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6B99A" w14:textId="3DFA7ADC" w:rsidR="004C22A2" w:rsidRDefault="00F9277B" w:rsidP="004E61C8">
      <w:pPr>
        <w:pStyle w:val="Title"/>
      </w:pPr>
      <w:bookmarkStart w:id="0" w:name="_Toc416360334"/>
      <w:bookmarkStart w:id="1" w:name="_Toc416360383"/>
      <w:bookmarkStart w:id="2" w:name="_Toc422397391"/>
      <w:bookmarkStart w:id="3" w:name="_Toc423442264"/>
      <w:r>
        <w:rPr>
          <w:noProof/>
        </w:rPr>
        <w:drawing>
          <wp:anchor distT="0" distB="0" distL="114300" distR="114300" simplePos="0" relativeHeight="251653632" behindDoc="1" locked="0" layoutInCell="1" allowOverlap="1" wp14:anchorId="589A136B" wp14:editId="0CDE0F37">
            <wp:simplePos x="0" y="0"/>
            <wp:positionH relativeFrom="column">
              <wp:posOffset>-338455</wp:posOffset>
            </wp:positionH>
            <wp:positionV relativeFrom="paragraph">
              <wp:posOffset>-657225</wp:posOffset>
            </wp:positionV>
            <wp:extent cx="7086600" cy="4703445"/>
            <wp:effectExtent l="0" t="0" r="0" b="1905"/>
            <wp:wrapNone/>
            <wp:docPr id="81" name="Picture 81" descr="DVP08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VP08040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47034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29E7C4EB" wp14:editId="6DF407AC">
                <wp:simplePos x="0" y="0"/>
                <wp:positionH relativeFrom="column">
                  <wp:posOffset>322580</wp:posOffset>
                </wp:positionH>
                <wp:positionV relativeFrom="paragraph">
                  <wp:posOffset>3566160</wp:posOffset>
                </wp:positionV>
                <wp:extent cx="5764530" cy="2318385"/>
                <wp:effectExtent l="0" t="3810" r="0" b="1905"/>
                <wp:wrapNone/>
                <wp:docPr id="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231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E8BC" w14:textId="77777777" w:rsidR="00946E12" w:rsidRPr="00E50922" w:rsidRDefault="00946E12" w:rsidP="00E50922">
                            <w:pPr>
                              <w:pStyle w:val="NoSpacing"/>
                              <w:spacing w:after="60"/>
                              <w:rPr>
                                <w:rFonts w:ascii="Rockwell" w:hAnsi="Rockwell" w:cs="Arial"/>
                                <w:color w:val="FFFFFF"/>
                                <w:sz w:val="28"/>
                                <w:szCs w:val="32"/>
                              </w:rPr>
                            </w:pPr>
                            <w:r>
                              <w:rPr>
                                <w:rFonts w:ascii="Rockwell" w:hAnsi="Rockwell" w:cs="Arial"/>
                                <w:color w:val="FFFFFF"/>
                                <w:sz w:val="56"/>
                                <w:szCs w:val="60"/>
                              </w:rPr>
                              <w:t>Commonwealth of Massachusetts</w:t>
                            </w:r>
                          </w:p>
                          <w:p w14:paraId="7A88527A" w14:textId="77777777" w:rsidR="00946E12" w:rsidRDefault="00946E12" w:rsidP="00E50922">
                            <w:pPr>
                              <w:pStyle w:val="NoSpacing"/>
                              <w:rPr>
                                <w:rFonts w:ascii="Arial" w:hAnsi="Arial" w:cs="Arial"/>
                                <w:color w:val="FFFFFF"/>
                                <w:sz w:val="32"/>
                                <w:szCs w:val="32"/>
                              </w:rPr>
                            </w:pPr>
                            <w:r>
                              <w:rPr>
                                <w:rFonts w:ascii="Arial" w:hAnsi="Arial" w:cs="Arial"/>
                                <w:color w:val="FFFFFF"/>
                                <w:sz w:val="32"/>
                                <w:szCs w:val="32"/>
                              </w:rPr>
                              <w:t>2015 Child Care Market Rate Survey</w:t>
                            </w:r>
                          </w:p>
                          <w:p w14:paraId="5AD11EE2" w14:textId="77777777" w:rsidR="00946E12" w:rsidRPr="00901FDE" w:rsidRDefault="00946E12" w:rsidP="00E50922">
                            <w:pPr>
                              <w:pStyle w:val="NoSpacing"/>
                              <w:spacing w:line="264" w:lineRule="auto"/>
                              <w:rPr>
                                <w:rFonts w:ascii="Arial" w:hAnsi="Arial" w:cs="Arial"/>
                                <w:color w:val="FFFFFF"/>
                                <w:sz w:val="32"/>
                                <w:szCs w:val="32"/>
                              </w:rPr>
                            </w:pPr>
                          </w:p>
                          <w:p w14:paraId="239ABB04" w14:textId="55ED6FCD" w:rsidR="00946E12" w:rsidRPr="003C5EC3" w:rsidRDefault="00946E12" w:rsidP="00E50922">
                            <w:pPr>
                              <w:pStyle w:val="NoSpacing"/>
                              <w:spacing w:line="264" w:lineRule="auto"/>
                              <w:rPr>
                                <w:rFonts w:ascii="Arial" w:hAnsi="Arial" w:cs="Arial"/>
                                <w:color w:val="FF0000"/>
                                <w:sz w:val="24"/>
                                <w:szCs w:val="24"/>
                              </w:rPr>
                            </w:pPr>
                            <w:r>
                              <w:rPr>
                                <w:rFonts w:ascii="Arial" w:hAnsi="Arial" w:cs="Arial"/>
                                <w:color w:val="FFFFFF"/>
                                <w:sz w:val="24"/>
                                <w:szCs w:val="24"/>
                              </w:rPr>
                              <w:t>June 30, 2015</w:t>
                            </w:r>
                            <w:r w:rsidR="000E4090">
                              <w:rPr>
                                <w:rFonts w:ascii="Arial" w:hAnsi="Arial" w:cs="Arial"/>
                                <w:color w:val="FFFFFF"/>
                                <w:sz w:val="24"/>
                                <w:szCs w:val="24"/>
                              </w:rPr>
                              <w:t xml:space="preserve"> </w:t>
                            </w:r>
                          </w:p>
                          <w:p w14:paraId="0205460C" w14:textId="77777777" w:rsidR="00946E12" w:rsidRPr="003155CE" w:rsidRDefault="00946E12" w:rsidP="002E3116">
                            <w:pPr>
                              <w:pStyle w:val="NoSpacing"/>
                              <w:rPr>
                                <w:rFonts w:ascii="Rockwell" w:hAnsi="Rockwell" w:cs="Arial"/>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7C4EB" id="_x0000_t202" coordsize="21600,21600" o:spt="202" path="m,l,21600r21600,l21600,xe">
                <v:stroke joinstyle="miter"/>
                <v:path gradientshapeok="t" o:connecttype="rect"/>
              </v:shapetype>
              <v:shape id="Text Box 69" o:spid="_x0000_s1026" type="#_x0000_t202" style="position:absolute;margin-left:25.4pt;margin-top:280.8pt;width:453.9pt;height:18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RstwIAALw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" filled="f" stroked="f">
                <v:textbox>
                  <w:txbxContent>
                    <w:p w14:paraId="4F57E8BC" w14:textId="77777777" w:rsidR="00946E12" w:rsidRPr="00E50922" w:rsidRDefault="00946E12" w:rsidP="00E50922">
                      <w:pPr>
                        <w:pStyle w:val="NoSpacing"/>
                        <w:spacing w:after="60"/>
                        <w:rPr>
                          <w:rFonts w:ascii="Rockwell" w:hAnsi="Rockwell" w:cs="Arial"/>
                          <w:color w:val="FFFFFF"/>
                          <w:sz w:val="28"/>
                          <w:szCs w:val="32"/>
                        </w:rPr>
                      </w:pPr>
                      <w:r>
                        <w:rPr>
                          <w:rFonts w:ascii="Rockwell" w:hAnsi="Rockwell" w:cs="Arial"/>
                          <w:color w:val="FFFFFF"/>
                          <w:sz w:val="56"/>
                          <w:szCs w:val="60"/>
                        </w:rPr>
                        <w:t>Commonwealth of Massachusetts</w:t>
                      </w:r>
                    </w:p>
                    <w:p w14:paraId="7A88527A" w14:textId="77777777" w:rsidR="00946E12" w:rsidRDefault="00946E12" w:rsidP="00E50922">
                      <w:pPr>
                        <w:pStyle w:val="NoSpacing"/>
                        <w:rPr>
                          <w:rFonts w:ascii="Arial" w:hAnsi="Arial" w:cs="Arial"/>
                          <w:color w:val="FFFFFF"/>
                          <w:sz w:val="32"/>
                          <w:szCs w:val="32"/>
                        </w:rPr>
                      </w:pPr>
                      <w:r>
                        <w:rPr>
                          <w:rFonts w:ascii="Arial" w:hAnsi="Arial" w:cs="Arial"/>
                          <w:color w:val="FFFFFF"/>
                          <w:sz w:val="32"/>
                          <w:szCs w:val="32"/>
                        </w:rPr>
                        <w:t>2015 Child Care Market Rate Survey</w:t>
                      </w:r>
                    </w:p>
                    <w:p w14:paraId="5AD11EE2" w14:textId="77777777" w:rsidR="00946E12" w:rsidRPr="00901FDE" w:rsidRDefault="00946E12" w:rsidP="00E50922">
                      <w:pPr>
                        <w:pStyle w:val="NoSpacing"/>
                        <w:spacing w:line="264" w:lineRule="auto"/>
                        <w:rPr>
                          <w:rFonts w:ascii="Arial" w:hAnsi="Arial" w:cs="Arial"/>
                          <w:color w:val="FFFFFF"/>
                          <w:sz w:val="32"/>
                          <w:szCs w:val="32"/>
                        </w:rPr>
                      </w:pPr>
                    </w:p>
                    <w:p w14:paraId="239ABB04" w14:textId="55ED6FCD" w:rsidR="00946E12" w:rsidRPr="003C5EC3" w:rsidRDefault="00946E12" w:rsidP="00E50922">
                      <w:pPr>
                        <w:pStyle w:val="NoSpacing"/>
                        <w:spacing w:line="264" w:lineRule="auto"/>
                        <w:rPr>
                          <w:rFonts w:ascii="Arial" w:hAnsi="Arial" w:cs="Arial"/>
                          <w:color w:val="FF0000"/>
                          <w:sz w:val="24"/>
                          <w:szCs w:val="24"/>
                        </w:rPr>
                      </w:pPr>
                      <w:r>
                        <w:rPr>
                          <w:rFonts w:ascii="Arial" w:hAnsi="Arial" w:cs="Arial"/>
                          <w:color w:val="FFFFFF"/>
                          <w:sz w:val="24"/>
                          <w:szCs w:val="24"/>
                        </w:rPr>
                        <w:t>June 30, 2015</w:t>
                      </w:r>
                      <w:r w:rsidR="000E4090">
                        <w:rPr>
                          <w:rFonts w:ascii="Arial" w:hAnsi="Arial" w:cs="Arial"/>
                          <w:color w:val="FFFFFF"/>
                          <w:sz w:val="24"/>
                          <w:szCs w:val="24"/>
                        </w:rPr>
                        <w:t xml:space="preserve"> </w:t>
                      </w:r>
                    </w:p>
                    <w:p w14:paraId="0205460C" w14:textId="77777777" w:rsidR="00946E12" w:rsidRPr="003155CE" w:rsidRDefault="00946E12" w:rsidP="002E3116">
                      <w:pPr>
                        <w:pStyle w:val="NoSpacing"/>
                        <w:rPr>
                          <w:rFonts w:ascii="Rockwell" w:hAnsi="Rockwell" w:cs="Arial"/>
                          <w:color w:val="FFFFFF"/>
                          <w:sz w:val="32"/>
                          <w:szCs w:val="32"/>
                        </w:rPr>
                      </w:pPr>
                    </w:p>
                  </w:txbxContent>
                </v:textbox>
              </v:shape>
            </w:pict>
          </mc:Fallback>
        </mc:AlternateContent>
      </w:r>
      <w:r>
        <w:rPr>
          <w:noProof/>
        </w:rPr>
        <mc:AlternateContent>
          <mc:Choice Requires="wpg">
            <w:drawing>
              <wp:anchor distT="0" distB="0" distL="114300" distR="114300" simplePos="0" relativeHeight="251654656" behindDoc="0" locked="0" layoutInCell="1" allowOverlap="1" wp14:anchorId="3B7A2511" wp14:editId="6B3CA7F8">
                <wp:simplePos x="0" y="0"/>
                <wp:positionH relativeFrom="column">
                  <wp:posOffset>-338455</wp:posOffset>
                </wp:positionH>
                <wp:positionV relativeFrom="paragraph">
                  <wp:posOffset>3021330</wp:posOffset>
                </wp:positionV>
                <wp:extent cx="7086600" cy="5770245"/>
                <wp:effectExtent l="4445" t="1905" r="0" b="0"/>
                <wp:wrapNone/>
                <wp:docPr id="1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770245"/>
                          <a:chOff x="547" y="6258"/>
                          <a:chExt cx="11160" cy="9087"/>
                        </a:xfrm>
                      </wpg:grpSpPr>
                      <wps:wsp>
                        <wps:cNvPr id="15" name="Rectangle 68"/>
                        <wps:cNvSpPr>
                          <a:spLocks noChangeArrowheads="1"/>
                        </wps:cNvSpPr>
                        <wps:spPr bwMode="auto">
                          <a:xfrm>
                            <a:off x="547" y="6258"/>
                            <a:ext cx="11160" cy="9087"/>
                          </a:xfrm>
                          <a:prstGeom prst="rect">
                            <a:avLst/>
                          </a:prstGeom>
                          <a:solidFill>
                            <a:srgbClr val="005C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80" descr="HS_OFCL_BM_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225" y="13716"/>
                            <a:ext cx="4695" cy="7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E936D7" id="Group 83" o:spid="_x0000_s1026" style="position:absolute;margin-left:-26.65pt;margin-top:237.9pt;width:558pt;height:454.35pt;z-index:251654656" coordorigin="547,6258" coordsize="11160,9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">
                <v:rect id="Rectangle 68" o:spid="_x0000_s1027" style="position:absolute;left:547;top:6258;width:11160;height:9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nH8QA&#10;AADbAAAADwAAAGRycy9kb3ducmV2LnhtbESPQWsCMRCF7wX/QxjBW81asZXVKCIIW6iHbvU+bMbN&#10;4mayJKm79tc3QqG3Gd6b971Zbwfbihv50DhWMJtmIIgrpxuuFZy+Ds9LECEia2wdk4I7BdhuRk9r&#10;zLXr+ZNuZaxFCuGQowITY5dLGSpDFsPUdcRJuzhvMabV11J77FO4beVLlr1Kiw0ngsGO9oaqa/lt&#10;E+T68/5R9eatnMdhtl8cC3/2hVKT8bBbgYg0xH/z33WhU/0FPH5JA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x/EAAAA2wAAAA8AAAAAAAAAAAAAAAAAmAIAAGRycy9k&#10;b3ducmV2LnhtbFBLBQYAAAAABAAEAPUAAACJAwAAAAA=&#10;" fillcolor="#005c7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alt="HS_OFCL_BM_WHITE" style="position:absolute;left:6225;top:13716;width:4695;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Udq/AAAA2wAAAA8AAABkcnMvZG93bnJldi54bWxET0trAjEQvhf8D2GE3mrWIqFsjSIFoYKX&#10;+rhPN+Nm6WaybEZd++sbQehtPr7nzJdDaNWF+tREtjCdFKCIq+gari0c9uuXN1BJkB22kcnCjRIs&#10;F6OnOZYuXvmLLjupVQ7hVKIFL9KVWqfKU8A0iR1x5k6xDygZ9rV2PV5zeGj1a1EYHbDh3OCxow9P&#10;1c/uHCx0xw2efl0wWzyblZl9C3kt1j6Ph9U7KKFB/sUP96fL8w3cf8kH6M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rlHavwAAANsAAAAPAAAAAAAAAAAAAAAAAJ8CAABk&#10;cnMvZG93bnJldi54bWxQSwUGAAAAAAQABAD3AAAAiwMAAAAA&#10;">
                  <v:imagedata r:id="rId10" o:title="HS_OFCL_BM_WHITE"/>
                </v:shape>
              </v:group>
            </w:pict>
          </mc:Fallback>
        </mc:AlternateContent>
      </w:r>
      <w:bookmarkEnd w:id="0"/>
      <w:bookmarkEnd w:id="1"/>
      <w:r w:rsidR="00D249A3" w:rsidRPr="00DF3542">
        <w:br w:type="page"/>
      </w:r>
      <w:bookmarkStart w:id="4" w:name="_Toc416360385"/>
      <w:r w:rsidR="004C22A2">
        <w:lastRenderedPageBreak/>
        <w:t>ACKNOWLEDGEMENTS</w:t>
      </w:r>
      <w:bookmarkEnd w:id="2"/>
      <w:bookmarkEnd w:id="3"/>
    </w:p>
    <w:p w14:paraId="059B4508" w14:textId="4F287206" w:rsidR="00E80728" w:rsidRDefault="00E80728" w:rsidP="00664D37">
      <w:pPr>
        <w:jc w:val="both"/>
        <w:rPr>
          <w:rFonts w:ascii="Calibri" w:hAnsi="Calibri"/>
        </w:rPr>
      </w:pPr>
      <w:r>
        <w:t>Public Consulting Group, Inc. (PCG) would like to thank the many providers and individuals that contributed to this year’s Market Rate Survey and final report. In particular, we greatly appreciate the time and effort of the providers that completed the survey, Massachusetts Department of Early Education and Care (EEC) staff, and all of EEC’s outreach partners invested in this project.</w:t>
      </w:r>
    </w:p>
    <w:p w14:paraId="30B3EF97" w14:textId="77777777" w:rsidR="00E80728" w:rsidRDefault="00E80728" w:rsidP="00664D37">
      <w:pPr>
        <w:jc w:val="both"/>
      </w:pPr>
    </w:p>
    <w:p w14:paraId="01FB49BA" w14:textId="77777777" w:rsidR="00E80728" w:rsidRPr="00E80728" w:rsidRDefault="00E80728" w:rsidP="00664D37">
      <w:pPr>
        <w:pStyle w:val="Heading1"/>
        <w:jc w:val="both"/>
      </w:pPr>
    </w:p>
    <w:p w14:paraId="20481E31" w14:textId="77777777" w:rsidR="004C22A2" w:rsidRPr="004C22A2" w:rsidRDefault="004C22A2" w:rsidP="00664D37">
      <w:pPr>
        <w:jc w:val="both"/>
      </w:pPr>
    </w:p>
    <w:p w14:paraId="09BB0B6F" w14:textId="77777777" w:rsidR="001F0605" w:rsidRDefault="004C22A2" w:rsidP="00664D37">
      <w:pPr>
        <w:pStyle w:val="TOCHeading"/>
        <w:jc w:val="both"/>
      </w:pPr>
      <w:r w:rsidRPr="004C22A2">
        <w:br w:type="page"/>
      </w:r>
      <w:r w:rsidR="001F0605">
        <w:lastRenderedPageBreak/>
        <w:t>Table of Contents</w:t>
      </w:r>
    </w:p>
    <w:p w14:paraId="224F53C4" w14:textId="3DFAD9E8" w:rsidR="00946E12" w:rsidRDefault="00C04D1D">
      <w:pPr>
        <w:pStyle w:val="TOC1"/>
        <w:rPr>
          <w:rFonts w:asciiTheme="minorHAnsi" w:eastAsiaTheme="minorEastAsia" w:hAnsiTheme="minorHAnsi" w:cstheme="minorBidi"/>
          <w:noProof/>
          <w:sz w:val="22"/>
        </w:rPr>
      </w:pPr>
      <w:r>
        <w:fldChar w:fldCharType="begin"/>
      </w:r>
      <w:r w:rsidR="00906C8E">
        <w:instrText xml:space="preserve"> TOC \o "1-2" \h \z \u </w:instrText>
      </w:r>
      <w:r>
        <w:fldChar w:fldCharType="separate"/>
      </w:r>
      <w:hyperlink w:anchor="_Toc423442265" w:history="1">
        <w:r w:rsidR="00946E12" w:rsidRPr="00F72896">
          <w:rPr>
            <w:rStyle w:val="Hyperlink"/>
            <w:noProof/>
          </w:rPr>
          <w:t>Executive Summary</w:t>
        </w:r>
        <w:r w:rsidR="00946E12">
          <w:rPr>
            <w:noProof/>
            <w:webHidden/>
          </w:rPr>
          <w:tab/>
        </w:r>
        <w:r w:rsidR="00946E12">
          <w:rPr>
            <w:noProof/>
            <w:webHidden/>
          </w:rPr>
          <w:fldChar w:fldCharType="begin"/>
        </w:r>
        <w:r w:rsidR="00946E12">
          <w:rPr>
            <w:noProof/>
            <w:webHidden/>
          </w:rPr>
          <w:instrText xml:space="preserve"> PAGEREF _Toc423442265 \h </w:instrText>
        </w:r>
        <w:r w:rsidR="00946E12">
          <w:rPr>
            <w:noProof/>
            <w:webHidden/>
          </w:rPr>
        </w:r>
        <w:r w:rsidR="00946E12">
          <w:rPr>
            <w:noProof/>
            <w:webHidden/>
          </w:rPr>
          <w:fldChar w:fldCharType="separate"/>
        </w:r>
        <w:r w:rsidR="003E1E62">
          <w:rPr>
            <w:noProof/>
            <w:webHidden/>
          </w:rPr>
          <w:t>3</w:t>
        </w:r>
        <w:r w:rsidR="00946E12">
          <w:rPr>
            <w:noProof/>
            <w:webHidden/>
          </w:rPr>
          <w:fldChar w:fldCharType="end"/>
        </w:r>
      </w:hyperlink>
    </w:p>
    <w:p w14:paraId="584D44B1"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66" w:history="1">
        <w:r w:rsidRPr="00F72896">
          <w:rPr>
            <w:rStyle w:val="Hyperlink"/>
            <w:noProof/>
          </w:rPr>
          <w:t>Overview of Child Care Market Rate Survey</w:t>
        </w:r>
        <w:r>
          <w:rPr>
            <w:noProof/>
            <w:webHidden/>
          </w:rPr>
          <w:tab/>
        </w:r>
        <w:r>
          <w:rPr>
            <w:noProof/>
            <w:webHidden/>
          </w:rPr>
          <w:fldChar w:fldCharType="begin"/>
        </w:r>
        <w:r>
          <w:rPr>
            <w:noProof/>
            <w:webHidden/>
          </w:rPr>
          <w:instrText xml:space="preserve"> PAGEREF _Toc423442266 \h </w:instrText>
        </w:r>
        <w:r>
          <w:rPr>
            <w:noProof/>
            <w:webHidden/>
          </w:rPr>
        </w:r>
        <w:r>
          <w:rPr>
            <w:noProof/>
            <w:webHidden/>
          </w:rPr>
          <w:fldChar w:fldCharType="separate"/>
        </w:r>
        <w:r w:rsidR="003E1E62">
          <w:rPr>
            <w:noProof/>
            <w:webHidden/>
          </w:rPr>
          <w:t>3</w:t>
        </w:r>
        <w:r>
          <w:rPr>
            <w:noProof/>
            <w:webHidden/>
          </w:rPr>
          <w:fldChar w:fldCharType="end"/>
        </w:r>
      </w:hyperlink>
    </w:p>
    <w:p w14:paraId="275126E0"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67" w:history="1">
        <w:r w:rsidRPr="00F72896">
          <w:rPr>
            <w:rStyle w:val="Hyperlink"/>
            <w:noProof/>
          </w:rPr>
          <w:t>Key Findings</w:t>
        </w:r>
        <w:r>
          <w:rPr>
            <w:noProof/>
            <w:webHidden/>
          </w:rPr>
          <w:tab/>
        </w:r>
        <w:r>
          <w:rPr>
            <w:noProof/>
            <w:webHidden/>
          </w:rPr>
          <w:fldChar w:fldCharType="begin"/>
        </w:r>
        <w:r>
          <w:rPr>
            <w:noProof/>
            <w:webHidden/>
          </w:rPr>
          <w:instrText xml:space="preserve"> PAGEREF _Toc423442267 \h </w:instrText>
        </w:r>
        <w:r>
          <w:rPr>
            <w:noProof/>
            <w:webHidden/>
          </w:rPr>
        </w:r>
        <w:r>
          <w:rPr>
            <w:noProof/>
            <w:webHidden/>
          </w:rPr>
          <w:fldChar w:fldCharType="separate"/>
        </w:r>
        <w:r w:rsidR="003E1E62">
          <w:rPr>
            <w:noProof/>
            <w:webHidden/>
          </w:rPr>
          <w:t>3</w:t>
        </w:r>
        <w:r>
          <w:rPr>
            <w:noProof/>
            <w:webHidden/>
          </w:rPr>
          <w:fldChar w:fldCharType="end"/>
        </w:r>
      </w:hyperlink>
    </w:p>
    <w:p w14:paraId="6F4D1A6A" w14:textId="77777777" w:rsidR="00946E12" w:rsidRDefault="00946E12">
      <w:pPr>
        <w:pStyle w:val="TOC1"/>
        <w:rPr>
          <w:rFonts w:asciiTheme="minorHAnsi" w:eastAsiaTheme="minorEastAsia" w:hAnsiTheme="minorHAnsi" w:cstheme="minorBidi"/>
          <w:noProof/>
          <w:sz w:val="22"/>
        </w:rPr>
      </w:pPr>
      <w:hyperlink w:anchor="_Toc423442268" w:history="1">
        <w:r w:rsidRPr="00F72896">
          <w:rPr>
            <w:rStyle w:val="Hyperlink"/>
            <w:noProof/>
          </w:rPr>
          <w:t>Introduction</w:t>
        </w:r>
        <w:r>
          <w:rPr>
            <w:noProof/>
            <w:webHidden/>
          </w:rPr>
          <w:tab/>
        </w:r>
        <w:r>
          <w:rPr>
            <w:noProof/>
            <w:webHidden/>
          </w:rPr>
          <w:fldChar w:fldCharType="begin"/>
        </w:r>
        <w:r>
          <w:rPr>
            <w:noProof/>
            <w:webHidden/>
          </w:rPr>
          <w:instrText xml:space="preserve"> PAGEREF _Toc423442268 \h </w:instrText>
        </w:r>
        <w:r>
          <w:rPr>
            <w:noProof/>
            <w:webHidden/>
          </w:rPr>
        </w:r>
        <w:r>
          <w:rPr>
            <w:noProof/>
            <w:webHidden/>
          </w:rPr>
          <w:fldChar w:fldCharType="separate"/>
        </w:r>
        <w:r w:rsidR="003E1E62">
          <w:rPr>
            <w:noProof/>
            <w:webHidden/>
          </w:rPr>
          <w:t>5</w:t>
        </w:r>
        <w:r>
          <w:rPr>
            <w:noProof/>
            <w:webHidden/>
          </w:rPr>
          <w:fldChar w:fldCharType="end"/>
        </w:r>
      </w:hyperlink>
    </w:p>
    <w:p w14:paraId="7BFB59CD" w14:textId="77777777" w:rsidR="00946E12" w:rsidRDefault="00946E12">
      <w:pPr>
        <w:pStyle w:val="TOC1"/>
        <w:rPr>
          <w:rFonts w:asciiTheme="minorHAnsi" w:eastAsiaTheme="minorEastAsia" w:hAnsiTheme="minorHAnsi" w:cstheme="minorBidi"/>
          <w:noProof/>
          <w:sz w:val="22"/>
        </w:rPr>
      </w:pPr>
      <w:hyperlink w:anchor="_Toc423442269" w:history="1">
        <w:r w:rsidRPr="00F72896">
          <w:rPr>
            <w:rStyle w:val="Hyperlink"/>
            <w:noProof/>
          </w:rPr>
          <w:t>Methodology</w:t>
        </w:r>
        <w:r>
          <w:rPr>
            <w:noProof/>
            <w:webHidden/>
          </w:rPr>
          <w:tab/>
        </w:r>
        <w:r>
          <w:rPr>
            <w:noProof/>
            <w:webHidden/>
          </w:rPr>
          <w:fldChar w:fldCharType="begin"/>
        </w:r>
        <w:r>
          <w:rPr>
            <w:noProof/>
            <w:webHidden/>
          </w:rPr>
          <w:instrText xml:space="preserve"> PAGEREF _Toc423442269 \h </w:instrText>
        </w:r>
        <w:r>
          <w:rPr>
            <w:noProof/>
            <w:webHidden/>
          </w:rPr>
        </w:r>
        <w:r>
          <w:rPr>
            <w:noProof/>
            <w:webHidden/>
          </w:rPr>
          <w:fldChar w:fldCharType="separate"/>
        </w:r>
        <w:r w:rsidR="003E1E62">
          <w:rPr>
            <w:noProof/>
            <w:webHidden/>
          </w:rPr>
          <w:t>7</w:t>
        </w:r>
        <w:r>
          <w:rPr>
            <w:noProof/>
            <w:webHidden/>
          </w:rPr>
          <w:fldChar w:fldCharType="end"/>
        </w:r>
      </w:hyperlink>
    </w:p>
    <w:p w14:paraId="74B11311"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0" w:history="1">
        <w:r w:rsidRPr="00F72896">
          <w:rPr>
            <w:rStyle w:val="Hyperlink"/>
            <w:noProof/>
          </w:rPr>
          <w:t>Data Collection</w:t>
        </w:r>
        <w:r>
          <w:rPr>
            <w:noProof/>
            <w:webHidden/>
          </w:rPr>
          <w:tab/>
        </w:r>
        <w:r>
          <w:rPr>
            <w:noProof/>
            <w:webHidden/>
          </w:rPr>
          <w:fldChar w:fldCharType="begin"/>
        </w:r>
        <w:r>
          <w:rPr>
            <w:noProof/>
            <w:webHidden/>
          </w:rPr>
          <w:instrText xml:space="preserve"> PAGEREF _Toc423442270 \h </w:instrText>
        </w:r>
        <w:r>
          <w:rPr>
            <w:noProof/>
            <w:webHidden/>
          </w:rPr>
        </w:r>
        <w:r>
          <w:rPr>
            <w:noProof/>
            <w:webHidden/>
          </w:rPr>
          <w:fldChar w:fldCharType="separate"/>
        </w:r>
        <w:r w:rsidR="003E1E62">
          <w:rPr>
            <w:noProof/>
            <w:webHidden/>
          </w:rPr>
          <w:t>9</w:t>
        </w:r>
        <w:r>
          <w:rPr>
            <w:noProof/>
            <w:webHidden/>
          </w:rPr>
          <w:fldChar w:fldCharType="end"/>
        </w:r>
      </w:hyperlink>
    </w:p>
    <w:p w14:paraId="48356E48"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1" w:history="1">
        <w:r w:rsidRPr="00F72896">
          <w:rPr>
            <w:rStyle w:val="Hyperlink"/>
            <w:noProof/>
          </w:rPr>
          <w:t>Sample Set Data</w:t>
        </w:r>
        <w:r>
          <w:rPr>
            <w:noProof/>
            <w:webHidden/>
          </w:rPr>
          <w:tab/>
        </w:r>
        <w:r>
          <w:rPr>
            <w:noProof/>
            <w:webHidden/>
          </w:rPr>
          <w:fldChar w:fldCharType="begin"/>
        </w:r>
        <w:r>
          <w:rPr>
            <w:noProof/>
            <w:webHidden/>
          </w:rPr>
          <w:instrText xml:space="preserve"> PAGEREF _Toc423442271 \h </w:instrText>
        </w:r>
        <w:r>
          <w:rPr>
            <w:noProof/>
            <w:webHidden/>
          </w:rPr>
        </w:r>
        <w:r>
          <w:rPr>
            <w:noProof/>
            <w:webHidden/>
          </w:rPr>
          <w:fldChar w:fldCharType="separate"/>
        </w:r>
        <w:r w:rsidR="003E1E62">
          <w:rPr>
            <w:noProof/>
            <w:webHidden/>
          </w:rPr>
          <w:t>10</w:t>
        </w:r>
        <w:r>
          <w:rPr>
            <w:noProof/>
            <w:webHidden/>
          </w:rPr>
          <w:fldChar w:fldCharType="end"/>
        </w:r>
      </w:hyperlink>
    </w:p>
    <w:p w14:paraId="44D4AAC7"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2" w:history="1">
        <w:r w:rsidRPr="00F72896">
          <w:rPr>
            <w:rStyle w:val="Hyperlink"/>
            <w:noProof/>
          </w:rPr>
          <w:t>Accuracy of Results</w:t>
        </w:r>
        <w:r>
          <w:rPr>
            <w:noProof/>
            <w:webHidden/>
          </w:rPr>
          <w:tab/>
        </w:r>
        <w:r>
          <w:rPr>
            <w:noProof/>
            <w:webHidden/>
          </w:rPr>
          <w:fldChar w:fldCharType="begin"/>
        </w:r>
        <w:r>
          <w:rPr>
            <w:noProof/>
            <w:webHidden/>
          </w:rPr>
          <w:instrText xml:space="preserve"> PAGEREF _Toc423442272 \h </w:instrText>
        </w:r>
        <w:r>
          <w:rPr>
            <w:noProof/>
            <w:webHidden/>
          </w:rPr>
        </w:r>
        <w:r>
          <w:rPr>
            <w:noProof/>
            <w:webHidden/>
          </w:rPr>
          <w:fldChar w:fldCharType="separate"/>
        </w:r>
        <w:r w:rsidR="003E1E62">
          <w:rPr>
            <w:noProof/>
            <w:webHidden/>
          </w:rPr>
          <w:t>11</w:t>
        </w:r>
        <w:r>
          <w:rPr>
            <w:noProof/>
            <w:webHidden/>
          </w:rPr>
          <w:fldChar w:fldCharType="end"/>
        </w:r>
      </w:hyperlink>
    </w:p>
    <w:p w14:paraId="2DA88057"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3" w:history="1">
        <w:r w:rsidRPr="00F72896">
          <w:rPr>
            <w:rStyle w:val="Hyperlink"/>
            <w:noProof/>
          </w:rPr>
          <w:t>75</w:t>
        </w:r>
        <w:r w:rsidRPr="00F72896">
          <w:rPr>
            <w:rStyle w:val="Hyperlink"/>
            <w:noProof/>
            <w:vertAlign w:val="superscript"/>
          </w:rPr>
          <w:t>th</w:t>
        </w:r>
        <w:r w:rsidRPr="00F72896">
          <w:rPr>
            <w:rStyle w:val="Hyperlink"/>
            <w:noProof/>
          </w:rPr>
          <w:t xml:space="preserve"> percentile &amp; EEC Access Rate Calculations</w:t>
        </w:r>
        <w:r>
          <w:rPr>
            <w:noProof/>
            <w:webHidden/>
          </w:rPr>
          <w:tab/>
        </w:r>
        <w:r>
          <w:rPr>
            <w:noProof/>
            <w:webHidden/>
          </w:rPr>
          <w:fldChar w:fldCharType="begin"/>
        </w:r>
        <w:r>
          <w:rPr>
            <w:noProof/>
            <w:webHidden/>
          </w:rPr>
          <w:instrText xml:space="preserve"> PAGEREF _Toc423442273 \h </w:instrText>
        </w:r>
        <w:r>
          <w:rPr>
            <w:noProof/>
            <w:webHidden/>
          </w:rPr>
        </w:r>
        <w:r>
          <w:rPr>
            <w:noProof/>
            <w:webHidden/>
          </w:rPr>
          <w:fldChar w:fldCharType="separate"/>
        </w:r>
        <w:r w:rsidR="003E1E62">
          <w:rPr>
            <w:noProof/>
            <w:webHidden/>
          </w:rPr>
          <w:t>12</w:t>
        </w:r>
        <w:r>
          <w:rPr>
            <w:noProof/>
            <w:webHidden/>
          </w:rPr>
          <w:fldChar w:fldCharType="end"/>
        </w:r>
      </w:hyperlink>
    </w:p>
    <w:p w14:paraId="34506099" w14:textId="77777777" w:rsidR="00946E12" w:rsidRDefault="00946E12">
      <w:pPr>
        <w:pStyle w:val="TOC1"/>
        <w:rPr>
          <w:rFonts w:asciiTheme="minorHAnsi" w:eastAsiaTheme="minorEastAsia" w:hAnsiTheme="minorHAnsi" w:cstheme="minorBidi"/>
          <w:noProof/>
          <w:sz w:val="22"/>
        </w:rPr>
      </w:pPr>
      <w:hyperlink w:anchor="_Toc423442274" w:history="1">
        <w:r w:rsidRPr="00F72896">
          <w:rPr>
            <w:rStyle w:val="Hyperlink"/>
            <w:noProof/>
          </w:rPr>
          <w:t>Findings and Analysis</w:t>
        </w:r>
        <w:r>
          <w:rPr>
            <w:noProof/>
            <w:webHidden/>
          </w:rPr>
          <w:tab/>
        </w:r>
        <w:r>
          <w:rPr>
            <w:noProof/>
            <w:webHidden/>
          </w:rPr>
          <w:fldChar w:fldCharType="begin"/>
        </w:r>
        <w:r>
          <w:rPr>
            <w:noProof/>
            <w:webHidden/>
          </w:rPr>
          <w:instrText xml:space="preserve"> PAGEREF _Toc423442274 \h </w:instrText>
        </w:r>
        <w:r>
          <w:rPr>
            <w:noProof/>
            <w:webHidden/>
          </w:rPr>
        </w:r>
        <w:r>
          <w:rPr>
            <w:noProof/>
            <w:webHidden/>
          </w:rPr>
          <w:fldChar w:fldCharType="separate"/>
        </w:r>
        <w:r w:rsidR="003E1E62">
          <w:rPr>
            <w:noProof/>
            <w:webHidden/>
          </w:rPr>
          <w:t>13</w:t>
        </w:r>
        <w:r>
          <w:rPr>
            <w:noProof/>
            <w:webHidden/>
          </w:rPr>
          <w:fldChar w:fldCharType="end"/>
        </w:r>
      </w:hyperlink>
    </w:p>
    <w:p w14:paraId="0A96A301"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5" w:history="1">
        <w:r w:rsidRPr="00F72896">
          <w:rPr>
            <w:rStyle w:val="Hyperlink"/>
            <w:noProof/>
          </w:rPr>
          <w:t>Landscape of Childcare Services in Massachusetts</w:t>
        </w:r>
        <w:r>
          <w:rPr>
            <w:noProof/>
            <w:webHidden/>
          </w:rPr>
          <w:tab/>
        </w:r>
        <w:r>
          <w:rPr>
            <w:noProof/>
            <w:webHidden/>
          </w:rPr>
          <w:fldChar w:fldCharType="begin"/>
        </w:r>
        <w:r>
          <w:rPr>
            <w:noProof/>
            <w:webHidden/>
          </w:rPr>
          <w:instrText xml:space="preserve"> PAGEREF _Toc423442275 \h </w:instrText>
        </w:r>
        <w:r>
          <w:rPr>
            <w:noProof/>
            <w:webHidden/>
          </w:rPr>
        </w:r>
        <w:r>
          <w:rPr>
            <w:noProof/>
            <w:webHidden/>
          </w:rPr>
          <w:fldChar w:fldCharType="separate"/>
        </w:r>
        <w:r w:rsidR="003E1E62">
          <w:rPr>
            <w:noProof/>
            <w:webHidden/>
          </w:rPr>
          <w:t>13</w:t>
        </w:r>
        <w:r>
          <w:rPr>
            <w:noProof/>
            <w:webHidden/>
          </w:rPr>
          <w:fldChar w:fldCharType="end"/>
        </w:r>
      </w:hyperlink>
    </w:p>
    <w:p w14:paraId="4FF81389"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6" w:history="1">
        <w:r w:rsidRPr="00F72896">
          <w:rPr>
            <w:rStyle w:val="Hyperlink"/>
            <w:noProof/>
          </w:rPr>
          <w:t>Distribution of Rates</w:t>
        </w:r>
        <w:r>
          <w:rPr>
            <w:noProof/>
            <w:webHidden/>
          </w:rPr>
          <w:tab/>
        </w:r>
        <w:r>
          <w:rPr>
            <w:noProof/>
            <w:webHidden/>
          </w:rPr>
          <w:fldChar w:fldCharType="begin"/>
        </w:r>
        <w:r>
          <w:rPr>
            <w:noProof/>
            <w:webHidden/>
          </w:rPr>
          <w:instrText xml:space="preserve"> PAGEREF _Toc423442276 \h </w:instrText>
        </w:r>
        <w:r>
          <w:rPr>
            <w:noProof/>
            <w:webHidden/>
          </w:rPr>
        </w:r>
        <w:r>
          <w:rPr>
            <w:noProof/>
            <w:webHidden/>
          </w:rPr>
          <w:fldChar w:fldCharType="separate"/>
        </w:r>
        <w:r w:rsidR="003E1E62">
          <w:rPr>
            <w:noProof/>
            <w:webHidden/>
          </w:rPr>
          <w:t>17</w:t>
        </w:r>
        <w:r>
          <w:rPr>
            <w:noProof/>
            <w:webHidden/>
          </w:rPr>
          <w:fldChar w:fldCharType="end"/>
        </w:r>
      </w:hyperlink>
    </w:p>
    <w:p w14:paraId="7B12551E"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7" w:history="1">
        <w:r w:rsidRPr="00F72896">
          <w:rPr>
            <w:rStyle w:val="Hyperlink"/>
            <w:noProof/>
          </w:rPr>
          <w:t>Market Rates Compared to Massachusetts Subsidy Rates</w:t>
        </w:r>
        <w:r>
          <w:rPr>
            <w:noProof/>
            <w:webHidden/>
          </w:rPr>
          <w:tab/>
        </w:r>
        <w:r>
          <w:rPr>
            <w:noProof/>
            <w:webHidden/>
          </w:rPr>
          <w:fldChar w:fldCharType="begin"/>
        </w:r>
        <w:r>
          <w:rPr>
            <w:noProof/>
            <w:webHidden/>
          </w:rPr>
          <w:instrText xml:space="preserve"> PAGEREF _Toc423442277 \h </w:instrText>
        </w:r>
        <w:r>
          <w:rPr>
            <w:noProof/>
            <w:webHidden/>
          </w:rPr>
        </w:r>
        <w:r>
          <w:rPr>
            <w:noProof/>
            <w:webHidden/>
          </w:rPr>
          <w:fldChar w:fldCharType="separate"/>
        </w:r>
        <w:r w:rsidR="003E1E62">
          <w:rPr>
            <w:noProof/>
            <w:webHidden/>
          </w:rPr>
          <w:t>22</w:t>
        </w:r>
        <w:r>
          <w:rPr>
            <w:noProof/>
            <w:webHidden/>
          </w:rPr>
          <w:fldChar w:fldCharType="end"/>
        </w:r>
      </w:hyperlink>
    </w:p>
    <w:p w14:paraId="095864C0"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8" w:history="1">
        <w:r w:rsidRPr="00F72896">
          <w:rPr>
            <w:rStyle w:val="Hyperlink"/>
            <w:noProof/>
          </w:rPr>
          <w:t>Program Quality</w:t>
        </w:r>
        <w:r>
          <w:rPr>
            <w:noProof/>
            <w:webHidden/>
          </w:rPr>
          <w:tab/>
        </w:r>
        <w:r>
          <w:rPr>
            <w:noProof/>
            <w:webHidden/>
          </w:rPr>
          <w:fldChar w:fldCharType="begin"/>
        </w:r>
        <w:r>
          <w:rPr>
            <w:noProof/>
            <w:webHidden/>
          </w:rPr>
          <w:instrText xml:space="preserve"> PAGEREF _Toc423442278 \h </w:instrText>
        </w:r>
        <w:r>
          <w:rPr>
            <w:noProof/>
            <w:webHidden/>
          </w:rPr>
        </w:r>
        <w:r>
          <w:rPr>
            <w:noProof/>
            <w:webHidden/>
          </w:rPr>
          <w:fldChar w:fldCharType="separate"/>
        </w:r>
        <w:r w:rsidR="003E1E62">
          <w:rPr>
            <w:noProof/>
            <w:webHidden/>
          </w:rPr>
          <w:t>26</w:t>
        </w:r>
        <w:r>
          <w:rPr>
            <w:noProof/>
            <w:webHidden/>
          </w:rPr>
          <w:fldChar w:fldCharType="end"/>
        </w:r>
      </w:hyperlink>
    </w:p>
    <w:p w14:paraId="1F1DCF2D"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79" w:history="1">
        <w:r w:rsidRPr="00F72896">
          <w:rPr>
            <w:rStyle w:val="Hyperlink"/>
            <w:noProof/>
          </w:rPr>
          <w:t>Program Capacity</w:t>
        </w:r>
        <w:r>
          <w:rPr>
            <w:noProof/>
            <w:webHidden/>
          </w:rPr>
          <w:tab/>
        </w:r>
        <w:r>
          <w:rPr>
            <w:noProof/>
            <w:webHidden/>
          </w:rPr>
          <w:fldChar w:fldCharType="begin"/>
        </w:r>
        <w:r>
          <w:rPr>
            <w:noProof/>
            <w:webHidden/>
          </w:rPr>
          <w:instrText xml:space="preserve"> PAGEREF _Toc423442279 \h </w:instrText>
        </w:r>
        <w:r>
          <w:rPr>
            <w:noProof/>
            <w:webHidden/>
          </w:rPr>
        </w:r>
        <w:r>
          <w:rPr>
            <w:noProof/>
            <w:webHidden/>
          </w:rPr>
          <w:fldChar w:fldCharType="separate"/>
        </w:r>
        <w:r w:rsidR="003E1E62">
          <w:rPr>
            <w:noProof/>
            <w:webHidden/>
          </w:rPr>
          <w:t>29</w:t>
        </w:r>
        <w:r>
          <w:rPr>
            <w:noProof/>
            <w:webHidden/>
          </w:rPr>
          <w:fldChar w:fldCharType="end"/>
        </w:r>
      </w:hyperlink>
    </w:p>
    <w:p w14:paraId="55A1B861"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80" w:history="1">
        <w:r w:rsidRPr="00F72896">
          <w:rPr>
            <w:rStyle w:val="Hyperlink"/>
            <w:noProof/>
          </w:rPr>
          <w:t>Increasing Number of Subsidized Slots</w:t>
        </w:r>
        <w:r>
          <w:rPr>
            <w:noProof/>
            <w:webHidden/>
          </w:rPr>
          <w:tab/>
        </w:r>
        <w:r>
          <w:rPr>
            <w:noProof/>
            <w:webHidden/>
          </w:rPr>
          <w:fldChar w:fldCharType="begin"/>
        </w:r>
        <w:r>
          <w:rPr>
            <w:noProof/>
            <w:webHidden/>
          </w:rPr>
          <w:instrText xml:space="preserve"> PAGEREF _Toc423442280 \h </w:instrText>
        </w:r>
        <w:r>
          <w:rPr>
            <w:noProof/>
            <w:webHidden/>
          </w:rPr>
        </w:r>
        <w:r>
          <w:rPr>
            <w:noProof/>
            <w:webHidden/>
          </w:rPr>
          <w:fldChar w:fldCharType="separate"/>
        </w:r>
        <w:r w:rsidR="003E1E62">
          <w:rPr>
            <w:noProof/>
            <w:webHidden/>
          </w:rPr>
          <w:t>32</w:t>
        </w:r>
        <w:r>
          <w:rPr>
            <w:noProof/>
            <w:webHidden/>
          </w:rPr>
          <w:fldChar w:fldCharType="end"/>
        </w:r>
      </w:hyperlink>
    </w:p>
    <w:p w14:paraId="382B4292" w14:textId="77777777" w:rsidR="00946E12" w:rsidRDefault="00946E12">
      <w:pPr>
        <w:pStyle w:val="TOC1"/>
        <w:rPr>
          <w:rFonts w:asciiTheme="minorHAnsi" w:eastAsiaTheme="minorEastAsia" w:hAnsiTheme="minorHAnsi" w:cstheme="minorBidi"/>
          <w:noProof/>
          <w:sz w:val="22"/>
        </w:rPr>
      </w:pPr>
      <w:hyperlink w:anchor="_Toc423442281" w:history="1">
        <w:r w:rsidRPr="00F72896">
          <w:rPr>
            <w:rStyle w:val="Hyperlink"/>
            <w:noProof/>
          </w:rPr>
          <w:t>Recommendations</w:t>
        </w:r>
        <w:r>
          <w:rPr>
            <w:noProof/>
            <w:webHidden/>
          </w:rPr>
          <w:tab/>
        </w:r>
        <w:r>
          <w:rPr>
            <w:noProof/>
            <w:webHidden/>
          </w:rPr>
          <w:fldChar w:fldCharType="begin"/>
        </w:r>
        <w:r>
          <w:rPr>
            <w:noProof/>
            <w:webHidden/>
          </w:rPr>
          <w:instrText xml:space="preserve"> PAGEREF _Toc423442281 \h </w:instrText>
        </w:r>
        <w:r>
          <w:rPr>
            <w:noProof/>
            <w:webHidden/>
          </w:rPr>
        </w:r>
        <w:r>
          <w:rPr>
            <w:noProof/>
            <w:webHidden/>
          </w:rPr>
          <w:fldChar w:fldCharType="separate"/>
        </w:r>
        <w:r w:rsidR="003E1E62">
          <w:rPr>
            <w:noProof/>
            <w:webHidden/>
          </w:rPr>
          <w:t>34</w:t>
        </w:r>
        <w:r>
          <w:rPr>
            <w:noProof/>
            <w:webHidden/>
          </w:rPr>
          <w:fldChar w:fldCharType="end"/>
        </w:r>
      </w:hyperlink>
    </w:p>
    <w:p w14:paraId="6EA5B301" w14:textId="77777777" w:rsidR="00946E12" w:rsidRDefault="00946E12">
      <w:pPr>
        <w:pStyle w:val="TOC1"/>
        <w:rPr>
          <w:rFonts w:asciiTheme="minorHAnsi" w:eastAsiaTheme="minorEastAsia" w:hAnsiTheme="minorHAnsi" w:cstheme="minorBidi"/>
          <w:noProof/>
          <w:sz w:val="22"/>
        </w:rPr>
      </w:pPr>
      <w:hyperlink w:anchor="_Toc423442282" w:history="1">
        <w:r w:rsidRPr="00F72896">
          <w:rPr>
            <w:rStyle w:val="Hyperlink"/>
            <w:noProof/>
          </w:rPr>
          <w:t>Appendices</w:t>
        </w:r>
        <w:r>
          <w:rPr>
            <w:noProof/>
            <w:webHidden/>
          </w:rPr>
          <w:tab/>
        </w:r>
        <w:r>
          <w:rPr>
            <w:noProof/>
            <w:webHidden/>
          </w:rPr>
          <w:fldChar w:fldCharType="begin"/>
        </w:r>
        <w:r>
          <w:rPr>
            <w:noProof/>
            <w:webHidden/>
          </w:rPr>
          <w:instrText xml:space="preserve"> PAGEREF _Toc423442282 \h </w:instrText>
        </w:r>
        <w:r>
          <w:rPr>
            <w:noProof/>
            <w:webHidden/>
          </w:rPr>
        </w:r>
        <w:r>
          <w:rPr>
            <w:noProof/>
            <w:webHidden/>
          </w:rPr>
          <w:fldChar w:fldCharType="separate"/>
        </w:r>
        <w:r w:rsidR="003E1E62">
          <w:rPr>
            <w:noProof/>
            <w:webHidden/>
          </w:rPr>
          <w:t>35</w:t>
        </w:r>
        <w:r>
          <w:rPr>
            <w:noProof/>
            <w:webHidden/>
          </w:rPr>
          <w:fldChar w:fldCharType="end"/>
        </w:r>
      </w:hyperlink>
    </w:p>
    <w:p w14:paraId="65D110A4"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83" w:history="1">
        <w:r w:rsidRPr="00F72896">
          <w:rPr>
            <w:rStyle w:val="Hyperlink"/>
            <w:rFonts w:cs="Arial"/>
            <w:noProof/>
          </w:rPr>
          <w:t>Appendix 1. Additional Information on Child Care Landscape</w:t>
        </w:r>
        <w:r>
          <w:rPr>
            <w:noProof/>
            <w:webHidden/>
          </w:rPr>
          <w:tab/>
        </w:r>
        <w:r>
          <w:rPr>
            <w:noProof/>
            <w:webHidden/>
          </w:rPr>
          <w:fldChar w:fldCharType="begin"/>
        </w:r>
        <w:r>
          <w:rPr>
            <w:noProof/>
            <w:webHidden/>
          </w:rPr>
          <w:instrText xml:space="preserve"> PAGEREF _Toc423442283 \h </w:instrText>
        </w:r>
        <w:r>
          <w:rPr>
            <w:noProof/>
            <w:webHidden/>
          </w:rPr>
        </w:r>
        <w:r>
          <w:rPr>
            <w:noProof/>
            <w:webHidden/>
          </w:rPr>
          <w:fldChar w:fldCharType="separate"/>
        </w:r>
        <w:r w:rsidR="003E1E62">
          <w:rPr>
            <w:noProof/>
            <w:webHidden/>
          </w:rPr>
          <w:t>36</w:t>
        </w:r>
        <w:r>
          <w:rPr>
            <w:noProof/>
            <w:webHidden/>
          </w:rPr>
          <w:fldChar w:fldCharType="end"/>
        </w:r>
      </w:hyperlink>
    </w:p>
    <w:p w14:paraId="20785758"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84" w:history="1">
        <w:r w:rsidRPr="00F72896">
          <w:rPr>
            <w:rStyle w:val="Hyperlink"/>
            <w:rFonts w:cs="Arial"/>
            <w:noProof/>
          </w:rPr>
          <w:t>Appendix 2. Additional Information on Rates</w:t>
        </w:r>
        <w:r>
          <w:rPr>
            <w:noProof/>
            <w:webHidden/>
          </w:rPr>
          <w:tab/>
        </w:r>
        <w:r>
          <w:rPr>
            <w:noProof/>
            <w:webHidden/>
          </w:rPr>
          <w:fldChar w:fldCharType="begin"/>
        </w:r>
        <w:r>
          <w:rPr>
            <w:noProof/>
            <w:webHidden/>
          </w:rPr>
          <w:instrText xml:space="preserve"> PAGEREF _Toc423442284 \h </w:instrText>
        </w:r>
        <w:r>
          <w:rPr>
            <w:noProof/>
            <w:webHidden/>
          </w:rPr>
        </w:r>
        <w:r>
          <w:rPr>
            <w:noProof/>
            <w:webHidden/>
          </w:rPr>
          <w:fldChar w:fldCharType="separate"/>
        </w:r>
        <w:r w:rsidR="003E1E62">
          <w:rPr>
            <w:noProof/>
            <w:webHidden/>
          </w:rPr>
          <w:t>37</w:t>
        </w:r>
        <w:r>
          <w:rPr>
            <w:noProof/>
            <w:webHidden/>
          </w:rPr>
          <w:fldChar w:fldCharType="end"/>
        </w:r>
      </w:hyperlink>
    </w:p>
    <w:p w14:paraId="43BB96CC" w14:textId="77777777" w:rsidR="00946E12" w:rsidRDefault="00946E12">
      <w:pPr>
        <w:pStyle w:val="TOC2"/>
        <w:tabs>
          <w:tab w:val="right" w:leader="dot" w:pos="10070"/>
        </w:tabs>
        <w:rPr>
          <w:rFonts w:asciiTheme="minorHAnsi" w:eastAsiaTheme="minorEastAsia" w:hAnsiTheme="minorHAnsi" w:cstheme="minorBidi"/>
          <w:noProof/>
          <w:sz w:val="22"/>
        </w:rPr>
      </w:pPr>
      <w:hyperlink w:anchor="_Toc423442285" w:history="1">
        <w:r w:rsidRPr="00F72896">
          <w:rPr>
            <w:rStyle w:val="Hyperlink"/>
            <w:rFonts w:cs="Arial"/>
            <w:noProof/>
          </w:rPr>
          <w:t>Appendix 3. Additional Fees</w:t>
        </w:r>
        <w:r>
          <w:rPr>
            <w:noProof/>
            <w:webHidden/>
          </w:rPr>
          <w:tab/>
        </w:r>
        <w:r>
          <w:rPr>
            <w:noProof/>
            <w:webHidden/>
          </w:rPr>
          <w:fldChar w:fldCharType="begin"/>
        </w:r>
        <w:r>
          <w:rPr>
            <w:noProof/>
            <w:webHidden/>
          </w:rPr>
          <w:instrText xml:space="preserve"> PAGEREF _Toc423442285 \h </w:instrText>
        </w:r>
        <w:r>
          <w:rPr>
            <w:noProof/>
            <w:webHidden/>
          </w:rPr>
        </w:r>
        <w:r>
          <w:rPr>
            <w:noProof/>
            <w:webHidden/>
          </w:rPr>
          <w:fldChar w:fldCharType="separate"/>
        </w:r>
        <w:r w:rsidR="003E1E62">
          <w:rPr>
            <w:noProof/>
            <w:webHidden/>
          </w:rPr>
          <w:t>46</w:t>
        </w:r>
        <w:r>
          <w:rPr>
            <w:noProof/>
            <w:webHidden/>
          </w:rPr>
          <w:fldChar w:fldCharType="end"/>
        </w:r>
      </w:hyperlink>
    </w:p>
    <w:p w14:paraId="722C4FCF" w14:textId="77777777" w:rsidR="001F0605" w:rsidRDefault="00C04D1D" w:rsidP="00664D37">
      <w:pPr>
        <w:jc w:val="both"/>
      </w:pPr>
      <w:r>
        <w:fldChar w:fldCharType="end"/>
      </w:r>
    </w:p>
    <w:bookmarkEnd w:id="4"/>
    <w:p w14:paraId="28FEBA47" w14:textId="77777777" w:rsidR="007139B3" w:rsidRDefault="007139B3" w:rsidP="004E61C8">
      <w:pPr>
        <w:pStyle w:val="Title"/>
      </w:pPr>
    </w:p>
    <w:p w14:paraId="4F3CF5DB" w14:textId="77777777" w:rsidR="00E80728" w:rsidRDefault="007139B3" w:rsidP="004E61C8">
      <w:pPr>
        <w:pStyle w:val="Title"/>
      </w:pPr>
      <w:r>
        <w:br w:type="page"/>
      </w:r>
      <w:bookmarkStart w:id="5" w:name="_Toc423442265"/>
      <w:r w:rsidR="00CD0799">
        <w:lastRenderedPageBreak/>
        <w:t>Executive S</w:t>
      </w:r>
      <w:r w:rsidR="00E80728">
        <w:t>ummary</w:t>
      </w:r>
      <w:bookmarkEnd w:id="5"/>
    </w:p>
    <w:p w14:paraId="70B0B802" w14:textId="41D60A65" w:rsidR="0028798D" w:rsidRDefault="0028798D" w:rsidP="00CD0799">
      <w:pPr>
        <w:pStyle w:val="Subtitle"/>
      </w:pPr>
      <w:bookmarkStart w:id="6" w:name="_Toc423442266"/>
      <w:r>
        <w:t>Overview of Child Care Market Rate Survey</w:t>
      </w:r>
      <w:bookmarkEnd w:id="6"/>
      <w:r>
        <w:t xml:space="preserve"> </w:t>
      </w:r>
    </w:p>
    <w:p w14:paraId="469022AE" w14:textId="1A658D35" w:rsidR="0028798D" w:rsidRDefault="0028798D" w:rsidP="00F739F7">
      <w:pPr>
        <w:spacing w:after="0"/>
        <w:jc w:val="both"/>
        <w:rPr>
          <w:rFonts w:ascii="Calibri" w:hAnsi="Calibri"/>
        </w:rPr>
      </w:pPr>
      <w:r w:rsidRPr="003B5A65">
        <w:t xml:space="preserve">The Department of Early Education and Care (EEC) is federally mandated </w:t>
      </w:r>
      <w:r>
        <w:t xml:space="preserve">by the Child Care Development Block Grant (CCDBG) </w:t>
      </w:r>
      <w:r w:rsidRPr="003B5A65">
        <w:t xml:space="preserve">to conduct a study of child care market </w:t>
      </w:r>
      <w:r>
        <w:t>rates</w:t>
      </w:r>
      <w:r w:rsidRPr="003B5A65">
        <w:t xml:space="preserve"> in each region of the state and across all program types.</w:t>
      </w:r>
      <w:r>
        <w:t xml:space="preserve"> Results are submitted as part of the </w:t>
      </w:r>
      <w:r w:rsidR="00C03A41">
        <w:t>Commonwealth</w:t>
      </w:r>
      <w:r>
        <w:t>’s Child Care Development Fund (CCDF) state plan.</w:t>
      </w:r>
      <w:r w:rsidRPr="003B5A65">
        <w:t xml:space="preserve"> This study will evaluate the adequacy of rates for the purpose of demonstrating equal access to child care for low-income families and will assist EEC in establishing maximum reimbursement rates for children served through the Department’s </w:t>
      </w:r>
      <w:r>
        <w:t>child care assistance program. In November 2014, the reauthorization of the Child Care and Development Block Grant (CCDBG) reiterated its original emphasis on parental choice and equal access to high quality child care services by modifying and strengthening some of the requirements surrounding the market rate survey mandate. Key changes include:</w:t>
      </w:r>
    </w:p>
    <w:p w14:paraId="228F5417" w14:textId="77777777" w:rsidR="0028798D" w:rsidRDefault="0028798D">
      <w:pPr>
        <w:spacing w:after="0"/>
        <w:jc w:val="both"/>
      </w:pPr>
    </w:p>
    <w:p w14:paraId="6F99B8E4" w14:textId="77777777" w:rsidR="0028798D" w:rsidRDefault="0028798D">
      <w:pPr>
        <w:numPr>
          <w:ilvl w:val="0"/>
          <w:numId w:val="26"/>
        </w:numPr>
        <w:spacing w:after="0" w:line="240" w:lineRule="auto"/>
        <w:jc w:val="both"/>
      </w:pPr>
      <w:r>
        <w:t>Focus on the importance of high quality child care and associated cost</w:t>
      </w:r>
    </w:p>
    <w:p w14:paraId="7756E80E" w14:textId="77777777" w:rsidR="0028798D" w:rsidRDefault="0028798D">
      <w:pPr>
        <w:numPr>
          <w:ilvl w:val="0"/>
          <w:numId w:val="26"/>
        </w:numPr>
        <w:spacing w:after="0" w:line="240" w:lineRule="auto"/>
        <w:jc w:val="both"/>
      </w:pPr>
      <w:r>
        <w:t>Emphasis on examining variations of rates within geographic regions</w:t>
      </w:r>
    </w:p>
    <w:p w14:paraId="5C114A35" w14:textId="77777777" w:rsidR="0028798D" w:rsidRDefault="0028798D">
      <w:pPr>
        <w:numPr>
          <w:ilvl w:val="0"/>
          <w:numId w:val="26"/>
        </w:numPr>
        <w:spacing w:after="0" w:line="240" w:lineRule="auto"/>
        <w:jc w:val="both"/>
      </w:pPr>
      <w:r>
        <w:t>Focus on cost of care for special needs populations</w:t>
      </w:r>
    </w:p>
    <w:p w14:paraId="1E58CD77" w14:textId="77777777" w:rsidR="0028798D" w:rsidRDefault="0028798D">
      <w:pPr>
        <w:spacing w:after="0"/>
        <w:jc w:val="both"/>
      </w:pPr>
    </w:p>
    <w:p w14:paraId="4FCF0B85" w14:textId="77777777" w:rsidR="00A92F43" w:rsidRDefault="0028798D">
      <w:pPr>
        <w:jc w:val="both"/>
      </w:pPr>
      <w:r>
        <w:t xml:space="preserve">EEC contracted with Public Consulting Group, Inc. (PCG) to conduct the 2015 Child Care Market Rate survey. </w:t>
      </w:r>
      <w:r w:rsidR="00A92F43">
        <w:t xml:space="preserve">The survey questions were drafted in collaboration with EEC and provider stakeholder groups. Survey questions covered all new research questions from the new CCDF state plan requirements as well as priority areas for EEC and EEC stakeholders. </w:t>
      </w:r>
    </w:p>
    <w:p w14:paraId="54F9DD7C" w14:textId="44E6E3CD" w:rsidR="0028798D" w:rsidRDefault="0028798D">
      <w:pPr>
        <w:jc w:val="both"/>
      </w:pPr>
      <w:r>
        <w:t xml:space="preserve">A statistically significant random sample of providers by the state’s 6 regions was selected to ensure a representative sample by geography, provider type, and age served. The outreach sample was pulled assuming a 70% response rate. </w:t>
      </w:r>
      <w:r w:rsidR="001F4670">
        <w:t>T</w:t>
      </w:r>
      <w:r>
        <w:t xml:space="preserve">o gather a better understanding of the landscape of the true market rates charged, </w:t>
      </w:r>
      <w:r w:rsidR="001F4670">
        <w:t xml:space="preserve">this year </w:t>
      </w:r>
      <w:r>
        <w:t xml:space="preserve">the private pay only providers (providers that do not serve any children receiving state subsidy) </w:t>
      </w:r>
      <w:r w:rsidR="00F31FE6">
        <w:t xml:space="preserve">were oversampled in towns identified in each region that </w:t>
      </w:r>
      <w:r w:rsidR="007C174C">
        <w:t xml:space="preserve">have the highest household income disparity. </w:t>
      </w:r>
    </w:p>
    <w:p w14:paraId="10B2B4AB" w14:textId="223E6C18" w:rsidR="00391DD8" w:rsidRDefault="007C174C" w:rsidP="00221871">
      <w:pPr>
        <w:jc w:val="both"/>
        <w:rPr>
          <w:b/>
        </w:rPr>
      </w:pPr>
      <w:r>
        <w:t>The survey was conducted using a web-based survey with outreach conducted by email, phone</w:t>
      </w:r>
      <w:r w:rsidR="001F4670">
        <w:t>,</w:t>
      </w:r>
      <w:r>
        <w:t xml:space="preserve"> and through EEC stakeholders. </w:t>
      </w:r>
      <w:r w:rsidR="00391DD8">
        <w:t xml:space="preserve">The overall response rates for family child care was </w:t>
      </w:r>
      <w:r w:rsidR="00391DD8" w:rsidRPr="00391DD8">
        <w:rPr>
          <w:szCs w:val="20"/>
        </w:rPr>
        <w:t xml:space="preserve">39.2% </w:t>
      </w:r>
      <w:r w:rsidR="000719C2" w:rsidRPr="000719C2">
        <w:rPr>
          <w:szCs w:val="20"/>
        </w:rPr>
        <w:t>(</w:t>
      </w:r>
      <w:r w:rsidR="000719C2" w:rsidRPr="000719C2">
        <w:rPr>
          <w:bCs/>
          <w:color w:val="000000"/>
          <w:szCs w:val="20"/>
        </w:rPr>
        <w:t>1,695 total family child care responses</w:t>
      </w:r>
      <w:r w:rsidR="000719C2" w:rsidRPr="000719C2">
        <w:rPr>
          <w:szCs w:val="20"/>
        </w:rPr>
        <w:t>)</w:t>
      </w:r>
      <w:r w:rsidR="000719C2">
        <w:rPr>
          <w:szCs w:val="20"/>
        </w:rPr>
        <w:t xml:space="preserve"> </w:t>
      </w:r>
      <w:r w:rsidR="00391DD8" w:rsidRPr="00391DD8">
        <w:rPr>
          <w:szCs w:val="20"/>
        </w:rPr>
        <w:t>while center-based providers were much higher at 61.9%</w:t>
      </w:r>
      <w:r w:rsidR="000719C2">
        <w:rPr>
          <w:szCs w:val="20"/>
        </w:rPr>
        <w:t xml:space="preserve"> </w:t>
      </w:r>
      <w:r w:rsidR="000719C2" w:rsidRPr="000719C2">
        <w:rPr>
          <w:szCs w:val="20"/>
        </w:rPr>
        <w:t>(</w:t>
      </w:r>
      <w:r w:rsidR="000719C2" w:rsidRPr="000719C2">
        <w:rPr>
          <w:bCs/>
          <w:color w:val="000000"/>
          <w:szCs w:val="20"/>
        </w:rPr>
        <w:t>1,222 total center-based responses)</w:t>
      </w:r>
      <w:r w:rsidR="00391DD8" w:rsidRPr="000719C2">
        <w:rPr>
          <w:szCs w:val="20"/>
        </w:rPr>
        <w:t>.</w:t>
      </w:r>
      <w:r w:rsidR="00391DD8" w:rsidRPr="00391DD8">
        <w:rPr>
          <w:szCs w:val="20"/>
        </w:rPr>
        <w:t xml:space="preserve"> </w:t>
      </w:r>
      <w:r w:rsidR="00391DD8">
        <w:rPr>
          <w:szCs w:val="20"/>
        </w:rPr>
        <w:t>Despite the low response rates this year, t</w:t>
      </w:r>
      <w:r w:rsidR="00391DD8" w:rsidRPr="00391DD8">
        <w:rPr>
          <w:szCs w:val="20"/>
        </w:rPr>
        <w:t>he overall margin of error of 3.7%</w:t>
      </w:r>
      <w:r w:rsidR="008958CC">
        <w:rPr>
          <w:szCs w:val="20"/>
        </w:rPr>
        <w:t xml:space="preserve"> and 3.0% respectively</w:t>
      </w:r>
      <w:r w:rsidR="005D5791">
        <w:rPr>
          <w:szCs w:val="20"/>
        </w:rPr>
        <w:t xml:space="preserve"> yields </w:t>
      </w:r>
      <w:r w:rsidR="006E40B3">
        <w:rPr>
          <w:szCs w:val="20"/>
        </w:rPr>
        <w:t>a high level of</w:t>
      </w:r>
      <w:r w:rsidR="008958CC">
        <w:rPr>
          <w:szCs w:val="20"/>
        </w:rPr>
        <w:t xml:space="preserve"> </w:t>
      </w:r>
      <w:r w:rsidR="00761908">
        <w:rPr>
          <w:szCs w:val="20"/>
        </w:rPr>
        <w:t xml:space="preserve">confidence that the results of the survey are statistically representative of the population. </w:t>
      </w:r>
    </w:p>
    <w:p w14:paraId="32C9B6B3" w14:textId="77777777" w:rsidR="0028798D" w:rsidRPr="0028798D" w:rsidRDefault="0028798D" w:rsidP="000E4090">
      <w:pPr>
        <w:pStyle w:val="Subtitle"/>
        <w:spacing w:before="0" w:after="0"/>
        <w:jc w:val="both"/>
      </w:pPr>
      <w:bookmarkStart w:id="7" w:name="_Toc423442267"/>
      <w:r>
        <w:t>Key Findings</w:t>
      </w:r>
      <w:bookmarkEnd w:id="7"/>
      <w:r>
        <w:t xml:space="preserve">  </w:t>
      </w:r>
    </w:p>
    <w:p w14:paraId="7F72BBCD" w14:textId="77777777" w:rsidR="007F41CC" w:rsidRPr="00CD0799" w:rsidRDefault="0028798D" w:rsidP="00221871">
      <w:pPr>
        <w:pStyle w:val="H3"/>
        <w:jc w:val="both"/>
      </w:pPr>
      <w:r w:rsidRPr="00CD0799">
        <w:t xml:space="preserve">MA EEC Child Care Access Rates </w:t>
      </w:r>
    </w:p>
    <w:p w14:paraId="4805CF6E" w14:textId="2BD23B88" w:rsidR="009578EA" w:rsidRPr="009578EA" w:rsidRDefault="00C03A41" w:rsidP="009578EA">
      <w:pPr>
        <w:jc w:val="both"/>
      </w:pPr>
      <w:r>
        <w:t xml:space="preserve">The </w:t>
      </w:r>
      <w:r w:rsidR="00A80E60">
        <w:t>focus</w:t>
      </w:r>
      <w:r>
        <w:t xml:space="preserve"> of the</w:t>
      </w:r>
      <w:r w:rsidR="000E4090">
        <w:t xml:space="preserve"> market rate</w:t>
      </w:r>
      <w:r>
        <w:t xml:space="preserve"> survey was to determine the </w:t>
      </w:r>
      <w:r w:rsidR="000E4090">
        <w:t xml:space="preserve">child care market rates and state subsidy </w:t>
      </w:r>
      <w:r>
        <w:t xml:space="preserve">access rates </w:t>
      </w:r>
      <w:r w:rsidR="000E4090">
        <w:t>by region and type of care</w:t>
      </w:r>
      <w:r>
        <w:t>.</w:t>
      </w:r>
      <w:r w:rsidR="000E4090">
        <w:t xml:space="preserve"> </w:t>
      </w:r>
      <w:r>
        <w:t>For the purposes of this survey and analysis, the 75</w:t>
      </w:r>
      <w:r w:rsidRPr="00221871">
        <w:rPr>
          <w:vertAlign w:val="superscript"/>
        </w:rPr>
        <w:t>th</w:t>
      </w:r>
      <w:r>
        <w:t xml:space="preserve"> percentile </w:t>
      </w:r>
      <w:r w:rsidR="000E4090">
        <w:t xml:space="preserve">serves as the market rate and </w:t>
      </w:r>
      <w:r>
        <w:t xml:space="preserve">refers to what rate is found to cover 75% of prices offered by child care providers within a particular region. </w:t>
      </w:r>
      <w:r w:rsidR="00946E12" w:rsidRPr="00946E12">
        <w:t>The federal rule states that maximum rates “established at least at the 75th percentile would be regarded as providing equal access.” The federal government views the 75th percentile as a benchmark rather than a requirement.</w:t>
      </w:r>
      <w:r w:rsidR="009578EA">
        <w:t xml:space="preserve"> I</w:t>
      </w:r>
      <w:r w:rsidR="00946E12">
        <w:t>n other words</w:t>
      </w:r>
      <w:r w:rsidR="009578EA">
        <w:t>, the 75</w:t>
      </w:r>
      <w:r w:rsidR="009578EA" w:rsidRPr="009578EA">
        <w:t>th</w:t>
      </w:r>
      <w:r w:rsidR="009578EA">
        <w:t xml:space="preserve"> percentile </w:t>
      </w:r>
      <w:r w:rsidR="009578EA" w:rsidRPr="009578EA">
        <w:t>describe</w:t>
      </w:r>
      <w:r w:rsidR="009578EA" w:rsidRPr="009578EA">
        <w:t>s</w:t>
      </w:r>
      <w:r w:rsidR="009578EA" w:rsidRPr="009578EA">
        <w:t xml:space="preserve"> the subsidy payment rate that would enable a parent to afford 75% of the options for privately purchased care of a certain type within a specific region of the state.</w:t>
      </w:r>
    </w:p>
    <w:p w14:paraId="6F9BB250" w14:textId="1189A0C9" w:rsidR="007F41CC" w:rsidRDefault="0028798D" w:rsidP="00E318F7">
      <w:pPr>
        <w:pStyle w:val="ListParagraph"/>
        <w:numPr>
          <w:ilvl w:val="0"/>
          <w:numId w:val="31"/>
        </w:numPr>
        <w:jc w:val="both"/>
      </w:pPr>
      <w:r>
        <w:t>Center-</w:t>
      </w:r>
      <w:r w:rsidR="00C03A41">
        <w:t>B</w:t>
      </w:r>
      <w:r>
        <w:t xml:space="preserve">ased </w:t>
      </w:r>
      <w:r w:rsidR="00C03A41">
        <w:t>P</w:t>
      </w:r>
      <w:r>
        <w:t xml:space="preserve">roviders: </w:t>
      </w:r>
      <w:r w:rsidR="007F41CC">
        <w:t xml:space="preserve">Across all regions except </w:t>
      </w:r>
      <w:r w:rsidR="00C03A41">
        <w:t>R</w:t>
      </w:r>
      <w:r w:rsidR="007F41CC">
        <w:t xml:space="preserve">egion 5, the EEC subsidy access rate is the highest for infant child care. For all age groups Region 6 has the </w:t>
      </w:r>
      <w:r>
        <w:t>lowest</w:t>
      </w:r>
      <w:r w:rsidR="007F41CC">
        <w:t xml:space="preserve"> access market rate of 12.1-21.1%. In Regions 1-5 the</w:t>
      </w:r>
      <w:r w:rsidR="000E4090">
        <w:t xml:space="preserve"> rates of</w:t>
      </w:r>
      <w:r w:rsidR="007F41CC">
        <w:t xml:space="preserve"> </w:t>
      </w:r>
      <w:r w:rsidR="000E4090">
        <w:t xml:space="preserve">providers that accept </w:t>
      </w:r>
      <w:r w:rsidR="007F41CC">
        <w:t>private pay only is lowe</w:t>
      </w:r>
      <w:r w:rsidR="000E4090">
        <w:t>r than the overall market rate (</w:t>
      </w:r>
      <w:r w:rsidR="007F41CC">
        <w:t>except for preschool-age care in regions 1, 3</w:t>
      </w:r>
      <w:r w:rsidR="00FD1AA1">
        <w:t xml:space="preserve"> and </w:t>
      </w:r>
      <w:r w:rsidR="007F41CC">
        <w:t xml:space="preserve">5). In region 6 all private pay only market rates are above the overall market rate. </w:t>
      </w:r>
    </w:p>
    <w:p w14:paraId="4314973B" w14:textId="7C2D18E5" w:rsidR="0028798D" w:rsidRPr="00425CA6" w:rsidRDefault="00C03A41" w:rsidP="00E318F7">
      <w:pPr>
        <w:pStyle w:val="ListParagraph"/>
        <w:numPr>
          <w:ilvl w:val="0"/>
          <w:numId w:val="31"/>
        </w:numPr>
        <w:jc w:val="both"/>
      </w:pPr>
      <w:r>
        <w:lastRenderedPageBreak/>
        <w:t>F</w:t>
      </w:r>
      <w:r w:rsidR="0028798D">
        <w:t xml:space="preserve">amily </w:t>
      </w:r>
      <w:r>
        <w:t>C</w:t>
      </w:r>
      <w:r w:rsidR="0028798D">
        <w:t xml:space="preserve">hild </w:t>
      </w:r>
      <w:r>
        <w:t>C</w:t>
      </w:r>
      <w:r w:rsidR="0028798D">
        <w:t xml:space="preserve">are </w:t>
      </w:r>
      <w:r>
        <w:t>P</w:t>
      </w:r>
      <w:r w:rsidR="0028798D">
        <w:t xml:space="preserve">roviders: </w:t>
      </w:r>
      <w:r w:rsidR="001C474C">
        <w:t>The</w:t>
      </w:r>
      <w:r w:rsidR="0028798D">
        <w:t xml:space="preserve"> market access rate is lower than 25% among the majority of regions and age groups. The highest market access rate is for Toddler 1</w:t>
      </w:r>
      <w:r w:rsidR="005477CF">
        <w:t xml:space="preserve"> </w:t>
      </w:r>
      <w:r w:rsidR="0028798D">
        <w:t>in Region 1, while Region 4 has the lowest market access rate across all age groups with both Infant and Toddler 1 with 0% market access rate compared to the 75</w:t>
      </w:r>
      <w:r w:rsidR="0028798D" w:rsidRPr="00C03A41">
        <w:rPr>
          <w:vertAlign w:val="superscript"/>
        </w:rPr>
        <w:t>th</w:t>
      </w:r>
      <w:r w:rsidR="0028798D">
        <w:t xml:space="preserve"> percentile.</w:t>
      </w:r>
      <w:r w:rsidR="005477CF">
        <w:t xml:space="preserve"> Note that Toddler 1, in regards to family child care providers in Massachusetts, refers to toddlers ages 15 months to under two years; this matches the appropriate rate category for family child care for the Commonwealth (children under two years of age).</w:t>
      </w:r>
    </w:p>
    <w:p w14:paraId="07FA8921" w14:textId="77777777" w:rsidR="0028798D" w:rsidRDefault="0028798D" w:rsidP="00E318F7">
      <w:pPr>
        <w:pStyle w:val="ListParagraph"/>
        <w:numPr>
          <w:ilvl w:val="0"/>
          <w:numId w:val="31"/>
        </w:numPr>
        <w:jc w:val="both"/>
      </w:pPr>
      <w:r>
        <w:t xml:space="preserve">School-Age Care: When comparing the market rates of school age care (before school, after school, and full day) the market access rate is consistently lower than 50% among all regions. </w:t>
      </w:r>
    </w:p>
    <w:p w14:paraId="316B7089" w14:textId="77777777" w:rsidR="0028798D" w:rsidRDefault="0028798D" w:rsidP="00E318F7">
      <w:pPr>
        <w:pStyle w:val="H3"/>
        <w:jc w:val="both"/>
      </w:pPr>
      <w:r>
        <w:t>Child Care Quality</w:t>
      </w:r>
    </w:p>
    <w:p w14:paraId="01C8FE6E" w14:textId="1B5416D2" w:rsidR="001D2C81" w:rsidRDefault="005477CF" w:rsidP="00E318F7">
      <w:pPr>
        <w:spacing w:after="0"/>
        <w:jc w:val="both"/>
        <w:rPr>
          <w:rFonts w:cs="Arial"/>
          <w:bCs/>
          <w:i/>
          <w:szCs w:val="20"/>
        </w:rPr>
      </w:pPr>
      <w:r>
        <w:t xml:space="preserve">The survey also asked providers whether they participated in any type of accreditation or QRIS, and if they did not participate, explain what the challenges they saw as a barrier to participate. </w:t>
      </w:r>
      <w:r w:rsidR="0028798D">
        <w:t>Challenges</w:t>
      </w:r>
      <w:r w:rsidR="001D2C81">
        <w:t xml:space="preserve"> cited for not participating in accreditation or QRIS</w:t>
      </w:r>
      <w:r w:rsidR="0028798D">
        <w:t>: The two options related to provider staff (</w:t>
      </w:r>
      <w:r w:rsidR="0028798D" w:rsidRPr="0039597A">
        <w:t>professional development and/or workforce qualifications</w:t>
      </w:r>
      <w:r w:rsidR="0028798D">
        <w:t xml:space="preserve"> and f</w:t>
      </w:r>
      <w:r w:rsidR="0028798D" w:rsidRPr="0039597A">
        <w:t>inding and/or retaining qualified staff</w:t>
      </w:r>
      <w:r w:rsidR="0028798D">
        <w:t xml:space="preserve">) were selected most </w:t>
      </w:r>
      <w:r w:rsidR="001D2C81">
        <w:t>often</w:t>
      </w:r>
      <w:r w:rsidR="0028798D">
        <w:t xml:space="preserve"> by both provider types, with over a third of center-based respondents having selected both and 10% of family child care respondents having cited </w:t>
      </w:r>
      <w:r w:rsidR="0028798D" w:rsidRPr="0039597A">
        <w:t>professional development and/or workforce qualifications</w:t>
      </w:r>
      <w:r w:rsidR="0028798D">
        <w:t>.</w:t>
      </w:r>
      <w:r w:rsidR="001D2C81">
        <w:t xml:space="preserve"> </w:t>
      </w:r>
      <w:r w:rsidR="0028798D" w:rsidRPr="00F91A75">
        <w:t xml:space="preserve">Center-based respondents </w:t>
      </w:r>
      <w:r w:rsidR="001D2C81">
        <w:t xml:space="preserve">not currently participating in accreditation </w:t>
      </w:r>
      <w:r w:rsidR="0028798D" w:rsidRPr="00F91A75">
        <w:t>most often indicated they already felt they have a high quality program</w:t>
      </w:r>
      <w:r w:rsidR="0028798D">
        <w:t xml:space="preserve"> and thus do not participate.  </w:t>
      </w:r>
    </w:p>
    <w:p w14:paraId="16D58074" w14:textId="77777777" w:rsidR="0028798D" w:rsidRPr="0028798D" w:rsidRDefault="0028798D" w:rsidP="00E318F7">
      <w:pPr>
        <w:pStyle w:val="H3"/>
        <w:jc w:val="both"/>
      </w:pPr>
      <w:r w:rsidRPr="0028798D">
        <w:t>Discounts</w:t>
      </w:r>
    </w:p>
    <w:p w14:paraId="17ADA85B" w14:textId="647A3267" w:rsidR="0028798D" w:rsidRDefault="005477CF" w:rsidP="00E318F7">
      <w:pPr>
        <w:jc w:val="both"/>
        <w:rPr>
          <w:rFonts w:cs="Arial"/>
          <w:bCs/>
          <w:szCs w:val="20"/>
        </w:rPr>
      </w:pPr>
      <w:r>
        <w:t xml:space="preserve">Additionally, the survey reviewed types of discounts offered by private pay providers. </w:t>
      </w:r>
      <w:r w:rsidR="001D2C81">
        <w:t>S</w:t>
      </w:r>
      <w:r w:rsidR="0028798D" w:rsidRPr="00F91A75">
        <w:t>ibling discounts are most prevalent among both center-based progra</w:t>
      </w:r>
      <w:r w:rsidR="001D2C81">
        <w:t xml:space="preserve">ms and family child care homes with </w:t>
      </w:r>
      <w:r w:rsidR="0028798D" w:rsidRPr="00F91A75">
        <w:t xml:space="preserve">45% or higher of all center-based programs throughout each region </w:t>
      </w:r>
      <w:r w:rsidR="001F4670" w:rsidRPr="00F91A75">
        <w:t>provid</w:t>
      </w:r>
      <w:r w:rsidR="001F4670">
        <w:t>ing</w:t>
      </w:r>
      <w:r w:rsidR="001F4670" w:rsidRPr="00F91A75">
        <w:t xml:space="preserve"> </w:t>
      </w:r>
      <w:r w:rsidR="0028798D" w:rsidRPr="00F91A75">
        <w:t>sibling discounts</w:t>
      </w:r>
      <w:r w:rsidR="001D2C81">
        <w:t>. B</w:t>
      </w:r>
      <w:r w:rsidR="0028798D" w:rsidRPr="00F91A75">
        <w:t xml:space="preserve">etween 17%-40% of all family child care homes also provide sibling discounts. </w:t>
      </w:r>
      <w:r>
        <w:t xml:space="preserve">It should be noted that Massachusetts law </w:t>
      </w:r>
      <w:r w:rsidR="00E318F7">
        <w:t>prohibits</w:t>
      </w:r>
      <w:r>
        <w:t xml:space="preserve"> providers from charging the Commonwealth a higher rate than they charge the general public, which includes discounted rates.</w:t>
      </w:r>
    </w:p>
    <w:p w14:paraId="7C2056BD" w14:textId="77777777" w:rsidR="0028798D" w:rsidRPr="0028798D" w:rsidRDefault="0028798D" w:rsidP="00E318F7">
      <w:pPr>
        <w:pStyle w:val="H3"/>
        <w:jc w:val="both"/>
      </w:pPr>
      <w:r w:rsidRPr="0028798D">
        <w:t xml:space="preserve">State Child Care Subsidy Participation </w:t>
      </w:r>
    </w:p>
    <w:p w14:paraId="7FAC8CE3" w14:textId="182A9FAF" w:rsidR="001D2C81" w:rsidRDefault="005477CF" w:rsidP="00E318F7">
      <w:pPr>
        <w:jc w:val="both"/>
      </w:pPr>
      <w:r>
        <w:t>F</w:t>
      </w:r>
      <w:r w:rsidR="00F739F7">
        <w:t xml:space="preserve">inally, the survey asked providers about their participation in state child care subsidy. </w:t>
      </w:r>
      <w:r w:rsidR="0028798D">
        <w:t>The majority of respondents from both center-based and family child care (83% for both) indicated they are familiar with the State Subsidy programs</w:t>
      </w:r>
      <w:r w:rsidR="001D2C81">
        <w:t xml:space="preserve">. </w:t>
      </w:r>
    </w:p>
    <w:p w14:paraId="19A5E6F7" w14:textId="14E8503F" w:rsidR="0028798D" w:rsidRDefault="0028798D" w:rsidP="00E318F7">
      <w:pPr>
        <w:jc w:val="both"/>
      </w:pPr>
      <w:r>
        <w:t>For both center-based and family child care respondents (13% and 25% respectivel</w:t>
      </w:r>
      <w:r w:rsidR="001D2C81">
        <w:t xml:space="preserve">y), those that </w:t>
      </w:r>
      <w:r w:rsidR="001F4670">
        <w:t xml:space="preserve">do </w:t>
      </w:r>
      <w:r w:rsidR="001D2C81">
        <w:t xml:space="preserve">not participate in </w:t>
      </w:r>
      <w:r w:rsidR="001F4670">
        <w:t xml:space="preserve">the </w:t>
      </w:r>
      <w:r w:rsidR="001D2C81">
        <w:t xml:space="preserve">program stated the reason that </w:t>
      </w:r>
      <w:r>
        <w:t xml:space="preserve">the provider’s capacity is already full with private pay children. The second </w:t>
      </w:r>
      <w:r w:rsidR="001D2C81">
        <w:t>most cited reason</w:t>
      </w:r>
      <w:r>
        <w:t xml:space="preserve"> by both </w:t>
      </w:r>
      <w:r w:rsidR="001D2C81">
        <w:t xml:space="preserve">provider </w:t>
      </w:r>
      <w:r>
        <w:t xml:space="preserve">types was the program’s indication that there was no need or demand for serving State Subsidy children in their area (11% of center-based and 15% of family child care respondents). </w:t>
      </w:r>
      <w:r w:rsidR="00AB69A9">
        <w:t xml:space="preserve">There was not a clear incentive that would encourage provider to participate (accept subsidy children).  </w:t>
      </w:r>
    </w:p>
    <w:p w14:paraId="0C9A4702" w14:textId="77777777" w:rsidR="0028798D" w:rsidRPr="0028798D" w:rsidRDefault="0028798D" w:rsidP="0028798D">
      <w:pPr>
        <w:pStyle w:val="NoSpacing"/>
        <w:rPr>
          <w:i/>
        </w:rPr>
      </w:pPr>
    </w:p>
    <w:p w14:paraId="15A2D0D3" w14:textId="77777777" w:rsidR="004C22A2" w:rsidRDefault="00E80728" w:rsidP="004E61C8">
      <w:pPr>
        <w:pStyle w:val="Title"/>
      </w:pPr>
      <w:r>
        <w:br w:type="page"/>
      </w:r>
      <w:bookmarkStart w:id="8" w:name="_Toc423442268"/>
      <w:r w:rsidR="00994291">
        <w:lastRenderedPageBreak/>
        <w:t>Introduction</w:t>
      </w:r>
      <w:bookmarkEnd w:id="8"/>
    </w:p>
    <w:p w14:paraId="2231F1DD" w14:textId="77777777" w:rsidR="003B5A65" w:rsidRDefault="003B5A65" w:rsidP="00DC5DE7">
      <w:pPr>
        <w:spacing w:after="0"/>
        <w:jc w:val="both"/>
      </w:pPr>
    </w:p>
    <w:p w14:paraId="71188280" w14:textId="77777777" w:rsidR="003B5A65" w:rsidRDefault="003B5A65" w:rsidP="00DC5DE7">
      <w:pPr>
        <w:jc w:val="both"/>
      </w:pPr>
      <w:r w:rsidRPr="003B5A65">
        <w:t xml:space="preserve">The Department of Early Education and Care (EEC) is federally mandated to conduct a study of child care market </w:t>
      </w:r>
      <w:r>
        <w:t>rates</w:t>
      </w:r>
      <w:r w:rsidRPr="003B5A65">
        <w:t xml:space="preserve"> in each region of the state and across all program types. This study will evaluate the adequacy of rates for the purpose of demonstrating equal access to child care for low-income families and will assist EEC in establishing maximum reimbursement rates for children served through the Department’s child care assistance program.  </w:t>
      </w:r>
    </w:p>
    <w:p w14:paraId="545352D3" w14:textId="77777777" w:rsidR="00E80728" w:rsidRDefault="00E80728" w:rsidP="00DC5DE7">
      <w:pPr>
        <w:spacing w:after="0"/>
        <w:jc w:val="both"/>
        <w:rPr>
          <w:rFonts w:ascii="Calibri" w:hAnsi="Calibri"/>
        </w:rPr>
      </w:pPr>
      <w:r>
        <w:t>The passage of the Child Care and Development Fund (CCDF) in 1996, as part of federal welfare reform, focused on providing child care subsidies to ensure equal access to child care and parental choice. To ensure state child care payment rates are high enough to enable families receiving child care assistance to participate in the child care market in a competitive position to find and afford care, the law requires that states conduct a child care market rate survey within two years of the effective date of their currently approved CCDF State Plan. In November 2014, the reauthorization of the Child Care and Development Block Grant (CCDBG) reiterated its original emphasis on parental choice and equal access to high quality child care services by modifying and strengthening some of the requirements surrounding the market rate survey mandate. Key changes include:</w:t>
      </w:r>
    </w:p>
    <w:p w14:paraId="1B9D38E7" w14:textId="77777777" w:rsidR="00E80728" w:rsidRDefault="00E80728" w:rsidP="00DC5DE7">
      <w:pPr>
        <w:spacing w:after="0"/>
        <w:jc w:val="both"/>
      </w:pPr>
    </w:p>
    <w:p w14:paraId="799CBDFF" w14:textId="77777777" w:rsidR="00E80728" w:rsidRDefault="00E80728" w:rsidP="00DC5DE7">
      <w:pPr>
        <w:numPr>
          <w:ilvl w:val="0"/>
          <w:numId w:val="26"/>
        </w:numPr>
        <w:spacing w:after="0" w:line="240" w:lineRule="auto"/>
        <w:jc w:val="both"/>
      </w:pPr>
      <w:r>
        <w:t>Focus on the importance of high quality child care and associated cost</w:t>
      </w:r>
    </w:p>
    <w:p w14:paraId="0D31D5CD" w14:textId="77777777" w:rsidR="00E80728" w:rsidRDefault="00E80728" w:rsidP="00DC5DE7">
      <w:pPr>
        <w:numPr>
          <w:ilvl w:val="0"/>
          <w:numId w:val="26"/>
        </w:numPr>
        <w:spacing w:after="0" w:line="240" w:lineRule="auto"/>
        <w:jc w:val="both"/>
      </w:pPr>
      <w:r>
        <w:t xml:space="preserve">Emphasis on examining variations of </w:t>
      </w:r>
      <w:r w:rsidR="003B5A65">
        <w:t xml:space="preserve">rates </w:t>
      </w:r>
      <w:r>
        <w:t>within geographic regions</w:t>
      </w:r>
    </w:p>
    <w:p w14:paraId="4BE3DE2E" w14:textId="77777777" w:rsidR="00E80728" w:rsidRDefault="00E80728" w:rsidP="00DC5DE7">
      <w:pPr>
        <w:numPr>
          <w:ilvl w:val="0"/>
          <w:numId w:val="26"/>
        </w:numPr>
        <w:spacing w:after="0" w:line="240" w:lineRule="auto"/>
        <w:jc w:val="both"/>
      </w:pPr>
      <w:r>
        <w:t>Focus on cost of care for special needs populations</w:t>
      </w:r>
    </w:p>
    <w:p w14:paraId="7FCF7A33" w14:textId="77777777" w:rsidR="00E80728" w:rsidRPr="00E80728" w:rsidRDefault="00E80728" w:rsidP="00DC5DE7">
      <w:pPr>
        <w:spacing w:after="0"/>
        <w:jc w:val="both"/>
        <w:rPr>
          <w:rFonts w:eastAsia="Calibri"/>
        </w:rPr>
      </w:pPr>
    </w:p>
    <w:p w14:paraId="55900185" w14:textId="03055404" w:rsidR="00E80728" w:rsidRDefault="00E80728" w:rsidP="00DC5DE7">
      <w:pPr>
        <w:spacing w:after="0"/>
        <w:jc w:val="both"/>
      </w:pPr>
      <w:r>
        <w:t>In Massachusetts, the federal child care subsidy funds are disbursed through the Department of Early Education and Care (EEC). To address the</w:t>
      </w:r>
      <w:r w:rsidR="001F4670">
        <w:t xml:space="preserve"> federal mandate</w:t>
      </w:r>
      <w:r>
        <w:t>, EEC contracted with Public Consulting Group, Inc. (PCG) to conduct the survey and analysis for the 2015 Market Rate Survey (MRS). The survey’s purpose was to evaluate the adequacy of EEC’s state child care subsidy rates for slots and vouchers in ensuring equal access to high quality child care for low-income families and inform EEC in state reimbursement rate-setting for the future. Rate information was collected by provider type, as established by Massachusetts child care licensing standards: licensed center-based providers and family child care homes. In addition, data was collected by age groups served for each provider type. For center-based, data was collected for infant (birth to 15 months), toddler (15 months to two years nine months), preschool (two years nine months to five years), and school age (five-13 years or 15 if special needs). The same age groups were surveyed for family child care, although the toddler age groups were further delineated into two: 15 months to under two years, and two years to two years nine months.</w:t>
      </w:r>
    </w:p>
    <w:p w14:paraId="10972310" w14:textId="77777777" w:rsidR="00E80728" w:rsidRDefault="00E80728" w:rsidP="00DC5DE7">
      <w:pPr>
        <w:spacing w:after="0"/>
        <w:jc w:val="both"/>
      </w:pPr>
    </w:p>
    <w:p w14:paraId="53241A70" w14:textId="6BA9810A" w:rsidR="009578EA" w:rsidRPr="009578EA" w:rsidRDefault="00E80728" w:rsidP="009578EA">
      <w:pPr>
        <w:jc w:val="both"/>
      </w:pPr>
      <w:r>
        <w:t>In light of the recent reauthorization of CCDBG, PCG worked closely with EEC to crosswalk all new changes in the proposed CCDF State Plan to the 2015 MRS to ensure compliance. In addition to the new requirements for the MRS in the CCDBG reauthorization, Massachusetts’s 2015 survey explored provider participation in the State Subsidy program. EEC was interested in collecting data on the differences, if any, in rates for providers who provide care for children from private pay families only and comparing their rates to overall market rates across the state</w:t>
      </w:r>
      <w:r w:rsidR="003B5A65">
        <w:t xml:space="preserve">. </w:t>
      </w:r>
      <w:r w:rsidR="009578EA">
        <w:t>This reports analyzes the 75</w:t>
      </w:r>
      <w:r w:rsidR="009578EA" w:rsidRPr="009578EA">
        <w:rPr>
          <w:vertAlign w:val="superscript"/>
        </w:rPr>
        <w:t>th</w:t>
      </w:r>
      <w:r w:rsidR="009578EA">
        <w:t xml:space="preserve"> percentile of the rates charged by the sample. </w:t>
      </w:r>
      <w:r w:rsidR="009578EA" w:rsidRPr="00946E12">
        <w:t>The federal rule states that maximum rates “established at least at the 75th percentile would be regarded as providing equal access.” The federal government views the 75th percentile as a benchmark rather than a requirement.</w:t>
      </w:r>
      <w:r w:rsidR="009578EA">
        <w:t xml:space="preserve"> In other words, the 75</w:t>
      </w:r>
      <w:r w:rsidR="009578EA" w:rsidRPr="009578EA">
        <w:t>th</w:t>
      </w:r>
      <w:r w:rsidR="009578EA">
        <w:t xml:space="preserve"> percentile </w:t>
      </w:r>
      <w:r w:rsidR="009578EA" w:rsidRPr="009578EA">
        <w:t>describes the subsidy payment rate that would enable a parent to afford 75% of the options for privately purchased care of a certain type within a specific region of the state.</w:t>
      </w:r>
      <w:r w:rsidR="009578EA">
        <w:t xml:space="preserve"> In addition to rate analysis, t</w:t>
      </w:r>
      <w:r w:rsidR="009578EA">
        <w:t>o better understand participation in the subsidy program, questions around motivating factors and incentives to participate were also included.</w:t>
      </w:r>
    </w:p>
    <w:p w14:paraId="61C76FB4" w14:textId="5C1CE65D" w:rsidR="00E80728" w:rsidRDefault="00E80728" w:rsidP="00DC5DE7">
      <w:pPr>
        <w:spacing w:after="0"/>
        <w:jc w:val="both"/>
      </w:pPr>
      <w:r>
        <w:t>The results of this survey are very timely for Massachusetts’s families. The extension on the CCDF State Plan to March 2016 provides EEC additional time to analyze findings and inform policy decisions or changes before</w:t>
      </w:r>
      <w:r w:rsidR="000E4090">
        <w:t xml:space="preserve"> </w:t>
      </w:r>
      <w:r w:rsidR="000E4090">
        <w:lastRenderedPageBreak/>
        <w:t>s</w:t>
      </w:r>
      <w:r>
        <w:t>ubmission of Massachusetts’s FFY 2016-2018 State Plan.</w:t>
      </w:r>
      <w:r>
        <w:rPr>
          <w:rStyle w:val="FootnoteReference"/>
        </w:rPr>
        <w:footnoteReference w:customMarkFollows="1" w:id="1"/>
        <w:t>[1]</w:t>
      </w:r>
      <w:r>
        <w:t xml:space="preserve"> At the time of writing this report, the federal Administration for Children and Families, Office of Child Care had not yet issued a final rule on the CCDF State Plan requirements, therefore, the methodology and survey analysis in this report was prepared using reauthorization language.</w:t>
      </w:r>
      <w:r>
        <w:rPr>
          <w:rStyle w:val="FootnoteReference"/>
        </w:rPr>
        <w:footnoteReference w:customMarkFollows="1" w:id="2"/>
        <w:t>[2]</w:t>
      </w:r>
      <w:r>
        <w:t xml:space="preserve"> This report provides both the data analysis and key findings for the State Plan, but also provides EEC and interested stakeholders insight on whether subsidy rates are adequately ensuring equal access to high quality child care in the Commonwealth. </w:t>
      </w:r>
    </w:p>
    <w:p w14:paraId="3B152E06" w14:textId="77777777" w:rsidR="004C22A2" w:rsidRDefault="004C22A2" w:rsidP="00DC5DE7">
      <w:pPr>
        <w:spacing w:after="0"/>
        <w:jc w:val="both"/>
      </w:pPr>
    </w:p>
    <w:p w14:paraId="369369A8" w14:textId="77777777" w:rsidR="004C22A2" w:rsidRDefault="004C22A2" w:rsidP="004E61C8">
      <w:pPr>
        <w:pStyle w:val="Title"/>
      </w:pPr>
    </w:p>
    <w:p w14:paraId="504924D4" w14:textId="77777777" w:rsidR="004C22A2" w:rsidRPr="004C22A2" w:rsidRDefault="004C22A2" w:rsidP="00DC5DE7">
      <w:pPr>
        <w:spacing w:after="0"/>
        <w:jc w:val="both"/>
      </w:pPr>
    </w:p>
    <w:p w14:paraId="2116A7D8" w14:textId="77777777" w:rsidR="00D54031" w:rsidRDefault="00994291" w:rsidP="004E61C8">
      <w:pPr>
        <w:pStyle w:val="Title"/>
      </w:pPr>
      <w:r>
        <w:br w:type="page"/>
      </w:r>
      <w:bookmarkStart w:id="9" w:name="_Toc423442269"/>
      <w:r w:rsidR="00D54031">
        <w:lastRenderedPageBreak/>
        <w:t>Methodology</w:t>
      </w:r>
      <w:bookmarkEnd w:id="9"/>
    </w:p>
    <w:p w14:paraId="78A8DBE4" w14:textId="77777777" w:rsidR="00A5448A" w:rsidRDefault="00DB033A" w:rsidP="00A5448A">
      <w:pPr>
        <w:jc w:val="both"/>
      </w:pPr>
      <w:r>
        <w:t>T</w:t>
      </w:r>
      <w:r w:rsidR="00D54031">
        <w:t xml:space="preserve">he research team </w:t>
      </w:r>
      <w:r w:rsidR="003B5A65">
        <w:t>conducted this year’s survey using a</w:t>
      </w:r>
      <w:r w:rsidR="00D54031">
        <w:t xml:space="preserve"> statistically representative random sample of programs stratified by program type and EEC region</w:t>
      </w:r>
      <w:r>
        <w:t xml:space="preserve"> for the market rate survey</w:t>
      </w:r>
      <w:r w:rsidR="00D54031">
        <w:t>. The final sample</w:t>
      </w:r>
      <w:r w:rsidR="003B5A65">
        <w:t xml:space="preserve"> plan</w:t>
      </w:r>
      <w:r w:rsidR="00D54031">
        <w:t xml:space="preserve"> included</w:t>
      </w:r>
      <w:r w:rsidR="004B677A">
        <w:t xml:space="preserve"> outreach to</w:t>
      </w:r>
      <w:r w:rsidR="00D54031">
        <w:t xml:space="preserve"> 4,</w:t>
      </w:r>
      <w:r w:rsidR="003958C4">
        <w:t xml:space="preserve">596 </w:t>
      </w:r>
      <w:r w:rsidR="00D54031">
        <w:t>family child care homes and center-based programs; 2,</w:t>
      </w:r>
      <w:r w:rsidR="003958C4">
        <w:t xml:space="preserve">663 </w:t>
      </w:r>
      <w:r w:rsidR="00D54031">
        <w:t>of which were family child care homes, and 1,</w:t>
      </w:r>
      <w:r w:rsidR="003958C4">
        <w:t xml:space="preserve">906 </w:t>
      </w:r>
      <w:r w:rsidR="00D54031">
        <w:t>were center-based programs.</w:t>
      </w:r>
      <w:r w:rsidR="00A5448A">
        <w:t xml:space="preserve"> </w:t>
      </w:r>
    </w:p>
    <w:p w14:paraId="0108C43A" w14:textId="5FFC291A" w:rsidR="004B677A" w:rsidRDefault="00A5448A" w:rsidP="00DC5DE7">
      <w:pPr>
        <w:jc w:val="both"/>
      </w:pPr>
      <w:r>
        <w:t xml:space="preserve">EEC provided the research team with information on each of the state’s licensed child care programs including program name, address, telephone number, email address, program identification number, program type, license status, and EEC rate region assignment. From this information, the research team generated a list of randomly selected programs to be included in the final outreach sample for the survey. </w:t>
      </w:r>
      <w:r w:rsidR="00D54031">
        <w:t xml:space="preserve">The </w:t>
      </w:r>
      <w:r w:rsidR="003B5A65">
        <w:t>random</w:t>
      </w:r>
      <w:r>
        <w:t xml:space="preserve">ly selected providers were pulled </w:t>
      </w:r>
      <w:r w:rsidR="003B5A65">
        <w:t>from the</w:t>
      </w:r>
      <w:r>
        <w:t xml:space="preserve"> full</w:t>
      </w:r>
      <w:r w:rsidR="003B5A65">
        <w:t xml:space="preserve"> </w:t>
      </w:r>
      <w:r>
        <w:t xml:space="preserve">population </w:t>
      </w:r>
      <w:r w:rsidR="003B5A65">
        <w:t>of</w:t>
      </w:r>
      <w:r w:rsidR="00D54031">
        <w:t xml:space="preserve"> licensed child care programs</w:t>
      </w:r>
      <w:r w:rsidR="003B5A65">
        <w:t xml:space="preserve"> at the time of the survey (March 2015) which </w:t>
      </w:r>
      <w:r w:rsidR="00DC5DE7">
        <w:t>included 6,691 family child care providers and 2,798 center-based providers. The sample was pulled to meet a 95% confidence level</w:t>
      </w:r>
      <w:r w:rsidR="004B677A">
        <w:t>. The following table provides the targeted sample size to meet the representative sample by region at the 95% confidence level.</w:t>
      </w:r>
    </w:p>
    <w:p w14:paraId="485C8511" w14:textId="028FDF5B" w:rsidR="00C04D1D" w:rsidRPr="008E7443" w:rsidRDefault="00C04D1D" w:rsidP="008E7443">
      <w:pPr>
        <w:tabs>
          <w:tab w:val="left" w:pos="5325"/>
        </w:tabs>
        <w:rPr>
          <w:rFonts w:cs="Arial"/>
          <w:szCs w:val="20"/>
          <w:u w:val="single"/>
        </w:rPr>
      </w:pPr>
      <w:r w:rsidRPr="008E7443">
        <w:rPr>
          <w:rFonts w:cs="Arial"/>
          <w:szCs w:val="20"/>
          <w:u w:val="single"/>
        </w:rPr>
        <w:t xml:space="preserve">Table 1. Targeted Sample Size 95% Confidence Level </w:t>
      </w:r>
    </w:p>
    <w:tbl>
      <w:tblPr>
        <w:tblW w:w="55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79"/>
        <w:gridCol w:w="1745"/>
        <w:gridCol w:w="1952"/>
      </w:tblGrid>
      <w:tr w:rsidR="00765A16" w:rsidRPr="00DB69F7" w14:paraId="1987BA54" w14:textId="77777777" w:rsidTr="008E7443">
        <w:trPr>
          <w:trHeight w:val="471"/>
          <w:jc w:val="center"/>
        </w:trPr>
        <w:tc>
          <w:tcPr>
            <w:tcW w:w="1879" w:type="dxa"/>
            <w:tcBorders>
              <w:top w:val="single" w:sz="4" w:space="0" w:color="FFFFFF"/>
              <w:left w:val="single" w:sz="4" w:space="0" w:color="FFFFFF"/>
              <w:right w:val="nil"/>
            </w:tcBorders>
            <w:shd w:val="clear" w:color="auto" w:fill="4472C4"/>
            <w:hideMark/>
          </w:tcPr>
          <w:p w14:paraId="2069A629"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Region</w:t>
            </w:r>
          </w:p>
        </w:tc>
        <w:tc>
          <w:tcPr>
            <w:tcW w:w="1745" w:type="dxa"/>
            <w:tcBorders>
              <w:top w:val="single" w:sz="4" w:space="0" w:color="FFFFFF"/>
              <w:left w:val="nil"/>
              <w:right w:val="nil"/>
            </w:tcBorders>
            <w:shd w:val="clear" w:color="auto" w:fill="4472C4"/>
          </w:tcPr>
          <w:p w14:paraId="10182EB1"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Family Child Care revised targeted sample revised</w:t>
            </w:r>
          </w:p>
        </w:tc>
        <w:tc>
          <w:tcPr>
            <w:tcW w:w="1952" w:type="dxa"/>
            <w:tcBorders>
              <w:top w:val="single" w:sz="4" w:space="0" w:color="FFFFFF"/>
              <w:left w:val="nil"/>
              <w:right w:val="single" w:sz="4" w:space="0" w:color="FFFFFF"/>
            </w:tcBorders>
            <w:shd w:val="clear" w:color="auto" w:fill="4472C4"/>
          </w:tcPr>
          <w:p w14:paraId="0AC3EDD5"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Center Based and School Aged targeted sample revised</w:t>
            </w:r>
          </w:p>
        </w:tc>
      </w:tr>
      <w:tr w:rsidR="00765A16" w:rsidRPr="00DB69F7" w14:paraId="5EB648AB" w14:textId="77777777" w:rsidTr="008E7443">
        <w:trPr>
          <w:trHeight w:val="65"/>
          <w:jc w:val="center"/>
        </w:trPr>
        <w:tc>
          <w:tcPr>
            <w:tcW w:w="1879" w:type="dxa"/>
            <w:tcBorders>
              <w:left w:val="single" w:sz="4" w:space="0" w:color="FFFFFF"/>
            </w:tcBorders>
            <w:shd w:val="clear" w:color="auto" w:fill="4472C4"/>
            <w:hideMark/>
          </w:tcPr>
          <w:p w14:paraId="0703F9F7"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1 Western</w:t>
            </w:r>
          </w:p>
        </w:tc>
        <w:tc>
          <w:tcPr>
            <w:tcW w:w="1745" w:type="dxa"/>
            <w:shd w:val="clear" w:color="auto" w:fill="B4C6E7"/>
          </w:tcPr>
          <w:p w14:paraId="3E993D37" w14:textId="77777777" w:rsidR="004B677A" w:rsidRPr="003C5EC3" w:rsidRDefault="004B677A" w:rsidP="003C5EC3">
            <w:pPr>
              <w:spacing w:after="0" w:line="240" w:lineRule="auto"/>
              <w:jc w:val="center"/>
              <w:rPr>
                <w:szCs w:val="20"/>
              </w:rPr>
            </w:pPr>
            <w:r w:rsidRPr="003C5EC3">
              <w:rPr>
                <w:szCs w:val="20"/>
              </w:rPr>
              <w:t>279</w:t>
            </w:r>
          </w:p>
        </w:tc>
        <w:tc>
          <w:tcPr>
            <w:tcW w:w="1952" w:type="dxa"/>
            <w:shd w:val="clear" w:color="auto" w:fill="B4C6E7"/>
          </w:tcPr>
          <w:p w14:paraId="17CE4192" w14:textId="77777777" w:rsidR="004B677A" w:rsidRPr="003C5EC3" w:rsidRDefault="004B677A" w:rsidP="003C5EC3">
            <w:pPr>
              <w:spacing w:after="0" w:line="240" w:lineRule="auto"/>
              <w:jc w:val="center"/>
              <w:rPr>
                <w:szCs w:val="20"/>
              </w:rPr>
            </w:pPr>
            <w:r w:rsidRPr="003C5EC3">
              <w:rPr>
                <w:szCs w:val="20"/>
              </w:rPr>
              <w:t>185</w:t>
            </w:r>
          </w:p>
        </w:tc>
      </w:tr>
      <w:tr w:rsidR="00765A16" w:rsidRPr="00DB69F7" w14:paraId="13A2CC7C" w14:textId="77777777" w:rsidTr="008E7443">
        <w:trPr>
          <w:trHeight w:val="65"/>
          <w:jc w:val="center"/>
        </w:trPr>
        <w:tc>
          <w:tcPr>
            <w:tcW w:w="1879" w:type="dxa"/>
            <w:tcBorders>
              <w:left w:val="single" w:sz="4" w:space="0" w:color="FFFFFF"/>
            </w:tcBorders>
            <w:shd w:val="clear" w:color="auto" w:fill="4472C4"/>
            <w:hideMark/>
          </w:tcPr>
          <w:p w14:paraId="120E9EAB"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2 Central</w:t>
            </w:r>
          </w:p>
        </w:tc>
        <w:tc>
          <w:tcPr>
            <w:tcW w:w="1745" w:type="dxa"/>
            <w:shd w:val="clear" w:color="auto" w:fill="D9E2F3"/>
          </w:tcPr>
          <w:p w14:paraId="55E9B1BA" w14:textId="77777777" w:rsidR="004B677A" w:rsidRPr="003C5EC3" w:rsidRDefault="004B677A" w:rsidP="003C5EC3">
            <w:pPr>
              <w:spacing w:after="0" w:line="240" w:lineRule="auto"/>
              <w:jc w:val="center"/>
              <w:rPr>
                <w:szCs w:val="20"/>
              </w:rPr>
            </w:pPr>
            <w:r w:rsidRPr="003C5EC3">
              <w:rPr>
                <w:szCs w:val="20"/>
              </w:rPr>
              <w:t>288</w:t>
            </w:r>
          </w:p>
        </w:tc>
        <w:tc>
          <w:tcPr>
            <w:tcW w:w="1952" w:type="dxa"/>
            <w:shd w:val="clear" w:color="auto" w:fill="D9E2F3"/>
          </w:tcPr>
          <w:p w14:paraId="015421D6" w14:textId="77777777" w:rsidR="004B677A" w:rsidRPr="003C5EC3" w:rsidRDefault="004B677A" w:rsidP="003C5EC3">
            <w:pPr>
              <w:spacing w:after="0" w:line="240" w:lineRule="auto"/>
              <w:jc w:val="center"/>
              <w:rPr>
                <w:szCs w:val="20"/>
              </w:rPr>
            </w:pPr>
            <w:r w:rsidRPr="003C5EC3">
              <w:rPr>
                <w:szCs w:val="20"/>
              </w:rPr>
              <w:t>153</w:t>
            </w:r>
          </w:p>
        </w:tc>
      </w:tr>
      <w:tr w:rsidR="00765A16" w:rsidRPr="00DB69F7" w14:paraId="72A3B63F" w14:textId="77777777" w:rsidTr="008E7443">
        <w:trPr>
          <w:trHeight w:val="117"/>
          <w:jc w:val="center"/>
        </w:trPr>
        <w:tc>
          <w:tcPr>
            <w:tcW w:w="1879" w:type="dxa"/>
            <w:tcBorders>
              <w:left w:val="single" w:sz="4" w:space="0" w:color="FFFFFF"/>
            </w:tcBorders>
            <w:shd w:val="clear" w:color="auto" w:fill="4472C4"/>
            <w:hideMark/>
          </w:tcPr>
          <w:p w14:paraId="678B7E4C"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3 Northeastern</w:t>
            </w:r>
          </w:p>
        </w:tc>
        <w:tc>
          <w:tcPr>
            <w:tcW w:w="1745" w:type="dxa"/>
            <w:shd w:val="clear" w:color="auto" w:fill="B4C6E7"/>
          </w:tcPr>
          <w:p w14:paraId="6D79195D" w14:textId="77777777" w:rsidR="004B677A" w:rsidRPr="003C5EC3" w:rsidRDefault="004B677A" w:rsidP="003C5EC3">
            <w:pPr>
              <w:spacing w:after="0" w:line="240" w:lineRule="auto"/>
              <w:jc w:val="center"/>
              <w:rPr>
                <w:szCs w:val="20"/>
              </w:rPr>
            </w:pPr>
            <w:r w:rsidRPr="003C5EC3">
              <w:rPr>
                <w:szCs w:val="20"/>
              </w:rPr>
              <w:t>315</w:t>
            </w:r>
          </w:p>
        </w:tc>
        <w:tc>
          <w:tcPr>
            <w:tcW w:w="1952" w:type="dxa"/>
            <w:shd w:val="clear" w:color="auto" w:fill="B4C6E7"/>
          </w:tcPr>
          <w:p w14:paraId="59CEEE95" w14:textId="77777777" w:rsidR="004B677A" w:rsidRPr="003C5EC3" w:rsidRDefault="004B677A" w:rsidP="003C5EC3">
            <w:pPr>
              <w:spacing w:after="0" w:line="240" w:lineRule="auto"/>
              <w:jc w:val="center"/>
              <w:rPr>
                <w:szCs w:val="20"/>
              </w:rPr>
            </w:pPr>
            <w:r w:rsidRPr="003C5EC3">
              <w:rPr>
                <w:szCs w:val="20"/>
              </w:rPr>
              <w:t>217</w:t>
            </w:r>
          </w:p>
        </w:tc>
      </w:tr>
      <w:tr w:rsidR="00765A16" w:rsidRPr="00DB69F7" w14:paraId="77C00E21" w14:textId="77777777" w:rsidTr="008E7443">
        <w:trPr>
          <w:trHeight w:val="61"/>
          <w:jc w:val="center"/>
        </w:trPr>
        <w:tc>
          <w:tcPr>
            <w:tcW w:w="1879" w:type="dxa"/>
            <w:tcBorders>
              <w:left w:val="single" w:sz="4" w:space="0" w:color="FFFFFF"/>
            </w:tcBorders>
            <w:shd w:val="clear" w:color="auto" w:fill="4472C4"/>
            <w:hideMark/>
          </w:tcPr>
          <w:p w14:paraId="0D939337"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4 Metro</w:t>
            </w:r>
          </w:p>
        </w:tc>
        <w:tc>
          <w:tcPr>
            <w:tcW w:w="1745" w:type="dxa"/>
            <w:shd w:val="clear" w:color="auto" w:fill="D9E2F3"/>
          </w:tcPr>
          <w:p w14:paraId="71835010" w14:textId="77777777" w:rsidR="004B677A" w:rsidRPr="003C5EC3" w:rsidRDefault="004B677A" w:rsidP="003C5EC3">
            <w:pPr>
              <w:spacing w:after="0" w:line="240" w:lineRule="auto"/>
              <w:jc w:val="center"/>
              <w:rPr>
                <w:szCs w:val="20"/>
              </w:rPr>
            </w:pPr>
            <w:r w:rsidRPr="003C5EC3">
              <w:rPr>
                <w:szCs w:val="20"/>
              </w:rPr>
              <w:t>283</w:t>
            </w:r>
          </w:p>
        </w:tc>
        <w:tc>
          <w:tcPr>
            <w:tcW w:w="1952" w:type="dxa"/>
            <w:shd w:val="clear" w:color="auto" w:fill="D9E2F3"/>
          </w:tcPr>
          <w:p w14:paraId="55A360A9" w14:textId="77777777" w:rsidR="004B677A" w:rsidRPr="003C5EC3" w:rsidRDefault="004B677A" w:rsidP="003C5EC3">
            <w:pPr>
              <w:spacing w:after="0" w:line="240" w:lineRule="auto"/>
              <w:jc w:val="center"/>
              <w:rPr>
                <w:szCs w:val="20"/>
              </w:rPr>
            </w:pPr>
            <w:r w:rsidRPr="003C5EC3">
              <w:rPr>
                <w:szCs w:val="20"/>
              </w:rPr>
              <w:t>263</w:t>
            </w:r>
          </w:p>
        </w:tc>
      </w:tr>
      <w:tr w:rsidR="00765A16" w:rsidRPr="00DB69F7" w14:paraId="3B092CE4" w14:textId="77777777" w:rsidTr="008E7443">
        <w:trPr>
          <w:trHeight w:val="117"/>
          <w:jc w:val="center"/>
        </w:trPr>
        <w:tc>
          <w:tcPr>
            <w:tcW w:w="1879" w:type="dxa"/>
            <w:tcBorders>
              <w:left w:val="single" w:sz="4" w:space="0" w:color="FFFFFF"/>
            </w:tcBorders>
            <w:shd w:val="clear" w:color="auto" w:fill="4472C4"/>
            <w:hideMark/>
          </w:tcPr>
          <w:p w14:paraId="1DEB06EB"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5 Southeastern</w:t>
            </w:r>
          </w:p>
        </w:tc>
        <w:tc>
          <w:tcPr>
            <w:tcW w:w="1745" w:type="dxa"/>
            <w:shd w:val="clear" w:color="auto" w:fill="B4C6E7"/>
          </w:tcPr>
          <w:p w14:paraId="5C7533D2" w14:textId="77777777" w:rsidR="004B677A" w:rsidRPr="003C5EC3" w:rsidRDefault="004B677A" w:rsidP="003C5EC3">
            <w:pPr>
              <w:spacing w:after="0" w:line="240" w:lineRule="auto"/>
              <w:jc w:val="center"/>
              <w:rPr>
                <w:szCs w:val="20"/>
              </w:rPr>
            </w:pPr>
            <w:r w:rsidRPr="003C5EC3">
              <w:rPr>
                <w:szCs w:val="20"/>
              </w:rPr>
              <w:t>270</w:t>
            </w:r>
          </w:p>
        </w:tc>
        <w:tc>
          <w:tcPr>
            <w:tcW w:w="1952" w:type="dxa"/>
            <w:shd w:val="clear" w:color="auto" w:fill="B4C6E7"/>
          </w:tcPr>
          <w:p w14:paraId="1751DFF3" w14:textId="77777777" w:rsidR="004B677A" w:rsidRPr="003C5EC3" w:rsidRDefault="004B677A" w:rsidP="003C5EC3">
            <w:pPr>
              <w:spacing w:after="0" w:line="240" w:lineRule="auto"/>
              <w:jc w:val="center"/>
              <w:rPr>
                <w:szCs w:val="20"/>
              </w:rPr>
            </w:pPr>
            <w:r w:rsidRPr="003C5EC3">
              <w:rPr>
                <w:szCs w:val="20"/>
              </w:rPr>
              <w:t>220</w:t>
            </w:r>
          </w:p>
        </w:tc>
      </w:tr>
      <w:tr w:rsidR="00765A16" w:rsidRPr="00DB69F7" w14:paraId="415DFD0B" w14:textId="77777777" w:rsidTr="008E7443">
        <w:trPr>
          <w:trHeight w:val="61"/>
          <w:jc w:val="center"/>
        </w:trPr>
        <w:tc>
          <w:tcPr>
            <w:tcW w:w="1879" w:type="dxa"/>
            <w:tcBorders>
              <w:left w:val="single" w:sz="4" w:space="0" w:color="FFFFFF"/>
            </w:tcBorders>
            <w:shd w:val="clear" w:color="auto" w:fill="4472C4"/>
            <w:hideMark/>
          </w:tcPr>
          <w:p w14:paraId="6A0C08D5" w14:textId="77777777" w:rsidR="004B677A" w:rsidRPr="003C5EC3" w:rsidRDefault="004B677A" w:rsidP="003C5EC3">
            <w:pPr>
              <w:spacing w:after="0" w:line="240" w:lineRule="auto"/>
              <w:rPr>
                <w:rFonts w:cs="Arial"/>
                <w:b/>
                <w:bCs/>
                <w:color w:val="FFFFFF"/>
                <w:szCs w:val="20"/>
              </w:rPr>
            </w:pPr>
            <w:r w:rsidRPr="003C5EC3">
              <w:rPr>
                <w:rFonts w:cs="Arial"/>
                <w:b/>
                <w:bCs/>
                <w:color w:val="FFFFFF"/>
                <w:szCs w:val="20"/>
              </w:rPr>
              <w:t>6 Boston</w:t>
            </w:r>
          </w:p>
        </w:tc>
        <w:tc>
          <w:tcPr>
            <w:tcW w:w="1745" w:type="dxa"/>
            <w:shd w:val="clear" w:color="auto" w:fill="D9E2F3"/>
          </w:tcPr>
          <w:p w14:paraId="6ABBC3B2" w14:textId="77777777" w:rsidR="004B677A" w:rsidRPr="003C5EC3" w:rsidRDefault="004B677A" w:rsidP="003C5EC3">
            <w:pPr>
              <w:spacing w:after="0" w:line="240" w:lineRule="auto"/>
              <w:jc w:val="center"/>
              <w:rPr>
                <w:szCs w:val="20"/>
              </w:rPr>
            </w:pPr>
            <w:r w:rsidRPr="003C5EC3">
              <w:rPr>
                <w:szCs w:val="20"/>
              </w:rPr>
              <w:t>260</w:t>
            </w:r>
          </w:p>
        </w:tc>
        <w:tc>
          <w:tcPr>
            <w:tcW w:w="1952" w:type="dxa"/>
            <w:shd w:val="clear" w:color="auto" w:fill="D9E2F3"/>
          </w:tcPr>
          <w:p w14:paraId="404F6838" w14:textId="77777777" w:rsidR="004B677A" w:rsidRPr="003C5EC3" w:rsidRDefault="004B677A" w:rsidP="003C5EC3">
            <w:pPr>
              <w:spacing w:after="0" w:line="240" w:lineRule="auto"/>
              <w:jc w:val="center"/>
              <w:rPr>
                <w:szCs w:val="20"/>
              </w:rPr>
            </w:pPr>
            <w:r w:rsidRPr="003C5EC3">
              <w:rPr>
                <w:szCs w:val="20"/>
              </w:rPr>
              <w:t>184</w:t>
            </w:r>
          </w:p>
        </w:tc>
      </w:tr>
      <w:tr w:rsidR="004B677A" w:rsidRPr="00DB69F7" w14:paraId="6F4DA10D" w14:textId="77777777" w:rsidTr="008E7443">
        <w:trPr>
          <w:trHeight w:val="61"/>
          <w:jc w:val="center"/>
        </w:trPr>
        <w:tc>
          <w:tcPr>
            <w:tcW w:w="1879" w:type="dxa"/>
            <w:tcBorders>
              <w:left w:val="single" w:sz="4" w:space="0" w:color="FFFFFF"/>
              <w:bottom w:val="single" w:sz="4" w:space="0" w:color="FFFFFF"/>
            </w:tcBorders>
            <w:shd w:val="clear" w:color="auto" w:fill="4472C4"/>
            <w:hideMark/>
          </w:tcPr>
          <w:p w14:paraId="4DC15A86" w14:textId="77777777" w:rsidR="004B677A" w:rsidRPr="003C5EC3" w:rsidRDefault="004B677A" w:rsidP="003C5EC3">
            <w:pPr>
              <w:spacing w:after="0" w:line="240" w:lineRule="auto"/>
              <w:rPr>
                <w:rFonts w:cs="Arial"/>
                <w:color w:val="FFFFFF"/>
                <w:szCs w:val="20"/>
              </w:rPr>
            </w:pPr>
            <w:r w:rsidRPr="003C5EC3">
              <w:rPr>
                <w:rFonts w:cs="Arial"/>
                <w:b/>
                <w:bCs/>
                <w:color w:val="FFFFFF"/>
                <w:szCs w:val="20"/>
              </w:rPr>
              <w:t>Total</w:t>
            </w:r>
          </w:p>
        </w:tc>
        <w:tc>
          <w:tcPr>
            <w:tcW w:w="1745" w:type="dxa"/>
            <w:shd w:val="clear" w:color="auto" w:fill="B4C6E7"/>
          </w:tcPr>
          <w:p w14:paraId="0DBAA41E" w14:textId="77777777" w:rsidR="004B677A" w:rsidRPr="003C5EC3" w:rsidRDefault="004B677A" w:rsidP="003C5EC3">
            <w:pPr>
              <w:spacing w:after="0" w:line="240" w:lineRule="auto"/>
              <w:jc w:val="center"/>
              <w:rPr>
                <w:b/>
                <w:szCs w:val="20"/>
              </w:rPr>
            </w:pPr>
            <w:r w:rsidRPr="003C5EC3">
              <w:rPr>
                <w:b/>
                <w:szCs w:val="20"/>
              </w:rPr>
              <w:t>1,695</w:t>
            </w:r>
          </w:p>
        </w:tc>
        <w:tc>
          <w:tcPr>
            <w:tcW w:w="1952" w:type="dxa"/>
            <w:shd w:val="clear" w:color="auto" w:fill="B4C6E7"/>
          </w:tcPr>
          <w:p w14:paraId="4C36D9C8" w14:textId="77777777" w:rsidR="004B677A" w:rsidRPr="003C5EC3" w:rsidRDefault="004B677A" w:rsidP="003C5EC3">
            <w:pPr>
              <w:spacing w:after="0" w:line="240" w:lineRule="auto"/>
              <w:jc w:val="center"/>
              <w:rPr>
                <w:b/>
                <w:szCs w:val="20"/>
              </w:rPr>
            </w:pPr>
            <w:r w:rsidRPr="003C5EC3">
              <w:rPr>
                <w:b/>
                <w:szCs w:val="20"/>
              </w:rPr>
              <w:t>1,222</w:t>
            </w:r>
          </w:p>
        </w:tc>
      </w:tr>
    </w:tbl>
    <w:p w14:paraId="10284FEF" w14:textId="77777777" w:rsidR="004B677A" w:rsidRDefault="004B677A" w:rsidP="006319C7">
      <w:pPr>
        <w:spacing w:after="0"/>
        <w:jc w:val="both"/>
      </w:pPr>
    </w:p>
    <w:p w14:paraId="758F3FFD" w14:textId="77073A57" w:rsidR="00906C8E" w:rsidRDefault="00F739F7" w:rsidP="00DC5DE7">
      <w:pPr>
        <w:jc w:val="both"/>
      </w:pPr>
      <w:r>
        <w:t xml:space="preserve">This initial sampling methodology </w:t>
      </w:r>
      <w:r w:rsidR="00DC5DE7">
        <w:t xml:space="preserve">assumed a 70% response rate. It </w:t>
      </w:r>
      <w:r w:rsidR="00D54031">
        <w:t xml:space="preserve">was stratified by geographic region, using EEC’s six rate regions, and by the type of care. Additionally, the sample was constructed in an effort to capture a representative sample by the age groups served by center-based and out-of-school-time programs within each region. </w:t>
      </w:r>
      <w:r>
        <w:t xml:space="preserve">Below are descriptions of each of EEC’s geographic regions, as described by the Urban Institute’s </w:t>
      </w:r>
      <w:r w:rsidR="00E53DA5">
        <w:t>“</w:t>
      </w:r>
      <w:r>
        <w:t>Review of Child Care Needs of Eligible Families.</w:t>
      </w:r>
      <w:r w:rsidR="00E53DA5">
        <w:t>”</w:t>
      </w:r>
      <w:r w:rsidR="00E53DA5" w:rsidRPr="00E53DA5">
        <w:rPr>
          <w:rStyle w:val="FootnoteReference"/>
        </w:rPr>
        <w:t xml:space="preserve"> </w:t>
      </w:r>
      <w:r w:rsidR="00E53DA5">
        <w:rPr>
          <w:rStyle w:val="FootnoteReference"/>
        </w:rPr>
        <w:t>[3]</w:t>
      </w:r>
      <w:r w:rsidR="00E53DA5" w:rsidRPr="008E7443">
        <w:rPr>
          <w:rStyle w:val="FootnoteReference"/>
          <w:color w:val="FFFFFF" w:themeColor="background1"/>
        </w:rPr>
        <w:footnoteReference w:id="3"/>
      </w:r>
    </w:p>
    <w:p w14:paraId="62C05A86" w14:textId="78F780A3" w:rsidR="00F739F7" w:rsidRDefault="00F739F7" w:rsidP="008E7443">
      <w:pPr>
        <w:pStyle w:val="ListParagraph"/>
        <w:numPr>
          <w:ilvl w:val="0"/>
          <w:numId w:val="32"/>
        </w:numPr>
        <w:jc w:val="both"/>
      </w:pPr>
      <w:r>
        <w:t>Region 1 (Western):</w:t>
      </w:r>
      <w:r w:rsidR="00E53DA5" w:rsidRPr="00E53DA5">
        <w:t xml:space="preserve"> The Western region encompasses most of the western half of the state, including Springfield, Greenfield, Holyoke, Pittsfield, and many smaller towns and rural areas.   </w:t>
      </w:r>
    </w:p>
    <w:p w14:paraId="52B9AE69" w14:textId="0CAE3123" w:rsidR="00F739F7" w:rsidRDefault="00F739F7" w:rsidP="008E7443">
      <w:pPr>
        <w:pStyle w:val="ListParagraph"/>
        <w:numPr>
          <w:ilvl w:val="0"/>
          <w:numId w:val="32"/>
        </w:numPr>
        <w:jc w:val="both"/>
      </w:pPr>
      <w:r>
        <w:t>Region 2 (Central):</w:t>
      </w:r>
      <w:r w:rsidR="00E53DA5">
        <w:t xml:space="preserve"> </w:t>
      </w:r>
      <w:r w:rsidR="00E53DA5" w:rsidRPr="00E53DA5">
        <w:t xml:space="preserve">The Central region is the area between greater Boston and Western Massachusetts.  Its biggest city is Worcester.  </w:t>
      </w:r>
    </w:p>
    <w:p w14:paraId="315DCA03" w14:textId="2F777E56" w:rsidR="00F739F7" w:rsidRDefault="00F739F7" w:rsidP="008E7443">
      <w:pPr>
        <w:pStyle w:val="ListParagraph"/>
        <w:numPr>
          <w:ilvl w:val="0"/>
          <w:numId w:val="32"/>
        </w:numPr>
        <w:jc w:val="both"/>
      </w:pPr>
      <w:r>
        <w:t>Region 3: (Northeastern)</w:t>
      </w:r>
      <w:r w:rsidR="00E53DA5">
        <w:t xml:space="preserve">: </w:t>
      </w:r>
      <w:r w:rsidR="00E53DA5" w:rsidRPr="00E53DA5">
        <w:t>The Northeast is the region that lies between Boston and the New Hampshire border.</w:t>
      </w:r>
    </w:p>
    <w:p w14:paraId="2C693DFD" w14:textId="2A71DB55" w:rsidR="00F739F7" w:rsidRDefault="00F739F7" w:rsidP="008E7443">
      <w:pPr>
        <w:pStyle w:val="ListParagraph"/>
        <w:numPr>
          <w:ilvl w:val="0"/>
          <w:numId w:val="32"/>
        </w:numPr>
        <w:jc w:val="both"/>
      </w:pPr>
      <w:r>
        <w:t>Region 4: (Metro)</w:t>
      </w:r>
      <w:r w:rsidR="00E53DA5">
        <w:t xml:space="preserve">: </w:t>
      </w:r>
      <w:r w:rsidR="00E53DA5" w:rsidRPr="00E53DA5">
        <w:t>Greater Boston includes the suburbs of Boston that are located to the west a</w:t>
      </w:r>
      <w:r w:rsidR="00E53DA5">
        <w:t xml:space="preserve">nd south of the central city.  </w:t>
      </w:r>
    </w:p>
    <w:p w14:paraId="146AEAA6" w14:textId="2C02B562" w:rsidR="00F739F7" w:rsidRDefault="00E53DA5" w:rsidP="008E7443">
      <w:pPr>
        <w:pStyle w:val="ListParagraph"/>
        <w:numPr>
          <w:ilvl w:val="0"/>
          <w:numId w:val="32"/>
        </w:numPr>
        <w:jc w:val="both"/>
      </w:pPr>
      <w:r>
        <w:lastRenderedPageBreak/>
        <w:t xml:space="preserve">Region 5: (Southeastern): </w:t>
      </w:r>
      <w:r w:rsidRPr="00E53DA5">
        <w:t>The Southeast region is comprised of areas south of Boston, including New Bedford, Fall River, Cape Cod, and the surrounding islands.</w:t>
      </w:r>
    </w:p>
    <w:p w14:paraId="18AD22D3" w14:textId="14EE9B50" w:rsidR="00E53DA5" w:rsidRDefault="00E53DA5" w:rsidP="008E7443">
      <w:pPr>
        <w:pStyle w:val="ListParagraph"/>
        <w:numPr>
          <w:ilvl w:val="0"/>
          <w:numId w:val="32"/>
        </w:numPr>
        <w:jc w:val="both"/>
      </w:pPr>
      <w:r>
        <w:t xml:space="preserve">Region 6: (Boston): </w:t>
      </w:r>
      <w:r w:rsidRPr="00E53DA5">
        <w:t xml:space="preserve">The Metro Boston region includes Boston proper and most adjoining cities.  </w:t>
      </w:r>
    </w:p>
    <w:p w14:paraId="1396C7A5" w14:textId="473E8DCF" w:rsidR="00D54031" w:rsidRDefault="00D54031" w:rsidP="00DC5DE7">
      <w:pPr>
        <w:jc w:val="both"/>
      </w:pPr>
      <w:r>
        <w:t xml:space="preserve">Additionally, </w:t>
      </w:r>
      <w:r w:rsidR="00A5448A">
        <w:t xml:space="preserve">to gain a more accurate representation of the true market rate of child care in each region, a 10% oversample of private pay only programs </w:t>
      </w:r>
      <w:r w:rsidR="001F4670">
        <w:t xml:space="preserve">was </w:t>
      </w:r>
      <w:r w:rsidR="00A5448A">
        <w:t>randomly selected from designated “high priority” towns. Providers that do not accept</w:t>
      </w:r>
      <w:r w:rsidR="00D73CF6">
        <w:t xml:space="preserve"> any state</w:t>
      </w:r>
      <w:r w:rsidR="00A5448A">
        <w:t xml:space="preserve"> subsidy and thus only receive private payments from families are in this study characterized as “private pay only”</w:t>
      </w:r>
      <w:r w:rsidR="00D73CF6">
        <w:t xml:space="preserve"> providers.</w:t>
      </w:r>
      <w:r w:rsidR="00A5448A">
        <w:t xml:space="preserve"> Private pay only provider rates are not directly influenced by state subsidy rates and therefore provide a </w:t>
      </w:r>
      <w:r w:rsidR="00D73CF6">
        <w:t xml:space="preserve">more accurate </w:t>
      </w:r>
      <w:r w:rsidR="00A5448A">
        <w:t>reflection of the market</w:t>
      </w:r>
      <w:r w:rsidR="00D73CF6">
        <w:t xml:space="preserve"> rates charged</w:t>
      </w:r>
      <w:r w:rsidR="00A5448A">
        <w:t xml:space="preserve">. </w:t>
      </w:r>
      <w:r w:rsidR="00C36BC3">
        <w:t>EEC’s regional subsidy rate structure groups counties and towns together based on geography, and thus for the purposes of subsidy rates</w:t>
      </w:r>
      <w:r w:rsidR="00D73CF6">
        <w:t xml:space="preserve"> payments</w:t>
      </w:r>
      <w:r w:rsidR="00C36BC3">
        <w:t>, treats the cost of care within those geographies</w:t>
      </w:r>
      <w:r w:rsidR="004D6830">
        <w:t xml:space="preserve"> </w:t>
      </w:r>
      <w:r w:rsidR="00C36BC3">
        <w:t xml:space="preserve">equally. EEC understands that the reality of the child care market is that rates vary within regions and are linked </w:t>
      </w:r>
      <w:r w:rsidR="004D6830">
        <w:t xml:space="preserve">to demand for child care </w:t>
      </w:r>
      <w:r w:rsidR="00D00327">
        <w:t>(</w:t>
      </w:r>
      <w:r w:rsidR="004D6830">
        <w:t>i.e.</w:t>
      </w:r>
      <w:r w:rsidR="00D00327">
        <w:t>,</w:t>
      </w:r>
      <w:r w:rsidR="004D6830">
        <w:t xml:space="preserve"> families</w:t>
      </w:r>
      <w:r w:rsidR="00E53DA5">
        <w:t>’</w:t>
      </w:r>
      <w:r w:rsidR="004D6830">
        <w:t xml:space="preserve"> ability to pay for child care</w:t>
      </w:r>
      <w:r w:rsidR="00D00327">
        <w:t>)</w:t>
      </w:r>
      <w:r w:rsidR="004D6830">
        <w:t>. PCG and EEC selected “high-priority” towns by analyzing the average median income as the measure for family’s ability to pay across all towns in the state by region. A total of 1</w:t>
      </w:r>
      <w:r w:rsidR="00796E0F">
        <w:t>0</w:t>
      </w:r>
      <w:r w:rsidR="004D6830">
        <w:t xml:space="preserve"> neighboring towns and cities were identified as having the largest disparity in income</w:t>
      </w:r>
      <w:r w:rsidR="004F2A57">
        <w:t xml:space="preserve"> as well as the whole city of Boston (which includes neighborhoods with wide income disparity)</w:t>
      </w:r>
      <w:r w:rsidR="004D6830">
        <w:t>.</w:t>
      </w:r>
      <w:r w:rsidR="00C36BC3">
        <w:t xml:space="preserve"> </w:t>
      </w:r>
      <w:r>
        <w:t xml:space="preserve">Table </w:t>
      </w:r>
      <w:r w:rsidR="00EC1414">
        <w:t>2</w:t>
      </w:r>
      <w:r w:rsidR="00DC5DE7">
        <w:t xml:space="preserve"> below</w:t>
      </w:r>
      <w:r>
        <w:t xml:space="preserve"> lists each of the “high priority” towns, and</w:t>
      </w:r>
      <w:r w:rsidR="00DB033A">
        <w:t xml:space="preserve"> the number of</w:t>
      </w:r>
      <w:r>
        <w:t xml:space="preserve"> programs selected</w:t>
      </w:r>
      <w:r w:rsidR="00C817F8">
        <w:t xml:space="preserve"> for oversampling</w:t>
      </w:r>
      <w:r>
        <w:t xml:space="preserve"> from each town</w:t>
      </w:r>
      <w:r w:rsidR="004D6830">
        <w:t xml:space="preserve">. </w:t>
      </w:r>
      <w:r w:rsidR="00C817F8">
        <w:t xml:space="preserve">Note this is just the count of private pay programs for the oversample, the random stratified sample includes a statistically representative mix of private pay only programs and programs that receive state subsidy. </w:t>
      </w:r>
    </w:p>
    <w:p w14:paraId="1A75CCCD" w14:textId="77777777" w:rsidR="00D54031" w:rsidRPr="008E7443" w:rsidRDefault="00D54031" w:rsidP="00DC5DE7">
      <w:pPr>
        <w:jc w:val="both"/>
        <w:rPr>
          <w:u w:val="single"/>
        </w:rPr>
      </w:pPr>
      <w:r w:rsidRPr="008E7443">
        <w:rPr>
          <w:u w:val="single"/>
        </w:rPr>
        <w:t xml:space="preserve">Table </w:t>
      </w:r>
      <w:r w:rsidR="00EC1414" w:rsidRPr="008E7443">
        <w:rPr>
          <w:u w:val="single"/>
        </w:rPr>
        <w:t>2</w:t>
      </w:r>
      <w:r w:rsidRPr="008E7443">
        <w:rPr>
          <w:u w:val="single"/>
        </w:rPr>
        <w:t xml:space="preserve">. Targeted </w:t>
      </w:r>
      <w:r w:rsidR="00906C8E" w:rsidRPr="008E7443">
        <w:rPr>
          <w:u w:val="single"/>
        </w:rPr>
        <w:t>Outreach with a 10% Oversample for</w:t>
      </w:r>
      <w:r w:rsidRPr="008E7443">
        <w:rPr>
          <w:u w:val="single"/>
        </w:rPr>
        <w:t xml:space="preserve"> Private Pay Only “High Priority” Towns</w:t>
      </w:r>
    </w:p>
    <w:tbl>
      <w:tblPr>
        <w:tblW w:w="881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87"/>
        <w:gridCol w:w="2273"/>
        <w:gridCol w:w="2273"/>
        <w:gridCol w:w="2586"/>
      </w:tblGrid>
      <w:tr w:rsidR="00765A16" w:rsidRPr="00CC77C9" w14:paraId="40275A9E" w14:textId="77777777" w:rsidTr="008E7443">
        <w:trPr>
          <w:trHeight w:val="593"/>
          <w:jc w:val="center"/>
        </w:trPr>
        <w:tc>
          <w:tcPr>
            <w:tcW w:w="1687" w:type="dxa"/>
            <w:tcBorders>
              <w:top w:val="single" w:sz="4" w:space="0" w:color="FFFFFF"/>
              <w:left w:val="single" w:sz="4" w:space="0" w:color="FFFFFF"/>
              <w:right w:val="nil"/>
            </w:tcBorders>
            <w:shd w:val="clear" w:color="auto" w:fill="4472C4"/>
            <w:hideMark/>
          </w:tcPr>
          <w:p w14:paraId="343E8F5E"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Region</w:t>
            </w:r>
          </w:p>
        </w:tc>
        <w:tc>
          <w:tcPr>
            <w:tcW w:w="2273" w:type="dxa"/>
            <w:tcBorders>
              <w:top w:val="single" w:sz="4" w:space="0" w:color="FFFFFF"/>
              <w:left w:val="nil"/>
              <w:right w:val="nil"/>
            </w:tcBorders>
            <w:shd w:val="clear" w:color="auto" w:fill="4472C4"/>
          </w:tcPr>
          <w:p w14:paraId="5F0EDA25"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Oversampled towns</w:t>
            </w:r>
          </w:p>
        </w:tc>
        <w:tc>
          <w:tcPr>
            <w:tcW w:w="2273" w:type="dxa"/>
            <w:tcBorders>
              <w:top w:val="single" w:sz="4" w:space="0" w:color="FFFFFF"/>
              <w:left w:val="nil"/>
              <w:right w:val="nil"/>
            </w:tcBorders>
            <w:shd w:val="clear" w:color="auto" w:fill="4472C4"/>
          </w:tcPr>
          <w:p w14:paraId="57D3A4D7"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 xml:space="preserve">Family Child Care Targeted Sample </w:t>
            </w:r>
          </w:p>
        </w:tc>
        <w:tc>
          <w:tcPr>
            <w:tcW w:w="2586" w:type="dxa"/>
            <w:tcBorders>
              <w:top w:val="single" w:sz="4" w:space="0" w:color="FFFFFF"/>
              <w:left w:val="nil"/>
              <w:right w:val="single" w:sz="4" w:space="0" w:color="FFFFFF"/>
            </w:tcBorders>
            <w:shd w:val="clear" w:color="auto" w:fill="4472C4"/>
          </w:tcPr>
          <w:p w14:paraId="6D67BF6B"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Center Based and School Aged  Targeted Sample</w:t>
            </w:r>
          </w:p>
        </w:tc>
      </w:tr>
      <w:tr w:rsidR="00765A16" w:rsidRPr="00CC77C9" w14:paraId="2554A001" w14:textId="77777777" w:rsidTr="008E7443">
        <w:trPr>
          <w:trHeight w:val="254"/>
          <w:jc w:val="center"/>
        </w:trPr>
        <w:tc>
          <w:tcPr>
            <w:tcW w:w="1687" w:type="dxa"/>
            <w:tcBorders>
              <w:left w:val="single" w:sz="4" w:space="0" w:color="FFFFFF"/>
            </w:tcBorders>
            <w:shd w:val="clear" w:color="auto" w:fill="4472C4"/>
            <w:hideMark/>
          </w:tcPr>
          <w:p w14:paraId="40CC24DB"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1 Western</w:t>
            </w:r>
          </w:p>
        </w:tc>
        <w:tc>
          <w:tcPr>
            <w:tcW w:w="2273" w:type="dxa"/>
            <w:shd w:val="clear" w:color="auto" w:fill="B4C6E7"/>
          </w:tcPr>
          <w:p w14:paraId="72AECE02" w14:textId="77777777" w:rsidR="00C36BC3" w:rsidRPr="00CD0799" w:rsidRDefault="004D6830" w:rsidP="003C5EC3">
            <w:pPr>
              <w:spacing w:after="0" w:line="240" w:lineRule="auto"/>
              <w:jc w:val="center"/>
              <w:rPr>
                <w:rFonts w:cs="Arial"/>
                <w:szCs w:val="20"/>
              </w:rPr>
            </w:pPr>
            <w:r w:rsidRPr="00CD0799">
              <w:rPr>
                <w:rFonts w:cs="Arial"/>
                <w:szCs w:val="20"/>
              </w:rPr>
              <w:t>Springfield, Wilbraham</w:t>
            </w:r>
          </w:p>
        </w:tc>
        <w:tc>
          <w:tcPr>
            <w:tcW w:w="2273" w:type="dxa"/>
            <w:shd w:val="clear" w:color="auto" w:fill="B4C6E7"/>
          </w:tcPr>
          <w:p w14:paraId="37220482" w14:textId="77777777" w:rsidR="00C36BC3" w:rsidRPr="00CD0799" w:rsidRDefault="00C36BC3" w:rsidP="003C5EC3">
            <w:pPr>
              <w:spacing w:after="0" w:line="240" w:lineRule="auto"/>
              <w:jc w:val="center"/>
              <w:rPr>
                <w:rFonts w:cs="Arial"/>
                <w:szCs w:val="20"/>
              </w:rPr>
            </w:pPr>
            <w:r w:rsidRPr="00CD0799">
              <w:rPr>
                <w:rFonts w:cs="Arial"/>
                <w:szCs w:val="20"/>
              </w:rPr>
              <w:t>40</w:t>
            </w:r>
          </w:p>
        </w:tc>
        <w:tc>
          <w:tcPr>
            <w:tcW w:w="2586" w:type="dxa"/>
            <w:shd w:val="clear" w:color="auto" w:fill="B4C6E7"/>
          </w:tcPr>
          <w:p w14:paraId="2F13CAB7" w14:textId="77777777" w:rsidR="00C36BC3" w:rsidRPr="00CD0799" w:rsidRDefault="00C36BC3" w:rsidP="003C5EC3">
            <w:pPr>
              <w:spacing w:after="0" w:line="240" w:lineRule="auto"/>
              <w:jc w:val="center"/>
              <w:rPr>
                <w:rFonts w:cs="Arial"/>
                <w:szCs w:val="20"/>
              </w:rPr>
            </w:pPr>
            <w:r w:rsidRPr="00CD0799">
              <w:rPr>
                <w:rFonts w:cs="Arial"/>
                <w:szCs w:val="20"/>
              </w:rPr>
              <w:t>26</w:t>
            </w:r>
            <w:r w:rsidR="004F2A57" w:rsidRPr="00CD0799">
              <w:rPr>
                <w:rFonts w:cs="Arial"/>
                <w:szCs w:val="20"/>
              </w:rPr>
              <w:t>*</w:t>
            </w:r>
          </w:p>
        </w:tc>
      </w:tr>
      <w:tr w:rsidR="00765A16" w:rsidRPr="00CC77C9" w14:paraId="6DBCFE4D" w14:textId="77777777" w:rsidTr="008E7443">
        <w:trPr>
          <w:trHeight w:val="125"/>
          <w:jc w:val="center"/>
        </w:trPr>
        <w:tc>
          <w:tcPr>
            <w:tcW w:w="1687" w:type="dxa"/>
            <w:tcBorders>
              <w:left w:val="single" w:sz="4" w:space="0" w:color="FFFFFF"/>
            </w:tcBorders>
            <w:shd w:val="clear" w:color="auto" w:fill="4472C4"/>
            <w:hideMark/>
          </w:tcPr>
          <w:p w14:paraId="3A8B11D1"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2 Central</w:t>
            </w:r>
          </w:p>
        </w:tc>
        <w:tc>
          <w:tcPr>
            <w:tcW w:w="2273" w:type="dxa"/>
            <w:shd w:val="clear" w:color="auto" w:fill="D9E2F3"/>
          </w:tcPr>
          <w:p w14:paraId="04375566" w14:textId="77777777" w:rsidR="00C36BC3" w:rsidRPr="00CD0799" w:rsidRDefault="004D6830" w:rsidP="003C5EC3">
            <w:pPr>
              <w:spacing w:after="0" w:line="240" w:lineRule="auto"/>
              <w:jc w:val="center"/>
              <w:rPr>
                <w:rFonts w:cs="Arial"/>
                <w:szCs w:val="20"/>
              </w:rPr>
            </w:pPr>
            <w:r w:rsidRPr="00CD0799">
              <w:rPr>
                <w:rFonts w:cs="Arial"/>
                <w:szCs w:val="20"/>
              </w:rPr>
              <w:t>Worcester, Shrewsbury</w:t>
            </w:r>
          </w:p>
        </w:tc>
        <w:tc>
          <w:tcPr>
            <w:tcW w:w="2273" w:type="dxa"/>
            <w:shd w:val="clear" w:color="auto" w:fill="D9E2F3"/>
          </w:tcPr>
          <w:p w14:paraId="59D3CEB2" w14:textId="77777777" w:rsidR="00C36BC3" w:rsidRPr="00CD0799" w:rsidRDefault="00C36BC3" w:rsidP="003C5EC3">
            <w:pPr>
              <w:spacing w:after="0" w:line="240" w:lineRule="auto"/>
              <w:jc w:val="center"/>
              <w:rPr>
                <w:rFonts w:cs="Arial"/>
                <w:szCs w:val="20"/>
              </w:rPr>
            </w:pPr>
            <w:r w:rsidRPr="00CD0799">
              <w:rPr>
                <w:rFonts w:cs="Arial"/>
                <w:szCs w:val="20"/>
              </w:rPr>
              <w:t>41</w:t>
            </w:r>
            <w:r w:rsidR="004F2A57" w:rsidRPr="00CD0799">
              <w:rPr>
                <w:rFonts w:cs="Arial"/>
                <w:szCs w:val="20"/>
              </w:rPr>
              <w:t>*</w:t>
            </w:r>
          </w:p>
        </w:tc>
        <w:tc>
          <w:tcPr>
            <w:tcW w:w="2586" w:type="dxa"/>
            <w:shd w:val="clear" w:color="auto" w:fill="D9E2F3"/>
          </w:tcPr>
          <w:p w14:paraId="2DAD55B0" w14:textId="77777777" w:rsidR="00C36BC3" w:rsidRPr="00CD0799" w:rsidRDefault="00C36BC3" w:rsidP="003C5EC3">
            <w:pPr>
              <w:spacing w:after="0" w:line="240" w:lineRule="auto"/>
              <w:jc w:val="center"/>
              <w:rPr>
                <w:rFonts w:cs="Arial"/>
                <w:szCs w:val="20"/>
              </w:rPr>
            </w:pPr>
            <w:r w:rsidRPr="00CD0799">
              <w:rPr>
                <w:rFonts w:cs="Arial"/>
                <w:szCs w:val="20"/>
              </w:rPr>
              <w:t>8*</w:t>
            </w:r>
          </w:p>
        </w:tc>
      </w:tr>
      <w:tr w:rsidR="00765A16" w:rsidRPr="00CC77C9" w14:paraId="1E273332" w14:textId="77777777" w:rsidTr="008E7443">
        <w:trPr>
          <w:trHeight w:val="244"/>
          <w:jc w:val="center"/>
        </w:trPr>
        <w:tc>
          <w:tcPr>
            <w:tcW w:w="1687" w:type="dxa"/>
            <w:tcBorders>
              <w:left w:val="single" w:sz="4" w:space="0" w:color="FFFFFF"/>
            </w:tcBorders>
            <w:shd w:val="clear" w:color="auto" w:fill="4472C4"/>
            <w:hideMark/>
          </w:tcPr>
          <w:p w14:paraId="0674C71D"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3 Northeastern</w:t>
            </w:r>
          </w:p>
        </w:tc>
        <w:tc>
          <w:tcPr>
            <w:tcW w:w="2273" w:type="dxa"/>
            <w:shd w:val="clear" w:color="auto" w:fill="B4C6E7"/>
          </w:tcPr>
          <w:p w14:paraId="49074FD1" w14:textId="77777777" w:rsidR="00C36BC3" w:rsidRPr="00CD0799" w:rsidRDefault="004D6830" w:rsidP="003C5EC3">
            <w:pPr>
              <w:spacing w:after="0" w:line="240" w:lineRule="auto"/>
              <w:jc w:val="center"/>
              <w:rPr>
                <w:rFonts w:cs="Arial"/>
                <w:szCs w:val="20"/>
              </w:rPr>
            </w:pPr>
            <w:r w:rsidRPr="00CD0799">
              <w:rPr>
                <w:rFonts w:cs="Arial"/>
                <w:szCs w:val="20"/>
              </w:rPr>
              <w:t>Andover, Lawrence</w:t>
            </w:r>
          </w:p>
        </w:tc>
        <w:tc>
          <w:tcPr>
            <w:tcW w:w="2273" w:type="dxa"/>
            <w:shd w:val="clear" w:color="auto" w:fill="B4C6E7"/>
          </w:tcPr>
          <w:p w14:paraId="388DEC2E" w14:textId="77777777" w:rsidR="00C36BC3" w:rsidRPr="00CD0799" w:rsidRDefault="00C36BC3" w:rsidP="003C5EC3">
            <w:pPr>
              <w:spacing w:after="0" w:line="240" w:lineRule="auto"/>
              <w:jc w:val="center"/>
              <w:rPr>
                <w:rFonts w:cs="Arial"/>
                <w:szCs w:val="20"/>
              </w:rPr>
            </w:pPr>
            <w:r w:rsidRPr="00CD0799">
              <w:rPr>
                <w:rFonts w:cs="Arial"/>
                <w:szCs w:val="20"/>
              </w:rPr>
              <w:t>45</w:t>
            </w:r>
            <w:r w:rsidR="004F2A57" w:rsidRPr="00CD0799">
              <w:rPr>
                <w:rFonts w:cs="Arial"/>
                <w:szCs w:val="20"/>
              </w:rPr>
              <w:t>*</w:t>
            </w:r>
          </w:p>
        </w:tc>
        <w:tc>
          <w:tcPr>
            <w:tcW w:w="2586" w:type="dxa"/>
            <w:shd w:val="clear" w:color="auto" w:fill="B4C6E7"/>
          </w:tcPr>
          <w:p w14:paraId="37AA5FBA" w14:textId="77777777" w:rsidR="00C36BC3" w:rsidRPr="00CD0799" w:rsidRDefault="00C36BC3" w:rsidP="003C5EC3">
            <w:pPr>
              <w:spacing w:after="0" w:line="240" w:lineRule="auto"/>
              <w:jc w:val="center"/>
              <w:rPr>
                <w:rFonts w:cs="Arial"/>
                <w:szCs w:val="20"/>
              </w:rPr>
            </w:pPr>
            <w:r w:rsidRPr="00CD0799">
              <w:rPr>
                <w:rFonts w:cs="Arial"/>
                <w:szCs w:val="20"/>
              </w:rPr>
              <w:t>31</w:t>
            </w:r>
            <w:r w:rsidR="004F2A57" w:rsidRPr="00CD0799">
              <w:rPr>
                <w:rFonts w:cs="Arial"/>
                <w:szCs w:val="20"/>
              </w:rPr>
              <w:t>*</w:t>
            </w:r>
          </w:p>
        </w:tc>
      </w:tr>
      <w:tr w:rsidR="00765A16" w:rsidRPr="00CC77C9" w14:paraId="0747D8B9" w14:textId="77777777" w:rsidTr="008E7443">
        <w:trPr>
          <w:trHeight w:val="125"/>
          <w:jc w:val="center"/>
        </w:trPr>
        <w:tc>
          <w:tcPr>
            <w:tcW w:w="1687" w:type="dxa"/>
            <w:tcBorders>
              <w:left w:val="single" w:sz="4" w:space="0" w:color="FFFFFF"/>
            </w:tcBorders>
            <w:shd w:val="clear" w:color="auto" w:fill="4472C4"/>
            <w:hideMark/>
          </w:tcPr>
          <w:p w14:paraId="60E3C9B9"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4 Metro</w:t>
            </w:r>
          </w:p>
        </w:tc>
        <w:tc>
          <w:tcPr>
            <w:tcW w:w="2273" w:type="dxa"/>
            <w:shd w:val="clear" w:color="auto" w:fill="D9E2F3"/>
          </w:tcPr>
          <w:p w14:paraId="1DBE9FC4" w14:textId="77777777" w:rsidR="00C36BC3" w:rsidRPr="00CD0799" w:rsidRDefault="004D6830" w:rsidP="003C5EC3">
            <w:pPr>
              <w:spacing w:after="0" w:line="240" w:lineRule="auto"/>
              <w:jc w:val="center"/>
              <w:rPr>
                <w:rFonts w:cs="Arial"/>
                <w:szCs w:val="20"/>
              </w:rPr>
            </w:pPr>
            <w:r w:rsidRPr="00CD0799">
              <w:rPr>
                <w:rFonts w:cs="Arial"/>
                <w:szCs w:val="20"/>
              </w:rPr>
              <w:t>Natick, Framingham</w:t>
            </w:r>
          </w:p>
        </w:tc>
        <w:tc>
          <w:tcPr>
            <w:tcW w:w="2273" w:type="dxa"/>
            <w:shd w:val="clear" w:color="auto" w:fill="D9E2F3"/>
          </w:tcPr>
          <w:p w14:paraId="3503E8B6" w14:textId="77777777" w:rsidR="00C36BC3" w:rsidRPr="00CD0799" w:rsidRDefault="00C36BC3" w:rsidP="003C5EC3">
            <w:pPr>
              <w:spacing w:after="0" w:line="240" w:lineRule="auto"/>
              <w:jc w:val="center"/>
              <w:rPr>
                <w:rFonts w:cs="Arial"/>
                <w:szCs w:val="20"/>
              </w:rPr>
            </w:pPr>
            <w:r w:rsidRPr="00CD0799">
              <w:rPr>
                <w:rFonts w:cs="Arial"/>
                <w:szCs w:val="20"/>
              </w:rPr>
              <w:t>40</w:t>
            </w:r>
          </w:p>
        </w:tc>
        <w:tc>
          <w:tcPr>
            <w:tcW w:w="2586" w:type="dxa"/>
            <w:shd w:val="clear" w:color="auto" w:fill="D9E2F3"/>
          </w:tcPr>
          <w:p w14:paraId="72036508" w14:textId="77777777" w:rsidR="00C36BC3" w:rsidRPr="00CD0799" w:rsidRDefault="00C36BC3" w:rsidP="003C5EC3">
            <w:pPr>
              <w:spacing w:after="0" w:line="240" w:lineRule="auto"/>
              <w:jc w:val="center"/>
              <w:rPr>
                <w:rFonts w:cs="Arial"/>
                <w:bCs/>
                <w:szCs w:val="20"/>
              </w:rPr>
            </w:pPr>
            <w:r w:rsidRPr="00CD0799">
              <w:rPr>
                <w:rFonts w:cs="Arial"/>
                <w:bCs/>
                <w:szCs w:val="20"/>
              </w:rPr>
              <w:t>38</w:t>
            </w:r>
            <w:r w:rsidR="004F2A57" w:rsidRPr="00CD0799">
              <w:rPr>
                <w:rFonts w:cs="Arial"/>
                <w:bCs/>
                <w:szCs w:val="20"/>
              </w:rPr>
              <w:t>*</w:t>
            </w:r>
          </w:p>
        </w:tc>
      </w:tr>
      <w:tr w:rsidR="00765A16" w:rsidRPr="00CC77C9" w14:paraId="175FD085" w14:textId="77777777" w:rsidTr="008E7443">
        <w:trPr>
          <w:trHeight w:val="244"/>
          <w:jc w:val="center"/>
        </w:trPr>
        <w:tc>
          <w:tcPr>
            <w:tcW w:w="1687" w:type="dxa"/>
            <w:tcBorders>
              <w:left w:val="single" w:sz="4" w:space="0" w:color="FFFFFF"/>
            </w:tcBorders>
            <w:shd w:val="clear" w:color="auto" w:fill="4472C4"/>
            <w:hideMark/>
          </w:tcPr>
          <w:p w14:paraId="6A51EB93"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5 Southeastern</w:t>
            </w:r>
          </w:p>
        </w:tc>
        <w:tc>
          <w:tcPr>
            <w:tcW w:w="2273" w:type="dxa"/>
            <w:shd w:val="clear" w:color="auto" w:fill="B4C6E7"/>
          </w:tcPr>
          <w:p w14:paraId="63C75359" w14:textId="77777777" w:rsidR="00C36BC3" w:rsidRPr="00CD0799" w:rsidRDefault="004D6830" w:rsidP="003C5EC3">
            <w:pPr>
              <w:spacing w:after="0" w:line="240" w:lineRule="auto"/>
              <w:jc w:val="center"/>
              <w:rPr>
                <w:rFonts w:cs="Arial"/>
                <w:szCs w:val="20"/>
              </w:rPr>
            </w:pPr>
            <w:r w:rsidRPr="00CD0799">
              <w:rPr>
                <w:rFonts w:cs="Arial"/>
                <w:szCs w:val="20"/>
              </w:rPr>
              <w:t>East Bridgewater, Brockton</w:t>
            </w:r>
          </w:p>
        </w:tc>
        <w:tc>
          <w:tcPr>
            <w:tcW w:w="2273" w:type="dxa"/>
            <w:shd w:val="clear" w:color="auto" w:fill="B4C6E7"/>
          </w:tcPr>
          <w:p w14:paraId="70D55B37" w14:textId="77777777" w:rsidR="00C36BC3" w:rsidRPr="00CD0799" w:rsidRDefault="00C36BC3" w:rsidP="003C5EC3">
            <w:pPr>
              <w:spacing w:after="0" w:line="240" w:lineRule="auto"/>
              <w:jc w:val="center"/>
              <w:rPr>
                <w:rFonts w:cs="Arial"/>
                <w:szCs w:val="20"/>
              </w:rPr>
            </w:pPr>
            <w:r w:rsidRPr="00CD0799">
              <w:rPr>
                <w:rFonts w:cs="Arial"/>
                <w:szCs w:val="20"/>
              </w:rPr>
              <w:t>39</w:t>
            </w:r>
            <w:r w:rsidR="004F2A57" w:rsidRPr="00CD0799">
              <w:rPr>
                <w:rFonts w:cs="Arial"/>
                <w:szCs w:val="20"/>
              </w:rPr>
              <w:t>*</w:t>
            </w:r>
          </w:p>
        </w:tc>
        <w:tc>
          <w:tcPr>
            <w:tcW w:w="2586" w:type="dxa"/>
            <w:shd w:val="clear" w:color="auto" w:fill="B4C6E7"/>
          </w:tcPr>
          <w:p w14:paraId="44193DAC" w14:textId="77777777" w:rsidR="00C36BC3" w:rsidRPr="00CD0799" w:rsidRDefault="00C36BC3" w:rsidP="003C5EC3">
            <w:pPr>
              <w:spacing w:after="0" w:line="240" w:lineRule="auto"/>
              <w:jc w:val="center"/>
              <w:rPr>
                <w:rFonts w:cs="Arial"/>
                <w:szCs w:val="20"/>
              </w:rPr>
            </w:pPr>
            <w:r w:rsidRPr="00CD0799">
              <w:rPr>
                <w:rFonts w:cs="Arial"/>
                <w:szCs w:val="20"/>
              </w:rPr>
              <w:t>31</w:t>
            </w:r>
            <w:r w:rsidR="004F2A57" w:rsidRPr="00CD0799">
              <w:rPr>
                <w:rFonts w:cs="Arial"/>
                <w:szCs w:val="20"/>
              </w:rPr>
              <w:t>*</w:t>
            </w:r>
          </w:p>
        </w:tc>
      </w:tr>
      <w:tr w:rsidR="00765A16" w:rsidRPr="00CC77C9" w14:paraId="68A561DC" w14:textId="77777777" w:rsidTr="008E7443">
        <w:trPr>
          <w:trHeight w:val="125"/>
          <w:jc w:val="center"/>
        </w:trPr>
        <w:tc>
          <w:tcPr>
            <w:tcW w:w="1687" w:type="dxa"/>
            <w:tcBorders>
              <w:left w:val="single" w:sz="4" w:space="0" w:color="FFFFFF"/>
            </w:tcBorders>
            <w:shd w:val="clear" w:color="auto" w:fill="4472C4"/>
            <w:hideMark/>
          </w:tcPr>
          <w:p w14:paraId="51CF3A68" w14:textId="77777777" w:rsidR="00C36BC3" w:rsidRPr="003C5EC3" w:rsidRDefault="00C36BC3" w:rsidP="003C5EC3">
            <w:pPr>
              <w:spacing w:after="0" w:line="240" w:lineRule="auto"/>
              <w:rPr>
                <w:rFonts w:cs="Arial"/>
                <w:b/>
                <w:bCs/>
                <w:color w:val="FFFFFF"/>
                <w:szCs w:val="20"/>
              </w:rPr>
            </w:pPr>
            <w:r w:rsidRPr="003C5EC3">
              <w:rPr>
                <w:rFonts w:cs="Arial"/>
                <w:b/>
                <w:bCs/>
                <w:color w:val="FFFFFF"/>
                <w:szCs w:val="20"/>
              </w:rPr>
              <w:t>6 Boston</w:t>
            </w:r>
          </w:p>
        </w:tc>
        <w:tc>
          <w:tcPr>
            <w:tcW w:w="2273" w:type="dxa"/>
            <w:shd w:val="clear" w:color="auto" w:fill="D9E2F3"/>
          </w:tcPr>
          <w:p w14:paraId="16009B8C" w14:textId="77777777" w:rsidR="00C36BC3" w:rsidRPr="00CD0799" w:rsidRDefault="004D6830" w:rsidP="003C5EC3">
            <w:pPr>
              <w:spacing w:after="0" w:line="240" w:lineRule="auto"/>
              <w:jc w:val="center"/>
              <w:rPr>
                <w:rFonts w:cs="Arial"/>
                <w:szCs w:val="20"/>
              </w:rPr>
            </w:pPr>
            <w:r w:rsidRPr="00CD0799">
              <w:rPr>
                <w:rFonts w:cs="Arial"/>
                <w:szCs w:val="20"/>
              </w:rPr>
              <w:t>10% Oversample of whole region</w:t>
            </w:r>
          </w:p>
        </w:tc>
        <w:tc>
          <w:tcPr>
            <w:tcW w:w="2273" w:type="dxa"/>
            <w:shd w:val="clear" w:color="auto" w:fill="D9E2F3"/>
          </w:tcPr>
          <w:p w14:paraId="305C15B0" w14:textId="77777777" w:rsidR="00C36BC3" w:rsidRPr="00CD0799" w:rsidRDefault="00C36BC3" w:rsidP="003C5EC3">
            <w:pPr>
              <w:spacing w:after="0" w:line="240" w:lineRule="auto"/>
              <w:jc w:val="center"/>
              <w:rPr>
                <w:rFonts w:cs="Arial"/>
                <w:szCs w:val="20"/>
              </w:rPr>
            </w:pPr>
            <w:r w:rsidRPr="00CD0799">
              <w:rPr>
                <w:rFonts w:cs="Arial"/>
                <w:szCs w:val="20"/>
              </w:rPr>
              <w:t>37</w:t>
            </w:r>
          </w:p>
        </w:tc>
        <w:tc>
          <w:tcPr>
            <w:tcW w:w="2586" w:type="dxa"/>
            <w:shd w:val="clear" w:color="auto" w:fill="D9E2F3"/>
          </w:tcPr>
          <w:p w14:paraId="57B8D3E2" w14:textId="77777777" w:rsidR="00C36BC3" w:rsidRPr="00CD0799" w:rsidRDefault="00C36BC3" w:rsidP="003C5EC3">
            <w:pPr>
              <w:spacing w:after="0" w:line="240" w:lineRule="auto"/>
              <w:jc w:val="center"/>
              <w:rPr>
                <w:rFonts w:cs="Arial"/>
                <w:szCs w:val="20"/>
              </w:rPr>
            </w:pPr>
            <w:r w:rsidRPr="00CD0799">
              <w:rPr>
                <w:rFonts w:cs="Arial"/>
                <w:szCs w:val="20"/>
              </w:rPr>
              <w:t>26</w:t>
            </w:r>
          </w:p>
        </w:tc>
      </w:tr>
      <w:tr w:rsidR="00765A16" w:rsidRPr="00CC77C9" w14:paraId="7092E756" w14:textId="77777777" w:rsidTr="008E7443">
        <w:trPr>
          <w:trHeight w:val="125"/>
          <w:jc w:val="center"/>
        </w:trPr>
        <w:tc>
          <w:tcPr>
            <w:tcW w:w="1687" w:type="dxa"/>
            <w:tcBorders>
              <w:left w:val="single" w:sz="4" w:space="0" w:color="FFFFFF"/>
              <w:bottom w:val="single" w:sz="4" w:space="0" w:color="FFFFFF"/>
            </w:tcBorders>
            <w:shd w:val="clear" w:color="auto" w:fill="4472C4"/>
            <w:hideMark/>
          </w:tcPr>
          <w:p w14:paraId="2BA8302E" w14:textId="77777777" w:rsidR="00C36BC3" w:rsidRPr="003C5EC3" w:rsidRDefault="00C36BC3" w:rsidP="003C5EC3">
            <w:pPr>
              <w:spacing w:after="0" w:line="240" w:lineRule="auto"/>
              <w:rPr>
                <w:rFonts w:cs="Arial"/>
                <w:color w:val="FFFFFF"/>
                <w:szCs w:val="20"/>
              </w:rPr>
            </w:pPr>
            <w:r w:rsidRPr="003C5EC3">
              <w:rPr>
                <w:rFonts w:cs="Arial"/>
                <w:b/>
                <w:bCs/>
                <w:color w:val="FFFFFF"/>
                <w:szCs w:val="20"/>
              </w:rPr>
              <w:t>Total</w:t>
            </w:r>
          </w:p>
        </w:tc>
        <w:tc>
          <w:tcPr>
            <w:tcW w:w="2273" w:type="dxa"/>
            <w:shd w:val="clear" w:color="auto" w:fill="B4C6E7"/>
          </w:tcPr>
          <w:p w14:paraId="6E4D26D4" w14:textId="77777777" w:rsidR="00C36BC3" w:rsidRPr="00CD0799" w:rsidRDefault="003958C4" w:rsidP="003C5EC3">
            <w:pPr>
              <w:spacing w:after="0" w:line="240" w:lineRule="auto"/>
              <w:jc w:val="center"/>
              <w:rPr>
                <w:rFonts w:cs="Arial"/>
                <w:b/>
                <w:szCs w:val="20"/>
              </w:rPr>
            </w:pPr>
            <w:r w:rsidRPr="00CD0799">
              <w:rPr>
                <w:rFonts w:cs="Arial"/>
                <w:b/>
                <w:szCs w:val="20"/>
              </w:rPr>
              <w:t>10</w:t>
            </w:r>
            <w:r w:rsidR="004F2A57" w:rsidRPr="00CD0799">
              <w:rPr>
                <w:rFonts w:cs="Arial"/>
                <w:b/>
                <w:szCs w:val="20"/>
              </w:rPr>
              <w:t xml:space="preserve"> towns plus all of Boston</w:t>
            </w:r>
          </w:p>
        </w:tc>
        <w:tc>
          <w:tcPr>
            <w:tcW w:w="2273" w:type="dxa"/>
            <w:shd w:val="clear" w:color="auto" w:fill="B4C6E7"/>
          </w:tcPr>
          <w:p w14:paraId="20D79638" w14:textId="77777777" w:rsidR="00C36BC3" w:rsidRPr="00CD0799" w:rsidRDefault="00C36BC3" w:rsidP="003C5EC3">
            <w:pPr>
              <w:spacing w:after="0" w:line="240" w:lineRule="auto"/>
              <w:jc w:val="center"/>
              <w:rPr>
                <w:rFonts w:cs="Arial"/>
                <w:b/>
                <w:szCs w:val="20"/>
              </w:rPr>
            </w:pPr>
            <w:r w:rsidRPr="00CD0799">
              <w:rPr>
                <w:rFonts w:cs="Arial"/>
                <w:b/>
                <w:szCs w:val="20"/>
              </w:rPr>
              <w:t>242</w:t>
            </w:r>
          </w:p>
        </w:tc>
        <w:tc>
          <w:tcPr>
            <w:tcW w:w="2586" w:type="dxa"/>
            <w:shd w:val="clear" w:color="auto" w:fill="B4C6E7"/>
          </w:tcPr>
          <w:p w14:paraId="09AA97EC" w14:textId="77777777" w:rsidR="00C36BC3" w:rsidRPr="00CD0799" w:rsidRDefault="00C36BC3" w:rsidP="003C5EC3">
            <w:pPr>
              <w:spacing w:after="0" w:line="240" w:lineRule="auto"/>
              <w:jc w:val="center"/>
              <w:rPr>
                <w:rFonts w:cs="Arial"/>
                <w:szCs w:val="20"/>
              </w:rPr>
            </w:pPr>
            <w:r w:rsidRPr="00CD0799">
              <w:rPr>
                <w:rFonts w:cs="Arial"/>
                <w:b/>
                <w:szCs w:val="20"/>
              </w:rPr>
              <w:t>63</w:t>
            </w:r>
          </w:p>
        </w:tc>
      </w:tr>
    </w:tbl>
    <w:p w14:paraId="4EC1CDB2" w14:textId="45D3218E" w:rsidR="00DC5DE7" w:rsidRPr="004F2A57" w:rsidRDefault="0074651A" w:rsidP="0074651A">
      <w:pPr>
        <w:rPr>
          <w:rFonts w:cs="Arial"/>
          <w:i/>
          <w:szCs w:val="20"/>
        </w:rPr>
      </w:pPr>
      <w:r w:rsidRPr="004F2A57">
        <w:rPr>
          <w:rFonts w:cs="Arial"/>
          <w:i/>
          <w:szCs w:val="20"/>
        </w:rPr>
        <w:t>*</w:t>
      </w:r>
      <w:r w:rsidR="00C817F8">
        <w:rPr>
          <w:rFonts w:cs="Arial"/>
          <w:i/>
          <w:szCs w:val="20"/>
        </w:rPr>
        <w:t>I</w:t>
      </w:r>
      <w:r w:rsidRPr="004F2A57">
        <w:rPr>
          <w:rFonts w:cs="Arial"/>
          <w:i/>
          <w:szCs w:val="20"/>
        </w:rPr>
        <w:t xml:space="preserve">n some towns, </w:t>
      </w:r>
      <w:r w:rsidR="004D6830" w:rsidRPr="004F2A57">
        <w:rPr>
          <w:rFonts w:cs="Arial"/>
          <w:i/>
          <w:szCs w:val="20"/>
        </w:rPr>
        <w:t xml:space="preserve">the full 10% oversample of private pay only providers </w:t>
      </w:r>
      <w:r w:rsidRPr="004F2A57">
        <w:rPr>
          <w:rFonts w:cs="Arial"/>
          <w:i/>
          <w:szCs w:val="20"/>
        </w:rPr>
        <w:t>could not be pulled since the maximum number of licensed child care providers in the town was lower than the 10%</w:t>
      </w:r>
      <w:r w:rsidR="00C817F8">
        <w:rPr>
          <w:rFonts w:cs="Arial"/>
          <w:i/>
          <w:szCs w:val="20"/>
        </w:rPr>
        <w:t xml:space="preserve"> targeted oversample</w:t>
      </w:r>
      <w:r w:rsidR="004F2A57" w:rsidRPr="004F2A57">
        <w:rPr>
          <w:rFonts w:cs="Arial"/>
          <w:i/>
          <w:szCs w:val="20"/>
        </w:rPr>
        <w:t xml:space="preserve">. In those cases, the maximum number of private pay providers </w:t>
      </w:r>
      <w:r w:rsidR="00D00327">
        <w:rPr>
          <w:rFonts w:cs="Arial"/>
          <w:i/>
          <w:szCs w:val="20"/>
        </w:rPr>
        <w:t>was</w:t>
      </w:r>
      <w:r w:rsidR="00D00327" w:rsidRPr="004F2A57">
        <w:rPr>
          <w:rFonts w:cs="Arial"/>
          <w:i/>
          <w:szCs w:val="20"/>
        </w:rPr>
        <w:t xml:space="preserve"> </w:t>
      </w:r>
      <w:r w:rsidR="004F2A57" w:rsidRPr="004F2A57">
        <w:rPr>
          <w:rFonts w:cs="Arial"/>
          <w:i/>
          <w:szCs w:val="20"/>
        </w:rPr>
        <w:t xml:space="preserve">pulled. The total number of private pay providers included in the oversample reached 94.6% of the targeted oversample. </w:t>
      </w:r>
    </w:p>
    <w:p w14:paraId="7BFCFE73" w14:textId="77777777" w:rsidR="00DC5DE7" w:rsidRPr="008E7443" w:rsidRDefault="00EC1414" w:rsidP="00DC5DE7">
      <w:pPr>
        <w:jc w:val="both"/>
        <w:rPr>
          <w:u w:val="single"/>
        </w:rPr>
      </w:pPr>
      <w:r w:rsidRPr="008E7443">
        <w:rPr>
          <w:u w:val="single"/>
        </w:rPr>
        <w:t>Table 3</w:t>
      </w:r>
      <w:r w:rsidR="00DC5DE7" w:rsidRPr="008E7443">
        <w:rPr>
          <w:u w:val="single"/>
        </w:rPr>
        <w:t>. Final Sample</w:t>
      </w:r>
    </w:p>
    <w:tbl>
      <w:tblPr>
        <w:tblW w:w="893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7"/>
        <w:gridCol w:w="2888"/>
        <w:gridCol w:w="3322"/>
      </w:tblGrid>
      <w:tr w:rsidR="00765A16" w:rsidRPr="003C5EC3" w14:paraId="108206DA" w14:textId="77777777" w:rsidTr="008E7443">
        <w:trPr>
          <w:trHeight w:val="300"/>
          <w:jc w:val="center"/>
        </w:trPr>
        <w:tc>
          <w:tcPr>
            <w:tcW w:w="2727" w:type="dxa"/>
            <w:tcBorders>
              <w:top w:val="single" w:sz="4" w:space="0" w:color="FFFFFF"/>
              <w:left w:val="single" w:sz="4" w:space="0" w:color="FFFFFF"/>
              <w:right w:val="nil"/>
            </w:tcBorders>
            <w:shd w:val="clear" w:color="auto" w:fill="4472C4"/>
            <w:hideMark/>
          </w:tcPr>
          <w:p w14:paraId="33BA8B59" w14:textId="77777777" w:rsidR="00C817F8" w:rsidRPr="003C5EC3" w:rsidRDefault="00C817F8" w:rsidP="003C5EC3">
            <w:pPr>
              <w:spacing w:after="0" w:line="240" w:lineRule="auto"/>
              <w:rPr>
                <w:rFonts w:cs="Arial"/>
                <w:b/>
                <w:bCs/>
                <w:color w:val="FFFFFF"/>
              </w:rPr>
            </w:pPr>
            <w:r w:rsidRPr="003C5EC3">
              <w:rPr>
                <w:rFonts w:cs="Arial"/>
                <w:b/>
                <w:bCs/>
                <w:color w:val="FFFFFF"/>
              </w:rPr>
              <w:t>Region</w:t>
            </w:r>
          </w:p>
        </w:tc>
        <w:tc>
          <w:tcPr>
            <w:tcW w:w="2888" w:type="dxa"/>
            <w:tcBorders>
              <w:top w:val="single" w:sz="4" w:space="0" w:color="FFFFFF"/>
              <w:left w:val="nil"/>
              <w:right w:val="nil"/>
            </w:tcBorders>
            <w:shd w:val="clear" w:color="auto" w:fill="4472C4"/>
            <w:hideMark/>
          </w:tcPr>
          <w:p w14:paraId="16809BB1" w14:textId="77777777" w:rsidR="00C817F8" w:rsidRPr="003C5EC3" w:rsidRDefault="00C817F8" w:rsidP="003C5EC3">
            <w:pPr>
              <w:spacing w:after="0" w:line="240" w:lineRule="auto"/>
              <w:rPr>
                <w:rFonts w:cs="Arial"/>
                <w:b/>
                <w:bCs/>
                <w:color w:val="FFFFFF"/>
              </w:rPr>
            </w:pPr>
            <w:r w:rsidRPr="003C5EC3">
              <w:rPr>
                <w:rFonts w:cs="Arial"/>
                <w:b/>
                <w:bCs/>
                <w:color w:val="FFFFFF"/>
              </w:rPr>
              <w:t>Family Child Care Full Sample</w:t>
            </w:r>
          </w:p>
        </w:tc>
        <w:tc>
          <w:tcPr>
            <w:tcW w:w="3322" w:type="dxa"/>
            <w:tcBorders>
              <w:top w:val="single" w:sz="4" w:space="0" w:color="FFFFFF"/>
              <w:left w:val="nil"/>
              <w:right w:val="single" w:sz="4" w:space="0" w:color="FFFFFF"/>
            </w:tcBorders>
            <w:shd w:val="clear" w:color="auto" w:fill="4472C4"/>
            <w:hideMark/>
          </w:tcPr>
          <w:p w14:paraId="5EE19E48" w14:textId="77777777" w:rsidR="00C817F8" w:rsidRPr="003C5EC3" w:rsidRDefault="00C817F8" w:rsidP="003C5EC3">
            <w:pPr>
              <w:spacing w:after="0" w:line="240" w:lineRule="auto"/>
              <w:rPr>
                <w:rFonts w:cs="Arial"/>
                <w:b/>
                <w:bCs/>
                <w:color w:val="FFFFFF"/>
              </w:rPr>
            </w:pPr>
            <w:r w:rsidRPr="003C5EC3">
              <w:rPr>
                <w:rFonts w:cs="Arial"/>
                <w:b/>
                <w:bCs/>
                <w:color w:val="FFFFFF"/>
              </w:rPr>
              <w:t>Center Based and School Aged  Full Sample</w:t>
            </w:r>
          </w:p>
        </w:tc>
      </w:tr>
      <w:tr w:rsidR="00765A16" w:rsidRPr="003C5EC3" w14:paraId="7D80BB61" w14:textId="77777777" w:rsidTr="008E7443">
        <w:trPr>
          <w:trHeight w:val="80"/>
          <w:jc w:val="center"/>
        </w:trPr>
        <w:tc>
          <w:tcPr>
            <w:tcW w:w="2727" w:type="dxa"/>
            <w:tcBorders>
              <w:left w:val="single" w:sz="4" w:space="0" w:color="FFFFFF"/>
            </w:tcBorders>
            <w:shd w:val="clear" w:color="auto" w:fill="4472C4"/>
            <w:hideMark/>
          </w:tcPr>
          <w:p w14:paraId="674D92BD" w14:textId="77777777" w:rsidR="00C817F8" w:rsidRPr="003C5EC3" w:rsidRDefault="00C817F8" w:rsidP="003C5EC3">
            <w:pPr>
              <w:spacing w:after="0" w:line="240" w:lineRule="auto"/>
              <w:rPr>
                <w:rFonts w:cs="Arial"/>
                <w:b/>
                <w:bCs/>
                <w:color w:val="FFFFFF"/>
              </w:rPr>
            </w:pPr>
            <w:r w:rsidRPr="003C5EC3">
              <w:rPr>
                <w:rFonts w:cs="Arial"/>
                <w:b/>
                <w:bCs/>
                <w:color w:val="FFFFFF"/>
              </w:rPr>
              <w:t>1 Western</w:t>
            </w:r>
          </w:p>
        </w:tc>
        <w:tc>
          <w:tcPr>
            <w:tcW w:w="2888" w:type="dxa"/>
            <w:shd w:val="clear" w:color="auto" w:fill="B4C6E7"/>
          </w:tcPr>
          <w:p w14:paraId="260349AF" w14:textId="77777777" w:rsidR="00C817F8" w:rsidRPr="00CD0799" w:rsidRDefault="00C817F8" w:rsidP="003C5EC3">
            <w:pPr>
              <w:spacing w:after="0" w:line="240" w:lineRule="auto"/>
              <w:jc w:val="center"/>
              <w:rPr>
                <w:rFonts w:cs="Arial"/>
              </w:rPr>
            </w:pPr>
            <w:r w:rsidRPr="00CD0799">
              <w:rPr>
                <w:rFonts w:cs="Arial"/>
              </w:rPr>
              <w:t>438</w:t>
            </w:r>
          </w:p>
        </w:tc>
        <w:tc>
          <w:tcPr>
            <w:tcW w:w="3322" w:type="dxa"/>
            <w:shd w:val="clear" w:color="auto" w:fill="B4C6E7"/>
          </w:tcPr>
          <w:p w14:paraId="672E7D10" w14:textId="77777777" w:rsidR="00C817F8" w:rsidRPr="00CD0799" w:rsidRDefault="00C817F8" w:rsidP="003C5EC3">
            <w:pPr>
              <w:spacing w:after="0" w:line="240" w:lineRule="auto"/>
              <w:jc w:val="center"/>
              <w:rPr>
                <w:rFonts w:cs="Arial"/>
              </w:rPr>
            </w:pPr>
            <w:r w:rsidRPr="00CD0799">
              <w:rPr>
                <w:rFonts w:cs="Arial"/>
              </w:rPr>
              <w:t>290</w:t>
            </w:r>
          </w:p>
        </w:tc>
      </w:tr>
      <w:tr w:rsidR="00765A16" w:rsidRPr="003C5EC3" w14:paraId="63AB8249" w14:textId="77777777" w:rsidTr="008E7443">
        <w:trPr>
          <w:trHeight w:val="78"/>
          <w:jc w:val="center"/>
        </w:trPr>
        <w:tc>
          <w:tcPr>
            <w:tcW w:w="2727" w:type="dxa"/>
            <w:tcBorders>
              <w:left w:val="single" w:sz="4" w:space="0" w:color="FFFFFF"/>
            </w:tcBorders>
            <w:shd w:val="clear" w:color="auto" w:fill="4472C4"/>
            <w:hideMark/>
          </w:tcPr>
          <w:p w14:paraId="4EA18002" w14:textId="77777777" w:rsidR="00C817F8" w:rsidRPr="003C5EC3" w:rsidRDefault="00C817F8" w:rsidP="003C5EC3">
            <w:pPr>
              <w:spacing w:after="0" w:line="240" w:lineRule="auto"/>
              <w:rPr>
                <w:rFonts w:cs="Arial"/>
                <w:b/>
                <w:bCs/>
                <w:color w:val="FFFFFF"/>
              </w:rPr>
            </w:pPr>
            <w:r w:rsidRPr="003C5EC3">
              <w:rPr>
                <w:rFonts w:cs="Arial"/>
                <w:b/>
                <w:bCs/>
                <w:color w:val="FFFFFF"/>
              </w:rPr>
              <w:t>2 Central</w:t>
            </w:r>
          </w:p>
        </w:tc>
        <w:tc>
          <w:tcPr>
            <w:tcW w:w="2888" w:type="dxa"/>
            <w:shd w:val="clear" w:color="auto" w:fill="D9E2F3"/>
          </w:tcPr>
          <w:p w14:paraId="24B8ABAA" w14:textId="77777777" w:rsidR="00C817F8" w:rsidRPr="00CD0799" w:rsidRDefault="00C817F8" w:rsidP="003C5EC3">
            <w:pPr>
              <w:spacing w:after="0" w:line="240" w:lineRule="auto"/>
              <w:jc w:val="center"/>
              <w:rPr>
                <w:rFonts w:cs="Arial"/>
              </w:rPr>
            </w:pPr>
            <w:r w:rsidRPr="00CD0799">
              <w:rPr>
                <w:rFonts w:cs="Arial"/>
              </w:rPr>
              <w:t>452</w:t>
            </w:r>
          </w:p>
        </w:tc>
        <w:tc>
          <w:tcPr>
            <w:tcW w:w="3322" w:type="dxa"/>
            <w:shd w:val="clear" w:color="auto" w:fill="D9E2F3"/>
          </w:tcPr>
          <w:p w14:paraId="5B9E518D" w14:textId="77777777" w:rsidR="00C817F8" w:rsidRPr="00CD0799" w:rsidRDefault="00C817F8" w:rsidP="003C5EC3">
            <w:pPr>
              <w:spacing w:after="0" w:line="240" w:lineRule="auto"/>
              <w:jc w:val="center"/>
              <w:rPr>
                <w:rFonts w:cs="Arial"/>
              </w:rPr>
            </w:pPr>
            <w:r w:rsidRPr="00CD0799">
              <w:rPr>
                <w:rFonts w:cs="Arial"/>
              </w:rPr>
              <w:t>227</w:t>
            </w:r>
          </w:p>
        </w:tc>
      </w:tr>
      <w:tr w:rsidR="00765A16" w:rsidRPr="003C5EC3" w14:paraId="100926E9" w14:textId="77777777" w:rsidTr="008E7443">
        <w:trPr>
          <w:trHeight w:val="152"/>
          <w:jc w:val="center"/>
        </w:trPr>
        <w:tc>
          <w:tcPr>
            <w:tcW w:w="2727" w:type="dxa"/>
            <w:tcBorders>
              <w:left w:val="single" w:sz="4" w:space="0" w:color="FFFFFF"/>
            </w:tcBorders>
            <w:shd w:val="clear" w:color="auto" w:fill="4472C4"/>
            <w:hideMark/>
          </w:tcPr>
          <w:p w14:paraId="45B21238" w14:textId="77777777" w:rsidR="00C817F8" w:rsidRPr="003C5EC3" w:rsidRDefault="00C817F8" w:rsidP="003C5EC3">
            <w:pPr>
              <w:spacing w:after="0" w:line="240" w:lineRule="auto"/>
              <w:rPr>
                <w:rFonts w:cs="Arial"/>
                <w:b/>
                <w:bCs/>
                <w:color w:val="FFFFFF"/>
              </w:rPr>
            </w:pPr>
            <w:r w:rsidRPr="003C5EC3">
              <w:rPr>
                <w:rFonts w:cs="Arial"/>
                <w:b/>
                <w:bCs/>
                <w:color w:val="FFFFFF"/>
              </w:rPr>
              <w:t>3 Northeastern</w:t>
            </w:r>
          </w:p>
        </w:tc>
        <w:tc>
          <w:tcPr>
            <w:tcW w:w="2888" w:type="dxa"/>
            <w:shd w:val="clear" w:color="auto" w:fill="B4C6E7"/>
          </w:tcPr>
          <w:p w14:paraId="5B71D72B" w14:textId="77777777" w:rsidR="00C817F8" w:rsidRPr="00CD0799" w:rsidRDefault="00C817F8" w:rsidP="003C5EC3">
            <w:pPr>
              <w:spacing w:after="0" w:line="240" w:lineRule="auto"/>
              <w:jc w:val="center"/>
              <w:rPr>
                <w:rFonts w:cs="Arial"/>
              </w:rPr>
            </w:pPr>
            <w:r w:rsidRPr="00CD0799">
              <w:rPr>
                <w:rFonts w:cs="Arial"/>
              </w:rPr>
              <w:t>495</w:t>
            </w:r>
          </w:p>
        </w:tc>
        <w:tc>
          <w:tcPr>
            <w:tcW w:w="3322" w:type="dxa"/>
            <w:shd w:val="clear" w:color="auto" w:fill="B4C6E7"/>
          </w:tcPr>
          <w:p w14:paraId="39586AE2" w14:textId="77777777" w:rsidR="00C817F8" w:rsidRPr="00CD0799" w:rsidRDefault="00C817F8" w:rsidP="003C5EC3">
            <w:pPr>
              <w:spacing w:after="0" w:line="240" w:lineRule="auto"/>
              <w:jc w:val="center"/>
              <w:rPr>
                <w:rFonts w:cs="Arial"/>
              </w:rPr>
            </w:pPr>
            <w:r w:rsidRPr="00CD0799">
              <w:rPr>
                <w:rFonts w:cs="Arial"/>
              </w:rPr>
              <w:t>341</w:t>
            </w:r>
          </w:p>
        </w:tc>
      </w:tr>
      <w:tr w:rsidR="00765A16" w:rsidRPr="003C5EC3" w14:paraId="2936E3BB" w14:textId="77777777" w:rsidTr="008E7443">
        <w:trPr>
          <w:trHeight w:val="78"/>
          <w:jc w:val="center"/>
        </w:trPr>
        <w:tc>
          <w:tcPr>
            <w:tcW w:w="2727" w:type="dxa"/>
            <w:tcBorders>
              <w:left w:val="single" w:sz="4" w:space="0" w:color="FFFFFF"/>
            </w:tcBorders>
            <w:shd w:val="clear" w:color="auto" w:fill="4472C4"/>
            <w:hideMark/>
          </w:tcPr>
          <w:p w14:paraId="4A268512" w14:textId="77777777" w:rsidR="00C817F8" w:rsidRPr="003C5EC3" w:rsidRDefault="00C817F8" w:rsidP="003C5EC3">
            <w:pPr>
              <w:spacing w:after="0" w:line="240" w:lineRule="auto"/>
              <w:rPr>
                <w:rFonts w:cs="Arial"/>
                <w:b/>
                <w:bCs/>
                <w:color w:val="FFFFFF"/>
              </w:rPr>
            </w:pPr>
            <w:r w:rsidRPr="003C5EC3">
              <w:rPr>
                <w:rFonts w:cs="Arial"/>
                <w:b/>
                <w:bCs/>
                <w:color w:val="FFFFFF"/>
              </w:rPr>
              <w:t>4 Metro</w:t>
            </w:r>
          </w:p>
        </w:tc>
        <w:tc>
          <w:tcPr>
            <w:tcW w:w="2888" w:type="dxa"/>
            <w:shd w:val="clear" w:color="auto" w:fill="D9E2F3"/>
          </w:tcPr>
          <w:p w14:paraId="42CBE7DE" w14:textId="77777777" w:rsidR="00C817F8" w:rsidRPr="00CD0799" w:rsidRDefault="00C817F8" w:rsidP="003C5EC3">
            <w:pPr>
              <w:spacing w:after="0" w:line="240" w:lineRule="auto"/>
              <w:jc w:val="center"/>
              <w:rPr>
                <w:rFonts w:cs="Arial"/>
              </w:rPr>
            </w:pPr>
            <w:r w:rsidRPr="00CD0799">
              <w:rPr>
                <w:rFonts w:cs="Arial"/>
              </w:rPr>
              <w:t>444</w:t>
            </w:r>
          </w:p>
        </w:tc>
        <w:tc>
          <w:tcPr>
            <w:tcW w:w="3322" w:type="dxa"/>
            <w:shd w:val="clear" w:color="auto" w:fill="D9E2F3"/>
          </w:tcPr>
          <w:p w14:paraId="238B11CE" w14:textId="77777777" w:rsidR="00C817F8" w:rsidRPr="00CD0799" w:rsidRDefault="00C817F8" w:rsidP="003C5EC3">
            <w:pPr>
              <w:spacing w:after="0" w:line="240" w:lineRule="auto"/>
              <w:jc w:val="center"/>
              <w:rPr>
                <w:rFonts w:cs="Arial"/>
              </w:rPr>
            </w:pPr>
            <w:r w:rsidRPr="00CD0799">
              <w:rPr>
                <w:rFonts w:cs="Arial"/>
              </w:rPr>
              <w:t>414</w:t>
            </w:r>
          </w:p>
        </w:tc>
      </w:tr>
      <w:tr w:rsidR="00765A16" w:rsidRPr="003C5EC3" w14:paraId="74588C57" w14:textId="77777777" w:rsidTr="008E7443">
        <w:trPr>
          <w:trHeight w:val="152"/>
          <w:jc w:val="center"/>
        </w:trPr>
        <w:tc>
          <w:tcPr>
            <w:tcW w:w="2727" w:type="dxa"/>
            <w:tcBorders>
              <w:left w:val="single" w:sz="4" w:space="0" w:color="FFFFFF"/>
            </w:tcBorders>
            <w:shd w:val="clear" w:color="auto" w:fill="4472C4"/>
            <w:hideMark/>
          </w:tcPr>
          <w:p w14:paraId="39CB32E2" w14:textId="77777777" w:rsidR="00C817F8" w:rsidRPr="003C5EC3" w:rsidRDefault="00C817F8" w:rsidP="003C5EC3">
            <w:pPr>
              <w:spacing w:after="0" w:line="240" w:lineRule="auto"/>
              <w:rPr>
                <w:rFonts w:cs="Arial"/>
                <w:b/>
                <w:bCs/>
                <w:color w:val="FFFFFF"/>
              </w:rPr>
            </w:pPr>
            <w:r w:rsidRPr="003C5EC3">
              <w:rPr>
                <w:rFonts w:cs="Arial"/>
                <w:b/>
                <w:bCs/>
                <w:color w:val="FFFFFF"/>
              </w:rPr>
              <w:t>5 Southeastern</w:t>
            </w:r>
          </w:p>
        </w:tc>
        <w:tc>
          <w:tcPr>
            <w:tcW w:w="2888" w:type="dxa"/>
            <w:shd w:val="clear" w:color="auto" w:fill="B4C6E7"/>
          </w:tcPr>
          <w:p w14:paraId="436BD98C" w14:textId="77777777" w:rsidR="00C817F8" w:rsidRPr="00CD0799" w:rsidRDefault="00C817F8" w:rsidP="003C5EC3">
            <w:pPr>
              <w:spacing w:after="0" w:line="240" w:lineRule="auto"/>
              <w:jc w:val="center"/>
              <w:rPr>
                <w:rFonts w:cs="Arial"/>
              </w:rPr>
            </w:pPr>
            <w:r w:rsidRPr="00CD0799">
              <w:rPr>
                <w:rFonts w:cs="Arial"/>
              </w:rPr>
              <w:t>425</w:t>
            </w:r>
          </w:p>
        </w:tc>
        <w:tc>
          <w:tcPr>
            <w:tcW w:w="3322" w:type="dxa"/>
            <w:shd w:val="clear" w:color="auto" w:fill="B4C6E7"/>
          </w:tcPr>
          <w:p w14:paraId="1B85BAB6" w14:textId="77777777" w:rsidR="00C817F8" w:rsidRPr="00CD0799" w:rsidRDefault="00C817F8" w:rsidP="003C5EC3">
            <w:pPr>
              <w:spacing w:after="0" w:line="240" w:lineRule="auto"/>
              <w:jc w:val="center"/>
              <w:rPr>
                <w:rFonts w:cs="Arial"/>
              </w:rPr>
            </w:pPr>
            <w:r w:rsidRPr="00CD0799">
              <w:rPr>
                <w:rFonts w:cs="Arial"/>
              </w:rPr>
              <w:t>345</w:t>
            </w:r>
          </w:p>
        </w:tc>
      </w:tr>
      <w:tr w:rsidR="00765A16" w:rsidRPr="003C5EC3" w14:paraId="7E10D7A1" w14:textId="77777777" w:rsidTr="008E7443">
        <w:trPr>
          <w:trHeight w:val="78"/>
          <w:jc w:val="center"/>
        </w:trPr>
        <w:tc>
          <w:tcPr>
            <w:tcW w:w="2727" w:type="dxa"/>
            <w:tcBorders>
              <w:left w:val="single" w:sz="4" w:space="0" w:color="FFFFFF"/>
            </w:tcBorders>
            <w:shd w:val="clear" w:color="auto" w:fill="4472C4"/>
            <w:hideMark/>
          </w:tcPr>
          <w:p w14:paraId="040CD69A" w14:textId="77777777" w:rsidR="00C817F8" w:rsidRPr="003C5EC3" w:rsidRDefault="00C817F8" w:rsidP="003C5EC3">
            <w:pPr>
              <w:spacing w:after="0" w:line="240" w:lineRule="auto"/>
              <w:rPr>
                <w:rFonts w:cs="Arial"/>
                <w:b/>
                <w:bCs/>
                <w:color w:val="FFFFFF"/>
              </w:rPr>
            </w:pPr>
            <w:r w:rsidRPr="003C5EC3">
              <w:rPr>
                <w:rFonts w:cs="Arial"/>
                <w:b/>
                <w:bCs/>
                <w:color w:val="FFFFFF"/>
              </w:rPr>
              <w:t>6 Boston</w:t>
            </w:r>
          </w:p>
        </w:tc>
        <w:tc>
          <w:tcPr>
            <w:tcW w:w="2888" w:type="dxa"/>
            <w:shd w:val="clear" w:color="auto" w:fill="D9E2F3"/>
          </w:tcPr>
          <w:p w14:paraId="7B91821F" w14:textId="77777777" w:rsidR="00C817F8" w:rsidRPr="00CD0799" w:rsidRDefault="00C817F8" w:rsidP="003C5EC3">
            <w:pPr>
              <w:spacing w:after="0" w:line="240" w:lineRule="auto"/>
              <w:jc w:val="center"/>
              <w:rPr>
                <w:rFonts w:cs="Arial"/>
              </w:rPr>
            </w:pPr>
            <w:r w:rsidRPr="00CD0799">
              <w:rPr>
                <w:rFonts w:cs="Arial"/>
              </w:rPr>
              <w:t>408</w:t>
            </w:r>
          </w:p>
        </w:tc>
        <w:tc>
          <w:tcPr>
            <w:tcW w:w="3322" w:type="dxa"/>
            <w:shd w:val="clear" w:color="auto" w:fill="D9E2F3"/>
          </w:tcPr>
          <w:p w14:paraId="1839D799" w14:textId="77777777" w:rsidR="00C817F8" w:rsidRPr="00CD0799" w:rsidRDefault="00C817F8" w:rsidP="003C5EC3">
            <w:pPr>
              <w:spacing w:after="0" w:line="240" w:lineRule="auto"/>
              <w:jc w:val="center"/>
              <w:rPr>
                <w:rFonts w:cs="Arial"/>
              </w:rPr>
            </w:pPr>
            <w:r w:rsidRPr="00CD0799">
              <w:rPr>
                <w:rFonts w:cs="Arial"/>
              </w:rPr>
              <w:t>289</w:t>
            </w:r>
          </w:p>
        </w:tc>
      </w:tr>
      <w:tr w:rsidR="00765A16" w:rsidRPr="003C5EC3" w14:paraId="1CCA4B85" w14:textId="77777777" w:rsidTr="008E7443">
        <w:trPr>
          <w:trHeight w:val="78"/>
          <w:jc w:val="center"/>
        </w:trPr>
        <w:tc>
          <w:tcPr>
            <w:tcW w:w="2727" w:type="dxa"/>
            <w:tcBorders>
              <w:left w:val="single" w:sz="4" w:space="0" w:color="FFFFFF"/>
              <w:bottom w:val="single" w:sz="4" w:space="0" w:color="FFFFFF"/>
            </w:tcBorders>
            <w:shd w:val="clear" w:color="auto" w:fill="4472C4"/>
            <w:hideMark/>
          </w:tcPr>
          <w:p w14:paraId="672D2D87" w14:textId="77777777" w:rsidR="00C817F8" w:rsidRPr="003C5EC3" w:rsidRDefault="00C817F8" w:rsidP="003C5EC3">
            <w:pPr>
              <w:spacing w:after="0" w:line="240" w:lineRule="auto"/>
              <w:rPr>
                <w:rFonts w:cs="Arial"/>
                <w:color w:val="FFFFFF"/>
              </w:rPr>
            </w:pPr>
            <w:r w:rsidRPr="003C5EC3">
              <w:rPr>
                <w:rFonts w:cs="Arial"/>
                <w:b/>
                <w:bCs/>
                <w:color w:val="FFFFFF"/>
              </w:rPr>
              <w:t>Total</w:t>
            </w:r>
          </w:p>
        </w:tc>
        <w:tc>
          <w:tcPr>
            <w:tcW w:w="2888" w:type="dxa"/>
            <w:shd w:val="clear" w:color="auto" w:fill="B4C6E7"/>
          </w:tcPr>
          <w:p w14:paraId="4B387F91" w14:textId="77777777" w:rsidR="00C817F8" w:rsidRPr="00CD0799" w:rsidRDefault="00C817F8" w:rsidP="003C5EC3">
            <w:pPr>
              <w:spacing w:after="0" w:line="240" w:lineRule="auto"/>
              <w:jc w:val="center"/>
              <w:rPr>
                <w:rFonts w:cs="Arial"/>
                <w:b/>
                <w:bCs/>
              </w:rPr>
            </w:pPr>
            <w:r w:rsidRPr="00CD0799">
              <w:rPr>
                <w:rFonts w:cs="Arial"/>
                <w:b/>
                <w:bCs/>
              </w:rPr>
              <w:t>2,663</w:t>
            </w:r>
          </w:p>
        </w:tc>
        <w:tc>
          <w:tcPr>
            <w:tcW w:w="3322" w:type="dxa"/>
            <w:shd w:val="clear" w:color="auto" w:fill="B4C6E7"/>
          </w:tcPr>
          <w:p w14:paraId="5182AA40" w14:textId="77777777" w:rsidR="00C817F8" w:rsidRPr="00CD0799" w:rsidRDefault="00C817F8" w:rsidP="003C5EC3">
            <w:pPr>
              <w:spacing w:after="0" w:line="240" w:lineRule="auto"/>
              <w:jc w:val="center"/>
              <w:rPr>
                <w:rFonts w:cs="Arial"/>
                <w:b/>
                <w:bCs/>
              </w:rPr>
            </w:pPr>
            <w:r w:rsidRPr="00CD0799">
              <w:rPr>
                <w:rFonts w:cs="Arial"/>
                <w:b/>
                <w:bCs/>
              </w:rPr>
              <w:t>1,906</w:t>
            </w:r>
          </w:p>
        </w:tc>
      </w:tr>
    </w:tbl>
    <w:p w14:paraId="17BFE0DF" w14:textId="77777777" w:rsidR="00DC5DE7" w:rsidRPr="00F216BF" w:rsidRDefault="00DC5DE7" w:rsidP="004F2A57">
      <w:pPr>
        <w:jc w:val="both"/>
        <w:rPr>
          <w:i/>
          <w:sz w:val="18"/>
        </w:rPr>
      </w:pPr>
    </w:p>
    <w:p w14:paraId="37227D4A" w14:textId="5061CCB9" w:rsidR="00D54031" w:rsidRDefault="00D54031" w:rsidP="004F2A57">
      <w:pPr>
        <w:jc w:val="both"/>
      </w:pPr>
      <w:r>
        <w:lastRenderedPageBreak/>
        <w:t xml:space="preserve">The </w:t>
      </w:r>
      <w:r w:rsidR="00C817F8">
        <w:t xml:space="preserve">research </w:t>
      </w:r>
      <w:r>
        <w:t xml:space="preserve">team </w:t>
      </w:r>
      <w:r w:rsidR="00706A2F">
        <w:t xml:space="preserve">worked closely </w:t>
      </w:r>
      <w:r>
        <w:t xml:space="preserve">with EEC and </w:t>
      </w:r>
      <w:r w:rsidR="00F67B52">
        <w:t xml:space="preserve">provider stakeholders including </w:t>
      </w:r>
      <w:r w:rsidR="00994291">
        <w:t>the P</w:t>
      </w:r>
      <w:r w:rsidR="002C6727">
        <w:t xml:space="preserve">rovider </w:t>
      </w:r>
      <w:r w:rsidR="006403A2">
        <w:t>Work</w:t>
      </w:r>
      <w:r w:rsidR="00D00327">
        <w:t>ing Team (PWT)</w:t>
      </w:r>
      <w:r w:rsidR="006403A2">
        <w:t xml:space="preserve"> </w:t>
      </w:r>
      <w:r w:rsidR="00F67B52">
        <w:t xml:space="preserve">and the </w:t>
      </w:r>
      <w:r w:rsidR="006403A2" w:rsidRPr="006403A2">
        <w:t>Service Employees International Union (SEIU) Local 509</w:t>
      </w:r>
      <w:r w:rsidR="005C4E23">
        <w:t xml:space="preserve"> </w:t>
      </w:r>
      <w:r>
        <w:t xml:space="preserve">to develop </w:t>
      </w:r>
      <w:r w:rsidR="00C817F8">
        <w:t xml:space="preserve">the </w:t>
      </w:r>
      <w:r>
        <w:t>survey question</w:t>
      </w:r>
      <w:r w:rsidR="00706A2F">
        <w:t>s</w:t>
      </w:r>
      <w:r w:rsidR="00C817F8">
        <w:t xml:space="preserve">. </w:t>
      </w:r>
      <w:r w:rsidR="00706A2F">
        <w:t xml:space="preserve">The survey included questions catered to </w:t>
      </w:r>
      <w:r w:rsidR="00C817F8">
        <w:t>each type of program</w:t>
      </w:r>
      <w:r w:rsidR="00D00327">
        <w:t xml:space="preserve">: </w:t>
      </w:r>
      <w:r>
        <w:t xml:space="preserve">center-based programs, out-of-school-time programs and family child care providers. </w:t>
      </w:r>
      <w:r w:rsidR="00C817F8">
        <w:t>To test the survey questions and design,</w:t>
      </w:r>
      <w:r>
        <w:t xml:space="preserve"> the research team conducted a pilot survey with a small sample of providers and incorporated feedback from providers on the survey question language and format. </w:t>
      </w:r>
      <w:r w:rsidR="00706A2F">
        <w:t>The survey questions collected in this year’s market rate survey were similar to those collected in the 2013 and 2011 market rate studies. Based</w:t>
      </w:r>
      <w:r>
        <w:t xml:space="preserve"> on the team’s experience</w:t>
      </w:r>
      <w:r w:rsidR="00706A2F" w:rsidRPr="00706A2F">
        <w:t xml:space="preserve"> </w:t>
      </w:r>
      <w:r w:rsidR="00706A2F">
        <w:t xml:space="preserve">with previous market price surveys, as well as additional requirements from the reauthorization of CCDBG, </w:t>
      </w:r>
      <w:r>
        <w:t xml:space="preserve">certain questions were </w:t>
      </w:r>
      <w:r w:rsidR="00706A2F">
        <w:t xml:space="preserve">added or </w:t>
      </w:r>
      <w:r>
        <w:t>revised to further clarify intent and reduce response errors. In particular, some major changes that were included in this year’s survey included:</w:t>
      </w:r>
    </w:p>
    <w:p w14:paraId="412D5527" w14:textId="77777777" w:rsidR="00D54031" w:rsidRDefault="00D54031" w:rsidP="004F2A57">
      <w:pPr>
        <w:numPr>
          <w:ilvl w:val="0"/>
          <w:numId w:val="18"/>
        </w:numPr>
        <w:jc w:val="both"/>
      </w:pPr>
      <w:r>
        <w:t>Collecti</w:t>
      </w:r>
      <w:r w:rsidR="00706A2F">
        <w:t>on of</w:t>
      </w:r>
      <w:r>
        <w:t xml:space="preserve"> the minimum and maximum rates charged by providers for each rate type</w:t>
      </w:r>
    </w:p>
    <w:p w14:paraId="032887C6" w14:textId="77777777" w:rsidR="00D54031" w:rsidRDefault="00706A2F" w:rsidP="004F2A57">
      <w:pPr>
        <w:numPr>
          <w:ilvl w:val="0"/>
          <w:numId w:val="18"/>
        </w:numPr>
        <w:jc w:val="both"/>
      </w:pPr>
      <w:r>
        <w:t>Information on providers serving</w:t>
      </w:r>
      <w:r w:rsidR="00D54031">
        <w:t xml:space="preserve"> children with special needs</w:t>
      </w:r>
    </w:p>
    <w:p w14:paraId="44ED58CC" w14:textId="14730577" w:rsidR="00D54031" w:rsidRDefault="00706A2F" w:rsidP="004F2A57">
      <w:pPr>
        <w:numPr>
          <w:ilvl w:val="0"/>
          <w:numId w:val="18"/>
        </w:numPr>
        <w:jc w:val="both"/>
      </w:pPr>
      <w:r>
        <w:t>Information on</w:t>
      </w:r>
      <w:r w:rsidR="00D54031">
        <w:t xml:space="preserve"> additional </w:t>
      </w:r>
      <w:r>
        <w:t>program fees charged</w:t>
      </w:r>
      <w:r w:rsidR="00D54031">
        <w:t xml:space="preserve"> </w:t>
      </w:r>
    </w:p>
    <w:p w14:paraId="607467D8" w14:textId="77777777" w:rsidR="00D54031" w:rsidRDefault="00706A2F" w:rsidP="004F2A57">
      <w:pPr>
        <w:numPr>
          <w:ilvl w:val="0"/>
          <w:numId w:val="18"/>
        </w:numPr>
        <w:jc w:val="both"/>
      </w:pPr>
      <w:r>
        <w:t xml:space="preserve">Information around quality including, accreditation, participation in QRIS, and </w:t>
      </w:r>
      <w:r w:rsidR="00D54031">
        <w:t xml:space="preserve">barriers to </w:t>
      </w:r>
      <w:r>
        <w:t>quality</w:t>
      </w:r>
    </w:p>
    <w:p w14:paraId="6CC0C33A" w14:textId="77777777" w:rsidR="00D54031" w:rsidRDefault="00706A2F" w:rsidP="004F2A57">
      <w:pPr>
        <w:numPr>
          <w:ilvl w:val="0"/>
          <w:numId w:val="18"/>
        </w:numPr>
        <w:jc w:val="both"/>
      </w:pPr>
      <w:r>
        <w:t>Information on</w:t>
      </w:r>
      <w:r w:rsidR="00D54031">
        <w:t xml:space="preserve"> acceptance of subsidy children, and </w:t>
      </w:r>
      <w:r>
        <w:t>motivation to participate in the state child care subsidy program</w:t>
      </w:r>
    </w:p>
    <w:p w14:paraId="3A0E6847" w14:textId="77777777" w:rsidR="00D54031" w:rsidRDefault="00706A2F" w:rsidP="004F2A57">
      <w:pPr>
        <w:numPr>
          <w:ilvl w:val="0"/>
          <w:numId w:val="18"/>
        </w:numPr>
        <w:jc w:val="both"/>
      </w:pPr>
      <w:r>
        <w:t>Information on</w:t>
      </w:r>
      <w:r w:rsidR="00D54031">
        <w:t xml:space="preserve"> additional rates charged for </w:t>
      </w:r>
      <w:r>
        <w:t>variations in</w:t>
      </w:r>
      <w:r w:rsidR="00D54031">
        <w:t xml:space="preserve"> school age (summer break, early release days, federal/state holidays, school closure days)</w:t>
      </w:r>
    </w:p>
    <w:p w14:paraId="55C34E53" w14:textId="77777777" w:rsidR="00706A2F" w:rsidRPr="00AF4DA4" w:rsidRDefault="00706A2F" w:rsidP="004F2A57">
      <w:pPr>
        <w:numPr>
          <w:ilvl w:val="0"/>
          <w:numId w:val="18"/>
        </w:numPr>
        <w:jc w:val="both"/>
      </w:pPr>
      <w:r w:rsidRPr="00AF4DA4">
        <w:t>Removal of questions on the provider’s workforce</w:t>
      </w:r>
    </w:p>
    <w:p w14:paraId="40A09A86" w14:textId="77777777" w:rsidR="00D54031" w:rsidRDefault="00D54031" w:rsidP="004F2A57">
      <w:pPr>
        <w:jc w:val="both"/>
      </w:pPr>
      <w:r>
        <w:t xml:space="preserve">Using the questions described above, the team developed a </w:t>
      </w:r>
      <w:r w:rsidR="00706A2F">
        <w:t>web-based</w:t>
      </w:r>
      <w:r>
        <w:t xml:space="preserve"> survey questionnaire</w:t>
      </w:r>
      <w:r w:rsidR="00706A2F">
        <w:t xml:space="preserve">. </w:t>
      </w:r>
      <w:r>
        <w:t xml:space="preserve">For programs that did not respond on-line, a </w:t>
      </w:r>
      <w:r w:rsidR="00706A2F">
        <w:t xml:space="preserve">Data Collection </w:t>
      </w:r>
      <w:r w:rsidR="006C536F">
        <w:t>C</w:t>
      </w:r>
      <w:r w:rsidR="00706A2F">
        <w:t>all Team</w:t>
      </w:r>
      <w:r w:rsidR="006C536F">
        <w:t xml:space="preserve"> (led by PCG)</w:t>
      </w:r>
      <w:r w:rsidR="00706A2F">
        <w:t xml:space="preserve"> </w:t>
      </w:r>
      <w:r>
        <w:t xml:space="preserve">followed up </w:t>
      </w:r>
      <w:r w:rsidR="00706A2F">
        <w:t xml:space="preserve">with providers to collect information by phone. The survey questions included logic to filter specific questions for each type of program so only </w:t>
      </w:r>
      <w:r>
        <w:t>questions that only pertained to the program’s type of care or age group served</w:t>
      </w:r>
      <w:r w:rsidR="00706A2F">
        <w:t xml:space="preserve"> were prompted</w:t>
      </w:r>
      <w:r>
        <w:t xml:space="preserve">. The guided-logic questions allowed responses to be screened during the data analysis process – e.g., guidance to correct provider type, </w:t>
      </w:r>
      <w:r w:rsidR="00D00327">
        <w:t xml:space="preserve">and </w:t>
      </w:r>
      <w:r>
        <w:t xml:space="preserve">questions on school aged care. To further minimize data entry errors, the on-line survey instrument included several features including requirements for mandatory responses and validated fields. The questionnaire was designed to allow programs to enter </w:t>
      </w:r>
      <w:r w:rsidR="006C536F">
        <w:t xml:space="preserve">rate </w:t>
      </w:r>
      <w:r>
        <w:t>information in the minimum and maximum units they use to quote and charge parents – i.e., hourly, daily, weekly</w:t>
      </w:r>
      <w:r w:rsidR="00D00327">
        <w:t>,</w:t>
      </w:r>
      <w:r>
        <w:t xml:space="preserve"> or monthly. During the data analysis phase, the research team removed data entry errors and converted all useable rates into daily rates.  </w:t>
      </w:r>
    </w:p>
    <w:p w14:paraId="6C54CE62" w14:textId="77777777" w:rsidR="00D54031" w:rsidRPr="00D54031" w:rsidRDefault="00D54031" w:rsidP="00CD0799">
      <w:pPr>
        <w:pStyle w:val="Subtitle"/>
      </w:pPr>
      <w:bookmarkStart w:id="10" w:name="_Toc423442270"/>
      <w:r w:rsidRPr="00D54031">
        <w:t>Data Collection</w:t>
      </w:r>
      <w:bookmarkEnd w:id="10"/>
    </w:p>
    <w:p w14:paraId="0C7E7F4A" w14:textId="1BA5530A" w:rsidR="00D54031" w:rsidRDefault="00D54031" w:rsidP="004F2A57">
      <w:pPr>
        <w:jc w:val="both"/>
      </w:pPr>
      <w:r>
        <w:t xml:space="preserve">The research team collaborated with EEC to design a comprehensive outreach campaign to notify selected programs in the sample. </w:t>
      </w:r>
      <w:r w:rsidR="003C3B47">
        <w:t xml:space="preserve">Initially, the survey collection period spanned a five week period from March 30, 2015- May 1, 2015 however, due to low response rates, EEC and the research team extended the collection period by two weeks with a total collection period of seven weeks ending May 15, 2015. </w:t>
      </w:r>
      <w:r>
        <w:t xml:space="preserve">The research team coordinated all initial contact with the programs in the sample by sending announcement postcards and e-mails on behalf of the EEC Commissioner on March 30, 2015.  The letters and e-mails incorporated background information about the survey, a link to the on-line survey, </w:t>
      </w:r>
      <w:r w:rsidR="006C536F">
        <w:t xml:space="preserve">a link to frequently asked questions (FAQ), </w:t>
      </w:r>
      <w:r>
        <w:t>an email address to send questions or concerns</w:t>
      </w:r>
      <w:r w:rsidR="00D00327">
        <w:t>,</w:t>
      </w:r>
      <w:r>
        <w:t xml:space="preserve"> and a dedicated phone number to call PCG for more information or </w:t>
      </w:r>
      <w:r w:rsidR="00336708">
        <w:t>for assistance in</w:t>
      </w:r>
      <w:r w:rsidR="006C536F">
        <w:t xml:space="preserve"> </w:t>
      </w:r>
      <w:r>
        <w:t xml:space="preserve">taking the survey. The announcement postcards, e-mails and on-line survey instruments were also made available in Spanish. </w:t>
      </w:r>
      <w:r w:rsidR="006C536F">
        <w:t xml:space="preserve">Selected providers were also notified through EEC child care licensing staff, on the EEC billing system, </w:t>
      </w:r>
      <w:r w:rsidR="00D00327">
        <w:t xml:space="preserve">through </w:t>
      </w:r>
      <w:r w:rsidR="006C536F">
        <w:t>the PWT, and through</w:t>
      </w:r>
      <w:r>
        <w:t xml:space="preserve"> </w:t>
      </w:r>
      <w:r w:rsidR="00D00327">
        <w:t>SEIU Local 509,</w:t>
      </w:r>
      <w:r>
        <w:t xml:space="preserve"> </w:t>
      </w:r>
      <w:r w:rsidR="006C536F">
        <w:t xml:space="preserve">and the </w:t>
      </w:r>
      <w:r>
        <w:t>family child care systems.  Reminder e-mails were sent to all programs that had not responded through</w:t>
      </w:r>
      <w:r w:rsidR="006C536F">
        <w:t>out</w:t>
      </w:r>
      <w:r>
        <w:t xml:space="preserve"> the survey collection period</w:t>
      </w:r>
      <w:r w:rsidR="006C536F">
        <w:t>.</w:t>
      </w:r>
      <w:r>
        <w:t xml:space="preserve"> In addition, </w:t>
      </w:r>
      <w:r w:rsidR="006C536F">
        <w:t xml:space="preserve">as a best practices for increasing response rates, </w:t>
      </w:r>
      <w:r>
        <w:t>the research team offered a</w:t>
      </w:r>
      <w:r w:rsidR="006C536F">
        <w:t xml:space="preserve"> survey incentive of two $100 gift cards for providers that entered.</w:t>
      </w:r>
    </w:p>
    <w:p w14:paraId="6BE5ECC2" w14:textId="77777777" w:rsidR="00B75718" w:rsidRDefault="00D54031" w:rsidP="00F910EE">
      <w:pPr>
        <w:jc w:val="both"/>
      </w:pPr>
      <w:r>
        <w:lastRenderedPageBreak/>
        <w:t>The on-line link enabled programs to complete the survey on their own</w:t>
      </w:r>
      <w:r w:rsidR="00336708">
        <w:t>.</w:t>
      </w:r>
      <w:r>
        <w:t xml:space="preserve"> </w:t>
      </w:r>
      <w:r w:rsidR="00336708">
        <w:t>F</w:t>
      </w:r>
      <w:r>
        <w:t>or those programs that did not complete the survey two weeks after the initial contact</w:t>
      </w:r>
      <w:r w:rsidR="00336708">
        <w:t>,</w:t>
      </w:r>
      <w:r>
        <w:t xml:space="preserve"> a series of reminders were used to increase response rates or to </w:t>
      </w:r>
      <w:r w:rsidR="00336708">
        <w:t xml:space="preserve">conduct the </w:t>
      </w:r>
      <w:r>
        <w:t xml:space="preserve">surveys by phone. PCG dedicated </w:t>
      </w:r>
      <w:r w:rsidR="003C3B47">
        <w:t xml:space="preserve">a </w:t>
      </w:r>
      <w:r>
        <w:t xml:space="preserve">three staff </w:t>
      </w:r>
      <w:r w:rsidR="006C536F">
        <w:t xml:space="preserve">Data Collection Call Team </w:t>
      </w:r>
      <w:r>
        <w:t xml:space="preserve">to collect survey data </w:t>
      </w:r>
      <w:r w:rsidR="003C3B47">
        <w:t xml:space="preserve">by phone </w:t>
      </w:r>
      <w:r>
        <w:t>from pro</w:t>
      </w:r>
      <w:r w:rsidR="003C3B47">
        <w:t>viders</w:t>
      </w:r>
      <w:r>
        <w:t xml:space="preserve"> that did not enter data into the on-line questionnaire. </w:t>
      </w:r>
      <w:r w:rsidR="00336708">
        <w:t>These staff members m</w:t>
      </w:r>
      <w:r>
        <w:t>ade multiple call attempts</w:t>
      </w:r>
      <w:r w:rsidR="00336708">
        <w:t xml:space="preserve"> between 10:00 a.m. and 7:00 p.m. daily</w:t>
      </w:r>
      <w:r>
        <w:t xml:space="preserve"> to </w:t>
      </w:r>
      <w:r w:rsidR="006C536F">
        <w:t xml:space="preserve">providers </w:t>
      </w:r>
      <w:r>
        <w:t>that had not yet completed the survey throughout April 6 to May 15. PCG developed a survey administration guide and a webinar to train staff on the purpose of the survey, overview the sample plan, review the survey scripts, review data collection protocols, review survey disposition protocols and discuss frequently asked questions. Throughout the data collection phase, the research team collaborated closely with the call staff</w:t>
      </w:r>
      <w:r w:rsidR="00336708">
        <w:t xml:space="preserve"> members</w:t>
      </w:r>
      <w:r>
        <w:t xml:space="preserve"> to deploy different strategies and techniques to increase response rates. </w:t>
      </w:r>
      <w:r w:rsidR="00E56D3A">
        <w:t>Over the course of the</w:t>
      </w:r>
      <w:r>
        <w:t xml:space="preserve"> survey collection period, </w:t>
      </w:r>
      <w:r w:rsidR="006C536F">
        <w:t>a total of</w:t>
      </w:r>
      <w:r>
        <w:t xml:space="preserve"> </w:t>
      </w:r>
      <w:r w:rsidR="005C4E23">
        <w:t>4,215 separate calls were made that connected with a working number.</w:t>
      </w:r>
      <w:r w:rsidR="00115ED7">
        <w:t xml:space="preserve"> </w:t>
      </w:r>
      <w:r w:rsidR="005C4E23">
        <w:t>Of these calls, 8% ended with the provider taking the survey directly over the phone call, and in 12% of calls, providers refused to take the survey. All other calls ended with either that the provider requesting a call back at a later time, that they would take the survey online, or that they had al</w:t>
      </w:r>
      <w:r w:rsidR="00B75718">
        <w:t>ready completed the survey.</w:t>
      </w:r>
    </w:p>
    <w:p w14:paraId="6EB8B520" w14:textId="77777777" w:rsidR="00D54031" w:rsidRPr="00D54031" w:rsidRDefault="00D54031" w:rsidP="00F910EE">
      <w:pPr>
        <w:pStyle w:val="Subtitle"/>
      </w:pPr>
      <w:bookmarkStart w:id="11" w:name="_Toc423442271"/>
      <w:r w:rsidRPr="00D54031">
        <w:t>Sample Set Data</w:t>
      </w:r>
      <w:bookmarkEnd w:id="11"/>
      <w:r w:rsidRPr="00D54031">
        <w:t xml:space="preserve"> </w:t>
      </w:r>
    </w:p>
    <w:p w14:paraId="3F098722" w14:textId="77777777" w:rsidR="00D54031" w:rsidRDefault="00D54031" w:rsidP="004F2A57">
      <w:pPr>
        <w:jc w:val="both"/>
      </w:pPr>
      <w:r>
        <w:t>As noted previously, approximately 4,</w:t>
      </w:r>
      <w:r w:rsidR="003C3B47">
        <w:t>5</w:t>
      </w:r>
      <w:r>
        <w:t>00 licensed child care programs were included in the sample</w:t>
      </w:r>
      <w:r w:rsidR="00336708">
        <w:t xml:space="preserve">, with </w:t>
      </w:r>
      <w:r>
        <w:t>1,400 providers participat</w:t>
      </w:r>
      <w:r w:rsidR="00336708">
        <w:t>ing</w:t>
      </w:r>
      <w:r>
        <w:t xml:space="preserve"> in this survey. This represents a response rate of 42% for center-based and out-of-school-time programs and 25% for family child care providers. Programs that were</w:t>
      </w:r>
      <w:r w:rsidR="00B9348A">
        <w:t xml:space="preserve"> identified as</w:t>
      </w:r>
      <w:r>
        <w:t xml:space="preserve"> closed or were not currently providing care when the survey was conducted were excluded from the survey analysis.  </w:t>
      </w:r>
    </w:p>
    <w:p w14:paraId="6B91FC97" w14:textId="77777777" w:rsidR="003C3B47" w:rsidRDefault="00D54031" w:rsidP="004F2A57">
      <w:pPr>
        <w:jc w:val="both"/>
      </w:pPr>
      <w:r>
        <w:t xml:space="preserve">Once the data collection phase was complete, the research team conducted a series </w:t>
      </w:r>
      <w:r w:rsidR="00D00327">
        <w:t xml:space="preserve">of </w:t>
      </w:r>
      <w:r w:rsidR="003C3B47">
        <w:t>data cleaning steps including:</w:t>
      </w:r>
    </w:p>
    <w:p w14:paraId="5A941382" w14:textId="3E72CCB8" w:rsidR="003C3B47" w:rsidRDefault="003C3B47" w:rsidP="00B9348A">
      <w:pPr>
        <w:numPr>
          <w:ilvl w:val="0"/>
          <w:numId w:val="27"/>
        </w:numPr>
        <w:jc w:val="both"/>
      </w:pPr>
      <w:r>
        <w:t xml:space="preserve">Converting data entry errors of hours of operation into correct </w:t>
      </w:r>
      <w:r w:rsidR="00D00327">
        <w:t xml:space="preserve">A.M. </w:t>
      </w:r>
      <w:r>
        <w:t xml:space="preserve">and </w:t>
      </w:r>
      <w:r w:rsidR="00D00327">
        <w:t xml:space="preserve">P.M. </w:t>
      </w:r>
      <w:r>
        <w:t>designations</w:t>
      </w:r>
    </w:p>
    <w:p w14:paraId="7DBD365E" w14:textId="77777777" w:rsidR="003C3B47" w:rsidRDefault="003C3B47" w:rsidP="00B9348A">
      <w:pPr>
        <w:numPr>
          <w:ilvl w:val="0"/>
          <w:numId w:val="27"/>
        </w:numPr>
        <w:jc w:val="both"/>
      </w:pPr>
      <w:r>
        <w:t>Moving partial responses that were not duplicate entries into the final data set</w:t>
      </w:r>
    </w:p>
    <w:p w14:paraId="5EDBB3AD" w14:textId="77777777" w:rsidR="003C3B47" w:rsidRDefault="0062291F" w:rsidP="00B9348A">
      <w:pPr>
        <w:numPr>
          <w:ilvl w:val="0"/>
          <w:numId w:val="27"/>
        </w:numPr>
        <w:jc w:val="both"/>
      </w:pPr>
      <w:r>
        <w:t xml:space="preserve">Moving clear data entry errors for rate data into the correct unit (hourly, daily, weekly, monthly) </w:t>
      </w:r>
    </w:p>
    <w:p w14:paraId="2D88D3AF" w14:textId="77777777" w:rsidR="0062291F" w:rsidRDefault="0062291F" w:rsidP="00B9348A">
      <w:pPr>
        <w:numPr>
          <w:ilvl w:val="0"/>
          <w:numId w:val="27"/>
        </w:numPr>
        <w:jc w:val="both"/>
      </w:pPr>
      <w:r>
        <w:t xml:space="preserve">Editing data entry errors on town/city names </w:t>
      </w:r>
    </w:p>
    <w:p w14:paraId="752DA043" w14:textId="77777777" w:rsidR="00D54031" w:rsidRDefault="004F6795" w:rsidP="004F2A57">
      <w:pPr>
        <w:jc w:val="both"/>
      </w:pPr>
      <w:r>
        <w:t>A</w:t>
      </w:r>
      <w:r w:rsidR="00D54031">
        <w:t xml:space="preserve">ll </w:t>
      </w:r>
      <w:r>
        <w:t xml:space="preserve">rates </w:t>
      </w:r>
      <w:r w:rsidR="00D54031">
        <w:t xml:space="preserve">that were quoted in the survey were converted into daily rates using data collected on hours and days of operation.  Following the methodology in the 2012 Market Rate Survey, the </w:t>
      </w:r>
      <w:r>
        <w:t xml:space="preserve">rate </w:t>
      </w:r>
      <w:r w:rsidR="00D54031">
        <w:t xml:space="preserve">conversion methodology illustrated in </w:t>
      </w:r>
      <w:r w:rsidR="00D00327">
        <w:t>“</w:t>
      </w:r>
      <w:r w:rsidR="00D54031">
        <w:t>Table 3. Price Conversion Methodology</w:t>
      </w:r>
      <w:r w:rsidR="00D00327">
        <w:t>”</w:t>
      </w:r>
      <w:r w:rsidR="00D54031">
        <w:t xml:space="preserve"> was used to convert reported rates into daily rates. Daily rates that were more than two standard deviations from the mean in their corresponding categories were considered to be outliers and removed from the percentile calculations. </w:t>
      </w:r>
    </w:p>
    <w:p w14:paraId="726A1350" w14:textId="77777777" w:rsidR="00D54031" w:rsidRPr="008E7443" w:rsidRDefault="00D54031" w:rsidP="004F2A57">
      <w:pPr>
        <w:jc w:val="both"/>
        <w:rPr>
          <w:u w:val="single"/>
        </w:rPr>
      </w:pPr>
      <w:r w:rsidRPr="008E7443">
        <w:rPr>
          <w:u w:val="single"/>
        </w:rPr>
        <w:t xml:space="preserve">Table </w:t>
      </w:r>
      <w:r w:rsidR="00CD0799" w:rsidRPr="008E7443">
        <w:rPr>
          <w:u w:val="single"/>
        </w:rPr>
        <w:t>4</w:t>
      </w:r>
      <w:r w:rsidR="009602D2" w:rsidRPr="008E7443">
        <w:rPr>
          <w:u w:val="single"/>
        </w:rPr>
        <w:t>.</w:t>
      </w:r>
      <w:r w:rsidRPr="008E7443">
        <w:rPr>
          <w:u w:val="single"/>
        </w:rPr>
        <w:t xml:space="preserve"> Price Conversion Methodology</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88"/>
        <w:gridCol w:w="4796"/>
      </w:tblGrid>
      <w:tr w:rsidR="00D54031" w:rsidRPr="00AE21B1" w14:paraId="07EDD339" w14:textId="77777777" w:rsidTr="0062291F">
        <w:trPr>
          <w:trHeight w:val="262"/>
          <w:jc w:val="center"/>
        </w:trPr>
        <w:tc>
          <w:tcPr>
            <w:tcW w:w="2288" w:type="dxa"/>
            <w:tcBorders>
              <w:top w:val="single" w:sz="4" w:space="0" w:color="FFFFFF"/>
              <w:left w:val="single" w:sz="4" w:space="0" w:color="FFFFFF"/>
              <w:right w:val="nil"/>
            </w:tcBorders>
            <w:shd w:val="clear" w:color="auto" w:fill="4472C4"/>
            <w:vAlign w:val="center"/>
          </w:tcPr>
          <w:p w14:paraId="6A73D055" w14:textId="77777777" w:rsidR="00D54031" w:rsidRPr="006E3849" w:rsidRDefault="00D54031" w:rsidP="004F2A57">
            <w:pPr>
              <w:spacing w:after="0" w:line="240" w:lineRule="auto"/>
              <w:jc w:val="both"/>
              <w:rPr>
                <w:b/>
                <w:bCs/>
                <w:color w:val="FFFFFF"/>
              </w:rPr>
            </w:pPr>
            <w:r w:rsidRPr="006E3849">
              <w:rPr>
                <w:b/>
                <w:bCs/>
                <w:color w:val="FFFFFF"/>
              </w:rPr>
              <w:t>Reported Rate Units</w:t>
            </w:r>
          </w:p>
        </w:tc>
        <w:tc>
          <w:tcPr>
            <w:tcW w:w="4796" w:type="dxa"/>
            <w:tcBorders>
              <w:top w:val="single" w:sz="4" w:space="0" w:color="FFFFFF"/>
              <w:left w:val="nil"/>
              <w:right w:val="single" w:sz="4" w:space="0" w:color="FFFFFF"/>
            </w:tcBorders>
            <w:shd w:val="clear" w:color="auto" w:fill="4472C4"/>
            <w:vAlign w:val="center"/>
          </w:tcPr>
          <w:p w14:paraId="780C38D9" w14:textId="77777777" w:rsidR="00D54031" w:rsidRPr="006E3849" w:rsidRDefault="00D54031" w:rsidP="004F2A57">
            <w:pPr>
              <w:spacing w:after="0" w:line="240" w:lineRule="auto"/>
              <w:jc w:val="both"/>
              <w:rPr>
                <w:b/>
                <w:bCs/>
                <w:color w:val="FFFFFF"/>
              </w:rPr>
            </w:pPr>
            <w:r w:rsidRPr="006E3849">
              <w:rPr>
                <w:b/>
                <w:bCs/>
                <w:color w:val="FFFFFF"/>
              </w:rPr>
              <w:t>Conversion Methodology</w:t>
            </w:r>
          </w:p>
        </w:tc>
      </w:tr>
      <w:tr w:rsidR="00D54031" w:rsidRPr="00AE21B1" w14:paraId="3CDF8A37" w14:textId="77777777" w:rsidTr="0062291F">
        <w:trPr>
          <w:trHeight w:val="262"/>
          <w:jc w:val="center"/>
        </w:trPr>
        <w:tc>
          <w:tcPr>
            <w:tcW w:w="2288" w:type="dxa"/>
            <w:tcBorders>
              <w:left w:val="single" w:sz="4" w:space="0" w:color="FFFFFF"/>
            </w:tcBorders>
            <w:shd w:val="clear" w:color="auto" w:fill="4472C4"/>
            <w:vAlign w:val="center"/>
          </w:tcPr>
          <w:p w14:paraId="49CCE4E2" w14:textId="77777777" w:rsidR="00D54031" w:rsidRPr="006E3849" w:rsidRDefault="00D54031" w:rsidP="0062291F">
            <w:pPr>
              <w:spacing w:after="0" w:line="240" w:lineRule="auto"/>
              <w:jc w:val="both"/>
              <w:rPr>
                <w:b/>
                <w:bCs/>
                <w:color w:val="FFFFFF"/>
              </w:rPr>
            </w:pPr>
            <w:r w:rsidRPr="006E3849">
              <w:rPr>
                <w:b/>
                <w:bCs/>
                <w:color w:val="FFFFFF"/>
              </w:rPr>
              <w:t>Hourly</w:t>
            </w:r>
          </w:p>
        </w:tc>
        <w:tc>
          <w:tcPr>
            <w:tcW w:w="4796" w:type="dxa"/>
            <w:shd w:val="clear" w:color="auto" w:fill="B4C6E7"/>
            <w:vAlign w:val="center"/>
          </w:tcPr>
          <w:p w14:paraId="54758E43" w14:textId="77777777" w:rsidR="00D54031" w:rsidRPr="00AE21B1" w:rsidRDefault="00D54031" w:rsidP="0062291F">
            <w:pPr>
              <w:spacing w:after="0" w:line="240" w:lineRule="auto"/>
              <w:jc w:val="both"/>
            </w:pPr>
            <w:r w:rsidRPr="00AE21B1">
              <w:t>(Hourly Rate) x (Hours Open Per Day)</w:t>
            </w:r>
          </w:p>
        </w:tc>
      </w:tr>
      <w:tr w:rsidR="00D54031" w:rsidRPr="00AE21B1" w14:paraId="3BB399E4" w14:textId="77777777" w:rsidTr="0062291F">
        <w:trPr>
          <w:trHeight w:val="262"/>
          <w:jc w:val="center"/>
        </w:trPr>
        <w:tc>
          <w:tcPr>
            <w:tcW w:w="2288" w:type="dxa"/>
            <w:tcBorders>
              <w:left w:val="single" w:sz="4" w:space="0" w:color="FFFFFF"/>
            </w:tcBorders>
            <w:shd w:val="clear" w:color="auto" w:fill="4472C4"/>
            <w:vAlign w:val="center"/>
          </w:tcPr>
          <w:p w14:paraId="66C62CB4" w14:textId="77777777" w:rsidR="00D54031" w:rsidRPr="006E3849" w:rsidRDefault="00D54031" w:rsidP="0062291F">
            <w:pPr>
              <w:spacing w:after="0" w:line="240" w:lineRule="auto"/>
              <w:jc w:val="both"/>
              <w:rPr>
                <w:b/>
                <w:bCs/>
                <w:color w:val="FFFFFF"/>
              </w:rPr>
            </w:pPr>
            <w:r w:rsidRPr="006E3849">
              <w:rPr>
                <w:b/>
                <w:bCs/>
                <w:color w:val="FFFFFF"/>
              </w:rPr>
              <w:t>Daily</w:t>
            </w:r>
          </w:p>
        </w:tc>
        <w:tc>
          <w:tcPr>
            <w:tcW w:w="4796" w:type="dxa"/>
            <w:shd w:val="clear" w:color="auto" w:fill="D9E2F3"/>
            <w:vAlign w:val="center"/>
          </w:tcPr>
          <w:p w14:paraId="5BADF597" w14:textId="77777777" w:rsidR="00D54031" w:rsidRPr="00AE21B1" w:rsidRDefault="00D54031" w:rsidP="0062291F">
            <w:pPr>
              <w:spacing w:after="0" w:line="240" w:lineRule="auto"/>
              <w:jc w:val="both"/>
            </w:pPr>
            <w:r w:rsidRPr="00AE21B1">
              <w:t>None</w:t>
            </w:r>
          </w:p>
        </w:tc>
      </w:tr>
      <w:tr w:rsidR="00D54031" w:rsidRPr="00AE21B1" w14:paraId="3629F7CB" w14:textId="77777777" w:rsidTr="0062291F">
        <w:trPr>
          <w:trHeight w:val="262"/>
          <w:jc w:val="center"/>
        </w:trPr>
        <w:tc>
          <w:tcPr>
            <w:tcW w:w="2288" w:type="dxa"/>
            <w:tcBorders>
              <w:left w:val="single" w:sz="4" w:space="0" w:color="FFFFFF"/>
            </w:tcBorders>
            <w:shd w:val="clear" w:color="auto" w:fill="4472C4"/>
            <w:vAlign w:val="center"/>
          </w:tcPr>
          <w:p w14:paraId="74239937" w14:textId="77777777" w:rsidR="00D54031" w:rsidRPr="006E3849" w:rsidRDefault="00D54031" w:rsidP="0062291F">
            <w:pPr>
              <w:spacing w:after="0" w:line="240" w:lineRule="auto"/>
              <w:jc w:val="both"/>
              <w:rPr>
                <w:b/>
                <w:bCs/>
                <w:color w:val="FFFFFF"/>
              </w:rPr>
            </w:pPr>
            <w:r w:rsidRPr="006E3849">
              <w:rPr>
                <w:b/>
                <w:bCs/>
                <w:color w:val="FFFFFF"/>
              </w:rPr>
              <w:t>Weekly</w:t>
            </w:r>
          </w:p>
        </w:tc>
        <w:tc>
          <w:tcPr>
            <w:tcW w:w="4796" w:type="dxa"/>
            <w:shd w:val="clear" w:color="auto" w:fill="B4C6E7"/>
            <w:vAlign w:val="center"/>
          </w:tcPr>
          <w:p w14:paraId="14B9C792" w14:textId="77777777" w:rsidR="00D54031" w:rsidRPr="00AE21B1" w:rsidRDefault="00D54031" w:rsidP="0062291F">
            <w:pPr>
              <w:spacing w:after="0" w:line="240" w:lineRule="auto"/>
              <w:jc w:val="both"/>
            </w:pPr>
            <w:r w:rsidRPr="00AE21B1">
              <w:t>(Weekly Rate) ÷ (Days Open Per Week)</w:t>
            </w:r>
          </w:p>
        </w:tc>
      </w:tr>
      <w:tr w:rsidR="00D54031" w:rsidRPr="00AE21B1" w14:paraId="31FF3AE1" w14:textId="77777777" w:rsidTr="0062291F">
        <w:trPr>
          <w:trHeight w:val="262"/>
          <w:jc w:val="center"/>
        </w:trPr>
        <w:tc>
          <w:tcPr>
            <w:tcW w:w="2288" w:type="dxa"/>
            <w:tcBorders>
              <w:left w:val="single" w:sz="4" w:space="0" w:color="FFFFFF"/>
              <w:bottom w:val="single" w:sz="4" w:space="0" w:color="FFFFFF"/>
            </w:tcBorders>
            <w:shd w:val="clear" w:color="auto" w:fill="4472C4"/>
            <w:vAlign w:val="center"/>
          </w:tcPr>
          <w:p w14:paraId="0313F2BA" w14:textId="77777777" w:rsidR="00D54031" w:rsidRPr="006E3849" w:rsidRDefault="00D54031" w:rsidP="0062291F">
            <w:pPr>
              <w:spacing w:after="0" w:line="240" w:lineRule="auto"/>
              <w:jc w:val="both"/>
              <w:rPr>
                <w:b/>
                <w:bCs/>
                <w:color w:val="FFFFFF"/>
              </w:rPr>
            </w:pPr>
            <w:r w:rsidRPr="006E3849">
              <w:rPr>
                <w:b/>
                <w:bCs/>
                <w:color w:val="FFFFFF"/>
              </w:rPr>
              <w:t>Monthly</w:t>
            </w:r>
          </w:p>
        </w:tc>
        <w:tc>
          <w:tcPr>
            <w:tcW w:w="4796" w:type="dxa"/>
            <w:shd w:val="clear" w:color="auto" w:fill="D9E2F3"/>
            <w:vAlign w:val="center"/>
          </w:tcPr>
          <w:p w14:paraId="2F538417" w14:textId="77777777" w:rsidR="00D54031" w:rsidRPr="00AE21B1" w:rsidRDefault="00D54031" w:rsidP="0062291F">
            <w:pPr>
              <w:spacing w:after="0" w:line="240" w:lineRule="auto"/>
              <w:jc w:val="both"/>
            </w:pPr>
            <w:r w:rsidRPr="00AE21B1">
              <w:t>(Monthly Rate) ÷ 4.33 weeks ÷ (Days Per Week)</w:t>
            </w:r>
          </w:p>
        </w:tc>
      </w:tr>
    </w:tbl>
    <w:p w14:paraId="27829006" w14:textId="77777777" w:rsidR="004F6795" w:rsidRDefault="004F6795" w:rsidP="0062291F">
      <w:pPr>
        <w:jc w:val="both"/>
      </w:pPr>
    </w:p>
    <w:p w14:paraId="56DBF831" w14:textId="25C9AAE6" w:rsidR="004F6795" w:rsidRDefault="004F6795" w:rsidP="0062291F">
      <w:pPr>
        <w:jc w:val="both"/>
      </w:pPr>
      <w:r>
        <w:t xml:space="preserve">After all minimum and maximum rates for each respondent (provider) </w:t>
      </w:r>
      <w:r w:rsidR="00D00327">
        <w:t xml:space="preserve">were </w:t>
      </w:r>
      <w:r>
        <w:t>converted</w:t>
      </w:r>
      <w:r w:rsidR="00A02C00">
        <w:t xml:space="preserve"> into standard daily rates</w:t>
      </w:r>
      <w:r>
        <w:t xml:space="preserve">, the minimum of the minimum rates </w:t>
      </w:r>
      <w:r w:rsidR="00D00327">
        <w:t xml:space="preserve">was </w:t>
      </w:r>
      <w:r>
        <w:t xml:space="preserve">identified and the maximum of the maximum rates </w:t>
      </w:r>
      <w:r w:rsidR="00D00327">
        <w:t xml:space="preserve">was </w:t>
      </w:r>
      <w:r>
        <w:t xml:space="preserve">identified and used for analysis. </w:t>
      </w:r>
    </w:p>
    <w:p w14:paraId="4FCD4A9D" w14:textId="77777777" w:rsidR="00D54031" w:rsidRPr="00D54031" w:rsidRDefault="00D54031" w:rsidP="00CD0799">
      <w:pPr>
        <w:pStyle w:val="Subtitle"/>
      </w:pPr>
      <w:bookmarkStart w:id="12" w:name="_Toc423442272"/>
      <w:r w:rsidRPr="00D54031">
        <w:lastRenderedPageBreak/>
        <w:t>Accuracy of Results</w:t>
      </w:r>
      <w:bookmarkEnd w:id="12"/>
    </w:p>
    <w:p w14:paraId="11B44892" w14:textId="77777777" w:rsidR="00D54031" w:rsidRDefault="00D54031" w:rsidP="0062291F">
      <w:pPr>
        <w:jc w:val="both"/>
      </w:pPr>
      <w:r>
        <w:t xml:space="preserve">Based on the final sample of eligible responses collected with </w:t>
      </w:r>
      <w:r w:rsidR="00B74341">
        <w:t xml:space="preserve">the </w:t>
      </w:r>
      <w:r>
        <w:t xml:space="preserve">exclusion of outliers and anomalies, the research team approximated the “universe” of eligible programs. The “universe” is the ratio of eligible survey responses </w:t>
      </w:r>
      <w:r w:rsidR="00B74341">
        <w:t xml:space="preserve">and </w:t>
      </w:r>
      <w:r>
        <w:t xml:space="preserve">was applied to the total number of programs in each region. </w:t>
      </w:r>
    </w:p>
    <w:p w14:paraId="224066FF" w14:textId="77777777" w:rsidR="002F7B17" w:rsidRDefault="00D54031" w:rsidP="0062291F">
      <w:pPr>
        <w:jc w:val="both"/>
        <w:rPr>
          <w:szCs w:val="20"/>
        </w:rPr>
      </w:pPr>
      <w:r>
        <w:t xml:space="preserve">The confidence intervals reflect the strength of the sample size in relation to the universe for each region at a 95% confidence level.  Despite the statistical strength of these results, it should be noted that confidence intervals are meant to capture a certain margin of error that should be taken into account when analyzing survey data.  This could include random error or </w:t>
      </w:r>
      <w:r w:rsidRPr="001818E6">
        <w:rPr>
          <w:szCs w:val="20"/>
        </w:rPr>
        <w:t>unknown biases captured in the response data.</w:t>
      </w:r>
      <w:r w:rsidR="00E318F7">
        <w:rPr>
          <w:szCs w:val="20"/>
        </w:rPr>
        <w:t xml:space="preserve"> The following table provides the margin of error for each region.</w:t>
      </w:r>
    </w:p>
    <w:p w14:paraId="5F26F79D" w14:textId="1BBC182F" w:rsidR="00505F92" w:rsidRPr="008E7443" w:rsidRDefault="00CD0799" w:rsidP="0062291F">
      <w:pPr>
        <w:jc w:val="both"/>
        <w:rPr>
          <w:szCs w:val="20"/>
          <w:u w:val="single"/>
        </w:rPr>
      </w:pPr>
      <w:r w:rsidRPr="008E7443">
        <w:rPr>
          <w:szCs w:val="20"/>
          <w:u w:val="single"/>
        </w:rPr>
        <w:t>Table 5</w:t>
      </w:r>
      <w:r w:rsidR="009602D2" w:rsidRPr="008E7443">
        <w:rPr>
          <w:szCs w:val="20"/>
          <w:u w:val="single"/>
        </w:rPr>
        <w:t>.</w:t>
      </w:r>
      <w:r w:rsidR="00505F92" w:rsidRPr="008E7443">
        <w:rPr>
          <w:szCs w:val="20"/>
          <w:u w:val="single"/>
        </w:rPr>
        <w:t xml:space="preserve"> Margin of Error for Family Child Care Respondents</w:t>
      </w:r>
    </w:p>
    <w:tbl>
      <w:tblPr>
        <w:tblW w:w="729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72"/>
        <w:gridCol w:w="1155"/>
        <w:gridCol w:w="1114"/>
        <w:gridCol w:w="1201"/>
        <w:gridCol w:w="1193"/>
        <w:gridCol w:w="1259"/>
      </w:tblGrid>
      <w:tr w:rsidR="00505F92" w:rsidRPr="009613AA" w14:paraId="03791936" w14:textId="77777777" w:rsidTr="006E3849">
        <w:trPr>
          <w:trHeight w:val="129"/>
          <w:jc w:val="center"/>
        </w:trPr>
        <w:tc>
          <w:tcPr>
            <w:tcW w:w="1372" w:type="dxa"/>
            <w:tcBorders>
              <w:top w:val="single" w:sz="4" w:space="0" w:color="FFFFFF"/>
              <w:left w:val="single" w:sz="4" w:space="0" w:color="FFFFFF"/>
              <w:right w:val="nil"/>
            </w:tcBorders>
            <w:shd w:val="clear" w:color="auto" w:fill="4472C4"/>
            <w:noWrap/>
            <w:hideMark/>
          </w:tcPr>
          <w:p w14:paraId="74F63B44" w14:textId="77777777" w:rsidR="00505F92" w:rsidRPr="006E3849" w:rsidRDefault="00505F92" w:rsidP="0062291F">
            <w:pPr>
              <w:spacing w:after="0" w:line="240" w:lineRule="auto"/>
              <w:ind w:left="-563"/>
              <w:jc w:val="both"/>
              <w:rPr>
                <w:b/>
                <w:bCs/>
                <w:color w:val="000000"/>
                <w:szCs w:val="20"/>
              </w:rPr>
            </w:pPr>
            <w:r w:rsidRPr="006E3849">
              <w:rPr>
                <w:b/>
                <w:bCs/>
                <w:color w:val="000000"/>
                <w:szCs w:val="20"/>
              </w:rPr>
              <w:t> </w:t>
            </w:r>
          </w:p>
        </w:tc>
        <w:tc>
          <w:tcPr>
            <w:tcW w:w="1155" w:type="dxa"/>
            <w:tcBorders>
              <w:top w:val="single" w:sz="4" w:space="0" w:color="FFFFFF"/>
              <w:left w:val="nil"/>
              <w:right w:val="nil"/>
            </w:tcBorders>
            <w:shd w:val="clear" w:color="auto" w:fill="4472C4"/>
            <w:hideMark/>
          </w:tcPr>
          <w:p w14:paraId="254C9BDC" w14:textId="77777777" w:rsidR="00505F92" w:rsidRPr="006E3849" w:rsidRDefault="00505F92" w:rsidP="0062291F">
            <w:pPr>
              <w:spacing w:after="0" w:line="240" w:lineRule="auto"/>
              <w:jc w:val="both"/>
              <w:rPr>
                <w:b/>
                <w:bCs/>
                <w:color w:val="FFFFFF"/>
                <w:szCs w:val="20"/>
              </w:rPr>
            </w:pPr>
            <w:r w:rsidRPr="006E3849">
              <w:rPr>
                <w:b/>
                <w:bCs/>
                <w:color w:val="FFFFFF"/>
                <w:szCs w:val="20"/>
              </w:rPr>
              <w:t>Provider Universe</w:t>
            </w:r>
          </w:p>
        </w:tc>
        <w:tc>
          <w:tcPr>
            <w:tcW w:w="1114" w:type="dxa"/>
            <w:tcBorders>
              <w:top w:val="single" w:sz="4" w:space="0" w:color="FFFFFF"/>
              <w:left w:val="nil"/>
              <w:right w:val="nil"/>
            </w:tcBorders>
            <w:shd w:val="clear" w:color="auto" w:fill="4472C4"/>
            <w:hideMark/>
          </w:tcPr>
          <w:p w14:paraId="07042004" w14:textId="77777777" w:rsidR="00505F92" w:rsidRPr="006E3849" w:rsidRDefault="00505F92" w:rsidP="0062291F">
            <w:pPr>
              <w:spacing w:after="0" w:line="240" w:lineRule="auto"/>
              <w:jc w:val="both"/>
              <w:rPr>
                <w:b/>
                <w:bCs/>
                <w:color w:val="FFFFFF"/>
                <w:szCs w:val="20"/>
              </w:rPr>
            </w:pPr>
            <w:r w:rsidRPr="006E3849">
              <w:rPr>
                <w:b/>
                <w:bCs/>
                <w:color w:val="FFFFFF"/>
                <w:szCs w:val="20"/>
              </w:rPr>
              <w:t>Target Sample</w:t>
            </w:r>
          </w:p>
        </w:tc>
        <w:tc>
          <w:tcPr>
            <w:tcW w:w="1201" w:type="dxa"/>
            <w:tcBorders>
              <w:top w:val="single" w:sz="4" w:space="0" w:color="FFFFFF"/>
              <w:left w:val="nil"/>
              <w:right w:val="nil"/>
            </w:tcBorders>
            <w:shd w:val="clear" w:color="auto" w:fill="4472C4"/>
            <w:hideMark/>
          </w:tcPr>
          <w:p w14:paraId="444CEBCE" w14:textId="77777777" w:rsidR="00505F92" w:rsidRPr="006E3849" w:rsidRDefault="00505F92" w:rsidP="0062291F">
            <w:pPr>
              <w:spacing w:after="0" w:line="240" w:lineRule="auto"/>
              <w:jc w:val="both"/>
              <w:rPr>
                <w:b/>
                <w:bCs/>
                <w:color w:val="FFFFFF"/>
                <w:szCs w:val="20"/>
              </w:rPr>
            </w:pPr>
            <w:r w:rsidRPr="006E3849">
              <w:rPr>
                <w:b/>
                <w:bCs/>
                <w:color w:val="FFFFFF"/>
                <w:szCs w:val="20"/>
              </w:rPr>
              <w:t>Final Sample</w:t>
            </w:r>
          </w:p>
        </w:tc>
        <w:tc>
          <w:tcPr>
            <w:tcW w:w="1193" w:type="dxa"/>
            <w:tcBorders>
              <w:top w:val="single" w:sz="4" w:space="0" w:color="FFFFFF"/>
              <w:left w:val="nil"/>
              <w:right w:val="nil"/>
            </w:tcBorders>
            <w:shd w:val="clear" w:color="auto" w:fill="4472C4"/>
          </w:tcPr>
          <w:p w14:paraId="55FF1A12" w14:textId="77777777" w:rsidR="00505F92" w:rsidRPr="006E3849" w:rsidRDefault="00505F92" w:rsidP="0062291F">
            <w:pPr>
              <w:spacing w:after="0" w:line="240" w:lineRule="auto"/>
              <w:jc w:val="both"/>
              <w:rPr>
                <w:b/>
                <w:bCs/>
                <w:color w:val="FFFFFF"/>
                <w:szCs w:val="20"/>
              </w:rPr>
            </w:pPr>
            <w:r w:rsidRPr="006E3849">
              <w:rPr>
                <w:b/>
                <w:bCs/>
                <w:color w:val="FFFFFF"/>
                <w:szCs w:val="20"/>
              </w:rPr>
              <w:t>Response Rate</w:t>
            </w:r>
          </w:p>
        </w:tc>
        <w:tc>
          <w:tcPr>
            <w:tcW w:w="1259" w:type="dxa"/>
            <w:tcBorders>
              <w:top w:val="single" w:sz="4" w:space="0" w:color="FFFFFF"/>
              <w:left w:val="nil"/>
              <w:right w:val="single" w:sz="4" w:space="0" w:color="FFFFFF"/>
            </w:tcBorders>
            <w:shd w:val="clear" w:color="auto" w:fill="4472C4"/>
            <w:hideMark/>
          </w:tcPr>
          <w:p w14:paraId="36981562" w14:textId="77777777" w:rsidR="00505F92" w:rsidRPr="006E3849" w:rsidRDefault="00505F92" w:rsidP="0062291F">
            <w:pPr>
              <w:spacing w:after="0" w:line="240" w:lineRule="auto"/>
              <w:jc w:val="both"/>
              <w:rPr>
                <w:b/>
                <w:bCs/>
                <w:color w:val="FFFFFF"/>
                <w:szCs w:val="20"/>
              </w:rPr>
            </w:pPr>
            <w:r w:rsidRPr="006E3849">
              <w:rPr>
                <w:b/>
                <w:bCs/>
                <w:color w:val="FFFFFF"/>
                <w:szCs w:val="20"/>
              </w:rPr>
              <w:t>Margin of Error</w:t>
            </w:r>
          </w:p>
        </w:tc>
      </w:tr>
      <w:tr w:rsidR="00505F92" w:rsidRPr="009613AA" w14:paraId="68642B5C" w14:textId="77777777" w:rsidTr="006E3849">
        <w:trPr>
          <w:trHeight w:val="241"/>
          <w:jc w:val="center"/>
        </w:trPr>
        <w:tc>
          <w:tcPr>
            <w:tcW w:w="1372" w:type="dxa"/>
            <w:tcBorders>
              <w:left w:val="single" w:sz="4" w:space="0" w:color="FFFFFF"/>
            </w:tcBorders>
            <w:shd w:val="clear" w:color="auto" w:fill="4472C4"/>
            <w:noWrap/>
            <w:vAlign w:val="center"/>
            <w:hideMark/>
          </w:tcPr>
          <w:p w14:paraId="57C8E077" w14:textId="77777777" w:rsidR="00505F92" w:rsidRPr="006E3849" w:rsidRDefault="00505F92" w:rsidP="00B630AD">
            <w:pPr>
              <w:spacing w:after="0" w:line="240" w:lineRule="auto"/>
              <w:jc w:val="both"/>
              <w:rPr>
                <w:b/>
                <w:bCs/>
                <w:color w:val="FFFFFF"/>
                <w:szCs w:val="20"/>
              </w:rPr>
            </w:pPr>
            <w:r w:rsidRPr="006E3849">
              <w:rPr>
                <w:b/>
                <w:bCs/>
                <w:color w:val="FFFFFF"/>
                <w:szCs w:val="20"/>
              </w:rPr>
              <w:t>Region 1</w:t>
            </w:r>
          </w:p>
        </w:tc>
        <w:tc>
          <w:tcPr>
            <w:tcW w:w="1155" w:type="dxa"/>
            <w:shd w:val="clear" w:color="auto" w:fill="B4C6E7"/>
            <w:vAlign w:val="center"/>
            <w:hideMark/>
          </w:tcPr>
          <w:p w14:paraId="505829BE" w14:textId="77777777" w:rsidR="00505F92" w:rsidRPr="006E3849" w:rsidRDefault="00505F92" w:rsidP="00F910EE">
            <w:pPr>
              <w:spacing w:after="0" w:line="240" w:lineRule="auto"/>
              <w:jc w:val="right"/>
              <w:rPr>
                <w:color w:val="000000"/>
                <w:szCs w:val="20"/>
              </w:rPr>
            </w:pPr>
            <w:r w:rsidRPr="006E3849">
              <w:rPr>
                <w:color w:val="000000"/>
                <w:szCs w:val="20"/>
              </w:rPr>
              <w:t>1,017</w:t>
            </w:r>
          </w:p>
        </w:tc>
        <w:tc>
          <w:tcPr>
            <w:tcW w:w="1114" w:type="dxa"/>
            <w:shd w:val="clear" w:color="auto" w:fill="B4C6E7"/>
            <w:vAlign w:val="center"/>
            <w:hideMark/>
          </w:tcPr>
          <w:p w14:paraId="6146492B" w14:textId="77777777" w:rsidR="00505F92" w:rsidRPr="006E3849" w:rsidRDefault="00505F92" w:rsidP="00F910EE">
            <w:pPr>
              <w:spacing w:after="0" w:line="240" w:lineRule="auto"/>
              <w:jc w:val="right"/>
              <w:rPr>
                <w:color w:val="000000"/>
                <w:szCs w:val="20"/>
              </w:rPr>
            </w:pPr>
            <w:r w:rsidRPr="006E3849">
              <w:rPr>
                <w:color w:val="000000"/>
                <w:szCs w:val="20"/>
              </w:rPr>
              <w:t>279</w:t>
            </w:r>
          </w:p>
        </w:tc>
        <w:tc>
          <w:tcPr>
            <w:tcW w:w="1201" w:type="dxa"/>
            <w:shd w:val="clear" w:color="auto" w:fill="B4C6E7"/>
            <w:noWrap/>
            <w:vAlign w:val="center"/>
            <w:hideMark/>
          </w:tcPr>
          <w:p w14:paraId="6071ED15" w14:textId="77777777" w:rsidR="00505F92" w:rsidRPr="006E3849" w:rsidRDefault="00505F92" w:rsidP="00F910EE">
            <w:pPr>
              <w:spacing w:after="0" w:line="240" w:lineRule="auto"/>
              <w:jc w:val="right"/>
              <w:rPr>
                <w:color w:val="000000"/>
                <w:szCs w:val="20"/>
              </w:rPr>
            </w:pPr>
            <w:r w:rsidRPr="006E3849">
              <w:rPr>
                <w:color w:val="000000"/>
                <w:szCs w:val="20"/>
              </w:rPr>
              <w:t>111</w:t>
            </w:r>
          </w:p>
        </w:tc>
        <w:tc>
          <w:tcPr>
            <w:tcW w:w="1193" w:type="dxa"/>
            <w:shd w:val="clear" w:color="auto" w:fill="B4C6E7"/>
            <w:vAlign w:val="center"/>
          </w:tcPr>
          <w:p w14:paraId="0DA11F24" w14:textId="77777777" w:rsidR="00505F92" w:rsidRPr="006E3849" w:rsidRDefault="00505F92" w:rsidP="00F910EE">
            <w:pPr>
              <w:spacing w:after="0" w:line="240" w:lineRule="auto"/>
              <w:jc w:val="right"/>
              <w:rPr>
                <w:szCs w:val="20"/>
              </w:rPr>
            </w:pPr>
            <w:r w:rsidRPr="006E3849">
              <w:rPr>
                <w:szCs w:val="20"/>
              </w:rPr>
              <w:t>39.8%</w:t>
            </w:r>
          </w:p>
        </w:tc>
        <w:tc>
          <w:tcPr>
            <w:tcW w:w="1259" w:type="dxa"/>
            <w:shd w:val="clear" w:color="auto" w:fill="B4C6E7"/>
            <w:vAlign w:val="center"/>
            <w:hideMark/>
          </w:tcPr>
          <w:p w14:paraId="793459C1" w14:textId="77777777" w:rsidR="00505F92" w:rsidRPr="006E3849" w:rsidRDefault="00505F92" w:rsidP="00F910EE">
            <w:pPr>
              <w:spacing w:after="0" w:line="240" w:lineRule="auto"/>
              <w:jc w:val="right"/>
              <w:rPr>
                <w:szCs w:val="20"/>
              </w:rPr>
            </w:pPr>
            <w:r w:rsidRPr="006E3849">
              <w:rPr>
                <w:szCs w:val="20"/>
              </w:rPr>
              <w:t>8.8%</w:t>
            </w:r>
          </w:p>
        </w:tc>
      </w:tr>
      <w:tr w:rsidR="00505F92" w:rsidRPr="009613AA" w14:paraId="090A1DE5" w14:textId="77777777" w:rsidTr="006E3849">
        <w:trPr>
          <w:trHeight w:val="241"/>
          <w:jc w:val="center"/>
        </w:trPr>
        <w:tc>
          <w:tcPr>
            <w:tcW w:w="1372" w:type="dxa"/>
            <w:tcBorders>
              <w:left w:val="single" w:sz="4" w:space="0" w:color="FFFFFF"/>
            </w:tcBorders>
            <w:shd w:val="clear" w:color="auto" w:fill="4472C4"/>
            <w:noWrap/>
            <w:vAlign w:val="center"/>
            <w:hideMark/>
          </w:tcPr>
          <w:p w14:paraId="65E05823" w14:textId="77777777" w:rsidR="00505F92" w:rsidRPr="006E3849" w:rsidRDefault="00505F92" w:rsidP="00B630AD">
            <w:pPr>
              <w:spacing w:after="0" w:line="240" w:lineRule="auto"/>
              <w:jc w:val="both"/>
              <w:rPr>
                <w:b/>
                <w:bCs/>
                <w:color w:val="FFFFFF"/>
                <w:szCs w:val="20"/>
              </w:rPr>
            </w:pPr>
            <w:r w:rsidRPr="006E3849">
              <w:rPr>
                <w:b/>
                <w:bCs/>
                <w:color w:val="FFFFFF"/>
                <w:szCs w:val="20"/>
              </w:rPr>
              <w:t>Region 2</w:t>
            </w:r>
          </w:p>
        </w:tc>
        <w:tc>
          <w:tcPr>
            <w:tcW w:w="1155" w:type="dxa"/>
            <w:shd w:val="clear" w:color="auto" w:fill="D9E2F3"/>
            <w:vAlign w:val="center"/>
            <w:hideMark/>
          </w:tcPr>
          <w:p w14:paraId="6AA2303F" w14:textId="77777777" w:rsidR="00505F92" w:rsidRPr="006E3849" w:rsidRDefault="00505F92" w:rsidP="00F910EE">
            <w:pPr>
              <w:spacing w:after="0" w:line="240" w:lineRule="auto"/>
              <w:jc w:val="right"/>
              <w:rPr>
                <w:color w:val="000000"/>
                <w:szCs w:val="20"/>
              </w:rPr>
            </w:pPr>
            <w:r w:rsidRPr="006E3849">
              <w:rPr>
                <w:color w:val="000000"/>
                <w:szCs w:val="20"/>
              </w:rPr>
              <w:t>1,145</w:t>
            </w:r>
          </w:p>
        </w:tc>
        <w:tc>
          <w:tcPr>
            <w:tcW w:w="1114" w:type="dxa"/>
            <w:shd w:val="clear" w:color="auto" w:fill="D9E2F3"/>
            <w:vAlign w:val="center"/>
            <w:hideMark/>
          </w:tcPr>
          <w:p w14:paraId="6B21D28D" w14:textId="77777777" w:rsidR="00505F92" w:rsidRPr="006E3849" w:rsidRDefault="00505F92" w:rsidP="00F910EE">
            <w:pPr>
              <w:spacing w:after="0" w:line="240" w:lineRule="auto"/>
              <w:jc w:val="right"/>
              <w:rPr>
                <w:color w:val="000000"/>
                <w:szCs w:val="20"/>
              </w:rPr>
            </w:pPr>
            <w:r w:rsidRPr="006E3849">
              <w:rPr>
                <w:color w:val="000000"/>
                <w:szCs w:val="20"/>
              </w:rPr>
              <w:t>288</w:t>
            </w:r>
          </w:p>
        </w:tc>
        <w:tc>
          <w:tcPr>
            <w:tcW w:w="1201" w:type="dxa"/>
            <w:shd w:val="clear" w:color="auto" w:fill="D9E2F3"/>
            <w:noWrap/>
            <w:vAlign w:val="center"/>
            <w:hideMark/>
          </w:tcPr>
          <w:p w14:paraId="0B975A1F" w14:textId="77777777" w:rsidR="00505F92" w:rsidRPr="006E3849" w:rsidRDefault="00505F92" w:rsidP="00F910EE">
            <w:pPr>
              <w:spacing w:after="0" w:line="240" w:lineRule="auto"/>
              <w:jc w:val="right"/>
              <w:rPr>
                <w:color w:val="000000"/>
                <w:szCs w:val="20"/>
              </w:rPr>
            </w:pPr>
            <w:r w:rsidRPr="006E3849">
              <w:rPr>
                <w:color w:val="000000"/>
                <w:szCs w:val="20"/>
              </w:rPr>
              <w:t>95</w:t>
            </w:r>
          </w:p>
        </w:tc>
        <w:tc>
          <w:tcPr>
            <w:tcW w:w="1193" w:type="dxa"/>
            <w:shd w:val="clear" w:color="auto" w:fill="D9E2F3"/>
            <w:vAlign w:val="center"/>
          </w:tcPr>
          <w:p w14:paraId="48690425" w14:textId="77777777" w:rsidR="00505F92" w:rsidRPr="006E3849" w:rsidRDefault="00505F92" w:rsidP="00F910EE">
            <w:pPr>
              <w:spacing w:after="0" w:line="240" w:lineRule="auto"/>
              <w:jc w:val="right"/>
              <w:rPr>
                <w:szCs w:val="20"/>
              </w:rPr>
            </w:pPr>
            <w:r w:rsidRPr="006E3849">
              <w:rPr>
                <w:szCs w:val="20"/>
              </w:rPr>
              <w:t>32.9%</w:t>
            </w:r>
          </w:p>
        </w:tc>
        <w:tc>
          <w:tcPr>
            <w:tcW w:w="1259" w:type="dxa"/>
            <w:shd w:val="clear" w:color="auto" w:fill="D9E2F3"/>
            <w:vAlign w:val="center"/>
            <w:hideMark/>
          </w:tcPr>
          <w:p w14:paraId="7FD0D1B6" w14:textId="77777777" w:rsidR="00505F92" w:rsidRPr="006E3849" w:rsidRDefault="00505F92" w:rsidP="00F910EE">
            <w:pPr>
              <w:spacing w:after="0" w:line="240" w:lineRule="auto"/>
              <w:jc w:val="right"/>
              <w:rPr>
                <w:szCs w:val="20"/>
              </w:rPr>
            </w:pPr>
            <w:r w:rsidRPr="006E3849">
              <w:rPr>
                <w:szCs w:val="20"/>
              </w:rPr>
              <w:t>9.6%</w:t>
            </w:r>
          </w:p>
        </w:tc>
      </w:tr>
      <w:tr w:rsidR="00505F92" w:rsidRPr="009613AA" w14:paraId="28312127" w14:textId="77777777" w:rsidTr="006E3849">
        <w:trPr>
          <w:trHeight w:val="241"/>
          <w:jc w:val="center"/>
        </w:trPr>
        <w:tc>
          <w:tcPr>
            <w:tcW w:w="1372" w:type="dxa"/>
            <w:tcBorders>
              <w:left w:val="single" w:sz="4" w:space="0" w:color="FFFFFF"/>
            </w:tcBorders>
            <w:shd w:val="clear" w:color="auto" w:fill="4472C4"/>
            <w:noWrap/>
            <w:vAlign w:val="center"/>
            <w:hideMark/>
          </w:tcPr>
          <w:p w14:paraId="64298785" w14:textId="77777777" w:rsidR="00505F92" w:rsidRPr="006E3849" w:rsidRDefault="00505F92" w:rsidP="00B630AD">
            <w:pPr>
              <w:spacing w:after="0" w:line="240" w:lineRule="auto"/>
              <w:jc w:val="both"/>
              <w:rPr>
                <w:b/>
                <w:bCs/>
                <w:color w:val="FFFFFF"/>
                <w:szCs w:val="20"/>
              </w:rPr>
            </w:pPr>
            <w:r w:rsidRPr="006E3849">
              <w:rPr>
                <w:b/>
                <w:bCs/>
                <w:color w:val="FFFFFF"/>
                <w:szCs w:val="20"/>
              </w:rPr>
              <w:t>Region 3</w:t>
            </w:r>
          </w:p>
        </w:tc>
        <w:tc>
          <w:tcPr>
            <w:tcW w:w="1155" w:type="dxa"/>
            <w:shd w:val="clear" w:color="auto" w:fill="B4C6E7"/>
            <w:vAlign w:val="center"/>
            <w:hideMark/>
          </w:tcPr>
          <w:p w14:paraId="2840F566" w14:textId="77777777" w:rsidR="00505F92" w:rsidRPr="006E3849" w:rsidRDefault="00505F92" w:rsidP="00F910EE">
            <w:pPr>
              <w:spacing w:after="0" w:line="240" w:lineRule="auto"/>
              <w:jc w:val="right"/>
              <w:rPr>
                <w:color w:val="000000"/>
                <w:szCs w:val="20"/>
              </w:rPr>
            </w:pPr>
            <w:r w:rsidRPr="006E3849">
              <w:rPr>
                <w:color w:val="000000"/>
                <w:szCs w:val="20"/>
              </w:rPr>
              <w:t>1,747</w:t>
            </w:r>
          </w:p>
        </w:tc>
        <w:tc>
          <w:tcPr>
            <w:tcW w:w="1114" w:type="dxa"/>
            <w:shd w:val="clear" w:color="auto" w:fill="B4C6E7"/>
            <w:vAlign w:val="center"/>
            <w:hideMark/>
          </w:tcPr>
          <w:p w14:paraId="5F131C19" w14:textId="77777777" w:rsidR="00505F92" w:rsidRPr="006E3849" w:rsidRDefault="00505F92" w:rsidP="00F910EE">
            <w:pPr>
              <w:spacing w:after="0" w:line="240" w:lineRule="auto"/>
              <w:jc w:val="right"/>
              <w:rPr>
                <w:color w:val="000000"/>
                <w:szCs w:val="20"/>
              </w:rPr>
            </w:pPr>
            <w:r w:rsidRPr="006E3849">
              <w:rPr>
                <w:color w:val="000000"/>
                <w:szCs w:val="20"/>
              </w:rPr>
              <w:t>315</w:t>
            </w:r>
          </w:p>
        </w:tc>
        <w:tc>
          <w:tcPr>
            <w:tcW w:w="1201" w:type="dxa"/>
            <w:shd w:val="clear" w:color="auto" w:fill="B4C6E7"/>
            <w:noWrap/>
            <w:vAlign w:val="center"/>
            <w:hideMark/>
          </w:tcPr>
          <w:p w14:paraId="7B29E74F" w14:textId="77777777" w:rsidR="00505F92" w:rsidRPr="006E3849" w:rsidRDefault="00505F92" w:rsidP="00F910EE">
            <w:pPr>
              <w:spacing w:after="0" w:line="240" w:lineRule="auto"/>
              <w:jc w:val="right"/>
              <w:rPr>
                <w:color w:val="000000"/>
                <w:szCs w:val="20"/>
              </w:rPr>
            </w:pPr>
            <w:r w:rsidRPr="006E3849">
              <w:rPr>
                <w:color w:val="000000"/>
                <w:szCs w:val="20"/>
              </w:rPr>
              <w:t>132</w:t>
            </w:r>
          </w:p>
        </w:tc>
        <w:tc>
          <w:tcPr>
            <w:tcW w:w="1193" w:type="dxa"/>
            <w:shd w:val="clear" w:color="auto" w:fill="B4C6E7"/>
            <w:vAlign w:val="center"/>
          </w:tcPr>
          <w:p w14:paraId="119BC80C" w14:textId="77777777" w:rsidR="00505F92" w:rsidRPr="006E3849" w:rsidRDefault="00505F92" w:rsidP="00F910EE">
            <w:pPr>
              <w:spacing w:after="0" w:line="240" w:lineRule="auto"/>
              <w:jc w:val="right"/>
              <w:rPr>
                <w:szCs w:val="20"/>
              </w:rPr>
            </w:pPr>
            <w:r w:rsidRPr="006E3849">
              <w:rPr>
                <w:szCs w:val="20"/>
              </w:rPr>
              <w:t>41.9%</w:t>
            </w:r>
          </w:p>
        </w:tc>
        <w:tc>
          <w:tcPr>
            <w:tcW w:w="1259" w:type="dxa"/>
            <w:shd w:val="clear" w:color="auto" w:fill="B4C6E7"/>
            <w:vAlign w:val="center"/>
            <w:hideMark/>
          </w:tcPr>
          <w:p w14:paraId="20564210" w14:textId="77777777" w:rsidR="00505F92" w:rsidRPr="006E3849" w:rsidRDefault="00505F92" w:rsidP="00F910EE">
            <w:pPr>
              <w:spacing w:after="0" w:line="240" w:lineRule="auto"/>
              <w:jc w:val="right"/>
              <w:rPr>
                <w:szCs w:val="20"/>
              </w:rPr>
            </w:pPr>
            <w:r w:rsidRPr="006E3849">
              <w:rPr>
                <w:szCs w:val="20"/>
              </w:rPr>
              <w:t>8.2%</w:t>
            </w:r>
          </w:p>
        </w:tc>
      </w:tr>
      <w:tr w:rsidR="00505F92" w:rsidRPr="009613AA" w14:paraId="15831DDD" w14:textId="77777777" w:rsidTr="006E3849">
        <w:trPr>
          <w:trHeight w:val="241"/>
          <w:jc w:val="center"/>
        </w:trPr>
        <w:tc>
          <w:tcPr>
            <w:tcW w:w="1372" w:type="dxa"/>
            <w:tcBorders>
              <w:left w:val="single" w:sz="4" w:space="0" w:color="FFFFFF"/>
            </w:tcBorders>
            <w:shd w:val="clear" w:color="auto" w:fill="4472C4"/>
            <w:noWrap/>
            <w:vAlign w:val="center"/>
            <w:hideMark/>
          </w:tcPr>
          <w:p w14:paraId="7FD197A0" w14:textId="77777777" w:rsidR="00505F92" w:rsidRPr="006E3849" w:rsidRDefault="00505F92" w:rsidP="00B630AD">
            <w:pPr>
              <w:spacing w:after="0" w:line="240" w:lineRule="auto"/>
              <w:jc w:val="both"/>
              <w:rPr>
                <w:b/>
                <w:bCs/>
                <w:color w:val="FFFFFF"/>
                <w:szCs w:val="20"/>
              </w:rPr>
            </w:pPr>
            <w:r w:rsidRPr="006E3849">
              <w:rPr>
                <w:b/>
                <w:bCs/>
                <w:color w:val="FFFFFF"/>
                <w:szCs w:val="20"/>
              </w:rPr>
              <w:t>Region 4</w:t>
            </w:r>
          </w:p>
        </w:tc>
        <w:tc>
          <w:tcPr>
            <w:tcW w:w="1155" w:type="dxa"/>
            <w:shd w:val="clear" w:color="auto" w:fill="D9E2F3"/>
            <w:vAlign w:val="center"/>
            <w:hideMark/>
          </w:tcPr>
          <w:p w14:paraId="26B2D9C0" w14:textId="77777777" w:rsidR="00505F92" w:rsidRPr="006E3849" w:rsidRDefault="00505F92" w:rsidP="00F910EE">
            <w:pPr>
              <w:spacing w:after="0" w:line="240" w:lineRule="auto"/>
              <w:jc w:val="right"/>
              <w:rPr>
                <w:color w:val="000000"/>
                <w:szCs w:val="20"/>
              </w:rPr>
            </w:pPr>
            <w:r w:rsidRPr="006E3849">
              <w:rPr>
                <w:color w:val="000000"/>
                <w:szCs w:val="20"/>
              </w:rPr>
              <w:t>1,079</w:t>
            </w:r>
          </w:p>
        </w:tc>
        <w:tc>
          <w:tcPr>
            <w:tcW w:w="1114" w:type="dxa"/>
            <w:shd w:val="clear" w:color="auto" w:fill="D9E2F3"/>
            <w:vAlign w:val="center"/>
            <w:hideMark/>
          </w:tcPr>
          <w:p w14:paraId="365861B5" w14:textId="77777777" w:rsidR="00505F92" w:rsidRPr="006E3849" w:rsidRDefault="00505F92" w:rsidP="00F910EE">
            <w:pPr>
              <w:spacing w:after="0" w:line="240" w:lineRule="auto"/>
              <w:jc w:val="right"/>
              <w:rPr>
                <w:color w:val="000000"/>
                <w:szCs w:val="20"/>
              </w:rPr>
            </w:pPr>
            <w:r w:rsidRPr="006E3849">
              <w:rPr>
                <w:color w:val="000000"/>
                <w:szCs w:val="20"/>
              </w:rPr>
              <w:t>283</w:t>
            </w:r>
          </w:p>
        </w:tc>
        <w:tc>
          <w:tcPr>
            <w:tcW w:w="1201" w:type="dxa"/>
            <w:shd w:val="clear" w:color="auto" w:fill="D9E2F3"/>
            <w:noWrap/>
            <w:vAlign w:val="center"/>
            <w:hideMark/>
          </w:tcPr>
          <w:p w14:paraId="77A9371D" w14:textId="77777777" w:rsidR="00505F92" w:rsidRPr="006E3849" w:rsidRDefault="00505F92" w:rsidP="00F910EE">
            <w:pPr>
              <w:spacing w:after="0" w:line="240" w:lineRule="auto"/>
              <w:jc w:val="right"/>
              <w:rPr>
                <w:color w:val="000000"/>
                <w:szCs w:val="20"/>
              </w:rPr>
            </w:pPr>
            <w:r w:rsidRPr="006E3849">
              <w:rPr>
                <w:color w:val="000000"/>
                <w:szCs w:val="20"/>
              </w:rPr>
              <w:t>90</w:t>
            </w:r>
          </w:p>
        </w:tc>
        <w:tc>
          <w:tcPr>
            <w:tcW w:w="1193" w:type="dxa"/>
            <w:shd w:val="clear" w:color="auto" w:fill="D9E2F3"/>
            <w:vAlign w:val="center"/>
          </w:tcPr>
          <w:p w14:paraId="31B455FD" w14:textId="77777777" w:rsidR="00505F92" w:rsidRPr="006E3849" w:rsidRDefault="00505F92" w:rsidP="00F910EE">
            <w:pPr>
              <w:spacing w:after="0" w:line="240" w:lineRule="auto"/>
              <w:jc w:val="right"/>
              <w:rPr>
                <w:szCs w:val="20"/>
              </w:rPr>
            </w:pPr>
            <w:r w:rsidRPr="006E3849">
              <w:rPr>
                <w:szCs w:val="20"/>
              </w:rPr>
              <w:t>31.8%</w:t>
            </w:r>
          </w:p>
        </w:tc>
        <w:tc>
          <w:tcPr>
            <w:tcW w:w="1259" w:type="dxa"/>
            <w:shd w:val="clear" w:color="auto" w:fill="D9E2F3"/>
            <w:vAlign w:val="center"/>
            <w:hideMark/>
          </w:tcPr>
          <w:p w14:paraId="6E538786" w14:textId="77777777" w:rsidR="00505F92" w:rsidRPr="006E3849" w:rsidRDefault="00505F92" w:rsidP="00F910EE">
            <w:pPr>
              <w:spacing w:after="0" w:line="240" w:lineRule="auto"/>
              <w:jc w:val="right"/>
              <w:rPr>
                <w:szCs w:val="20"/>
              </w:rPr>
            </w:pPr>
            <w:r w:rsidRPr="006E3849">
              <w:rPr>
                <w:szCs w:val="20"/>
              </w:rPr>
              <w:t>9.9%</w:t>
            </w:r>
          </w:p>
        </w:tc>
      </w:tr>
      <w:tr w:rsidR="00505F92" w:rsidRPr="009613AA" w14:paraId="4CE14C2C" w14:textId="77777777" w:rsidTr="006E3849">
        <w:trPr>
          <w:trHeight w:val="241"/>
          <w:jc w:val="center"/>
        </w:trPr>
        <w:tc>
          <w:tcPr>
            <w:tcW w:w="1372" w:type="dxa"/>
            <w:tcBorders>
              <w:left w:val="single" w:sz="4" w:space="0" w:color="FFFFFF"/>
            </w:tcBorders>
            <w:shd w:val="clear" w:color="auto" w:fill="4472C4"/>
            <w:noWrap/>
            <w:vAlign w:val="center"/>
            <w:hideMark/>
          </w:tcPr>
          <w:p w14:paraId="621D5643" w14:textId="77777777" w:rsidR="00505F92" w:rsidRPr="006E3849" w:rsidRDefault="00505F92" w:rsidP="00B630AD">
            <w:pPr>
              <w:spacing w:after="0" w:line="240" w:lineRule="auto"/>
              <w:jc w:val="both"/>
              <w:rPr>
                <w:b/>
                <w:bCs/>
                <w:color w:val="FFFFFF"/>
                <w:szCs w:val="20"/>
              </w:rPr>
            </w:pPr>
            <w:r w:rsidRPr="006E3849">
              <w:rPr>
                <w:b/>
                <w:bCs/>
                <w:color w:val="FFFFFF"/>
                <w:szCs w:val="20"/>
              </w:rPr>
              <w:t>Region 5</w:t>
            </w:r>
          </w:p>
        </w:tc>
        <w:tc>
          <w:tcPr>
            <w:tcW w:w="1155" w:type="dxa"/>
            <w:shd w:val="clear" w:color="auto" w:fill="B4C6E7"/>
            <w:vAlign w:val="center"/>
            <w:hideMark/>
          </w:tcPr>
          <w:p w14:paraId="1A834446" w14:textId="77777777" w:rsidR="00505F92" w:rsidRPr="006E3849" w:rsidRDefault="00505F92" w:rsidP="00F910EE">
            <w:pPr>
              <w:spacing w:after="0" w:line="240" w:lineRule="auto"/>
              <w:jc w:val="right"/>
              <w:rPr>
                <w:color w:val="000000"/>
                <w:szCs w:val="20"/>
              </w:rPr>
            </w:pPr>
            <w:r w:rsidRPr="006E3849">
              <w:rPr>
                <w:color w:val="000000"/>
                <w:szCs w:val="20"/>
              </w:rPr>
              <w:t>902</w:t>
            </w:r>
          </w:p>
        </w:tc>
        <w:tc>
          <w:tcPr>
            <w:tcW w:w="1114" w:type="dxa"/>
            <w:shd w:val="clear" w:color="auto" w:fill="B4C6E7"/>
            <w:vAlign w:val="center"/>
            <w:hideMark/>
          </w:tcPr>
          <w:p w14:paraId="38DEF58A" w14:textId="77777777" w:rsidR="00505F92" w:rsidRPr="006E3849" w:rsidRDefault="00505F92" w:rsidP="00F910EE">
            <w:pPr>
              <w:spacing w:after="0" w:line="240" w:lineRule="auto"/>
              <w:jc w:val="right"/>
              <w:rPr>
                <w:color w:val="000000"/>
                <w:szCs w:val="20"/>
              </w:rPr>
            </w:pPr>
            <w:r w:rsidRPr="006E3849">
              <w:rPr>
                <w:color w:val="000000"/>
                <w:szCs w:val="20"/>
              </w:rPr>
              <w:t>270</w:t>
            </w:r>
          </w:p>
        </w:tc>
        <w:tc>
          <w:tcPr>
            <w:tcW w:w="1201" w:type="dxa"/>
            <w:shd w:val="clear" w:color="auto" w:fill="B4C6E7"/>
            <w:noWrap/>
            <w:vAlign w:val="center"/>
            <w:hideMark/>
          </w:tcPr>
          <w:p w14:paraId="5C7E8D3E" w14:textId="77777777" w:rsidR="00505F92" w:rsidRPr="006E3849" w:rsidRDefault="00505F92" w:rsidP="00F910EE">
            <w:pPr>
              <w:spacing w:after="0" w:line="240" w:lineRule="auto"/>
              <w:jc w:val="right"/>
              <w:rPr>
                <w:color w:val="000000"/>
                <w:szCs w:val="20"/>
              </w:rPr>
            </w:pPr>
            <w:r w:rsidRPr="006E3849">
              <w:rPr>
                <w:color w:val="000000"/>
                <w:szCs w:val="20"/>
              </w:rPr>
              <w:t>102</w:t>
            </w:r>
          </w:p>
        </w:tc>
        <w:tc>
          <w:tcPr>
            <w:tcW w:w="1193" w:type="dxa"/>
            <w:shd w:val="clear" w:color="auto" w:fill="B4C6E7"/>
            <w:vAlign w:val="center"/>
          </w:tcPr>
          <w:p w14:paraId="7DFD62C1" w14:textId="77777777" w:rsidR="00505F92" w:rsidRPr="006E3849" w:rsidRDefault="00505F92" w:rsidP="00F910EE">
            <w:pPr>
              <w:spacing w:after="0" w:line="240" w:lineRule="auto"/>
              <w:jc w:val="right"/>
              <w:rPr>
                <w:szCs w:val="20"/>
              </w:rPr>
            </w:pPr>
            <w:r w:rsidRPr="006E3849">
              <w:rPr>
                <w:szCs w:val="20"/>
              </w:rPr>
              <w:t>37.8%</w:t>
            </w:r>
          </w:p>
        </w:tc>
        <w:tc>
          <w:tcPr>
            <w:tcW w:w="1259" w:type="dxa"/>
            <w:shd w:val="clear" w:color="auto" w:fill="B4C6E7"/>
            <w:vAlign w:val="center"/>
            <w:hideMark/>
          </w:tcPr>
          <w:p w14:paraId="7CC28124" w14:textId="77777777" w:rsidR="00505F92" w:rsidRPr="006E3849" w:rsidRDefault="00505F92" w:rsidP="00F910EE">
            <w:pPr>
              <w:spacing w:after="0" w:line="240" w:lineRule="auto"/>
              <w:jc w:val="right"/>
              <w:rPr>
                <w:szCs w:val="20"/>
              </w:rPr>
            </w:pPr>
            <w:r w:rsidRPr="006E3849">
              <w:rPr>
                <w:szCs w:val="20"/>
              </w:rPr>
              <w:t>9.1%</w:t>
            </w:r>
          </w:p>
        </w:tc>
      </w:tr>
      <w:tr w:rsidR="00505F92" w:rsidRPr="009613AA" w14:paraId="70D741D5" w14:textId="77777777" w:rsidTr="006E3849">
        <w:trPr>
          <w:trHeight w:val="241"/>
          <w:jc w:val="center"/>
        </w:trPr>
        <w:tc>
          <w:tcPr>
            <w:tcW w:w="1372" w:type="dxa"/>
            <w:tcBorders>
              <w:left w:val="single" w:sz="4" w:space="0" w:color="FFFFFF"/>
            </w:tcBorders>
            <w:shd w:val="clear" w:color="auto" w:fill="4472C4"/>
            <w:noWrap/>
            <w:vAlign w:val="center"/>
            <w:hideMark/>
          </w:tcPr>
          <w:p w14:paraId="7A3404D4" w14:textId="77777777" w:rsidR="00505F92" w:rsidRPr="006E3849" w:rsidRDefault="00505F92" w:rsidP="00B630AD">
            <w:pPr>
              <w:spacing w:after="0" w:line="240" w:lineRule="auto"/>
              <w:jc w:val="both"/>
              <w:rPr>
                <w:b/>
                <w:bCs/>
                <w:color w:val="FFFFFF"/>
                <w:szCs w:val="20"/>
              </w:rPr>
            </w:pPr>
            <w:r w:rsidRPr="006E3849">
              <w:rPr>
                <w:b/>
                <w:bCs/>
                <w:color w:val="FFFFFF"/>
                <w:szCs w:val="20"/>
              </w:rPr>
              <w:t>Region 6</w:t>
            </w:r>
          </w:p>
        </w:tc>
        <w:tc>
          <w:tcPr>
            <w:tcW w:w="1155" w:type="dxa"/>
            <w:shd w:val="clear" w:color="auto" w:fill="D9E2F3"/>
            <w:vAlign w:val="center"/>
            <w:hideMark/>
          </w:tcPr>
          <w:p w14:paraId="38AA38D8" w14:textId="77777777" w:rsidR="00505F92" w:rsidRPr="006E3849" w:rsidRDefault="00505F92" w:rsidP="00F910EE">
            <w:pPr>
              <w:spacing w:after="0" w:line="240" w:lineRule="auto"/>
              <w:jc w:val="right"/>
              <w:rPr>
                <w:color w:val="000000"/>
                <w:szCs w:val="20"/>
              </w:rPr>
            </w:pPr>
            <w:r w:rsidRPr="006E3849">
              <w:rPr>
                <w:color w:val="000000"/>
                <w:szCs w:val="20"/>
              </w:rPr>
              <w:t>801</w:t>
            </w:r>
          </w:p>
        </w:tc>
        <w:tc>
          <w:tcPr>
            <w:tcW w:w="1114" w:type="dxa"/>
            <w:shd w:val="clear" w:color="auto" w:fill="D9E2F3"/>
            <w:vAlign w:val="center"/>
            <w:hideMark/>
          </w:tcPr>
          <w:p w14:paraId="75538BCF" w14:textId="77777777" w:rsidR="00505F92" w:rsidRPr="006E3849" w:rsidRDefault="00505F92" w:rsidP="00F910EE">
            <w:pPr>
              <w:spacing w:after="0" w:line="240" w:lineRule="auto"/>
              <w:jc w:val="right"/>
              <w:rPr>
                <w:color w:val="000000"/>
                <w:szCs w:val="20"/>
              </w:rPr>
            </w:pPr>
            <w:r w:rsidRPr="006E3849">
              <w:rPr>
                <w:color w:val="000000"/>
                <w:szCs w:val="20"/>
              </w:rPr>
              <w:t>260</w:t>
            </w:r>
          </w:p>
        </w:tc>
        <w:tc>
          <w:tcPr>
            <w:tcW w:w="1201" w:type="dxa"/>
            <w:shd w:val="clear" w:color="auto" w:fill="D9E2F3"/>
            <w:noWrap/>
            <w:vAlign w:val="center"/>
            <w:hideMark/>
          </w:tcPr>
          <w:p w14:paraId="21278022" w14:textId="77777777" w:rsidR="00505F92" w:rsidRPr="006E3849" w:rsidRDefault="00505F92" w:rsidP="00F910EE">
            <w:pPr>
              <w:spacing w:after="0" w:line="240" w:lineRule="auto"/>
              <w:jc w:val="right"/>
              <w:rPr>
                <w:color w:val="000000"/>
                <w:szCs w:val="20"/>
              </w:rPr>
            </w:pPr>
            <w:r w:rsidRPr="006E3849">
              <w:rPr>
                <w:color w:val="000000"/>
                <w:szCs w:val="20"/>
              </w:rPr>
              <w:t>115</w:t>
            </w:r>
          </w:p>
        </w:tc>
        <w:tc>
          <w:tcPr>
            <w:tcW w:w="1193" w:type="dxa"/>
            <w:shd w:val="clear" w:color="auto" w:fill="D9E2F3"/>
            <w:vAlign w:val="center"/>
          </w:tcPr>
          <w:p w14:paraId="036B5C9E" w14:textId="77777777" w:rsidR="00505F92" w:rsidRPr="006E3849" w:rsidRDefault="00505F92" w:rsidP="00F910EE">
            <w:pPr>
              <w:spacing w:after="0" w:line="240" w:lineRule="auto"/>
              <w:jc w:val="right"/>
              <w:rPr>
                <w:szCs w:val="20"/>
              </w:rPr>
            </w:pPr>
            <w:r w:rsidRPr="006E3849">
              <w:rPr>
                <w:szCs w:val="20"/>
              </w:rPr>
              <w:t>44.2%</w:t>
            </w:r>
          </w:p>
        </w:tc>
        <w:tc>
          <w:tcPr>
            <w:tcW w:w="1259" w:type="dxa"/>
            <w:shd w:val="clear" w:color="auto" w:fill="D9E2F3"/>
            <w:vAlign w:val="center"/>
            <w:hideMark/>
          </w:tcPr>
          <w:p w14:paraId="48CCB8B8" w14:textId="77777777" w:rsidR="00505F92" w:rsidRPr="006E3849" w:rsidRDefault="00505F92" w:rsidP="00F910EE">
            <w:pPr>
              <w:spacing w:after="0" w:line="240" w:lineRule="auto"/>
              <w:jc w:val="right"/>
              <w:rPr>
                <w:szCs w:val="20"/>
              </w:rPr>
            </w:pPr>
            <w:r w:rsidRPr="006E3849">
              <w:rPr>
                <w:szCs w:val="20"/>
              </w:rPr>
              <w:t>8.5%</w:t>
            </w:r>
          </w:p>
        </w:tc>
      </w:tr>
      <w:tr w:rsidR="00505F92" w:rsidRPr="009613AA" w14:paraId="43F725AF" w14:textId="77777777" w:rsidTr="006E3849">
        <w:trPr>
          <w:trHeight w:val="422"/>
          <w:jc w:val="center"/>
        </w:trPr>
        <w:tc>
          <w:tcPr>
            <w:tcW w:w="1372" w:type="dxa"/>
            <w:tcBorders>
              <w:left w:val="single" w:sz="4" w:space="0" w:color="FFFFFF"/>
            </w:tcBorders>
            <w:shd w:val="clear" w:color="auto" w:fill="4472C4"/>
            <w:noWrap/>
            <w:vAlign w:val="center"/>
          </w:tcPr>
          <w:p w14:paraId="0D05842A" w14:textId="77777777" w:rsidR="00505F92" w:rsidRPr="006E3849" w:rsidRDefault="00505F92" w:rsidP="00B630AD">
            <w:pPr>
              <w:spacing w:after="0" w:line="240" w:lineRule="auto"/>
              <w:jc w:val="both"/>
              <w:rPr>
                <w:b/>
                <w:bCs/>
                <w:color w:val="FFFFFF"/>
                <w:szCs w:val="20"/>
              </w:rPr>
            </w:pPr>
            <w:r w:rsidRPr="006E3849">
              <w:rPr>
                <w:b/>
                <w:bCs/>
                <w:color w:val="FFFFFF"/>
                <w:szCs w:val="20"/>
              </w:rPr>
              <w:t>Unidentified Region</w:t>
            </w:r>
          </w:p>
        </w:tc>
        <w:tc>
          <w:tcPr>
            <w:tcW w:w="1155" w:type="dxa"/>
            <w:shd w:val="clear" w:color="auto" w:fill="B4C6E7"/>
            <w:vAlign w:val="center"/>
          </w:tcPr>
          <w:p w14:paraId="27ABF56F" w14:textId="77777777" w:rsidR="00505F92" w:rsidRPr="006E3849" w:rsidRDefault="00505F92" w:rsidP="00F910EE">
            <w:pPr>
              <w:spacing w:after="0" w:line="240" w:lineRule="auto"/>
              <w:jc w:val="right"/>
              <w:rPr>
                <w:color w:val="000000"/>
                <w:szCs w:val="20"/>
              </w:rPr>
            </w:pPr>
            <w:r w:rsidRPr="006E3849">
              <w:rPr>
                <w:color w:val="000000"/>
                <w:szCs w:val="20"/>
              </w:rPr>
              <w:t>-</w:t>
            </w:r>
          </w:p>
        </w:tc>
        <w:tc>
          <w:tcPr>
            <w:tcW w:w="1114" w:type="dxa"/>
            <w:shd w:val="clear" w:color="auto" w:fill="B4C6E7"/>
            <w:vAlign w:val="center"/>
          </w:tcPr>
          <w:p w14:paraId="0AF36351" w14:textId="77777777" w:rsidR="00505F92" w:rsidRPr="006E3849" w:rsidRDefault="00505F92" w:rsidP="00F910EE">
            <w:pPr>
              <w:spacing w:after="0" w:line="240" w:lineRule="auto"/>
              <w:jc w:val="right"/>
              <w:rPr>
                <w:color w:val="000000"/>
                <w:szCs w:val="20"/>
              </w:rPr>
            </w:pPr>
            <w:r w:rsidRPr="006E3849">
              <w:rPr>
                <w:color w:val="000000"/>
                <w:szCs w:val="20"/>
              </w:rPr>
              <w:t>-</w:t>
            </w:r>
          </w:p>
        </w:tc>
        <w:tc>
          <w:tcPr>
            <w:tcW w:w="1201" w:type="dxa"/>
            <w:shd w:val="clear" w:color="auto" w:fill="B4C6E7"/>
            <w:noWrap/>
            <w:vAlign w:val="center"/>
          </w:tcPr>
          <w:p w14:paraId="3635D28C" w14:textId="77777777" w:rsidR="00505F92" w:rsidRPr="006E3849" w:rsidRDefault="00505F92" w:rsidP="00F910EE">
            <w:pPr>
              <w:spacing w:after="0" w:line="240" w:lineRule="auto"/>
              <w:jc w:val="right"/>
              <w:rPr>
                <w:color w:val="000000"/>
                <w:szCs w:val="20"/>
              </w:rPr>
            </w:pPr>
            <w:r w:rsidRPr="006E3849">
              <w:rPr>
                <w:color w:val="000000"/>
                <w:szCs w:val="20"/>
              </w:rPr>
              <w:t>20</w:t>
            </w:r>
          </w:p>
        </w:tc>
        <w:tc>
          <w:tcPr>
            <w:tcW w:w="1193" w:type="dxa"/>
            <w:shd w:val="clear" w:color="auto" w:fill="B4C6E7"/>
            <w:vAlign w:val="center"/>
          </w:tcPr>
          <w:p w14:paraId="49DB2092" w14:textId="77777777" w:rsidR="00505F92" w:rsidRPr="006E3849" w:rsidRDefault="00505F92" w:rsidP="00F910EE">
            <w:pPr>
              <w:spacing w:after="0" w:line="240" w:lineRule="auto"/>
              <w:jc w:val="right"/>
              <w:rPr>
                <w:szCs w:val="20"/>
              </w:rPr>
            </w:pPr>
            <w:r w:rsidRPr="006E3849">
              <w:rPr>
                <w:szCs w:val="20"/>
              </w:rPr>
              <w:t>-</w:t>
            </w:r>
          </w:p>
        </w:tc>
        <w:tc>
          <w:tcPr>
            <w:tcW w:w="1259" w:type="dxa"/>
            <w:shd w:val="clear" w:color="auto" w:fill="B4C6E7"/>
            <w:vAlign w:val="center"/>
          </w:tcPr>
          <w:p w14:paraId="767D6777" w14:textId="77777777" w:rsidR="00505F92" w:rsidRPr="006E3849" w:rsidRDefault="00505F92" w:rsidP="00F910EE">
            <w:pPr>
              <w:spacing w:after="0" w:line="240" w:lineRule="auto"/>
              <w:jc w:val="right"/>
              <w:rPr>
                <w:szCs w:val="20"/>
              </w:rPr>
            </w:pPr>
            <w:r w:rsidRPr="006E3849">
              <w:rPr>
                <w:szCs w:val="20"/>
              </w:rPr>
              <w:t>N/A</w:t>
            </w:r>
          </w:p>
        </w:tc>
      </w:tr>
      <w:tr w:rsidR="00505F92" w:rsidRPr="009613AA" w14:paraId="0F29C103" w14:textId="77777777" w:rsidTr="006E3849">
        <w:trPr>
          <w:trHeight w:val="241"/>
          <w:jc w:val="center"/>
        </w:trPr>
        <w:tc>
          <w:tcPr>
            <w:tcW w:w="1372" w:type="dxa"/>
            <w:tcBorders>
              <w:left w:val="single" w:sz="4" w:space="0" w:color="FFFFFF"/>
              <w:bottom w:val="single" w:sz="4" w:space="0" w:color="FFFFFF"/>
            </w:tcBorders>
            <w:shd w:val="clear" w:color="auto" w:fill="4472C4"/>
            <w:noWrap/>
            <w:vAlign w:val="center"/>
            <w:hideMark/>
          </w:tcPr>
          <w:p w14:paraId="7B6D8250" w14:textId="77777777" w:rsidR="00505F92" w:rsidRPr="006E3849" w:rsidRDefault="00505F92" w:rsidP="00B630AD">
            <w:pPr>
              <w:spacing w:after="0" w:line="240" w:lineRule="auto"/>
              <w:jc w:val="both"/>
              <w:rPr>
                <w:b/>
                <w:bCs/>
                <w:color w:val="FFFFFF"/>
                <w:szCs w:val="20"/>
              </w:rPr>
            </w:pPr>
            <w:r w:rsidRPr="006E3849">
              <w:rPr>
                <w:b/>
                <w:bCs/>
                <w:color w:val="FFFFFF"/>
                <w:szCs w:val="20"/>
              </w:rPr>
              <w:t>All</w:t>
            </w:r>
          </w:p>
        </w:tc>
        <w:tc>
          <w:tcPr>
            <w:tcW w:w="1155" w:type="dxa"/>
            <w:shd w:val="clear" w:color="auto" w:fill="D9E2F3"/>
            <w:vAlign w:val="center"/>
            <w:hideMark/>
          </w:tcPr>
          <w:p w14:paraId="332D2BCD" w14:textId="77777777" w:rsidR="00505F92" w:rsidRPr="006E3849" w:rsidRDefault="00505F92" w:rsidP="00F910EE">
            <w:pPr>
              <w:spacing w:after="0" w:line="240" w:lineRule="auto"/>
              <w:jc w:val="right"/>
              <w:rPr>
                <w:b/>
                <w:bCs/>
                <w:color w:val="000000"/>
                <w:szCs w:val="20"/>
              </w:rPr>
            </w:pPr>
            <w:r w:rsidRPr="006E3849">
              <w:rPr>
                <w:b/>
                <w:bCs/>
                <w:color w:val="000000"/>
                <w:szCs w:val="20"/>
              </w:rPr>
              <w:t>6,691</w:t>
            </w:r>
          </w:p>
        </w:tc>
        <w:tc>
          <w:tcPr>
            <w:tcW w:w="1114" w:type="dxa"/>
            <w:shd w:val="clear" w:color="auto" w:fill="D9E2F3"/>
            <w:vAlign w:val="center"/>
            <w:hideMark/>
          </w:tcPr>
          <w:p w14:paraId="66F6314F" w14:textId="77777777" w:rsidR="00505F92" w:rsidRPr="006E3849" w:rsidRDefault="00505F92" w:rsidP="00F910EE">
            <w:pPr>
              <w:spacing w:after="0" w:line="240" w:lineRule="auto"/>
              <w:jc w:val="right"/>
              <w:rPr>
                <w:b/>
                <w:bCs/>
                <w:color w:val="000000"/>
                <w:szCs w:val="20"/>
              </w:rPr>
            </w:pPr>
            <w:r w:rsidRPr="006E3849">
              <w:rPr>
                <w:b/>
                <w:bCs/>
                <w:color w:val="000000"/>
                <w:szCs w:val="20"/>
              </w:rPr>
              <w:t>1,695</w:t>
            </w:r>
          </w:p>
        </w:tc>
        <w:tc>
          <w:tcPr>
            <w:tcW w:w="1201" w:type="dxa"/>
            <w:shd w:val="clear" w:color="auto" w:fill="D9E2F3"/>
            <w:noWrap/>
            <w:vAlign w:val="center"/>
            <w:hideMark/>
          </w:tcPr>
          <w:p w14:paraId="0DCE9BBD" w14:textId="77777777" w:rsidR="00505F92" w:rsidRPr="006E3849" w:rsidRDefault="00505F92" w:rsidP="00F910EE">
            <w:pPr>
              <w:spacing w:after="0" w:line="240" w:lineRule="auto"/>
              <w:jc w:val="right"/>
              <w:rPr>
                <w:b/>
                <w:color w:val="000000"/>
                <w:szCs w:val="20"/>
              </w:rPr>
            </w:pPr>
            <w:r w:rsidRPr="006E3849">
              <w:rPr>
                <w:b/>
                <w:color w:val="000000"/>
                <w:szCs w:val="20"/>
              </w:rPr>
              <w:t>665</w:t>
            </w:r>
          </w:p>
        </w:tc>
        <w:tc>
          <w:tcPr>
            <w:tcW w:w="1193" w:type="dxa"/>
            <w:shd w:val="clear" w:color="auto" w:fill="D9E2F3"/>
            <w:vAlign w:val="center"/>
          </w:tcPr>
          <w:p w14:paraId="4A3954B0" w14:textId="77777777" w:rsidR="00505F92" w:rsidRPr="006E3849" w:rsidRDefault="00505F92" w:rsidP="00F910EE">
            <w:pPr>
              <w:spacing w:after="0" w:line="240" w:lineRule="auto"/>
              <w:jc w:val="right"/>
              <w:rPr>
                <w:b/>
                <w:szCs w:val="20"/>
              </w:rPr>
            </w:pPr>
            <w:r w:rsidRPr="006E3849">
              <w:rPr>
                <w:b/>
                <w:szCs w:val="20"/>
              </w:rPr>
              <w:t>39.2%</w:t>
            </w:r>
          </w:p>
        </w:tc>
        <w:tc>
          <w:tcPr>
            <w:tcW w:w="1259" w:type="dxa"/>
            <w:shd w:val="clear" w:color="auto" w:fill="D9E2F3"/>
            <w:vAlign w:val="center"/>
            <w:hideMark/>
          </w:tcPr>
          <w:p w14:paraId="1472B22A" w14:textId="77777777" w:rsidR="00505F92" w:rsidRPr="006E3849" w:rsidRDefault="00505F92" w:rsidP="00F910EE">
            <w:pPr>
              <w:spacing w:after="0" w:line="240" w:lineRule="auto"/>
              <w:jc w:val="right"/>
              <w:rPr>
                <w:b/>
                <w:szCs w:val="20"/>
              </w:rPr>
            </w:pPr>
            <w:r w:rsidRPr="006E3849">
              <w:rPr>
                <w:b/>
                <w:szCs w:val="20"/>
              </w:rPr>
              <w:t>3.7%</w:t>
            </w:r>
          </w:p>
        </w:tc>
      </w:tr>
    </w:tbl>
    <w:p w14:paraId="4FDE5C11" w14:textId="77777777" w:rsidR="00505F92" w:rsidRDefault="00505F92" w:rsidP="00B630AD">
      <w:pPr>
        <w:jc w:val="both"/>
      </w:pPr>
    </w:p>
    <w:p w14:paraId="207ED90F" w14:textId="77777777" w:rsidR="002C6727" w:rsidRPr="002C6727" w:rsidRDefault="002C6727" w:rsidP="00B630AD">
      <w:pPr>
        <w:jc w:val="both"/>
        <w:rPr>
          <w:i/>
          <w:szCs w:val="20"/>
        </w:rPr>
      </w:pPr>
      <w:r w:rsidRPr="002C6727">
        <w:rPr>
          <w:i/>
          <w:szCs w:val="20"/>
        </w:rPr>
        <w:t>The confidence level is cited as 95 percent plus or minus 4% (3.7%). This information means that we are 95% confident that the (75th percentile) market rate falls within + or – 4%. (If this were conducted 100 times the market rate would be + or – 4 %).</w:t>
      </w:r>
    </w:p>
    <w:p w14:paraId="3D59E8F8" w14:textId="44AE0D40" w:rsidR="002C6727" w:rsidRPr="002C6727" w:rsidRDefault="002C6727" w:rsidP="00B630AD">
      <w:pPr>
        <w:jc w:val="both"/>
        <w:rPr>
          <w:i/>
          <w:szCs w:val="20"/>
        </w:rPr>
      </w:pPr>
      <w:r w:rsidRPr="002C6727">
        <w:rPr>
          <w:i/>
          <w:szCs w:val="20"/>
        </w:rPr>
        <w:t xml:space="preserve">For margin of error for non-numeric answers example: A margin of error of </w:t>
      </w:r>
      <w:r w:rsidR="00B630AD">
        <w:rPr>
          <w:i/>
          <w:szCs w:val="20"/>
        </w:rPr>
        <w:t>4% (3.7%)</w:t>
      </w:r>
      <w:r w:rsidR="00B630AD" w:rsidRPr="002C6727">
        <w:rPr>
          <w:i/>
          <w:szCs w:val="20"/>
        </w:rPr>
        <w:t xml:space="preserve"> </w:t>
      </w:r>
      <w:r w:rsidRPr="002C6727">
        <w:rPr>
          <w:i/>
          <w:szCs w:val="20"/>
        </w:rPr>
        <w:t>means that if 50% of respondents answered choice “A”; we are 95% confident that between 46%</w:t>
      </w:r>
      <w:r w:rsidR="00D00327">
        <w:rPr>
          <w:i/>
          <w:szCs w:val="20"/>
        </w:rPr>
        <w:t xml:space="preserve"> </w:t>
      </w:r>
      <w:r w:rsidRPr="002C6727">
        <w:rPr>
          <w:i/>
          <w:szCs w:val="20"/>
        </w:rPr>
        <w:t>- 54% of respondents would answer choice A (if we conducted the survey 100 times).</w:t>
      </w:r>
    </w:p>
    <w:p w14:paraId="3D4B47BD" w14:textId="77777777" w:rsidR="001818E6" w:rsidRPr="008E7443" w:rsidRDefault="00CD0799" w:rsidP="00B630AD">
      <w:pPr>
        <w:jc w:val="both"/>
        <w:rPr>
          <w:szCs w:val="20"/>
          <w:u w:val="single"/>
        </w:rPr>
      </w:pPr>
      <w:r w:rsidRPr="008E7443">
        <w:rPr>
          <w:szCs w:val="20"/>
          <w:u w:val="single"/>
        </w:rPr>
        <w:t>Table 6.</w:t>
      </w:r>
      <w:r w:rsidR="00425CA6" w:rsidRPr="008E7443">
        <w:rPr>
          <w:szCs w:val="20"/>
          <w:u w:val="single"/>
        </w:rPr>
        <w:t xml:space="preserve"> </w:t>
      </w:r>
      <w:r w:rsidR="001818E6" w:rsidRPr="008E7443">
        <w:rPr>
          <w:szCs w:val="20"/>
          <w:u w:val="single"/>
        </w:rPr>
        <w:t>Margin of Error for Center-Based and School-Age Respondents</w:t>
      </w:r>
    </w:p>
    <w:tbl>
      <w:tblPr>
        <w:tblW w:w="73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93"/>
        <w:gridCol w:w="1187"/>
        <w:gridCol w:w="1080"/>
        <w:gridCol w:w="1259"/>
        <w:gridCol w:w="1172"/>
        <w:gridCol w:w="1229"/>
      </w:tblGrid>
      <w:tr w:rsidR="001818E6" w:rsidRPr="009613AA" w14:paraId="5EE4BF35" w14:textId="77777777" w:rsidTr="0023510A">
        <w:trPr>
          <w:trHeight w:val="377"/>
          <w:tblHeader/>
          <w:jc w:val="center"/>
        </w:trPr>
        <w:tc>
          <w:tcPr>
            <w:tcW w:w="1393" w:type="dxa"/>
            <w:tcBorders>
              <w:top w:val="single" w:sz="4" w:space="0" w:color="FFFFFF"/>
              <w:left w:val="single" w:sz="4" w:space="0" w:color="FFFFFF"/>
              <w:right w:val="nil"/>
            </w:tcBorders>
            <w:shd w:val="clear" w:color="auto" w:fill="4472C4"/>
            <w:noWrap/>
            <w:hideMark/>
          </w:tcPr>
          <w:p w14:paraId="0C0BE8BE" w14:textId="77777777" w:rsidR="001818E6" w:rsidRPr="006E3849" w:rsidRDefault="001818E6" w:rsidP="00B630AD">
            <w:pPr>
              <w:spacing w:after="0" w:line="240" w:lineRule="auto"/>
              <w:ind w:left="-563"/>
              <w:jc w:val="both"/>
              <w:rPr>
                <w:b/>
                <w:bCs/>
                <w:color w:val="000000"/>
                <w:szCs w:val="20"/>
              </w:rPr>
            </w:pPr>
            <w:r w:rsidRPr="006E3849">
              <w:rPr>
                <w:b/>
                <w:bCs/>
                <w:color w:val="000000"/>
                <w:szCs w:val="20"/>
              </w:rPr>
              <w:t> </w:t>
            </w:r>
          </w:p>
        </w:tc>
        <w:tc>
          <w:tcPr>
            <w:tcW w:w="1187" w:type="dxa"/>
            <w:tcBorders>
              <w:top w:val="single" w:sz="4" w:space="0" w:color="FFFFFF"/>
              <w:left w:val="nil"/>
              <w:right w:val="nil"/>
            </w:tcBorders>
            <w:shd w:val="clear" w:color="auto" w:fill="4472C4"/>
          </w:tcPr>
          <w:p w14:paraId="3FEC74A6" w14:textId="77777777" w:rsidR="001818E6" w:rsidRPr="006E3849" w:rsidRDefault="001818E6" w:rsidP="00B630AD">
            <w:pPr>
              <w:spacing w:after="0" w:line="240" w:lineRule="auto"/>
              <w:jc w:val="both"/>
              <w:rPr>
                <w:b/>
                <w:bCs/>
                <w:color w:val="FFFFFF"/>
                <w:szCs w:val="20"/>
              </w:rPr>
            </w:pPr>
            <w:r w:rsidRPr="006E3849">
              <w:rPr>
                <w:b/>
                <w:bCs/>
                <w:color w:val="FFFFFF"/>
                <w:szCs w:val="20"/>
              </w:rPr>
              <w:t>Provider Universe</w:t>
            </w:r>
          </w:p>
        </w:tc>
        <w:tc>
          <w:tcPr>
            <w:tcW w:w="1080" w:type="dxa"/>
            <w:tcBorders>
              <w:top w:val="single" w:sz="4" w:space="0" w:color="FFFFFF"/>
              <w:left w:val="nil"/>
              <w:right w:val="nil"/>
            </w:tcBorders>
            <w:shd w:val="clear" w:color="auto" w:fill="4472C4"/>
          </w:tcPr>
          <w:p w14:paraId="6D43E3E9" w14:textId="77777777" w:rsidR="001818E6" w:rsidRPr="006E3849" w:rsidRDefault="001818E6" w:rsidP="00B630AD">
            <w:pPr>
              <w:spacing w:after="0" w:line="240" w:lineRule="auto"/>
              <w:jc w:val="both"/>
              <w:rPr>
                <w:b/>
                <w:bCs/>
                <w:color w:val="FFFFFF"/>
                <w:szCs w:val="20"/>
              </w:rPr>
            </w:pPr>
            <w:r w:rsidRPr="006E3849">
              <w:rPr>
                <w:b/>
                <w:bCs/>
                <w:color w:val="FFFFFF"/>
                <w:szCs w:val="20"/>
              </w:rPr>
              <w:t>Target Sample</w:t>
            </w:r>
          </w:p>
        </w:tc>
        <w:tc>
          <w:tcPr>
            <w:tcW w:w="1260" w:type="dxa"/>
            <w:tcBorders>
              <w:top w:val="single" w:sz="4" w:space="0" w:color="FFFFFF"/>
              <w:left w:val="nil"/>
              <w:right w:val="nil"/>
            </w:tcBorders>
            <w:shd w:val="clear" w:color="auto" w:fill="4472C4"/>
          </w:tcPr>
          <w:p w14:paraId="608B5927" w14:textId="77777777" w:rsidR="001818E6" w:rsidRPr="006E3849" w:rsidRDefault="001818E6" w:rsidP="00B630AD">
            <w:pPr>
              <w:spacing w:after="0" w:line="240" w:lineRule="auto"/>
              <w:jc w:val="both"/>
              <w:rPr>
                <w:b/>
                <w:bCs/>
                <w:color w:val="FFFFFF"/>
                <w:szCs w:val="20"/>
              </w:rPr>
            </w:pPr>
            <w:r w:rsidRPr="006E3849">
              <w:rPr>
                <w:b/>
                <w:bCs/>
                <w:color w:val="FFFFFF"/>
                <w:szCs w:val="20"/>
              </w:rPr>
              <w:t>Final Sample</w:t>
            </w:r>
          </w:p>
        </w:tc>
        <w:tc>
          <w:tcPr>
            <w:tcW w:w="1170" w:type="dxa"/>
            <w:tcBorders>
              <w:top w:val="single" w:sz="4" w:space="0" w:color="FFFFFF"/>
              <w:left w:val="nil"/>
              <w:right w:val="nil"/>
            </w:tcBorders>
            <w:shd w:val="clear" w:color="auto" w:fill="4472C4"/>
          </w:tcPr>
          <w:p w14:paraId="5CE82294" w14:textId="77777777" w:rsidR="001818E6" w:rsidRPr="006E3849" w:rsidRDefault="001818E6" w:rsidP="00B630AD">
            <w:pPr>
              <w:spacing w:after="0" w:line="240" w:lineRule="auto"/>
              <w:jc w:val="both"/>
              <w:rPr>
                <w:b/>
                <w:bCs/>
                <w:color w:val="FFFFFF"/>
                <w:szCs w:val="20"/>
              </w:rPr>
            </w:pPr>
            <w:r w:rsidRPr="006E3849">
              <w:rPr>
                <w:b/>
                <w:bCs/>
                <w:color w:val="FFFFFF"/>
                <w:szCs w:val="20"/>
              </w:rPr>
              <w:t>Response Rate</w:t>
            </w:r>
          </w:p>
        </w:tc>
        <w:tc>
          <w:tcPr>
            <w:tcW w:w="1230" w:type="dxa"/>
            <w:tcBorders>
              <w:top w:val="single" w:sz="4" w:space="0" w:color="FFFFFF"/>
              <w:left w:val="nil"/>
              <w:right w:val="single" w:sz="4" w:space="0" w:color="FFFFFF"/>
            </w:tcBorders>
            <w:shd w:val="clear" w:color="auto" w:fill="4472C4"/>
            <w:hideMark/>
          </w:tcPr>
          <w:p w14:paraId="508379CE" w14:textId="77777777" w:rsidR="001818E6" w:rsidRPr="006E3849" w:rsidRDefault="001818E6" w:rsidP="00B630AD">
            <w:pPr>
              <w:spacing w:after="0" w:line="240" w:lineRule="auto"/>
              <w:jc w:val="both"/>
              <w:rPr>
                <w:b/>
                <w:bCs/>
                <w:color w:val="FFFFFF"/>
                <w:szCs w:val="20"/>
              </w:rPr>
            </w:pPr>
            <w:r w:rsidRPr="006E3849">
              <w:rPr>
                <w:b/>
                <w:bCs/>
                <w:color w:val="FFFFFF"/>
                <w:szCs w:val="20"/>
              </w:rPr>
              <w:t>Margin of Error</w:t>
            </w:r>
          </w:p>
        </w:tc>
      </w:tr>
      <w:tr w:rsidR="001818E6" w:rsidRPr="009613AA" w14:paraId="62BD3FC0" w14:textId="77777777" w:rsidTr="006E3849">
        <w:trPr>
          <w:trHeight w:val="146"/>
          <w:jc w:val="center"/>
        </w:trPr>
        <w:tc>
          <w:tcPr>
            <w:tcW w:w="1393" w:type="dxa"/>
            <w:tcBorders>
              <w:left w:val="single" w:sz="4" w:space="0" w:color="FFFFFF"/>
            </w:tcBorders>
            <w:shd w:val="clear" w:color="auto" w:fill="4472C4"/>
            <w:noWrap/>
            <w:vAlign w:val="center"/>
            <w:hideMark/>
          </w:tcPr>
          <w:p w14:paraId="08883943" w14:textId="77777777" w:rsidR="001818E6" w:rsidRPr="006E3849" w:rsidRDefault="001818E6" w:rsidP="00B630AD">
            <w:pPr>
              <w:spacing w:after="0" w:line="240" w:lineRule="auto"/>
              <w:jc w:val="both"/>
              <w:rPr>
                <w:b/>
                <w:bCs/>
                <w:color w:val="FFFFFF"/>
                <w:szCs w:val="20"/>
              </w:rPr>
            </w:pPr>
            <w:r w:rsidRPr="006E3849">
              <w:rPr>
                <w:b/>
                <w:bCs/>
                <w:color w:val="FFFFFF"/>
                <w:szCs w:val="20"/>
              </w:rPr>
              <w:t>Region 1</w:t>
            </w:r>
          </w:p>
        </w:tc>
        <w:tc>
          <w:tcPr>
            <w:tcW w:w="1187" w:type="dxa"/>
            <w:shd w:val="clear" w:color="auto" w:fill="B4C6E7"/>
            <w:vAlign w:val="center"/>
          </w:tcPr>
          <w:p w14:paraId="6D096D1E" w14:textId="77777777" w:rsidR="001818E6" w:rsidRPr="006E3849" w:rsidRDefault="001818E6" w:rsidP="00F910EE">
            <w:pPr>
              <w:spacing w:after="0" w:line="240" w:lineRule="auto"/>
              <w:jc w:val="right"/>
              <w:rPr>
                <w:color w:val="000000"/>
                <w:szCs w:val="20"/>
              </w:rPr>
            </w:pPr>
            <w:r w:rsidRPr="006E3849">
              <w:rPr>
                <w:color w:val="000000"/>
                <w:szCs w:val="20"/>
              </w:rPr>
              <w:t>357</w:t>
            </w:r>
          </w:p>
        </w:tc>
        <w:tc>
          <w:tcPr>
            <w:tcW w:w="1080" w:type="dxa"/>
            <w:shd w:val="clear" w:color="auto" w:fill="B4C6E7"/>
            <w:vAlign w:val="center"/>
          </w:tcPr>
          <w:p w14:paraId="1DAC176E" w14:textId="77777777" w:rsidR="001818E6" w:rsidRPr="006E3849" w:rsidRDefault="001818E6" w:rsidP="00F910EE">
            <w:pPr>
              <w:spacing w:after="0" w:line="240" w:lineRule="auto"/>
              <w:jc w:val="right"/>
              <w:rPr>
                <w:color w:val="000000"/>
                <w:szCs w:val="20"/>
              </w:rPr>
            </w:pPr>
            <w:r w:rsidRPr="006E3849">
              <w:rPr>
                <w:color w:val="000000"/>
                <w:szCs w:val="20"/>
              </w:rPr>
              <w:t>185</w:t>
            </w:r>
          </w:p>
        </w:tc>
        <w:tc>
          <w:tcPr>
            <w:tcW w:w="1260" w:type="dxa"/>
            <w:shd w:val="clear" w:color="auto" w:fill="B4C6E7"/>
            <w:vAlign w:val="center"/>
          </w:tcPr>
          <w:p w14:paraId="6E0B906E" w14:textId="77777777" w:rsidR="001818E6" w:rsidRPr="006E3849" w:rsidRDefault="001818E6" w:rsidP="00F910EE">
            <w:pPr>
              <w:spacing w:after="0" w:line="240" w:lineRule="auto"/>
              <w:jc w:val="right"/>
              <w:rPr>
                <w:color w:val="000000"/>
                <w:szCs w:val="20"/>
              </w:rPr>
            </w:pPr>
            <w:r w:rsidRPr="006E3849">
              <w:rPr>
                <w:color w:val="000000"/>
                <w:szCs w:val="20"/>
              </w:rPr>
              <w:t>105</w:t>
            </w:r>
          </w:p>
        </w:tc>
        <w:tc>
          <w:tcPr>
            <w:tcW w:w="1170" w:type="dxa"/>
            <w:shd w:val="clear" w:color="auto" w:fill="B4C6E7"/>
            <w:vAlign w:val="center"/>
          </w:tcPr>
          <w:p w14:paraId="4CB0B203" w14:textId="77777777" w:rsidR="001818E6" w:rsidRPr="006E3849" w:rsidRDefault="001818E6" w:rsidP="00F910EE">
            <w:pPr>
              <w:spacing w:after="0" w:line="240" w:lineRule="auto"/>
              <w:jc w:val="right"/>
              <w:rPr>
                <w:szCs w:val="20"/>
              </w:rPr>
            </w:pPr>
            <w:r w:rsidRPr="006E3849">
              <w:rPr>
                <w:szCs w:val="20"/>
              </w:rPr>
              <w:t>56.8%</w:t>
            </w:r>
          </w:p>
        </w:tc>
        <w:tc>
          <w:tcPr>
            <w:tcW w:w="1230" w:type="dxa"/>
            <w:shd w:val="clear" w:color="auto" w:fill="B4C6E7"/>
            <w:vAlign w:val="center"/>
            <w:hideMark/>
          </w:tcPr>
          <w:p w14:paraId="31AA0637" w14:textId="77777777" w:rsidR="001818E6" w:rsidRPr="006E3849" w:rsidRDefault="001818E6" w:rsidP="00F910EE">
            <w:pPr>
              <w:spacing w:after="0" w:line="240" w:lineRule="auto"/>
              <w:jc w:val="right"/>
              <w:rPr>
                <w:szCs w:val="20"/>
              </w:rPr>
            </w:pPr>
            <w:r w:rsidRPr="006E3849">
              <w:rPr>
                <w:szCs w:val="20"/>
              </w:rPr>
              <w:t>8.0%</w:t>
            </w:r>
          </w:p>
        </w:tc>
      </w:tr>
      <w:tr w:rsidR="001818E6" w:rsidRPr="009613AA" w14:paraId="0399D2A5" w14:textId="77777777" w:rsidTr="006E3849">
        <w:trPr>
          <w:trHeight w:val="146"/>
          <w:jc w:val="center"/>
        </w:trPr>
        <w:tc>
          <w:tcPr>
            <w:tcW w:w="1393" w:type="dxa"/>
            <w:tcBorders>
              <w:left w:val="single" w:sz="4" w:space="0" w:color="FFFFFF"/>
            </w:tcBorders>
            <w:shd w:val="clear" w:color="auto" w:fill="4472C4"/>
            <w:noWrap/>
            <w:vAlign w:val="center"/>
            <w:hideMark/>
          </w:tcPr>
          <w:p w14:paraId="11438571" w14:textId="77777777" w:rsidR="001818E6" w:rsidRPr="006E3849" w:rsidRDefault="001818E6" w:rsidP="00B630AD">
            <w:pPr>
              <w:spacing w:after="0" w:line="240" w:lineRule="auto"/>
              <w:jc w:val="both"/>
              <w:rPr>
                <w:b/>
                <w:bCs/>
                <w:color w:val="FFFFFF"/>
                <w:szCs w:val="20"/>
              </w:rPr>
            </w:pPr>
            <w:r w:rsidRPr="006E3849">
              <w:rPr>
                <w:b/>
                <w:bCs/>
                <w:color w:val="FFFFFF"/>
                <w:szCs w:val="20"/>
              </w:rPr>
              <w:t>Region 2</w:t>
            </w:r>
          </w:p>
        </w:tc>
        <w:tc>
          <w:tcPr>
            <w:tcW w:w="1187" w:type="dxa"/>
            <w:shd w:val="clear" w:color="auto" w:fill="D9E2F3"/>
            <w:vAlign w:val="center"/>
          </w:tcPr>
          <w:p w14:paraId="6662E79C" w14:textId="77777777" w:rsidR="001818E6" w:rsidRPr="006E3849" w:rsidRDefault="001818E6" w:rsidP="00F910EE">
            <w:pPr>
              <w:spacing w:after="0" w:line="240" w:lineRule="auto"/>
              <w:jc w:val="right"/>
              <w:rPr>
                <w:color w:val="000000"/>
                <w:szCs w:val="20"/>
              </w:rPr>
            </w:pPr>
            <w:r w:rsidRPr="006E3849">
              <w:rPr>
                <w:color w:val="000000"/>
                <w:szCs w:val="20"/>
              </w:rPr>
              <w:t>254</w:t>
            </w:r>
          </w:p>
        </w:tc>
        <w:tc>
          <w:tcPr>
            <w:tcW w:w="1080" w:type="dxa"/>
            <w:shd w:val="clear" w:color="auto" w:fill="D9E2F3"/>
            <w:vAlign w:val="center"/>
          </w:tcPr>
          <w:p w14:paraId="7B5C4846" w14:textId="77777777" w:rsidR="001818E6" w:rsidRPr="006E3849" w:rsidRDefault="001818E6" w:rsidP="00F910EE">
            <w:pPr>
              <w:spacing w:after="0" w:line="240" w:lineRule="auto"/>
              <w:jc w:val="right"/>
              <w:rPr>
                <w:color w:val="000000"/>
                <w:szCs w:val="20"/>
              </w:rPr>
            </w:pPr>
            <w:r w:rsidRPr="006E3849">
              <w:rPr>
                <w:color w:val="000000"/>
                <w:szCs w:val="20"/>
              </w:rPr>
              <w:t>153</w:t>
            </w:r>
          </w:p>
        </w:tc>
        <w:tc>
          <w:tcPr>
            <w:tcW w:w="1260" w:type="dxa"/>
            <w:shd w:val="clear" w:color="auto" w:fill="D9E2F3"/>
            <w:vAlign w:val="center"/>
          </w:tcPr>
          <w:p w14:paraId="1E4DA842" w14:textId="77777777" w:rsidR="001818E6" w:rsidRPr="006E3849" w:rsidRDefault="001818E6" w:rsidP="00F910EE">
            <w:pPr>
              <w:spacing w:after="0" w:line="240" w:lineRule="auto"/>
              <w:jc w:val="right"/>
              <w:rPr>
                <w:color w:val="000000"/>
                <w:szCs w:val="20"/>
              </w:rPr>
            </w:pPr>
            <w:r w:rsidRPr="006E3849">
              <w:rPr>
                <w:color w:val="000000"/>
                <w:szCs w:val="20"/>
              </w:rPr>
              <w:t>94</w:t>
            </w:r>
          </w:p>
        </w:tc>
        <w:tc>
          <w:tcPr>
            <w:tcW w:w="1170" w:type="dxa"/>
            <w:shd w:val="clear" w:color="auto" w:fill="D9E2F3"/>
            <w:vAlign w:val="center"/>
          </w:tcPr>
          <w:p w14:paraId="243CA526" w14:textId="77777777" w:rsidR="001818E6" w:rsidRPr="006E3849" w:rsidRDefault="001818E6" w:rsidP="00F910EE">
            <w:pPr>
              <w:spacing w:after="0" w:line="240" w:lineRule="auto"/>
              <w:jc w:val="right"/>
              <w:rPr>
                <w:szCs w:val="20"/>
              </w:rPr>
            </w:pPr>
            <w:r w:rsidRPr="006E3849">
              <w:rPr>
                <w:szCs w:val="20"/>
              </w:rPr>
              <w:t>61.4%</w:t>
            </w:r>
          </w:p>
        </w:tc>
        <w:tc>
          <w:tcPr>
            <w:tcW w:w="1230" w:type="dxa"/>
            <w:shd w:val="clear" w:color="auto" w:fill="D9E2F3"/>
            <w:vAlign w:val="center"/>
            <w:hideMark/>
          </w:tcPr>
          <w:p w14:paraId="45986CFC" w14:textId="77777777" w:rsidR="001818E6" w:rsidRPr="006E3849" w:rsidRDefault="001818E6" w:rsidP="00F910EE">
            <w:pPr>
              <w:spacing w:after="0" w:line="240" w:lineRule="auto"/>
              <w:jc w:val="right"/>
              <w:rPr>
                <w:szCs w:val="20"/>
              </w:rPr>
            </w:pPr>
            <w:r w:rsidRPr="006E3849">
              <w:rPr>
                <w:szCs w:val="20"/>
              </w:rPr>
              <w:t>8.0%</w:t>
            </w:r>
          </w:p>
        </w:tc>
      </w:tr>
      <w:tr w:rsidR="001818E6" w:rsidRPr="009613AA" w14:paraId="48A1C473" w14:textId="77777777" w:rsidTr="006E3849">
        <w:trPr>
          <w:trHeight w:val="146"/>
          <w:jc w:val="center"/>
        </w:trPr>
        <w:tc>
          <w:tcPr>
            <w:tcW w:w="1393" w:type="dxa"/>
            <w:tcBorders>
              <w:left w:val="single" w:sz="4" w:space="0" w:color="FFFFFF"/>
            </w:tcBorders>
            <w:shd w:val="clear" w:color="auto" w:fill="4472C4"/>
            <w:noWrap/>
            <w:vAlign w:val="center"/>
            <w:hideMark/>
          </w:tcPr>
          <w:p w14:paraId="3F32C847" w14:textId="77777777" w:rsidR="001818E6" w:rsidRPr="006E3849" w:rsidRDefault="001818E6" w:rsidP="00B630AD">
            <w:pPr>
              <w:spacing w:after="0" w:line="240" w:lineRule="auto"/>
              <w:jc w:val="both"/>
              <w:rPr>
                <w:b/>
                <w:bCs/>
                <w:color w:val="FFFFFF"/>
                <w:szCs w:val="20"/>
              </w:rPr>
            </w:pPr>
            <w:r w:rsidRPr="006E3849">
              <w:rPr>
                <w:b/>
                <w:bCs/>
                <w:color w:val="FFFFFF"/>
                <w:szCs w:val="20"/>
              </w:rPr>
              <w:t>Region 3</w:t>
            </w:r>
          </w:p>
        </w:tc>
        <w:tc>
          <w:tcPr>
            <w:tcW w:w="1187" w:type="dxa"/>
            <w:shd w:val="clear" w:color="auto" w:fill="B4C6E7"/>
            <w:vAlign w:val="center"/>
          </w:tcPr>
          <w:p w14:paraId="1A3A1872" w14:textId="77777777" w:rsidR="001818E6" w:rsidRPr="006E3849" w:rsidRDefault="001818E6" w:rsidP="00F910EE">
            <w:pPr>
              <w:spacing w:after="0" w:line="240" w:lineRule="auto"/>
              <w:jc w:val="right"/>
              <w:rPr>
                <w:color w:val="000000"/>
                <w:szCs w:val="20"/>
              </w:rPr>
            </w:pPr>
            <w:r w:rsidRPr="006E3849">
              <w:rPr>
                <w:color w:val="000000"/>
                <w:szCs w:val="20"/>
              </w:rPr>
              <w:t>497</w:t>
            </w:r>
          </w:p>
        </w:tc>
        <w:tc>
          <w:tcPr>
            <w:tcW w:w="1080" w:type="dxa"/>
            <w:shd w:val="clear" w:color="auto" w:fill="B4C6E7"/>
            <w:vAlign w:val="center"/>
          </w:tcPr>
          <w:p w14:paraId="41C8A049" w14:textId="77777777" w:rsidR="001818E6" w:rsidRPr="006E3849" w:rsidRDefault="001818E6" w:rsidP="00F910EE">
            <w:pPr>
              <w:spacing w:after="0" w:line="240" w:lineRule="auto"/>
              <w:jc w:val="right"/>
              <w:rPr>
                <w:color w:val="000000"/>
                <w:szCs w:val="20"/>
              </w:rPr>
            </w:pPr>
            <w:r w:rsidRPr="006E3849">
              <w:rPr>
                <w:color w:val="000000"/>
                <w:szCs w:val="20"/>
              </w:rPr>
              <w:t>217</w:t>
            </w:r>
          </w:p>
        </w:tc>
        <w:tc>
          <w:tcPr>
            <w:tcW w:w="1260" w:type="dxa"/>
            <w:shd w:val="clear" w:color="auto" w:fill="B4C6E7"/>
            <w:vAlign w:val="center"/>
          </w:tcPr>
          <w:p w14:paraId="48B9E650" w14:textId="77777777" w:rsidR="001818E6" w:rsidRPr="006E3849" w:rsidRDefault="001818E6" w:rsidP="00F910EE">
            <w:pPr>
              <w:spacing w:after="0" w:line="240" w:lineRule="auto"/>
              <w:jc w:val="right"/>
              <w:rPr>
                <w:color w:val="000000"/>
                <w:szCs w:val="20"/>
              </w:rPr>
            </w:pPr>
            <w:r w:rsidRPr="006E3849">
              <w:rPr>
                <w:color w:val="000000"/>
                <w:szCs w:val="20"/>
              </w:rPr>
              <w:t>131</w:t>
            </w:r>
          </w:p>
        </w:tc>
        <w:tc>
          <w:tcPr>
            <w:tcW w:w="1170" w:type="dxa"/>
            <w:shd w:val="clear" w:color="auto" w:fill="B4C6E7"/>
            <w:vAlign w:val="center"/>
          </w:tcPr>
          <w:p w14:paraId="1EC56414" w14:textId="77777777" w:rsidR="001818E6" w:rsidRPr="006E3849" w:rsidRDefault="001818E6" w:rsidP="00F910EE">
            <w:pPr>
              <w:spacing w:after="0" w:line="240" w:lineRule="auto"/>
              <w:jc w:val="right"/>
              <w:rPr>
                <w:szCs w:val="20"/>
              </w:rPr>
            </w:pPr>
            <w:r w:rsidRPr="006E3849">
              <w:rPr>
                <w:szCs w:val="20"/>
              </w:rPr>
              <w:t>60.4%</w:t>
            </w:r>
          </w:p>
        </w:tc>
        <w:tc>
          <w:tcPr>
            <w:tcW w:w="1230" w:type="dxa"/>
            <w:shd w:val="clear" w:color="auto" w:fill="B4C6E7"/>
            <w:vAlign w:val="center"/>
            <w:hideMark/>
          </w:tcPr>
          <w:p w14:paraId="159D2504" w14:textId="77777777" w:rsidR="001818E6" w:rsidRPr="006E3849" w:rsidRDefault="001818E6" w:rsidP="00F910EE">
            <w:pPr>
              <w:spacing w:after="0" w:line="240" w:lineRule="auto"/>
              <w:jc w:val="right"/>
              <w:rPr>
                <w:szCs w:val="20"/>
              </w:rPr>
            </w:pPr>
            <w:r w:rsidRPr="006E3849">
              <w:rPr>
                <w:szCs w:val="20"/>
              </w:rPr>
              <w:t>7.4%</w:t>
            </w:r>
          </w:p>
        </w:tc>
      </w:tr>
      <w:tr w:rsidR="001818E6" w:rsidRPr="009613AA" w14:paraId="418A444F" w14:textId="77777777" w:rsidTr="006E3849">
        <w:trPr>
          <w:trHeight w:val="146"/>
          <w:jc w:val="center"/>
        </w:trPr>
        <w:tc>
          <w:tcPr>
            <w:tcW w:w="1393" w:type="dxa"/>
            <w:tcBorders>
              <w:left w:val="single" w:sz="4" w:space="0" w:color="FFFFFF"/>
            </w:tcBorders>
            <w:shd w:val="clear" w:color="auto" w:fill="4472C4"/>
            <w:noWrap/>
            <w:vAlign w:val="center"/>
            <w:hideMark/>
          </w:tcPr>
          <w:p w14:paraId="00FA39E3" w14:textId="77777777" w:rsidR="001818E6" w:rsidRPr="006E3849" w:rsidRDefault="001818E6" w:rsidP="00B630AD">
            <w:pPr>
              <w:spacing w:after="0" w:line="240" w:lineRule="auto"/>
              <w:jc w:val="both"/>
              <w:rPr>
                <w:b/>
                <w:bCs/>
                <w:color w:val="FFFFFF"/>
                <w:szCs w:val="20"/>
              </w:rPr>
            </w:pPr>
            <w:r w:rsidRPr="006E3849">
              <w:rPr>
                <w:b/>
                <w:bCs/>
                <w:color w:val="FFFFFF"/>
                <w:szCs w:val="20"/>
              </w:rPr>
              <w:t>Region 4</w:t>
            </w:r>
          </w:p>
        </w:tc>
        <w:tc>
          <w:tcPr>
            <w:tcW w:w="1187" w:type="dxa"/>
            <w:shd w:val="clear" w:color="auto" w:fill="D9E2F3"/>
            <w:vAlign w:val="center"/>
          </w:tcPr>
          <w:p w14:paraId="1A8B5F3B" w14:textId="77777777" w:rsidR="001818E6" w:rsidRPr="006E3849" w:rsidRDefault="001818E6" w:rsidP="00F910EE">
            <w:pPr>
              <w:spacing w:after="0" w:line="240" w:lineRule="auto"/>
              <w:jc w:val="right"/>
              <w:rPr>
                <w:color w:val="000000"/>
                <w:szCs w:val="20"/>
              </w:rPr>
            </w:pPr>
            <w:r w:rsidRPr="006E3849">
              <w:rPr>
                <w:color w:val="000000"/>
                <w:szCs w:val="20"/>
              </w:rPr>
              <w:t>828</w:t>
            </w:r>
          </w:p>
        </w:tc>
        <w:tc>
          <w:tcPr>
            <w:tcW w:w="1080" w:type="dxa"/>
            <w:shd w:val="clear" w:color="auto" w:fill="D9E2F3"/>
            <w:vAlign w:val="center"/>
          </w:tcPr>
          <w:p w14:paraId="6FD122E3" w14:textId="77777777" w:rsidR="001818E6" w:rsidRPr="006E3849" w:rsidRDefault="001818E6" w:rsidP="00F910EE">
            <w:pPr>
              <w:spacing w:after="0" w:line="240" w:lineRule="auto"/>
              <w:jc w:val="right"/>
              <w:rPr>
                <w:color w:val="000000"/>
                <w:szCs w:val="20"/>
              </w:rPr>
            </w:pPr>
            <w:r w:rsidRPr="006E3849">
              <w:rPr>
                <w:color w:val="000000"/>
                <w:szCs w:val="20"/>
              </w:rPr>
              <w:t>263</w:t>
            </w:r>
          </w:p>
        </w:tc>
        <w:tc>
          <w:tcPr>
            <w:tcW w:w="1260" w:type="dxa"/>
            <w:shd w:val="clear" w:color="auto" w:fill="D9E2F3"/>
            <w:vAlign w:val="center"/>
          </w:tcPr>
          <w:p w14:paraId="45345C9B" w14:textId="77777777" w:rsidR="001818E6" w:rsidRPr="006E3849" w:rsidRDefault="001818E6" w:rsidP="00F910EE">
            <w:pPr>
              <w:spacing w:after="0" w:line="240" w:lineRule="auto"/>
              <w:jc w:val="right"/>
              <w:rPr>
                <w:color w:val="000000"/>
                <w:szCs w:val="20"/>
              </w:rPr>
            </w:pPr>
            <w:r w:rsidRPr="006E3849">
              <w:rPr>
                <w:color w:val="000000"/>
                <w:szCs w:val="20"/>
              </w:rPr>
              <w:t>140</w:t>
            </w:r>
          </w:p>
        </w:tc>
        <w:tc>
          <w:tcPr>
            <w:tcW w:w="1170" w:type="dxa"/>
            <w:shd w:val="clear" w:color="auto" w:fill="D9E2F3"/>
            <w:vAlign w:val="center"/>
          </w:tcPr>
          <w:p w14:paraId="04D18B64" w14:textId="77777777" w:rsidR="001818E6" w:rsidRPr="006E3849" w:rsidRDefault="001818E6" w:rsidP="00F910EE">
            <w:pPr>
              <w:spacing w:after="0" w:line="240" w:lineRule="auto"/>
              <w:jc w:val="right"/>
              <w:rPr>
                <w:szCs w:val="20"/>
              </w:rPr>
            </w:pPr>
            <w:r w:rsidRPr="006E3849">
              <w:rPr>
                <w:szCs w:val="20"/>
              </w:rPr>
              <w:t>53.2%</w:t>
            </w:r>
          </w:p>
        </w:tc>
        <w:tc>
          <w:tcPr>
            <w:tcW w:w="1230" w:type="dxa"/>
            <w:shd w:val="clear" w:color="auto" w:fill="D9E2F3"/>
            <w:vAlign w:val="center"/>
            <w:hideMark/>
          </w:tcPr>
          <w:p w14:paraId="75DD3013" w14:textId="77777777" w:rsidR="001818E6" w:rsidRPr="006E3849" w:rsidRDefault="001818E6" w:rsidP="00F910EE">
            <w:pPr>
              <w:spacing w:after="0" w:line="240" w:lineRule="auto"/>
              <w:jc w:val="right"/>
              <w:rPr>
                <w:szCs w:val="20"/>
              </w:rPr>
            </w:pPr>
            <w:r w:rsidRPr="006E3849">
              <w:rPr>
                <w:szCs w:val="20"/>
              </w:rPr>
              <w:t>7.6%</w:t>
            </w:r>
          </w:p>
        </w:tc>
      </w:tr>
      <w:tr w:rsidR="001818E6" w:rsidRPr="009613AA" w14:paraId="0BC2B570" w14:textId="77777777" w:rsidTr="006E3849">
        <w:trPr>
          <w:trHeight w:val="146"/>
          <w:jc w:val="center"/>
        </w:trPr>
        <w:tc>
          <w:tcPr>
            <w:tcW w:w="1393" w:type="dxa"/>
            <w:tcBorders>
              <w:left w:val="single" w:sz="4" w:space="0" w:color="FFFFFF"/>
            </w:tcBorders>
            <w:shd w:val="clear" w:color="auto" w:fill="4472C4"/>
            <w:noWrap/>
            <w:vAlign w:val="center"/>
            <w:hideMark/>
          </w:tcPr>
          <w:p w14:paraId="706B6AD4" w14:textId="77777777" w:rsidR="001818E6" w:rsidRPr="006E3849" w:rsidRDefault="001818E6" w:rsidP="00B630AD">
            <w:pPr>
              <w:spacing w:after="0" w:line="240" w:lineRule="auto"/>
              <w:jc w:val="both"/>
              <w:rPr>
                <w:b/>
                <w:bCs/>
                <w:color w:val="FFFFFF"/>
                <w:szCs w:val="20"/>
              </w:rPr>
            </w:pPr>
            <w:r w:rsidRPr="006E3849">
              <w:rPr>
                <w:b/>
                <w:bCs/>
                <w:color w:val="FFFFFF"/>
                <w:szCs w:val="20"/>
              </w:rPr>
              <w:t>Region 5</w:t>
            </w:r>
          </w:p>
        </w:tc>
        <w:tc>
          <w:tcPr>
            <w:tcW w:w="1187" w:type="dxa"/>
            <w:shd w:val="clear" w:color="auto" w:fill="B4C6E7"/>
            <w:vAlign w:val="center"/>
          </w:tcPr>
          <w:p w14:paraId="63EE48F0" w14:textId="77777777" w:rsidR="001818E6" w:rsidRPr="006E3849" w:rsidRDefault="001818E6" w:rsidP="00F910EE">
            <w:pPr>
              <w:spacing w:after="0" w:line="240" w:lineRule="auto"/>
              <w:jc w:val="right"/>
              <w:rPr>
                <w:color w:val="000000"/>
                <w:szCs w:val="20"/>
              </w:rPr>
            </w:pPr>
            <w:r w:rsidRPr="006E3849">
              <w:rPr>
                <w:color w:val="000000"/>
                <w:szCs w:val="20"/>
              </w:rPr>
              <w:t>511</w:t>
            </w:r>
          </w:p>
        </w:tc>
        <w:tc>
          <w:tcPr>
            <w:tcW w:w="1080" w:type="dxa"/>
            <w:shd w:val="clear" w:color="auto" w:fill="B4C6E7"/>
            <w:vAlign w:val="center"/>
          </w:tcPr>
          <w:p w14:paraId="47711E31" w14:textId="77777777" w:rsidR="001818E6" w:rsidRPr="006E3849" w:rsidRDefault="001818E6" w:rsidP="00F910EE">
            <w:pPr>
              <w:spacing w:after="0" w:line="240" w:lineRule="auto"/>
              <w:jc w:val="right"/>
              <w:rPr>
                <w:color w:val="000000"/>
                <w:szCs w:val="20"/>
              </w:rPr>
            </w:pPr>
            <w:r w:rsidRPr="006E3849">
              <w:rPr>
                <w:color w:val="000000"/>
                <w:szCs w:val="20"/>
              </w:rPr>
              <w:t>220</w:t>
            </w:r>
          </w:p>
        </w:tc>
        <w:tc>
          <w:tcPr>
            <w:tcW w:w="1260" w:type="dxa"/>
            <w:shd w:val="clear" w:color="auto" w:fill="B4C6E7"/>
            <w:vAlign w:val="center"/>
          </w:tcPr>
          <w:p w14:paraId="59A01311" w14:textId="77777777" w:rsidR="001818E6" w:rsidRPr="006E3849" w:rsidRDefault="001818E6" w:rsidP="00F910EE">
            <w:pPr>
              <w:spacing w:after="0" w:line="240" w:lineRule="auto"/>
              <w:jc w:val="right"/>
              <w:rPr>
                <w:color w:val="000000"/>
                <w:szCs w:val="20"/>
              </w:rPr>
            </w:pPr>
            <w:r w:rsidRPr="006E3849">
              <w:rPr>
                <w:color w:val="000000"/>
                <w:szCs w:val="20"/>
              </w:rPr>
              <w:t>167</w:t>
            </w:r>
          </w:p>
        </w:tc>
        <w:tc>
          <w:tcPr>
            <w:tcW w:w="1170" w:type="dxa"/>
            <w:shd w:val="clear" w:color="auto" w:fill="B4C6E7"/>
            <w:vAlign w:val="center"/>
          </w:tcPr>
          <w:p w14:paraId="6D086823" w14:textId="77777777" w:rsidR="001818E6" w:rsidRPr="006E3849" w:rsidRDefault="001818E6" w:rsidP="00F910EE">
            <w:pPr>
              <w:spacing w:after="0" w:line="240" w:lineRule="auto"/>
              <w:jc w:val="right"/>
              <w:rPr>
                <w:szCs w:val="20"/>
              </w:rPr>
            </w:pPr>
            <w:r w:rsidRPr="006E3849">
              <w:rPr>
                <w:szCs w:val="20"/>
              </w:rPr>
              <w:t>75.9%</w:t>
            </w:r>
          </w:p>
        </w:tc>
        <w:tc>
          <w:tcPr>
            <w:tcW w:w="1230" w:type="dxa"/>
            <w:shd w:val="clear" w:color="auto" w:fill="B4C6E7"/>
            <w:vAlign w:val="center"/>
            <w:hideMark/>
          </w:tcPr>
          <w:p w14:paraId="768FF54E" w14:textId="77777777" w:rsidR="001818E6" w:rsidRPr="006E3849" w:rsidRDefault="001818E6" w:rsidP="00F910EE">
            <w:pPr>
              <w:spacing w:after="0" w:line="240" w:lineRule="auto"/>
              <w:jc w:val="right"/>
              <w:rPr>
                <w:szCs w:val="20"/>
              </w:rPr>
            </w:pPr>
            <w:r w:rsidRPr="006E3849">
              <w:rPr>
                <w:szCs w:val="20"/>
              </w:rPr>
              <w:t>6.2%</w:t>
            </w:r>
          </w:p>
        </w:tc>
      </w:tr>
      <w:tr w:rsidR="001818E6" w:rsidRPr="009613AA" w14:paraId="7EF633E1" w14:textId="77777777" w:rsidTr="006E3849">
        <w:trPr>
          <w:trHeight w:val="146"/>
          <w:jc w:val="center"/>
        </w:trPr>
        <w:tc>
          <w:tcPr>
            <w:tcW w:w="1393" w:type="dxa"/>
            <w:tcBorders>
              <w:left w:val="single" w:sz="4" w:space="0" w:color="FFFFFF"/>
            </w:tcBorders>
            <w:shd w:val="clear" w:color="auto" w:fill="4472C4"/>
            <w:noWrap/>
            <w:vAlign w:val="center"/>
            <w:hideMark/>
          </w:tcPr>
          <w:p w14:paraId="47B74628" w14:textId="77777777" w:rsidR="001818E6" w:rsidRPr="006E3849" w:rsidRDefault="001818E6" w:rsidP="00B630AD">
            <w:pPr>
              <w:spacing w:after="0" w:line="240" w:lineRule="auto"/>
              <w:jc w:val="both"/>
              <w:rPr>
                <w:b/>
                <w:bCs/>
                <w:color w:val="FFFFFF"/>
                <w:szCs w:val="20"/>
              </w:rPr>
            </w:pPr>
            <w:r w:rsidRPr="006E3849">
              <w:rPr>
                <w:b/>
                <w:bCs/>
                <w:color w:val="FFFFFF"/>
                <w:szCs w:val="20"/>
              </w:rPr>
              <w:t>Region 6</w:t>
            </w:r>
          </w:p>
        </w:tc>
        <w:tc>
          <w:tcPr>
            <w:tcW w:w="1187" w:type="dxa"/>
            <w:shd w:val="clear" w:color="auto" w:fill="D9E2F3"/>
            <w:vAlign w:val="center"/>
          </w:tcPr>
          <w:p w14:paraId="5D0B3669" w14:textId="77777777" w:rsidR="001818E6" w:rsidRPr="006E3849" w:rsidRDefault="001818E6" w:rsidP="00F910EE">
            <w:pPr>
              <w:spacing w:after="0" w:line="240" w:lineRule="auto"/>
              <w:jc w:val="right"/>
              <w:rPr>
                <w:color w:val="000000"/>
                <w:szCs w:val="20"/>
              </w:rPr>
            </w:pPr>
            <w:r w:rsidRPr="006E3849">
              <w:rPr>
                <w:color w:val="000000"/>
                <w:szCs w:val="20"/>
              </w:rPr>
              <w:t>351</w:t>
            </w:r>
          </w:p>
        </w:tc>
        <w:tc>
          <w:tcPr>
            <w:tcW w:w="1080" w:type="dxa"/>
            <w:shd w:val="clear" w:color="auto" w:fill="D9E2F3"/>
            <w:vAlign w:val="center"/>
          </w:tcPr>
          <w:p w14:paraId="123337BC" w14:textId="77777777" w:rsidR="001818E6" w:rsidRPr="006E3849" w:rsidRDefault="001818E6" w:rsidP="00F910EE">
            <w:pPr>
              <w:spacing w:after="0" w:line="240" w:lineRule="auto"/>
              <w:jc w:val="right"/>
              <w:rPr>
                <w:color w:val="000000"/>
                <w:szCs w:val="20"/>
              </w:rPr>
            </w:pPr>
            <w:r w:rsidRPr="006E3849">
              <w:rPr>
                <w:color w:val="000000"/>
                <w:szCs w:val="20"/>
              </w:rPr>
              <w:t>184</w:t>
            </w:r>
          </w:p>
        </w:tc>
        <w:tc>
          <w:tcPr>
            <w:tcW w:w="1260" w:type="dxa"/>
            <w:shd w:val="clear" w:color="auto" w:fill="D9E2F3"/>
            <w:vAlign w:val="center"/>
          </w:tcPr>
          <w:p w14:paraId="51EDD5C0" w14:textId="77777777" w:rsidR="001818E6" w:rsidRPr="006E3849" w:rsidRDefault="001818E6" w:rsidP="00F910EE">
            <w:pPr>
              <w:spacing w:after="0" w:line="240" w:lineRule="auto"/>
              <w:jc w:val="right"/>
              <w:rPr>
                <w:color w:val="000000"/>
                <w:szCs w:val="20"/>
              </w:rPr>
            </w:pPr>
            <w:r w:rsidRPr="006E3849">
              <w:rPr>
                <w:color w:val="000000"/>
                <w:szCs w:val="20"/>
              </w:rPr>
              <w:t>118</w:t>
            </w:r>
          </w:p>
        </w:tc>
        <w:tc>
          <w:tcPr>
            <w:tcW w:w="1170" w:type="dxa"/>
            <w:shd w:val="clear" w:color="auto" w:fill="D9E2F3"/>
            <w:vAlign w:val="center"/>
          </w:tcPr>
          <w:p w14:paraId="2C2E1845" w14:textId="77777777" w:rsidR="001818E6" w:rsidRPr="006E3849" w:rsidRDefault="001818E6" w:rsidP="00F910EE">
            <w:pPr>
              <w:spacing w:after="0" w:line="240" w:lineRule="auto"/>
              <w:jc w:val="right"/>
              <w:rPr>
                <w:szCs w:val="20"/>
              </w:rPr>
            </w:pPr>
            <w:r w:rsidRPr="006E3849">
              <w:rPr>
                <w:szCs w:val="20"/>
              </w:rPr>
              <w:t>64.1%</w:t>
            </w:r>
          </w:p>
        </w:tc>
        <w:tc>
          <w:tcPr>
            <w:tcW w:w="1230" w:type="dxa"/>
            <w:shd w:val="clear" w:color="auto" w:fill="D9E2F3"/>
            <w:vAlign w:val="center"/>
            <w:hideMark/>
          </w:tcPr>
          <w:p w14:paraId="7F65C9A8" w14:textId="77777777" w:rsidR="001818E6" w:rsidRPr="006E3849" w:rsidRDefault="001818E6" w:rsidP="00F910EE">
            <w:pPr>
              <w:spacing w:after="0" w:line="240" w:lineRule="auto"/>
              <w:jc w:val="right"/>
              <w:rPr>
                <w:szCs w:val="20"/>
              </w:rPr>
            </w:pPr>
            <w:r w:rsidRPr="006E3849">
              <w:rPr>
                <w:szCs w:val="20"/>
              </w:rPr>
              <w:t>7.4%</w:t>
            </w:r>
          </w:p>
        </w:tc>
      </w:tr>
      <w:tr w:rsidR="001818E6" w:rsidRPr="009613AA" w14:paraId="2E76AFB3" w14:textId="77777777" w:rsidTr="006E3849">
        <w:trPr>
          <w:trHeight w:val="146"/>
          <w:jc w:val="center"/>
        </w:trPr>
        <w:tc>
          <w:tcPr>
            <w:tcW w:w="1393" w:type="dxa"/>
            <w:tcBorders>
              <w:left w:val="single" w:sz="4" w:space="0" w:color="FFFFFF"/>
            </w:tcBorders>
            <w:shd w:val="clear" w:color="auto" w:fill="4472C4"/>
            <w:noWrap/>
            <w:vAlign w:val="center"/>
          </w:tcPr>
          <w:p w14:paraId="463136B3" w14:textId="77777777" w:rsidR="001818E6" w:rsidRPr="006E3849" w:rsidRDefault="001818E6" w:rsidP="00B630AD">
            <w:pPr>
              <w:spacing w:after="0" w:line="240" w:lineRule="auto"/>
              <w:jc w:val="both"/>
              <w:rPr>
                <w:b/>
                <w:bCs/>
                <w:color w:val="FFFFFF"/>
                <w:szCs w:val="20"/>
              </w:rPr>
            </w:pPr>
            <w:r w:rsidRPr="006E3849">
              <w:rPr>
                <w:b/>
                <w:bCs/>
                <w:color w:val="FFFFFF"/>
                <w:szCs w:val="20"/>
              </w:rPr>
              <w:t>Unidentified Region</w:t>
            </w:r>
          </w:p>
        </w:tc>
        <w:tc>
          <w:tcPr>
            <w:tcW w:w="1187" w:type="dxa"/>
            <w:shd w:val="clear" w:color="auto" w:fill="B4C6E7"/>
            <w:vAlign w:val="center"/>
          </w:tcPr>
          <w:p w14:paraId="690C4385" w14:textId="77777777" w:rsidR="001818E6" w:rsidRPr="006E3849" w:rsidRDefault="001818E6" w:rsidP="00F910EE">
            <w:pPr>
              <w:spacing w:after="0" w:line="240" w:lineRule="auto"/>
              <w:jc w:val="right"/>
              <w:rPr>
                <w:color w:val="000000"/>
                <w:szCs w:val="20"/>
              </w:rPr>
            </w:pPr>
            <w:r w:rsidRPr="006E3849">
              <w:rPr>
                <w:color w:val="000000"/>
                <w:szCs w:val="20"/>
              </w:rPr>
              <w:t>-</w:t>
            </w:r>
          </w:p>
        </w:tc>
        <w:tc>
          <w:tcPr>
            <w:tcW w:w="1080" w:type="dxa"/>
            <w:shd w:val="clear" w:color="auto" w:fill="B4C6E7"/>
            <w:vAlign w:val="center"/>
          </w:tcPr>
          <w:p w14:paraId="168744FF" w14:textId="77777777" w:rsidR="001818E6" w:rsidRPr="006E3849" w:rsidRDefault="001818E6" w:rsidP="00F910EE">
            <w:pPr>
              <w:spacing w:after="0" w:line="240" w:lineRule="auto"/>
              <w:jc w:val="right"/>
              <w:rPr>
                <w:color w:val="000000"/>
                <w:szCs w:val="20"/>
              </w:rPr>
            </w:pPr>
            <w:r w:rsidRPr="006E3849">
              <w:rPr>
                <w:color w:val="000000"/>
                <w:szCs w:val="20"/>
              </w:rPr>
              <w:t>-</w:t>
            </w:r>
          </w:p>
        </w:tc>
        <w:tc>
          <w:tcPr>
            <w:tcW w:w="1260" w:type="dxa"/>
            <w:shd w:val="clear" w:color="auto" w:fill="B4C6E7"/>
            <w:vAlign w:val="center"/>
          </w:tcPr>
          <w:p w14:paraId="5E6EB1E4" w14:textId="77777777" w:rsidR="001818E6" w:rsidRPr="006E3849" w:rsidRDefault="001818E6" w:rsidP="00F910EE">
            <w:pPr>
              <w:spacing w:after="0" w:line="240" w:lineRule="auto"/>
              <w:jc w:val="right"/>
              <w:rPr>
                <w:color w:val="000000"/>
                <w:szCs w:val="20"/>
              </w:rPr>
            </w:pPr>
            <w:r w:rsidRPr="006E3849">
              <w:rPr>
                <w:color w:val="000000"/>
                <w:szCs w:val="20"/>
              </w:rPr>
              <w:t>2</w:t>
            </w:r>
          </w:p>
        </w:tc>
        <w:tc>
          <w:tcPr>
            <w:tcW w:w="1170" w:type="dxa"/>
            <w:shd w:val="clear" w:color="auto" w:fill="B4C6E7"/>
            <w:vAlign w:val="center"/>
          </w:tcPr>
          <w:p w14:paraId="57AB6E10" w14:textId="77777777" w:rsidR="001818E6" w:rsidRPr="006E3849" w:rsidRDefault="001818E6" w:rsidP="00F910EE">
            <w:pPr>
              <w:spacing w:after="0" w:line="240" w:lineRule="auto"/>
              <w:jc w:val="right"/>
              <w:rPr>
                <w:szCs w:val="20"/>
              </w:rPr>
            </w:pPr>
            <w:r w:rsidRPr="006E3849">
              <w:rPr>
                <w:szCs w:val="20"/>
              </w:rPr>
              <w:t>-</w:t>
            </w:r>
          </w:p>
        </w:tc>
        <w:tc>
          <w:tcPr>
            <w:tcW w:w="1230" w:type="dxa"/>
            <w:shd w:val="clear" w:color="auto" w:fill="B4C6E7"/>
            <w:vAlign w:val="center"/>
          </w:tcPr>
          <w:p w14:paraId="66AA4DC7" w14:textId="77777777" w:rsidR="001818E6" w:rsidRPr="006E3849" w:rsidRDefault="001818E6" w:rsidP="00F910EE">
            <w:pPr>
              <w:spacing w:after="0" w:line="240" w:lineRule="auto"/>
              <w:jc w:val="right"/>
              <w:rPr>
                <w:szCs w:val="20"/>
              </w:rPr>
            </w:pPr>
            <w:r w:rsidRPr="006E3849">
              <w:rPr>
                <w:szCs w:val="20"/>
              </w:rPr>
              <w:t>N/A</w:t>
            </w:r>
          </w:p>
        </w:tc>
      </w:tr>
      <w:tr w:rsidR="001818E6" w:rsidRPr="009613AA" w14:paraId="2143755B" w14:textId="77777777" w:rsidTr="006E3849">
        <w:trPr>
          <w:trHeight w:val="146"/>
          <w:jc w:val="center"/>
        </w:trPr>
        <w:tc>
          <w:tcPr>
            <w:tcW w:w="1393" w:type="dxa"/>
            <w:tcBorders>
              <w:left w:val="single" w:sz="4" w:space="0" w:color="FFFFFF"/>
              <w:bottom w:val="single" w:sz="4" w:space="0" w:color="FFFFFF"/>
            </w:tcBorders>
            <w:shd w:val="clear" w:color="auto" w:fill="4472C4"/>
            <w:noWrap/>
            <w:vAlign w:val="center"/>
            <w:hideMark/>
          </w:tcPr>
          <w:p w14:paraId="1A3F28CB" w14:textId="77777777" w:rsidR="001818E6" w:rsidRPr="006E3849" w:rsidRDefault="001818E6" w:rsidP="00B630AD">
            <w:pPr>
              <w:spacing w:after="0" w:line="240" w:lineRule="auto"/>
              <w:jc w:val="both"/>
              <w:rPr>
                <w:b/>
                <w:bCs/>
                <w:color w:val="FFFFFF"/>
                <w:szCs w:val="20"/>
              </w:rPr>
            </w:pPr>
            <w:r w:rsidRPr="006E3849">
              <w:rPr>
                <w:b/>
                <w:bCs/>
                <w:color w:val="FFFFFF"/>
                <w:szCs w:val="20"/>
              </w:rPr>
              <w:t>All</w:t>
            </w:r>
          </w:p>
        </w:tc>
        <w:tc>
          <w:tcPr>
            <w:tcW w:w="1187" w:type="dxa"/>
            <w:shd w:val="clear" w:color="auto" w:fill="D9E2F3"/>
            <w:vAlign w:val="center"/>
          </w:tcPr>
          <w:p w14:paraId="040CA128" w14:textId="77777777" w:rsidR="001818E6" w:rsidRPr="006E3849" w:rsidRDefault="001818E6" w:rsidP="00F910EE">
            <w:pPr>
              <w:spacing w:after="0" w:line="240" w:lineRule="auto"/>
              <w:jc w:val="right"/>
              <w:rPr>
                <w:b/>
                <w:bCs/>
                <w:color w:val="000000"/>
                <w:szCs w:val="20"/>
              </w:rPr>
            </w:pPr>
            <w:r w:rsidRPr="006E3849">
              <w:rPr>
                <w:b/>
                <w:bCs/>
                <w:color w:val="000000"/>
                <w:szCs w:val="20"/>
              </w:rPr>
              <w:t>2,798</w:t>
            </w:r>
          </w:p>
        </w:tc>
        <w:tc>
          <w:tcPr>
            <w:tcW w:w="1080" w:type="dxa"/>
            <w:shd w:val="clear" w:color="auto" w:fill="D9E2F3"/>
            <w:vAlign w:val="center"/>
          </w:tcPr>
          <w:p w14:paraId="738F31DA" w14:textId="77777777" w:rsidR="001818E6" w:rsidRPr="006E3849" w:rsidRDefault="001818E6" w:rsidP="00F910EE">
            <w:pPr>
              <w:spacing w:after="0" w:line="240" w:lineRule="auto"/>
              <w:jc w:val="right"/>
              <w:rPr>
                <w:b/>
                <w:bCs/>
                <w:color w:val="000000"/>
                <w:szCs w:val="20"/>
              </w:rPr>
            </w:pPr>
            <w:r w:rsidRPr="006E3849">
              <w:rPr>
                <w:b/>
                <w:bCs/>
                <w:color w:val="000000"/>
                <w:szCs w:val="20"/>
              </w:rPr>
              <w:t>1,222</w:t>
            </w:r>
          </w:p>
        </w:tc>
        <w:tc>
          <w:tcPr>
            <w:tcW w:w="1260" w:type="dxa"/>
            <w:shd w:val="clear" w:color="auto" w:fill="D9E2F3"/>
            <w:vAlign w:val="center"/>
          </w:tcPr>
          <w:p w14:paraId="57786C7C" w14:textId="77777777" w:rsidR="001818E6" w:rsidRPr="006E3849" w:rsidRDefault="001818E6" w:rsidP="00F910EE">
            <w:pPr>
              <w:spacing w:after="0" w:line="240" w:lineRule="auto"/>
              <w:jc w:val="right"/>
              <w:rPr>
                <w:b/>
                <w:color w:val="000000"/>
                <w:szCs w:val="20"/>
              </w:rPr>
            </w:pPr>
            <w:r w:rsidRPr="006E3849">
              <w:rPr>
                <w:b/>
                <w:color w:val="000000"/>
                <w:szCs w:val="20"/>
              </w:rPr>
              <w:t>757</w:t>
            </w:r>
          </w:p>
        </w:tc>
        <w:tc>
          <w:tcPr>
            <w:tcW w:w="1170" w:type="dxa"/>
            <w:shd w:val="clear" w:color="auto" w:fill="D9E2F3"/>
            <w:vAlign w:val="center"/>
          </w:tcPr>
          <w:p w14:paraId="41E6A74A" w14:textId="77777777" w:rsidR="001818E6" w:rsidRPr="006E3849" w:rsidRDefault="001818E6" w:rsidP="00F910EE">
            <w:pPr>
              <w:spacing w:after="0" w:line="240" w:lineRule="auto"/>
              <w:jc w:val="right"/>
              <w:rPr>
                <w:b/>
                <w:szCs w:val="20"/>
              </w:rPr>
            </w:pPr>
            <w:r w:rsidRPr="006E3849">
              <w:rPr>
                <w:b/>
                <w:szCs w:val="20"/>
              </w:rPr>
              <w:t>61.9%</w:t>
            </w:r>
          </w:p>
        </w:tc>
        <w:tc>
          <w:tcPr>
            <w:tcW w:w="1230" w:type="dxa"/>
            <w:shd w:val="clear" w:color="auto" w:fill="D9E2F3"/>
            <w:vAlign w:val="center"/>
            <w:hideMark/>
          </w:tcPr>
          <w:p w14:paraId="48AC9E58" w14:textId="77777777" w:rsidR="001818E6" w:rsidRPr="006E3849" w:rsidRDefault="001818E6" w:rsidP="00F910EE">
            <w:pPr>
              <w:spacing w:after="0" w:line="240" w:lineRule="auto"/>
              <w:jc w:val="right"/>
              <w:rPr>
                <w:b/>
                <w:szCs w:val="20"/>
              </w:rPr>
            </w:pPr>
            <w:r w:rsidRPr="006E3849">
              <w:rPr>
                <w:b/>
                <w:szCs w:val="20"/>
              </w:rPr>
              <w:t>3.0%</w:t>
            </w:r>
          </w:p>
        </w:tc>
      </w:tr>
    </w:tbl>
    <w:p w14:paraId="33F9E04D" w14:textId="77777777" w:rsidR="001818E6" w:rsidRDefault="001818E6" w:rsidP="00B630AD">
      <w:pPr>
        <w:jc w:val="both"/>
      </w:pPr>
    </w:p>
    <w:p w14:paraId="141EC550" w14:textId="77777777" w:rsidR="002C6727" w:rsidRPr="002C6727" w:rsidRDefault="002C6727" w:rsidP="00B630AD">
      <w:pPr>
        <w:jc w:val="both"/>
        <w:rPr>
          <w:i/>
          <w:szCs w:val="20"/>
        </w:rPr>
      </w:pPr>
      <w:r w:rsidRPr="002C6727">
        <w:rPr>
          <w:i/>
          <w:szCs w:val="20"/>
        </w:rPr>
        <w:t>The confidence level is cited as 95 percent plus or minus 3%. This information means that we are 95% confident that the (75th percentile) market rate falls within + or – 3%. (If this was were conducted 100 times the market rate would be + or – 3 %).</w:t>
      </w:r>
    </w:p>
    <w:p w14:paraId="7B8451A5" w14:textId="643F25F7" w:rsidR="002C6727" w:rsidRPr="002C6727" w:rsidRDefault="002C6727" w:rsidP="00B630AD">
      <w:pPr>
        <w:jc w:val="both"/>
        <w:rPr>
          <w:i/>
          <w:szCs w:val="20"/>
        </w:rPr>
      </w:pPr>
      <w:r w:rsidRPr="002C6727">
        <w:rPr>
          <w:i/>
          <w:szCs w:val="20"/>
        </w:rPr>
        <w:lastRenderedPageBreak/>
        <w:t>For margin of error for non-numeric answers example: A margin of error of 3 means that if 50% of respondents answered choice “A”; we are 95% confident that between 47%</w:t>
      </w:r>
      <w:r w:rsidR="00576FE8">
        <w:rPr>
          <w:i/>
          <w:szCs w:val="20"/>
        </w:rPr>
        <w:t xml:space="preserve"> </w:t>
      </w:r>
      <w:r w:rsidRPr="002C6727">
        <w:rPr>
          <w:i/>
          <w:szCs w:val="20"/>
        </w:rPr>
        <w:t>- 53% of respondents would answer choice A (if we conducted the survey 100 times).</w:t>
      </w:r>
    </w:p>
    <w:p w14:paraId="54A43057" w14:textId="39122842" w:rsidR="00177B2B" w:rsidRPr="00D54031" w:rsidRDefault="00177B2B" w:rsidP="00177B2B">
      <w:pPr>
        <w:pStyle w:val="Subtitle"/>
      </w:pPr>
      <w:bookmarkStart w:id="13" w:name="_Toc423442273"/>
      <w:r>
        <w:t>75</w:t>
      </w:r>
      <w:r w:rsidRPr="00177B2B">
        <w:rPr>
          <w:vertAlign w:val="superscript"/>
        </w:rPr>
        <w:t>th</w:t>
      </w:r>
      <w:r>
        <w:t xml:space="preserve"> percentile &amp; EEC Access Rate Calculations</w:t>
      </w:r>
      <w:bookmarkEnd w:id="13"/>
      <w:r>
        <w:t xml:space="preserve"> </w:t>
      </w:r>
    </w:p>
    <w:p w14:paraId="19984111" w14:textId="42AF73F1" w:rsidR="00177B2B" w:rsidRPr="00177B2B" w:rsidRDefault="00177B2B" w:rsidP="00177B2B">
      <w:pPr>
        <w:pStyle w:val="NoSpacing"/>
        <w:jc w:val="both"/>
        <w:rPr>
          <w:rFonts w:ascii="Arial" w:hAnsi="Arial" w:cs="Arial"/>
          <w:sz w:val="20"/>
          <w:szCs w:val="20"/>
        </w:rPr>
      </w:pPr>
      <w:r w:rsidRPr="00177B2B">
        <w:rPr>
          <w:rFonts w:ascii="Arial" w:hAnsi="Arial" w:cs="Arial"/>
          <w:bCs/>
          <w:sz w:val="20"/>
          <w:szCs w:val="20"/>
        </w:rPr>
        <w:t xml:space="preserve">The project team conducted the following steps to analyze the daily </w:t>
      </w:r>
      <w:r w:rsidR="00D47F84">
        <w:rPr>
          <w:rFonts w:ascii="Arial" w:hAnsi="Arial" w:cs="Arial"/>
          <w:bCs/>
          <w:sz w:val="20"/>
          <w:szCs w:val="20"/>
        </w:rPr>
        <w:t>rates</w:t>
      </w:r>
      <w:r w:rsidRPr="00177B2B">
        <w:rPr>
          <w:rFonts w:ascii="Arial" w:hAnsi="Arial" w:cs="Arial"/>
          <w:bCs/>
          <w:sz w:val="20"/>
          <w:szCs w:val="20"/>
        </w:rPr>
        <w:t xml:space="preserve"> for child care providers across the state. The analysis focused on understanding the 75</w:t>
      </w:r>
      <w:r w:rsidRPr="00177B2B">
        <w:rPr>
          <w:rFonts w:ascii="Arial" w:hAnsi="Arial" w:cs="Arial"/>
          <w:bCs/>
          <w:sz w:val="20"/>
          <w:szCs w:val="20"/>
          <w:vertAlign w:val="superscript"/>
        </w:rPr>
        <w:t>th</w:t>
      </w:r>
      <w:r w:rsidRPr="00177B2B">
        <w:rPr>
          <w:rFonts w:ascii="Arial" w:hAnsi="Arial" w:cs="Arial"/>
          <w:bCs/>
          <w:sz w:val="20"/>
          <w:szCs w:val="20"/>
        </w:rPr>
        <w:t xml:space="preserve"> percentile of </w:t>
      </w:r>
      <w:r w:rsidR="00D47F84">
        <w:rPr>
          <w:rFonts w:ascii="Arial" w:hAnsi="Arial" w:cs="Arial"/>
          <w:bCs/>
          <w:sz w:val="20"/>
          <w:szCs w:val="20"/>
        </w:rPr>
        <w:t>rates</w:t>
      </w:r>
      <w:r w:rsidRPr="00177B2B">
        <w:rPr>
          <w:rFonts w:ascii="Arial" w:hAnsi="Arial" w:cs="Arial"/>
          <w:bCs/>
          <w:sz w:val="20"/>
          <w:szCs w:val="20"/>
        </w:rPr>
        <w:t>, however, the 50</w:t>
      </w:r>
      <w:r w:rsidRPr="00177B2B">
        <w:rPr>
          <w:rFonts w:ascii="Arial" w:hAnsi="Arial" w:cs="Arial"/>
          <w:bCs/>
          <w:sz w:val="20"/>
          <w:szCs w:val="20"/>
          <w:vertAlign w:val="superscript"/>
        </w:rPr>
        <w:t>th</w:t>
      </w:r>
      <w:r w:rsidRPr="00177B2B">
        <w:rPr>
          <w:rFonts w:ascii="Arial" w:hAnsi="Arial" w:cs="Arial"/>
          <w:bCs/>
          <w:sz w:val="20"/>
          <w:szCs w:val="20"/>
        </w:rPr>
        <w:t xml:space="preserve"> and 25</w:t>
      </w:r>
      <w:r w:rsidRPr="00177B2B">
        <w:rPr>
          <w:rFonts w:ascii="Arial" w:hAnsi="Arial" w:cs="Arial"/>
          <w:bCs/>
          <w:sz w:val="20"/>
          <w:szCs w:val="20"/>
          <w:vertAlign w:val="superscript"/>
        </w:rPr>
        <w:t xml:space="preserve">th </w:t>
      </w:r>
      <w:r w:rsidRPr="00177B2B">
        <w:rPr>
          <w:rFonts w:ascii="Arial" w:hAnsi="Arial" w:cs="Arial"/>
          <w:bCs/>
          <w:sz w:val="20"/>
          <w:szCs w:val="20"/>
        </w:rPr>
        <w:t>were also considered to provide a more in-depth picture of the landscape of EEC’s reimbursement rates as compared market</w:t>
      </w:r>
      <w:r w:rsidR="00D47F84">
        <w:rPr>
          <w:rFonts w:ascii="Arial" w:hAnsi="Arial" w:cs="Arial"/>
          <w:bCs/>
          <w:sz w:val="20"/>
          <w:szCs w:val="20"/>
        </w:rPr>
        <w:t xml:space="preserve"> rates</w:t>
      </w:r>
      <w:r w:rsidRPr="00177B2B">
        <w:rPr>
          <w:rFonts w:ascii="Arial" w:hAnsi="Arial" w:cs="Arial"/>
          <w:bCs/>
          <w:sz w:val="20"/>
          <w:szCs w:val="20"/>
        </w:rPr>
        <w:t xml:space="preserve">. The 75th Price Percentile </w:t>
      </w:r>
      <w:r w:rsidRPr="00177B2B">
        <w:rPr>
          <w:rFonts w:ascii="Arial" w:hAnsi="Arial" w:cs="Arial"/>
          <w:sz w:val="20"/>
          <w:szCs w:val="20"/>
        </w:rPr>
        <w:t>term is used to describe the subsidy payment rate that would enable a parent to afford 75% of the options for privately purchased care of a certain type within a specific region of the state.</w:t>
      </w:r>
    </w:p>
    <w:p w14:paraId="0104E08D" w14:textId="3AEAC3A7" w:rsidR="00177B2B" w:rsidRPr="00177B2B" w:rsidRDefault="00177B2B" w:rsidP="00177B2B">
      <w:pPr>
        <w:pStyle w:val="NoSpacing"/>
        <w:jc w:val="both"/>
        <w:rPr>
          <w:rFonts w:ascii="Arial" w:hAnsi="Arial" w:cs="Arial"/>
          <w:sz w:val="20"/>
          <w:szCs w:val="20"/>
        </w:rPr>
      </w:pPr>
    </w:p>
    <w:p w14:paraId="33273D9E" w14:textId="207801CB" w:rsidR="00177B2B" w:rsidRPr="00177B2B" w:rsidRDefault="00177B2B" w:rsidP="00177B2B">
      <w:pPr>
        <w:pStyle w:val="NoSpacing"/>
        <w:jc w:val="both"/>
        <w:rPr>
          <w:rFonts w:ascii="Arial" w:hAnsi="Arial" w:cs="Arial"/>
          <w:sz w:val="20"/>
          <w:szCs w:val="20"/>
        </w:rPr>
      </w:pPr>
      <w:r w:rsidRPr="00177B2B">
        <w:rPr>
          <w:rFonts w:ascii="Arial" w:hAnsi="Arial" w:cs="Arial"/>
          <w:sz w:val="20"/>
          <w:szCs w:val="20"/>
        </w:rPr>
        <w:t>Step 1: Compiled survey responses</w:t>
      </w:r>
    </w:p>
    <w:p w14:paraId="03739951" w14:textId="7FD50A1D" w:rsidR="00177B2B" w:rsidRPr="00177B2B" w:rsidRDefault="00177B2B" w:rsidP="00177B2B">
      <w:pPr>
        <w:pStyle w:val="NoSpacing"/>
        <w:jc w:val="both"/>
        <w:rPr>
          <w:rFonts w:ascii="Arial" w:hAnsi="Arial" w:cs="Arial"/>
          <w:sz w:val="20"/>
          <w:szCs w:val="20"/>
        </w:rPr>
      </w:pPr>
      <w:r w:rsidRPr="00177B2B">
        <w:rPr>
          <w:rFonts w:ascii="Arial" w:hAnsi="Arial" w:cs="Arial"/>
          <w:sz w:val="20"/>
          <w:szCs w:val="20"/>
        </w:rPr>
        <w:t>Step 2: Filtered survey responses by region, provider type, and ages served</w:t>
      </w:r>
    </w:p>
    <w:p w14:paraId="04CD58E9" w14:textId="32A262CE" w:rsidR="00177B2B" w:rsidRPr="00177B2B" w:rsidRDefault="00177B2B" w:rsidP="00177B2B">
      <w:pPr>
        <w:pStyle w:val="NoSpacing"/>
        <w:jc w:val="both"/>
        <w:rPr>
          <w:rFonts w:ascii="Arial" w:hAnsi="Arial" w:cs="Arial"/>
          <w:sz w:val="20"/>
          <w:szCs w:val="20"/>
        </w:rPr>
      </w:pPr>
      <w:r w:rsidRPr="00177B2B">
        <w:rPr>
          <w:rFonts w:ascii="Arial" w:hAnsi="Arial" w:cs="Arial"/>
          <w:sz w:val="20"/>
          <w:szCs w:val="20"/>
        </w:rPr>
        <w:t>Step 3: Removed data entry errors, outliers, and provider rates that were not full-time care</w:t>
      </w:r>
    </w:p>
    <w:p w14:paraId="54D89F5F" w14:textId="5F8BBE41" w:rsidR="00177B2B" w:rsidRPr="00177B2B" w:rsidRDefault="00177B2B" w:rsidP="00177B2B">
      <w:pPr>
        <w:pStyle w:val="NoSpacing"/>
        <w:jc w:val="both"/>
        <w:rPr>
          <w:rFonts w:ascii="Arial" w:hAnsi="Arial" w:cs="Arial"/>
          <w:sz w:val="20"/>
          <w:szCs w:val="20"/>
        </w:rPr>
      </w:pPr>
      <w:r w:rsidRPr="00177B2B">
        <w:rPr>
          <w:rFonts w:ascii="Arial" w:hAnsi="Arial" w:cs="Arial"/>
          <w:sz w:val="20"/>
          <w:szCs w:val="20"/>
        </w:rPr>
        <w:t xml:space="preserve">Step 4: Ranked </w:t>
      </w:r>
      <w:r w:rsidR="002F7B17">
        <w:rPr>
          <w:rFonts w:ascii="Arial" w:hAnsi="Arial" w:cs="Arial"/>
          <w:sz w:val="20"/>
          <w:szCs w:val="20"/>
        </w:rPr>
        <w:t>rates</w:t>
      </w:r>
      <w:r w:rsidRPr="00177B2B">
        <w:rPr>
          <w:rFonts w:ascii="Arial" w:hAnsi="Arial" w:cs="Arial"/>
          <w:sz w:val="20"/>
          <w:szCs w:val="20"/>
        </w:rPr>
        <w:t xml:space="preserve"> for each region, provider type and age served and identified the 75</w:t>
      </w:r>
      <w:r w:rsidRPr="00177B2B">
        <w:rPr>
          <w:rFonts w:ascii="Arial" w:hAnsi="Arial" w:cs="Arial"/>
          <w:sz w:val="20"/>
          <w:szCs w:val="20"/>
          <w:vertAlign w:val="superscript"/>
        </w:rPr>
        <w:t>th</w:t>
      </w:r>
      <w:r w:rsidRPr="00177B2B">
        <w:rPr>
          <w:rFonts w:ascii="Arial" w:hAnsi="Arial" w:cs="Arial"/>
          <w:sz w:val="20"/>
          <w:szCs w:val="20"/>
        </w:rPr>
        <w:t xml:space="preserve"> percentile </w:t>
      </w:r>
    </w:p>
    <w:p w14:paraId="29D063AD" w14:textId="243E56C9" w:rsidR="00177B2B" w:rsidRDefault="00177B2B" w:rsidP="00177B2B">
      <w:pPr>
        <w:pStyle w:val="NoSpacing"/>
        <w:jc w:val="both"/>
        <w:rPr>
          <w:rFonts w:ascii="Arial" w:hAnsi="Arial" w:cs="Arial"/>
          <w:sz w:val="20"/>
          <w:szCs w:val="20"/>
        </w:rPr>
      </w:pPr>
      <w:r w:rsidRPr="00177B2B">
        <w:rPr>
          <w:rFonts w:ascii="Arial" w:hAnsi="Arial" w:cs="Arial"/>
          <w:sz w:val="20"/>
          <w:szCs w:val="20"/>
        </w:rPr>
        <w:t xml:space="preserve">Step 5: Identified the relative position of EEC rates </w:t>
      </w:r>
    </w:p>
    <w:p w14:paraId="7CA2F9A3" w14:textId="29A32AC5" w:rsidR="003E1E62" w:rsidRDefault="003E1E62" w:rsidP="00177B2B">
      <w:pPr>
        <w:pStyle w:val="NoSpacing"/>
        <w:jc w:val="both"/>
        <w:rPr>
          <w:rFonts w:ascii="Arial" w:hAnsi="Arial" w:cs="Arial"/>
          <w:sz w:val="20"/>
          <w:szCs w:val="20"/>
        </w:rPr>
      </w:pPr>
    </w:p>
    <w:p w14:paraId="5A6A502A" w14:textId="69733926" w:rsidR="0027341F" w:rsidRPr="0027341F" w:rsidRDefault="0027341F" w:rsidP="0027341F">
      <w:pPr>
        <w:pStyle w:val="NoSpacing"/>
        <w:jc w:val="both"/>
        <w:rPr>
          <w:rFonts w:ascii="Arial" w:hAnsi="Arial" w:cs="Arial"/>
          <w:sz w:val="20"/>
          <w:szCs w:val="20"/>
          <w:u w:val="single"/>
        </w:rPr>
      </w:pPr>
      <w:r w:rsidRPr="0027341F">
        <w:rPr>
          <w:rFonts w:ascii="Arial" w:hAnsi="Arial" w:cs="Arial"/>
          <w:sz w:val="20"/>
          <w:szCs w:val="20"/>
          <w:u w:val="single"/>
        </w:rPr>
        <w:t>Example</w:t>
      </w:r>
    </w:p>
    <w:p w14:paraId="74C67DD6" w14:textId="33C53C87" w:rsidR="0027341F" w:rsidRDefault="0069588E" w:rsidP="0027341F">
      <w:pPr>
        <w:pStyle w:val="NoSpacing"/>
        <w:jc w:val="both"/>
        <w:rPr>
          <w:rFonts w:ascii="Arial" w:hAnsi="Arial" w:cs="Arial"/>
          <w:i/>
          <w:sz w:val="20"/>
          <w:szCs w:val="20"/>
        </w:rPr>
      </w:pPr>
      <w:r>
        <w:rPr>
          <w:noProof/>
        </w:rPr>
        <w:drawing>
          <wp:anchor distT="0" distB="0" distL="114300" distR="114300" simplePos="0" relativeHeight="251662848" behindDoc="0" locked="0" layoutInCell="1" allowOverlap="1" wp14:anchorId="27236CCE" wp14:editId="6C2439D8">
            <wp:simplePos x="0" y="0"/>
            <wp:positionH relativeFrom="column">
              <wp:posOffset>0</wp:posOffset>
            </wp:positionH>
            <wp:positionV relativeFrom="paragraph">
              <wp:posOffset>128905</wp:posOffset>
            </wp:positionV>
            <wp:extent cx="2286000" cy="1664258"/>
            <wp:effectExtent l="19050" t="19050" r="19050" b="12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86000" cy="166425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67F45B2" w14:textId="1F8C7675" w:rsidR="0027341F" w:rsidRPr="0027341F" w:rsidRDefault="0027341F" w:rsidP="0027341F">
      <w:pPr>
        <w:pStyle w:val="NoSpacing"/>
        <w:jc w:val="both"/>
        <w:rPr>
          <w:rFonts w:ascii="Arial" w:hAnsi="Arial" w:cs="Arial"/>
          <w:sz w:val="20"/>
          <w:szCs w:val="20"/>
        </w:rPr>
      </w:pPr>
      <w:r w:rsidRPr="0027341F">
        <w:rPr>
          <w:rFonts w:ascii="Arial" w:hAnsi="Arial" w:cs="Arial"/>
          <w:sz w:val="20"/>
          <w:szCs w:val="20"/>
        </w:rPr>
        <w:t>I</w:t>
      </w:r>
      <w:r w:rsidRPr="0027341F">
        <w:rPr>
          <w:rFonts w:ascii="Arial" w:hAnsi="Arial" w:cs="Arial"/>
          <w:sz w:val="20"/>
          <w:szCs w:val="20"/>
        </w:rPr>
        <w:t xml:space="preserve">n the example, the percentile of $30 (EEC rate) means that the reimbursement rate is only able to cover the market price of about 6% </w:t>
      </w:r>
      <w:r w:rsidRPr="0027341F">
        <w:rPr>
          <w:rStyle w:val="CommentReference"/>
          <w:rFonts w:ascii="Arial" w:hAnsi="Arial" w:cs="Arial"/>
          <w:vanish/>
          <w:sz w:val="20"/>
          <w:szCs w:val="20"/>
        </w:rPr>
        <w:t/>
      </w:r>
      <w:r w:rsidRPr="0027341F">
        <w:rPr>
          <w:rFonts w:ascii="Arial" w:hAnsi="Arial" w:cs="Arial"/>
          <w:sz w:val="20"/>
          <w:szCs w:val="20"/>
        </w:rPr>
        <w:t xml:space="preserve">of providers in the region that charge for that age group and provider type.  The project team understands that many providers accept the EEC reimbursement rate even if it is below their standard private-pay market rate.  As with previous surveys, this analysis simply uses the percentile calculation as a proxy for measuring the level of access that EEC reimbursement rates provides to families. </w:t>
      </w:r>
      <w:bookmarkStart w:id="14" w:name="_GoBack"/>
      <w:bookmarkEnd w:id="14"/>
    </w:p>
    <w:p w14:paraId="134FCB58" w14:textId="5D57A5C4" w:rsidR="003E1E62" w:rsidRPr="00177B2B" w:rsidRDefault="003E1E62" w:rsidP="00177B2B">
      <w:pPr>
        <w:pStyle w:val="NoSpacing"/>
        <w:jc w:val="both"/>
        <w:rPr>
          <w:rFonts w:ascii="Arial" w:hAnsi="Arial" w:cs="Arial"/>
          <w:sz w:val="20"/>
          <w:szCs w:val="20"/>
        </w:rPr>
      </w:pPr>
    </w:p>
    <w:p w14:paraId="3A8CA350" w14:textId="4D1B4996" w:rsidR="00177B2B" w:rsidRPr="00177B2B" w:rsidRDefault="00177B2B" w:rsidP="00177B2B">
      <w:pPr>
        <w:pStyle w:val="NoSpacing"/>
        <w:jc w:val="both"/>
        <w:rPr>
          <w:rFonts w:ascii="Arial" w:hAnsi="Arial" w:cs="Arial"/>
          <w:i/>
          <w:sz w:val="20"/>
          <w:szCs w:val="20"/>
        </w:rPr>
      </w:pPr>
    </w:p>
    <w:p w14:paraId="6204CD5D" w14:textId="77777777" w:rsidR="003E1E62" w:rsidRPr="00177B2B" w:rsidRDefault="00177B2B" w:rsidP="00177B2B">
      <w:pPr>
        <w:pStyle w:val="NoSpacing"/>
        <w:jc w:val="both"/>
        <w:rPr>
          <w:rFonts w:ascii="Arial" w:hAnsi="Arial" w:cs="Arial"/>
          <w:sz w:val="20"/>
          <w:szCs w:val="20"/>
        </w:rPr>
      </w:pPr>
      <w:r w:rsidRPr="00177B2B">
        <w:rPr>
          <w:rFonts w:ascii="Arial" w:hAnsi="Arial" w:cs="Arial"/>
          <w:i/>
          <w:sz w:val="20"/>
          <w:szCs w:val="20"/>
        </w:rPr>
        <w:t xml:space="preserve"> </w:t>
      </w:r>
    </w:p>
    <w:p w14:paraId="0BDED28D" w14:textId="4D0F60E3" w:rsidR="00177B2B" w:rsidRPr="00177B2B" w:rsidRDefault="00177B2B" w:rsidP="00177B2B">
      <w:pPr>
        <w:pStyle w:val="NoSpacing"/>
        <w:jc w:val="both"/>
        <w:rPr>
          <w:rFonts w:ascii="Arial" w:hAnsi="Arial" w:cs="Arial"/>
          <w:sz w:val="20"/>
          <w:szCs w:val="20"/>
        </w:rPr>
      </w:pPr>
    </w:p>
    <w:p w14:paraId="1E3D2101" w14:textId="77777777" w:rsidR="00D25CAF" w:rsidRPr="00D904D2" w:rsidRDefault="00D25CAF" w:rsidP="00B630AD">
      <w:pPr>
        <w:jc w:val="both"/>
      </w:pPr>
    </w:p>
    <w:p w14:paraId="2A27D2CB" w14:textId="77777777" w:rsidR="00D54031" w:rsidRDefault="00D54031" w:rsidP="004E61C8">
      <w:pPr>
        <w:pStyle w:val="Title"/>
      </w:pPr>
    </w:p>
    <w:p w14:paraId="54CE8EC3" w14:textId="77777777" w:rsidR="007139B3" w:rsidRDefault="00D54031" w:rsidP="004E61C8">
      <w:pPr>
        <w:pStyle w:val="Title"/>
      </w:pPr>
      <w:r w:rsidRPr="00D54031">
        <w:br w:type="page"/>
      </w:r>
      <w:bookmarkStart w:id="15" w:name="_Toc423442274"/>
      <w:r w:rsidR="00906C8E">
        <w:lastRenderedPageBreak/>
        <w:t>Findings and A</w:t>
      </w:r>
      <w:r w:rsidR="007139B3">
        <w:t>nalysis</w:t>
      </w:r>
      <w:bookmarkEnd w:id="15"/>
    </w:p>
    <w:p w14:paraId="1347A097" w14:textId="65A06D23" w:rsidR="007139B3" w:rsidRDefault="00034CFB" w:rsidP="00B630AD">
      <w:pPr>
        <w:spacing w:after="0"/>
        <w:jc w:val="both"/>
      </w:pPr>
      <w:r>
        <w:t xml:space="preserve">The section that follows provides key findings and analysis of the 2015 Market Rate Study. Results are broken out into six </w:t>
      </w:r>
      <w:r w:rsidR="008457FC">
        <w:t>topic areas</w:t>
      </w:r>
      <w:r>
        <w:t xml:space="preserve">: </w:t>
      </w:r>
      <w:r w:rsidR="00F447ED">
        <w:t xml:space="preserve">1) </w:t>
      </w:r>
      <w:r>
        <w:t xml:space="preserve">Landscape of Childcare Services in Massachusetts, </w:t>
      </w:r>
      <w:r w:rsidR="00F447ED">
        <w:t xml:space="preserve"> 2) </w:t>
      </w:r>
      <w:r>
        <w:t xml:space="preserve">Distribution of Rates, </w:t>
      </w:r>
      <w:r w:rsidR="00F447ED">
        <w:t xml:space="preserve">3) </w:t>
      </w:r>
      <w:r w:rsidR="008457FC">
        <w:t>Market</w:t>
      </w:r>
      <w:r>
        <w:t xml:space="preserve"> Rates Compared to Massachusetts Subsidy Rates, </w:t>
      </w:r>
      <w:r w:rsidR="00F447ED">
        <w:t xml:space="preserve"> 4) </w:t>
      </w:r>
      <w:r>
        <w:t xml:space="preserve">Program Quality, </w:t>
      </w:r>
      <w:r w:rsidR="00F447ED">
        <w:t xml:space="preserve"> 5) </w:t>
      </w:r>
      <w:r>
        <w:t xml:space="preserve">Program Capacity, and </w:t>
      </w:r>
      <w:r w:rsidR="00F447ED">
        <w:t xml:space="preserve">6) </w:t>
      </w:r>
      <w:r>
        <w:t>Increasing Number of Subsidized Slots. Each section contains a call out box</w:t>
      </w:r>
      <w:r w:rsidR="001A5D9B">
        <w:t xml:space="preserve"> description of</w:t>
      </w:r>
      <w:r>
        <w:t xml:space="preserve"> the CCDF State Plan requirements</w:t>
      </w:r>
      <w:r w:rsidR="008457FC">
        <w:t xml:space="preserve"> (as described in the version published by the Administration for Children and Families at the time of writing of this report)</w:t>
      </w:r>
      <w:r>
        <w:t xml:space="preserve"> for which the research questions and key findings correspond. For full data tables of findings please see the Appendix section of this report.</w:t>
      </w:r>
    </w:p>
    <w:p w14:paraId="3DE87ADA" w14:textId="77777777" w:rsidR="000B7D47" w:rsidRDefault="000B7D47" w:rsidP="00B630AD">
      <w:pPr>
        <w:spacing w:after="0"/>
        <w:jc w:val="both"/>
      </w:pPr>
    </w:p>
    <w:p w14:paraId="1ABDC74D" w14:textId="48862F21" w:rsidR="007139B3" w:rsidRDefault="00F9277B" w:rsidP="00B630AD">
      <w:pPr>
        <w:pStyle w:val="Subtitle"/>
        <w:spacing w:before="0" w:after="0"/>
        <w:jc w:val="both"/>
      </w:pPr>
      <w:bookmarkStart w:id="16" w:name="_Toc423442275"/>
      <w:r>
        <w:rPr>
          <w:noProof/>
        </w:rPr>
        <mc:AlternateContent>
          <mc:Choice Requires="wps">
            <w:drawing>
              <wp:anchor distT="45720" distB="45720" distL="114300" distR="114300" simplePos="0" relativeHeight="251657728" behindDoc="0" locked="0" layoutInCell="1" allowOverlap="1" wp14:anchorId="57ECD1C5" wp14:editId="337271D8">
                <wp:simplePos x="0" y="0"/>
                <wp:positionH relativeFrom="column">
                  <wp:posOffset>30480</wp:posOffset>
                </wp:positionH>
                <wp:positionV relativeFrom="paragraph">
                  <wp:posOffset>369570</wp:posOffset>
                </wp:positionV>
                <wp:extent cx="6347460" cy="702945"/>
                <wp:effectExtent l="11430" t="11430" r="1333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02945"/>
                        </a:xfrm>
                        <a:prstGeom prst="rect">
                          <a:avLst/>
                        </a:prstGeom>
                        <a:solidFill>
                          <a:srgbClr val="FFFFFF"/>
                        </a:solidFill>
                        <a:ln w="9525">
                          <a:solidFill>
                            <a:srgbClr val="000000"/>
                          </a:solidFill>
                          <a:miter lim="800000"/>
                          <a:headEnd/>
                          <a:tailEnd/>
                        </a:ln>
                      </wps:spPr>
                      <wps:txbx>
                        <w:txbxContent>
                          <w:p w14:paraId="4CE327FB" w14:textId="77777777" w:rsidR="00946E12" w:rsidRDefault="00946E12">
                            <w:r>
                              <w:t>CCDF State Plan Requirements:</w:t>
                            </w:r>
                          </w:p>
                          <w:p w14:paraId="4181B9A0" w14:textId="77777777" w:rsidR="00946E12" w:rsidRDefault="00946E12">
                            <w:r w:rsidRPr="00631A42">
                              <w:t>Describe how the market rate survey reflects variations in the price of child care services by geography, provider type, and child 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CD1C5" id="Text Box 2" o:spid="_x0000_s1027" type="#_x0000_t202" style="position:absolute;left:0;text-align:left;margin-left:2.4pt;margin-top:29.1pt;width:499.8pt;height:55.3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BPLAIAAFgEAAAOAAAAZHJzL2Uyb0RvYy54bWysVNtu2zAMfR+wfxD0vjhxna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">
                <v:textbox>
                  <w:txbxContent>
                    <w:p w14:paraId="4CE327FB" w14:textId="77777777" w:rsidR="00946E12" w:rsidRDefault="00946E12">
                      <w:r>
                        <w:t>CCDF State Plan Requirements:</w:t>
                      </w:r>
                    </w:p>
                    <w:p w14:paraId="4181B9A0" w14:textId="77777777" w:rsidR="00946E12" w:rsidRDefault="00946E12">
                      <w:r w:rsidRPr="00631A42">
                        <w:t>Describe how the market rate survey reflects variations in the price of child care services by geography, provider type, and child age.</w:t>
                      </w:r>
                    </w:p>
                  </w:txbxContent>
                </v:textbox>
                <w10:wrap type="square"/>
              </v:shape>
            </w:pict>
          </mc:Fallback>
        </mc:AlternateContent>
      </w:r>
      <w:r w:rsidR="00631A42">
        <w:t>Landscape of Childcare Services in Massachusetts</w:t>
      </w:r>
      <w:bookmarkEnd w:id="16"/>
    </w:p>
    <w:p w14:paraId="7D93A119" w14:textId="77777777" w:rsidR="00631A42" w:rsidRDefault="00631A42" w:rsidP="004B677A">
      <w:pPr>
        <w:spacing w:after="0"/>
        <w:jc w:val="both"/>
      </w:pPr>
    </w:p>
    <w:p w14:paraId="23982AE7" w14:textId="77777777" w:rsidR="00631A42" w:rsidRPr="00034CFB" w:rsidRDefault="00034CFB" w:rsidP="00B630AD">
      <w:pPr>
        <w:jc w:val="both"/>
        <w:rPr>
          <w:b/>
          <w:i/>
        </w:rPr>
      </w:pPr>
      <w:r>
        <w:rPr>
          <w:b/>
          <w:i/>
        </w:rPr>
        <w:t xml:space="preserve">1. </w:t>
      </w:r>
      <w:r w:rsidR="00631A42" w:rsidRPr="00034CFB">
        <w:rPr>
          <w:b/>
          <w:i/>
        </w:rPr>
        <w:t>What is the distribution</w:t>
      </w:r>
      <w:r w:rsidR="002C6727">
        <w:rPr>
          <w:b/>
          <w:i/>
        </w:rPr>
        <w:t xml:space="preserve"> of respondents</w:t>
      </w:r>
      <w:r w:rsidR="00631A42" w:rsidRPr="00034CFB">
        <w:rPr>
          <w:b/>
          <w:i/>
        </w:rPr>
        <w:t xml:space="preserve"> by type of provider</w:t>
      </w:r>
      <w:r w:rsidR="002C6727">
        <w:rPr>
          <w:b/>
          <w:i/>
        </w:rPr>
        <w:t xml:space="preserve"> and </w:t>
      </w:r>
      <w:r w:rsidR="00631A42" w:rsidRPr="00034CFB">
        <w:rPr>
          <w:b/>
          <w:i/>
        </w:rPr>
        <w:t>region?</w:t>
      </w:r>
    </w:p>
    <w:p w14:paraId="1FB2AC46" w14:textId="53450EDF" w:rsidR="000B7D47" w:rsidRDefault="00034CFB" w:rsidP="00B630AD">
      <w:pPr>
        <w:jc w:val="both"/>
      </w:pPr>
      <w:r>
        <w:t>This section describes the demographics and distribution of providers who responded to the 2015 survey, in addition to the populations they serve. Th</w:t>
      </w:r>
      <w:r w:rsidR="001A5D9B">
        <w:t>e</w:t>
      </w:r>
      <w:r>
        <w:t xml:space="preserve"> survey requested that providers identify as either </w:t>
      </w:r>
      <w:r w:rsidR="00074F36">
        <w:t xml:space="preserve">family child care providers </w:t>
      </w:r>
      <w:r>
        <w:t xml:space="preserve">or a </w:t>
      </w:r>
      <w:r w:rsidR="00074F36">
        <w:t>center-based programs</w:t>
      </w:r>
      <w:r>
        <w:t xml:space="preserve"> (small and large group). References to school-aged child care providers are a mix of </w:t>
      </w:r>
      <w:r w:rsidR="00074F36">
        <w:t>c</w:t>
      </w:r>
      <w:r>
        <w:t>enter-</w:t>
      </w:r>
      <w:r w:rsidR="00074F36">
        <w:t>b</w:t>
      </w:r>
      <w:r>
        <w:t xml:space="preserve">ased programs and </w:t>
      </w:r>
      <w:r w:rsidR="00074F36">
        <w:t>f</w:t>
      </w:r>
      <w:r>
        <w:t xml:space="preserve">amily </w:t>
      </w:r>
      <w:r w:rsidR="00074F36">
        <w:t>c</w:t>
      </w:r>
      <w:r>
        <w:t xml:space="preserve">hild </w:t>
      </w:r>
      <w:r w:rsidR="00074F36">
        <w:t>c</w:t>
      </w:r>
      <w:r>
        <w:t xml:space="preserve">are </w:t>
      </w:r>
      <w:r w:rsidR="00074F36">
        <w:t>providers</w:t>
      </w:r>
      <w:r>
        <w:t xml:space="preserve">. </w:t>
      </w:r>
      <w:r w:rsidR="000B7D47">
        <w:t xml:space="preserve">Analysis was performed on providers in all six EEC geographic regions of the state. </w:t>
      </w:r>
      <w:r>
        <w:t>In the charts and tables that follow throughout this section, the reader will be informed about</w:t>
      </w:r>
      <w:r w:rsidR="00F447ED">
        <w:t>:</w:t>
      </w:r>
      <w:r>
        <w:t xml:space="preserve"> 1) the count of providers who responded, by region and by type</w:t>
      </w:r>
      <w:r w:rsidR="00F447ED">
        <w:t xml:space="preserve">; </w:t>
      </w:r>
      <w:r w:rsidR="000B7D47">
        <w:t>2) the total amounts of children that are served in each region</w:t>
      </w:r>
      <w:r w:rsidR="00F447ED">
        <w:t xml:space="preserve">; </w:t>
      </w:r>
      <w:r w:rsidR="000B7D47">
        <w:t>3) how many children receive state subsidy by region and provider type</w:t>
      </w:r>
      <w:r w:rsidR="00F447ED">
        <w:t xml:space="preserve">; </w:t>
      </w:r>
      <w:r w:rsidR="000B7D47">
        <w:t xml:space="preserve">and 4) whether providers who responded serve children with special needs. </w:t>
      </w:r>
    </w:p>
    <w:p w14:paraId="2487B06E" w14:textId="2A28F1C5" w:rsidR="004E0D03" w:rsidRPr="000B7D47" w:rsidRDefault="000B7D47" w:rsidP="00B630AD">
      <w:pPr>
        <w:jc w:val="both"/>
      </w:pPr>
      <w:r>
        <w:t xml:space="preserve">In Chart 1 below, the total count of respondents of the sample of providers (or </w:t>
      </w:r>
      <w:r>
        <w:rPr>
          <w:i/>
        </w:rPr>
        <w:t>n</w:t>
      </w:r>
      <w:r>
        <w:t xml:space="preserve">) is expressed, showing distribution between each of the geographic regions and type of provider. Based on the distribution of respondents, each of the geographic regions </w:t>
      </w:r>
      <w:r w:rsidR="00F447ED">
        <w:t xml:space="preserve">is </w:t>
      </w:r>
      <w:r>
        <w:t xml:space="preserve">represented well in this survey, in addition to provider types. Of the 1,427 total respondents, about 45% of providers were family child care homes, and 55% were center-based programs. Additionally, about 50% of total respondents provide school-aged care. Additional information may be found in Appendix 1, Table </w:t>
      </w:r>
      <w:r w:rsidR="00074F36">
        <w:t>27</w:t>
      </w:r>
      <w:r>
        <w:t>.</w:t>
      </w:r>
    </w:p>
    <w:p w14:paraId="04882BE1" w14:textId="51308A27" w:rsidR="004E0D03" w:rsidRDefault="00F9277B" w:rsidP="008E7443">
      <w:pPr>
        <w:jc w:val="center"/>
        <w:rPr>
          <w:noProof/>
        </w:rPr>
      </w:pPr>
      <w:r>
        <w:rPr>
          <w:noProof/>
        </w:rPr>
        <w:drawing>
          <wp:inline distT="0" distB="0" distL="0" distR="0" wp14:anchorId="33384F2E" wp14:editId="6EFBE942">
            <wp:extent cx="5228590" cy="2677795"/>
            <wp:effectExtent l="0" t="0" r="10160" b="825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0807E3" w14:textId="77777777" w:rsidR="00034CFB" w:rsidRPr="000B7D47" w:rsidRDefault="000B7D47" w:rsidP="00B630AD">
      <w:pPr>
        <w:jc w:val="both"/>
        <w:rPr>
          <w:b/>
          <w:i/>
        </w:rPr>
      </w:pPr>
      <w:r w:rsidRPr="000B7D47">
        <w:rPr>
          <w:b/>
          <w:i/>
        </w:rPr>
        <w:lastRenderedPageBreak/>
        <w:t xml:space="preserve">3. </w:t>
      </w:r>
      <w:r w:rsidR="00034CFB" w:rsidRPr="000B7D47">
        <w:rPr>
          <w:b/>
          <w:i/>
        </w:rPr>
        <w:t xml:space="preserve">How many children are served by </w:t>
      </w:r>
      <w:r w:rsidR="002C6727">
        <w:rPr>
          <w:b/>
          <w:i/>
        </w:rPr>
        <w:t>survey respondents</w:t>
      </w:r>
      <w:r w:rsidR="00034CFB" w:rsidRPr="000B7D47">
        <w:rPr>
          <w:b/>
          <w:i/>
        </w:rPr>
        <w:t>?</w:t>
      </w:r>
    </w:p>
    <w:p w14:paraId="0A2395AA" w14:textId="7FCFE56F" w:rsidR="004E0D03" w:rsidRDefault="000B7D47" w:rsidP="00B630AD">
      <w:pPr>
        <w:jc w:val="both"/>
      </w:pPr>
      <w:r>
        <w:t xml:space="preserve">The 2015 survey also reviewed the total amount of children that are served by both center-based programs and family child care homes in the state, detailed in Charts 2 and 3, respectively. </w:t>
      </w:r>
      <w:r w:rsidR="008A041D">
        <w:t>I</w:t>
      </w:r>
      <w:r w:rsidR="005A637C">
        <w:t xml:space="preserve">n regards to center-based programs, preschool-aged children take up the vast majority of children served by center-based programs, followed by after-school/school-aged children. The smallest portion of children served by these programs </w:t>
      </w:r>
      <w:r w:rsidR="00F447ED">
        <w:t xml:space="preserve">is </w:t>
      </w:r>
      <w:r w:rsidR="005A637C">
        <w:t>infants.</w:t>
      </w:r>
    </w:p>
    <w:p w14:paraId="12315A86" w14:textId="61106DF5" w:rsidR="004E0D03" w:rsidRDefault="00F9277B" w:rsidP="008E7443">
      <w:pPr>
        <w:jc w:val="center"/>
        <w:rPr>
          <w:noProof/>
        </w:rPr>
      </w:pPr>
      <w:r>
        <w:rPr>
          <w:noProof/>
        </w:rPr>
        <w:drawing>
          <wp:inline distT="0" distB="0" distL="0" distR="0" wp14:anchorId="12425EAC" wp14:editId="42480C66">
            <wp:extent cx="5100955" cy="2780030"/>
            <wp:effectExtent l="0" t="0" r="4445" b="1270"/>
            <wp:docPr id="2"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6A9043" w14:textId="280A542E" w:rsidR="005A637C" w:rsidRDefault="005A637C" w:rsidP="00B630AD">
      <w:pPr>
        <w:jc w:val="both"/>
      </w:pPr>
      <w:r>
        <w:t>Similarly to cente</w:t>
      </w:r>
      <w:r w:rsidR="00505F92">
        <w:t>r-based programs, preschool-age</w:t>
      </w:r>
      <w:r>
        <w:t xml:space="preserve"> children </w:t>
      </w:r>
      <w:r w:rsidR="009D1653">
        <w:t>are</w:t>
      </w:r>
      <w:r>
        <w:t xml:space="preserve"> the </w:t>
      </w:r>
      <w:r w:rsidR="009D1653">
        <w:t xml:space="preserve">majority </w:t>
      </w:r>
      <w:r>
        <w:t xml:space="preserve">of children served by family child care </w:t>
      </w:r>
      <w:r w:rsidR="00AB5D0C">
        <w:t>providers</w:t>
      </w:r>
      <w:r>
        <w:t>, although throughout all regions there was a more even distribution of children among each region</w:t>
      </w:r>
      <w:r w:rsidR="00AB5D0C">
        <w:t xml:space="preserve"> than when compared with center-based respondents. Proportionally, children in all age categories were better represented than with center-based programs.</w:t>
      </w:r>
      <w:r>
        <w:t xml:space="preserve"> In</w:t>
      </w:r>
      <w:r w:rsidR="00AB5D0C">
        <w:t xml:space="preserve"> further</w:t>
      </w:r>
      <w:r>
        <w:t xml:space="preserve"> contrast to center-based pr</w:t>
      </w:r>
      <w:r w:rsidR="00505F92">
        <w:t>ograms, school-age</w:t>
      </w:r>
      <w:r>
        <w:t xml:space="preserve"> children </w:t>
      </w:r>
      <w:r w:rsidR="009D1653">
        <w:t xml:space="preserve">are </w:t>
      </w:r>
      <w:r>
        <w:t>the smallest portion of children served by family child care homes who responded to the 2015 survey.</w:t>
      </w:r>
    </w:p>
    <w:p w14:paraId="352D1C0E" w14:textId="2A312E43" w:rsidR="00890E0D" w:rsidRDefault="00F9277B" w:rsidP="008E7443">
      <w:pPr>
        <w:jc w:val="center"/>
      </w:pPr>
      <w:r>
        <w:rPr>
          <w:noProof/>
        </w:rPr>
        <w:drawing>
          <wp:inline distT="0" distB="0" distL="0" distR="0" wp14:anchorId="1736A07D" wp14:editId="2E560C00">
            <wp:extent cx="5099050" cy="3064510"/>
            <wp:effectExtent l="0" t="0" r="6350" b="2540"/>
            <wp:docPr id="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9A0407" w14:textId="77777777" w:rsidR="00C37DB0" w:rsidRDefault="00C37DB0" w:rsidP="00B630AD">
      <w:pPr>
        <w:jc w:val="both"/>
      </w:pPr>
    </w:p>
    <w:p w14:paraId="15994A33" w14:textId="77777777" w:rsidR="007A4119" w:rsidRPr="005A637C" w:rsidRDefault="005A637C" w:rsidP="00B630AD">
      <w:pPr>
        <w:jc w:val="both"/>
        <w:rPr>
          <w:b/>
          <w:i/>
        </w:rPr>
      </w:pPr>
      <w:r w:rsidRPr="005A637C">
        <w:rPr>
          <w:b/>
          <w:i/>
        </w:rPr>
        <w:lastRenderedPageBreak/>
        <w:t xml:space="preserve">4. </w:t>
      </w:r>
      <w:r w:rsidR="00034CFB" w:rsidRPr="005A637C">
        <w:rPr>
          <w:b/>
          <w:i/>
        </w:rPr>
        <w:t>How many children receive subsidies for care?</w:t>
      </w:r>
    </w:p>
    <w:p w14:paraId="34C04F35" w14:textId="2F4C3331" w:rsidR="00D949C4" w:rsidRDefault="00D949C4" w:rsidP="00B630AD">
      <w:pPr>
        <w:jc w:val="both"/>
      </w:pPr>
      <w:r>
        <w:t xml:space="preserve">In Table 1 below, the total amount of children that receive </w:t>
      </w:r>
      <w:r w:rsidR="00F447ED">
        <w:t xml:space="preserve">a </w:t>
      </w:r>
      <w:r>
        <w:t xml:space="preserve">subsidy are tallied by region and provider type. Broadly speaking, family child care and center-based programs share the same distribution of children that receive subsidy in comparison to children that do not. In regards to family child care </w:t>
      </w:r>
      <w:r w:rsidR="00686184">
        <w:t>providers</w:t>
      </w:r>
      <w:r>
        <w:t xml:space="preserve">, of the children who are in a program that accepts subsidy, 73% of the children receive subsidy; </w:t>
      </w:r>
      <w:r w:rsidR="008E1D5A">
        <w:t xml:space="preserve">and </w:t>
      </w:r>
      <w:r>
        <w:t xml:space="preserve">of total children served by programs, 38% receive state subsidy. In regards to center-based programs, of the children who are in a program that accepts subsidy, 61% of the children receive subsidy; </w:t>
      </w:r>
      <w:r w:rsidR="008E1D5A">
        <w:t xml:space="preserve">and </w:t>
      </w:r>
      <w:r>
        <w:t>of total children served by programs, 40% receive subsidy.</w:t>
      </w:r>
    </w:p>
    <w:p w14:paraId="50AB856F" w14:textId="77777777" w:rsidR="005A637C" w:rsidRPr="008E7443" w:rsidRDefault="00C37DB0" w:rsidP="00B630AD">
      <w:pPr>
        <w:jc w:val="both"/>
        <w:rPr>
          <w:u w:val="single"/>
        </w:rPr>
      </w:pPr>
      <w:r w:rsidRPr="008E7443">
        <w:rPr>
          <w:u w:val="single"/>
        </w:rPr>
        <w:t xml:space="preserve">Table </w:t>
      </w:r>
      <w:r w:rsidR="00CD0799" w:rsidRPr="008E7443">
        <w:rPr>
          <w:u w:val="single"/>
        </w:rPr>
        <w:t>7</w:t>
      </w:r>
      <w:r w:rsidR="009602D2" w:rsidRPr="008E7443">
        <w:rPr>
          <w:u w:val="single"/>
        </w:rPr>
        <w:t>.</w:t>
      </w:r>
      <w:r w:rsidRPr="008E7443">
        <w:rPr>
          <w:u w:val="single"/>
        </w:rPr>
        <w:t xml:space="preserve"> Amount of Children Receiving Subsidy, </w:t>
      </w:r>
      <w:r w:rsidR="005A637C" w:rsidRPr="008E7443">
        <w:rPr>
          <w:u w:val="single"/>
        </w:rPr>
        <w:t>by Region and Provider Type</w:t>
      </w:r>
    </w:p>
    <w:tbl>
      <w:tblPr>
        <w:tblW w:w="1021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93"/>
        <w:gridCol w:w="26"/>
        <w:gridCol w:w="2245"/>
        <w:gridCol w:w="3568"/>
        <w:gridCol w:w="3178"/>
      </w:tblGrid>
      <w:tr w:rsidR="005A637C" w:rsidRPr="00990AFD" w14:paraId="0B6ECF02" w14:textId="77777777" w:rsidTr="009D1653">
        <w:trPr>
          <w:trHeight w:val="305"/>
          <w:jc w:val="center"/>
        </w:trPr>
        <w:tc>
          <w:tcPr>
            <w:tcW w:w="10210" w:type="dxa"/>
            <w:gridSpan w:val="5"/>
            <w:tcBorders>
              <w:top w:val="single" w:sz="4" w:space="0" w:color="FFFFFF"/>
              <w:left w:val="single" w:sz="4" w:space="0" w:color="FFFFFF"/>
              <w:right w:val="single" w:sz="4" w:space="0" w:color="FFFFFF"/>
            </w:tcBorders>
            <w:shd w:val="clear" w:color="auto" w:fill="4472C4"/>
            <w:noWrap/>
            <w:vAlign w:val="center"/>
          </w:tcPr>
          <w:p w14:paraId="5F2AE3B7" w14:textId="071197E4" w:rsidR="005A637C" w:rsidRPr="00990AFD" w:rsidRDefault="00AB5D0C" w:rsidP="008E7443">
            <w:pPr>
              <w:spacing w:after="0" w:line="240" w:lineRule="auto"/>
              <w:rPr>
                <w:rFonts w:cs="Arial"/>
                <w:b/>
                <w:bCs/>
                <w:color w:val="FFFFFF"/>
                <w:szCs w:val="20"/>
              </w:rPr>
            </w:pPr>
            <w:r w:rsidRPr="00990AFD">
              <w:rPr>
                <w:rFonts w:cs="Arial"/>
                <w:b/>
                <w:bCs/>
                <w:color w:val="FFFFFF"/>
                <w:szCs w:val="20"/>
              </w:rPr>
              <w:t>Family Child Care</w:t>
            </w:r>
            <w:r>
              <w:rPr>
                <w:rFonts w:cs="Arial"/>
                <w:b/>
                <w:bCs/>
                <w:color w:val="FFFFFF"/>
                <w:szCs w:val="20"/>
              </w:rPr>
              <w:t xml:space="preserve"> Providers</w:t>
            </w:r>
          </w:p>
        </w:tc>
      </w:tr>
      <w:tr w:rsidR="00C37DB0" w:rsidRPr="00990AFD" w14:paraId="03EB1FD8" w14:textId="77777777" w:rsidTr="00425CA6">
        <w:trPr>
          <w:trHeight w:val="204"/>
          <w:jc w:val="center"/>
        </w:trPr>
        <w:tc>
          <w:tcPr>
            <w:tcW w:w="1219" w:type="dxa"/>
            <w:gridSpan w:val="2"/>
            <w:tcBorders>
              <w:top w:val="single" w:sz="4" w:space="0" w:color="FFFFFF"/>
              <w:left w:val="single" w:sz="4" w:space="0" w:color="FFFFFF"/>
              <w:right w:val="nil"/>
            </w:tcBorders>
            <w:shd w:val="clear" w:color="auto" w:fill="4472C4"/>
            <w:noWrap/>
            <w:hideMark/>
          </w:tcPr>
          <w:p w14:paraId="350825F1" w14:textId="77777777" w:rsidR="00C37DB0" w:rsidRPr="00990AFD" w:rsidRDefault="00C37DB0" w:rsidP="009D1653">
            <w:pPr>
              <w:spacing w:after="0" w:line="240" w:lineRule="auto"/>
              <w:jc w:val="both"/>
              <w:rPr>
                <w:rFonts w:cs="Arial"/>
                <w:b/>
                <w:bCs/>
                <w:color w:val="FFFFFF"/>
                <w:szCs w:val="20"/>
              </w:rPr>
            </w:pPr>
          </w:p>
        </w:tc>
        <w:tc>
          <w:tcPr>
            <w:tcW w:w="2245" w:type="dxa"/>
            <w:tcBorders>
              <w:top w:val="single" w:sz="4" w:space="0" w:color="FFFFFF"/>
              <w:left w:val="nil"/>
              <w:right w:val="nil"/>
            </w:tcBorders>
            <w:shd w:val="clear" w:color="auto" w:fill="4472C4"/>
            <w:noWrap/>
            <w:vAlign w:val="center"/>
            <w:hideMark/>
          </w:tcPr>
          <w:p w14:paraId="14A45A75"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 of Subsidy Children</w:t>
            </w:r>
          </w:p>
        </w:tc>
        <w:tc>
          <w:tcPr>
            <w:tcW w:w="3568" w:type="dxa"/>
            <w:tcBorders>
              <w:top w:val="single" w:sz="4" w:space="0" w:color="FFFFFF"/>
              <w:left w:val="nil"/>
              <w:right w:val="nil"/>
            </w:tcBorders>
            <w:shd w:val="clear" w:color="auto" w:fill="4472C4"/>
            <w:noWrap/>
            <w:vAlign w:val="center"/>
            <w:hideMark/>
          </w:tcPr>
          <w:p w14:paraId="002EEE0F" w14:textId="77777777" w:rsidR="00C37DB0" w:rsidRPr="00990AFD" w:rsidRDefault="00C37DB0" w:rsidP="00F910EE">
            <w:pPr>
              <w:spacing w:after="0" w:line="240" w:lineRule="auto"/>
              <w:jc w:val="both"/>
              <w:rPr>
                <w:rFonts w:cs="Arial"/>
                <w:b/>
                <w:bCs/>
                <w:color w:val="FFFFFF"/>
                <w:szCs w:val="20"/>
              </w:rPr>
            </w:pPr>
            <w:r w:rsidRPr="00990AFD">
              <w:rPr>
                <w:rFonts w:cs="Arial"/>
                <w:b/>
                <w:bCs/>
                <w:color w:val="FFFFFF"/>
                <w:szCs w:val="20"/>
              </w:rPr>
              <w:t xml:space="preserve">Total Children </w:t>
            </w:r>
            <w:r w:rsidR="00AD5419">
              <w:rPr>
                <w:rFonts w:cs="Arial"/>
                <w:b/>
                <w:bCs/>
                <w:color w:val="FFFFFF"/>
                <w:szCs w:val="20"/>
              </w:rPr>
              <w:t>Served by Programs that Accept Subsidy</w:t>
            </w:r>
          </w:p>
        </w:tc>
        <w:tc>
          <w:tcPr>
            <w:tcW w:w="3178" w:type="dxa"/>
            <w:tcBorders>
              <w:top w:val="single" w:sz="4" w:space="0" w:color="FFFFFF"/>
              <w:left w:val="nil"/>
              <w:right w:val="single" w:sz="4" w:space="0" w:color="FFFFFF"/>
            </w:tcBorders>
            <w:shd w:val="clear" w:color="auto" w:fill="4472C4"/>
            <w:noWrap/>
            <w:vAlign w:val="center"/>
            <w:hideMark/>
          </w:tcPr>
          <w:p w14:paraId="236F67BA" w14:textId="77777777" w:rsidR="00C37DB0" w:rsidRPr="00990AFD" w:rsidRDefault="00C37DB0" w:rsidP="008E7443">
            <w:pPr>
              <w:spacing w:after="0" w:line="240" w:lineRule="auto"/>
              <w:jc w:val="center"/>
              <w:rPr>
                <w:rFonts w:cs="Arial"/>
                <w:b/>
                <w:bCs/>
                <w:color w:val="FFFFFF"/>
                <w:szCs w:val="20"/>
              </w:rPr>
            </w:pPr>
            <w:r w:rsidRPr="00990AFD">
              <w:rPr>
                <w:rFonts w:cs="Arial"/>
                <w:b/>
                <w:bCs/>
                <w:color w:val="FFFFFF"/>
                <w:szCs w:val="20"/>
              </w:rPr>
              <w:t>Total Children Served</w:t>
            </w:r>
          </w:p>
        </w:tc>
      </w:tr>
      <w:tr w:rsidR="00C37DB0" w:rsidRPr="00990AFD" w14:paraId="4D6E3BB6" w14:textId="77777777" w:rsidTr="00425CA6">
        <w:trPr>
          <w:trHeight w:val="204"/>
          <w:jc w:val="center"/>
        </w:trPr>
        <w:tc>
          <w:tcPr>
            <w:tcW w:w="1219" w:type="dxa"/>
            <w:gridSpan w:val="2"/>
            <w:tcBorders>
              <w:left w:val="single" w:sz="4" w:space="0" w:color="FFFFFF"/>
            </w:tcBorders>
            <w:shd w:val="clear" w:color="auto" w:fill="4472C4"/>
            <w:noWrap/>
            <w:hideMark/>
          </w:tcPr>
          <w:p w14:paraId="6E315817"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1</w:t>
            </w:r>
          </w:p>
        </w:tc>
        <w:tc>
          <w:tcPr>
            <w:tcW w:w="2245" w:type="dxa"/>
            <w:shd w:val="clear" w:color="auto" w:fill="B4C6E7"/>
            <w:noWrap/>
            <w:vAlign w:val="center"/>
            <w:hideMark/>
          </w:tcPr>
          <w:p w14:paraId="760D5427"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275</w:t>
            </w:r>
          </w:p>
        </w:tc>
        <w:tc>
          <w:tcPr>
            <w:tcW w:w="3568" w:type="dxa"/>
            <w:shd w:val="clear" w:color="auto" w:fill="B4C6E7"/>
            <w:noWrap/>
            <w:vAlign w:val="center"/>
            <w:hideMark/>
          </w:tcPr>
          <w:p w14:paraId="78624849"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387</w:t>
            </w:r>
          </w:p>
        </w:tc>
        <w:tc>
          <w:tcPr>
            <w:tcW w:w="3178" w:type="dxa"/>
            <w:shd w:val="clear" w:color="auto" w:fill="B4C6E7"/>
            <w:noWrap/>
            <w:vAlign w:val="center"/>
            <w:hideMark/>
          </w:tcPr>
          <w:p w14:paraId="6D7C1CEA"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776</w:t>
            </w:r>
          </w:p>
        </w:tc>
      </w:tr>
      <w:tr w:rsidR="00C37DB0" w:rsidRPr="00990AFD" w14:paraId="30B5E53D" w14:textId="77777777" w:rsidTr="00425CA6">
        <w:trPr>
          <w:trHeight w:val="204"/>
          <w:jc w:val="center"/>
        </w:trPr>
        <w:tc>
          <w:tcPr>
            <w:tcW w:w="1219" w:type="dxa"/>
            <w:gridSpan w:val="2"/>
            <w:tcBorders>
              <w:left w:val="single" w:sz="4" w:space="0" w:color="FFFFFF"/>
            </w:tcBorders>
            <w:shd w:val="clear" w:color="auto" w:fill="4472C4"/>
            <w:noWrap/>
            <w:hideMark/>
          </w:tcPr>
          <w:p w14:paraId="18F594F4"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2</w:t>
            </w:r>
          </w:p>
        </w:tc>
        <w:tc>
          <w:tcPr>
            <w:tcW w:w="2245" w:type="dxa"/>
            <w:shd w:val="clear" w:color="auto" w:fill="D9E2F3"/>
            <w:noWrap/>
            <w:vAlign w:val="center"/>
            <w:hideMark/>
          </w:tcPr>
          <w:p w14:paraId="20601455"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290</w:t>
            </w:r>
          </w:p>
        </w:tc>
        <w:tc>
          <w:tcPr>
            <w:tcW w:w="3568" w:type="dxa"/>
            <w:shd w:val="clear" w:color="auto" w:fill="D9E2F3"/>
            <w:noWrap/>
            <w:vAlign w:val="center"/>
            <w:hideMark/>
          </w:tcPr>
          <w:p w14:paraId="20F8C37E"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277</w:t>
            </w:r>
          </w:p>
        </w:tc>
        <w:tc>
          <w:tcPr>
            <w:tcW w:w="3178" w:type="dxa"/>
            <w:shd w:val="clear" w:color="auto" w:fill="D9E2F3"/>
            <w:noWrap/>
            <w:vAlign w:val="center"/>
            <w:hideMark/>
          </w:tcPr>
          <w:p w14:paraId="02707E9C"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747</w:t>
            </w:r>
          </w:p>
        </w:tc>
      </w:tr>
      <w:tr w:rsidR="00C37DB0" w:rsidRPr="00990AFD" w14:paraId="3D61AE96" w14:textId="77777777" w:rsidTr="00425CA6">
        <w:trPr>
          <w:trHeight w:val="204"/>
          <w:jc w:val="center"/>
        </w:trPr>
        <w:tc>
          <w:tcPr>
            <w:tcW w:w="1219" w:type="dxa"/>
            <w:gridSpan w:val="2"/>
            <w:tcBorders>
              <w:left w:val="single" w:sz="4" w:space="0" w:color="FFFFFF"/>
            </w:tcBorders>
            <w:shd w:val="clear" w:color="auto" w:fill="4472C4"/>
            <w:noWrap/>
            <w:hideMark/>
          </w:tcPr>
          <w:p w14:paraId="4D282257"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3</w:t>
            </w:r>
          </w:p>
        </w:tc>
        <w:tc>
          <w:tcPr>
            <w:tcW w:w="2245" w:type="dxa"/>
            <w:shd w:val="clear" w:color="auto" w:fill="B4C6E7"/>
            <w:noWrap/>
            <w:vAlign w:val="center"/>
            <w:hideMark/>
          </w:tcPr>
          <w:p w14:paraId="17BA3189"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524</w:t>
            </w:r>
          </w:p>
        </w:tc>
        <w:tc>
          <w:tcPr>
            <w:tcW w:w="3568" w:type="dxa"/>
            <w:shd w:val="clear" w:color="auto" w:fill="B4C6E7"/>
            <w:noWrap/>
            <w:vAlign w:val="center"/>
            <w:hideMark/>
          </w:tcPr>
          <w:p w14:paraId="5D0B04A6"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617</w:t>
            </w:r>
          </w:p>
        </w:tc>
        <w:tc>
          <w:tcPr>
            <w:tcW w:w="3178" w:type="dxa"/>
            <w:shd w:val="clear" w:color="auto" w:fill="B4C6E7"/>
            <w:noWrap/>
            <w:vAlign w:val="center"/>
            <w:hideMark/>
          </w:tcPr>
          <w:p w14:paraId="0ABE30C5"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861</w:t>
            </w:r>
          </w:p>
        </w:tc>
      </w:tr>
      <w:tr w:rsidR="00C37DB0" w:rsidRPr="00990AFD" w14:paraId="06F2DF45" w14:textId="77777777" w:rsidTr="00425CA6">
        <w:trPr>
          <w:trHeight w:val="204"/>
          <w:jc w:val="center"/>
        </w:trPr>
        <w:tc>
          <w:tcPr>
            <w:tcW w:w="1219" w:type="dxa"/>
            <w:gridSpan w:val="2"/>
            <w:tcBorders>
              <w:left w:val="single" w:sz="4" w:space="0" w:color="FFFFFF"/>
            </w:tcBorders>
            <w:shd w:val="clear" w:color="auto" w:fill="4472C4"/>
            <w:noWrap/>
            <w:hideMark/>
          </w:tcPr>
          <w:p w14:paraId="67739319"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4</w:t>
            </w:r>
          </w:p>
        </w:tc>
        <w:tc>
          <w:tcPr>
            <w:tcW w:w="2245" w:type="dxa"/>
            <w:shd w:val="clear" w:color="auto" w:fill="D9E2F3"/>
            <w:noWrap/>
            <w:vAlign w:val="center"/>
            <w:hideMark/>
          </w:tcPr>
          <w:p w14:paraId="57DF016B"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92</w:t>
            </w:r>
          </w:p>
        </w:tc>
        <w:tc>
          <w:tcPr>
            <w:tcW w:w="3568" w:type="dxa"/>
            <w:shd w:val="clear" w:color="auto" w:fill="D9E2F3"/>
            <w:noWrap/>
            <w:vAlign w:val="center"/>
            <w:hideMark/>
          </w:tcPr>
          <w:p w14:paraId="21464FD2"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174</w:t>
            </w:r>
          </w:p>
        </w:tc>
        <w:tc>
          <w:tcPr>
            <w:tcW w:w="3178" w:type="dxa"/>
            <w:shd w:val="clear" w:color="auto" w:fill="D9E2F3"/>
            <w:noWrap/>
            <w:vAlign w:val="center"/>
            <w:hideMark/>
          </w:tcPr>
          <w:p w14:paraId="2170FEFC"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654</w:t>
            </w:r>
          </w:p>
        </w:tc>
      </w:tr>
      <w:tr w:rsidR="00C37DB0" w:rsidRPr="00990AFD" w14:paraId="4D86D74E" w14:textId="77777777" w:rsidTr="00425CA6">
        <w:trPr>
          <w:trHeight w:val="204"/>
          <w:jc w:val="center"/>
        </w:trPr>
        <w:tc>
          <w:tcPr>
            <w:tcW w:w="1219" w:type="dxa"/>
            <w:gridSpan w:val="2"/>
            <w:tcBorders>
              <w:left w:val="single" w:sz="4" w:space="0" w:color="FFFFFF"/>
            </w:tcBorders>
            <w:shd w:val="clear" w:color="auto" w:fill="4472C4"/>
            <w:noWrap/>
            <w:hideMark/>
          </w:tcPr>
          <w:p w14:paraId="2E6C05C0"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5</w:t>
            </w:r>
          </w:p>
        </w:tc>
        <w:tc>
          <w:tcPr>
            <w:tcW w:w="2245" w:type="dxa"/>
            <w:shd w:val="clear" w:color="auto" w:fill="B4C6E7"/>
            <w:noWrap/>
            <w:vAlign w:val="center"/>
            <w:hideMark/>
          </w:tcPr>
          <w:p w14:paraId="01256C9F"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261</w:t>
            </w:r>
          </w:p>
        </w:tc>
        <w:tc>
          <w:tcPr>
            <w:tcW w:w="3568" w:type="dxa"/>
            <w:shd w:val="clear" w:color="auto" w:fill="B4C6E7"/>
            <w:noWrap/>
            <w:vAlign w:val="center"/>
            <w:hideMark/>
          </w:tcPr>
          <w:p w14:paraId="13C4C962"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478</w:t>
            </w:r>
          </w:p>
        </w:tc>
        <w:tc>
          <w:tcPr>
            <w:tcW w:w="3178" w:type="dxa"/>
            <w:shd w:val="clear" w:color="auto" w:fill="B4C6E7"/>
            <w:noWrap/>
            <w:vAlign w:val="center"/>
            <w:hideMark/>
          </w:tcPr>
          <w:p w14:paraId="7F6E823A"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949</w:t>
            </w:r>
          </w:p>
        </w:tc>
      </w:tr>
      <w:tr w:rsidR="00C37DB0" w:rsidRPr="00990AFD" w14:paraId="131EA93F" w14:textId="77777777" w:rsidTr="00425CA6">
        <w:trPr>
          <w:trHeight w:val="204"/>
          <w:jc w:val="center"/>
        </w:trPr>
        <w:tc>
          <w:tcPr>
            <w:tcW w:w="1219" w:type="dxa"/>
            <w:gridSpan w:val="2"/>
            <w:tcBorders>
              <w:left w:val="single" w:sz="4" w:space="0" w:color="FFFFFF"/>
              <w:bottom w:val="single" w:sz="4" w:space="0" w:color="FFFFFF"/>
            </w:tcBorders>
            <w:shd w:val="clear" w:color="auto" w:fill="4472C4"/>
            <w:noWrap/>
            <w:hideMark/>
          </w:tcPr>
          <w:p w14:paraId="48FEA0AE"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6</w:t>
            </w:r>
          </w:p>
        </w:tc>
        <w:tc>
          <w:tcPr>
            <w:tcW w:w="2245" w:type="dxa"/>
            <w:shd w:val="clear" w:color="auto" w:fill="D9E2F3"/>
            <w:noWrap/>
            <w:vAlign w:val="center"/>
            <w:hideMark/>
          </w:tcPr>
          <w:p w14:paraId="6B6708C7"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338</w:t>
            </w:r>
          </w:p>
        </w:tc>
        <w:tc>
          <w:tcPr>
            <w:tcW w:w="3568" w:type="dxa"/>
            <w:shd w:val="clear" w:color="auto" w:fill="D9E2F3"/>
            <w:noWrap/>
            <w:vAlign w:val="center"/>
            <w:hideMark/>
          </w:tcPr>
          <w:p w14:paraId="6AC8A4C4"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500</w:t>
            </w:r>
          </w:p>
        </w:tc>
        <w:tc>
          <w:tcPr>
            <w:tcW w:w="3178" w:type="dxa"/>
            <w:shd w:val="clear" w:color="auto" w:fill="D9E2F3"/>
            <w:noWrap/>
            <w:vAlign w:val="center"/>
            <w:hideMark/>
          </w:tcPr>
          <w:p w14:paraId="2E65D164"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695</w:t>
            </w:r>
          </w:p>
        </w:tc>
      </w:tr>
      <w:tr w:rsidR="005A637C" w:rsidRPr="00990AFD" w14:paraId="77FC6A77" w14:textId="77777777" w:rsidTr="009D1653">
        <w:trPr>
          <w:trHeight w:val="350"/>
          <w:jc w:val="center"/>
        </w:trPr>
        <w:tc>
          <w:tcPr>
            <w:tcW w:w="10210" w:type="dxa"/>
            <w:gridSpan w:val="5"/>
            <w:tcBorders>
              <w:left w:val="single" w:sz="4" w:space="0" w:color="FFFFFF"/>
              <w:bottom w:val="single" w:sz="4" w:space="0" w:color="FFFFFF"/>
            </w:tcBorders>
            <w:shd w:val="clear" w:color="auto" w:fill="4472C4"/>
            <w:noWrap/>
            <w:vAlign w:val="center"/>
          </w:tcPr>
          <w:p w14:paraId="1A4F870B" w14:textId="1954A769" w:rsidR="005A637C" w:rsidRPr="00990AFD" w:rsidRDefault="00AB5D0C" w:rsidP="008E7443">
            <w:pPr>
              <w:spacing w:after="0" w:line="240" w:lineRule="auto"/>
              <w:rPr>
                <w:rFonts w:cs="Arial"/>
                <w:b/>
                <w:color w:val="FFFFFF"/>
                <w:szCs w:val="20"/>
              </w:rPr>
            </w:pPr>
            <w:r w:rsidRPr="00990AFD">
              <w:rPr>
                <w:rFonts w:cs="Arial"/>
                <w:b/>
                <w:color w:val="FFFFFF"/>
                <w:szCs w:val="20"/>
              </w:rPr>
              <w:t>Center</w:t>
            </w:r>
            <w:r>
              <w:rPr>
                <w:rFonts w:cs="Arial"/>
                <w:b/>
                <w:color w:val="FFFFFF"/>
                <w:szCs w:val="20"/>
              </w:rPr>
              <w:t>-Based Providers</w:t>
            </w:r>
          </w:p>
        </w:tc>
      </w:tr>
      <w:tr w:rsidR="00C37DB0" w:rsidRPr="00990AFD" w14:paraId="75995DF1" w14:textId="77777777" w:rsidTr="00425CA6">
        <w:trPr>
          <w:trHeight w:val="147"/>
          <w:jc w:val="center"/>
        </w:trPr>
        <w:tc>
          <w:tcPr>
            <w:tcW w:w="1193" w:type="dxa"/>
            <w:tcBorders>
              <w:top w:val="single" w:sz="4" w:space="0" w:color="FFFFFF"/>
              <w:left w:val="single" w:sz="4" w:space="0" w:color="FFFFFF"/>
              <w:right w:val="nil"/>
            </w:tcBorders>
            <w:shd w:val="clear" w:color="auto" w:fill="4472C4"/>
            <w:noWrap/>
            <w:hideMark/>
          </w:tcPr>
          <w:p w14:paraId="298D3D49" w14:textId="77777777" w:rsidR="00C37DB0" w:rsidRPr="00990AFD" w:rsidRDefault="00C37DB0" w:rsidP="009D1653">
            <w:pPr>
              <w:spacing w:after="0" w:line="240" w:lineRule="auto"/>
              <w:jc w:val="both"/>
              <w:rPr>
                <w:rFonts w:cs="Arial"/>
                <w:b/>
                <w:bCs/>
                <w:color w:val="FFFFFF"/>
                <w:szCs w:val="20"/>
              </w:rPr>
            </w:pPr>
          </w:p>
        </w:tc>
        <w:tc>
          <w:tcPr>
            <w:tcW w:w="2271" w:type="dxa"/>
            <w:gridSpan w:val="2"/>
            <w:tcBorders>
              <w:top w:val="single" w:sz="4" w:space="0" w:color="FFFFFF"/>
              <w:left w:val="nil"/>
              <w:right w:val="nil"/>
            </w:tcBorders>
            <w:shd w:val="clear" w:color="auto" w:fill="4472C4"/>
            <w:noWrap/>
            <w:vAlign w:val="center"/>
            <w:hideMark/>
          </w:tcPr>
          <w:p w14:paraId="2A74DC48"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 of Subsidy Children</w:t>
            </w:r>
          </w:p>
        </w:tc>
        <w:tc>
          <w:tcPr>
            <w:tcW w:w="3568" w:type="dxa"/>
            <w:tcBorders>
              <w:top w:val="single" w:sz="4" w:space="0" w:color="FFFFFF"/>
              <w:left w:val="nil"/>
              <w:right w:val="nil"/>
            </w:tcBorders>
            <w:shd w:val="clear" w:color="auto" w:fill="4472C4"/>
            <w:noWrap/>
            <w:vAlign w:val="center"/>
            <w:hideMark/>
          </w:tcPr>
          <w:p w14:paraId="603389ED" w14:textId="77777777" w:rsidR="00C37DB0" w:rsidRPr="00990AFD" w:rsidRDefault="00AD5419" w:rsidP="009D1653">
            <w:pPr>
              <w:spacing w:after="0" w:line="240" w:lineRule="auto"/>
              <w:jc w:val="both"/>
              <w:rPr>
                <w:rFonts w:cs="Arial"/>
                <w:b/>
                <w:bCs/>
                <w:color w:val="FFFFFF"/>
                <w:szCs w:val="20"/>
              </w:rPr>
            </w:pPr>
            <w:r>
              <w:rPr>
                <w:rFonts w:cs="Arial"/>
                <w:b/>
                <w:bCs/>
                <w:color w:val="FFFFFF"/>
                <w:szCs w:val="20"/>
              </w:rPr>
              <w:t>Total Children Served by Programs that Accept Subsidy</w:t>
            </w:r>
          </w:p>
        </w:tc>
        <w:tc>
          <w:tcPr>
            <w:tcW w:w="3178" w:type="dxa"/>
            <w:tcBorders>
              <w:top w:val="single" w:sz="4" w:space="0" w:color="FFFFFF"/>
              <w:left w:val="nil"/>
              <w:right w:val="single" w:sz="4" w:space="0" w:color="FFFFFF"/>
            </w:tcBorders>
            <w:shd w:val="clear" w:color="auto" w:fill="4472C4"/>
            <w:noWrap/>
            <w:vAlign w:val="center"/>
            <w:hideMark/>
          </w:tcPr>
          <w:p w14:paraId="343F25C9" w14:textId="77777777" w:rsidR="00C37DB0" w:rsidRPr="00990AFD" w:rsidRDefault="00C37DB0" w:rsidP="008E7443">
            <w:pPr>
              <w:spacing w:after="0" w:line="240" w:lineRule="auto"/>
              <w:jc w:val="center"/>
              <w:rPr>
                <w:rFonts w:cs="Arial"/>
                <w:b/>
                <w:bCs/>
                <w:color w:val="FFFFFF"/>
                <w:szCs w:val="20"/>
              </w:rPr>
            </w:pPr>
            <w:r w:rsidRPr="00990AFD">
              <w:rPr>
                <w:rFonts w:cs="Arial"/>
                <w:b/>
                <w:bCs/>
                <w:color w:val="FFFFFF"/>
                <w:szCs w:val="20"/>
              </w:rPr>
              <w:t>Total Children Served</w:t>
            </w:r>
          </w:p>
        </w:tc>
      </w:tr>
      <w:tr w:rsidR="00C37DB0" w:rsidRPr="00990AFD" w14:paraId="417147C2" w14:textId="77777777" w:rsidTr="00425CA6">
        <w:trPr>
          <w:trHeight w:val="147"/>
          <w:jc w:val="center"/>
        </w:trPr>
        <w:tc>
          <w:tcPr>
            <w:tcW w:w="1193" w:type="dxa"/>
            <w:tcBorders>
              <w:left w:val="single" w:sz="4" w:space="0" w:color="FFFFFF"/>
            </w:tcBorders>
            <w:shd w:val="clear" w:color="auto" w:fill="4472C4"/>
            <w:noWrap/>
            <w:hideMark/>
          </w:tcPr>
          <w:p w14:paraId="17B5E329"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1</w:t>
            </w:r>
          </w:p>
        </w:tc>
        <w:tc>
          <w:tcPr>
            <w:tcW w:w="2271" w:type="dxa"/>
            <w:gridSpan w:val="2"/>
            <w:shd w:val="clear" w:color="auto" w:fill="B4C6E7"/>
            <w:noWrap/>
            <w:vAlign w:val="center"/>
            <w:hideMark/>
          </w:tcPr>
          <w:p w14:paraId="37D85212" w14:textId="77777777" w:rsidR="00C37DB0" w:rsidRPr="00990AFD" w:rsidRDefault="00FB7DE6" w:rsidP="00F910EE">
            <w:pPr>
              <w:spacing w:after="0" w:line="240" w:lineRule="auto"/>
              <w:jc w:val="right"/>
              <w:rPr>
                <w:rFonts w:cs="Arial"/>
                <w:color w:val="000000"/>
                <w:szCs w:val="20"/>
              </w:rPr>
            </w:pPr>
            <w:r w:rsidRPr="00990AFD">
              <w:rPr>
                <w:rFonts w:cs="Arial"/>
                <w:color w:val="000000"/>
                <w:szCs w:val="20"/>
              </w:rPr>
              <w:t>2</w:t>
            </w:r>
            <w:r w:rsidR="009D1653">
              <w:rPr>
                <w:rFonts w:cs="Arial"/>
                <w:color w:val="000000"/>
                <w:szCs w:val="20"/>
              </w:rPr>
              <w:t>,</w:t>
            </w:r>
            <w:r w:rsidRPr="00990AFD">
              <w:rPr>
                <w:rFonts w:cs="Arial"/>
                <w:color w:val="000000"/>
                <w:szCs w:val="20"/>
              </w:rPr>
              <w:t>119</w:t>
            </w:r>
          </w:p>
        </w:tc>
        <w:tc>
          <w:tcPr>
            <w:tcW w:w="3568" w:type="dxa"/>
            <w:shd w:val="clear" w:color="auto" w:fill="B4C6E7"/>
            <w:noWrap/>
            <w:vAlign w:val="center"/>
            <w:hideMark/>
          </w:tcPr>
          <w:p w14:paraId="00D13C88"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3</w:t>
            </w:r>
            <w:r w:rsidR="009D1653">
              <w:rPr>
                <w:rFonts w:cs="Arial"/>
                <w:color w:val="000000"/>
                <w:szCs w:val="20"/>
              </w:rPr>
              <w:t>,</w:t>
            </w:r>
            <w:r w:rsidRPr="00990AFD">
              <w:rPr>
                <w:rFonts w:cs="Arial"/>
                <w:color w:val="000000"/>
                <w:szCs w:val="20"/>
              </w:rPr>
              <w:t>582</w:t>
            </w:r>
          </w:p>
        </w:tc>
        <w:tc>
          <w:tcPr>
            <w:tcW w:w="3178" w:type="dxa"/>
            <w:shd w:val="clear" w:color="auto" w:fill="B4C6E7"/>
            <w:noWrap/>
            <w:vAlign w:val="center"/>
            <w:hideMark/>
          </w:tcPr>
          <w:p w14:paraId="760BE586"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6</w:t>
            </w:r>
            <w:r w:rsidR="009D1653">
              <w:rPr>
                <w:rFonts w:cs="Arial"/>
                <w:color w:val="000000"/>
                <w:szCs w:val="20"/>
              </w:rPr>
              <w:t>,</w:t>
            </w:r>
            <w:r w:rsidRPr="00990AFD">
              <w:rPr>
                <w:rFonts w:cs="Arial"/>
                <w:color w:val="000000"/>
                <w:szCs w:val="20"/>
              </w:rPr>
              <w:t>055</w:t>
            </w:r>
          </w:p>
        </w:tc>
      </w:tr>
      <w:tr w:rsidR="00C37DB0" w:rsidRPr="00990AFD" w14:paraId="12E5B6DF" w14:textId="77777777" w:rsidTr="00425CA6">
        <w:trPr>
          <w:trHeight w:val="147"/>
          <w:jc w:val="center"/>
        </w:trPr>
        <w:tc>
          <w:tcPr>
            <w:tcW w:w="1193" w:type="dxa"/>
            <w:tcBorders>
              <w:left w:val="single" w:sz="4" w:space="0" w:color="FFFFFF"/>
            </w:tcBorders>
            <w:shd w:val="clear" w:color="auto" w:fill="4472C4"/>
            <w:noWrap/>
            <w:hideMark/>
          </w:tcPr>
          <w:p w14:paraId="31DAA915"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2</w:t>
            </w:r>
          </w:p>
        </w:tc>
        <w:tc>
          <w:tcPr>
            <w:tcW w:w="2271" w:type="dxa"/>
            <w:gridSpan w:val="2"/>
            <w:shd w:val="clear" w:color="auto" w:fill="D9E2F3"/>
            <w:noWrap/>
            <w:vAlign w:val="center"/>
            <w:hideMark/>
          </w:tcPr>
          <w:p w14:paraId="2C9548AC"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910</w:t>
            </w:r>
          </w:p>
        </w:tc>
        <w:tc>
          <w:tcPr>
            <w:tcW w:w="3568" w:type="dxa"/>
            <w:shd w:val="clear" w:color="auto" w:fill="D9E2F3"/>
            <w:noWrap/>
            <w:vAlign w:val="center"/>
            <w:hideMark/>
          </w:tcPr>
          <w:p w14:paraId="7611B13E"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3</w:t>
            </w:r>
            <w:r w:rsidR="009D1653">
              <w:rPr>
                <w:rFonts w:cs="Arial"/>
                <w:color w:val="000000"/>
                <w:szCs w:val="20"/>
              </w:rPr>
              <w:t>,</w:t>
            </w:r>
            <w:r w:rsidRPr="00990AFD">
              <w:rPr>
                <w:rFonts w:cs="Arial"/>
                <w:color w:val="000000"/>
                <w:szCs w:val="20"/>
              </w:rPr>
              <w:t>495</w:t>
            </w:r>
          </w:p>
        </w:tc>
        <w:tc>
          <w:tcPr>
            <w:tcW w:w="3178" w:type="dxa"/>
            <w:shd w:val="clear" w:color="auto" w:fill="D9E2F3"/>
            <w:noWrap/>
            <w:vAlign w:val="center"/>
            <w:hideMark/>
          </w:tcPr>
          <w:p w14:paraId="1FC991A9"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5</w:t>
            </w:r>
            <w:r w:rsidR="009D1653">
              <w:rPr>
                <w:rFonts w:cs="Arial"/>
                <w:color w:val="000000"/>
                <w:szCs w:val="20"/>
              </w:rPr>
              <w:t>,</w:t>
            </w:r>
            <w:r w:rsidRPr="00990AFD">
              <w:rPr>
                <w:rFonts w:cs="Arial"/>
                <w:color w:val="000000"/>
                <w:szCs w:val="20"/>
              </w:rPr>
              <w:t>903</w:t>
            </w:r>
          </w:p>
        </w:tc>
      </w:tr>
      <w:tr w:rsidR="00C37DB0" w:rsidRPr="00990AFD" w14:paraId="3CA7B2B6" w14:textId="77777777" w:rsidTr="00425CA6">
        <w:trPr>
          <w:trHeight w:val="147"/>
          <w:jc w:val="center"/>
        </w:trPr>
        <w:tc>
          <w:tcPr>
            <w:tcW w:w="1193" w:type="dxa"/>
            <w:tcBorders>
              <w:left w:val="single" w:sz="4" w:space="0" w:color="FFFFFF"/>
            </w:tcBorders>
            <w:shd w:val="clear" w:color="auto" w:fill="4472C4"/>
            <w:noWrap/>
            <w:hideMark/>
          </w:tcPr>
          <w:p w14:paraId="11A53E84"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3</w:t>
            </w:r>
          </w:p>
        </w:tc>
        <w:tc>
          <w:tcPr>
            <w:tcW w:w="2271" w:type="dxa"/>
            <w:gridSpan w:val="2"/>
            <w:shd w:val="clear" w:color="auto" w:fill="B4C6E7"/>
            <w:noWrap/>
            <w:vAlign w:val="center"/>
            <w:hideMark/>
          </w:tcPr>
          <w:p w14:paraId="0B5BF598" w14:textId="77777777" w:rsidR="00C37DB0" w:rsidRPr="00990AFD" w:rsidRDefault="00FB7DE6" w:rsidP="00F910EE">
            <w:pPr>
              <w:spacing w:after="0" w:line="240" w:lineRule="auto"/>
              <w:jc w:val="right"/>
              <w:rPr>
                <w:rFonts w:cs="Arial"/>
                <w:color w:val="000000"/>
                <w:szCs w:val="20"/>
              </w:rPr>
            </w:pPr>
            <w:r w:rsidRPr="00990AFD">
              <w:rPr>
                <w:rFonts w:cs="Arial"/>
                <w:color w:val="000000"/>
                <w:szCs w:val="20"/>
              </w:rPr>
              <w:t>7</w:t>
            </w:r>
            <w:r w:rsidR="009D1653">
              <w:rPr>
                <w:rFonts w:cs="Arial"/>
                <w:color w:val="000000"/>
                <w:szCs w:val="20"/>
              </w:rPr>
              <w:t>,</w:t>
            </w:r>
            <w:r w:rsidRPr="00990AFD">
              <w:rPr>
                <w:rFonts w:cs="Arial"/>
                <w:color w:val="000000"/>
                <w:szCs w:val="20"/>
              </w:rPr>
              <w:t>033</w:t>
            </w:r>
          </w:p>
        </w:tc>
        <w:tc>
          <w:tcPr>
            <w:tcW w:w="3568" w:type="dxa"/>
            <w:shd w:val="clear" w:color="auto" w:fill="B4C6E7"/>
            <w:noWrap/>
            <w:vAlign w:val="center"/>
            <w:hideMark/>
          </w:tcPr>
          <w:p w14:paraId="61E97F11" w14:textId="77777777" w:rsidR="00C37DB0" w:rsidRPr="00990AFD" w:rsidRDefault="00FB7DE6" w:rsidP="00F910EE">
            <w:pPr>
              <w:spacing w:after="0" w:line="240" w:lineRule="auto"/>
              <w:jc w:val="right"/>
              <w:rPr>
                <w:rFonts w:cs="Arial"/>
                <w:color w:val="000000"/>
                <w:szCs w:val="20"/>
              </w:rPr>
            </w:pPr>
            <w:r w:rsidRPr="00990AFD">
              <w:rPr>
                <w:rFonts w:cs="Arial"/>
                <w:color w:val="000000"/>
                <w:szCs w:val="20"/>
              </w:rPr>
              <w:t>7</w:t>
            </w:r>
            <w:r w:rsidR="009D1653">
              <w:rPr>
                <w:rFonts w:cs="Arial"/>
                <w:color w:val="000000"/>
                <w:szCs w:val="20"/>
              </w:rPr>
              <w:t>,</w:t>
            </w:r>
            <w:r w:rsidRPr="00990AFD">
              <w:rPr>
                <w:rFonts w:cs="Arial"/>
                <w:color w:val="000000"/>
                <w:szCs w:val="20"/>
              </w:rPr>
              <w:t>009</w:t>
            </w:r>
          </w:p>
        </w:tc>
        <w:tc>
          <w:tcPr>
            <w:tcW w:w="3178" w:type="dxa"/>
            <w:shd w:val="clear" w:color="auto" w:fill="B4C6E7"/>
            <w:noWrap/>
            <w:vAlign w:val="center"/>
            <w:hideMark/>
          </w:tcPr>
          <w:p w14:paraId="55BC8784"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8</w:t>
            </w:r>
            <w:r w:rsidR="009D1653">
              <w:rPr>
                <w:rFonts w:cs="Arial"/>
                <w:color w:val="000000"/>
                <w:szCs w:val="20"/>
              </w:rPr>
              <w:t>,</w:t>
            </w:r>
            <w:r w:rsidRPr="00990AFD">
              <w:rPr>
                <w:rFonts w:cs="Arial"/>
                <w:color w:val="000000"/>
                <w:szCs w:val="20"/>
              </w:rPr>
              <w:t>269</w:t>
            </w:r>
          </w:p>
        </w:tc>
      </w:tr>
      <w:tr w:rsidR="00C37DB0" w:rsidRPr="00990AFD" w14:paraId="7C04A6B2" w14:textId="77777777" w:rsidTr="00425CA6">
        <w:trPr>
          <w:trHeight w:val="147"/>
          <w:jc w:val="center"/>
        </w:trPr>
        <w:tc>
          <w:tcPr>
            <w:tcW w:w="1193" w:type="dxa"/>
            <w:tcBorders>
              <w:left w:val="single" w:sz="4" w:space="0" w:color="FFFFFF"/>
            </w:tcBorders>
            <w:shd w:val="clear" w:color="auto" w:fill="4472C4"/>
            <w:noWrap/>
            <w:hideMark/>
          </w:tcPr>
          <w:p w14:paraId="087FCF34"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4</w:t>
            </w:r>
          </w:p>
        </w:tc>
        <w:tc>
          <w:tcPr>
            <w:tcW w:w="2271" w:type="dxa"/>
            <w:gridSpan w:val="2"/>
            <w:shd w:val="clear" w:color="auto" w:fill="D9E2F3"/>
            <w:noWrap/>
            <w:vAlign w:val="center"/>
            <w:hideMark/>
          </w:tcPr>
          <w:p w14:paraId="2A3CC4A0"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600</w:t>
            </w:r>
          </w:p>
        </w:tc>
        <w:tc>
          <w:tcPr>
            <w:tcW w:w="3568" w:type="dxa"/>
            <w:shd w:val="clear" w:color="auto" w:fill="D9E2F3"/>
            <w:noWrap/>
            <w:vAlign w:val="center"/>
            <w:hideMark/>
          </w:tcPr>
          <w:p w14:paraId="784FF395"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3</w:t>
            </w:r>
            <w:r w:rsidR="009D1653">
              <w:rPr>
                <w:rFonts w:cs="Arial"/>
                <w:color w:val="000000"/>
                <w:szCs w:val="20"/>
              </w:rPr>
              <w:t>,</w:t>
            </w:r>
            <w:r w:rsidRPr="00990AFD">
              <w:rPr>
                <w:rFonts w:cs="Arial"/>
                <w:color w:val="000000"/>
                <w:szCs w:val="20"/>
              </w:rPr>
              <w:t>610</w:t>
            </w:r>
          </w:p>
        </w:tc>
        <w:tc>
          <w:tcPr>
            <w:tcW w:w="3178" w:type="dxa"/>
            <w:shd w:val="clear" w:color="auto" w:fill="D9E2F3"/>
            <w:noWrap/>
            <w:vAlign w:val="center"/>
            <w:hideMark/>
          </w:tcPr>
          <w:p w14:paraId="2E408395"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7</w:t>
            </w:r>
            <w:r w:rsidR="009D1653">
              <w:rPr>
                <w:rFonts w:cs="Arial"/>
                <w:color w:val="000000"/>
                <w:szCs w:val="20"/>
              </w:rPr>
              <w:t>,</w:t>
            </w:r>
            <w:r w:rsidRPr="00990AFD">
              <w:rPr>
                <w:rFonts w:cs="Arial"/>
                <w:color w:val="000000"/>
                <w:szCs w:val="20"/>
              </w:rPr>
              <w:t>620</w:t>
            </w:r>
          </w:p>
        </w:tc>
      </w:tr>
      <w:tr w:rsidR="00C37DB0" w:rsidRPr="00990AFD" w14:paraId="4C338444" w14:textId="77777777" w:rsidTr="00425CA6">
        <w:trPr>
          <w:trHeight w:val="147"/>
          <w:jc w:val="center"/>
        </w:trPr>
        <w:tc>
          <w:tcPr>
            <w:tcW w:w="1193" w:type="dxa"/>
            <w:tcBorders>
              <w:left w:val="single" w:sz="4" w:space="0" w:color="FFFFFF"/>
            </w:tcBorders>
            <w:shd w:val="clear" w:color="auto" w:fill="4472C4"/>
            <w:noWrap/>
            <w:hideMark/>
          </w:tcPr>
          <w:p w14:paraId="597BE403"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5</w:t>
            </w:r>
          </w:p>
        </w:tc>
        <w:tc>
          <w:tcPr>
            <w:tcW w:w="2271" w:type="dxa"/>
            <w:gridSpan w:val="2"/>
            <w:shd w:val="clear" w:color="auto" w:fill="B4C6E7"/>
            <w:noWrap/>
            <w:vAlign w:val="center"/>
            <w:hideMark/>
          </w:tcPr>
          <w:p w14:paraId="00E72FEB" w14:textId="77777777" w:rsidR="00C37DB0" w:rsidRPr="00990AFD" w:rsidRDefault="00FB7DE6" w:rsidP="00F910EE">
            <w:pPr>
              <w:spacing w:after="0" w:line="240" w:lineRule="auto"/>
              <w:jc w:val="right"/>
              <w:rPr>
                <w:rFonts w:cs="Arial"/>
                <w:color w:val="000000"/>
                <w:szCs w:val="20"/>
              </w:rPr>
            </w:pPr>
            <w:r w:rsidRPr="00990AFD">
              <w:rPr>
                <w:rFonts w:cs="Arial"/>
                <w:color w:val="000000"/>
                <w:szCs w:val="20"/>
              </w:rPr>
              <w:t>3</w:t>
            </w:r>
            <w:r w:rsidR="009D1653">
              <w:rPr>
                <w:rFonts w:cs="Arial"/>
                <w:color w:val="000000"/>
                <w:szCs w:val="20"/>
              </w:rPr>
              <w:t>,</w:t>
            </w:r>
            <w:r w:rsidRPr="00990AFD">
              <w:rPr>
                <w:rFonts w:cs="Arial"/>
                <w:color w:val="000000"/>
                <w:szCs w:val="20"/>
              </w:rPr>
              <w:t>088</w:t>
            </w:r>
          </w:p>
        </w:tc>
        <w:tc>
          <w:tcPr>
            <w:tcW w:w="3568" w:type="dxa"/>
            <w:shd w:val="clear" w:color="auto" w:fill="B4C6E7"/>
            <w:noWrap/>
            <w:vAlign w:val="center"/>
            <w:hideMark/>
          </w:tcPr>
          <w:p w14:paraId="40260245"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6</w:t>
            </w:r>
            <w:r w:rsidR="009D1653">
              <w:rPr>
                <w:rFonts w:cs="Arial"/>
                <w:color w:val="000000"/>
                <w:szCs w:val="20"/>
              </w:rPr>
              <w:t>,</w:t>
            </w:r>
            <w:r w:rsidRPr="00990AFD">
              <w:rPr>
                <w:rFonts w:cs="Arial"/>
                <w:color w:val="000000"/>
                <w:szCs w:val="20"/>
              </w:rPr>
              <w:t>473</w:t>
            </w:r>
          </w:p>
        </w:tc>
        <w:tc>
          <w:tcPr>
            <w:tcW w:w="3178" w:type="dxa"/>
            <w:shd w:val="clear" w:color="auto" w:fill="B4C6E7"/>
            <w:noWrap/>
            <w:vAlign w:val="center"/>
            <w:hideMark/>
          </w:tcPr>
          <w:p w14:paraId="0D31D7E1"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9</w:t>
            </w:r>
            <w:r w:rsidR="009D1653">
              <w:rPr>
                <w:rFonts w:cs="Arial"/>
                <w:color w:val="000000"/>
                <w:szCs w:val="20"/>
              </w:rPr>
              <w:t>,</w:t>
            </w:r>
            <w:r w:rsidRPr="00990AFD">
              <w:rPr>
                <w:rFonts w:cs="Arial"/>
                <w:color w:val="000000"/>
                <w:szCs w:val="20"/>
              </w:rPr>
              <w:t>884</w:t>
            </w:r>
          </w:p>
        </w:tc>
      </w:tr>
      <w:tr w:rsidR="00C37DB0" w:rsidRPr="00990AFD" w14:paraId="03E53866" w14:textId="77777777" w:rsidTr="00425CA6">
        <w:trPr>
          <w:trHeight w:val="147"/>
          <w:jc w:val="center"/>
        </w:trPr>
        <w:tc>
          <w:tcPr>
            <w:tcW w:w="1193" w:type="dxa"/>
            <w:tcBorders>
              <w:left w:val="single" w:sz="4" w:space="0" w:color="FFFFFF"/>
              <w:bottom w:val="single" w:sz="4" w:space="0" w:color="FFFFFF"/>
            </w:tcBorders>
            <w:shd w:val="clear" w:color="auto" w:fill="4472C4"/>
            <w:noWrap/>
            <w:hideMark/>
          </w:tcPr>
          <w:p w14:paraId="6F660103" w14:textId="77777777" w:rsidR="00C37DB0" w:rsidRPr="00990AFD" w:rsidRDefault="00C37DB0" w:rsidP="009D1653">
            <w:pPr>
              <w:spacing w:after="0" w:line="240" w:lineRule="auto"/>
              <w:jc w:val="both"/>
              <w:rPr>
                <w:rFonts w:cs="Arial"/>
                <w:b/>
                <w:bCs/>
                <w:color w:val="FFFFFF"/>
                <w:szCs w:val="20"/>
              </w:rPr>
            </w:pPr>
            <w:r w:rsidRPr="00990AFD">
              <w:rPr>
                <w:rFonts w:cs="Arial"/>
                <w:b/>
                <w:bCs/>
                <w:color w:val="FFFFFF"/>
                <w:szCs w:val="20"/>
              </w:rPr>
              <w:t>Region 6</w:t>
            </w:r>
          </w:p>
        </w:tc>
        <w:tc>
          <w:tcPr>
            <w:tcW w:w="2271" w:type="dxa"/>
            <w:gridSpan w:val="2"/>
            <w:shd w:val="clear" w:color="auto" w:fill="D9E2F3"/>
            <w:noWrap/>
            <w:vAlign w:val="center"/>
            <w:hideMark/>
          </w:tcPr>
          <w:p w14:paraId="3741C7E7" w14:textId="77777777" w:rsidR="00C37DB0" w:rsidRPr="00990AFD" w:rsidRDefault="00FB7DE6" w:rsidP="00F910EE">
            <w:pPr>
              <w:spacing w:after="0" w:line="240" w:lineRule="auto"/>
              <w:jc w:val="right"/>
              <w:rPr>
                <w:rFonts w:cs="Arial"/>
                <w:color w:val="000000"/>
                <w:szCs w:val="20"/>
              </w:rPr>
            </w:pPr>
            <w:r w:rsidRPr="00990AFD">
              <w:rPr>
                <w:rFonts w:cs="Arial"/>
                <w:color w:val="000000"/>
                <w:szCs w:val="20"/>
              </w:rPr>
              <w:t>2</w:t>
            </w:r>
            <w:r w:rsidR="009D1653">
              <w:rPr>
                <w:rFonts w:cs="Arial"/>
                <w:color w:val="000000"/>
                <w:szCs w:val="20"/>
              </w:rPr>
              <w:t>,</w:t>
            </w:r>
            <w:r w:rsidRPr="00990AFD">
              <w:rPr>
                <w:rFonts w:cs="Arial"/>
                <w:color w:val="000000"/>
                <w:szCs w:val="20"/>
              </w:rPr>
              <w:t>701</w:t>
            </w:r>
          </w:p>
        </w:tc>
        <w:tc>
          <w:tcPr>
            <w:tcW w:w="3568" w:type="dxa"/>
            <w:shd w:val="clear" w:color="auto" w:fill="D9E2F3"/>
            <w:noWrap/>
            <w:vAlign w:val="center"/>
            <w:hideMark/>
          </w:tcPr>
          <w:p w14:paraId="719EAD7A"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4</w:t>
            </w:r>
            <w:r w:rsidR="009D1653">
              <w:rPr>
                <w:rFonts w:cs="Arial"/>
                <w:color w:val="000000"/>
                <w:szCs w:val="20"/>
              </w:rPr>
              <w:t>,</w:t>
            </w:r>
            <w:r w:rsidRPr="00990AFD">
              <w:rPr>
                <w:rFonts w:cs="Arial"/>
                <w:color w:val="000000"/>
                <w:szCs w:val="20"/>
              </w:rPr>
              <w:t>55</w:t>
            </w:r>
            <w:r w:rsidR="00FB7DE6" w:rsidRPr="00990AFD">
              <w:rPr>
                <w:rFonts w:cs="Arial"/>
                <w:color w:val="000000"/>
                <w:szCs w:val="20"/>
              </w:rPr>
              <w:t>4</w:t>
            </w:r>
          </w:p>
        </w:tc>
        <w:tc>
          <w:tcPr>
            <w:tcW w:w="3178" w:type="dxa"/>
            <w:shd w:val="clear" w:color="auto" w:fill="D9E2F3"/>
            <w:noWrap/>
            <w:vAlign w:val="center"/>
            <w:hideMark/>
          </w:tcPr>
          <w:p w14:paraId="6F7202E0" w14:textId="77777777" w:rsidR="00C37DB0" w:rsidRPr="00990AFD" w:rsidRDefault="00C37DB0" w:rsidP="00F910EE">
            <w:pPr>
              <w:spacing w:after="0" w:line="240" w:lineRule="auto"/>
              <w:jc w:val="right"/>
              <w:rPr>
                <w:rFonts w:cs="Arial"/>
                <w:color w:val="000000"/>
                <w:szCs w:val="20"/>
              </w:rPr>
            </w:pPr>
            <w:r w:rsidRPr="00990AFD">
              <w:rPr>
                <w:rFonts w:cs="Arial"/>
                <w:color w:val="000000"/>
                <w:szCs w:val="20"/>
              </w:rPr>
              <w:t>6</w:t>
            </w:r>
            <w:r w:rsidR="009D1653">
              <w:rPr>
                <w:rFonts w:cs="Arial"/>
                <w:color w:val="000000"/>
                <w:szCs w:val="20"/>
              </w:rPr>
              <w:t>,</w:t>
            </w:r>
            <w:r w:rsidRPr="00990AFD">
              <w:rPr>
                <w:rFonts w:cs="Arial"/>
                <w:color w:val="000000"/>
                <w:szCs w:val="20"/>
              </w:rPr>
              <w:t>414</w:t>
            </w:r>
          </w:p>
        </w:tc>
      </w:tr>
    </w:tbl>
    <w:p w14:paraId="0BB15FA0" w14:textId="77777777" w:rsidR="00D949C4" w:rsidRDefault="00D949C4" w:rsidP="009D1653">
      <w:pPr>
        <w:jc w:val="both"/>
      </w:pPr>
    </w:p>
    <w:p w14:paraId="2EAE23F0" w14:textId="77777777" w:rsidR="00034CFB" w:rsidRDefault="00034CFB" w:rsidP="009D1653">
      <w:pPr>
        <w:jc w:val="both"/>
        <w:rPr>
          <w:b/>
          <w:i/>
        </w:rPr>
      </w:pPr>
      <w:r w:rsidRPr="00D949C4">
        <w:rPr>
          <w:b/>
          <w:i/>
        </w:rPr>
        <w:t>5.</w:t>
      </w:r>
      <w:r w:rsidR="00D949C4" w:rsidRPr="00D949C4">
        <w:rPr>
          <w:b/>
          <w:i/>
        </w:rPr>
        <w:t xml:space="preserve"> </w:t>
      </w:r>
      <w:r w:rsidRPr="00D949C4">
        <w:rPr>
          <w:b/>
          <w:i/>
        </w:rPr>
        <w:t>Do providers serve children with sp</w:t>
      </w:r>
      <w:r w:rsidR="00D949C4">
        <w:rPr>
          <w:b/>
          <w:i/>
        </w:rPr>
        <w:t>ecial needs</w:t>
      </w:r>
      <w:r w:rsidRPr="00D949C4">
        <w:rPr>
          <w:b/>
          <w:i/>
        </w:rPr>
        <w:t>?</w:t>
      </w:r>
    </w:p>
    <w:p w14:paraId="69A58B79" w14:textId="6DB0E82A" w:rsidR="00D949C4" w:rsidRPr="00D949C4" w:rsidRDefault="00D949C4" w:rsidP="009D1653">
      <w:pPr>
        <w:jc w:val="both"/>
      </w:pPr>
      <w:r>
        <w:t xml:space="preserve">In the 2015 Market Rate Survey, respondents were asked whether they served children of special needs. </w:t>
      </w:r>
      <w:r w:rsidR="00F447ED">
        <w:t>Specifically</w:t>
      </w:r>
      <w:r>
        <w:t xml:space="preserve">, providers were asked whether they served children of the following populations: physical disability, behavioral disability, dual language learners, </w:t>
      </w:r>
      <w:r w:rsidR="00C266C1">
        <w:t>and children</w:t>
      </w:r>
      <w:r>
        <w:t xml:space="preserve"> of teen parents. </w:t>
      </w:r>
      <w:r w:rsidR="00C266C1">
        <w:t xml:space="preserve">Upon analysis, it can be concluded that </w:t>
      </w:r>
      <w:r w:rsidR="00CE38BA">
        <w:t xml:space="preserve">responding </w:t>
      </w:r>
      <w:r w:rsidR="00C266C1">
        <w:t xml:space="preserve">center-based programs </w:t>
      </w:r>
      <w:r w:rsidR="00CE38BA">
        <w:t>were</w:t>
      </w:r>
      <w:r w:rsidR="00C266C1">
        <w:t xml:space="preserve"> generally more equipped to serve children with special needs than family child care </w:t>
      </w:r>
      <w:r w:rsidR="00CE38BA">
        <w:t>programs</w:t>
      </w:r>
      <w:r w:rsidR="00C266C1">
        <w:t>; in regards to all populations (excluding children of teen parents), around 75% of center-based programs served these populations, while 50% or less of family child care homes served them. The population of children of teen parents is comparable between program type</w:t>
      </w:r>
      <w:r w:rsidR="008E1D5A">
        <w:t>s</w:t>
      </w:r>
      <w:r w:rsidR="00C266C1">
        <w:t>.</w:t>
      </w:r>
    </w:p>
    <w:p w14:paraId="48FCC96A" w14:textId="77777777" w:rsidR="00AB5D0C" w:rsidRDefault="00AB5D0C" w:rsidP="009D1653">
      <w:pPr>
        <w:jc w:val="both"/>
        <w:rPr>
          <w:u w:val="single"/>
        </w:rPr>
      </w:pPr>
    </w:p>
    <w:p w14:paraId="24C7BB34" w14:textId="77777777" w:rsidR="00AB5D0C" w:rsidRDefault="00AB5D0C" w:rsidP="009D1653">
      <w:pPr>
        <w:jc w:val="both"/>
        <w:rPr>
          <w:u w:val="single"/>
        </w:rPr>
      </w:pPr>
    </w:p>
    <w:p w14:paraId="1D658F9C" w14:textId="77777777" w:rsidR="00AB5D0C" w:rsidRDefault="00AB5D0C" w:rsidP="009D1653">
      <w:pPr>
        <w:jc w:val="both"/>
        <w:rPr>
          <w:u w:val="single"/>
        </w:rPr>
      </w:pPr>
    </w:p>
    <w:p w14:paraId="5C4325B8" w14:textId="77777777" w:rsidR="00AB5D0C" w:rsidRDefault="00AB5D0C" w:rsidP="009D1653">
      <w:pPr>
        <w:jc w:val="both"/>
        <w:rPr>
          <w:u w:val="single"/>
        </w:rPr>
      </w:pPr>
    </w:p>
    <w:p w14:paraId="170AD9B7" w14:textId="77777777" w:rsidR="00AB5D0C" w:rsidRDefault="00AB5D0C" w:rsidP="009D1653">
      <w:pPr>
        <w:jc w:val="both"/>
        <w:rPr>
          <w:u w:val="single"/>
        </w:rPr>
      </w:pPr>
    </w:p>
    <w:p w14:paraId="164EFB1A" w14:textId="77777777" w:rsidR="00AB5D0C" w:rsidRDefault="00AB5D0C" w:rsidP="009D1653">
      <w:pPr>
        <w:jc w:val="both"/>
        <w:rPr>
          <w:u w:val="single"/>
        </w:rPr>
      </w:pPr>
    </w:p>
    <w:p w14:paraId="6F03E212" w14:textId="77777777" w:rsidR="00AB5D0C" w:rsidRDefault="00AB5D0C" w:rsidP="009D1653">
      <w:pPr>
        <w:jc w:val="both"/>
        <w:rPr>
          <w:u w:val="single"/>
        </w:rPr>
      </w:pPr>
    </w:p>
    <w:p w14:paraId="0304AD47" w14:textId="77777777" w:rsidR="00AB5D0C" w:rsidRDefault="00AB5D0C" w:rsidP="009D1653">
      <w:pPr>
        <w:jc w:val="both"/>
        <w:rPr>
          <w:u w:val="single"/>
        </w:rPr>
      </w:pPr>
    </w:p>
    <w:p w14:paraId="0EE48045" w14:textId="77777777" w:rsidR="00FB7DE6" w:rsidRPr="008E7443" w:rsidRDefault="00CD0799" w:rsidP="009D1653">
      <w:pPr>
        <w:jc w:val="both"/>
        <w:rPr>
          <w:u w:val="single"/>
        </w:rPr>
      </w:pPr>
      <w:r w:rsidRPr="008E7443">
        <w:rPr>
          <w:u w:val="single"/>
        </w:rPr>
        <w:lastRenderedPageBreak/>
        <w:t>Table 8</w:t>
      </w:r>
      <w:r w:rsidR="009602D2" w:rsidRPr="008E7443">
        <w:rPr>
          <w:u w:val="single"/>
        </w:rPr>
        <w:t>.</w:t>
      </w:r>
      <w:r w:rsidR="00FB7DE6" w:rsidRPr="008E7443">
        <w:rPr>
          <w:u w:val="single"/>
        </w:rPr>
        <w:t xml:space="preserve"> Providers th</w:t>
      </w:r>
      <w:r w:rsidR="00F044CE" w:rsidRPr="008E7443">
        <w:rPr>
          <w:u w:val="single"/>
        </w:rPr>
        <w:t>at Serve Special Populations, by Region and Provider Type</w:t>
      </w:r>
    </w:p>
    <w:tbl>
      <w:tblPr>
        <w:tblW w:w="10175"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85"/>
        <w:gridCol w:w="9"/>
        <w:gridCol w:w="1139"/>
        <w:gridCol w:w="1194"/>
        <w:gridCol w:w="1247"/>
        <w:gridCol w:w="1299"/>
        <w:gridCol w:w="1198"/>
        <w:gridCol w:w="1161"/>
        <w:gridCol w:w="1024"/>
        <w:gridCol w:w="1024"/>
      </w:tblGrid>
      <w:tr w:rsidR="00FB7DE6" w:rsidRPr="00990AFD" w14:paraId="606DDF2C" w14:textId="77777777" w:rsidTr="00556C4C">
        <w:trPr>
          <w:trHeight w:val="259"/>
          <w:tblHeader/>
        </w:trPr>
        <w:tc>
          <w:tcPr>
            <w:tcW w:w="889" w:type="dxa"/>
            <w:gridSpan w:val="2"/>
            <w:tcBorders>
              <w:top w:val="single" w:sz="4" w:space="0" w:color="FFFFFF"/>
              <w:left w:val="single" w:sz="4" w:space="0" w:color="FFFFFF"/>
              <w:right w:val="nil"/>
            </w:tcBorders>
            <w:shd w:val="clear" w:color="auto" w:fill="4472C4"/>
            <w:noWrap/>
            <w:hideMark/>
          </w:tcPr>
          <w:p w14:paraId="6F198C56" w14:textId="77777777" w:rsidR="00FB7DE6" w:rsidRPr="00990AFD" w:rsidRDefault="00FB7DE6" w:rsidP="009D1653">
            <w:pPr>
              <w:spacing w:after="0" w:line="240" w:lineRule="auto"/>
              <w:jc w:val="both"/>
              <w:rPr>
                <w:rFonts w:cs="Arial"/>
                <w:b/>
                <w:bCs/>
                <w:color w:val="FFFFFF"/>
                <w:szCs w:val="20"/>
              </w:rPr>
            </w:pPr>
          </w:p>
        </w:tc>
        <w:tc>
          <w:tcPr>
            <w:tcW w:w="1139" w:type="dxa"/>
            <w:tcBorders>
              <w:top w:val="single" w:sz="4" w:space="0" w:color="FFFFFF"/>
              <w:left w:val="nil"/>
              <w:right w:val="nil"/>
            </w:tcBorders>
            <w:shd w:val="clear" w:color="auto" w:fill="4472C4"/>
            <w:noWrap/>
            <w:vAlign w:val="center"/>
            <w:hideMark/>
          </w:tcPr>
          <w:p w14:paraId="4229C510" w14:textId="77777777" w:rsidR="00FB7DE6" w:rsidRPr="00990AFD" w:rsidRDefault="00D949C4" w:rsidP="009D1653">
            <w:pPr>
              <w:spacing w:after="0" w:line="240" w:lineRule="auto"/>
              <w:jc w:val="both"/>
              <w:rPr>
                <w:rFonts w:cs="Arial"/>
                <w:b/>
                <w:bCs/>
                <w:color w:val="FFFFFF"/>
                <w:szCs w:val="20"/>
              </w:rPr>
            </w:pPr>
            <w:r w:rsidRPr="00990AFD">
              <w:rPr>
                <w:rFonts w:cs="Arial"/>
                <w:b/>
                <w:bCs/>
                <w:color w:val="FFFFFF"/>
                <w:szCs w:val="20"/>
              </w:rPr>
              <w:t xml:space="preserve">Physical </w:t>
            </w:r>
            <w:r w:rsidR="00FB7DE6" w:rsidRPr="00990AFD">
              <w:rPr>
                <w:rFonts w:cs="Arial"/>
                <w:b/>
                <w:bCs/>
                <w:color w:val="FFFFFF"/>
                <w:szCs w:val="20"/>
              </w:rPr>
              <w:t>Disability</w:t>
            </w:r>
          </w:p>
        </w:tc>
        <w:tc>
          <w:tcPr>
            <w:tcW w:w="1194" w:type="dxa"/>
            <w:tcBorders>
              <w:top w:val="single" w:sz="4" w:space="0" w:color="FFFFFF"/>
              <w:left w:val="nil"/>
              <w:right w:val="nil"/>
            </w:tcBorders>
            <w:shd w:val="clear" w:color="auto" w:fill="4472C4"/>
            <w:noWrap/>
            <w:vAlign w:val="center"/>
            <w:hideMark/>
          </w:tcPr>
          <w:p w14:paraId="5779E089"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 Disability</w:t>
            </w:r>
          </w:p>
        </w:tc>
        <w:tc>
          <w:tcPr>
            <w:tcW w:w="1247" w:type="dxa"/>
            <w:tcBorders>
              <w:top w:val="single" w:sz="4" w:space="0" w:color="FFFFFF"/>
              <w:left w:val="nil"/>
              <w:right w:val="nil"/>
            </w:tcBorders>
            <w:shd w:val="clear" w:color="auto" w:fill="4472C4"/>
            <w:noWrap/>
            <w:vAlign w:val="center"/>
            <w:hideMark/>
          </w:tcPr>
          <w:p w14:paraId="79A7CCEB"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Behavioral Disability</w:t>
            </w:r>
          </w:p>
        </w:tc>
        <w:tc>
          <w:tcPr>
            <w:tcW w:w="1299" w:type="dxa"/>
            <w:tcBorders>
              <w:top w:val="single" w:sz="4" w:space="0" w:color="FFFFFF"/>
              <w:left w:val="nil"/>
              <w:right w:val="nil"/>
            </w:tcBorders>
            <w:shd w:val="clear" w:color="auto" w:fill="4472C4"/>
            <w:noWrap/>
            <w:vAlign w:val="center"/>
            <w:hideMark/>
          </w:tcPr>
          <w:p w14:paraId="356D5BD1"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 Behavioral</w:t>
            </w:r>
          </w:p>
        </w:tc>
        <w:tc>
          <w:tcPr>
            <w:tcW w:w="1198" w:type="dxa"/>
            <w:tcBorders>
              <w:top w:val="single" w:sz="4" w:space="0" w:color="FFFFFF"/>
              <w:left w:val="nil"/>
              <w:right w:val="nil"/>
            </w:tcBorders>
            <w:shd w:val="clear" w:color="auto" w:fill="4472C4"/>
            <w:noWrap/>
            <w:vAlign w:val="center"/>
            <w:hideMark/>
          </w:tcPr>
          <w:p w14:paraId="3F6831EC"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Dual Language Learners</w:t>
            </w:r>
          </w:p>
        </w:tc>
        <w:tc>
          <w:tcPr>
            <w:tcW w:w="1161" w:type="dxa"/>
            <w:tcBorders>
              <w:top w:val="single" w:sz="4" w:space="0" w:color="FFFFFF"/>
              <w:left w:val="nil"/>
              <w:right w:val="nil"/>
            </w:tcBorders>
            <w:shd w:val="clear" w:color="auto" w:fill="4472C4"/>
            <w:noWrap/>
            <w:vAlign w:val="center"/>
            <w:hideMark/>
          </w:tcPr>
          <w:p w14:paraId="1B501223"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 Dual Language</w:t>
            </w:r>
          </w:p>
        </w:tc>
        <w:tc>
          <w:tcPr>
            <w:tcW w:w="1024" w:type="dxa"/>
            <w:tcBorders>
              <w:top w:val="single" w:sz="4" w:space="0" w:color="FFFFFF"/>
              <w:left w:val="nil"/>
              <w:right w:val="nil"/>
            </w:tcBorders>
            <w:shd w:val="clear" w:color="auto" w:fill="4472C4"/>
            <w:noWrap/>
            <w:vAlign w:val="center"/>
            <w:hideMark/>
          </w:tcPr>
          <w:p w14:paraId="69D495AA"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Teen Parents</w:t>
            </w:r>
          </w:p>
        </w:tc>
        <w:tc>
          <w:tcPr>
            <w:tcW w:w="1024" w:type="dxa"/>
            <w:tcBorders>
              <w:top w:val="single" w:sz="4" w:space="0" w:color="FFFFFF"/>
              <w:left w:val="nil"/>
              <w:right w:val="single" w:sz="4" w:space="0" w:color="FFFFFF"/>
            </w:tcBorders>
            <w:shd w:val="clear" w:color="auto" w:fill="4472C4"/>
            <w:noWrap/>
            <w:vAlign w:val="center"/>
            <w:hideMark/>
          </w:tcPr>
          <w:p w14:paraId="1B7E8981"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 Teen Parents</w:t>
            </w:r>
          </w:p>
        </w:tc>
      </w:tr>
      <w:tr w:rsidR="00990AFD" w:rsidRPr="00990AFD" w14:paraId="6465C6A1" w14:textId="77777777" w:rsidTr="00425CA6">
        <w:trPr>
          <w:trHeight w:val="259"/>
        </w:trPr>
        <w:tc>
          <w:tcPr>
            <w:tcW w:w="889" w:type="dxa"/>
            <w:gridSpan w:val="2"/>
            <w:tcBorders>
              <w:left w:val="single" w:sz="4" w:space="0" w:color="FFFFFF"/>
            </w:tcBorders>
            <w:shd w:val="clear" w:color="auto" w:fill="4472C4"/>
            <w:noWrap/>
          </w:tcPr>
          <w:p w14:paraId="7217757F" w14:textId="77777777" w:rsidR="00990AFD" w:rsidRPr="00990AFD" w:rsidRDefault="00990AFD" w:rsidP="009D1653">
            <w:pPr>
              <w:spacing w:after="0" w:line="240" w:lineRule="auto"/>
              <w:jc w:val="both"/>
              <w:rPr>
                <w:rFonts w:cs="Arial"/>
                <w:b/>
                <w:bCs/>
                <w:color w:val="FFFFFF"/>
                <w:szCs w:val="20"/>
              </w:rPr>
            </w:pPr>
            <w:r>
              <w:rPr>
                <w:rFonts w:cs="Arial"/>
                <w:b/>
                <w:bCs/>
                <w:color w:val="FFFFFF"/>
                <w:szCs w:val="20"/>
              </w:rPr>
              <w:t>Region</w:t>
            </w:r>
          </w:p>
        </w:tc>
        <w:tc>
          <w:tcPr>
            <w:tcW w:w="9286" w:type="dxa"/>
            <w:gridSpan w:val="8"/>
            <w:tcBorders>
              <w:left w:val="single" w:sz="4" w:space="0" w:color="FFFFFF"/>
            </w:tcBorders>
            <w:shd w:val="clear" w:color="auto" w:fill="4472C4"/>
            <w:vAlign w:val="center"/>
          </w:tcPr>
          <w:p w14:paraId="0903732A" w14:textId="04B38BCD" w:rsidR="00990AFD" w:rsidRPr="00990AFD" w:rsidRDefault="00CE38BA" w:rsidP="008E7443">
            <w:pPr>
              <w:spacing w:after="0" w:line="240" w:lineRule="auto"/>
              <w:rPr>
                <w:rFonts w:cs="Arial"/>
                <w:b/>
                <w:bCs/>
                <w:color w:val="FFFFFF"/>
                <w:szCs w:val="20"/>
              </w:rPr>
            </w:pPr>
            <w:r w:rsidRPr="00990AFD">
              <w:rPr>
                <w:rFonts w:cs="Arial"/>
                <w:b/>
                <w:bCs/>
                <w:color w:val="FFFFFF"/>
                <w:szCs w:val="20"/>
              </w:rPr>
              <w:t>Family Child Care</w:t>
            </w:r>
            <w:r>
              <w:rPr>
                <w:rFonts w:cs="Arial"/>
                <w:b/>
                <w:bCs/>
                <w:color w:val="FFFFFF"/>
                <w:szCs w:val="20"/>
              </w:rPr>
              <w:t xml:space="preserve"> Programs</w:t>
            </w:r>
          </w:p>
        </w:tc>
      </w:tr>
      <w:tr w:rsidR="00FB7DE6" w:rsidRPr="00990AFD" w14:paraId="471DE4E4" w14:textId="77777777" w:rsidTr="00425CA6">
        <w:trPr>
          <w:trHeight w:val="259"/>
        </w:trPr>
        <w:tc>
          <w:tcPr>
            <w:tcW w:w="889" w:type="dxa"/>
            <w:gridSpan w:val="2"/>
            <w:tcBorders>
              <w:left w:val="single" w:sz="4" w:space="0" w:color="FFFFFF"/>
            </w:tcBorders>
            <w:shd w:val="clear" w:color="auto" w:fill="4472C4"/>
            <w:noWrap/>
            <w:vAlign w:val="center"/>
            <w:hideMark/>
          </w:tcPr>
          <w:p w14:paraId="2F820D6B"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1</w:t>
            </w:r>
          </w:p>
        </w:tc>
        <w:tc>
          <w:tcPr>
            <w:tcW w:w="1139" w:type="dxa"/>
            <w:shd w:val="clear" w:color="auto" w:fill="D9E2F3"/>
            <w:noWrap/>
            <w:vAlign w:val="center"/>
            <w:hideMark/>
          </w:tcPr>
          <w:p w14:paraId="2B49902C"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53</w:t>
            </w:r>
          </w:p>
        </w:tc>
        <w:tc>
          <w:tcPr>
            <w:tcW w:w="1194" w:type="dxa"/>
            <w:shd w:val="clear" w:color="auto" w:fill="D9E2F3"/>
            <w:noWrap/>
            <w:vAlign w:val="center"/>
            <w:hideMark/>
          </w:tcPr>
          <w:p w14:paraId="402CBAB5"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48%</w:t>
            </w:r>
          </w:p>
        </w:tc>
        <w:tc>
          <w:tcPr>
            <w:tcW w:w="1247" w:type="dxa"/>
            <w:shd w:val="clear" w:color="auto" w:fill="D9E2F3"/>
            <w:noWrap/>
            <w:vAlign w:val="center"/>
            <w:hideMark/>
          </w:tcPr>
          <w:p w14:paraId="0F03799D"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39</w:t>
            </w:r>
          </w:p>
        </w:tc>
        <w:tc>
          <w:tcPr>
            <w:tcW w:w="1299" w:type="dxa"/>
            <w:shd w:val="clear" w:color="auto" w:fill="D9E2F3"/>
            <w:noWrap/>
            <w:vAlign w:val="center"/>
            <w:hideMark/>
          </w:tcPr>
          <w:p w14:paraId="135D36EF"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35%</w:t>
            </w:r>
          </w:p>
        </w:tc>
        <w:tc>
          <w:tcPr>
            <w:tcW w:w="1198" w:type="dxa"/>
            <w:shd w:val="clear" w:color="auto" w:fill="D9E2F3"/>
            <w:noWrap/>
            <w:vAlign w:val="center"/>
            <w:hideMark/>
          </w:tcPr>
          <w:p w14:paraId="7A111975"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34</w:t>
            </w:r>
          </w:p>
        </w:tc>
        <w:tc>
          <w:tcPr>
            <w:tcW w:w="1161" w:type="dxa"/>
            <w:shd w:val="clear" w:color="auto" w:fill="D9E2F3"/>
            <w:noWrap/>
            <w:vAlign w:val="center"/>
            <w:hideMark/>
          </w:tcPr>
          <w:p w14:paraId="7D0A84E7"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31%</w:t>
            </w:r>
          </w:p>
        </w:tc>
        <w:tc>
          <w:tcPr>
            <w:tcW w:w="1024" w:type="dxa"/>
            <w:shd w:val="clear" w:color="auto" w:fill="D9E2F3"/>
            <w:noWrap/>
            <w:vAlign w:val="center"/>
            <w:hideMark/>
          </w:tcPr>
          <w:p w14:paraId="1799853C"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36</w:t>
            </w:r>
          </w:p>
        </w:tc>
        <w:tc>
          <w:tcPr>
            <w:tcW w:w="1024" w:type="dxa"/>
            <w:shd w:val="clear" w:color="auto" w:fill="D9E2F3"/>
            <w:noWrap/>
            <w:vAlign w:val="center"/>
            <w:hideMark/>
          </w:tcPr>
          <w:p w14:paraId="77991740"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32%</w:t>
            </w:r>
          </w:p>
        </w:tc>
      </w:tr>
      <w:tr w:rsidR="00FB7DE6" w:rsidRPr="00990AFD" w14:paraId="30755DAF" w14:textId="77777777" w:rsidTr="00425CA6">
        <w:trPr>
          <w:trHeight w:val="259"/>
        </w:trPr>
        <w:tc>
          <w:tcPr>
            <w:tcW w:w="889" w:type="dxa"/>
            <w:gridSpan w:val="2"/>
            <w:tcBorders>
              <w:left w:val="single" w:sz="4" w:space="0" w:color="FFFFFF"/>
            </w:tcBorders>
            <w:shd w:val="clear" w:color="auto" w:fill="4472C4"/>
            <w:noWrap/>
            <w:vAlign w:val="center"/>
            <w:hideMark/>
          </w:tcPr>
          <w:p w14:paraId="60E2D55E"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2</w:t>
            </w:r>
          </w:p>
        </w:tc>
        <w:tc>
          <w:tcPr>
            <w:tcW w:w="1139" w:type="dxa"/>
            <w:shd w:val="clear" w:color="auto" w:fill="B4C6E7"/>
            <w:noWrap/>
            <w:vAlign w:val="center"/>
            <w:hideMark/>
          </w:tcPr>
          <w:p w14:paraId="79206F7B"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45</w:t>
            </w:r>
          </w:p>
        </w:tc>
        <w:tc>
          <w:tcPr>
            <w:tcW w:w="1194" w:type="dxa"/>
            <w:shd w:val="clear" w:color="auto" w:fill="B4C6E7"/>
            <w:noWrap/>
            <w:vAlign w:val="center"/>
            <w:hideMark/>
          </w:tcPr>
          <w:p w14:paraId="6C61B6F2"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47%</w:t>
            </w:r>
          </w:p>
        </w:tc>
        <w:tc>
          <w:tcPr>
            <w:tcW w:w="1247" w:type="dxa"/>
            <w:shd w:val="clear" w:color="auto" w:fill="B4C6E7"/>
            <w:noWrap/>
            <w:vAlign w:val="center"/>
            <w:hideMark/>
          </w:tcPr>
          <w:p w14:paraId="7BB44617"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35</w:t>
            </w:r>
          </w:p>
        </w:tc>
        <w:tc>
          <w:tcPr>
            <w:tcW w:w="1299" w:type="dxa"/>
            <w:shd w:val="clear" w:color="auto" w:fill="B4C6E7"/>
            <w:noWrap/>
            <w:vAlign w:val="center"/>
            <w:hideMark/>
          </w:tcPr>
          <w:p w14:paraId="4DF1DB03"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37%</w:t>
            </w:r>
          </w:p>
        </w:tc>
        <w:tc>
          <w:tcPr>
            <w:tcW w:w="1198" w:type="dxa"/>
            <w:shd w:val="clear" w:color="auto" w:fill="B4C6E7"/>
            <w:noWrap/>
            <w:vAlign w:val="center"/>
            <w:hideMark/>
          </w:tcPr>
          <w:p w14:paraId="526BE944"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27</w:t>
            </w:r>
          </w:p>
        </w:tc>
        <w:tc>
          <w:tcPr>
            <w:tcW w:w="1161" w:type="dxa"/>
            <w:shd w:val="clear" w:color="auto" w:fill="B4C6E7"/>
            <w:noWrap/>
            <w:vAlign w:val="center"/>
            <w:hideMark/>
          </w:tcPr>
          <w:p w14:paraId="10E0B41E"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28%</w:t>
            </w:r>
          </w:p>
        </w:tc>
        <w:tc>
          <w:tcPr>
            <w:tcW w:w="1024" w:type="dxa"/>
            <w:shd w:val="clear" w:color="auto" w:fill="B4C6E7"/>
            <w:noWrap/>
            <w:vAlign w:val="center"/>
            <w:hideMark/>
          </w:tcPr>
          <w:p w14:paraId="176A9148"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32</w:t>
            </w:r>
          </w:p>
        </w:tc>
        <w:tc>
          <w:tcPr>
            <w:tcW w:w="1024" w:type="dxa"/>
            <w:shd w:val="clear" w:color="auto" w:fill="B4C6E7"/>
            <w:noWrap/>
            <w:vAlign w:val="center"/>
            <w:hideMark/>
          </w:tcPr>
          <w:p w14:paraId="6E543B57"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34%</w:t>
            </w:r>
          </w:p>
        </w:tc>
      </w:tr>
      <w:tr w:rsidR="00FB7DE6" w:rsidRPr="00990AFD" w14:paraId="204513F6" w14:textId="77777777" w:rsidTr="00425CA6">
        <w:trPr>
          <w:trHeight w:val="259"/>
        </w:trPr>
        <w:tc>
          <w:tcPr>
            <w:tcW w:w="889" w:type="dxa"/>
            <w:gridSpan w:val="2"/>
            <w:tcBorders>
              <w:left w:val="single" w:sz="4" w:space="0" w:color="FFFFFF"/>
            </w:tcBorders>
            <w:shd w:val="clear" w:color="auto" w:fill="4472C4"/>
            <w:noWrap/>
            <w:vAlign w:val="center"/>
            <w:hideMark/>
          </w:tcPr>
          <w:p w14:paraId="2197DDC4"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3</w:t>
            </w:r>
          </w:p>
        </w:tc>
        <w:tc>
          <w:tcPr>
            <w:tcW w:w="1139" w:type="dxa"/>
            <w:shd w:val="clear" w:color="auto" w:fill="D9E2F3"/>
            <w:noWrap/>
            <w:vAlign w:val="center"/>
            <w:hideMark/>
          </w:tcPr>
          <w:p w14:paraId="5A235DDA"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68</w:t>
            </w:r>
          </w:p>
        </w:tc>
        <w:tc>
          <w:tcPr>
            <w:tcW w:w="1194" w:type="dxa"/>
            <w:shd w:val="clear" w:color="auto" w:fill="D9E2F3"/>
            <w:noWrap/>
            <w:vAlign w:val="center"/>
            <w:hideMark/>
          </w:tcPr>
          <w:p w14:paraId="19D45023"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52%</w:t>
            </w:r>
          </w:p>
        </w:tc>
        <w:tc>
          <w:tcPr>
            <w:tcW w:w="1247" w:type="dxa"/>
            <w:shd w:val="clear" w:color="auto" w:fill="D9E2F3"/>
            <w:noWrap/>
            <w:vAlign w:val="center"/>
            <w:hideMark/>
          </w:tcPr>
          <w:p w14:paraId="0112FD53"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70</w:t>
            </w:r>
          </w:p>
        </w:tc>
        <w:tc>
          <w:tcPr>
            <w:tcW w:w="1299" w:type="dxa"/>
            <w:shd w:val="clear" w:color="auto" w:fill="D9E2F3"/>
            <w:noWrap/>
            <w:vAlign w:val="center"/>
            <w:hideMark/>
          </w:tcPr>
          <w:p w14:paraId="508D0BE1"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53%</w:t>
            </w:r>
          </w:p>
        </w:tc>
        <w:tc>
          <w:tcPr>
            <w:tcW w:w="1198" w:type="dxa"/>
            <w:shd w:val="clear" w:color="auto" w:fill="D9E2F3"/>
            <w:noWrap/>
            <w:vAlign w:val="center"/>
            <w:hideMark/>
          </w:tcPr>
          <w:p w14:paraId="4E0D8F74"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68</w:t>
            </w:r>
          </w:p>
        </w:tc>
        <w:tc>
          <w:tcPr>
            <w:tcW w:w="1161" w:type="dxa"/>
            <w:shd w:val="clear" w:color="auto" w:fill="D9E2F3"/>
            <w:noWrap/>
            <w:vAlign w:val="center"/>
            <w:hideMark/>
          </w:tcPr>
          <w:p w14:paraId="79453CD7"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52%</w:t>
            </w:r>
          </w:p>
        </w:tc>
        <w:tc>
          <w:tcPr>
            <w:tcW w:w="1024" w:type="dxa"/>
            <w:shd w:val="clear" w:color="auto" w:fill="D9E2F3"/>
            <w:noWrap/>
            <w:vAlign w:val="center"/>
            <w:hideMark/>
          </w:tcPr>
          <w:p w14:paraId="703BECED"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67</w:t>
            </w:r>
          </w:p>
        </w:tc>
        <w:tc>
          <w:tcPr>
            <w:tcW w:w="1024" w:type="dxa"/>
            <w:shd w:val="clear" w:color="auto" w:fill="D9E2F3"/>
            <w:noWrap/>
            <w:vAlign w:val="center"/>
            <w:hideMark/>
          </w:tcPr>
          <w:p w14:paraId="45FD44CC"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51%</w:t>
            </w:r>
          </w:p>
        </w:tc>
      </w:tr>
      <w:tr w:rsidR="00FB7DE6" w:rsidRPr="00990AFD" w14:paraId="63816D85" w14:textId="77777777" w:rsidTr="00425CA6">
        <w:trPr>
          <w:trHeight w:val="259"/>
        </w:trPr>
        <w:tc>
          <w:tcPr>
            <w:tcW w:w="889" w:type="dxa"/>
            <w:gridSpan w:val="2"/>
            <w:tcBorders>
              <w:left w:val="single" w:sz="4" w:space="0" w:color="FFFFFF"/>
            </w:tcBorders>
            <w:shd w:val="clear" w:color="auto" w:fill="4472C4"/>
            <w:noWrap/>
            <w:vAlign w:val="center"/>
            <w:hideMark/>
          </w:tcPr>
          <w:p w14:paraId="151B93A5"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4</w:t>
            </w:r>
          </w:p>
        </w:tc>
        <w:tc>
          <w:tcPr>
            <w:tcW w:w="1139" w:type="dxa"/>
            <w:shd w:val="clear" w:color="auto" w:fill="B4C6E7"/>
            <w:noWrap/>
            <w:vAlign w:val="center"/>
            <w:hideMark/>
          </w:tcPr>
          <w:p w14:paraId="5DFBDB29"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34</w:t>
            </w:r>
          </w:p>
        </w:tc>
        <w:tc>
          <w:tcPr>
            <w:tcW w:w="1194" w:type="dxa"/>
            <w:shd w:val="clear" w:color="auto" w:fill="B4C6E7"/>
            <w:noWrap/>
            <w:vAlign w:val="center"/>
            <w:hideMark/>
          </w:tcPr>
          <w:p w14:paraId="221392E8"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38%</w:t>
            </w:r>
          </w:p>
        </w:tc>
        <w:tc>
          <w:tcPr>
            <w:tcW w:w="1247" w:type="dxa"/>
            <w:shd w:val="clear" w:color="auto" w:fill="B4C6E7"/>
            <w:noWrap/>
            <w:vAlign w:val="center"/>
            <w:hideMark/>
          </w:tcPr>
          <w:p w14:paraId="63F78E0B"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32</w:t>
            </w:r>
          </w:p>
        </w:tc>
        <w:tc>
          <w:tcPr>
            <w:tcW w:w="1299" w:type="dxa"/>
            <w:shd w:val="clear" w:color="auto" w:fill="B4C6E7"/>
            <w:noWrap/>
            <w:vAlign w:val="center"/>
            <w:hideMark/>
          </w:tcPr>
          <w:p w14:paraId="2B112BF1"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36%</w:t>
            </w:r>
          </w:p>
        </w:tc>
        <w:tc>
          <w:tcPr>
            <w:tcW w:w="1198" w:type="dxa"/>
            <w:shd w:val="clear" w:color="auto" w:fill="B4C6E7"/>
            <w:noWrap/>
            <w:vAlign w:val="center"/>
            <w:hideMark/>
          </w:tcPr>
          <w:p w14:paraId="4CCF7E43"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38</w:t>
            </w:r>
          </w:p>
        </w:tc>
        <w:tc>
          <w:tcPr>
            <w:tcW w:w="1161" w:type="dxa"/>
            <w:shd w:val="clear" w:color="auto" w:fill="B4C6E7"/>
            <w:noWrap/>
            <w:vAlign w:val="center"/>
            <w:hideMark/>
          </w:tcPr>
          <w:p w14:paraId="4F2BB5A4"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42%</w:t>
            </w:r>
          </w:p>
        </w:tc>
        <w:tc>
          <w:tcPr>
            <w:tcW w:w="1024" w:type="dxa"/>
            <w:shd w:val="clear" w:color="auto" w:fill="B4C6E7"/>
            <w:noWrap/>
            <w:vAlign w:val="center"/>
            <w:hideMark/>
          </w:tcPr>
          <w:p w14:paraId="5AE44498"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32</w:t>
            </w:r>
          </w:p>
        </w:tc>
        <w:tc>
          <w:tcPr>
            <w:tcW w:w="1024" w:type="dxa"/>
            <w:shd w:val="clear" w:color="auto" w:fill="B4C6E7"/>
            <w:noWrap/>
            <w:vAlign w:val="center"/>
            <w:hideMark/>
          </w:tcPr>
          <w:p w14:paraId="02286A44"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36%</w:t>
            </w:r>
          </w:p>
        </w:tc>
      </w:tr>
      <w:tr w:rsidR="00FB7DE6" w:rsidRPr="00990AFD" w14:paraId="5D32F516" w14:textId="77777777" w:rsidTr="00425CA6">
        <w:trPr>
          <w:trHeight w:val="259"/>
        </w:trPr>
        <w:tc>
          <w:tcPr>
            <w:tcW w:w="889" w:type="dxa"/>
            <w:gridSpan w:val="2"/>
            <w:tcBorders>
              <w:left w:val="single" w:sz="4" w:space="0" w:color="FFFFFF"/>
            </w:tcBorders>
            <w:shd w:val="clear" w:color="auto" w:fill="4472C4"/>
            <w:noWrap/>
            <w:vAlign w:val="center"/>
            <w:hideMark/>
          </w:tcPr>
          <w:p w14:paraId="775377B5"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5</w:t>
            </w:r>
          </w:p>
        </w:tc>
        <w:tc>
          <w:tcPr>
            <w:tcW w:w="1139" w:type="dxa"/>
            <w:shd w:val="clear" w:color="auto" w:fill="D9E2F3"/>
            <w:noWrap/>
            <w:vAlign w:val="center"/>
            <w:hideMark/>
          </w:tcPr>
          <w:p w14:paraId="58245D47"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53</w:t>
            </w:r>
          </w:p>
        </w:tc>
        <w:tc>
          <w:tcPr>
            <w:tcW w:w="1194" w:type="dxa"/>
            <w:shd w:val="clear" w:color="auto" w:fill="D9E2F3"/>
            <w:noWrap/>
            <w:vAlign w:val="center"/>
            <w:hideMark/>
          </w:tcPr>
          <w:p w14:paraId="061B56D2"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52%</w:t>
            </w:r>
          </w:p>
        </w:tc>
        <w:tc>
          <w:tcPr>
            <w:tcW w:w="1247" w:type="dxa"/>
            <w:shd w:val="clear" w:color="auto" w:fill="D9E2F3"/>
            <w:noWrap/>
            <w:vAlign w:val="center"/>
            <w:hideMark/>
          </w:tcPr>
          <w:p w14:paraId="61DE6A96"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55</w:t>
            </w:r>
          </w:p>
        </w:tc>
        <w:tc>
          <w:tcPr>
            <w:tcW w:w="1299" w:type="dxa"/>
            <w:shd w:val="clear" w:color="auto" w:fill="D9E2F3"/>
            <w:noWrap/>
            <w:vAlign w:val="center"/>
            <w:hideMark/>
          </w:tcPr>
          <w:p w14:paraId="2CABF474"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54%</w:t>
            </w:r>
          </w:p>
        </w:tc>
        <w:tc>
          <w:tcPr>
            <w:tcW w:w="1198" w:type="dxa"/>
            <w:shd w:val="clear" w:color="auto" w:fill="D9E2F3"/>
            <w:noWrap/>
            <w:vAlign w:val="center"/>
            <w:hideMark/>
          </w:tcPr>
          <w:p w14:paraId="5BCDD88F"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40</w:t>
            </w:r>
          </w:p>
        </w:tc>
        <w:tc>
          <w:tcPr>
            <w:tcW w:w="1161" w:type="dxa"/>
            <w:shd w:val="clear" w:color="auto" w:fill="D9E2F3"/>
            <w:noWrap/>
            <w:vAlign w:val="center"/>
            <w:hideMark/>
          </w:tcPr>
          <w:p w14:paraId="02F9DEAA"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39%</w:t>
            </w:r>
          </w:p>
        </w:tc>
        <w:tc>
          <w:tcPr>
            <w:tcW w:w="1024" w:type="dxa"/>
            <w:shd w:val="clear" w:color="auto" w:fill="D9E2F3"/>
            <w:noWrap/>
            <w:vAlign w:val="center"/>
            <w:hideMark/>
          </w:tcPr>
          <w:p w14:paraId="46DFC4C6"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51</w:t>
            </w:r>
          </w:p>
        </w:tc>
        <w:tc>
          <w:tcPr>
            <w:tcW w:w="1024" w:type="dxa"/>
            <w:shd w:val="clear" w:color="auto" w:fill="D9E2F3"/>
            <w:noWrap/>
            <w:vAlign w:val="center"/>
            <w:hideMark/>
          </w:tcPr>
          <w:p w14:paraId="118CAF6F"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50%</w:t>
            </w:r>
          </w:p>
        </w:tc>
      </w:tr>
      <w:tr w:rsidR="00FB7DE6" w:rsidRPr="00990AFD" w14:paraId="4B1C62ED" w14:textId="77777777" w:rsidTr="00425CA6">
        <w:trPr>
          <w:trHeight w:val="259"/>
        </w:trPr>
        <w:tc>
          <w:tcPr>
            <w:tcW w:w="889" w:type="dxa"/>
            <w:gridSpan w:val="2"/>
            <w:tcBorders>
              <w:left w:val="single" w:sz="4" w:space="0" w:color="FFFFFF"/>
            </w:tcBorders>
            <w:shd w:val="clear" w:color="auto" w:fill="4472C4"/>
            <w:noWrap/>
            <w:vAlign w:val="center"/>
            <w:hideMark/>
          </w:tcPr>
          <w:p w14:paraId="06F13CF0" w14:textId="77777777" w:rsidR="00FB7DE6" w:rsidRPr="00990AFD" w:rsidRDefault="00FB7DE6" w:rsidP="009D1653">
            <w:pPr>
              <w:spacing w:after="0" w:line="240" w:lineRule="auto"/>
              <w:jc w:val="both"/>
              <w:rPr>
                <w:rFonts w:cs="Arial"/>
                <w:b/>
                <w:bCs/>
                <w:color w:val="FFFFFF"/>
                <w:szCs w:val="20"/>
              </w:rPr>
            </w:pPr>
            <w:r w:rsidRPr="00990AFD">
              <w:rPr>
                <w:rFonts w:cs="Arial"/>
                <w:b/>
                <w:bCs/>
                <w:color w:val="FFFFFF"/>
                <w:szCs w:val="20"/>
              </w:rPr>
              <w:t>6</w:t>
            </w:r>
          </w:p>
        </w:tc>
        <w:tc>
          <w:tcPr>
            <w:tcW w:w="1139" w:type="dxa"/>
            <w:shd w:val="clear" w:color="auto" w:fill="B4C6E7"/>
            <w:noWrap/>
            <w:vAlign w:val="center"/>
            <w:hideMark/>
          </w:tcPr>
          <w:p w14:paraId="6FBB84E6"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51</w:t>
            </w:r>
          </w:p>
        </w:tc>
        <w:tc>
          <w:tcPr>
            <w:tcW w:w="1194" w:type="dxa"/>
            <w:shd w:val="clear" w:color="auto" w:fill="B4C6E7"/>
            <w:noWrap/>
            <w:vAlign w:val="center"/>
            <w:hideMark/>
          </w:tcPr>
          <w:p w14:paraId="07E650DD"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44%</w:t>
            </w:r>
          </w:p>
        </w:tc>
        <w:tc>
          <w:tcPr>
            <w:tcW w:w="1247" w:type="dxa"/>
            <w:shd w:val="clear" w:color="auto" w:fill="B4C6E7"/>
            <w:noWrap/>
            <w:vAlign w:val="center"/>
            <w:hideMark/>
          </w:tcPr>
          <w:p w14:paraId="29B8D194"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55</w:t>
            </w:r>
          </w:p>
        </w:tc>
        <w:tc>
          <w:tcPr>
            <w:tcW w:w="1299" w:type="dxa"/>
            <w:shd w:val="clear" w:color="auto" w:fill="B4C6E7"/>
            <w:noWrap/>
            <w:vAlign w:val="center"/>
            <w:hideMark/>
          </w:tcPr>
          <w:p w14:paraId="324CE372"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48%</w:t>
            </w:r>
          </w:p>
        </w:tc>
        <w:tc>
          <w:tcPr>
            <w:tcW w:w="1198" w:type="dxa"/>
            <w:shd w:val="clear" w:color="auto" w:fill="B4C6E7"/>
            <w:noWrap/>
            <w:vAlign w:val="center"/>
            <w:hideMark/>
          </w:tcPr>
          <w:p w14:paraId="4ABE6D99"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61</w:t>
            </w:r>
          </w:p>
        </w:tc>
        <w:tc>
          <w:tcPr>
            <w:tcW w:w="1161" w:type="dxa"/>
            <w:shd w:val="clear" w:color="auto" w:fill="B4C6E7"/>
            <w:noWrap/>
            <w:vAlign w:val="center"/>
            <w:hideMark/>
          </w:tcPr>
          <w:p w14:paraId="067F509D"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53%</w:t>
            </w:r>
          </w:p>
        </w:tc>
        <w:tc>
          <w:tcPr>
            <w:tcW w:w="1024" w:type="dxa"/>
            <w:shd w:val="clear" w:color="auto" w:fill="B4C6E7"/>
            <w:noWrap/>
            <w:vAlign w:val="center"/>
            <w:hideMark/>
          </w:tcPr>
          <w:p w14:paraId="5D445C31"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54</w:t>
            </w:r>
          </w:p>
        </w:tc>
        <w:tc>
          <w:tcPr>
            <w:tcW w:w="1024" w:type="dxa"/>
            <w:shd w:val="clear" w:color="auto" w:fill="B4C6E7"/>
            <w:noWrap/>
            <w:vAlign w:val="center"/>
            <w:hideMark/>
          </w:tcPr>
          <w:p w14:paraId="2291B6BE" w14:textId="77777777" w:rsidR="00FB7DE6" w:rsidRPr="00990AFD" w:rsidRDefault="00FB7DE6" w:rsidP="00F910EE">
            <w:pPr>
              <w:spacing w:after="0" w:line="240" w:lineRule="auto"/>
              <w:jc w:val="right"/>
              <w:rPr>
                <w:rFonts w:cs="Arial"/>
                <w:color w:val="000000"/>
                <w:szCs w:val="20"/>
              </w:rPr>
            </w:pPr>
            <w:r w:rsidRPr="00990AFD">
              <w:rPr>
                <w:rFonts w:cs="Arial"/>
                <w:color w:val="000000"/>
                <w:szCs w:val="20"/>
              </w:rPr>
              <w:t>47%</w:t>
            </w:r>
          </w:p>
        </w:tc>
      </w:tr>
      <w:tr w:rsidR="00990AFD" w:rsidRPr="00990AFD" w14:paraId="029CD235" w14:textId="77777777" w:rsidTr="00425CA6">
        <w:trPr>
          <w:trHeight w:val="271"/>
        </w:trPr>
        <w:tc>
          <w:tcPr>
            <w:tcW w:w="889" w:type="dxa"/>
            <w:gridSpan w:val="2"/>
            <w:tcBorders>
              <w:left w:val="single" w:sz="4" w:space="0" w:color="FFFFFF"/>
            </w:tcBorders>
            <w:shd w:val="clear" w:color="auto" w:fill="4472C4"/>
            <w:noWrap/>
          </w:tcPr>
          <w:p w14:paraId="1B0BF804" w14:textId="77777777" w:rsidR="00990AFD" w:rsidRPr="00990AFD" w:rsidRDefault="00990AFD" w:rsidP="009D1653">
            <w:pPr>
              <w:tabs>
                <w:tab w:val="left" w:pos="4424"/>
              </w:tabs>
              <w:spacing w:after="0" w:line="240" w:lineRule="auto"/>
              <w:jc w:val="both"/>
              <w:rPr>
                <w:rFonts w:cs="Arial"/>
                <w:b/>
                <w:bCs/>
                <w:color w:val="FFFFFF"/>
                <w:szCs w:val="20"/>
              </w:rPr>
            </w:pPr>
          </w:p>
        </w:tc>
        <w:tc>
          <w:tcPr>
            <w:tcW w:w="9286" w:type="dxa"/>
            <w:gridSpan w:val="8"/>
            <w:tcBorders>
              <w:left w:val="single" w:sz="4" w:space="0" w:color="FFFFFF"/>
            </w:tcBorders>
            <w:shd w:val="clear" w:color="auto" w:fill="4472C4"/>
            <w:vAlign w:val="center"/>
          </w:tcPr>
          <w:p w14:paraId="353663BB" w14:textId="36C789B8" w:rsidR="00990AFD" w:rsidRPr="00990AFD" w:rsidRDefault="00CE38BA" w:rsidP="008E7443">
            <w:pPr>
              <w:tabs>
                <w:tab w:val="left" w:pos="4424"/>
              </w:tabs>
              <w:spacing w:after="0" w:line="240" w:lineRule="auto"/>
              <w:rPr>
                <w:rFonts w:cs="Arial"/>
                <w:b/>
                <w:bCs/>
                <w:color w:val="FFFFFF"/>
                <w:szCs w:val="20"/>
              </w:rPr>
            </w:pPr>
            <w:r w:rsidRPr="00990AFD">
              <w:rPr>
                <w:rFonts w:cs="Arial"/>
                <w:b/>
                <w:bCs/>
                <w:color w:val="FFFFFF"/>
                <w:szCs w:val="20"/>
              </w:rPr>
              <w:t>Center</w:t>
            </w:r>
            <w:r>
              <w:rPr>
                <w:rFonts w:cs="Arial"/>
                <w:b/>
                <w:bCs/>
                <w:color w:val="FFFFFF"/>
                <w:szCs w:val="20"/>
              </w:rPr>
              <w:t>-Based Programs</w:t>
            </w:r>
          </w:p>
        </w:tc>
      </w:tr>
      <w:tr w:rsidR="00990AFD" w:rsidRPr="00990AFD" w14:paraId="5D97BA57" w14:textId="77777777" w:rsidTr="00425CA6">
        <w:trPr>
          <w:trHeight w:val="271"/>
        </w:trPr>
        <w:tc>
          <w:tcPr>
            <w:tcW w:w="880" w:type="dxa"/>
            <w:tcBorders>
              <w:left w:val="single" w:sz="4" w:space="0" w:color="FFFFFF"/>
            </w:tcBorders>
            <w:shd w:val="clear" w:color="auto" w:fill="4472C4"/>
            <w:noWrap/>
            <w:vAlign w:val="center"/>
            <w:hideMark/>
          </w:tcPr>
          <w:p w14:paraId="5538E37D" w14:textId="77777777" w:rsidR="00990AFD" w:rsidRPr="00990AFD" w:rsidRDefault="00990AFD" w:rsidP="009D1653">
            <w:pPr>
              <w:spacing w:after="0" w:line="240" w:lineRule="auto"/>
              <w:jc w:val="both"/>
              <w:rPr>
                <w:rFonts w:cs="Arial"/>
                <w:b/>
                <w:bCs/>
                <w:color w:val="FFFFFF"/>
                <w:szCs w:val="20"/>
              </w:rPr>
            </w:pPr>
            <w:r w:rsidRPr="00990AFD">
              <w:rPr>
                <w:rFonts w:cs="Arial"/>
                <w:b/>
                <w:bCs/>
                <w:color w:val="FFFFFF"/>
                <w:szCs w:val="20"/>
              </w:rPr>
              <w:t>1</w:t>
            </w:r>
          </w:p>
        </w:tc>
        <w:tc>
          <w:tcPr>
            <w:tcW w:w="1148" w:type="dxa"/>
            <w:gridSpan w:val="2"/>
            <w:shd w:val="clear" w:color="auto" w:fill="B4C6E7"/>
            <w:noWrap/>
            <w:vAlign w:val="center"/>
            <w:hideMark/>
          </w:tcPr>
          <w:p w14:paraId="027C2103"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82</w:t>
            </w:r>
          </w:p>
        </w:tc>
        <w:tc>
          <w:tcPr>
            <w:tcW w:w="1194" w:type="dxa"/>
            <w:shd w:val="clear" w:color="auto" w:fill="B4C6E7"/>
            <w:noWrap/>
            <w:vAlign w:val="center"/>
            <w:hideMark/>
          </w:tcPr>
          <w:p w14:paraId="6F0B1819"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78%</w:t>
            </w:r>
          </w:p>
        </w:tc>
        <w:tc>
          <w:tcPr>
            <w:tcW w:w="1247" w:type="dxa"/>
            <w:shd w:val="clear" w:color="auto" w:fill="B4C6E7"/>
            <w:noWrap/>
            <w:vAlign w:val="center"/>
            <w:hideMark/>
          </w:tcPr>
          <w:p w14:paraId="17A87724"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78</w:t>
            </w:r>
          </w:p>
        </w:tc>
        <w:tc>
          <w:tcPr>
            <w:tcW w:w="1299" w:type="dxa"/>
            <w:shd w:val="clear" w:color="auto" w:fill="B4C6E7"/>
            <w:noWrap/>
            <w:vAlign w:val="center"/>
            <w:hideMark/>
          </w:tcPr>
          <w:p w14:paraId="34EF5474"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74%</w:t>
            </w:r>
          </w:p>
        </w:tc>
        <w:tc>
          <w:tcPr>
            <w:tcW w:w="1198" w:type="dxa"/>
            <w:shd w:val="clear" w:color="auto" w:fill="B4C6E7"/>
            <w:noWrap/>
            <w:vAlign w:val="center"/>
            <w:hideMark/>
          </w:tcPr>
          <w:p w14:paraId="5C87BEB4"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77</w:t>
            </w:r>
          </w:p>
        </w:tc>
        <w:tc>
          <w:tcPr>
            <w:tcW w:w="1161" w:type="dxa"/>
            <w:shd w:val="clear" w:color="auto" w:fill="B4C6E7"/>
            <w:noWrap/>
            <w:vAlign w:val="center"/>
            <w:hideMark/>
          </w:tcPr>
          <w:p w14:paraId="5EABF40D"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73%</w:t>
            </w:r>
          </w:p>
        </w:tc>
        <w:tc>
          <w:tcPr>
            <w:tcW w:w="1024" w:type="dxa"/>
            <w:shd w:val="clear" w:color="auto" w:fill="B4C6E7"/>
            <w:noWrap/>
            <w:vAlign w:val="center"/>
            <w:hideMark/>
          </w:tcPr>
          <w:p w14:paraId="05BE8FD0"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48</w:t>
            </w:r>
          </w:p>
        </w:tc>
        <w:tc>
          <w:tcPr>
            <w:tcW w:w="1024" w:type="dxa"/>
            <w:shd w:val="clear" w:color="auto" w:fill="B4C6E7"/>
            <w:noWrap/>
            <w:vAlign w:val="center"/>
            <w:hideMark/>
          </w:tcPr>
          <w:p w14:paraId="7A9FC00D"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46%</w:t>
            </w:r>
          </w:p>
        </w:tc>
      </w:tr>
      <w:tr w:rsidR="00990AFD" w:rsidRPr="00990AFD" w14:paraId="56FDA99A" w14:textId="77777777" w:rsidTr="00425CA6">
        <w:trPr>
          <w:trHeight w:val="271"/>
        </w:trPr>
        <w:tc>
          <w:tcPr>
            <w:tcW w:w="880" w:type="dxa"/>
            <w:tcBorders>
              <w:left w:val="single" w:sz="4" w:space="0" w:color="FFFFFF"/>
            </w:tcBorders>
            <w:shd w:val="clear" w:color="auto" w:fill="4472C4"/>
            <w:noWrap/>
            <w:vAlign w:val="center"/>
            <w:hideMark/>
          </w:tcPr>
          <w:p w14:paraId="20D4931E" w14:textId="77777777" w:rsidR="00990AFD" w:rsidRPr="00990AFD" w:rsidRDefault="00990AFD" w:rsidP="009D1653">
            <w:pPr>
              <w:spacing w:after="0" w:line="240" w:lineRule="auto"/>
              <w:jc w:val="both"/>
              <w:rPr>
                <w:rFonts w:cs="Arial"/>
                <w:b/>
                <w:bCs/>
                <w:color w:val="FFFFFF"/>
                <w:szCs w:val="20"/>
              </w:rPr>
            </w:pPr>
            <w:r w:rsidRPr="00990AFD">
              <w:rPr>
                <w:rFonts w:cs="Arial"/>
                <w:b/>
                <w:bCs/>
                <w:color w:val="FFFFFF"/>
                <w:szCs w:val="20"/>
              </w:rPr>
              <w:t>2</w:t>
            </w:r>
          </w:p>
        </w:tc>
        <w:tc>
          <w:tcPr>
            <w:tcW w:w="1148" w:type="dxa"/>
            <w:gridSpan w:val="2"/>
            <w:shd w:val="clear" w:color="auto" w:fill="D9E2F3"/>
            <w:noWrap/>
            <w:vAlign w:val="center"/>
            <w:hideMark/>
          </w:tcPr>
          <w:p w14:paraId="161CB4E0"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74</w:t>
            </w:r>
          </w:p>
        </w:tc>
        <w:tc>
          <w:tcPr>
            <w:tcW w:w="1194" w:type="dxa"/>
            <w:shd w:val="clear" w:color="auto" w:fill="D9E2F3"/>
            <w:noWrap/>
            <w:vAlign w:val="center"/>
            <w:hideMark/>
          </w:tcPr>
          <w:p w14:paraId="6653BA15"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79%</w:t>
            </w:r>
          </w:p>
        </w:tc>
        <w:tc>
          <w:tcPr>
            <w:tcW w:w="1247" w:type="dxa"/>
            <w:shd w:val="clear" w:color="auto" w:fill="D9E2F3"/>
            <w:noWrap/>
            <w:vAlign w:val="center"/>
            <w:hideMark/>
          </w:tcPr>
          <w:p w14:paraId="3516A720"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69</w:t>
            </w:r>
          </w:p>
        </w:tc>
        <w:tc>
          <w:tcPr>
            <w:tcW w:w="1299" w:type="dxa"/>
            <w:shd w:val="clear" w:color="auto" w:fill="D9E2F3"/>
            <w:noWrap/>
            <w:vAlign w:val="center"/>
            <w:hideMark/>
          </w:tcPr>
          <w:p w14:paraId="411634E4"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73%</w:t>
            </w:r>
          </w:p>
        </w:tc>
        <w:tc>
          <w:tcPr>
            <w:tcW w:w="1198" w:type="dxa"/>
            <w:shd w:val="clear" w:color="auto" w:fill="D9E2F3"/>
            <w:noWrap/>
            <w:vAlign w:val="center"/>
            <w:hideMark/>
          </w:tcPr>
          <w:p w14:paraId="0BF7E67F"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60</w:t>
            </w:r>
          </w:p>
        </w:tc>
        <w:tc>
          <w:tcPr>
            <w:tcW w:w="1161" w:type="dxa"/>
            <w:shd w:val="clear" w:color="auto" w:fill="D9E2F3"/>
            <w:noWrap/>
            <w:vAlign w:val="center"/>
            <w:hideMark/>
          </w:tcPr>
          <w:p w14:paraId="40525D8B"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64%</w:t>
            </w:r>
          </w:p>
        </w:tc>
        <w:tc>
          <w:tcPr>
            <w:tcW w:w="1024" w:type="dxa"/>
            <w:shd w:val="clear" w:color="auto" w:fill="D9E2F3"/>
            <w:noWrap/>
            <w:vAlign w:val="center"/>
            <w:hideMark/>
          </w:tcPr>
          <w:p w14:paraId="32DB7B4F"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44</w:t>
            </w:r>
          </w:p>
        </w:tc>
        <w:tc>
          <w:tcPr>
            <w:tcW w:w="1024" w:type="dxa"/>
            <w:shd w:val="clear" w:color="auto" w:fill="D9E2F3"/>
            <w:noWrap/>
            <w:vAlign w:val="center"/>
            <w:hideMark/>
          </w:tcPr>
          <w:p w14:paraId="29164910"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47%</w:t>
            </w:r>
          </w:p>
        </w:tc>
      </w:tr>
      <w:tr w:rsidR="00990AFD" w:rsidRPr="00990AFD" w14:paraId="2E0637CA" w14:textId="77777777" w:rsidTr="00425CA6">
        <w:trPr>
          <w:trHeight w:val="271"/>
        </w:trPr>
        <w:tc>
          <w:tcPr>
            <w:tcW w:w="880" w:type="dxa"/>
            <w:tcBorders>
              <w:left w:val="single" w:sz="4" w:space="0" w:color="FFFFFF"/>
            </w:tcBorders>
            <w:shd w:val="clear" w:color="auto" w:fill="4472C4"/>
            <w:noWrap/>
            <w:vAlign w:val="center"/>
            <w:hideMark/>
          </w:tcPr>
          <w:p w14:paraId="5C605B06" w14:textId="77777777" w:rsidR="00990AFD" w:rsidRPr="00990AFD" w:rsidRDefault="00990AFD" w:rsidP="009D1653">
            <w:pPr>
              <w:spacing w:after="0" w:line="240" w:lineRule="auto"/>
              <w:jc w:val="both"/>
              <w:rPr>
                <w:rFonts w:cs="Arial"/>
                <w:b/>
                <w:bCs/>
                <w:color w:val="FFFFFF"/>
                <w:szCs w:val="20"/>
              </w:rPr>
            </w:pPr>
            <w:r w:rsidRPr="00990AFD">
              <w:rPr>
                <w:rFonts w:cs="Arial"/>
                <w:b/>
                <w:bCs/>
                <w:color w:val="FFFFFF"/>
                <w:szCs w:val="20"/>
              </w:rPr>
              <w:t>3</w:t>
            </w:r>
          </w:p>
        </w:tc>
        <w:tc>
          <w:tcPr>
            <w:tcW w:w="1148" w:type="dxa"/>
            <w:gridSpan w:val="2"/>
            <w:shd w:val="clear" w:color="auto" w:fill="B4C6E7"/>
            <w:noWrap/>
            <w:vAlign w:val="center"/>
            <w:hideMark/>
          </w:tcPr>
          <w:p w14:paraId="7790EC76"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98</w:t>
            </w:r>
          </w:p>
        </w:tc>
        <w:tc>
          <w:tcPr>
            <w:tcW w:w="1194" w:type="dxa"/>
            <w:shd w:val="clear" w:color="auto" w:fill="B4C6E7"/>
            <w:noWrap/>
            <w:vAlign w:val="center"/>
            <w:hideMark/>
          </w:tcPr>
          <w:p w14:paraId="0DCC71AB"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75%</w:t>
            </w:r>
          </w:p>
        </w:tc>
        <w:tc>
          <w:tcPr>
            <w:tcW w:w="1247" w:type="dxa"/>
            <w:shd w:val="clear" w:color="auto" w:fill="B4C6E7"/>
            <w:noWrap/>
            <w:vAlign w:val="center"/>
            <w:hideMark/>
          </w:tcPr>
          <w:p w14:paraId="773157E7"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99</w:t>
            </w:r>
          </w:p>
        </w:tc>
        <w:tc>
          <w:tcPr>
            <w:tcW w:w="1299" w:type="dxa"/>
            <w:shd w:val="clear" w:color="auto" w:fill="B4C6E7"/>
            <w:noWrap/>
            <w:vAlign w:val="center"/>
            <w:hideMark/>
          </w:tcPr>
          <w:p w14:paraId="3B062E42"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76%</w:t>
            </w:r>
          </w:p>
        </w:tc>
        <w:tc>
          <w:tcPr>
            <w:tcW w:w="1198" w:type="dxa"/>
            <w:shd w:val="clear" w:color="auto" w:fill="B4C6E7"/>
            <w:noWrap/>
            <w:vAlign w:val="center"/>
            <w:hideMark/>
          </w:tcPr>
          <w:p w14:paraId="77295ED5"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87</w:t>
            </w:r>
          </w:p>
        </w:tc>
        <w:tc>
          <w:tcPr>
            <w:tcW w:w="1161" w:type="dxa"/>
            <w:shd w:val="clear" w:color="auto" w:fill="B4C6E7"/>
            <w:noWrap/>
            <w:vAlign w:val="center"/>
            <w:hideMark/>
          </w:tcPr>
          <w:p w14:paraId="09280ED0"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66%</w:t>
            </w:r>
          </w:p>
        </w:tc>
        <w:tc>
          <w:tcPr>
            <w:tcW w:w="1024" w:type="dxa"/>
            <w:shd w:val="clear" w:color="auto" w:fill="B4C6E7"/>
            <w:noWrap/>
            <w:vAlign w:val="center"/>
            <w:hideMark/>
          </w:tcPr>
          <w:p w14:paraId="60CCF7BC"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60</w:t>
            </w:r>
          </w:p>
        </w:tc>
        <w:tc>
          <w:tcPr>
            <w:tcW w:w="1024" w:type="dxa"/>
            <w:shd w:val="clear" w:color="auto" w:fill="B4C6E7"/>
            <w:noWrap/>
            <w:vAlign w:val="center"/>
            <w:hideMark/>
          </w:tcPr>
          <w:p w14:paraId="3248CDA6"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46%</w:t>
            </w:r>
          </w:p>
        </w:tc>
      </w:tr>
      <w:tr w:rsidR="00990AFD" w:rsidRPr="00990AFD" w14:paraId="6F21F264" w14:textId="77777777" w:rsidTr="00425CA6">
        <w:trPr>
          <w:trHeight w:val="271"/>
        </w:trPr>
        <w:tc>
          <w:tcPr>
            <w:tcW w:w="880" w:type="dxa"/>
            <w:tcBorders>
              <w:left w:val="single" w:sz="4" w:space="0" w:color="FFFFFF"/>
            </w:tcBorders>
            <w:shd w:val="clear" w:color="auto" w:fill="4472C4"/>
            <w:noWrap/>
            <w:vAlign w:val="center"/>
            <w:hideMark/>
          </w:tcPr>
          <w:p w14:paraId="3F971C18" w14:textId="77777777" w:rsidR="00990AFD" w:rsidRPr="00990AFD" w:rsidRDefault="00990AFD" w:rsidP="009D1653">
            <w:pPr>
              <w:spacing w:after="0" w:line="240" w:lineRule="auto"/>
              <w:jc w:val="both"/>
              <w:rPr>
                <w:rFonts w:cs="Arial"/>
                <w:b/>
                <w:bCs/>
                <w:color w:val="FFFFFF"/>
                <w:szCs w:val="20"/>
              </w:rPr>
            </w:pPr>
            <w:r w:rsidRPr="00990AFD">
              <w:rPr>
                <w:rFonts w:cs="Arial"/>
                <w:b/>
                <w:bCs/>
                <w:color w:val="FFFFFF"/>
                <w:szCs w:val="20"/>
              </w:rPr>
              <w:t>4</w:t>
            </w:r>
          </w:p>
        </w:tc>
        <w:tc>
          <w:tcPr>
            <w:tcW w:w="1148" w:type="dxa"/>
            <w:gridSpan w:val="2"/>
            <w:shd w:val="clear" w:color="auto" w:fill="D9E2F3"/>
            <w:noWrap/>
            <w:vAlign w:val="center"/>
            <w:hideMark/>
          </w:tcPr>
          <w:p w14:paraId="231DAB26"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98</w:t>
            </w:r>
          </w:p>
        </w:tc>
        <w:tc>
          <w:tcPr>
            <w:tcW w:w="1194" w:type="dxa"/>
            <w:shd w:val="clear" w:color="auto" w:fill="D9E2F3"/>
            <w:noWrap/>
            <w:vAlign w:val="center"/>
            <w:hideMark/>
          </w:tcPr>
          <w:p w14:paraId="443B8FE5"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70%</w:t>
            </w:r>
          </w:p>
        </w:tc>
        <w:tc>
          <w:tcPr>
            <w:tcW w:w="1247" w:type="dxa"/>
            <w:shd w:val="clear" w:color="auto" w:fill="D9E2F3"/>
            <w:noWrap/>
            <w:vAlign w:val="center"/>
            <w:hideMark/>
          </w:tcPr>
          <w:p w14:paraId="3C0C1BC8"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92</w:t>
            </w:r>
          </w:p>
        </w:tc>
        <w:tc>
          <w:tcPr>
            <w:tcW w:w="1299" w:type="dxa"/>
            <w:shd w:val="clear" w:color="auto" w:fill="D9E2F3"/>
            <w:noWrap/>
            <w:vAlign w:val="center"/>
            <w:hideMark/>
          </w:tcPr>
          <w:p w14:paraId="3792AE75"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66%</w:t>
            </w:r>
          </w:p>
        </w:tc>
        <w:tc>
          <w:tcPr>
            <w:tcW w:w="1198" w:type="dxa"/>
            <w:shd w:val="clear" w:color="auto" w:fill="D9E2F3"/>
            <w:noWrap/>
            <w:vAlign w:val="center"/>
            <w:hideMark/>
          </w:tcPr>
          <w:p w14:paraId="113BA070"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102</w:t>
            </w:r>
          </w:p>
        </w:tc>
        <w:tc>
          <w:tcPr>
            <w:tcW w:w="1161" w:type="dxa"/>
            <w:shd w:val="clear" w:color="auto" w:fill="D9E2F3"/>
            <w:noWrap/>
            <w:vAlign w:val="center"/>
            <w:hideMark/>
          </w:tcPr>
          <w:p w14:paraId="3786ABAD"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73%</w:t>
            </w:r>
          </w:p>
        </w:tc>
        <w:tc>
          <w:tcPr>
            <w:tcW w:w="1024" w:type="dxa"/>
            <w:shd w:val="clear" w:color="auto" w:fill="D9E2F3"/>
            <w:noWrap/>
            <w:vAlign w:val="center"/>
            <w:hideMark/>
          </w:tcPr>
          <w:p w14:paraId="4474CE29"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45</w:t>
            </w:r>
          </w:p>
        </w:tc>
        <w:tc>
          <w:tcPr>
            <w:tcW w:w="1024" w:type="dxa"/>
            <w:shd w:val="clear" w:color="auto" w:fill="D9E2F3"/>
            <w:noWrap/>
            <w:vAlign w:val="center"/>
            <w:hideMark/>
          </w:tcPr>
          <w:p w14:paraId="5015CB38"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32%</w:t>
            </w:r>
          </w:p>
        </w:tc>
      </w:tr>
      <w:tr w:rsidR="00990AFD" w:rsidRPr="00990AFD" w14:paraId="3BD3DB01" w14:textId="77777777" w:rsidTr="00425CA6">
        <w:trPr>
          <w:trHeight w:val="271"/>
        </w:trPr>
        <w:tc>
          <w:tcPr>
            <w:tcW w:w="880" w:type="dxa"/>
            <w:tcBorders>
              <w:left w:val="single" w:sz="4" w:space="0" w:color="FFFFFF"/>
            </w:tcBorders>
            <w:shd w:val="clear" w:color="auto" w:fill="4472C4"/>
            <w:noWrap/>
            <w:vAlign w:val="center"/>
            <w:hideMark/>
          </w:tcPr>
          <w:p w14:paraId="045CD85F" w14:textId="77777777" w:rsidR="00990AFD" w:rsidRPr="00990AFD" w:rsidRDefault="00990AFD" w:rsidP="009D1653">
            <w:pPr>
              <w:spacing w:after="0" w:line="240" w:lineRule="auto"/>
              <w:jc w:val="both"/>
              <w:rPr>
                <w:rFonts w:cs="Arial"/>
                <w:b/>
                <w:bCs/>
                <w:color w:val="FFFFFF"/>
                <w:szCs w:val="20"/>
              </w:rPr>
            </w:pPr>
            <w:r w:rsidRPr="00990AFD">
              <w:rPr>
                <w:rFonts w:cs="Arial"/>
                <w:b/>
                <w:bCs/>
                <w:color w:val="FFFFFF"/>
                <w:szCs w:val="20"/>
              </w:rPr>
              <w:t>5</w:t>
            </w:r>
          </w:p>
        </w:tc>
        <w:tc>
          <w:tcPr>
            <w:tcW w:w="1148" w:type="dxa"/>
            <w:gridSpan w:val="2"/>
            <w:shd w:val="clear" w:color="auto" w:fill="B4C6E7"/>
            <w:noWrap/>
            <w:vAlign w:val="center"/>
            <w:hideMark/>
          </w:tcPr>
          <w:p w14:paraId="78E579AB"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135</w:t>
            </w:r>
          </w:p>
        </w:tc>
        <w:tc>
          <w:tcPr>
            <w:tcW w:w="1194" w:type="dxa"/>
            <w:shd w:val="clear" w:color="auto" w:fill="B4C6E7"/>
            <w:noWrap/>
            <w:vAlign w:val="center"/>
            <w:hideMark/>
          </w:tcPr>
          <w:p w14:paraId="16798810"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81%</w:t>
            </w:r>
          </w:p>
        </w:tc>
        <w:tc>
          <w:tcPr>
            <w:tcW w:w="1247" w:type="dxa"/>
            <w:shd w:val="clear" w:color="auto" w:fill="B4C6E7"/>
            <w:noWrap/>
            <w:vAlign w:val="center"/>
            <w:hideMark/>
          </w:tcPr>
          <w:p w14:paraId="4F6599DD"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133</w:t>
            </w:r>
          </w:p>
        </w:tc>
        <w:tc>
          <w:tcPr>
            <w:tcW w:w="1299" w:type="dxa"/>
            <w:shd w:val="clear" w:color="auto" w:fill="B4C6E7"/>
            <w:noWrap/>
            <w:vAlign w:val="center"/>
            <w:hideMark/>
          </w:tcPr>
          <w:p w14:paraId="07CC9B24"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80%</w:t>
            </w:r>
          </w:p>
        </w:tc>
        <w:tc>
          <w:tcPr>
            <w:tcW w:w="1198" w:type="dxa"/>
            <w:shd w:val="clear" w:color="auto" w:fill="B4C6E7"/>
            <w:noWrap/>
            <w:vAlign w:val="center"/>
            <w:hideMark/>
          </w:tcPr>
          <w:p w14:paraId="4F685E1D"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120</w:t>
            </w:r>
          </w:p>
        </w:tc>
        <w:tc>
          <w:tcPr>
            <w:tcW w:w="1161" w:type="dxa"/>
            <w:shd w:val="clear" w:color="auto" w:fill="B4C6E7"/>
            <w:noWrap/>
            <w:vAlign w:val="center"/>
            <w:hideMark/>
          </w:tcPr>
          <w:p w14:paraId="71EF548D"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72%</w:t>
            </w:r>
          </w:p>
        </w:tc>
        <w:tc>
          <w:tcPr>
            <w:tcW w:w="1024" w:type="dxa"/>
            <w:shd w:val="clear" w:color="auto" w:fill="B4C6E7"/>
            <w:noWrap/>
            <w:vAlign w:val="center"/>
            <w:hideMark/>
          </w:tcPr>
          <w:p w14:paraId="058B9325"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102</w:t>
            </w:r>
          </w:p>
        </w:tc>
        <w:tc>
          <w:tcPr>
            <w:tcW w:w="1024" w:type="dxa"/>
            <w:shd w:val="clear" w:color="auto" w:fill="B4C6E7"/>
            <w:noWrap/>
            <w:vAlign w:val="center"/>
            <w:hideMark/>
          </w:tcPr>
          <w:p w14:paraId="5698B7E6"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61%</w:t>
            </w:r>
          </w:p>
        </w:tc>
      </w:tr>
      <w:tr w:rsidR="00990AFD" w:rsidRPr="00990AFD" w14:paraId="13E42E03" w14:textId="77777777" w:rsidTr="00425CA6">
        <w:trPr>
          <w:trHeight w:val="271"/>
        </w:trPr>
        <w:tc>
          <w:tcPr>
            <w:tcW w:w="880" w:type="dxa"/>
            <w:tcBorders>
              <w:left w:val="single" w:sz="4" w:space="0" w:color="FFFFFF"/>
            </w:tcBorders>
            <w:shd w:val="clear" w:color="auto" w:fill="4472C4"/>
            <w:noWrap/>
            <w:vAlign w:val="center"/>
            <w:hideMark/>
          </w:tcPr>
          <w:p w14:paraId="49859725" w14:textId="77777777" w:rsidR="00990AFD" w:rsidRPr="00990AFD" w:rsidRDefault="00990AFD" w:rsidP="009D1653">
            <w:pPr>
              <w:spacing w:after="0" w:line="240" w:lineRule="auto"/>
              <w:jc w:val="both"/>
              <w:rPr>
                <w:rFonts w:cs="Arial"/>
                <w:b/>
                <w:bCs/>
                <w:color w:val="FFFFFF"/>
                <w:szCs w:val="20"/>
              </w:rPr>
            </w:pPr>
            <w:r w:rsidRPr="00990AFD">
              <w:rPr>
                <w:rFonts w:cs="Arial"/>
                <w:b/>
                <w:bCs/>
                <w:color w:val="FFFFFF"/>
                <w:szCs w:val="20"/>
              </w:rPr>
              <w:t>6</w:t>
            </w:r>
          </w:p>
        </w:tc>
        <w:tc>
          <w:tcPr>
            <w:tcW w:w="1148" w:type="dxa"/>
            <w:gridSpan w:val="2"/>
            <w:shd w:val="clear" w:color="auto" w:fill="D9E2F3"/>
            <w:noWrap/>
            <w:vAlign w:val="center"/>
            <w:hideMark/>
          </w:tcPr>
          <w:p w14:paraId="250441DB"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93</w:t>
            </w:r>
          </w:p>
        </w:tc>
        <w:tc>
          <w:tcPr>
            <w:tcW w:w="1194" w:type="dxa"/>
            <w:shd w:val="clear" w:color="auto" w:fill="D9E2F3"/>
            <w:noWrap/>
            <w:vAlign w:val="center"/>
            <w:hideMark/>
          </w:tcPr>
          <w:p w14:paraId="2F5F391D"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79%</w:t>
            </w:r>
          </w:p>
        </w:tc>
        <w:tc>
          <w:tcPr>
            <w:tcW w:w="1247" w:type="dxa"/>
            <w:shd w:val="clear" w:color="auto" w:fill="D9E2F3"/>
            <w:noWrap/>
            <w:vAlign w:val="center"/>
            <w:hideMark/>
          </w:tcPr>
          <w:p w14:paraId="731EDD1B"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93</w:t>
            </w:r>
          </w:p>
        </w:tc>
        <w:tc>
          <w:tcPr>
            <w:tcW w:w="1299" w:type="dxa"/>
            <w:shd w:val="clear" w:color="auto" w:fill="D9E2F3"/>
            <w:noWrap/>
            <w:vAlign w:val="center"/>
            <w:hideMark/>
          </w:tcPr>
          <w:p w14:paraId="02155145"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79%</w:t>
            </w:r>
          </w:p>
        </w:tc>
        <w:tc>
          <w:tcPr>
            <w:tcW w:w="1198" w:type="dxa"/>
            <w:shd w:val="clear" w:color="auto" w:fill="D9E2F3"/>
            <w:noWrap/>
            <w:vAlign w:val="center"/>
            <w:hideMark/>
          </w:tcPr>
          <w:p w14:paraId="06DB6C4F"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94</w:t>
            </w:r>
          </w:p>
        </w:tc>
        <w:tc>
          <w:tcPr>
            <w:tcW w:w="1161" w:type="dxa"/>
            <w:shd w:val="clear" w:color="auto" w:fill="D9E2F3"/>
            <w:noWrap/>
            <w:vAlign w:val="center"/>
            <w:hideMark/>
          </w:tcPr>
          <w:p w14:paraId="2AD6B492"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80%</w:t>
            </w:r>
          </w:p>
        </w:tc>
        <w:tc>
          <w:tcPr>
            <w:tcW w:w="1024" w:type="dxa"/>
            <w:shd w:val="clear" w:color="auto" w:fill="D9E2F3"/>
            <w:noWrap/>
            <w:vAlign w:val="center"/>
            <w:hideMark/>
          </w:tcPr>
          <w:p w14:paraId="09DA1369"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47</w:t>
            </w:r>
          </w:p>
        </w:tc>
        <w:tc>
          <w:tcPr>
            <w:tcW w:w="1024" w:type="dxa"/>
            <w:shd w:val="clear" w:color="auto" w:fill="D9E2F3"/>
            <w:noWrap/>
            <w:vAlign w:val="center"/>
            <w:hideMark/>
          </w:tcPr>
          <w:p w14:paraId="0E27473A" w14:textId="77777777" w:rsidR="00990AFD" w:rsidRPr="00990AFD" w:rsidRDefault="00990AFD" w:rsidP="00F910EE">
            <w:pPr>
              <w:spacing w:after="0" w:line="240" w:lineRule="auto"/>
              <w:jc w:val="right"/>
              <w:rPr>
                <w:rFonts w:cs="Arial"/>
                <w:color w:val="000000"/>
                <w:szCs w:val="20"/>
              </w:rPr>
            </w:pPr>
            <w:r w:rsidRPr="00990AFD">
              <w:rPr>
                <w:rFonts w:cs="Arial"/>
                <w:color w:val="000000"/>
                <w:szCs w:val="20"/>
              </w:rPr>
              <w:t>40%</w:t>
            </w:r>
          </w:p>
        </w:tc>
      </w:tr>
    </w:tbl>
    <w:p w14:paraId="33C5F22F" w14:textId="77777777" w:rsidR="00FB7DE6" w:rsidRDefault="00FB7DE6" w:rsidP="009D1653">
      <w:pPr>
        <w:jc w:val="both"/>
      </w:pPr>
    </w:p>
    <w:p w14:paraId="4BE8C309" w14:textId="77777777" w:rsidR="00425CA6" w:rsidRDefault="00425CA6" w:rsidP="009D1653">
      <w:pPr>
        <w:jc w:val="both"/>
      </w:pPr>
    </w:p>
    <w:p w14:paraId="3B8F1D2E" w14:textId="77777777" w:rsidR="00ED0DAE" w:rsidRDefault="00ED0DAE" w:rsidP="009D1653">
      <w:pPr>
        <w:jc w:val="both"/>
      </w:pPr>
    </w:p>
    <w:p w14:paraId="7C5F34E4" w14:textId="790CB895" w:rsidR="00631A42" w:rsidRDefault="00631A42" w:rsidP="009D1653">
      <w:pPr>
        <w:pStyle w:val="Subtitle"/>
        <w:jc w:val="both"/>
      </w:pPr>
      <w:r w:rsidRPr="00ED0DAE">
        <w:br w:type="page"/>
      </w:r>
      <w:bookmarkStart w:id="17" w:name="_Toc423442276"/>
      <w:r w:rsidR="00F9277B">
        <w:rPr>
          <w:noProof/>
        </w:rPr>
        <w:lastRenderedPageBreak/>
        <mc:AlternateContent>
          <mc:Choice Requires="wps">
            <w:drawing>
              <wp:anchor distT="45720" distB="45720" distL="114300" distR="114300" simplePos="0" relativeHeight="251658752" behindDoc="0" locked="0" layoutInCell="1" allowOverlap="1" wp14:anchorId="25B79123" wp14:editId="499F3540">
                <wp:simplePos x="0" y="0"/>
                <wp:positionH relativeFrom="column">
                  <wp:posOffset>0</wp:posOffset>
                </wp:positionH>
                <wp:positionV relativeFrom="paragraph">
                  <wp:posOffset>361950</wp:posOffset>
                </wp:positionV>
                <wp:extent cx="6722745" cy="1524635"/>
                <wp:effectExtent l="9525" t="7620" r="11430" b="10795"/>
                <wp:wrapSquare wrapText="bothSides"/>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745" cy="1524635"/>
                        </a:xfrm>
                        <a:prstGeom prst="rect">
                          <a:avLst/>
                        </a:prstGeom>
                        <a:solidFill>
                          <a:srgbClr val="FFFFFF"/>
                        </a:solidFill>
                        <a:ln w="9525">
                          <a:solidFill>
                            <a:srgbClr val="000000"/>
                          </a:solidFill>
                          <a:miter lim="800000"/>
                          <a:headEnd/>
                          <a:tailEnd/>
                        </a:ln>
                      </wps:spPr>
                      <wps:txbx>
                        <w:txbxContent>
                          <w:p w14:paraId="0C9AF1A4" w14:textId="2F34DBB3" w:rsidR="00946E12" w:rsidRDefault="00946E12" w:rsidP="00631A42">
                            <w:r>
                              <w:t>CCDF State Plan Requirements:</w:t>
                            </w:r>
                          </w:p>
                          <w:p w14:paraId="2A597D25" w14:textId="77777777" w:rsidR="00946E12" w:rsidRDefault="00946E12" w:rsidP="00631A42">
                            <w:r>
                              <w:t>Describe how the market rate survey reflects variations in the price of child care services by geography, provider type, and child age.</w:t>
                            </w:r>
                          </w:p>
                          <w:p w14:paraId="4622C597" w14:textId="77777777" w:rsidR="00946E12" w:rsidRDefault="00946E12" w:rsidP="00631A42">
                            <w:r>
                              <w:t>Differential payment rate data (location, age, needs, non-traditional hours of care, quality)</w:t>
                            </w:r>
                          </w:p>
                          <w:p w14:paraId="3F0300D5" w14:textId="77777777" w:rsidR="00946E12" w:rsidRDefault="00946E12" w:rsidP="00631A42">
                            <w:r>
                              <w:t>Describe how the State set payment rates for child care services in accordance with the results of the MRS.</w:t>
                            </w:r>
                          </w:p>
                          <w:p w14:paraId="7143B016" w14:textId="77777777" w:rsidR="00946E12" w:rsidRDefault="00946E12" w:rsidP="00631A42">
                            <w:r>
                              <w:t>What facts did the State use to determine equal access?</w:t>
                            </w:r>
                          </w:p>
                          <w:p w14:paraId="4CC72B7C" w14:textId="77777777" w:rsidR="00946E12" w:rsidRDefault="00946E12" w:rsidP="00631A42">
                            <w:r>
                              <w:t>Does the State certify that payment rates are sufficient to ensure equal access either based on the current MRS?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79123" id="Text Box 86" o:spid="_x0000_s1028" type="#_x0000_t202" style="position:absolute;left:0;text-align:left;margin-left:0;margin-top:28.5pt;width:529.35pt;height:120.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j/Lw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">
                <v:textbox>
                  <w:txbxContent>
                    <w:p w14:paraId="0C9AF1A4" w14:textId="2F34DBB3" w:rsidR="00946E12" w:rsidRDefault="00946E12" w:rsidP="00631A42">
                      <w:r>
                        <w:t>CCDF State Plan Requirements:</w:t>
                      </w:r>
                    </w:p>
                    <w:p w14:paraId="2A597D25" w14:textId="77777777" w:rsidR="00946E12" w:rsidRDefault="00946E12" w:rsidP="00631A42">
                      <w:r>
                        <w:t>Describe how the market rate survey reflects variations in the price of child care services by geography, provider type, and child age.</w:t>
                      </w:r>
                    </w:p>
                    <w:p w14:paraId="4622C597" w14:textId="77777777" w:rsidR="00946E12" w:rsidRDefault="00946E12" w:rsidP="00631A42">
                      <w:r>
                        <w:t>Differential payment rate data (location, age, needs, non-traditional hours of care, quality)</w:t>
                      </w:r>
                    </w:p>
                    <w:p w14:paraId="3F0300D5" w14:textId="77777777" w:rsidR="00946E12" w:rsidRDefault="00946E12" w:rsidP="00631A42">
                      <w:r>
                        <w:t>Describe how the State set payment rates for child care services in accordance with the results of the MRS.</w:t>
                      </w:r>
                    </w:p>
                    <w:p w14:paraId="7143B016" w14:textId="77777777" w:rsidR="00946E12" w:rsidRDefault="00946E12" w:rsidP="00631A42">
                      <w:r>
                        <w:t>What facts did the State use to determine equal access?</w:t>
                      </w:r>
                    </w:p>
                    <w:p w14:paraId="4CC72B7C" w14:textId="77777777" w:rsidR="00946E12" w:rsidRDefault="00946E12" w:rsidP="00631A42">
                      <w:r>
                        <w:t>Does the State certify that payment rates are sufficient to ensure equal access either based on the current MRS?</w:t>
                      </w:r>
                    </w:p>
                  </w:txbxContent>
                </v:textbox>
                <w10:wrap type="square"/>
              </v:shape>
            </w:pict>
          </mc:Fallback>
        </mc:AlternateContent>
      </w:r>
      <w:r>
        <w:t>Distribution of Rates</w:t>
      </w:r>
      <w:bookmarkEnd w:id="17"/>
    </w:p>
    <w:p w14:paraId="6B7CFE18" w14:textId="77777777" w:rsidR="00631A42" w:rsidRDefault="00631A42" w:rsidP="009D1653">
      <w:pPr>
        <w:pStyle w:val="NoSpacing"/>
      </w:pPr>
    </w:p>
    <w:p w14:paraId="352CD4E2" w14:textId="77777777" w:rsidR="002C40B0" w:rsidRDefault="00631A42" w:rsidP="009D1653">
      <w:pPr>
        <w:numPr>
          <w:ilvl w:val="0"/>
          <w:numId w:val="19"/>
        </w:numPr>
        <w:jc w:val="both"/>
        <w:rPr>
          <w:b/>
          <w:i/>
        </w:rPr>
      </w:pPr>
      <w:r w:rsidRPr="002C40B0">
        <w:rPr>
          <w:b/>
          <w:i/>
        </w:rPr>
        <w:t>What is the distributio</w:t>
      </w:r>
      <w:r w:rsidR="002C40B0">
        <w:rPr>
          <w:b/>
          <w:i/>
        </w:rPr>
        <w:t>n of childcare prices based on:</w:t>
      </w:r>
    </w:p>
    <w:p w14:paraId="13EFA6D0" w14:textId="77777777" w:rsidR="002C40B0" w:rsidRDefault="002C40B0" w:rsidP="009D1653">
      <w:pPr>
        <w:numPr>
          <w:ilvl w:val="1"/>
          <w:numId w:val="19"/>
        </w:numPr>
        <w:jc w:val="both"/>
        <w:rPr>
          <w:b/>
          <w:i/>
        </w:rPr>
      </w:pPr>
      <w:r>
        <w:rPr>
          <w:b/>
          <w:i/>
        </w:rPr>
        <w:t>Geography</w:t>
      </w:r>
      <w:r w:rsidR="00631A42" w:rsidRPr="002C40B0">
        <w:rPr>
          <w:b/>
          <w:i/>
        </w:rPr>
        <w:t xml:space="preserve"> </w:t>
      </w:r>
      <w:r>
        <w:rPr>
          <w:b/>
          <w:i/>
        </w:rPr>
        <w:t xml:space="preserve">(statewide and </w:t>
      </w:r>
      <w:r w:rsidR="00631A42" w:rsidRPr="002C40B0">
        <w:rPr>
          <w:b/>
          <w:i/>
        </w:rPr>
        <w:t>regiona</w:t>
      </w:r>
      <w:r>
        <w:rPr>
          <w:b/>
          <w:i/>
        </w:rPr>
        <w:t>lly, as well as</w:t>
      </w:r>
      <w:r w:rsidR="00631A42" w:rsidRPr="002C40B0">
        <w:rPr>
          <w:b/>
          <w:i/>
        </w:rPr>
        <w:t xml:space="preserve"> within a region)</w:t>
      </w:r>
      <w:r>
        <w:rPr>
          <w:b/>
          <w:i/>
        </w:rPr>
        <w:t>?</w:t>
      </w:r>
      <w:r w:rsidR="00631A42" w:rsidRPr="002C40B0">
        <w:rPr>
          <w:b/>
          <w:i/>
        </w:rPr>
        <w:t xml:space="preserve"> </w:t>
      </w:r>
    </w:p>
    <w:p w14:paraId="6BDF42B1" w14:textId="77777777" w:rsidR="002C40B0" w:rsidRDefault="00E22C9F" w:rsidP="009D1653">
      <w:pPr>
        <w:numPr>
          <w:ilvl w:val="1"/>
          <w:numId w:val="19"/>
        </w:numPr>
        <w:jc w:val="both"/>
        <w:rPr>
          <w:b/>
          <w:i/>
        </w:rPr>
      </w:pPr>
      <w:r w:rsidRPr="002C40B0">
        <w:rPr>
          <w:b/>
          <w:i/>
        </w:rPr>
        <w:t>By</w:t>
      </w:r>
      <w:r w:rsidR="00631A42" w:rsidRPr="002C40B0">
        <w:rPr>
          <w:b/>
          <w:i/>
        </w:rPr>
        <w:t xml:space="preserve"> provider type (fa</w:t>
      </w:r>
      <w:r w:rsidR="002C40B0">
        <w:rPr>
          <w:b/>
          <w:i/>
        </w:rPr>
        <w:t>mily child care, center-based, s</w:t>
      </w:r>
      <w:r w:rsidR="00631A42" w:rsidRPr="002C40B0">
        <w:rPr>
          <w:b/>
          <w:i/>
        </w:rPr>
        <w:t>chool-based preschool, school-based school age)</w:t>
      </w:r>
      <w:r w:rsidR="002C40B0">
        <w:rPr>
          <w:b/>
          <w:i/>
        </w:rPr>
        <w:t>?</w:t>
      </w:r>
    </w:p>
    <w:p w14:paraId="6F0E64ED" w14:textId="77777777" w:rsidR="00631A42" w:rsidRPr="002C40B0" w:rsidRDefault="00E22C9F" w:rsidP="009D1653">
      <w:pPr>
        <w:numPr>
          <w:ilvl w:val="1"/>
          <w:numId w:val="19"/>
        </w:numPr>
        <w:jc w:val="both"/>
        <w:rPr>
          <w:b/>
          <w:i/>
        </w:rPr>
      </w:pPr>
      <w:r w:rsidRPr="002C40B0">
        <w:rPr>
          <w:b/>
          <w:i/>
        </w:rPr>
        <w:t xml:space="preserve">By </w:t>
      </w:r>
      <w:r w:rsidR="00631A42" w:rsidRPr="002C40B0">
        <w:rPr>
          <w:b/>
          <w:i/>
        </w:rPr>
        <w:t>age group (infant, toddler, preschool, school age)</w:t>
      </w:r>
      <w:r w:rsidR="002C40B0">
        <w:rPr>
          <w:b/>
          <w:i/>
        </w:rPr>
        <w:t>?</w:t>
      </w:r>
    </w:p>
    <w:p w14:paraId="1642D634" w14:textId="77777777" w:rsidR="003D4642" w:rsidRDefault="00B75718" w:rsidP="009D1653">
      <w:pPr>
        <w:pStyle w:val="H3"/>
        <w:jc w:val="both"/>
      </w:pPr>
      <w:r>
        <w:t>F</w:t>
      </w:r>
      <w:r w:rsidR="003D4642">
        <w:t xml:space="preserve">amily </w:t>
      </w:r>
      <w:r>
        <w:t>C</w:t>
      </w:r>
      <w:r w:rsidR="003D4642">
        <w:t xml:space="preserve">hild </w:t>
      </w:r>
      <w:r>
        <w:t>C</w:t>
      </w:r>
      <w:r w:rsidR="003D4642">
        <w:t>are</w:t>
      </w:r>
    </w:p>
    <w:p w14:paraId="1D205758" w14:textId="03B08C9C" w:rsidR="00140724" w:rsidRDefault="00140724" w:rsidP="009D1653">
      <w:pPr>
        <w:jc w:val="both"/>
      </w:pPr>
      <w:r>
        <w:t xml:space="preserve">The table below details the number of valid </w:t>
      </w:r>
      <w:r w:rsidR="00B577F3">
        <w:t xml:space="preserve">family child care survey </w:t>
      </w:r>
      <w:r>
        <w:t xml:space="preserve">responses </w:t>
      </w:r>
      <w:r w:rsidR="008E1D5A">
        <w:t xml:space="preserve">which </w:t>
      </w:r>
      <w:r>
        <w:t xml:space="preserve">were analyzed after calculating the standard deviation </w:t>
      </w:r>
      <w:r w:rsidR="00B577F3">
        <w:t xml:space="preserve">and average </w:t>
      </w:r>
      <w:r>
        <w:t>and subsequently removing outliers</w:t>
      </w:r>
      <w:r w:rsidR="00B577F3">
        <w:t xml:space="preserve">, and their distribution across regions and age groups. Note: </w:t>
      </w:r>
      <w:r w:rsidR="00CE38BA">
        <w:t>a</w:t>
      </w:r>
      <w:r w:rsidR="00B577F3">
        <w:t xml:space="preserve">lthough EEC’s </w:t>
      </w:r>
      <w:r w:rsidR="00CE38BA">
        <w:t>s</w:t>
      </w:r>
      <w:r w:rsidR="00B577F3">
        <w:t>ubsidy rates for family child care providers delineates only between under two years and over two years of age, the 2015 Massachusetts Child Care Market Rate Survey gave additional age group options for respondents:</w:t>
      </w:r>
    </w:p>
    <w:p w14:paraId="7CC38542" w14:textId="77777777" w:rsidR="00B577F3" w:rsidRDefault="00B577F3" w:rsidP="009D1653">
      <w:pPr>
        <w:numPr>
          <w:ilvl w:val="0"/>
          <w:numId w:val="25"/>
        </w:numPr>
        <w:jc w:val="both"/>
      </w:pPr>
      <w:r>
        <w:t>Infant: B</w:t>
      </w:r>
      <w:r w:rsidRPr="00B577F3">
        <w:t>irth to 15 months</w:t>
      </w:r>
    </w:p>
    <w:p w14:paraId="73DC4150" w14:textId="77777777" w:rsidR="00B577F3" w:rsidRDefault="00B577F3" w:rsidP="009D1653">
      <w:pPr>
        <w:numPr>
          <w:ilvl w:val="0"/>
          <w:numId w:val="25"/>
        </w:numPr>
        <w:jc w:val="both"/>
      </w:pPr>
      <w:r w:rsidRPr="00B577F3">
        <w:t xml:space="preserve">Toddler </w:t>
      </w:r>
      <w:r>
        <w:t xml:space="preserve">1 </w:t>
      </w:r>
      <w:r w:rsidRPr="00B577F3">
        <w:t>(15 months to under 2 years)</w:t>
      </w:r>
    </w:p>
    <w:p w14:paraId="63C2A281" w14:textId="77777777" w:rsidR="00B577F3" w:rsidRDefault="00B577F3" w:rsidP="009D1653">
      <w:pPr>
        <w:numPr>
          <w:ilvl w:val="0"/>
          <w:numId w:val="25"/>
        </w:numPr>
        <w:jc w:val="both"/>
      </w:pPr>
      <w:r w:rsidRPr="00B577F3">
        <w:t xml:space="preserve">Toddler </w:t>
      </w:r>
      <w:r>
        <w:t xml:space="preserve">2 </w:t>
      </w:r>
      <w:r w:rsidRPr="00B577F3">
        <w:t>(2 years to 2 years 9 months)</w:t>
      </w:r>
    </w:p>
    <w:p w14:paraId="3CE12639" w14:textId="77777777" w:rsidR="00B577F3" w:rsidRDefault="00B577F3" w:rsidP="009D1653">
      <w:pPr>
        <w:numPr>
          <w:ilvl w:val="0"/>
          <w:numId w:val="25"/>
        </w:numPr>
        <w:jc w:val="both"/>
      </w:pPr>
      <w:r w:rsidRPr="00B577F3">
        <w:t>Preschool (2 years 9 months to 5 years)</w:t>
      </w:r>
    </w:p>
    <w:p w14:paraId="2484401C" w14:textId="04F71E45" w:rsidR="00B577F3" w:rsidRDefault="00B577F3" w:rsidP="009D1653">
      <w:pPr>
        <w:jc w:val="both"/>
      </w:pPr>
      <w:r>
        <w:t xml:space="preserve">For the purposes of this report, EEC’s family child care </w:t>
      </w:r>
      <w:r w:rsidR="00CE38BA">
        <w:t>s</w:t>
      </w:r>
      <w:r>
        <w:t>ubsidy rate for under two years of age is compared to the survey’s Infant and Toddler 1 (</w:t>
      </w:r>
      <w:r w:rsidRPr="00B577F3">
        <w:t>15 months to under 2 years)</w:t>
      </w:r>
      <w:r>
        <w:t xml:space="preserve"> responses, and EEC’s family child care </w:t>
      </w:r>
      <w:r w:rsidR="00CE38BA">
        <w:t>s</w:t>
      </w:r>
      <w:r>
        <w:t xml:space="preserve">ubsidy rate for over two years of age is compared to the survey’s Toddler 2 </w:t>
      </w:r>
      <w:r w:rsidRPr="00B577F3">
        <w:t>(2 years to 2 years 9 months)</w:t>
      </w:r>
      <w:r>
        <w:t xml:space="preserve"> and Preschool responses. </w:t>
      </w:r>
    </w:p>
    <w:p w14:paraId="5111809B" w14:textId="77777777" w:rsidR="00CE38BA" w:rsidRDefault="00CE38BA" w:rsidP="009D1653">
      <w:pPr>
        <w:jc w:val="both"/>
      </w:pPr>
    </w:p>
    <w:p w14:paraId="277FA801" w14:textId="77777777" w:rsidR="00CE38BA" w:rsidRDefault="00CE38BA" w:rsidP="009D1653">
      <w:pPr>
        <w:jc w:val="both"/>
      </w:pPr>
    </w:p>
    <w:p w14:paraId="59630334" w14:textId="77777777" w:rsidR="00CE38BA" w:rsidRDefault="00CE38BA" w:rsidP="009D1653">
      <w:pPr>
        <w:jc w:val="both"/>
      </w:pPr>
    </w:p>
    <w:p w14:paraId="675D0534" w14:textId="77777777" w:rsidR="00CE38BA" w:rsidRDefault="00CE38BA" w:rsidP="009D1653">
      <w:pPr>
        <w:jc w:val="both"/>
      </w:pPr>
    </w:p>
    <w:p w14:paraId="769D89BC" w14:textId="77777777" w:rsidR="00CE38BA" w:rsidRDefault="00CE38BA" w:rsidP="009D1653">
      <w:pPr>
        <w:jc w:val="both"/>
      </w:pPr>
    </w:p>
    <w:p w14:paraId="14B9D614" w14:textId="77777777" w:rsidR="00CE38BA" w:rsidRDefault="00CE38BA" w:rsidP="009D1653">
      <w:pPr>
        <w:jc w:val="both"/>
      </w:pPr>
    </w:p>
    <w:p w14:paraId="38567C95" w14:textId="77777777" w:rsidR="00CE38BA" w:rsidRDefault="00CE38BA" w:rsidP="009D1653">
      <w:pPr>
        <w:jc w:val="both"/>
      </w:pPr>
    </w:p>
    <w:p w14:paraId="1794F75C" w14:textId="77777777" w:rsidR="00CA5F5A" w:rsidRDefault="00CA5F5A" w:rsidP="009D1653">
      <w:pPr>
        <w:jc w:val="both"/>
        <w:rPr>
          <w:u w:val="single"/>
        </w:rPr>
      </w:pPr>
      <w:r>
        <w:rPr>
          <w:u w:val="single"/>
        </w:rPr>
        <w:br w:type="page"/>
      </w:r>
    </w:p>
    <w:p w14:paraId="009C3F21" w14:textId="42176BF2" w:rsidR="002C40B0" w:rsidRPr="008E7443" w:rsidRDefault="00CD0799" w:rsidP="009D1653">
      <w:pPr>
        <w:jc w:val="both"/>
        <w:rPr>
          <w:u w:val="single"/>
        </w:rPr>
      </w:pPr>
      <w:r w:rsidRPr="008E7443">
        <w:rPr>
          <w:u w:val="single"/>
        </w:rPr>
        <w:lastRenderedPageBreak/>
        <w:t>Table 9</w:t>
      </w:r>
      <w:r w:rsidR="002C40B0" w:rsidRPr="008E7443">
        <w:rPr>
          <w:u w:val="single"/>
        </w:rPr>
        <w:t>. Rate Distribution for Family Child Care</w:t>
      </w:r>
      <w:r w:rsidR="00CE38BA" w:rsidRPr="008E7443">
        <w:rPr>
          <w:u w:val="single"/>
        </w:rPr>
        <w:t xml:space="preserve"> Programs</w:t>
      </w:r>
      <w:r w:rsidR="002C40B0" w:rsidRPr="008E7443">
        <w:rPr>
          <w:u w:val="single"/>
        </w:rPr>
        <w:t xml:space="preserve">, Minimum </w:t>
      </w:r>
      <w:r w:rsidR="001818E6" w:rsidRPr="008E7443">
        <w:rPr>
          <w:u w:val="single"/>
        </w:rPr>
        <w:t xml:space="preserve">Daily </w:t>
      </w:r>
      <w:r w:rsidR="002C40B0" w:rsidRPr="008E7443">
        <w:rPr>
          <w:u w:val="single"/>
        </w:rPr>
        <w:t>Rates</w:t>
      </w:r>
      <w:r w:rsidR="001818E6" w:rsidRPr="008E7443">
        <w:rPr>
          <w:u w:val="single"/>
        </w:rPr>
        <w:t xml:space="preserve"> Charged</w:t>
      </w:r>
    </w:p>
    <w:tbl>
      <w:tblPr>
        <w:tblW w:w="991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80"/>
        <w:gridCol w:w="1647"/>
        <w:gridCol w:w="1448"/>
        <w:gridCol w:w="1690"/>
        <w:gridCol w:w="1308"/>
        <w:gridCol w:w="1443"/>
        <w:gridCol w:w="1299"/>
      </w:tblGrid>
      <w:tr w:rsidR="002C40B0" w:rsidRPr="006E3849" w14:paraId="5A0BECDC" w14:textId="77777777" w:rsidTr="00826BF2">
        <w:trPr>
          <w:trHeight w:val="631"/>
          <w:tblHeader/>
          <w:jc w:val="center"/>
        </w:trPr>
        <w:tc>
          <w:tcPr>
            <w:tcW w:w="2727" w:type="dxa"/>
            <w:gridSpan w:val="2"/>
            <w:tcBorders>
              <w:top w:val="single" w:sz="4" w:space="0" w:color="FFFFFF"/>
              <w:left w:val="single" w:sz="4" w:space="0" w:color="FFFFFF"/>
              <w:right w:val="nil"/>
            </w:tcBorders>
            <w:shd w:val="clear" w:color="auto" w:fill="4472C4"/>
            <w:noWrap/>
            <w:vAlign w:val="center"/>
            <w:hideMark/>
          </w:tcPr>
          <w:p w14:paraId="052E7702" w14:textId="77777777" w:rsidR="002C40B0" w:rsidRPr="006E3849" w:rsidRDefault="002C40B0" w:rsidP="009D1653">
            <w:pPr>
              <w:spacing w:after="0" w:line="240" w:lineRule="auto"/>
              <w:jc w:val="both"/>
              <w:rPr>
                <w:rFonts w:cs="Arial"/>
                <w:b/>
                <w:bCs/>
                <w:color w:val="FFFFFF"/>
              </w:rPr>
            </w:pPr>
            <w:r w:rsidRPr="006E3849">
              <w:rPr>
                <w:rFonts w:cs="Arial"/>
                <w:b/>
                <w:bCs/>
                <w:color w:val="FFFFFF"/>
              </w:rPr>
              <w:t>Family Child Care</w:t>
            </w:r>
          </w:p>
        </w:tc>
        <w:tc>
          <w:tcPr>
            <w:tcW w:w="1448" w:type="dxa"/>
            <w:tcBorders>
              <w:top w:val="single" w:sz="4" w:space="0" w:color="FFFFFF"/>
              <w:left w:val="nil"/>
              <w:right w:val="nil"/>
            </w:tcBorders>
            <w:shd w:val="clear" w:color="auto" w:fill="4472C4"/>
            <w:noWrap/>
            <w:hideMark/>
          </w:tcPr>
          <w:p w14:paraId="62984D09" w14:textId="77777777" w:rsidR="002C40B0" w:rsidRPr="006E3849" w:rsidRDefault="002C40B0" w:rsidP="009D1653">
            <w:pPr>
              <w:spacing w:after="0" w:line="240" w:lineRule="auto"/>
              <w:jc w:val="both"/>
              <w:rPr>
                <w:rFonts w:cs="Arial"/>
                <w:b/>
                <w:bCs/>
                <w:color w:val="FFFFFF"/>
              </w:rPr>
            </w:pPr>
            <w:r w:rsidRPr="006E3849">
              <w:rPr>
                <w:rFonts w:cs="Arial"/>
                <w:b/>
                <w:bCs/>
                <w:color w:val="FFFFFF"/>
              </w:rPr>
              <w:t> </w:t>
            </w:r>
          </w:p>
        </w:tc>
        <w:tc>
          <w:tcPr>
            <w:tcW w:w="5740" w:type="dxa"/>
            <w:gridSpan w:val="4"/>
            <w:tcBorders>
              <w:top w:val="single" w:sz="4" w:space="0" w:color="FFFFFF"/>
              <w:left w:val="nil"/>
              <w:right w:val="single" w:sz="4" w:space="0" w:color="FFFFFF"/>
            </w:tcBorders>
            <w:shd w:val="clear" w:color="auto" w:fill="4472C4"/>
            <w:vAlign w:val="center"/>
            <w:hideMark/>
          </w:tcPr>
          <w:p w14:paraId="07D03849" w14:textId="77777777" w:rsidR="002C40B0" w:rsidRPr="006E3849" w:rsidRDefault="002C40B0" w:rsidP="009D1653">
            <w:pPr>
              <w:spacing w:after="0" w:line="240" w:lineRule="auto"/>
              <w:jc w:val="both"/>
              <w:rPr>
                <w:rFonts w:cs="Arial"/>
                <w:b/>
                <w:bCs/>
                <w:color w:val="FFFFFF"/>
              </w:rPr>
            </w:pPr>
            <w:r w:rsidRPr="006E3849">
              <w:rPr>
                <w:rFonts w:cs="Arial"/>
                <w:b/>
                <w:bCs/>
                <w:color w:val="FFFFFF"/>
              </w:rPr>
              <w:t>Whole Sample Minimum Rates</w:t>
            </w:r>
          </w:p>
        </w:tc>
      </w:tr>
      <w:tr w:rsidR="001818E6" w:rsidRPr="006E3849" w14:paraId="2E03D0CF" w14:textId="77777777" w:rsidTr="00826BF2">
        <w:trPr>
          <w:trHeight w:val="684"/>
          <w:tblHeader/>
          <w:jc w:val="center"/>
        </w:trPr>
        <w:tc>
          <w:tcPr>
            <w:tcW w:w="1080" w:type="dxa"/>
            <w:tcBorders>
              <w:left w:val="single" w:sz="4" w:space="0" w:color="FFFFFF"/>
            </w:tcBorders>
            <w:shd w:val="clear" w:color="auto" w:fill="4472C4"/>
            <w:vAlign w:val="center"/>
            <w:hideMark/>
          </w:tcPr>
          <w:p w14:paraId="168A916F" w14:textId="77777777" w:rsidR="002C40B0" w:rsidRPr="006E3849" w:rsidRDefault="002C40B0" w:rsidP="009D1653">
            <w:pPr>
              <w:spacing w:after="0" w:line="240" w:lineRule="auto"/>
              <w:jc w:val="both"/>
              <w:rPr>
                <w:rFonts w:cs="Arial"/>
                <w:b/>
                <w:bCs/>
                <w:color w:val="FFFFFF"/>
              </w:rPr>
            </w:pPr>
            <w:r w:rsidRPr="006E3849">
              <w:rPr>
                <w:rFonts w:cs="Arial"/>
                <w:b/>
                <w:bCs/>
                <w:color w:val="FFFFFF"/>
              </w:rPr>
              <w:t>Region</w:t>
            </w:r>
          </w:p>
        </w:tc>
        <w:tc>
          <w:tcPr>
            <w:tcW w:w="1647" w:type="dxa"/>
            <w:shd w:val="clear" w:color="auto" w:fill="B4C6E7"/>
            <w:vAlign w:val="center"/>
            <w:hideMark/>
          </w:tcPr>
          <w:p w14:paraId="5CFA1D2C" w14:textId="77777777" w:rsidR="002C40B0" w:rsidRPr="006E3849" w:rsidRDefault="002C40B0" w:rsidP="009D1653">
            <w:pPr>
              <w:spacing w:after="0" w:line="240" w:lineRule="auto"/>
              <w:jc w:val="both"/>
              <w:rPr>
                <w:rFonts w:cs="Arial"/>
                <w:b/>
                <w:bCs/>
                <w:szCs w:val="18"/>
              </w:rPr>
            </w:pPr>
            <w:r w:rsidRPr="006E3849">
              <w:rPr>
                <w:rFonts w:cs="Arial"/>
                <w:b/>
                <w:bCs/>
                <w:szCs w:val="18"/>
              </w:rPr>
              <w:t>Age Group</w:t>
            </w:r>
          </w:p>
        </w:tc>
        <w:tc>
          <w:tcPr>
            <w:tcW w:w="1448" w:type="dxa"/>
            <w:shd w:val="clear" w:color="auto" w:fill="B4C6E7"/>
            <w:vAlign w:val="center"/>
            <w:hideMark/>
          </w:tcPr>
          <w:p w14:paraId="023E16A0" w14:textId="77777777" w:rsidR="002C40B0" w:rsidRPr="006E3849" w:rsidRDefault="002C40B0" w:rsidP="009D1653">
            <w:pPr>
              <w:spacing w:after="0" w:line="240" w:lineRule="auto"/>
              <w:jc w:val="both"/>
              <w:rPr>
                <w:rFonts w:cs="Arial"/>
                <w:b/>
                <w:bCs/>
                <w:szCs w:val="18"/>
              </w:rPr>
            </w:pPr>
            <w:r w:rsidRPr="006E3849">
              <w:rPr>
                <w:rFonts w:cs="Arial"/>
                <w:b/>
                <w:bCs/>
                <w:szCs w:val="18"/>
              </w:rPr>
              <w:t>EEC Rate</w:t>
            </w:r>
          </w:p>
        </w:tc>
        <w:tc>
          <w:tcPr>
            <w:tcW w:w="1690" w:type="dxa"/>
            <w:shd w:val="clear" w:color="auto" w:fill="B4C6E7"/>
            <w:vAlign w:val="center"/>
          </w:tcPr>
          <w:p w14:paraId="6541366C" w14:textId="77777777" w:rsidR="00CE38BA" w:rsidRDefault="002C40B0" w:rsidP="00F447ED">
            <w:pPr>
              <w:spacing w:after="0" w:line="240" w:lineRule="auto"/>
              <w:jc w:val="both"/>
              <w:rPr>
                <w:rFonts w:cs="Arial"/>
                <w:b/>
                <w:bCs/>
                <w:sz w:val="19"/>
                <w:szCs w:val="19"/>
              </w:rPr>
            </w:pPr>
            <w:r w:rsidRPr="006E3849">
              <w:rPr>
                <w:rFonts w:cs="Arial"/>
                <w:b/>
                <w:bCs/>
                <w:sz w:val="19"/>
                <w:szCs w:val="19"/>
              </w:rPr>
              <w:t># of</w:t>
            </w:r>
          </w:p>
          <w:p w14:paraId="22F6B259" w14:textId="194AFD99" w:rsidR="002C40B0" w:rsidRPr="006E3849" w:rsidRDefault="002C40B0" w:rsidP="00F447ED">
            <w:pPr>
              <w:spacing w:after="0" w:line="240" w:lineRule="auto"/>
              <w:jc w:val="both"/>
              <w:rPr>
                <w:rFonts w:cs="Arial"/>
                <w:b/>
                <w:bCs/>
                <w:sz w:val="19"/>
                <w:szCs w:val="19"/>
              </w:rPr>
            </w:pPr>
            <w:r w:rsidRPr="006E3849">
              <w:rPr>
                <w:rFonts w:cs="Arial"/>
                <w:b/>
                <w:bCs/>
                <w:sz w:val="19"/>
                <w:szCs w:val="19"/>
              </w:rPr>
              <w:t>Respondents (</w:t>
            </w:r>
            <w:r w:rsidR="00F447ED">
              <w:rPr>
                <w:rFonts w:cs="Arial"/>
                <w:b/>
                <w:bCs/>
                <w:sz w:val="19"/>
                <w:szCs w:val="19"/>
              </w:rPr>
              <w:t xml:space="preserve">Excluding </w:t>
            </w:r>
            <w:r w:rsidRPr="006E3849">
              <w:rPr>
                <w:rFonts w:cs="Arial"/>
                <w:b/>
                <w:bCs/>
                <w:sz w:val="19"/>
                <w:szCs w:val="19"/>
              </w:rPr>
              <w:t>Outliers)</w:t>
            </w:r>
          </w:p>
        </w:tc>
        <w:tc>
          <w:tcPr>
            <w:tcW w:w="1308" w:type="dxa"/>
            <w:shd w:val="clear" w:color="auto" w:fill="B4C6E7"/>
            <w:vAlign w:val="center"/>
          </w:tcPr>
          <w:p w14:paraId="6D24B8FA" w14:textId="77777777" w:rsidR="002C40B0" w:rsidRPr="006E3849" w:rsidRDefault="002C40B0" w:rsidP="009D1653">
            <w:pPr>
              <w:spacing w:after="0" w:line="240" w:lineRule="auto"/>
              <w:jc w:val="both"/>
              <w:rPr>
                <w:rFonts w:cs="Arial"/>
                <w:b/>
                <w:bCs/>
                <w:szCs w:val="18"/>
              </w:rPr>
            </w:pPr>
            <w:r w:rsidRPr="006E3849">
              <w:rPr>
                <w:rFonts w:cs="Arial"/>
                <w:b/>
                <w:bCs/>
                <w:szCs w:val="18"/>
              </w:rPr>
              <w:t>Standard Deviation</w:t>
            </w:r>
          </w:p>
        </w:tc>
        <w:tc>
          <w:tcPr>
            <w:tcW w:w="1443" w:type="dxa"/>
            <w:shd w:val="clear" w:color="auto" w:fill="B4C6E7"/>
            <w:vAlign w:val="center"/>
          </w:tcPr>
          <w:p w14:paraId="34D94BF4" w14:textId="77777777" w:rsidR="002C40B0" w:rsidRPr="006E3849" w:rsidRDefault="002C40B0" w:rsidP="009D1653">
            <w:pPr>
              <w:spacing w:after="0" w:line="240" w:lineRule="auto"/>
              <w:jc w:val="both"/>
              <w:rPr>
                <w:rFonts w:cs="Arial"/>
                <w:b/>
                <w:bCs/>
                <w:szCs w:val="18"/>
              </w:rPr>
            </w:pPr>
            <w:r w:rsidRPr="006E3849">
              <w:rPr>
                <w:rFonts w:cs="Arial"/>
                <w:b/>
                <w:bCs/>
                <w:szCs w:val="18"/>
              </w:rPr>
              <w:t>Average</w:t>
            </w:r>
          </w:p>
        </w:tc>
        <w:tc>
          <w:tcPr>
            <w:tcW w:w="1299" w:type="dxa"/>
            <w:shd w:val="clear" w:color="auto" w:fill="B4C6E7"/>
            <w:vAlign w:val="center"/>
          </w:tcPr>
          <w:p w14:paraId="0F43904F" w14:textId="77777777" w:rsidR="002C40B0" w:rsidRPr="006E3849" w:rsidRDefault="002C40B0" w:rsidP="009D1653">
            <w:pPr>
              <w:spacing w:after="0" w:line="240" w:lineRule="auto"/>
              <w:jc w:val="both"/>
              <w:rPr>
                <w:rFonts w:cs="Arial"/>
                <w:b/>
                <w:bCs/>
                <w:szCs w:val="18"/>
              </w:rPr>
            </w:pPr>
            <w:r w:rsidRPr="006E3849">
              <w:rPr>
                <w:rFonts w:cs="Arial"/>
                <w:b/>
                <w:bCs/>
                <w:szCs w:val="18"/>
              </w:rPr>
              <w:t>Count of Outliers Excluded</w:t>
            </w:r>
          </w:p>
        </w:tc>
      </w:tr>
      <w:tr w:rsidR="001818E6" w:rsidRPr="006E3849" w14:paraId="05D5BE00" w14:textId="77777777" w:rsidTr="006E3849">
        <w:trPr>
          <w:trHeight w:val="167"/>
          <w:jc w:val="center"/>
        </w:trPr>
        <w:tc>
          <w:tcPr>
            <w:tcW w:w="1080" w:type="dxa"/>
            <w:vMerge w:val="restart"/>
            <w:tcBorders>
              <w:left w:val="single" w:sz="4" w:space="0" w:color="FFFFFF"/>
            </w:tcBorders>
            <w:shd w:val="clear" w:color="auto" w:fill="4472C4"/>
            <w:vAlign w:val="center"/>
            <w:hideMark/>
          </w:tcPr>
          <w:p w14:paraId="636E722F" w14:textId="77777777" w:rsidR="001818E6" w:rsidRPr="006E3849" w:rsidRDefault="001818E6" w:rsidP="009D1653">
            <w:pPr>
              <w:spacing w:after="0" w:line="240" w:lineRule="auto"/>
              <w:jc w:val="both"/>
              <w:rPr>
                <w:rFonts w:cs="Arial"/>
                <w:b/>
                <w:bCs/>
                <w:color w:val="FFFFFF"/>
              </w:rPr>
            </w:pPr>
            <w:r w:rsidRPr="006E3849">
              <w:rPr>
                <w:rFonts w:cs="Arial"/>
                <w:b/>
                <w:bCs/>
                <w:color w:val="FFFFFF"/>
              </w:rPr>
              <w:t>1</w:t>
            </w:r>
          </w:p>
        </w:tc>
        <w:tc>
          <w:tcPr>
            <w:tcW w:w="1647" w:type="dxa"/>
            <w:shd w:val="clear" w:color="auto" w:fill="D9E2F3"/>
            <w:hideMark/>
          </w:tcPr>
          <w:p w14:paraId="1F1F5EE0" w14:textId="77777777" w:rsidR="001818E6" w:rsidRPr="00D3139A" w:rsidRDefault="001818E6" w:rsidP="009D1653">
            <w:pPr>
              <w:spacing w:after="0" w:line="240" w:lineRule="auto"/>
              <w:jc w:val="both"/>
            </w:pPr>
            <w:r w:rsidRPr="00D3139A">
              <w:t>Infant</w:t>
            </w:r>
          </w:p>
        </w:tc>
        <w:tc>
          <w:tcPr>
            <w:tcW w:w="1448" w:type="dxa"/>
            <w:shd w:val="clear" w:color="auto" w:fill="D9E2F3"/>
            <w:hideMark/>
          </w:tcPr>
          <w:p w14:paraId="11877D23" w14:textId="77777777" w:rsidR="001818E6" w:rsidRPr="00D3139A" w:rsidRDefault="001818E6" w:rsidP="00F910EE">
            <w:pPr>
              <w:spacing w:after="0" w:line="240" w:lineRule="auto"/>
              <w:jc w:val="right"/>
            </w:pPr>
            <w:r w:rsidRPr="00D3139A">
              <w:t>$32.24</w:t>
            </w:r>
          </w:p>
        </w:tc>
        <w:tc>
          <w:tcPr>
            <w:tcW w:w="1690" w:type="dxa"/>
            <w:shd w:val="clear" w:color="auto" w:fill="D9E2F3"/>
          </w:tcPr>
          <w:p w14:paraId="15D85F51" w14:textId="77777777" w:rsidR="001818E6" w:rsidRPr="002B1B5E" w:rsidRDefault="001818E6" w:rsidP="00F910EE">
            <w:pPr>
              <w:spacing w:after="0" w:line="240" w:lineRule="auto"/>
              <w:jc w:val="right"/>
            </w:pPr>
            <w:r w:rsidRPr="002B1B5E">
              <w:t>76</w:t>
            </w:r>
          </w:p>
        </w:tc>
        <w:tc>
          <w:tcPr>
            <w:tcW w:w="1308" w:type="dxa"/>
            <w:shd w:val="clear" w:color="auto" w:fill="D9E2F3"/>
          </w:tcPr>
          <w:p w14:paraId="28CD515D" w14:textId="77777777" w:rsidR="001818E6" w:rsidRPr="00C3439B" w:rsidRDefault="001818E6" w:rsidP="00F910EE">
            <w:pPr>
              <w:spacing w:after="0" w:line="240" w:lineRule="auto"/>
              <w:jc w:val="right"/>
            </w:pPr>
            <w:r w:rsidRPr="00C3439B">
              <w:t>9.17</w:t>
            </w:r>
          </w:p>
        </w:tc>
        <w:tc>
          <w:tcPr>
            <w:tcW w:w="1443" w:type="dxa"/>
            <w:shd w:val="clear" w:color="auto" w:fill="D9E2F3"/>
          </w:tcPr>
          <w:p w14:paraId="67B71355" w14:textId="77777777" w:rsidR="001818E6" w:rsidRPr="00C3439B" w:rsidRDefault="001818E6" w:rsidP="00F910EE">
            <w:pPr>
              <w:spacing w:after="0" w:line="240" w:lineRule="auto"/>
              <w:jc w:val="right"/>
            </w:pPr>
            <w:r w:rsidRPr="00C3439B">
              <w:t>$35.11</w:t>
            </w:r>
          </w:p>
        </w:tc>
        <w:tc>
          <w:tcPr>
            <w:tcW w:w="1299" w:type="dxa"/>
            <w:shd w:val="clear" w:color="auto" w:fill="D9E2F3"/>
          </w:tcPr>
          <w:p w14:paraId="756D86B5" w14:textId="77777777" w:rsidR="001818E6" w:rsidRPr="005C3E15" w:rsidRDefault="001818E6" w:rsidP="00F910EE">
            <w:pPr>
              <w:spacing w:after="0" w:line="240" w:lineRule="auto"/>
              <w:jc w:val="right"/>
            </w:pPr>
            <w:r w:rsidRPr="005C3E15">
              <w:t>5</w:t>
            </w:r>
          </w:p>
        </w:tc>
      </w:tr>
      <w:tr w:rsidR="001818E6" w:rsidRPr="006E3849" w14:paraId="2CB68799" w14:textId="77777777" w:rsidTr="006E3849">
        <w:trPr>
          <w:trHeight w:val="167"/>
          <w:jc w:val="center"/>
        </w:trPr>
        <w:tc>
          <w:tcPr>
            <w:tcW w:w="1080" w:type="dxa"/>
            <w:vMerge/>
            <w:tcBorders>
              <w:left w:val="single" w:sz="4" w:space="0" w:color="FFFFFF"/>
            </w:tcBorders>
            <w:shd w:val="clear" w:color="auto" w:fill="4472C4"/>
            <w:vAlign w:val="center"/>
            <w:hideMark/>
          </w:tcPr>
          <w:p w14:paraId="73E6BD5F"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hideMark/>
          </w:tcPr>
          <w:p w14:paraId="75FBC844" w14:textId="77777777" w:rsidR="001818E6" w:rsidRPr="00D3139A" w:rsidRDefault="001818E6" w:rsidP="009D1653">
            <w:pPr>
              <w:spacing w:after="0" w:line="240" w:lineRule="auto"/>
              <w:jc w:val="both"/>
            </w:pPr>
            <w:r w:rsidRPr="00D3139A">
              <w:t>Toddler 1</w:t>
            </w:r>
          </w:p>
        </w:tc>
        <w:tc>
          <w:tcPr>
            <w:tcW w:w="1448" w:type="dxa"/>
            <w:shd w:val="clear" w:color="auto" w:fill="B4C6E7"/>
            <w:hideMark/>
          </w:tcPr>
          <w:p w14:paraId="573EC220" w14:textId="77777777" w:rsidR="001818E6" w:rsidRPr="00D3139A" w:rsidRDefault="001818E6" w:rsidP="00F910EE">
            <w:pPr>
              <w:spacing w:after="0" w:line="240" w:lineRule="auto"/>
              <w:jc w:val="right"/>
            </w:pPr>
            <w:r w:rsidRPr="00D3139A">
              <w:t>$32.24</w:t>
            </w:r>
          </w:p>
        </w:tc>
        <w:tc>
          <w:tcPr>
            <w:tcW w:w="1690" w:type="dxa"/>
            <w:shd w:val="clear" w:color="auto" w:fill="B4C6E7"/>
          </w:tcPr>
          <w:p w14:paraId="1DAA3558" w14:textId="77777777" w:rsidR="001818E6" w:rsidRPr="002B1B5E" w:rsidRDefault="001818E6" w:rsidP="00F910EE">
            <w:pPr>
              <w:spacing w:after="0" w:line="240" w:lineRule="auto"/>
              <w:jc w:val="right"/>
            </w:pPr>
            <w:r w:rsidRPr="002B1B5E">
              <w:t>79</w:t>
            </w:r>
          </w:p>
        </w:tc>
        <w:tc>
          <w:tcPr>
            <w:tcW w:w="1308" w:type="dxa"/>
            <w:shd w:val="clear" w:color="auto" w:fill="B4C6E7"/>
          </w:tcPr>
          <w:p w14:paraId="25CD4424" w14:textId="77777777" w:rsidR="001818E6" w:rsidRPr="00C3439B" w:rsidRDefault="001818E6" w:rsidP="00F910EE">
            <w:pPr>
              <w:spacing w:after="0" w:line="240" w:lineRule="auto"/>
              <w:jc w:val="right"/>
            </w:pPr>
            <w:r w:rsidRPr="00C3439B">
              <w:t>9.68</w:t>
            </w:r>
          </w:p>
        </w:tc>
        <w:tc>
          <w:tcPr>
            <w:tcW w:w="1443" w:type="dxa"/>
            <w:shd w:val="clear" w:color="auto" w:fill="B4C6E7"/>
          </w:tcPr>
          <w:p w14:paraId="4EBBE461" w14:textId="77777777" w:rsidR="001818E6" w:rsidRPr="00C3439B" w:rsidRDefault="001818E6" w:rsidP="00F910EE">
            <w:pPr>
              <w:spacing w:after="0" w:line="240" w:lineRule="auto"/>
              <w:jc w:val="right"/>
            </w:pPr>
            <w:r w:rsidRPr="00C3439B">
              <w:t>$33.39</w:t>
            </w:r>
          </w:p>
        </w:tc>
        <w:tc>
          <w:tcPr>
            <w:tcW w:w="1299" w:type="dxa"/>
            <w:shd w:val="clear" w:color="auto" w:fill="B4C6E7"/>
          </w:tcPr>
          <w:p w14:paraId="19354C23" w14:textId="77777777" w:rsidR="001818E6" w:rsidRPr="005C3E15" w:rsidRDefault="001818E6" w:rsidP="00F910EE">
            <w:pPr>
              <w:spacing w:after="0" w:line="240" w:lineRule="auto"/>
              <w:jc w:val="right"/>
            </w:pPr>
            <w:r w:rsidRPr="005C3E15">
              <w:t>5</w:t>
            </w:r>
          </w:p>
        </w:tc>
      </w:tr>
      <w:tr w:rsidR="001818E6" w:rsidRPr="006E3849" w14:paraId="5B598DC1" w14:textId="77777777" w:rsidTr="006E3849">
        <w:trPr>
          <w:trHeight w:val="179"/>
          <w:jc w:val="center"/>
        </w:trPr>
        <w:tc>
          <w:tcPr>
            <w:tcW w:w="1080" w:type="dxa"/>
            <w:vMerge/>
            <w:tcBorders>
              <w:left w:val="single" w:sz="4" w:space="0" w:color="FFFFFF"/>
            </w:tcBorders>
            <w:shd w:val="clear" w:color="auto" w:fill="4472C4"/>
            <w:vAlign w:val="center"/>
          </w:tcPr>
          <w:p w14:paraId="717CCADA" w14:textId="77777777" w:rsidR="001818E6" w:rsidRPr="006E3849" w:rsidRDefault="001818E6" w:rsidP="009D1653">
            <w:pPr>
              <w:spacing w:after="0" w:line="240" w:lineRule="auto"/>
              <w:jc w:val="both"/>
              <w:rPr>
                <w:rFonts w:cs="Arial"/>
                <w:b/>
                <w:bCs/>
                <w:color w:val="FFFFFF"/>
              </w:rPr>
            </w:pPr>
          </w:p>
        </w:tc>
        <w:tc>
          <w:tcPr>
            <w:tcW w:w="1647" w:type="dxa"/>
            <w:shd w:val="clear" w:color="auto" w:fill="D9E2F3"/>
          </w:tcPr>
          <w:p w14:paraId="5B7EF7F7" w14:textId="77777777" w:rsidR="001818E6" w:rsidRPr="00D3139A" w:rsidRDefault="001818E6" w:rsidP="009D1653">
            <w:pPr>
              <w:spacing w:after="0" w:line="240" w:lineRule="auto"/>
              <w:jc w:val="both"/>
            </w:pPr>
            <w:r w:rsidRPr="00D3139A">
              <w:t>Toddler 2</w:t>
            </w:r>
          </w:p>
        </w:tc>
        <w:tc>
          <w:tcPr>
            <w:tcW w:w="1448" w:type="dxa"/>
            <w:shd w:val="clear" w:color="auto" w:fill="D9E2F3"/>
          </w:tcPr>
          <w:p w14:paraId="30FBB8CA" w14:textId="77777777" w:rsidR="001818E6" w:rsidRPr="00D3139A" w:rsidRDefault="001818E6" w:rsidP="00F910EE">
            <w:pPr>
              <w:spacing w:after="0" w:line="240" w:lineRule="auto"/>
              <w:jc w:val="right"/>
            </w:pPr>
            <w:r w:rsidRPr="00D3139A">
              <w:t>$28.28</w:t>
            </w:r>
          </w:p>
        </w:tc>
        <w:tc>
          <w:tcPr>
            <w:tcW w:w="1690" w:type="dxa"/>
            <w:shd w:val="clear" w:color="auto" w:fill="D9E2F3"/>
          </w:tcPr>
          <w:p w14:paraId="43ECF31A" w14:textId="77777777" w:rsidR="001818E6" w:rsidRPr="002B1B5E" w:rsidRDefault="001818E6" w:rsidP="00F910EE">
            <w:pPr>
              <w:spacing w:after="0" w:line="240" w:lineRule="auto"/>
              <w:jc w:val="right"/>
            </w:pPr>
            <w:r w:rsidRPr="002B1B5E">
              <w:t>75</w:t>
            </w:r>
          </w:p>
        </w:tc>
        <w:tc>
          <w:tcPr>
            <w:tcW w:w="1308" w:type="dxa"/>
            <w:shd w:val="clear" w:color="auto" w:fill="D9E2F3"/>
          </w:tcPr>
          <w:p w14:paraId="7436FE7D" w14:textId="77777777" w:rsidR="001818E6" w:rsidRPr="00C3439B" w:rsidRDefault="001818E6" w:rsidP="00F910EE">
            <w:pPr>
              <w:spacing w:after="0" w:line="240" w:lineRule="auto"/>
              <w:jc w:val="right"/>
            </w:pPr>
            <w:r w:rsidRPr="00C3439B">
              <w:t>9.76</w:t>
            </w:r>
          </w:p>
        </w:tc>
        <w:tc>
          <w:tcPr>
            <w:tcW w:w="1443" w:type="dxa"/>
            <w:shd w:val="clear" w:color="auto" w:fill="D9E2F3"/>
          </w:tcPr>
          <w:p w14:paraId="7CCDFDA3" w14:textId="77777777" w:rsidR="001818E6" w:rsidRPr="00C3439B" w:rsidRDefault="001818E6" w:rsidP="00F910EE">
            <w:pPr>
              <w:spacing w:after="0" w:line="240" w:lineRule="auto"/>
              <w:jc w:val="right"/>
            </w:pPr>
            <w:r w:rsidRPr="00C3439B">
              <w:t>$33.51</w:t>
            </w:r>
          </w:p>
        </w:tc>
        <w:tc>
          <w:tcPr>
            <w:tcW w:w="1299" w:type="dxa"/>
            <w:shd w:val="clear" w:color="auto" w:fill="D9E2F3"/>
          </w:tcPr>
          <w:p w14:paraId="05885CB7" w14:textId="77777777" w:rsidR="001818E6" w:rsidRPr="005C3E15" w:rsidRDefault="001818E6" w:rsidP="00F910EE">
            <w:pPr>
              <w:spacing w:after="0" w:line="240" w:lineRule="auto"/>
              <w:jc w:val="right"/>
            </w:pPr>
            <w:r w:rsidRPr="005C3E15">
              <w:t>5</w:t>
            </w:r>
          </w:p>
        </w:tc>
      </w:tr>
      <w:tr w:rsidR="001818E6" w:rsidRPr="006E3849" w14:paraId="0B550CA8" w14:textId="77777777" w:rsidTr="006E3849">
        <w:trPr>
          <w:trHeight w:val="179"/>
          <w:jc w:val="center"/>
        </w:trPr>
        <w:tc>
          <w:tcPr>
            <w:tcW w:w="1080" w:type="dxa"/>
            <w:vMerge/>
            <w:tcBorders>
              <w:left w:val="single" w:sz="4" w:space="0" w:color="FFFFFF"/>
            </w:tcBorders>
            <w:shd w:val="clear" w:color="auto" w:fill="4472C4"/>
            <w:vAlign w:val="center"/>
          </w:tcPr>
          <w:p w14:paraId="15A00493"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tcPr>
          <w:p w14:paraId="36DC3E9D" w14:textId="77777777" w:rsidR="001818E6" w:rsidRPr="00D3139A" w:rsidRDefault="001818E6" w:rsidP="009D1653">
            <w:pPr>
              <w:spacing w:after="0" w:line="240" w:lineRule="auto"/>
              <w:jc w:val="both"/>
            </w:pPr>
            <w:r w:rsidRPr="00D3139A">
              <w:t>Preschool</w:t>
            </w:r>
          </w:p>
        </w:tc>
        <w:tc>
          <w:tcPr>
            <w:tcW w:w="1448" w:type="dxa"/>
            <w:shd w:val="clear" w:color="auto" w:fill="B4C6E7"/>
          </w:tcPr>
          <w:p w14:paraId="3A5AE441" w14:textId="77777777" w:rsidR="001818E6" w:rsidRPr="00D3139A" w:rsidRDefault="001818E6" w:rsidP="00F910EE">
            <w:pPr>
              <w:spacing w:after="0" w:line="240" w:lineRule="auto"/>
              <w:jc w:val="right"/>
            </w:pPr>
            <w:r w:rsidRPr="00D3139A">
              <w:t>$28.28</w:t>
            </w:r>
          </w:p>
        </w:tc>
        <w:tc>
          <w:tcPr>
            <w:tcW w:w="1690" w:type="dxa"/>
            <w:shd w:val="clear" w:color="auto" w:fill="B4C6E7"/>
          </w:tcPr>
          <w:p w14:paraId="4BF35593" w14:textId="77777777" w:rsidR="001818E6" w:rsidRPr="002B1B5E" w:rsidRDefault="001818E6" w:rsidP="00F910EE">
            <w:pPr>
              <w:spacing w:after="0" w:line="240" w:lineRule="auto"/>
              <w:jc w:val="right"/>
            </w:pPr>
            <w:r w:rsidRPr="002B1B5E">
              <w:t>80</w:t>
            </w:r>
          </w:p>
        </w:tc>
        <w:tc>
          <w:tcPr>
            <w:tcW w:w="1308" w:type="dxa"/>
            <w:shd w:val="clear" w:color="auto" w:fill="B4C6E7"/>
          </w:tcPr>
          <w:p w14:paraId="5126B893" w14:textId="77777777" w:rsidR="001818E6" w:rsidRPr="00C3439B" w:rsidRDefault="001818E6" w:rsidP="00F910EE">
            <w:pPr>
              <w:spacing w:after="0" w:line="240" w:lineRule="auto"/>
              <w:jc w:val="right"/>
            </w:pPr>
            <w:r w:rsidRPr="00C3439B">
              <w:t>10.40</w:t>
            </w:r>
          </w:p>
        </w:tc>
        <w:tc>
          <w:tcPr>
            <w:tcW w:w="1443" w:type="dxa"/>
            <w:shd w:val="clear" w:color="auto" w:fill="B4C6E7"/>
          </w:tcPr>
          <w:p w14:paraId="5583C6E1" w14:textId="77777777" w:rsidR="001818E6" w:rsidRPr="00C3439B" w:rsidRDefault="001818E6" w:rsidP="00F910EE">
            <w:pPr>
              <w:spacing w:after="0" w:line="240" w:lineRule="auto"/>
              <w:jc w:val="right"/>
            </w:pPr>
            <w:r w:rsidRPr="00C3439B">
              <w:t>$33.08</w:t>
            </w:r>
          </w:p>
        </w:tc>
        <w:tc>
          <w:tcPr>
            <w:tcW w:w="1299" w:type="dxa"/>
            <w:shd w:val="clear" w:color="auto" w:fill="B4C6E7"/>
          </w:tcPr>
          <w:p w14:paraId="3B7179A9" w14:textId="77777777" w:rsidR="001818E6" w:rsidRPr="005C3E15" w:rsidRDefault="001818E6" w:rsidP="00F910EE">
            <w:pPr>
              <w:spacing w:after="0" w:line="240" w:lineRule="auto"/>
              <w:jc w:val="right"/>
            </w:pPr>
            <w:r w:rsidRPr="005C3E15">
              <w:t>7</w:t>
            </w:r>
          </w:p>
        </w:tc>
      </w:tr>
      <w:tr w:rsidR="001818E6" w:rsidRPr="006E3849" w14:paraId="25D44642" w14:textId="77777777" w:rsidTr="006E3849">
        <w:trPr>
          <w:trHeight w:val="167"/>
          <w:jc w:val="center"/>
        </w:trPr>
        <w:tc>
          <w:tcPr>
            <w:tcW w:w="1080" w:type="dxa"/>
            <w:vMerge w:val="restart"/>
            <w:tcBorders>
              <w:left w:val="single" w:sz="4" w:space="0" w:color="FFFFFF"/>
            </w:tcBorders>
            <w:shd w:val="clear" w:color="auto" w:fill="4472C4"/>
            <w:vAlign w:val="center"/>
            <w:hideMark/>
          </w:tcPr>
          <w:p w14:paraId="58D34EB7" w14:textId="77777777" w:rsidR="001818E6" w:rsidRPr="006E3849" w:rsidRDefault="001818E6" w:rsidP="009D1653">
            <w:pPr>
              <w:spacing w:after="0" w:line="240" w:lineRule="auto"/>
              <w:jc w:val="both"/>
              <w:rPr>
                <w:rFonts w:cs="Arial"/>
                <w:b/>
                <w:bCs/>
                <w:color w:val="FFFFFF"/>
              </w:rPr>
            </w:pPr>
            <w:r w:rsidRPr="006E3849">
              <w:rPr>
                <w:rFonts w:cs="Arial"/>
                <w:b/>
                <w:bCs/>
                <w:color w:val="FFFFFF"/>
              </w:rPr>
              <w:t>2</w:t>
            </w:r>
          </w:p>
        </w:tc>
        <w:tc>
          <w:tcPr>
            <w:tcW w:w="1647" w:type="dxa"/>
            <w:shd w:val="clear" w:color="auto" w:fill="D9E2F3"/>
            <w:hideMark/>
          </w:tcPr>
          <w:p w14:paraId="3D7F9979" w14:textId="77777777" w:rsidR="001818E6" w:rsidRPr="00D3139A" w:rsidRDefault="001818E6" w:rsidP="009D1653">
            <w:pPr>
              <w:spacing w:after="0" w:line="240" w:lineRule="auto"/>
              <w:jc w:val="both"/>
            </w:pPr>
            <w:r w:rsidRPr="00D3139A">
              <w:t>Infant</w:t>
            </w:r>
          </w:p>
        </w:tc>
        <w:tc>
          <w:tcPr>
            <w:tcW w:w="1448" w:type="dxa"/>
            <w:shd w:val="clear" w:color="auto" w:fill="D9E2F3"/>
            <w:hideMark/>
          </w:tcPr>
          <w:p w14:paraId="632F8C60" w14:textId="77777777" w:rsidR="001818E6" w:rsidRPr="00D3139A" w:rsidRDefault="001818E6" w:rsidP="00F910EE">
            <w:pPr>
              <w:spacing w:after="0" w:line="240" w:lineRule="auto"/>
              <w:jc w:val="right"/>
            </w:pPr>
            <w:r w:rsidRPr="00D3139A">
              <w:t>$34.06</w:t>
            </w:r>
          </w:p>
        </w:tc>
        <w:tc>
          <w:tcPr>
            <w:tcW w:w="1690" w:type="dxa"/>
            <w:shd w:val="clear" w:color="auto" w:fill="D9E2F3"/>
          </w:tcPr>
          <w:p w14:paraId="32291B6A" w14:textId="77777777" w:rsidR="001818E6" w:rsidRPr="002B1B5E" w:rsidRDefault="001818E6" w:rsidP="00F910EE">
            <w:pPr>
              <w:spacing w:after="0" w:line="240" w:lineRule="auto"/>
              <w:jc w:val="right"/>
            </w:pPr>
            <w:r w:rsidRPr="002B1B5E">
              <w:t>55</w:t>
            </w:r>
          </w:p>
        </w:tc>
        <w:tc>
          <w:tcPr>
            <w:tcW w:w="1308" w:type="dxa"/>
            <w:shd w:val="clear" w:color="auto" w:fill="D9E2F3"/>
          </w:tcPr>
          <w:p w14:paraId="6E0D717E" w14:textId="77777777" w:rsidR="001818E6" w:rsidRPr="00C3439B" w:rsidRDefault="001818E6" w:rsidP="00F910EE">
            <w:pPr>
              <w:spacing w:after="0" w:line="240" w:lineRule="auto"/>
              <w:jc w:val="right"/>
            </w:pPr>
            <w:r w:rsidRPr="00C3439B">
              <w:t>8.72</w:t>
            </w:r>
          </w:p>
        </w:tc>
        <w:tc>
          <w:tcPr>
            <w:tcW w:w="1443" w:type="dxa"/>
            <w:shd w:val="clear" w:color="auto" w:fill="D9E2F3"/>
          </w:tcPr>
          <w:p w14:paraId="14C7F3A0" w14:textId="77777777" w:rsidR="001818E6" w:rsidRPr="00C3439B" w:rsidRDefault="001818E6" w:rsidP="00F910EE">
            <w:pPr>
              <w:spacing w:after="0" w:line="240" w:lineRule="auto"/>
              <w:jc w:val="right"/>
            </w:pPr>
            <w:r w:rsidRPr="00C3439B">
              <w:t>$39.85</w:t>
            </w:r>
          </w:p>
        </w:tc>
        <w:tc>
          <w:tcPr>
            <w:tcW w:w="1299" w:type="dxa"/>
            <w:shd w:val="clear" w:color="auto" w:fill="D9E2F3"/>
          </w:tcPr>
          <w:p w14:paraId="55D9F68C" w14:textId="77777777" w:rsidR="001818E6" w:rsidRPr="005C3E15" w:rsidRDefault="001818E6" w:rsidP="00F910EE">
            <w:pPr>
              <w:spacing w:after="0" w:line="240" w:lineRule="auto"/>
              <w:jc w:val="right"/>
            </w:pPr>
            <w:r w:rsidRPr="005C3E15">
              <w:t>3</w:t>
            </w:r>
          </w:p>
        </w:tc>
      </w:tr>
      <w:tr w:rsidR="001818E6" w:rsidRPr="006E3849" w14:paraId="6DDAAF78" w14:textId="77777777" w:rsidTr="006E3849">
        <w:trPr>
          <w:trHeight w:val="167"/>
          <w:jc w:val="center"/>
        </w:trPr>
        <w:tc>
          <w:tcPr>
            <w:tcW w:w="1080" w:type="dxa"/>
            <w:vMerge/>
            <w:tcBorders>
              <w:left w:val="single" w:sz="4" w:space="0" w:color="FFFFFF"/>
            </w:tcBorders>
            <w:shd w:val="clear" w:color="auto" w:fill="4472C4"/>
            <w:vAlign w:val="center"/>
            <w:hideMark/>
          </w:tcPr>
          <w:p w14:paraId="5B980CF2"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hideMark/>
          </w:tcPr>
          <w:p w14:paraId="733577E1" w14:textId="77777777" w:rsidR="001818E6" w:rsidRPr="00D3139A" w:rsidRDefault="001818E6" w:rsidP="009D1653">
            <w:pPr>
              <w:spacing w:after="0" w:line="240" w:lineRule="auto"/>
              <w:jc w:val="both"/>
            </w:pPr>
            <w:r w:rsidRPr="00D3139A">
              <w:t>Toddler 1</w:t>
            </w:r>
          </w:p>
        </w:tc>
        <w:tc>
          <w:tcPr>
            <w:tcW w:w="1448" w:type="dxa"/>
            <w:shd w:val="clear" w:color="auto" w:fill="B4C6E7"/>
            <w:hideMark/>
          </w:tcPr>
          <w:p w14:paraId="6544D604" w14:textId="77777777" w:rsidR="001818E6" w:rsidRPr="00D3139A" w:rsidRDefault="001818E6" w:rsidP="00F910EE">
            <w:pPr>
              <w:spacing w:after="0" w:line="240" w:lineRule="auto"/>
              <w:jc w:val="right"/>
            </w:pPr>
            <w:r w:rsidRPr="00D3139A">
              <w:t>$34.06</w:t>
            </w:r>
          </w:p>
        </w:tc>
        <w:tc>
          <w:tcPr>
            <w:tcW w:w="1690" w:type="dxa"/>
            <w:shd w:val="clear" w:color="auto" w:fill="B4C6E7"/>
          </w:tcPr>
          <w:p w14:paraId="1CD34B38" w14:textId="77777777" w:rsidR="001818E6" w:rsidRPr="002B1B5E" w:rsidRDefault="001818E6" w:rsidP="00F910EE">
            <w:pPr>
              <w:spacing w:after="0" w:line="240" w:lineRule="auto"/>
              <w:jc w:val="right"/>
            </w:pPr>
            <w:r w:rsidRPr="002B1B5E">
              <w:t>57</w:t>
            </w:r>
          </w:p>
        </w:tc>
        <w:tc>
          <w:tcPr>
            <w:tcW w:w="1308" w:type="dxa"/>
            <w:shd w:val="clear" w:color="auto" w:fill="B4C6E7"/>
          </w:tcPr>
          <w:p w14:paraId="70F96F2B" w14:textId="77777777" w:rsidR="001818E6" w:rsidRPr="00C3439B" w:rsidRDefault="001818E6" w:rsidP="00F910EE">
            <w:pPr>
              <w:spacing w:after="0" w:line="240" w:lineRule="auto"/>
              <w:jc w:val="right"/>
            </w:pPr>
            <w:r w:rsidRPr="00C3439B">
              <w:t>9.04</w:t>
            </w:r>
          </w:p>
        </w:tc>
        <w:tc>
          <w:tcPr>
            <w:tcW w:w="1443" w:type="dxa"/>
            <w:shd w:val="clear" w:color="auto" w:fill="B4C6E7"/>
          </w:tcPr>
          <w:p w14:paraId="2C2ABDEE" w14:textId="77777777" w:rsidR="001818E6" w:rsidRPr="00C3439B" w:rsidRDefault="001818E6" w:rsidP="00F910EE">
            <w:pPr>
              <w:spacing w:after="0" w:line="240" w:lineRule="auto"/>
              <w:jc w:val="right"/>
            </w:pPr>
            <w:r w:rsidRPr="00C3439B">
              <w:t>$39.83</w:t>
            </w:r>
          </w:p>
        </w:tc>
        <w:tc>
          <w:tcPr>
            <w:tcW w:w="1299" w:type="dxa"/>
            <w:shd w:val="clear" w:color="auto" w:fill="B4C6E7"/>
          </w:tcPr>
          <w:p w14:paraId="7EC5304B" w14:textId="77777777" w:rsidR="001818E6" w:rsidRPr="005C3E15" w:rsidRDefault="001818E6" w:rsidP="00F910EE">
            <w:pPr>
              <w:spacing w:after="0" w:line="240" w:lineRule="auto"/>
              <w:jc w:val="right"/>
            </w:pPr>
            <w:r w:rsidRPr="005C3E15">
              <w:t>5</w:t>
            </w:r>
          </w:p>
        </w:tc>
      </w:tr>
      <w:tr w:rsidR="001818E6" w:rsidRPr="006E3849" w14:paraId="2C4C7B33" w14:textId="77777777" w:rsidTr="006E3849">
        <w:trPr>
          <w:trHeight w:val="167"/>
          <w:jc w:val="center"/>
        </w:trPr>
        <w:tc>
          <w:tcPr>
            <w:tcW w:w="1080" w:type="dxa"/>
            <w:vMerge/>
            <w:tcBorders>
              <w:left w:val="single" w:sz="4" w:space="0" w:color="FFFFFF"/>
            </w:tcBorders>
            <w:shd w:val="clear" w:color="auto" w:fill="4472C4"/>
            <w:vAlign w:val="center"/>
          </w:tcPr>
          <w:p w14:paraId="798A831B" w14:textId="77777777" w:rsidR="001818E6" w:rsidRPr="006E3849" w:rsidRDefault="001818E6" w:rsidP="009D1653">
            <w:pPr>
              <w:spacing w:after="0" w:line="240" w:lineRule="auto"/>
              <w:jc w:val="both"/>
              <w:rPr>
                <w:rFonts w:cs="Arial"/>
                <w:b/>
                <w:bCs/>
                <w:color w:val="FFFFFF"/>
              </w:rPr>
            </w:pPr>
          </w:p>
        </w:tc>
        <w:tc>
          <w:tcPr>
            <w:tcW w:w="1647" w:type="dxa"/>
            <w:shd w:val="clear" w:color="auto" w:fill="D9E2F3"/>
          </w:tcPr>
          <w:p w14:paraId="51D48E08" w14:textId="77777777" w:rsidR="001818E6" w:rsidRPr="00D3139A" w:rsidRDefault="001818E6" w:rsidP="009D1653">
            <w:pPr>
              <w:spacing w:after="0" w:line="240" w:lineRule="auto"/>
              <w:jc w:val="both"/>
            </w:pPr>
            <w:r w:rsidRPr="00D3139A">
              <w:t>Toddler 2</w:t>
            </w:r>
          </w:p>
        </w:tc>
        <w:tc>
          <w:tcPr>
            <w:tcW w:w="1448" w:type="dxa"/>
            <w:shd w:val="clear" w:color="auto" w:fill="D9E2F3"/>
          </w:tcPr>
          <w:p w14:paraId="6259A00C" w14:textId="77777777" w:rsidR="001818E6" w:rsidRPr="00D3139A" w:rsidRDefault="001818E6" w:rsidP="00F910EE">
            <w:pPr>
              <w:spacing w:after="0" w:line="240" w:lineRule="auto"/>
              <w:jc w:val="right"/>
            </w:pPr>
            <w:r w:rsidRPr="00D3139A">
              <w:t>$28.28</w:t>
            </w:r>
          </w:p>
        </w:tc>
        <w:tc>
          <w:tcPr>
            <w:tcW w:w="1690" w:type="dxa"/>
            <w:shd w:val="clear" w:color="auto" w:fill="D9E2F3"/>
          </w:tcPr>
          <w:p w14:paraId="235DCFB7" w14:textId="77777777" w:rsidR="001818E6" w:rsidRPr="002B1B5E" w:rsidRDefault="001818E6" w:rsidP="00F910EE">
            <w:pPr>
              <w:spacing w:after="0" w:line="240" w:lineRule="auto"/>
              <w:jc w:val="right"/>
            </w:pPr>
            <w:r w:rsidRPr="002B1B5E">
              <w:t>52</w:t>
            </w:r>
          </w:p>
        </w:tc>
        <w:tc>
          <w:tcPr>
            <w:tcW w:w="1308" w:type="dxa"/>
            <w:shd w:val="clear" w:color="auto" w:fill="D9E2F3"/>
          </w:tcPr>
          <w:p w14:paraId="60F673C6" w14:textId="77777777" w:rsidR="001818E6" w:rsidRPr="00C3439B" w:rsidRDefault="001818E6" w:rsidP="00F910EE">
            <w:pPr>
              <w:spacing w:after="0" w:line="240" w:lineRule="auto"/>
              <w:jc w:val="right"/>
            </w:pPr>
            <w:r w:rsidRPr="00C3439B">
              <w:t>9.67</w:t>
            </w:r>
          </w:p>
        </w:tc>
        <w:tc>
          <w:tcPr>
            <w:tcW w:w="1443" w:type="dxa"/>
            <w:shd w:val="clear" w:color="auto" w:fill="D9E2F3"/>
          </w:tcPr>
          <w:p w14:paraId="69C45A07" w14:textId="77777777" w:rsidR="001818E6" w:rsidRPr="00C3439B" w:rsidRDefault="001818E6" w:rsidP="00F910EE">
            <w:pPr>
              <w:spacing w:after="0" w:line="240" w:lineRule="auto"/>
              <w:jc w:val="right"/>
            </w:pPr>
            <w:r w:rsidRPr="00C3439B">
              <w:t>$38.79</w:t>
            </w:r>
          </w:p>
        </w:tc>
        <w:tc>
          <w:tcPr>
            <w:tcW w:w="1299" w:type="dxa"/>
            <w:shd w:val="clear" w:color="auto" w:fill="D9E2F3"/>
          </w:tcPr>
          <w:p w14:paraId="2CBEBC59" w14:textId="77777777" w:rsidR="001818E6" w:rsidRPr="005C3E15" w:rsidRDefault="001818E6" w:rsidP="00F910EE">
            <w:pPr>
              <w:spacing w:after="0" w:line="240" w:lineRule="auto"/>
              <w:jc w:val="right"/>
            </w:pPr>
            <w:r w:rsidRPr="005C3E15">
              <w:t>3</w:t>
            </w:r>
          </w:p>
        </w:tc>
      </w:tr>
      <w:tr w:rsidR="001818E6" w:rsidRPr="006E3849" w14:paraId="78AEDBBE" w14:textId="77777777" w:rsidTr="006E3849">
        <w:trPr>
          <w:trHeight w:val="167"/>
          <w:jc w:val="center"/>
        </w:trPr>
        <w:tc>
          <w:tcPr>
            <w:tcW w:w="1080" w:type="dxa"/>
            <w:vMerge/>
            <w:tcBorders>
              <w:left w:val="single" w:sz="4" w:space="0" w:color="FFFFFF"/>
            </w:tcBorders>
            <w:shd w:val="clear" w:color="auto" w:fill="4472C4"/>
            <w:vAlign w:val="center"/>
          </w:tcPr>
          <w:p w14:paraId="0D1F1757"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tcPr>
          <w:p w14:paraId="7CCF26D7" w14:textId="77777777" w:rsidR="001818E6" w:rsidRPr="00D3139A" w:rsidRDefault="001818E6" w:rsidP="009D1653">
            <w:pPr>
              <w:spacing w:after="0" w:line="240" w:lineRule="auto"/>
              <w:jc w:val="both"/>
            </w:pPr>
            <w:r w:rsidRPr="00D3139A">
              <w:t>Preschool</w:t>
            </w:r>
          </w:p>
        </w:tc>
        <w:tc>
          <w:tcPr>
            <w:tcW w:w="1448" w:type="dxa"/>
            <w:shd w:val="clear" w:color="auto" w:fill="B4C6E7"/>
          </w:tcPr>
          <w:p w14:paraId="3211F5D3" w14:textId="77777777" w:rsidR="001818E6" w:rsidRPr="00D3139A" w:rsidRDefault="001818E6" w:rsidP="00F910EE">
            <w:pPr>
              <w:spacing w:after="0" w:line="240" w:lineRule="auto"/>
              <w:jc w:val="right"/>
            </w:pPr>
            <w:r w:rsidRPr="00D3139A">
              <w:t>$28.28</w:t>
            </w:r>
          </w:p>
        </w:tc>
        <w:tc>
          <w:tcPr>
            <w:tcW w:w="1690" w:type="dxa"/>
            <w:shd w:val="clear" w:color="auto" w:fill="B4C6E7"/>
          </w:tcPr>
          <w:p w14:paraId="761072E5" w14:textId="77777777" w:rsidR="001818E6" w:rsidRPr="002B1B5E" w:rsidRDefault="001818E6" w:rsidP="00F910EE">
            <w:pPr>
              <w:spacing w:after="0" w:line="240" w:lineRule="auto"/>
              <w:jc w:val="right"/>
            </w:pPr>
            <w:r w:rsidRPr="002B1B5E">
              <w:t>58</w:t>
            </w:r>
          </w:p>
        </w:tc>
        <w:tc>
          <w:tcPr>
            <w:tcW w:w="1308" w:type="dxa"/>
            <w:shd w:val="clear" w:color="auto" w:fill="B4C6E7"/>
          </w:tcPr>
          <w:p w14:paraId="7014B3D3" w14:textId="77777777" w:rsidR="001818E6" w:rsidRPr="00C3439B" w:rsidRDefault="001818E6" w:rsidP="00F910EE">
            <w:pPr>
              <w:spacing w:after="0" w:line="240" w:lineRule="auto"/>
              <w:jc w:val="right"/>
            </w:pPr>
            <w:r w:rsidRPr="00C3439B">
              <w:t>10.13</w:t>
            </w:r>
          </w:p>
        </w:tc>
        <w:tc>
          <w:tcPr>
            <w:tcW w:w="1443" w:type="dxa"/>
            <w:shd w:val="clear" w:color="auto" w:fill="B4C6E7"/>
          </w:tcPr>
          <w:p w14:paraId="65439093" w14:textId="77777777" w:rsidR="001818E6" w:rsidRPr="00C3439B" w:rsidRDefault="001818E6" w:rsidP="00F910EE">
            <w:pPr>
              <w:spacing w:after="0" w:line="240" w:lineRule="auto"/>
              <w:jc w:val="right"/>
            </w:pPr>
            <w:r w:rsidRPr="00C3439B">
              <w:t>$37.47</w:t>
            </w:r>
          </w:p>
        </w:tc>
        <w:tc>
          <w:tcPr>
            <w:tcW w:w="1299" w:type="dxa"/>
            <w:shd w:val="clear" w:color="auto" w:fill="B4C6E7"/>
          </w:tcPr>
          <w:p w14:paraId="6C0E3908" w14:textId="77777777" w:rsidR="001818E6" w:rsidRPr="005C3E15" w:rsidRDefault="001818E6" w:rsidP="00F910EE">
            <w:pPr>
              <w:spacing w:after="0" w:line="240" w:lineRule="auto"/>
              <w:jc w:val="right"/>
            </w:pPr>
            <w:r w:rsidRPr="005C3E15">
              <w:t>7</w:t>
            </w:r>
          </w:p>
        </w:tc>
      </w:tr>
      <w:tr w:rsidR="001818E6" w:rsidRPr="006E3849" w14:paraId="5AF25B64" w14:textId="77777777" w:rsidTr="006E3849">
        <w:trPr>
          <w:trHeight w:val="167"/>
          <w:jc w:val="center"/>
        </w:trPr>
        <w:tc>
          <w:tcPr>
            <w:tcW w:w="1080" w:type="dxa"/>
            <w:vMerge w:val="restart"/>
            <w:tcBorders>
              <w:left w:val="single" w:sz="4" w:space="0" w:color="FFFFFF"/>
            </w:tcBorders>
            <w:shd w:val="clear" w:color="auto" w:fill="4472C4"/>
            <w:vAlign w:val="center"/>
            <w:hideMark/>
          </w:tcPr>
          <w:p w14:paraId="67310155" w14:textId="77777777" w:rsidR="001818E6" w:rsidRPr="006E3849" w:rsidRDefault="001818E6" w:rsidP="009D1653">
            <w:pPr>
              <w:spacing w:after="0" w:line="240" w:lineRule="auto"/>
              <w:jc w:val="both"/>
              <w:rPr>
                <w:rFonts w:cs="Arial"/>
                <w:b/>
                <w:bCs/>
                <w:color w:val="FFFFFF"/>
              </w:rPr>
            </w:pPr>
            <w:r w:rsidRPr="006E3849">
              <w:rPr>
                <w:rFonts w:cs="Arial"/>
                <w:b/>
                <w:bCs/>
                <w:color w:val="FFFFFF"/>
              </w:rPr>
              <w:t>3</w:t>
            </w:r>
          </w:p>
        </w:tc>
        <w:tc>
          <w:tcPr>
            <w:tcW w:w="1647" w:type="dxa"/>
            <w:shd w:val="clear" w:color="auto" w:fill="D9E2F3"/>
            <w:hideMark/>
          </w:tcPr>
          <w:p w14:paraId="5E0CF6B7" w14:textId="77777777" w:rsidR="001818E6" w:rsidRPr="00D3139A" w:rsidRDefault="001818E6" w:rsidP="009D1653">
            <w:pPr>
              <w:spacing w:after="0" w:line="240" w:lineRule="auto"/>
              <w:jc w:val="both"/>
            </w:pPr>
            <w:r w:rsidRPr="00D3139A">
              <w:t>Infant</w:t>
            </w:r>
          </w:p>
        </w:tc>
        <w:tc>
          <w:tcPr>
            <w:tcW w:w="1448" w:type="dxa"/>
            <w:shd w:val="clear" w:color="auto" w:fill="D9E2F3"/>
            <w:hideMark/>
          </w:tcPr>
          <w:p w14:paraId="3261A658" w14:textId="77777777" w:rsidR="001818E6" w:rsidRPr="00D3139A" w:rsidRDefault="001818E6" w:rsidP="00F910EE">
            <w:pPr>
              <w:spacing w:after="0" w:line="240" w:lineRule="auto"/>
              <w:jc w:val="right"/>
            </w:pPr>
            <w:r w:rsidRPr="00D3139A">
              <w:t>$33.74</w:t>
            </w:r>
          </w:p>
        </w:tc>
        <w:tc>
          <w:tcPr>
            <w:tcW w:w="1690" w:type="dxa"/>
            <w:shd w:val="clear" w:color="auto" w:fill="D9E2F3"/>
          </w:tcPr>
          <w:p w14:paraId="67374BF8" w14:textId="77777777" w:rsidR="001818E6" w:rsidRPr="002B1B5E" w:rsidRDefault="001818E6" w:rsidP="00F910EE">
            <w:pPr>
              <w:spacing w:after="0" w:line="240" w:lineRule="auto"/>
              <w:jc w:val="right"/>
            </w:pPr>
            <w:r w:rsidRPr="002B1B5E">
              <w:t>59</w:t>
            </w:r>
          </w:p>
        </w:tc>
        <w:tc>
          <w:tcPr>
            <w:tcW w:w="1308" w:type="dxa"/>
            <w:shd w:val="clear" w:color="auto" w:fill="D9E2F3"/>
          </w:tcPr>
          <w:p w14:paraId="4F6A464E" w14:textId="77777777" w:rsidR="001818E6" w:rsidRPr="00C3439B" w:rsidRDefault="001818E6" w:rsidP="00F910EE">
            <w:pPr>
              <w:spacing w:after="0" w:line="240" w:lineRule="auto"/>
              <w:jc w:val="right"/>
            </w:pPr>
            <w:r w:rsidRPr="00C3439B">
              <w:t>10.77</w:t>
            </w:r>
          </w:p>
        </w:tc>
        <w:tc>
          <w:tcPr>
            <w:tcW w:w="1443" w:type="dxa"/>
            <w:shd w:val="clear" w:color="auto" w:fill="D9E2F3"/>
          </w:tcPr>
          <w:p w14:paraId="3B17F6AD" w14:textId="77777777" w:rsidR="001818E6" w:rsidRPr="00C3439B" w:rsidRDefault="001818E6" w:rsidP="00F910EE">
            <w:pPr>
              <w:spacing w:after="0" w:line="240" w:lineRule="auto"/>
              <w:jc w:val="right"/>
            </w:pPr>
            <w:r w:rsidRPr="00C3439B">
              <w:t>$41.77</w:t>
            </w:r>
          </w:p>
        </w:tc>
        <w:tc>
          <w:tcPr>
            <w:tcW w:w="1299" w:type="dxa"/>
            <w:shd w:val="clear" w:color="auto" w:fill="D9E2F3"/>
          </w:tcPr>
          <w:p w14:paraId="215F2A9C" w14:textId="77777777" w:rsidR="001818E6" w:rsidRPr="005C3E15" w:rsidRDefault="001818E6" w:rsidP="00F910EE">
            <w:pPr>
              <w:spacing w:after="0" w:line="240" w:lineRule="auto"/>
              <w:jc w:val="right"/>
            </w:pPr>
            <w:r w:rsidRPr="005C3E15">
              <w:t>4</w:t>
            </w:r>
          </w:p>
        </w:tc>
      </w:tr>
      <w:tr w:rsidR="001818E6" w:rsidRPr="006E3849" w14:paraId="4FBFD82C" w14:textId="77777777" w:rsidTr="006E3849">
        <w:trPr>
          <w:trHeight w:val="167"/>
          <w:jc w:val="center"/>
        </w:trPr>
        <w:tc>
          <w:tcPr>
            <w:tcW w:w="1080" w:type="dxa"/>
            <w:vMerge/>
            <w:tcBorders>
              <w:left w:val="single" w:sz="4" w:space="0" w:color="FFFFFF"/>
            </w:tcBorders>
            <w:shd w:val="clear" w:color="auto" w:fill="4472C4"/>
            <w:vAlign w:val="center"/>
            <w:hideMark/>
          </w:tcPr>
          <w:p w14:paraId="1EA8F86D"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hideMark/>
          </w:tcPr>
          <w:p w14:paraId="534F330E" w14:textId="77777777" w:rsidR="001818E6" w:rsidRPr="00D3139A" w:rsidRDefault="001818E6" w:rsidP="009D1653">
            <w:pPr>
              <w:spacing w:after="0" w:line="240" w:lineRule="auto"/>
              <w:jc w:val="both"/>
            </w:pPr>
            <w:r w:rsidRPr="00D3139A">
              <w:t>Toddler 1</w:t>
            </w:r>
          </w:p>
        </w:tc>
        <w:tc>
          <w:tcPr>
            <w:tcW w:w="1448" w:type="dxa"/>
            <w:shd w:val="clear" w:color="auto" w:fill="B4C6E7"/>
            <w:hideMark/>
          </w:tcPr>
          <w:p w14:paraId="2066888A" w14:textId="77777777" w:rsidR="001818E6" w:rsidRPr="00D3139A" w:rsidRDefault="001818E6" w:rsidP="00F910EE">
            <w:pPr>
              <w:spacing w:after="0" w:line="240" w:lineRule="auto"/>
              <w:jc w:val="right"/>
            </w:pPr>
            <w:r w:rsidRPr="00D3139A">
              <w:t>$33.74</w:t>
            </w:r>
          </w:p>
        </w:tc>
        <w:tc>
          <w:tcPr>
            <w:tcW w:w="1690" w:type="dxa"/>
            <w:shd w:val="clear" w:color="auto" w:fill="B4C6E7"/>
          </w:tcPr>
          <w:p w14:paraId="1890D18E" w14:textId="77777777" w:rsidR="001818E6" w:rsidRPr="002B1B5E" w:rsidRDefault="001818E6" w:rsidP="00F910EE">
            <w:pPr>
              <w:spacing w:after="0" w:line="240" w:lineRule="auto"/>
              <w:jc w:val="right"/>
            </w:pPr>
            <w:r w:rsidRPr="002B1B5E">
              <w:t>59</w:t>
            </w:r>
          </w:p>
        </w:tc>
        <w:tc>
          <w:tcPr>
            <w:tcW w:w="1308" w:type="dxa"/>
            <w:shd w:val="clear" w:color="auto" w:fill="B4C6E7"/>
          </w:tcPr>
          <w:p w14:paraId="06C3E9A4" w14:textId="77777777" w:rsidR="001818E6" w:rsidRPr="00C3439B" w:rsidRDefault="001818E6" w:rsidP="00F910EE">
            <w:pPr>
              <w:spacing w:after="0" w:line="240" w:lineRule="auto"/>
              <w:jc w:val="right"/>
            </w:pPr>
            <w:r w:rsidRPr="00C3439B">
              <w:t>11.04</w:t>
            </w:r>
          </w:p>
        </w:tc>
        <w:tc>
          <w:tcPr>
            <w:tcW w:w="1443" w:type="dxa"/>
            <w:shd w:val="clear" w:color="auto" w:fill="B4C6E7"/>
          </w:tcPr>
          <w:p w14:paraId="24E6DCC5" w14:textId="77777777" w:rsidR="001818E6" w:rsidRPr="00C3439B" w:rsidRDefault="001818E6" w:rsidP="00F910EE">
            <w:pPr>
              <w:spacing w:after="0" w:line="240" w:lineRule="auto"/>
              <w:jc w:val="right"/>
            </w:pPr>
            <w:r w:rsidRPr="00C3439B">
              <w:t>$40.76</w:t>
            </w:r>
          </w:p>
        </w:tc>
        <w:tc>
          <w:tcPr>
            <w:tcW w:w="1299" w:type="dxa"/>
            <w:shd w:val="clear" w:color="auto" w:fill="B4C6E7"/>
          </w:tcPr>
          <w:p w14:paraId="47B04124" w14:textId="77777777" w:rsidR="001818E6" w:rsidRPr="005C3E15" w:rsidRDefault="001818E6" w:rsidP="00F910EE">
            <w:pPr>
              <w:spacing w:after="0" w:line="240" w:lineRule="auto"/>
              <w:jc w:val="right"/>
            </w:pPr>
            <w:r w:rsidRPr="005C3E15">
              <w:t>2</w:t>
            </w:r>
          </w:p>
        </w:tc>
      </w:tr>
      <w:tr w:rsidR="001818E6" w:rsidRPr="006E3849" w14:paraId="1ED07954" w14:textId="77777777" w:rsidTr="006E3849">
        <w:trPr>
          <w:trHeight w:val="167"/>
          <w:jc w:val="center"/>
        </w:trPr>
        <w:tc>
          <w:tcPr>
            <w:tcW w:w="1080" w:type="dxa"/>
            <w:vMerge/>
            <w:tcBorders>
              <w:left w:val="single" w:sz="4" w:space="0" w:color="FFFFFF"/>
            </w:tcBorders>
            <w:shd w:val="clear" w:color="auto" w:fill="4472C4"/>
            <w:vAlign w:val="center"/>
          </w:tcPr>
          <w:p w14:paraId="0DD4DE83" w14:textId="77777777" w:rsidR="001818E6" w:rsidRPr="006E3849" w:rsidRDefault="001818E6" w:rsidP="009D1653">
            <w:pPr>
              <w:spacing w:after="0" w:line="240" w:lineRule="auto"/>
              <w:jc w:val="both"/>
              <w:rPr>
                <w:rFonts w:cs="Arial"/>
                <w:b/>
                <w:bCs/>
                <w:color w:val="FFFFFF"/>
              </w:rPr>
            </w:pPr>
          </w:p>
        </w:tc>
        <w:tc>
          <w:tcPr>
            <w:tcW w:w="1647" w:type="dxa"/>
            <w:shd w:val="clear" w:color="auto" w:fill="D9E2F3"/>
          </w:tcPr>
          <w:p w14:paraId="3A6908DA" w14:textId="77777777" w:rsidR="001818E6" w:rsidRPr="00D3139A" w:rsidRDefault="001818E6" w:rsidP="009D1653">
            <w:pPr>
              <w:spacing w:after="0" w:line="240" w:lineRule="auto"/>
              <w:jc w:val="both"/>
            </w:pPr>
            <w:r w:rsidRPr="00D3139A">
              <w:t>Toddler 2</w:t>
            </w:r>
          </w:p>
        </w:tc>
        <w:tc>
          <w:tcPr>
            <w:tcW w:w="1448" w:type="dxa"/>
            <w:shd w:val="clear" w:color="auto" w:fill="D9E2F3"/>
          </w:tcPr>
          <w:p w14:paraId="6A85750D" w14:textId="77777777" w:rsidR="001818E6" w:rsidRPr="00D3139A" w:rsidRDefault="001818E6" w:rsidP="00F910EE">
            <w:pPr>
              <w:spacing w:after="0" w:line="240" w:lineRule="auto"/>
              <w:jc w:val="right"/>
            </w:pPr>
            <w:r w:rsidRPr="00D3139A">
              <w:t>$29.83</w:t>
            </w:r>
          </w:p>
        </w:tc>
        <w:tc>
          <w:tcPr>
            <w:tcW w:w="1690" w:type="dxa"/>
            <w:shd w:val="clear" w:color="auto" w:fill="D9E2F3"/>
          </w:tcPr>
          <w:p w14:paraId="1CE8561B" w14:textId="77777777" w:rsidR="001818E6" w:rsidRPr="002B1B5E" w:rsidRDefault="001818E6" w:rsidP="00F910EE">
            <w:pPr>
              <w:spacing w:after="0" w:line="240" w:lineRule="auto"/>
              <w:jc w:val="right"/>
            </w:pPr>
            <w:r w:rsidRPr="002B1B5E">
              <w:t>51</w:t>
            </w:r>
          </w:p>
        </w:tc>
        <w:tc>
          <w:tcPr>
            <w:tcW w:w="1308" w:type="dxa"/>
            <w:shd w:val="clear" w:color="auto" w:fill="D9E2F3"/>
          </w:tcPr>
          <w:p w14:paraId="183C103E" w14:textId="77777777" w:rsidR="001818E6" w:rsidRPr="00C3439B" w:rsidRDefault="001818E6" w:rsidP="00F910EE">
            <w:pPr>
              <w:spacing w:after="0" w:line="240" w:lineRule="auto"/>
              <w:jc w:val="right"/>
            </w:pPr>
            <w:r w:rsidRPr="00C3439B">
              <w:t>10.30</w:t>
            </w:r>
          </w:p>
        </w:tc>
        <w:tc>
          <w:tcPr>
            <w:tcW w:w="1443" w:type="dxa"/>
            <w:shd w:val="clear" w:color="auto" w:fill="D9E2F3"/>
          </w:tcPr>
          <w:p w14:paraId="5347EA79" w14:textId="77777777" w:rsidR="001818E6" w:rsidRPr="00C3439B" w:rsidRDefault="001818E6" w:rsidP="00F910EE">
            <w:pPr>
              <w:spacing w:after="0" w:line="240" w:lineRule="auto"/>
              <w:jc w:val="right"/>
            </w:pPr>
            <w:r w:rsidRPr="00C3439B">
              <w:t>$38.49</w:t>
            </w:r>
          </w:p>
        </w:tc>
        <w:tc>
          <w:tcPr>
            <w:tcW w:w="1299" w:type="dxa"/>
            <w:shd w:val="clear" w:color="auto" w:fill="D9E2F3"/>
          </w:tcPr>
          <w:p w14:paraId="08FAF688" w14:textId="77777777" w:rsidR="001818E6" w:rsidRPr="005C3E15" w:rsidRDefault="001818E6" w:rsidP="00F910EE">
            <w:pPr>
              <w:spacing w:after="0" w:line="240" w:lineRule="auto"/>
              <w:jc w:val="right"/>
            </w:pPr>
            <w:r w:rsidRPr="005C3E15">
              <w:t>2</w:t>
            </w:r>
          </w:p>
        </w:tc>
      </w:tr>
      <w:tr w:rsidR="001818E6" w:rsidRPr="006E3849" w14:paraId="2DD8E72C" w14:textId="77777777" w:rsidTr="006E3849">
        <w:trPr>
          <w:trHeight w:val="167"/>
          <w:jc w:val="center"/>
        </w:trPr>
        <w:tc>
          <w:tcPr>
            <w:tcW w:w="1080" w:type="dxa"/>
            <w:vMerge/>
            <w:tcBorders>
              <w:left w:val="single" w:sz="4" w:space="0" w:color="FFFFFF"/>
            </w:tcBorders>
            <w:shd w:val="clear" w:color="auto" w:fill="4472C4"/>
            <w:vAlign w:val="center"/>
          </w:tcPr>
          <w:p w14:paraId="3ECB4EA7"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tcPr>
          <w:p w14:paraId="18952CEB" w14:textId="77777777" w:rsidR="001818E6" w:rsidRPr="00D3139A" w:rsidRDefault="001818E6" w:rsidP="009D1653">
            <w:pPr>
              <w:spacing w:after="0" w:line="240" w:lineRule="auto"/>
              <w:jc w:val="both"/>
            </w:pPr>
            <w:r w:rsidRPr="00D3139A">
              <w:t>Preschool</w:t>
            </w:r>
          </w:p>
        </w:tc>
        <w:tc>
          <w:tcPr>
            <w:tcW w:w="1448" w:type="dxa"/>
            <w:shd w:val="clear" w:color="auto" w:fill="B4C6E7"/>
          </w:tcPr>
          <w:p w14:paraId="2DE8FB74" w14:textId="77777777" w:rsidR="001818E6" w:rsidRPr="00D3139A" w:rsidRDefault="001818E6" w:rsidP="00F910EE">
            <w:pPr>
              <w:spacing w:after="0" w:line="240" w:lineRule="auto"/>
              <w:jc w:val="right"/>
            </w:pPr>
            <w:r w:rsidRPr="00D3139A">
              <w:t>$29.83</w:t>
            </w:r>
          </w:p>
        </w:tc>
        <w:tc>
          <w:tcPr>
            <w:tcW w:w="1690" w:type="dxa"/>
            <w:shd w:val="clear" w:color="auto" w:fill="B4C6E7"/>
          </w:tcPr>
          <w:p w14:paraId="5E0360F0" w14:textId="77777777" w:rsidR="001818E6" w:rsidRPr="002B1B5E" w:rsidRDefault="001818E6" w:rsidP="00F910EE">
            <w:pPr>
              <w:spacing w:after="0" w:line="240" w:lineRule="auto"/>
              <w:jc w:val="right"/>
            </w:pPr>
            <w:r w:rsidRPr="002B1B5E">
              <w:t>65</w:t>
            </w:r>
          </w:p>
        </w:tc>
        <w:tc>
          <w:tcPr>
            <w:tcW w:w="1308" w:type="dxa"/>
            <w:shd w:val="clear" w:color="auto" w:fill="B4C6E7"/>
          </w:tcPr>
          <w:p w14:paraId="42AAC22F" w14:textId="77777777" w:rsidR="001818E6" w:rsidRPr="00C3439B" w:rsidRDefault="001818E6" w:rsidP="00F910EE">
            <w:pPr>
              <w:spacing w:after="0" w:line="240" w:lineRule="auto"/>
              <w:jc w:val="right"/>
            </w:pPr>
            <w:r w:rsidRPr="00C3439B">
              <w:t>11.38</w:t>
            </w:r>
          </w:p>
        </w:tc>
        <w:tc>
          <w:tcPr>
            <w:tcW w:w="1443" w:type="dxa"/>
            <w:shd w:val="clear" w:color="auto" w:fill="B4C6E7"/>
          </w:tcPr>
          <w:p w14:paraId="2BE86D9A" w14:textId="77777777" w:rsidR="001818E6" w:rsidRPr="00C3439B" w:rsidRDefault="001818E6" w:rsidP="00F910EE">
            <w:pPr>
              <w:spacing w:after="0" w:line="240" w:lineRule="auto"/>
              <w:jc w:val="right"/>
            </w:pPr>
            <w:r w:rsidRPr="00C3439B">
              <w:t>$38.23</w:t>
            </w:r>
          </w:p>
        </w:tc>
        <w:tc>
          <w:tcPr>
            <w:tcW w:w="1299" w:type="dxa"/>
            <w:shd w:val="clear" w:color="auto" w:fill="B4C6E7"/>
          </w:tcPr>
          <w:p w14:paraId="0EC16F56" w14:textId="77777777" w:rsidR="001818E6" w:rsidRPr="005C3E15" w:rsidRDefault="001818E6" w:rsidP="00F910EE">
            <w:pPr>
              <w:spacing w:after="0" w:line="240" w:lineRule="auto"/>
              <w:jc w:val="right"/>
            </w:pPr>
            <w:r w:rsidRPr="005C3E15">
              <w:t>10</w:t>
            </w:r>
          </w:p>
        </w:tc>
      </w:tr>
      <w:tr w:rsidR="001818E6" w:rsidRPr="006E3849" w14:paraId="5DB0BEEC" w14:textId="77777777" w:rsidTr="006E3849">
        <w:trPr>
          <w:trHeight w:val="167"/>
          <w:jc w:val="center"/>
        </w:trPr>
        <w:tc>
          <w:tcPr>
            <w:tcW w:w="1080" w:type="dxa"/>
            <w:vMerge w:val="restart"/>
            <w:tcBorders>
              <w:left w:val="single" w:sz="4" w:space="0" w:color="FFFFFF"/>
            </w:tcBorders>
            <w:shd w:val="clear" w:color="auto" w:fill="4472C4"/>
            <w:vAlign w:val="center"/>
            <w:hideMark/>
          </w:tcPr>
          <w:p w14:paraId="75294DE9" w14:textId="77777777" w:rsidR="001818E6" w:rsidRPr="006E3849" w:rsidRDefault="001818E6" w:rsidP="009D1653">
            <w:pPr>
              <w:spacing w:after="0" w:line="240" w:lineRule="auto"/>
              <w:jc w:val="both"/>
              <w:rPr>
                <w:rFonts w:cs="Arial"/>
                <w:b/>
                <w:bCs/>
                <w:color w:val="FFFFFF"/>
              </w:rPr>
            </w:pPr>
            <w:r w:rsidRPr="006E3849">
              <w:rPr>
                <w:rFonts w:cs="Arial"/>
                <w:b/>
                <w:bCs/>
                <w:color w:val="FFFFFF"/>
              </w:rPr>
              <w:t>4</w:t>
            </w:r>
          </w:p>
        </w:tc>
        <w:tc>
          <w:tcPr>
            <w:tcW w:w="1647" w:type="dxa"/>
            <w:shd w:val="clear" w:color="auto" w:fill="D9E2F3"/>
            <w:hideMark/>
          </w:tcPr>
          <w:p w14:paraId="4C9ED60F" w14:textId="77777777" w:rsidR="001818E6" w:rsidRPr="00D3139A" w:rsidRDefault="001818E6" w:rsidP="009D1653">
            <w:pPr>
              <w:spacing w:after="0" w:line="240" w:lineRule="auto"/>
              <w:jc w:val="both"/>
            </w:pPr>
            <w:r w:rsidRPr="00D3139A">
              <w:t>Infant</w:t>
            </w:r>
          </w:p>
        </w:tc>
        <w:tc>
          <w:tcPr>
            <w:tcW w:w="1448" w:type="dxa"/>
            <w:shd w:val="clear" w:color="auto" w:fill="D9E2F3"/>
            <w:hideMark/>
          </w:tcPr>
          <w:p w14:paraId="0486E561" w14:textId="77777777" w:rsidR="001818E6" w:rsidRPr="00D3139A" w:rsidRDefault="001818E6" w:rsidP="00F910EE">
            <w:pPr>
              <w:spacing w:after="0" w:line="240" w:lineRule="auto"/>
              <w:jc w:val="right"/>
            </w:pPr>
            <w:r w:rsidRPr="00D3139A">
              <w:t>$36.79</w:t>
            </w:r>
          </w:p>
        </w:tc>
        <w:tc>
          <w:tcPr>
            <w:tcW w:w="1690" w:type="dxa"/>
            <w:shd w:val="clear" w:color="auto" w:fill="D9E2F3"/>
          </w:tcPr>
          <w:p w14:paraId="461A6B3E" w14:textId="77777777" w:rsidR="001818E6" w:rsidRPr="002B1B5E" w:rsidRDefault="001818E6" w:rsidP="00F910EE">
            <w:pPr>
              <w:spacing w:after="0" w:line="240" w:lineRule="auto"/>
              <w:jc w:val="right"/>
            </w:pPr>
            <w:r w:rsidRPr="002B1B5E">
              <w:t>39</w:t>
            </w:r>
          </w:p>
        </w:tc>
        <w:tc>
          <w:tcPr>
            <w:tcW w:w="1308" w:type="dxa"/>
            <w:shd w:val="clear" w:color="auto" w:fill="D9E2F3"/>
          </w:tcPr>
          <w:p w14:paraId="7E90FB6B" w14:textId="77777777" w:rsidR="001818E6" w:rsidRPr="00C3439B" w:rsidRDefault="001818E6" w:rsidP="00F910EE">
            <w:pPr>
              <w:spacing w:after="0" w:line="240" w:lineRule="auto"/>
              <w:jc w:val="right"/>
            </w:pPr>
            <w:r w:rsidRPr="00C3439B">
              <w:t>15.77</w:t>
            </w:r>
          </w:p>
        </w:tc>
        <w:tc>
          <w:tcPr>
            <w:tcW w:w="1443" w:type="dxa"/>
            <w:shd w:val="clear" w:color="auto" w:fill="D9E2F3"/>
          </w:tcPr>
          <w:p w14:paraId="1B0A262B" w14:textId="77777777" w:rsidR="001818E6" w:rsidRPr="00C3439B" w:rsidRDefault="001818E6" w:rsidP="00F910EE">
            <w:pPr>
              <w:spacing w:after="0" w:line="240" w:lineRule="auto"/>
              <w:jc w:val="right"/>
            </w:pPr>
            <w:r w:rsidRPr="00C3439B">
              <w:t>$60.02</w:t>
            </w:r>
          </w:p>
        </w:tc>
        <w:tc>
          <w:tcPr>
            <w:tcW w:w="1299" w:type="dxa"/>
            <w:shd w:val="clear" w:color="auto" w:fill="D9E2F3"/>
          </w:tcPr>
          <w:p w14:paraId="6F67017B" w14:textId="77777777" w:rsidR="001818E6" w:rsidRPr="005C3E15" w:rsidRDefault="001818E6" w:rsidP="00F910EE">
            <w:pPr>
              <w:spacing w:after="0" w:line="240" w:lineRule="auto"/>
              <w:jc w:val="right"/>
            </w:pPr>
            <w:r w:rsidRPr="005C3E15">
              <w:t>2</w:t>
            </w:r>
          </w:p>
        </w:tc>
      </w:tr>
      <w:tr w:rsidR="001818E6" w:rsidRPr="006E3849" w14:paraId="0CDE3898" w14:textId="77777777" w:rsidTr="006E3849">
        <w:trPr>
          <w:trHeight w:val="167"/>
          <w:jc w:val="center"/>
        </w:trPr>
        <w:tc>
          <w:tcPr>
            <w:tcW w:w="1080" w:type="dxa"/>
            <w:vMerge/>
            <w:tcBorders>
              <w:left w:val="single" w:sz="4" w:space="0" w:color="FFFFFF"/>
            </w:tcBorders>
            <w:shd w:val="clear" w:color="auto" w:fill="4472C4"/>
            <w:vAlign w:val="center"/>
            <w:hideMark/>
          </w:tcPr>
          <w:p w14:paraId="60994BA9"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hideMark/>
          </w:tcPr>
          <w:p w14:paraId="73F869C2" w14:textId="77777777" w:rsidR="001818E6" w:rsidRPr="00D3139A" w:rsidRDefault="001818E6" w:rsidP="009D1653">
            <w:pPr>
              <w:spacing w:after="0" w:line="240" w:lineRule="auto"/>
              <w:jc w:val="both"/>
            </w:pPr>
            <w:r w:rsidRPr="00D3139A">
              <w:t>Toddler 1</w:t>
            </w:r>
          </w:p>
        </w:tc>
        <w:tc>
          <w:tcPr>
            <w:tcW w:w="1448" w:type="dxa"/>
            <w:shd w:val="clear" w:color="auto" w:fill="B4C6E7"/>
            <w:hideMark/>
          </w:tcPr>
          <w:p w14:paraId="1BFE2FBD" w14:textId="77777777" w:rsidR="001818E6" w:rsidRPr="00D3139A" w:rsidRDefault="001818E6" w:rsidP="00F910EE">
            <w:pPr>
              <w:spacing w:after="0" w:line="240" w:lineRule="auto"/>
              <w:jc w:val="right"/>
            </w:pPr>
            <w:r w:rsidRPr="00D3139A">
              <w:t>$36.79</w:t>
            </w:r>
          </w:p>
        </w:tc>
        <w:tc>
          <w:tcPr>
            <w:tcW w:w="1690" w:type="dxa"/>
            <w:shd w:val="clear" w:color="auto" w:fill="B4C6E7"/>
          </w:tcPr>
          <w:p w14:paraId="017A2DAC" w14:textId="77777777" w:rsidR="001818E6" w:rsidRPr="002B1B5E" w:rsidRDefault="001818E6" w:rsidP="00F910EE">
            <w:pPr>
              <w:spacing w:after="0" w:line="240" w:lineRule="auto"/>
              <w:jc w:val="right"/>
            </w:pPr>
            <w:r w:rsidRPr="002B1B5E">
              <w:t>38</w:t>
            </w:r>
          </w:p>
        </w:tc>
        <w:tc>
          <w:tcPr>
            <w:tcW w:w="1308" w:type="dxa"/>
            <w:shd w:val="clear" w:color="auto" w:fill="B4C6E7"/>
          </w:tcPr>
          <w:p w14:paraId="4736C1F4" w14:textId="77777777" w:rsidR="001818E6" w:rsidRPr="00C3439B" w:rsidRDefault="001818E6" w:rsidP="00F910EE">
            <w:pPr>
              <w:spacing w:after="0" w:line="240" w:lineRule="auto"/>
              <w:jc w:val="right"/>
            </w:pPr>
            <w:r w:rsidRPr="00C3439B">
              <w:t>16.21</w:t>
            </w:r>
          </w:p>
        </w:tc>
        <w:tc>
          <w:tcPr>
            <w:tcW w:w="1443" w:type="dxa"/>
            <w:shd w:val="clear" w:color="auto" w:fill="B4C6E7"/>
          </w:tcPr>
          <w:p w14:paraId="1ABB7666" w14:textId="77777777" w:rsidR="001818E6" w:rsidRPr="00C3439B" w:rsidRDefault="001818E6" w:rsidP="00F910EE">
            <w:pPr>
              <w:spacing w:after="0" w:line="240" w:lineRule="auto"/>
              <w:jc w:val="right"/>
            </w:pPr>
            <w:r w:rsidRPr="00C3439B">
              <w:t>$58.92</w:t>
            </w:r>
          </w:p>
        </w:tc>
        <w:tc>
          <w:tcPr>
            <w:tcW w:w="1299" w:type="dxa"/>
            <w:shd w:val="clear" w:color="auto" w:fill="B4C6E7"/>
          </w:tcPr>
          <w:p w14:paraId="24B9F44F" w14:textId="77777777" w:rsidR="001818E6" w:rsidRPr="005C3E15" w:rsidRDefault="001818E6" w:rsidP="00F910EE">
            <w:pPr>
              <w:spacing w:after="0" w:line="240" w:lineRule="auto"/>
              <w:jc w:val="right"/>
            </w:pPr>
            <w:r w:rsidRPr="005C3E15">
              <w:t>2</w:t>
            </w:r>
          </w:p>
        </w:tc>
      </w:tr>
      <w:tr w:rsidR="001818E6" w:rsidRPr="006E3849" w14:paraId="37D18CA0" w14:textId="77777777" w:rsidTr="006E3849">
        <w:trPr>
          <w:trHeight w:val="167"/>
          <w:jc w:val="center"/>
        </w:trPr>
        <w:tc>
          <w:tcPr>
            <w:tcW w:w="1080" w:type="dxa"/>
            <w:vMerge/>
            <w:tcBorders>
              <w:left w:val="single" w:sz="4" w:space="0" w:color="FFFFFF"/>
            </w:tcBorders>
            <w:shd w:val="clear" w:color="auto" w:fill="4472C4"/>
            <w:vAlign w:val="center"/>
          </w:tcPr>
          <w:p w14:paraId="442DD40B" w14:textId="77777777" w:rsidR="001818E6" w:rsidRPr="006E3849" w:rsidRDefault="001818E6" w:rsidP="009D1653">
            <w:pPr>
              <w:spacing w:after="0" w:line="240" w:lineRule="auto"/>
              <w:jc w:val="both"/>
              <w:rPr>
                <w:rFonts w:cs="Arial"/>
                <w:b/>
                <w:bCs/>
                <w:color w:val="FFFFFF"/>
              </w:rPr>
            </w:pPr>
          </w:p>
        </w:tc>
        <w:tc>
          <w:tcPr>
            <w:tcW w:w="1647" w:type="dxa"/>
            <w:shd w:val="clear" w:color="auto" w:fill="D9E2F3"/>
          </w:tcPr>
          <w:p w14:paraId="2D2C8602" w14:textId="77777777" w:rsidR="001818E6" w:rsidRPr="00D3139A" w:rsidRDefault="001818E6" w:rsidP="009D1653">
            <w:pPr>
              <w:spacing w:after="0" w:line="240" w:lineRule="auto"/>
              <w:jc w:val="both"/>
            </w:pPr>
            <w:r w:rsidRPr="00D3139A">
              <w:t>Toddler 2</w:t>
            </w:r>
          </w:p>
        </w:tc>
        <w:tc>
          <w:tcPr>
            <w:tcW w:w="1448" w:type="dxa"/>
            <w:shd w:val="clear" w:color="auto" w:fill="D9E2F3"/>
          </w:tcPr>
          <w:p w14:paraId="201DD6AA" w14:textId="77777777" w:rsidR="001818E6" w:rsidRPr="00D3139A" w:rsidRDefault="001818E6" w:rsidP="00F910EE">
            <w:pPr>
              <w:spacing w:after="0" w:line="240" w:lineRule="auto"/>
              <w:jc w:val="right"/>
            </w:pPr>
            <w:r w:rsidRPr="00D3139A">
              <w:t>$29.83</w:t>
            </w:r>
          </w:p>
        </w:tc>
        <w:tc>
          <w:tcPr>
            <w:tcW w:w="1690" w:type="dxa"/>
            <w:shd w:val="clear" w:color="auto" w:fill="D9E2F3"/>
          </w:tcPr>
          <w:p w14:paraId="33C10CBA" w14:textId="77777777" w:rsidR="001818E6" w:rsidRPr="002B1B5E" w:rsidRDefault="001818E6" w:rsidP="00F910EE">
            <w:pPr>
              <w:spacing w:after="0" w:line="240" w:lineRule="auto"/>
              <w:jc w:val="right"/>
            </w:pPr>
            <w:r w:rsidRPr="002B1B5E">
              <w:t>33</w:t>
            </w:r>
          </w:p>
        </w:tc>
        <w:tc>
          <w:tcPr>
            <w:tcW w:w="1308" w:type="dxa"/>
            <w:shd w:val="clear" w:color="auto" w:fill="D9E2F3"/>
          </w:tcPr>
          <w:p w14:paraId="101214AA" w14:textId="77777777" w:rsidR="001818E6" w:rsidRPr="00C3439B" w:rsidRDefault="001818E6" w:rsidP="00F910EE">
            <w:pPr>
              <w:spacing w:after="0" w:line="240" w:lineRule="auto"/>
              <w:jc w:val="right"/>
            </w:pPr>
            <w:r w:rsidRPr="00C3439B">
              <w:t>16.90</w:t>
            </w:r>
          </w:p>
        </w:tc>
        <w:tc>
          <w:tcPr>
            <w:tcW w:w="1443" w:type="dxa"/>
            <w:shd w:val="clear" w:color="auto" w:fill="D9E2F3"/>
          </w:tcPr>
          <w:p w14:paraId="20AF701D" w14:textId="77777777" w:rsidR="001818E6" w:rsidRPr="00C3439B" w:rsidRDefault="001818E6" w:rsidP="00F910EE">
            <w:pPr>
              <w:spacing w:after="0" w:line="240" w:lineRule="auto"/>
              <w:jc w:val="right"/>
            </w:pPr>
            <w:r w:rsidRPr="00C3439B">
              <w:t>$57.43</w:t>
            </w:r>
          </w:p>
        </w:tc>
        <w:tc>
          <w:tcPr>
            <w:tcW w:w="1299" w:type="dxa"/>
            <w:shd w:val="clear" w:color="auto" w:fill="D9E2F3"/>
          </w:tcPr>
          <w:p w14:paraId="056CBE6A" w14:textId="77777777" w:rsidR="001818E6" w:rsidRPr="005C3E15" w:rsidRDefault="001818E6" w:rsidP="00F910EE">
            <w:pPr>
              <w:spacing w:after="0" w:line="240" w:lineRule="auto"/>
              <w:jc w:val="right"/>
            </w:pPr>
            <w:r w:rsidRPr="005C3E15">
              <w:t>0</w:t>
            </w:r>
          </w:p>
        </w:tc>
      </w:tr>
      <w:tr w:rsidR="001818E6" w:rsidRPr="006E3849" w14:paraId="274B2826" w14:textId="77777777" w:rsidTr="006E3849">
        <w:trPr>
          <w:trHeight w:val="167"/>
          <w:jc w:val="center"/>
        </w:trPr>
        <w:tc>
          <w:tcPr>
            <w:tcW w:w="1080" w:type="dxa"/>
            <w:vMerge/>
            <w:tcBorders>
              <w:left w:val="single" w:sz="4" w:space="0" w:color="FFFFFF"/>
            </w:tcBorders>
            <w:shd w:val="clear" w:color="auto" w:fill="4472C4"/>
            <w:vAlign w:val="center"/>
          </w:tcPr>
          <w:p w14:paraId="7D0C9EBA"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tcPr>
          <w:p w14:paraId="68324625" w14:textId="77777777" w:rsidR="001818E6" w:rsidRPr="00D3139A" w:rsidRDefault="001818E6" w:rsidP="009D1653">
            <w:pPr>
              <w:spacing w:after="0" w:line="240" w:lineRule="auto"/>
              <w:jc w:val="both"/>
            </w:pPr>
            <w:r w:rsidRPr="00D3139A">
              <w:t>Preschool</w:t>
            </w:r>
          </w:p>
        </w:tc>
        <w:tc>
          <w:tcPr>
            <w:tcW w:w="1448" w:type="dxa"/>
            <w:shd w:val="clear" w:color="auto" w:fill="B4C6E7"/>
          </w:tcPr>
          <w:p w14:paraId="6BB9EDF4" w14:textId="77777777" w:rsidR="001818E6" w:rsidRPr="00D3139A" w:rsidRDefault="001818E6" w:rsidP="00F910EE">
            <w:pPr>
              <w:spacing w:after="0" w:line="240" w:lineRule="auto"/>
              <w:jc w:val="right"/>
            </w:pPr>
            <w:r w:rsidRPr="00D3139A">
              <w:t>$29.83</w:t>
            </w:r>
          </w:p>
        </w:tc>
        <w:tc>
          <w:tcPr>
            <w:tcW w:w="1690" w:type="dxa"/>
            <w:shd w:val="clear" w:color="auto" w:fill="B4C6E7"/>
          </w:tcPr>
          <w:p w14:paraId="56EA94C9" w14:textId="77777777" w:rsidR="001818E6" w:rsidRPr="002B1B5E" w:rsidRDefault="001818E6" w:rsidP="00F910EE">
            <w:pPr>
              <w:spacing w:after="0" w:line="240" w:lineRule="auto"/>
              <w:jc w:val="right"/>
            </w:pPr>
            <w:r w:rsidRPr="002B1B5E">
              <w:t>32</w:t>
            </w:r>
          </w:p>
        </w:tc>
        <w:tc>
          <w:tcPr>
            <w:tcW w:w="1308" w:type="dxa"/>
            <w:shd w:val="clear" w:color="auto" w:fill="B4C6E7"/>
          </w:tcPr>
          <w:p w14:paraId="005AD9A3" w14:textId="77777777" w:rsidR="001818E6" w:rsidRPr="00C3439B" w:rsidRDefault="001818E6" w:rsidP="00F910EE">
            <w:pPr>
              <w:spacing w:after="0" w:line="240" w:lineRule="auto"/>
              <w:jc w:val="right"/>
            </w:pPr>
            <w:r w:rsidRPr="00C3439B">
              <w:t>17.54</w:t>
            </w:r>
          </w:p>
        </w:tc>
        <w:tc>
          <w:tcPr>
            <w:tcW w:w="1443" w:type="dxa"/>
            <w:shd w:val="clear" w:color="auto" w:fill="B4C6E7"/>
          </w:tcPr>
          <w:p w14:paraId="385BE3EF" w14:textId="77777777" w:rsidR="001818E6" w:rsidRPr="00C3439B" w:rsidRDefault="001818E6" w:rsidP="00F910EE">
            <w:pPr>
              <w:spacing w:after="0" w:line="240" w:lineRule="auto"/>
              <w:jc w:val="right"/>
            </w:pPr>
            <w:r w:rsidRPr="00C3439B">
              <w:t>$55.57</w:t>
            </w:r>
          </w:p>
        </w:tc>
        <w:tc>
          <w:tcPr>
            <w:tcW w:w="1299" w:type="dxa"/>
            <w:shd w:val="clear" w:color="auto" w:fill="B4C6E7"/>
          </w:tcPr>
          <w:p w14:paraId="384417A0" w14:textId="77777777" w:rsidR="001818E6" w:rsidRPr="005C3E15" w:rsidRDefault="001818E6" w:rsidP="00F910EE">
            <w:pPr>
              <w:spacing w:after="0" w:line="240" w:lineRule="auto"/>
              <w:jc w:val="right"/>
            </w:pPr>
            <w:r w:rsidRPr="005C3E15">
              <w:t>0</w:t>
            </w:r>
          </w:p>
        </w:tc>
      </w:tr>
      <w:tr w:rsidR="001818E6" w:rsidRPr="006E3849" w14:paraId="27CD062A" w14:textId="77777777" w:rsidTr="006E3849">
        <w:trPr>
          <w:trHeight w:val="167"/>
          <w:jc w:val="center"/>
        </w:trPr>
        <w:tc>
          <w:tcPr>
            <w:tcW w:w="1080" w:type="dxa"/>
            <w:vMerge w:val="restart"/>
            <w:tcBorders>
              <w:left w:val="single" w:sz="4" w:space="0" w:color="FFFFFF"/>
            </w:tcBorders>
            <w:shd w:val="clear" w:color="auto" w:fill="4472C4"/>
            <w:vAlign w:val="center"/>
          </w:tcPr>
          <w:p w14:paraId="094FF72D" w14:textId="77777777" w:rsidR="001818E6" w:rsidRPr="006E3849" w:rsidRDefault="001818E6" w:rsidP="009D1653">
            <w:pPr>
              <w:spacing w:after="0" w:line="240" w:lineRule="auto"/>
              <w:jc w:val="both"/>
              <w:rPr>
                <w:rFonts w:cs="Arial"/>
                <w:b/>
                <w:bCs/>
                <w:color w:val="FFFFFF"/>
              </w:rPr>
            </w:pPr>
            <w:r w:rsidRPr="006E3849">
              <w:rPr>
                <w:rFonts w:cs="Arial"/>
                <w:b/>
                <w:bCs/>
                <w:color w:val="FFFFFF"/>
              </w:rPr>
              <w:t>5</w:t>
            </w:r>
          </w:p>
        </w:tc>
        <w:tc>
          <w:tcPr>
            <w:tcW w:w="1647" w:type="dxa"/>
            <w:shd w:val="clear" w:color="auto" w:fill="D9E2F3"/>
          </w:tcPr>
          <w:p w14:paraId="5BCA23C1" w14:textId="77777777" w:rsidR="001818E6" w:rsidRPr="00D3139A" w:rsidRDefault="001818E6" w:rsidP="009D1653">
            <w:pPr>
              <w:spacing w:after="0" w:line="240" w:lineRule="auto"/>
              <w:jc w:val="both"/>
            </w:pPr>
            <w:r w:rsidRPr="00D3139A">
              <w:t>Infant</w:t>
            </w:r>
          </w:p>
        </w:tc>
        <w:tc>
          <w:tcPr>
            <w:tcW w:w="1448" w:type="dxa"/>
            <w:shd w:val="clear" w:color="auto" w:fill="D9E2F3"/>
          </w:tcPr>
          <w:p w14:paraId="74CA9BF8" w14:textId="77777777" w:rsidR="001818E6" w:rsidRPr="00D3139A" w:rsidRDefault="001818E6" w:rsidP="00F910EE">
            <w:pPr>
              <w:spacing w:after="0" w:line="240" w:lineRule="auto"/>
              <w:jc w:val="right"/>
            </w:pPr>
            <w:r w:rsidRPr="00D3139A">
              <w:t>$34.06</w:t>
            </w:r>
          </w:p>
        </w:tc>
        <w:tc>
          <w:tcPr>
            <w:tcW w:w="1690" w:type="dxa"/>
            <w:shd w:val="clear" w:color="auto" w:fill="D9E2F3"/>
          </w:tcPr>
          <w:p w14:paraId="1BCE78C6" w14:textId="77777777" w:rsidR="001818E6" w:rsidRPr="002B1B5E" w:rsidRDefault="001818E6" w:rsidP="00F910EE">
            <w:pPr>
              <w:spacing w:after="0" w:line="240" w:lineRule="auto"/>
              <w:jc w:val="right"/>
            </w:pPr>
            <w:r w:rsidRPr="002B1B5E">
              <w:t>55</w:t>
            </w:r>
          </w:p>
        </w:tc>
        <w:tc>
          <w:tcPr>
            <w:tcW w:w="1308" w:type="dxa"/>
            <w:shd w:val="clear" w:color="auto" w:fill="D9E2F3"/>
          </w:tcPr>
          <w:p w14:paraId="5AFC0B2F" w14:textId="77777777" w:rsidR="001818E6" w:rsidRPr="00C3439B" w:rsidRDefault="001818E6" w:rsidP="00F910EE">
            <w:pPr>
              <w:spacing w:after="0" w:line="240" w:lineRule="auto"/>
              <w:jc w:val="right"/>
            </w:pPr>
            <w:r w:rsidRPr="00C3439B">
              <w:t>8.47</w:t>
            </w:r>
          </w:p>
        </w:tc>
        <w:tc>
          <w:tcPr>
            <w:tcW w:w="1443" w:type="dxa"/>
            <w:shd w:val="clear" w:color="auto" w:fill="D9E2F3"/>
          </w:tcPr>
          <w:p w14:paraId="12460050" w14:textId="77777777" w:rsidR="001818E6" w:rsidRPr="00C3439B" w:rsidRDefault="001818E6" w:rsidP="00F910EE">
            <w:pPr>
              <w:spacing w:after="0" w:line="240" w:lineRule="auto"/>
              <w:jc w:val="right"/>
            </w:pPr>
            <w:r w:rsidRPr="00C3439B">
              <w:t>$42.97</w:t>
            </w:r>
          </w:p>
        </w:tc>
        <w:tc>
          <w:tcPr>
            <w:tcW w:w="1299" w:type="dxa"/>
            <w:shd w:val="clear" w:color="auto" w:fill="D9E2F3"/>
          </w:tcPr>
          <w:p w14:paraId="2286C8AB" w14:textId="77777777" w:rsidR="001818E6" w:rsidRPr="005C3E15" w:rsidRDefault="001818E6" w:rsidP="00F910EE">
            <w:pPr>
              <w:spacing w:after="0" w:line="240" w:lineRule="auto"/>
              <w:jc w:val="right"/>
            </w:pPr>
            <w:r w:rsidRPr="005C3E15">
              <w:t>3</w:t>
            </w:r>
          </w:p>
        </w:tc>
      </w:tr>
      <w:tr w:rsidR="001818E6" w:rsidRPr="006E3849" w14:paraId="65662EF4" w14:textId="77777777" w:rsidTr="006E3849">
        <w:trPr>
          <w:trHeight w:val="167"/>
          <w:jc w:val="center"/>
        </w:trPr>
        <w:tc>
          <w:tcPr>
            <w:tcW w:w="1080" w:type="dxa"/>
            <w:vMerge/>
            <w:tcBorders>
              <w:left w:val="single" w:sz="4" w:space="0" w:color="FFFFFF"/>
            </w:tcBorders>
            <w:shd w:val="clear" w:color="auto" w:fill="4472C4"/>
            <w:vAlign w:val="center"/>
            <w:hideMark/>
          </w:tcPr>
          <w:p w14:paraId="7F723C04"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hideMark/>
          </w:tcPr>
          <w:p w14:paraId="5C755F96" w14:textId="77777777" w:rsidR="001818E6" w:rsidRPr="00D3139A" w:rsidRDefault="001818E6" w:rsidP="009D1653">
            <w:pPr>
              <w:spacing w:after="0" w:line="240" w:lineRule="auto"/>
              <w:jc w:val="both"/>
            </w:pPr>
            <w:r w:rsidRPr="00D3139A">
              <w:t>Toddler 1</w:t>
            </w:r>
          </w:p>
        </w:tc>
        <w:tc>
          <w:tcPr>
            <w:tcW w:w="1448" w:type="dxa"/>
            <w:shd w:val="clear" w:color="auto" w:fill="B4C6E7"/>
            <w:hideMark/>
          </w:tcPr>
          <w:p w14:paraId="1DE0DA55" w14:textId="77777777" w:rsidR="001818E6" w:rsidRPr="00D3139A" w:rsidRDefault="001818E6" w:rsidP="00F910EE">
            <w:pPr>
              <w:spacing w:after="0" w:line="240" w:lineRule="auto"/>
              <w:jc w:val="right"/>
            </w:pPr>
            <w:r w:rsidRPr="00D3139A">
              <w:t>$34.06</w:t>
            </w:r>
          </w:p>
        </w:tc>
        <w:tc>
          <w:tcPr>
            <w:tcW w:w="1690" w:type="dxa"/>
            <w:shd w:val="clear" w:color="auto" w:fill="B4C6E7"/>
          </w:tcPr>
          <w:p w14:paraId="5624A460" w14:textId="77777777" w:rsidR="001818E6" w:rsidRPr="002B1B5E" w:rsidRDefault="001818E6" w:rsidP="00F910EE">
            <w:pPr>
              <w:spacing w:after="0" w:line="240" w:lineRule="auto"/>
              <w:jc w:val="right"/>
            </w:pPr>
            <w:r w:rsidRPr="002B1B5E">
              <w:t>57</w:t>
            </w:r>
          </w:p>
        </w:tc>
        <w:tc>
          <w:tcPr>
            <w:tcW w:w="1308" w:type="dxa"/>
            <w:shd w:val="clear" w:color="auto" w:fill="B4C6E7"/>
          </w:tcPr>
          <w:p w14:paraId="56C2EB3D" w14:textId="77777777" w:rsidR="001818E6" w:rsidRPr="00C3439B" w:rsidRDefault="001818E6" w:rsidP="00F910EE">
            <w:pPr>
              <w:spacing w:after="0" w:line="240" w:lineRule="auto"/>
              <w:jc w:val="right"/>
            </w:pPr>
            <w:r w:rsidRPr="00C3439B">
              <w:t>8.77</w:t>
            </w:r>
          </w:p>
        </w:tc>
        <w:tc>
          <w:tcPr>
            <w:tcW w:w="1443" w:type="dxa"/>
            <w:shd w:val="clear" w:color="auto" w:fill="B4C6E7"/>
          </w:tcPr>
          <w:p w14:paraId="0EC76060" w14:textId="77777777" w:rsidR="001818E6" w:rsidRPr="00C3439B" w:rsidRDefault="001818E6" w:rsidP="00F910EE">
            <w:pPr>
              <w:spacing w:after="0" w:line="240" w:lineRule="auto"/>
              <w:jc w:val="right"/>
            </w:pPr>
            <w:r w:rsidRPr="00C3439B">
              <w:t>$41.72</w:t>
            </w:r>
          </w:p>
        </w:tc>
        <w:tc>
          <w:tcPr>
            <w:tcW w:w="1299" w:type="dxa"/>
            <w:shd w:val="clear" w:color="auto" w:fill="B4C6E7"/>
          </w:tcPr>
          <w:p w14:paraId="11C8F4DB" w14:textId="77777777" w:rsidR="001818E6" w:rsidRPr="005C3E15" w:rsidRDefault="001818E6" w:rsidP="00F910EE">
            <w:pPr>
              <w:spacing w:after="0" w:line="240" w:lineRule="auto"/>
              <w:jc w:val="right"/>
            </w:pPr>
            <w:r w:rsidRPr="005C3E15">
              <w:t>0</w:t>
            </w:r>
          </w:p>
        </w:tc>
      </w:tr>
      <w:tr w:rsidR="001818E6" w:rsidRPr="006E3849" w14:paraId="45B6151D" w14:textId="77777777" w:rsidTr="006E3849">
        <w:trPr>
          <w:trHeight w:val="167"/>
          <w:jc w:val="center"/>
        </w:trPr>
        <w:tc>
          <w:tcPr>
            <w:tcW w:w="1080" w:type="dxa"/>
            <w:vMerge/>
            <w:tcBorders>
              <w:left w:val="single" w:sz="4" w:space="0" w:color="FFFFFF"/>
            </w:tcBorders>
            <w:shd w:val="clear" w:color="auto" w:fill="4472C4"/>
            <w:vAlign w:val="center"/>
            <w:hideMark/>
          </w:tcPr>
          <w:p w14:paraId="1C2425BA" w14:textId="77777777" w:rsidR="001818E6" w:rsidRPr="006E3849" w:rsidRDefault="001818E6" w:rsidP="009D1653">
            <w:pPr>
              <w:spacing w:after="0" w:line="240" w:lineRule="auto"/>
              <w:jc w:val="both"/>
              <w:rPr>
                <w:rFonts w:cs="Arial"/>
                <w:b/>
                <w:bCs/>
                <w:color w:val="FFFFFF"/>
              </w:rPr>
            </w:pPr>
          </w:p>
        </w:tc>
        <w:tc>
          <w:tcPr>
            <w:tcW w:w="1647" w:type="dxa"/>
            <w:shd w:val="clear" w:color="auto" w:fill="D9E2F3"/>
            <w:hideMark/>
          </w:tcPr>
          <w:p w14:paraId="31C8174E" w14:textId="77777777" w:rsidR="001818E6" w:rsidRPr="00D3139A" w:rsidRDefault="001818E6" w:rsidP="009D1653">
            <w:pPr>
              <w:spacing w:after="0" w:line="240" w:lineRule="auto"/>
              <w:jc w:val="both"/>
            </w:pPr>
            <w:r w:rsidRPr="00D3139A">
              <w:t>Toddler 2</w:t>
            </w:r>
          </w:p>
        </w:tc>
        <w:tc>
          <w:tcPr>
            <w:tcW w:w="1448" w:type="dxa"/>
            <w:shd w:val="clear" w:color="auto" w:fill="D9E2F3"/>
            <w:hideMark/>
          </w:tcPr>
          <w:p w14:paraId="6432D0CB" w14:textId="77777777" w:rsidR="001818E6" w:rsidRPr="00D3139A" w:rsidRDefault="001818E6" w:rsidP="00F910EE">
            <w:pPr>
              <w:spacing w:after="0" w:line="240" w:lineRule="auto"/>
              <w:jc w:val="right"/>
            </w:pPr>
            <w:r w:rsidRPr="00D3139A">
              <w:t>$28.28</w:t>
            </w:r>
          </w:p>
        </w:tc>
        <w:tc>
          <w:tcPr>
            <w:tcW w:w="1690" w:type="dxa"/>
            <w:shd w:val="clear" w:color="auto" w:fill="D9E2F3"/>
          </w:tcPr>
          <w:p w14:paraId="0C80E433" w14:textId="77777777" w:rsidR="001818E6" w:rsidRPr="002B1B5E" w:rsidRDefault="001818E6" w:rsidP="00F910EE">
            <w:pPr>
              <w:spacing w:after="0" w:line="240" w:lineRule="auto"/>
              <w:jc w:val="right"/>
            </w:pPr>
            <w:r w:rsidRPr="002B1B5E">
              <w:t>54</w:t>
            </w:r>
          </w:p>
        </w:tc>
        <w:tc>
          <w:tcPr>
            <w:tcW w:w="1308" w:type="dxa"/>
            <w:shd w:val="clear" w:color="auto" w:fill="D9E2F3"/>
          </w:tcPr>
          <w:p w14:paraId="47BF33F2" w14:textId="77777777" w:rsidR="001818E6" w:rsidRPr="00C3439B" w:rsidRDefault="001818E6" w:rsidP="00F910EE">
            <w:pPr>
              <w:spacing w:after="0" w:line="240" w:lineRule="auto"/>
              <w:jc w:val="right"/>
            </w:pPr>
            <w:r w:rsidRPr="00C3439B">
              <w:t>9.14</w:t>
            </w:r>
          </w:p>
        </w:tc>
        <w:tc>
          <w:tcPr>
            <w:tcW w:w="1443" w:type="dxa"/>
            <w:shd w:val="clear" w:color="auto" w:fill="D9E2F3"/>
          </w:tcPr>
          <w:p w14:paraId="0D38A654" w14:textId="77777777" w:rsidR="001818E6" w:rsidRPr="00C3439B" w:rsidRDefault="001818E6" w:rsidP="00F910EE">
            <w:pPr>
              <w:spacing w:after="0" w:line="240" w:lineRule="auto"/>
              <w:jc w:val="right"/>
            </w:pPr>
            <w:r w:rsidRPr="00C3439B">
              <w:t>$41.04</w:t>
            </w:r>
          </w:p>
        </w:tc>
        <w:tc>
          <w:tcPr>
            <w:tcW w:w="1299" w:type="dxa"/>
            <w:shd w:val="clear" w:color="auto" w:fill="D9E2F3"/>
          </w:tcPr>
          <w:p w14:paraId="5151AF12" w14:textId="77777777" w:rsidR="001818E6" w:rsidRPr="005C3E15" w:rsidRDefault="001818E6" w:rsidP="00F910EE">
            <w:pPr>
              <w:spacing w:after="0" w:line="240" w:lineRule="auto"/>
              <w:jc w:val="right"/>
            </w:pPr>
            <w:r w:rsidRPr="005C3E15">
              <w:t>0</w:t>
            </w:r>
          </w:p>
        </w:tc>
      </w:tr>
      <w:tr w:rsidR="001818E6" w:rsidRPr="006E3849" w14:paraId="7C56C803" w14:textId="77777777" w:rsidTr="006E3849">
        <w:trPr>
          <w:trHeight w:val="167"/>
          <w:jc w:val="center"/>
        </w:trPr>
        <w:tc>
          <w:tcPr>
            <w:tcW w:w="1080" w:type="dxa"/>
            <w:vMerge/>
            <w:tcBorders>
              <w:left w:val="single" w:sz="4" w:space="0" w:color="FFFFFF"/>
            </w:tcBorders>
            <w:shd w:val="clear" w:color="auto" w:fill="4472C4"/>
            <w:vAlign w:val="center"/>
          </w:tcPr>
          <w:p w14:paraId="7554CFA0"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tcPr>
          <w:p w14:paraId="51AE2203" w14:textId="77777777" w:rsidR="001818E6" w:rsidRPr="00D3139A" w:rsidRDefault="001818E6" w:rsidP="009D1653">
            <w:pPr>
              <w:spacing w:after="0" w:line="240" w:lineRule="auto"/>
              <w:jc w:val="both"/>
            </w:pPr>
            <w:r w:rsidRPr="00D3139A">
              <w:t>Preschool</w:t>
            </w:r>
          </w:p>
        </w:tc>
        <w:tc>
          <w:tcPr>
            <w:tcW w:w="1448" w:type="dxa"/>
            <w:shd w:val="clear" w:color="auto" w:fill="B4C6E7"/>
          </w:tcPr>
          <w:p w14:paraId="205BB4B8" w14:textId="77777777" w:rsidR="001818E6" w:rsidRPr="00D3139A" w:rsidRDefault="001818E6" w:rsidP="00F910EE">
            <w:pPr>
              <w:spacing w:after="0" w:line="240" w:lineRule="auto"/>
              <w:jc w:val="right"/>
            </w:pPr>
            <w:r w:rsidRPr="00D3139A">
              <w:t>$28.28</w:t>
            </w:r>
          </w:p>
        </w:tc>
        <w:tc>
          <w:tcPr>
            <w:tcW w:w="1690" w:type="dxa"/>
            <w:shd w:val="clear" w:color="auto" w:fill="B4C6E7"/>
          </w:tcPr>
          <w:p w14:paraId="7930B255" w14:textId="77777777" w:rsidR="001818E6" w:rsidRPr="002B1B5E" w:rsidRDefault="001818E6" w:rsidP="00F910EE">
            <w:pPr>
              <w:spacing w:after="0" w:line="240" w:lineRule="auto"/>
              <w:jc w:val="right"/>
            </w:pPr>
            <w:r w:rsidRPr="002B1B5E">
              <w:t>57</w:t>
            </w:r>
          </w:p>
        </w:tc>
        <w:tc>
          <w:tcPr>
            <w:tcW w:w="1308" w:type="dxa"/>
            <w:shd w:val="clear" w:color="auto" w:fill="B4C6E7"/>
          </w:tcPr>
          <w:p w14:paraId="5C366F9F" w14:textId="77777777" w:rsidR="001818E6" w:rsidRPr="00C3439B" w:rsidRDefault="001818E6" w:rsidP="00F910EE">
            <w:pPr>
              <w:spacing w:after="0" w:line="240" w:lineRule="auto"/>
              <w:jc w:val="right"/>
            </w:pPr>
            <w:r w:rsidRPr="00C3439B">
              <w:t>9.16</w:t>
            </w:r>
          </w:p>
        </w:tc>
        <w:tc>
          <w:tcPr>
            <w:tcW w:w="1443" w:type="dxa"/>
            <w:shd w:val="clear" w:color="auto" w:fill="B4C6E7"/>
          </w:tcPr>
          <w:p w14:paraId="2F6513A2" w14:textId="77777777" w:rsidR="001818E6" w:rsidRPr="00C3439B" w:rsidRDefault="001818E6" w:rsidP="00F910EE">
            <w:pPr>
              <w:spacing w:after="0" w:line="240" w:lineRule="auto"/>
              <w:jc w:val="right"/>
            </w:pPr>
            <w:r w:rsidRPr="00C3439B">
              <w:t>$40.12</w:t>
            </w:r>
          </w:p>
        </w:tc>
        <w:tc>
          <w:tcPr>
            <w:tcW w:w="1299" w:type="dxa"/>
            <w:shd w:val="clear" w:color="auto" w:fill="B4C6E7"/>
          </w:tcPr>
          <w:p w14:paraId="53AF04C4" w14:textId="77777777" w:rsidR="001818E6" w:rsidRPr="005C3E15" w:rsidRDefault="001818E6" w:rsidP="00F910EE">
            <w:pPr>
              <w:spacing w:after="0" w:line="240" w:lineRule="auto"/>
              <w:jc w:val="right"/>
            </w:pPr>
            <w:r w:rsidRPr="005C3E15">
              <w:t>0</w:t>
            </w:r>
          </w:p>
        </w:tc>
      </w:tr>
      <w:tr w:rsidR="001818E6" w:rsidRPr="006E3849" w14:paraId="792E87DE" w14:textId="77777777" w:rsidTr="006E3849">
        <w:trPr>
          <w:trHeight w:val="167"/>
          <w:jc w:val="center"/>
        </w:trPr>
        <w:tc>
          <w:tcPr>
            <w:tcW w:w="1080" w:type="dxa"/>
            <w:vMerge w:val="restart"/>
            <w:tcBorders>
              <w:left w:val="single" w:sz="4" w:space="0" w:color="FFFFFF"/>
            </w:tcBorders>
            <w:shd w:val="clear" w:color="auto" w:fill="4472C4"/>
            <w:vAlign w:val="center"/>
            <w:hideMark/>
          </w:tcPr>
          <w:p w14:paraId="2844221D" w14:textId="77777777" w:rsidR="001818E6" w:rsidRPr="006E3849" w:rsidRDefault="001818E6" w:rsidP="009D1653">
            <w:pPr>
              <w:spacing w:after="0" w:line="240" w:lineRule="auto"/>
              <w:jc w:val="both"/>
              <w:rPr>
                <w:rFonts w:cs="Arial"/>
                <w:b/>
                <w:bCs/>
                <w:color w:val="FFFFFF"/>
              </w:rPr>
            </w:pPr>
            <w:r w:rsidRPr="006E3849">
              <w:rPr>
                <w:rFonts w:cs="Arial"/>
                <w:b/>
                <w:bCs/>
                <w:color w:val="FFFFFF"/>
              </w:rPr>
              <w:t>6</w:t>
            </w:r>
          </w:p>
        </w:tc>
        <w:tc>
          <w:tcPr>
            <w:tcW w:w="1647" w:type="dxa"/>
            <w:shd w:val="clear" w:color="auto" w:fill="D9E2F3"/>
            <w:hideMark/>
          </w:tcPr>
          <w:p w14:paraId="58DD724C" w14:textId="77777777" w:rsidR="001818E6" w:rsidRPr="00D3139A" w:rsidRDefault="001818E6" w:rsidP="009D1653">
            <w:pPr>
              <w:spacing w:after="0" w:line="240" w:lineRule="auto"/>
              <w:jc w:val="both"/>
            </w:pPr>
            <w:r w:rsidRPr="00D3139A">
              <w:t>Infant</w:t>
            </w:r>
          </w:p>
        </w:tc>
        <w:tc>
          <w:tcPr>
            <w:tcW w:w="1448" w:type="dxa"/>
            <w:shd w:val="clear" w:color="auto" w:fill="D9E2F3"/>
            <w:hideMark/>
          </w:tcPr>
          <w:p w14:paraId="4276BD8D" w14:textId="77777777" w:rsidR="001818E6" w:rsidRPr="00D3139A" w:rsidRDefault="001818E6" w:rsidP="00F910EE">
            <w:pPr>
              <w:spacing w:after="0" w:line="240" w:lineRule="auto"/>
              <w:jc w:val="right"/>
            </w:pPr>
            <w:r w:rsidRPr="00D3139A">
              <w:t>$33.74</w:t>
            </w:r>
          </w:p>
        </w:tc>
        <w:tc>
          <w:tcPr>
            <w:tcW w:w="1690" w:type="dxa"/>
            <w:shd w:val="clear" w:color="auto" w:fill="D9E2F3"/>
          </w:tcPr>
          <w:p w14:paraId="6052B24C" w14:textId="77777777" w:rsidR="001818E6" w:rsidRPr="002B1B5E" w:rsidRDefault="001818E6" w:rsidP="00F910EE">
            <w:pPr>
              <w:spacing w:after="0" w:line="240" w:lineRule="auto"/>
              <w:jc w:val="right"/>
            </w:pPr>
            <w:r w:rsidRPr="002B1B5E">
              <w:t>27</w:t>
            </w:r>
          </w:p>
        </w:tc>
        <w:tc>
          <w:tcPr>
            <w:tcW w:w="1308" w:type="dxa"/>
            <w:shd w:val="clear" w:color="auto" w:fill="D9E2F3"/>
          </w:tcPr>
          <w:p w14:paraId="5F8EF2E9" w14:textId="77777777" w:rsidR="001818E6" w:rsidRPr="00C3439B" w:rsidRDefault="001818E6" w:rsidP="00F910EE">
            <w:pPr>
              <w:spacing w:after="0" w:line="240" w:lineRule="auto"/>
              <w:jc w:val="right"/>
            </w:pPr>
            <w:r w:rsidRPr="00C3439B">
              <w:t>10.81</w:t>
            </w:r>
          </w:p>
        </w:tc>
        <w:tc>
          <w:tcPr>
            <w:tcW w:w="1443" w:type="dxa"/>
            <w:shd w:val="clear" w:color="auto" w:fill="D9E2F3"/>
          </w:tcPr>
          <w:p w14:paraId="0A09C4AA" w14:textId="77777777" w:rsidR="001818E6" w:rsidRPr="00C3439B" w:rsidRDefault="001818E6" w:rsidP="00F910EE">
            <w:pPr>
              <w:spacing w:after="0" w:line="240" w:lineRule="auto"/>
              <w:jc w:val="right"/>
            </w:pPr>
            <w:r w:rsidRPr="00C3439B">
              <w:t>$44.73</w:t>
            </w:r>
          </w:p>
        </w:tc>
        <w:tc>
          <w:tcPr>
            <w:tcW w:w="1299" w:type="dxa"/>
            <w:shd w:val="clear" w:color="auto" w:fill="D9E2F3"/>
          </w:tcPr>
          <w:p w14:paraId="33CA7670" w14:textId="77777777" w:rsidR="001818E6" w:rsidRPr="005C3E15" w:rsidRDefault="001818E6" w:rsidP="00F910EE">
            <w:pPr>
              <w:spacing w:after="0" w:line="240" w:lineRule="auto"/>
              <w:jc w:val="right"/>
            </w:pPr>
            <w:r w:rsidRPr="005C3E15">
              <w:t>3</w:t>
            </w:r>
          </w:p>
        </w:tc>
      </w:tr>
      <w:tr w:rsidR="001818E6" w:rsidRPr="006E3849" w14:paraId="3C3A7984" w14:textId="77777777" w:rsidTr="006E3849">
        <w:trPr>
          <w:trHeight w:val="167"/>
          <w:jc w:val="center"/>
        </w:trPr>
        <w:tc>
          <w:tcPr>
            <w:tcW w:w="1080" w:type="dxa"/>
            <w:vMerge/>
            <w:tcBorders>
              <w:left w:val="single" w:sz="4" w:space="0" w:color="FFFFFF"/>
            </w:tcBorders>
            <w:shd w:val="clear" w:color="auto" w:fill="4472C4"/>
            <w:hideMark/>
          </w:tcPr>
          <w:p w14:paraId="091F400B"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hideMark/>
          </w:tcPr>
          <w:p w14:paraId="0EE8AB29" w14:textId="77777777" w:rsidR="001818E6" w:rsidRPr="00D3139A" w:rsidRDefault="001818E6" w:rsidP="009D1653">
            <w:pPr>
              <w:spacing w:after="0" w:line="240" w:lineRule="auto"/>
              <w:jc w:val="both"/>
            </w:pPr>
            <w:r w:rsidRPr="00D3139A">
              <w:t>Toddler 1</w:t>
            </w:r>
          </w:p>
        </w:tc>
        <w:tc>
          <w:tcPr>
            <w:tcW w:w="1448" w:type="dxa"/>
            <w:shd w:val="clear" w:color="auto" w:fill="B4C6E7"/>
            <w:hideMark/>
          </w:tcPr>
          <w:p w14:paraId="0EFAEA1C" w14:textId="77777777" w:rsidR="001818E6" w:rsidRPr="00D3139A" w:rsidRDefault="001818E6" w:rsidP="00F910EE">
            <w:pPr>
              <w:spacing w:after="0" w:line="240" w:lineRule="auto"/>
              <w:jc w:val="right"/>
            </w:pPr>
            <w:r w:rsidRPr="00D3139A">
              <w:t>$33.74</w:t>
            </w:r>
          </w:p>
        </w:tc>
        <w:tc>
          <w:tcPr>
            <w:tcW w:w="1690" w:type="dxa"/>
            <w:shd w:val="clear" w:color="auto" w:fill="B4C6E7"/>
          </w:tcPr>
          <w:p w14:paraId="4AF40013" w14:textId="77777777" w:rsidR="001818E6" w:rsidRPr="002B1B5E" w:rsidRDefault="001818E6" w:rsidP="00F910EE">
            <w:pPr>
              <w:spacing w:after="0" w:line="240" w:lineRule="auto"/>
              <w:jc w:val="right"/>
            </w:pPr>
            <w:r w:rsidRPr="002B1B5E">
              <w:t>28</w:t>
            </w:r>
          </w:p>
        </w:tc>
        <w:tc>
          <w:tcPr>
            <w:tcW w:w="1308" w:type="dxa"/>
            <w:shd w:val="clear" w:color="auto" w:fill="B4C6E7"/>
          </w:tcPr>
          <w:p w14:paraId="0DB3B2D2" w14:textId="77777777" w:rsidR="001818E6" w:rsidRPr="00C3439B" w:rsidRDefault="001818E6" w:rsidP="00F910EE">
            <w:pPr>
              <w:spacing w:after="0" w:line="240" w:lineRule="auto"/>
              <w:jc w:val="right"/>
            </w:pPr>
            <w:r w:rsidRPr="00C3439B">
              <w:t>11.54</w:t>
            </w:r>
          </w:p>
        </w:tc>
        <w:tc>
          <w:tcPr>
            <w:tcW w:w="1443" w:type="dxa"/>
            <w:shd w:val="clear" w:color="auto" w:fill="B4C6E7"/>
          </w:tcPr>
          <w:p w14:paraId="41DFD491" w14:textId="77777777" w:rsidR="001818E6" w:rsidRPr="00C3439B" w:rsidRDefault="001818E6" w:rsidP="00F910EE">
            <w:pPr>
              <w:spacing w:after="0" w:line="240" w:lineRule="auto"/>
              <w:jc w:val="right"/>
            </w:pPr>
            <w:r w:rsidRPr="00C3439B">
              <w:t>$40.55</w:t>
            </w:r>
          </w:p>
        </w:tc>
        <w:tc>
          <w:tcPr>
            <w:tcW w:w="1299" w:type="dxa"/>
            <w:shd w:val="clear" w:color="auto" w:fill="B4C6E7"/>
          </w:tcPr>
          <w:p w14:paraId="42EA93F2" w14:textId="77777777" w:rsidR="001818E6" w:rsidRPr="005C3E15" w:rsidRDefault="001818E6" w:rsidP="00F910EE">
            <w:pPr>
              <w:spacing w:after="0" w:line="240" w:lineRule="auto"/>
              <w:jc w:val="right"/>
            </w:pPr>
            <w:r w:rsidRPr="005C3E15">
              <w:t>2</w:t>
            </w:r>
          </w:p>
        </w:tc>
      </w:tr>
      <w:tr w:rsidR="001818E6" w:rsidRPr="006E3849" w14:paraId="6E857420" w14:textId="77777777" w:rsidTr="006E3849">
        <w:trPr>
          <w:trHeight w:val="167"/>
          <w:jc w:val="center"/>
        </w:trPr>
        <w:tc>
          <w:tcPr>
            <w:tcW w:w="1080" w:type="dxa"/>
            <w:vMerge/>
            <w:tcBorders>
              <w:left w:val="single" w:sz="4" w:space="0" w:color="FFFFFF"/>
            </w:tcBorders>
            <w:shd w:val="clear" w:color="auto" w:fill="4472C4"/>
          </w:tcPr>
          <w:p w14:paraId="2A548530" w14:textId="77777777" w:rsidR="001818E6" w:rsidRPr="006E3849" w:rsidRDefault="001818E6" w:rsidP="009D1653">
            <w:pPr>
              <w:spacing w:after="0" w:line="240" w:lineRule="auto"/>
              <w:jc w:val="both"/>
              <w:rPr>
                <w:rFonts w:cs="Arial"/>
                <w:b/>
                <w:bCs/>
                <w:color w:val="FFFFFF"/>
              </w:rPr>
            </w:pPr>
          </w:p>
        </w:tc>
        <w:tc>
          <w:tcPr>
            <w:tcW w:w="1647" w:type="dxa"/>
            <w:shd w:val="clear" w:color="auto" w:fill="D9E2F3"/>
          </w:tcPr>
          <w:p w14:paraId="078639D0" w14:textId="77777777" w:rsidR="001818E6" w:rsidRPr="00D3139A" w:rsidRDefault="001818E6" w:rsidP="009D1653">
            <w:pPr>
              <w:spacing w:after="0" w:line="240" w:lineRule="auto"/>
              <w:jc w:val="both"/>
            </w:pPr>
            <w:r w:rsidRPr="00D3139A">
              <w:t>Toddler 2</w:t>
            </w:r>
          </w:p>
        </w:tc>
        <w:tc>
          <w:tcPr>
            <w:tcW w:w="1448" w:type="dxa"/>
            <w:shd w:val="clear" w:color="auto" w:fill="D9E2F3"/>
          </w:tcPr>
          <w:p w14:paraId="43649CF4" w14:textId="77777777" w:rsidR="001818E6" w:rsidRPr="00D3139A" w:rsidRDefault="001818E6" w:rsidP="00F910EE">
            <w:pPr>
              <w:spacing w:after="0" w:line="240" w:lineRule="auto"/>
              <w:jc w:val="right"/>
            </w:pPr>
            <w:r w:rsidRPr="00D3139A">
              <w:t>$29.83</w:t>
            </w:r>
          </w:p>
        </w:tc>
        <w:tc>
          <w:tcPr>
            <w:tcW w:w="1690" w:type="dxa"/>
            <w:shd w:val="clear" w:color="auto" w:fill="D9E2F3"/>
          </w:tcPr>
          <w:p w14:paraId="05E625EB" w14:textId="77777777" w:rsidR="001818E6" w:rsidRPr="002B1B5E" w:rsidRDefault="001818E6" w:rsidP="00F910EE">
            <w:pPr>
              <w:spacing w:after="0" w:line="240" w:lineRule="auto"/>
              <w:jc w:val="right"/>
            </w:pPr>
            <w:r w:rsidRPr="002B1B5E">
              <w:t>27</w:t>
            </w:r>
          </w:p>
        </w:tc>
        <w:tc>
          <w:tcPr>
            <w:tcW w:w="1308" w:type="dxa"/>
            <w:shd w:val="clear" w:color="auto" w:fill="D9E2F3"/>
          </w:tcPr>
          <w:p w14:paraId="694963B6" w14:textId="77777777" w:rsidR="001818E6" w:rsidRPr="00C3439B" w:rsidRDefault="001818E6" w:rsidP="00F910EE">
            <w:pPr>
              <w:spacing w:after="0" w:line="240" w:lineRule="auto"/>
              <w:jc w:val="right"/>
            </w:pPr>
            <w:r w:rsidRPr="00C3439B">
              <w:t>11.11</w:t>
            </w:r>
          </w:p>
        </w:tc>
        <w:tc>
          <w:tcPr>
            <w:tcW w:w="1443" w:type="dxa"/>
            <w:shd w:val="clear" w:color="auto" w:fill="D9E2F3"/>
          </w:tcPr>
          <w:p w14:paraId="3F8337ED" w14:textId="77777777" w:rsidR="001818E6" w:rsidRPr="00C3439B" w:rsidRDefault="001818E6" w:rsidP="00F910EE">
            <w:pPr>
              <w:spacing w:after="0" w:line="240" w:lineRule="auto"/>
              <w:jc w:val="right"/>
            </w:pPr>
            <w:r w:rsidRPr="00C3439B">
              <w:t>$40.01</w:t>
            </w:r>
          </w:p>
        </w:tc>
        <w:tc>
          <w:tcPr>
            <w:tcW w:w="1299" w:type="dxa"/>
            <w:shd w:val="clear" w:color="auto" w:fill="D9E2F3"/>
          </w:tcPr>
          <w:p w14:paraId="28054DC6" w14:textId="77777777" w:rsidR="001818E6" w:rsidRPr="005C3E15" w:rsidRDefault="001818E6" w:rsidP="00F910EE">
            <w:pPr>
              <w:spacing w:after="0" w:line="240" w:lineRule="auto"/>
              <w:jc w:val="right"/>
            </w:pPr>
            <w:r w:rsidRPr="005C3E15">
              <w:t>1</w:t>
            </w:r>
          </w:p>
        </w:tc>
      </w:tr>
      <w:tr w:rsidR="001818E6" w:rsidRPr="006E3849" w14:paraId="0A2CEDC5" w14:textId="77777777" w:rsidTr="006E3849">
        <w:trPr>
          <w:trHeight w:val="167"/>
          <w:jc w:val="center"/>
        </w:trPr>
        <w:tc>
          <w:tcPr>
            <w:tcW w:w="1080" w:type="dxa"/>
            <w:vMerge/>
            <w:tcBorders>
              <w:left w:val="single" w:sz="4" w:space="0" w:color="FFFFFF"/>
              <w:bottom w:val="single" w:sz="4" w:space="0" w:color="FFFFFF"/>
            </w:tcBorders>
            <w:shd w:val="clear" w:color="auto" w:fill="4472C4"/>
          </w:tcPr>
          <w:p w14:paraId="10C4EF9B" w14:textId="77777777" w:rsidR="001818E6" w:rsidRPr="006E3849" w:rsidRDefault="001818E6" w:rsidP="009D1653">
            <w:pPr>
              <w:spacing w:after="0" w:line="240" w:lineRule="auto"/>
              <w:jc w:val="both"/>
              <w:rPr>
                <w:rFonts w:cs="Arial"/>
                <w:b/>
                <w:bCs/>
                <w:color w:val="FFFFFF"/>
              </w:rPr>
            </w:pPr>
          </w:p>
        </w:tc>
        <w:tc>
          <w:tcPr>
            <w:tcW w:w="1647" w:type="dxa"/>
            <w:shd w:val="clear" w:color="auto" w:fill="B4C6E7"/>
          </w:tcPr>
          <w:p w14:paraId="6E28CA13" w14:textId="77777777" w:rsidR="001818E6" w:rsidRPr="00D3139A" w:rsidRDefault="001818E6" w:rsidP="009D1653">
            <w:pPr>
              <w:spacing w:after="0" w:line="240" w:lineRule="auto"/>
              <w:jc w:val="both"/>
            </w:pPr>
            <w:r w:rsidRPr="00D3139A">
              <w:t>Preschool</w:t>
            </w:r>
          </w:p>
        </w:tc>
        <w:tc>
          <w:tcPr>
            <w:tcW w:w="1448" w:type="dxa"/>
            <w:shd w:val="clear" w:color="auto" w:fill="B4C6E7"/>
          </w:tcPr>
          <w:p w14:paraId="2DDD20A8" w14:textId="77777777" w:rsidR="001818E6" w:rsidRDefault="001818E6" w:rsidP="00F910EE">
            <w:pPr>
              <w:spacing w:after="0" w:line="240" w:lineRule="auto"/>
              <w:jc w:val="right"/>
            </w:pPr>
            <w:r w:rsidRPr="00D3139A">
              <w:t>$29.83</w:t>
            </w:r>
          </w:p>
        </w:tc>
        <w:tc>
          <w:tcPr>
            <w:tcW w:w="1690" w:type="dxa"/>
            <w:shd w:val="clear" w:color="auto" w:fill="B4C6E7"/>
          </w:tcPr>
          <w:p w14:paraId="173A9A49" w14:textId="77777777" w:rsidR="001818E6" w:rsidRDefault="001818E6" w:rsidP="00F910EE">
            <w:pPr>
              <w:spacing w:after="0" w:line="240" w:lineRule="auto"/>
              <w:jc w:val="right"/>
            </w:pPr>
            <w:r w:rsidRPr="002B1B5E">
              <w:t>29</w:t>
            </w:r>
          </w:p>
        </w:tc>
        <w:tc>
          <w:tcPr>
            <w:tcW w:w="1308" w:type="dxa"/>
            <w:shd w:val="clear" w:color="auto" w:fill="B4C6E7"/>
          </w:tcPr>
          <w:p w14:paraId="3E3DA069" w14:textId="77777777" w:rsidR="001818E6" w:rsidRPr="00C3439B" w:rsidRDefault="001818E6" w:rsidP="00F910EE">
            <w:pPr>
              <w:spacing w:after="0" w:line="240" w:lineRule="auto"/>
              <w:jc w:val="right"/>
            </w:pPr>
            <w:r w:rsidRPr="00C3439B">
              <w:t>10.87</w:t>
            </w:r>
          </w:p>
        </w:tc>
        <w:tc>
          <w:tcPr>
            <w:tcW w:w="1443" w:type="dxa"/>
            <w:shd w:val="clear" w:color="auto" w:fill="B4C6E7"/>
          </w:tcPr>
          <w:p w14:paraId="5D3FB755" w14:textId="77777777" w:rsidR="001818E6" w:rsidRDefault="001818E6" w:rsidP="00F910EE">
            <w:pPr>
              <w:spacing w:after="0" w:line="240" w:lineRule="auto"/>
              <w:jc w:val="right"/>
            </w:pPr>
            <w:r w:rsidRPr="00C3439B">
              <w:t>$38.25</w:t>
            </w:r>
          </w:p>
        </w:tc>
        <w:tc>
          <w:tcPr>
            <w:tcW w:w="1299" w:type="dxa"/>
            <w:shd w:val="clear" w:color="auto" w:fill="B4C6E7"/>
          </w:tcPr>
          <w:p w14:paraId="706913E3" w14:textId="77777777" w:rsidR="001818E6" w:rsidRDefault="001818E6" w:rsidP="00F910EE">
            <w:pPr>
              <w:spacing w:after="0" w:line="240" w:lineRule="auto"/>
              <w:jc w:val="right"/>
            </w:pPr>
            <w:r w:rsidRPr="005C3E15">
              <w:t>2</w:t>
            </w:r>
          </w:p>
        </w:tc>
      </w:tr>
    </w:tbl>
    <w:p w14:paraId="78AA4D3E" w14:textId="77777777" w:rsidR="002C40B0" w:rsidRPr="00F044CE" w:rsidRDefault="002C40B0" w:rsidP="009D1653">
      <w:pPr>
        <w:jc w:val="both"/>
      </w:pPr>
    </w:p>
    <w:p w14:paraId="386249F2" w14:textId="77777777" w:rsidR="003D4642" w:rsidRDefault="003D4642" w:rsidP="009D1653">
      <w:pPr>
        <w:pStyle w:val="H3"/>
        <w:jc w:val="both"/>
      </w:pPr>
      <w:r w:rsidRPr="00ED0DAE">
        <w:br w:type="page"/>
      </w:r>
      <w:r w:rsidR="00B75718">
        <w:lastRenderedPageBreak/>
        <w:t>C</w:t>
      </w:r>
      <w:r w:rsidR="00F15688">
        <w:t>enter-based (</w:t>
      </w:r>
      <w:r w:rsidR="00F910EE">
        <w:t>Large &amp; Small</w:t>
      </w:r>
      <w:r>
        <w:t xml:space="preserve"> </w:t>
      </w:r>
      <w:r w:rsidR="00B75718">
        <w:t>G</w:t>
      </w:r>
      <w:r>
        <w:t>roup</w:t>
      </w:r>
      <w:r w:rsidR="00F15688">
        <w:t>)</w:t>
      </w:r>
      <w:r>
        <w:t xml:space="preserve"> </w:t>
      </w:r>
      <w:r w:rsidR="00B75718">
        <w:t>C</w:t>
      </w:r>
      <w:r>
        <w:t xml:space="preserve">hild </w:t>
      </w:r>
      <w:r w:rsidR="00B75718">
        <w:t>C</w:t>
      </w:r>
      <w:r>
        <w:t>are</w:t>
      </w:r>
    </w:p>
    <w:p w14:paraId="2DBB9DA9" w14:textId="77777777" w:rsidR="00F15688" w:rsidRDefault="00F15688" w:rsidP="009D1653">
      <w:pPr>
        <w:jc w:val="both"/>
      </w:pPr>
      <w:r>
        <w:t xml:space="preserve">The table below details the number of valid center-based child care survey responses </w:t>
      </w:r>
      <w:r w:rsidR="00661E47">
        <w:t xml:space="preserve">which </w:t>
      </w:r>
      <w:r>
        <w:t>were analyzed after calculating the standard deviation and average and subsequently removing outliers, and their distribution across regions and age groups.</w:t>
      </w:r>
    </w:p>
    <w:p w14:paraId="119C2095" w14:textId="77777777" w:rsidR="00F15688" w:rsidRDefault="00CD0799" w:rsidP="009D1653">
      <w:pPr>
        <w:jc w:val="both"/>
      </w:pPr>
      <w:r>
        <w:t>Table 10</w:t>
      </w:r>
      <w:r w:rsidR="00F15688">
        <w:t>. Rate Distribution for Child Care, Minimum Daily Rates</w:t>
      </w:r>
      <w:r w:rsidR="00F15688" w:rsidRPr="001818E6">
        <w:t xml:space="preserve"> </w:t>
      </w:r>
      <w:r w:rsidR="00F15688">
        <w:t>Charged</w:t>
      </w:r>
    </w:p>
    <w:tbl>
      <w:tblPr>
        <w:tblW w:w="989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78"/>
        <w:gridCol w:w="1644"/>
        <w:gridCol w:w="1445"/>
        <w:gridCol w:w="1687"/>
        <w:gridCol w:w="1306"/>
        <w:gridCol w:w="1440"/>
        <w:gridCol w:w="1298"/>
      </w:tblGrid>
      <w:tr w:rsidR="00094271" w:rsidRPr="00094271" w14:paraId="649B980A" w14:textId="77777777" w:rsidTr="00094271">
        <w:trPr>
          <w:trHeight w:val="381"/>
          <w:tblHeader/>
          <w:jc w:val="center"/>
        </w:trPr>
        <w:tc>
          <w:tcPr>
            <w:tcW w:w="2722" w:type="dxa"/>
            <w:gridSpan w:val="2"/>
            <w:tcBorders>
              <w:top w:val="single" w:sz="4" w:space="0" w:color="FFFFFF"/>
              <w:left w:val="single" w:sz="4" w:space="0" w:color="FFFFFF"/>
              <w:right w:val="nil"/>
            </w:tcBorders>
            <w:shd w:val="clear" w:color="auto" w:fill="4472C4"/>
            <w:noWrap/>
            <w:vAlign w:val="center"/>
            <w:hideMark/>
          </w:tcPr>
          <w:p w14:paraId="2D9AB2D8"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Center-Based Child Care</w:t>
            </w:r>
          </w:p>
        </w:tc>
        <w:tc>
          <w:tcPr>
            <w:tcW w:w="1445" w:type="dxa"/>
            <w:tcBorders>
              <w:top w:val="single" w:sz="4" w:space="0" w:color="FFFFFF"/>
              <w:left w:val="nil"/>
              <w:right w:val="nil"/>
            </w:tcBorders>
            <w:shd w:val="clear" w:color="auto" w:fill="4472C4"/>
            <w:noWrap/>
            <w:hideMark/>
          </w:tcPr>
          <w:p w14:paraId="22CBE395"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 </w:t>
            </w:r>
          </w:p>
        </w:tc>
        <w:tc>
          <w:tcPr>
            <w:tcW w:w="5731" w:type="dxa"/>
            <w:gridSpan w:val="4"/>
            <w:tcBorders>
              <w:top w:val="single" w:sz="4" w:space="0" w:color="FFFFFF"/>
              <w:left w:val="nil"/>
              <w:right w:val="single" w:sz="4" w:space="0" w:color="FFFFFF"/>
            </w:tcBorders>
            <w:shd w:val="clear" w:color="auto" w:fill="4472C4"/>
            <w:vAlign w:val="center"/>
            <w:hideMark/>
          </w:tcPr>
          <w:p w14:paraId="02E6A02D"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Whole Sample Minimum Rates</w:t>
            </w:r>
          </w:p>
        </w:tc>
      </w:tr>
      <w:tr w:rsidR="00094271" w:rsidRPr="00094271" w14:paraId="558160EA" w14:textId="77777777" w:rsidTr="00094271">
        <w:trPr>
          <w:trHeight w:val="413"/>
          <w:tblHeader/>
          <w:jc w:val="center"/>
        </w:trPr>
        <w:tc>
          <w:tcPr>
            <w:tcW w:w="1078" w:type="dxa"/>
            <w:tcBorders>
              <w:left w:val="single" w:sz="4" w:space="0" w:color="FFFFFF"/>
            </w:tcBorders>
            <w:shd w:val="clear" w:color="auto" w:fill="4472C4"/>
            <w:vAlign w:val="center"/>
            <w:hideMark/>
          </w:tcPr>
          <w:p w14:paraId="4024B298"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Region</w:t>
            </w:r>
          </w:p>
        </w:tc>
        <w:tc>
          <w:tcPr>
            <w:tcW w:w="1644" w:type="dxa"/>
            <w:shd w:val="clear" w:color="auto" w:fill="B4C6E7"/>
            <w:vAlign w:val="center"/>
            <w:hideMark/>
          </w:tcPr>
          <w:p w14:paraId="5AE43E78" w14:textId="77777777" w:rsidR="00094271" w:rsidRPr="00094271" w:rsidRDefault="00094271" w:rsidP="009D1653">
            <w:pPr>
              <w:spacing w:after="0" w:line="240" w:lineRule="auto"/>
              <w:jc w:val="both"/>
              <w:rPr>
                <w:rFonts w:cs="Arial"/>
                <w:b/>
                <w:bCs/>
                <w:szCs w:val="20"/>
              </w:rPr>
            </w:pPr>
            <w:r w:rsidRPr="00094271">
              <w:rPr>
                <w:rFonts w:cs="Arial"/>
                <w:b/>
                <w:bCs/>
                <w:szCs w:val="20"/>
              </w:rPr>
              <w:t>Age Group</w:t>
            </w:r>
          </w:p>
        </w:tc>
        <w:tc>
          <w:tcPr>
            <w:tcW w:w="1445" w:type="dxa"/>
            <w:shd w:val="clear" w:color="auto" w:fill="B4C6E7"/>
            <w:vAlign w:val="center"/>
            <w:hideMark/>
          </w:tcPr>
          <w:p w14:paraId="013D65DA" w14:textId="77777777" w:rsidR="00094271" w:rsidRPr="00094271" w:rsidRDefault="00094271" w:rsidP="009D1653">
            <w:pPr>
              <w:spacing w:after="0" w:line="240" w:lineRule="auto"/>
              <w:jc w:val="both"/>
              <w:rPr>
                <w:rFonts w:cs="Arial"/>
                <w:b/>
                <w:bCs/>
                <w:szCs w:val="20"/>
              </w:rPr>
            </w:pPr>
            <w:r w:rsidRPr="00094271">
              <w:rPr>
                <w:rFonts w:cs="Arial"/>
                <w:b/>
                <w:bCs/>
                <w:szCs w:val="20"/>
              </w:rPr>
              <w:t>EEC Rate</w:t>
            </w:r>
          </w:p>
        </w:tc>
        <w:tc>
          <w:tcPr>
            <w:tcW w:w="1687" w:type="dxa"/>
            <w:shd w:val="clear" w:color="auto" w:fill="B4C6E7"/>
            <w:vAlign w:val="center"/>
          </w:tcPr>
          <w:p w14:paraId="4941540E" w14:textId="77777777" w:rsidR="00CE38BA" w:rsidRDefault="00094271" w:rsidP="009D1653">
            <w:pPr>
              <w:spacing w:after="0" w:line="240" w:lineRule="auto"/>
              <w:jc w:val="both"/>
              <w:rPr>
                <w:rFonts w:cs="Arial"/>
                <w:b/>
                <w:bCs/>
                <w:szCs w:val="20"/>
              </w:rPr>
            </w:pPr>
            <w:r w:rsidRPr="00094271">
              <w:rPr>
                <w:rFonts w:cs="Arial"/>
                <w:b/>
                <w:bCs/>
                <w:szCs w:val="20"/>
              </w:rPr>
              <w:t># of</w:t>
            </w:r>
          </w:p>
          <w:p w14:paraId="2B791105" w14:textId="04707571" w:rsidR="00094271" w:rsidRPr="00094271" w:rsidRDefault="00094271">
            <w:pPr>
              <w:spacing w:after="0" w:line="240" w:lineRule="auto"/>
              <w:jc w:val="both"/>
              <w:rPr>
                <w:rFonts w:cs="Arial"/>
                <w:b/>
                <w:bCs/>
                <w:szCs w:val="20"/>
              </w:rPr>
            </w:pPr>
            <w:r w:rsidRPr="00094271">
              <w:rPr>
                <w:rFonts w:cs="Arial"/>
                <w:b/>
                <w:bCs/>
                <w:szCs w:val="20"/>
              </w:rPr>
              <w:t>Respondents (</w:t>
            </w:r>
            <w:r w:rsidR="00CE38BA">
              <w:rPr>
                <w:rFonts w:cs="Arial"/>
                <w:b/>
                <w:bCs/>
                <w:szCs w:val="20"/>
              </w:rPr>
              <w:t>Excluding Outliers</w:t>
            </w:r>
            <w:r w:rsidRPr="00094271">
              <w:rPr>
                <w:rFonts w:cs="Arial"/>
                <w:b/>
                <w:bCs/>
                <w:szCs w:val="20"/>
              </w:rPr>
              <w:t>)</w:t>
            </w:r>
          </w:p>
        </w:tc>
        <w:tc>
          <w:tcPr>
            <w:tcW w:w="1306" w:type="dxa"/>
            <w:shd w:val="clear" w:color="auto" w:fill="B4C6E7"/>
            <w:vAlign w:val="center"/>
          </w:tcPr>
          <w:p w14:paraId="5E8EC8D4" w14:textId="77777777" w:rsidR="00094271" w:rsidRPr="00094271" w:rsidRDefault="00094271" w:rsidP="009D1653">
            <w:pPr>
              <w:spacing w:after="0" w:line="240" w:lineRule="auto"/>
              <w:jc w:val="both"/>
              <w:rPr>
                <w:rFonts w:cs="Arial"/>
                <w:b/>
                <w:bCs/>
                <w:szCs w:val="20"/>
              </w:rPr>
            </w:pPr>
            <w:r w:rsidRPr="00094271">
              <w:rPr>
                <w:rFonts w:cs="Arial"/>
                <w:b/>
                <w:bCs/>
                <w:szCs w:val="20"/>
              </w:rPr>
              <w:t>Standard Deviation</w:t>
            </w:r>
          </w:p>
        </w:tc>
        <w:tc>
          <w:tcPr>
            <w:tcW w:w="1440" w:type="dxa"/>
            <w:shd w:val="clear" w:color="auto" w:fill="B4C6E7"/>
            <w:vAlign w:val="center"/>
          </w:tcPr>
          <w:p w14:paraId="26BB5475" w14:textId="77777777" w:rsidR="00094271" w:rsidRPr="00094271" w:rsidRDefault="00094271" w:rsidP="009D1653">
            <w:pPr>
              <w:spacing w:after="0" w:line="240" w:lineRule="auto"/>
              <w:jc w:val="both"/>
              <w:rPr>
                <w:rFonts w:cs="Arial"/>
                <w:b/>
                <w:bCs/>
                <w:szCs w:val="20"/>
              </w:rPr>
            </w:pPr>
            <w:r w:rsidRPr="00094271">
              <w:rPr>
                <w:rFonts w:cs="Arial"/>
                <w:b/>
                <w:bCs/>
                <w:szCs w:val="20"/>
              </w:rPr>
              <w:t>Average</w:t>
            </w:r>
          </w:p>
        </w:tc>
        <w:tc>
          <w:tcPr>
            <w:tcW w:w="1297" w:type="dxa"/>
            <w:shd w:val="clear" w:color="auto" w:fill="B4C6E7"/>
            <w:vAlign w:val="center"/>
          </w:tcPr>
          <w:p w14:paraId="7BA3C9CB" w14:textId="77777777" w:rsidR="00094271" w:rsidRPr="00094271" w:rsidRDefault="00094271" w:rsidP="009D1653">
            <w:pPr>
              <w:spacing w:after="0" w:line="240" w:lineRule="auto"/>
              <w:jc w:val="both"/>
              <w:rPr>
                <w:rFonts w:cs="Arial"/>
                <w:b/>
                <w:bCs/>
                <w:szCs w:val="20"/>
              </w:rPr>
            </w:pPr>
            <w:r w:rsidRPr="00094271">
              <w:rPr>
                <w:rFonts w:cs="Arial"/>
                <w:b/>
                <w:bCs/>
                <w:szCs w:val="20"/>
              </w:rPr>
              <w:t>Count of Outliers Excluded</w:t>
            </w:r>
          </w:p>
        </w:tc>
      </w:tr>
      <w:tr w:rsidR="00094271" w:rsidRPr="00094271" w14:paraId="0AA26971" w14:textId="77777777" w:rsidTr="00094271">
        <w:trPr>
          <w:trHeight w:val="101"/>
          <w:jc w:val="center"/>
        </w:trPr>
        <w:tc>
          <w:tcPr>
            <w:tcW w:w="1078" w:type="dxa"/>
            <w:vMerge w:val="restart"/>
            <w:tcBorders>
              <w:left w:val="single" w:sz="4" w:space="0" w:color="FFFFFF"/>
            </w:tcBorders>
            <w:shd w:val="clear" w:color="auto" w:fill="4472C4"/>
            <w:vAlign w:val="center"/>
            <w:hideMark/>
          </w:tcPr>
          <w:p w14:paraId="5F6FC7B3"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1</w:t>
            </w:r>
          </w:p>
        </w:tc>
        <w:tc>
          <w:tcPr>
            <w:tcW w:w="1644" w:type="dxa"/>
            <w:shd w:val="clear" w:color="auto" w:fill="D9E2F3"/>
          </w:tcPr>
          <w:p w14:paraId="5E4CFDEF"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 xml:space="preserve">Infant </w:t>
            </w:r>
          </w:p>
        </w:tc>
        <w:tc>
          <w:tcPr>
            <w:tcW w:w="1445" w:type="dxa"/>
            <w:shd w:val="clear" w:color="auto" w:fill="D9E2F3"/>
          </w:tcPr>
          <w:p w14:paraId="4AB6A6D8"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$49.88 </w:t>
            </w:r>
          </w:p>
        </w:tc>
        <w:tc>
          <w:tcPr>
            <w:tcW w:w="1687" w:type="dxa"/>
            <w:shd w:val="clear" w:color="auto" w:fill="D9E2F3"/>
            <w:vAlign w:val="center"/>
          </w:tcPr>
          <w:p w14:paraId="5C2B915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16</w:t>
            </w:r>
          </w:p>
        </w:tc>
        <w:tc>
          <w:tcPr>
            <w:tcW w:w="1306" w:type="dxa"/>
            <w:shd w:val="clear" w:color="auto" w:fill="D9E2F3"/>
            <w:vAlign w:val="center"/>
          </w:tcPr>
          <w:p w14:paraId="0E72E35D"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21.38</w:t>
            </w:r>
          </w:p>
        </w:tc>
        <w:tc>
          <w:tcPr>
            <w:tcW w:w="1440" w:type="dxa"/>
            <w:shd w:val="clear" w:color="auto" w:fill="D9E2F3"/>
            <w:vAlign w:val="center"/>
          </w:tcPr>
          <w:p w14:paraId="688921D4"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$11.14 </w:t>
            </w:r>
          </w:p>
        </w:tc>
        <w:tc>
          <w:tcPr>
            <w:tcW w:w="1297" w:type="dxa"/>
            <w:shd w:val="clear" w:color="auto" w:fill="D9E2F3"/>
            <w:vAlign w:val="center"/>
          </w:tcPr>
          <w:p w14:paraId="6FE3A0F2"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7</w:t>
            </w:r>
          </w:p>
        </w:tc>
      </w:tr>
      <w:tr w:rsidR="00094271" w:rsidRPr="00094271" w14:paraId="7196F826" w14:textId="77777777" w:rsidTr="00094271">
        <w:trPr>
          <w:trHeight w:val="260"/>
          <w:jc w:val="center"/>
        </w:trPr>
        <w:tc>
          <w:tcPr>
            <w:tcW w:w="1078" w:type="dxa"/>
            <w:vMerge/>
            <w:tcBorders>
              <w:left w:val="single" w:sz="4" w:space="0" w:color="FFFFFF"/>
            </w:tcBorders>
            <w:shd w:val="clear" w:color="auto" w:fill="4472C4"/>
            <w:vAlign w:val="center"/>
            <w:hideMark/>
          </w:tcPr>
          <w:p w14:paraId="13B3BB8B"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B4C6E7"/>
          </w:tcPr>
          <w:p w14:paraId="712E6C67"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Toddler</w:t>
            </w:r>
          </w:p>
        </w:tc>
        <w:tc>
          <w:tcPr>
            <w:tcW w:w="1445" w:type="dxa"/>
            <w:shd w:val="clear" w:color="auto" w:fill="B4C6E7"/>
          </w:tcPr>
          <w:p w14:paraId="1D01B25E"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$45.74 </w:t>
            </w:r>
          </w:p>
        </w:tc>
        <w:tc>
          <w:tcPr>
            <w:tcW w:w="1687" w:type="dxa"/>
            <w:shd w:val="clear" w:color="auto" w:fill="B4C6E7"/>
            <w:vAlign w:val="center"/>
          </w:tcPr>
          <w:p w14:paraId="652478DE"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36</w:t>
            </w:r>
          </w:p>
        </w:tc>
        <w:tc>
          <w:tcPr>
            <w:tcW w:w="1306" w:type="dxa"/>
            <w:shd w:val="clear" w:color="auto" w:fill="B4C6E7"/>
            <w:vAlign w:val="center"/>
          </w:tcPr>
          <w:p w14:paraId="433DC9BF"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66.89</w:t>
            </w:r>
          </w:p>
        </w:tc>
        <w:tc>
          <w:tcPr>
            <w:tcW w:w="1440" w:type="dxa"/>
            <w:shd w:val="clear" w:color="auto" w:fill="B4C6E7"/>
            <w:vAlign w:val="center"/>
          </w:tcPr>
          <w:p w14:paraId="347169D9"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$24.63 </w:t>
            </w:r>
          </w:p>
        </w:tc>
        <w:tc>
          <w:tcPr>
            <w:tcW w:w="1297" w:type="dxa"/>
            <w:shd w:val="clear" w:color="auto" w:fill="B4C6E7"/>
            <w:vAlign w:val="center"/>
          </w:tcPr>
          <w:p w14:paraId="7DF66BEA"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2</w:t>
            </w:r>
          </w:p>
        </w:tc>
      </w:tr>
      <w:tr w:rsidR="00094271" w:rsidRPr="00094271" w14:paraId="7E93CDD0" w14:textId="77777777" w:rsidTr="00094271">
        <w:trPr>
          <w:trHeight w:val="108"/>
          <w:jc w:val="center"/>
        </w:trPr>
        <w:tc>
          <w:tcPr>
            <w:tcW w:w="1078" w:type="dxa"/>
            <w:vMerge/>
            <w:tcBorders>
              <w:left w:val="single" w:sz="4" w:space="0" w:color="FFFFFF"/>
            </w:tcBorders>
            <w:shd w:val="clear" w:color="auto" w:fill="4472C4"/>
            <w:vAlign w:val="center"/>
          </w:tcPr>
          <w:p w14:paraId="47BACBA8"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D9E2F3"/>
          </w:tcPr>
          <w:p w14:paraId="6423BDA0"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Preschool</w:t>
            </w:r>
          </w:p>
        </w:tc>
        <w:tc>
          <w:tcPr>
            <w:tcW w:w="1445" w:type="dxa"/>
            <w:shd w:val="clear" w:color="auto" w:fill="D9E2F3"/>
          </w:tcPr>
          <w:p w14:paraId="4A2E9BE9"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$34.79</w:t>
            </w:r>
          </w:p>
        </w:tc>
        <w:tc>
          <w:tcPr>
            <w:tcW w:w="1687" w:type="dxa"/>
            <w:shd w:val="clear" w:color="auto" w:fill="D9E2F3"/>
            <w:vAlign w:val="center"/>
          </w:tcPr>
          <w:p w14:paraId="79200BFD"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62</w:t>
            </w:r>
          </w:p>
        </w:tc>
        <w:tc>
          <w:tcPr>
            <w:tcW w:w="1306" w:type="dxa"/>
            <w:shd w:val="clear" w:color="auto" w:fill="D9E2F3"/>
            <w:vAlign w:val="center"/>
          </w:tcPr>
          <w:p w14:paraId="5D78DAA6"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54.16</w:t>
            </w:r>
          </w:p>
        </w:tc>
        <w:tc>
          <w:tcPr>
            <w:tcW w:w="1440" w:type="dxa"/>
            <w:shd w:val="clear" w:color="auto" w:fill="D9E2F3"/>
            <w:vAlign w:val="center"/>
          </w:tcPr>
          <w:p w14:paraId="0069085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$27.73 </w:t>
            </w:r>
          </w:p>
        </w:tc>
        <w:tc>
          <w:tcPr>
            <w:tcW w:w="1297" w:type="dxa"/>
            <w:shd w:val="clear" w:color="auto" w:fill="D9E2F3"/>
            <w:vAlign w:val="center"/>
          </w:tcPr>
          <w:p w14:paraId="5870E87C"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2</w:t>
            </w:r>
          </w:p>
        </w:tc>
      </w:tr>
      <w:tr w:rsidR="00094271" w:rsidRPr="00094271" w14:paraId="353C3F2B" w14:textId="77777777" w:rsidTr="00094271">
        <w:trPr>
          <w:trHeight w:val="101"/>
          <w:jc w:val="center"/>
        </w:trPr>
        <w:tc>
          <w:tcPr>
            <w:tcW w:w="1078" w:type="dxa"/>
            <w:vMerge w:val="restart"/>
            <w:tcBorders>
              <w:left w:val="single" w:sz="4" w:space="0" w:color="FFFFFF"/>
            </w:tcBorders>
            <w:shd w:val="clear" w:color="auto" w:fill="4472C4"/>
            <w:vAlign w:val="center"/>
            <w:hideMark/>
          </w:tcPr>
          <w:p w14:paraId="074B9AF4"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2</w:t>
            </w:r>
          </w:p>
        </w:tc>
        <w:tc>
          <w:tcPr>
            <w:tcW w:w="1644" w:type="dxa"/>
            <w:shd w:val="clear" w:color="auto" w:fill="D9E2F3"/>
          </w:tcPr>
          <w:p w14:paraId="7A8435D0"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 xml:space="preserve">Infant </w:t>
            </w:r>
          </w:p>
        </w:tc>
        <w:tc>
          <w:tcPr>
            <w:tcW w:w="1445" w:type="dxa"/>
            <w:shd w:val="clear" w:color="auto" w:fill="D9E2F3"/>
          </w:tcPr>
          <w:p w14:paraId="3D116F17"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$51.24</w:t>
            </w:r>
          </w:p>
        </w:tc>
        <w:tc>
          <w:tcPr>
            <w:tcW w:w="1687" w:type="dxa"/>
            <w:shd w:val="clear" w:color="auto" w:fill="D9E2F3"/>
            <w:vAlign w:val="center"/>
          </w:tcPr>
          <w:p w14:paraId="60DF8904"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25</w:t>
            </w:r>
          </w:p>
        </w:tc>
        <w:tc>
          <w:tcPr>
            <w:tcW w:w="1306" w:type="dxa"/>
            <w:shd w:val="clear" w:color="auto" w:fill="D9E2F3"/>
            <w:vAlign w:val="center"/>
          </w:tcPr>
          <w:p w14:paraId="7A98391D"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24.93</w:t>
            </w:r>
          </w:p>
        </w:tc>
        <w:tc>
          <w:tcPr>
            <w:tcW w:w="1440" w:type="dxa"/>
            <w:shd w:val="clear" w:color="auto" w:fill="D9E2F3"/>
            <w:vAlign w:val="center"/>
          </w:tcPr>
          <w:p w14:paraId="3CD4057F"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$15.86 </w:t>
            </w:r>
          </w:p>
        </w:tc>
        <w:tc>
          <w:tcPr>
            <w:tcW w:w="1297" w:type="dxa"/>
            <w:shd w:val="clear" w:color="auto" w:fill="D9E2F3"/>
            <w:vAlign w:val="center"/>
          </w:tcPr>
          <w:p w14:paraId="2CE3ABA2"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4</w:t>
            </w:r>
          </w:p>
        </w:tc>
      </w:tr>
      <w:tr w:rsidR="00094271" w:rsidRPr="00094271" w14:paraId="27AAE228" w14:textId="77777777" w:rsidTr="00094271">
        <w:trPr>
          <w:trHeight w:val="101"/>
          <w:jc w:val="center"/>
        </w:trPr>
        <w:tc>
          <w:tcPr>
            <w:tcW w:w="1078" w:type="dxa"/>
            <w:vMerge/>
            <w:tcBorders>
              <w:left w:val="single" w:sz="4" w:space="0" w:color="FFFFFF"/>
            </w:tcBorders>
            <w:shd w:val="clear" w:color="auto" w:fill="4472C4"/>
            <w:vAlign w:val="center"/>
            <w:hideMark/>
          </w:tcPr>
          <w:p w14:paraId="63501BE0"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B4C6E7"/>
          </w:tcPr>
          <w:p w14:paraId="134A569D"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Toddler</w:t>
            </w:r>
          </w:p>
        </w:tc>
        <w:tc>
          <w:tcPr>
            <w:tcW w:w="1445" w:type="dxa"/>
            <w:shd w:val="clear" w:color="auto" w:fill="B4C6E7"/>
          </w:tcPr>
          <w:p w14:paraId="25E990A4"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$46.79 </w:t>
            </w:r>
          </w:p>
        </w:tc>
        <w:tc>
          <w:tcPr>
            <w:tcW w:w="1687" w:type="dxa"/>
            <w:shd w:val="clear" w:color="auto" w:fill="B4C6E7"/>
            <w:vAlign w:val="center"/>
          </w:tcPr>
          <w:p w14:paraId="0C5EA19F"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31</w:t>
            </w:r>
          </w:p>
        </w:tc>
        <w:tc>
          <w:tcPr>
            <w:tcW w:w="1306" w:type="dxa"/>
            <w:shd w:val="clear" w:color="auto" w:fill="B4C6E7"/>
            <w:vAlign w:val="center"/>
          </w:tcPr>
          <w:p w14:paraId="256B1386"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24.22</w:t>
            </w:r>
          </w:p>
        </w:tc>
        <w:tc>
          <w:tcPr>
            <w:tcW w:w="1440" w:type="dxa"/>
            <w:shd w:val="clear" w:color="auto" w:fill="B4C6E7"/>
            <w:vAlign w:val="center"/>
          </w:tcPr>
          <w:p w14:paraId="17D8CF74"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$16.94 </w:t>
            </w:r>
          </w:p>
        </w:tc>
        <w:tc>
          <w:tcPr>
            <w:tcW w:w="1297" w:type="dxa"/>
            <w:shd w:val="clear" w:color="auto" w:fill="B4C6E7"/>
            <w:vAlign w:val="center"/>
          </w:tcPr>
          <w:p w14:paraId="739B4B76"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2</w:t>
            </w:r>
          </w:p>
        </w:tc>
      </w:tr>
      <w:tr w:rsidR="00094271" w:rsidRPr="00094271" w14:paraId="69F8F3E4" w14:textId="77777777" w:rsidTr="00094271">
        <w:trPr>
          <w:trHeight w:val="101"/>
          <w:jc w:val="center"/>
        </w:trPr>
        <w:tc>
          <w:tcPr>
            <w:tcW w:w="1078" w:type="dxa"/>
            <w:vMerge/>
            <w:tcBorders>
              <w:left w:val="single" w:sz="4" w:space="0" w:color="FFFFFF"/>
            </w:tcBorders>
            <w:shd w:val="clear" w:color="auto" w:fill="4472C4"/>
            <w:vAlign w:val="center"/>
          </w:tcPr>
          <w:p w14:paraId="61B2EEC6"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D9E2F3"/>
          </w:tcPr>
          <w:p w14:paraId="287EFE65"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Preschool</w:t>
            </w:r>
          </w:p>
        </w:tc>
        <w:tc>
          <w:tcPr>
            <w:tcW w:w="1445" w:type="dxa"/>
            <w:shd w:val="clear" w:color="auto" w:fill="D9E2F3"/>
          </w:tcPr>
          <w:p w14:paraId="2AF221B7"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$34.79 </w:t>
            </w:r>
          </w:p>
        </w:tc>
        <w:tc>
          <w:tcPr>
            <w:tcW w:w="1687" w:type="dxa"/>
            <w:shd w:val="clear" w:color="auto" w:fill="D9E2F3"/>
            <w:vAlign w:val="center"/>
          </w:tcPr>
          <w:p w14:paraId="260425BA"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59</w:t>
            </w:r>
          </w:p>
        </w:tc>
        <w:tc>
          <w:tcPr>
            <w:tcW w:w="1306" w:type="dxa"/>
            <w:shd w:val="clear" w:color="auto" w:fill="D9E2F3"/>
            <w:vAlign w:val="center"/>
          </w:tcPr>
          <w:p w14:paraId="0828058C"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21.90</w:t>
            </w:r>
          </w:p>
        </w:tc>
        <w:tc>
          <w:tcPr>
            <w:tcW w:w="1440" w:type="dxa"/>
            <w:shd w:val="clear" w:color="auto" w:fill="D9E2F3"/>
            <w:vAlign w:val="center"/>
          </w:tcPr>
          <w:p w14:paraId="02698F73"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$25.08 </w:t>
            </w:r>
          </w:p>
        </w:tc>
        <w:tc>
          <w:tcPr>
            <w:tcW w:w="1297" w:type="dxa"/>
            <w:shd w:val="clear" w:color="auto" w:fill="D9E2F3"/>
            <w:vAlign w:val="center"/>
          </w:tcPr>
          <w:p w14:paraId="26B0DC1C"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2</w:t>
            </w:r>
          </w:p>
        </w:tc>
      </w:tr>
      <w:tr w:rsidR="00094271" w:rsidRPr="00094271" w14:paraId="21FBC514" w14:textId="77777777" w:rsidTr="00094271">
        <w:trPr>
          <w:trHeight w:val="101"/>
          <w:jc w:val="center"/>
        </w:trPr>
        <w:tc>
          <w:tcPr>
            <w:tcW w:w="1078" w:type="dxa"/>
            <w:vMerge w:val="restart"/>
            <w:tcBorders>
              <w:left w:val="single" w:sz="4" w:space="0" w:color="FFFFFF"/>
            </w:tcBorders>
            <w:shd w:val="clear" w:color="auto" w:fill="4472C4"/>
            <w:vAlign w:val="center"/>
            <w:hideMark/>
          </w:tcPr>
          <w:p w14:paraId="0EB15AE2"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3</w:t>
            </w:r>
          </w:p>
        </w:tc>
        <w:tc>
          <w:tcPr>
            <w:tcW w:w="1644" w:type="dxa"/>
            <w:shd w:val="clear" w:color="auto" w:fill="D9E2F3"/>
          </w:tcPr>
          <w:p w14:paraId="44F8368A"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 xml:space="preserve">Infant </w:t>
            </w:r>
          </w:p>
        </w:tc>
        <w:tc>
          <w:tcPr>
            <w:tcW w:w="1445" w:type="dxa"/>
            <w:shd w:val="clear" w:color="auto" w:fill="D9E2F3"/>
          </w:tcPr>
          <w:p w14:paraId="01512CF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$57.23 </w:t>
            </w:r>
          </w:p>
        </w:tc>
        <w:tc>
          <w:tcPr>
            <w:tcW w:w="1687" w:type="dxa"/>
            <w:shd w:val="clear" w:color="auto" w:fill="D9E2F3"/>
            <w:vAlign w:val="center"/>
          </w:tcPr>
          <w:p w14:paraId="2235E71B"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26</w:t>
            </w:r>
          </w:p>
        </w:tc>
        <w:tc>
          <w:tcPr>
            <w:tcW w:w="1306" w:type="dxa"/>
            <w:shd w:val="clear" w:color="auto" w:fill="D9E2F3"/>
            <w:vAlign w:val="center"/>
          </w:tcPr>
          <w:p w14:paraId="08EFAA37"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26.82</w:t>
            </w:r>
          </w:p>
        </w:tc>
        <w:tc>
          <w:tcPr>
            <w:tcW w:w="1440" w:type="dxa"/>
            <w:shd w:val="clear" w:color="auto" w:fill="D9E2F3"/>
            <w:vAlign w:val="center"/>
          </w:tcPr>
          <w:p w14:paraId="6D61AFD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$15.07 </w:t>
            </w:r>
          </w:p>
        </w:tc>
        <w:tc>
          <w:tcPr>
            <w:tcW w:w="1297" w:type="dxa"/>
            <w:shd w:val="clear" w:color="auto" w:fill="D9E2F3"/>
            <w:vAlign w:val="center"/>
          </w:tcPr>
          <w:p w14:paraId="57A2F772"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8</w:t>
            </w:r>
          </w:p>
        </w:tc>
      </w:tr>
      <w:tr w:rsidR="00094271" w:rsidRPr="00094271" w14:paraId="467A0AED" w14:textId="77777777" w:rsidTr="00094271">
        <w:trPr>
          <w:trHeight w:val="101"/>
          <w:jc w:val="center"/>
        </w:trPr>
        <w:tc>
          <w:tcPr>
            <w:tcW w:w="1078" w:type="dxa"/>
            <w:vMerge/>
            <w:tcBorders>
              <w:left w:val="single" w:sz="4" w:space="0" w:color="FFFFFF"/>
            </w:tcBorders>
            <w:shd w:val="clear" w:color="auto" w:fill="4472C4"/>
            <w:vAlign w:val="center"/>
            <w:hideMark/>
          </w:tcPr>
          <w:p w14:paraId="52C462FC"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B4C6E7"/>
          </w:tcPr>
          <w:p w14:paraId="53164BC4"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Toddler</w:t>
            </w:r>
          </w:p>
        </w:tc>
        <w:tc>
          <w:tcPr>
            <w:tcW w:w="1445" w:type="dxa"/>
            <w:shd w:val="clear" w:color="auto" w:fill="B4C6E7"/>
          </w:tcPr>
          <w:p w14:paraId="19657F76"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$52.36 </w:t>
            </w:r>
          </w:p>
        </w:tc>
        <w:tc>
          <w:tcPr>
            <w:tcW w:w="1687" w:type="dxa"/>
            <w:shd w:val="clear" w:color="auto" w:fill="B4C6E7"/>
            <w:vAlign w:val="center"/>
          </w:tcPr>
          <w:p w14:paraId="65D7A2DD"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41</w:t>
            </w:r>
          </w:p>
        </w:tc>
        <w:tc>
          <w:tcPr>
            <w:tcW w:w="1306" w:type="dxa"/>
            <w:shd w:val="clear" w:color="auto" w:fill="B4C6E7"/>
            <w:vAlign w:val="center"/>
          </w:tcPr>
          <w:p w14:paraId="1C8FDFB0"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25.13</w:t>
            </w:r>
          </w:p>
        </w:tc>
        <w:tc>
          <w:tcPr>
            <w:tcW w:w="1440" w:type="dxa"/>
            <w:shd w:val="clear" w:color="auto" w:fill="B4C6E7"/>
            <w:vAlign w:val="center"/>
          </w:tcPr>
          <w:p w14:paraId="56852FE3"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$16.90 </w:t>
            </w:r>
          </w:p>
        </w:tc>
        <w:tc>
          <w:tcPr>
            <w:tcW w:w="1297" w:type="dxa"/>
            <w:shd w:val="clear" w:color="auto" w:fill="B4C6E7"/>
            <w:vAlign w:val="center"/>
          </w:tcPr>
          <w:p w14:paraId="4E8B0635"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3</w:t>
            </w:r>
          </w:p>
        </w:tc>
      </w:tr>
      <w:tr w:rsidR="00094271" w:rsidRPr="00094271" w14:paraId="3AB799AC" w14:textId="77777777" w:rsidTr="00094271">
        <w:trPr>
          <w:trHeight w:val="101"/>
          <w:jc w:val="center"/>
        </w:trPr>
        <w:tc>
          <w:tcPr>
            <w:tcW w:w="1078" w:type="dxa"/>
            <w:vMerge/>
            <w:tcBorders>
              <w:left w:val="single" w:sz="4" w:space="0" w:color="FFFFFF"/>
            </w:tcBorders>
            <w:shd w:val="clear" w:color="auto" w:fill="4472C4"/>
            <w:vAlign w:val="center"/>
          </w:tcPr>
          <w:p w14:paraId="5302009C"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D9E2F3"/>
          </w:tcPr>
          <w:p w14:paraId="0EDE4AB3"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Preschool</w:t>
            </w:r>
          </w:p>
        </w:tc>
        <w:tc>
          <w:tcPr>
            <w:tcW w:w="1445" w:type="dxa"/>
            <w:shd w:val="clear" w:color="auto" w:fill="D9E2F3"/>
          </w:tcPr>
          <w:p w14:paraId="00E46955"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$37.13 </w:t>
            </w:r>
          </w:p>
        </w:tc>
        <w:tc>
          <w:tcPr>
            <w:tcW w:w="1687" w:type="dxa"/>
            <w:shd w:val="clear" w:color="auto" w:fill="D9E2F3"/>
            <w:vAlign w:val="center"/>
          </w:tcPr>
          <w:p w14:paraId="55A98D1D"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71</w:t>
            </w:r>
          </w:p>
        </w:tc>
        <w:tc>
          <w:tcPr>
            <w:tcW w:w="1306" w:type="dxa"/>
            <w:shd w:val="clear" w:color="auto" w:fill="D9E2F3"/>
            <w:vAlign w:val="center"/>
          </w:tcPr>
          <w:p w14:paraId="649763F5"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185.11</w:t>
            </w:r>
          </w:p>
        </w:tc>
        <w:tc>
          <w:tcPr>
            <w:tcW w:w="1440" w:type="dxa"/>
            <w:shd w:val="clear" w:color="auto" w:fill="D9E2F3"/>
            <w:vAlign w:val="center"/>
          </w:tcPr>
          <w:p w14:paraId="1EE28BD1"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$36.52 </w:t>
            </w:r>
          </w:p>
        </w:tc>
        <w:tc>
          <w:tcPr>
            <w:tcW w:w="1297" w:type="dxa"/>
            <w:shd w:val="clear" w:color="auto" w:fill="D9E2F3"/>
            <w:vAlign w:val="center"/>
          </w:tcPr>
          <w:p w14:paraId="741A9449"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1</w:t>
            </w:r>
          </w:p>
        </w:tc>
      </w:tr>
      <w:tr w:rsidR="00094271" w:rsidRPr="00094271" w14:paraId="2390D3C9" w14:textId="77777777" w:rsidTr="00094271">
        <w:trPr>
          <w:trHeight w:val="101"/>
          <w:jc w:val="center"/>
        </w:trPr>
        <w:tc>
          <w:tcPr>
            <w:tcW w:w="1078" w:type="dxa"/>
            <w:vMerge w:val="restart"/>
            <w:tcBorders>
              <w:left w:val="single" w:sz="4" w:space="0" w:color="FFFFFF"/>
            </w:tcBorders>
            <w:shd w:val="clear" w:color="auto" w:fill="4472C4"/>
            <w:vAlign w:val="center"/>
            <w:hideMark/>
          </w:tcPr>
          <w:p w14:paraId="308F3DB7"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4</w:t>
            </w:r>
          </w:p>
        </w:tc>
        <w:tc>
          <w:tcPr>
            <w:tcW w:w="1644" w:type="dxa"/>
            <w:shd w:val="clear" w:color="auto" w:fill="D9E2F3"/>
          </w:tcPr>
          <w:p w14:paraId="023F7458"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 xml:space="preserve">Infant </w:t>
            </w:r>
          </w:p>
        </w:tc>
        <w:tc>
          <w:tcPr>
            <w:tcW w:w="1445" w:type="dxa"/>
            <w:shd w:val="clear" w:color="auto" w:fill="D9E2F3"/>
          </w:tcPr>
          <w:p w14:paraId="575F05CC"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$61.97 </w:t>
            </w:r>
          </w:p>
        </w:tc>
        <w:tc>
          <w:tcPr>
            <w:tcW w:w="1687" w:type="dxa"/>
            <w:shd w:val="clear" w:color="auto" w:fill="D9E2F3"/>
            <w:vAlign w:val="center"/>
          </w:tcPr>
          <w:p w14:paraId="736E34EE"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34</w:t>
            </w:r>
          </w:p>
        </w:tc>
        <w:tc>
          <w:tcPr>
            <w:tcW w:w="1306" w:type="dxa"/>
            <w:shd w:val="clear" w:color="auto" w:fill="D9E2F3"/>
            <w:vAlign w:val="center"/>
          </w:tcPr>
          <w:p w14:paraId="65F18CCA"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31.89</w:t>
            </w:r>
          </w:p>
        </w:tc>
        <w:tc>
          <w:tcPr>
            <w:tcW w:w="1440" w:type="dxa"/>
            <w:shd w:val="clear" w:color="auto" w:fill="D9E2F3"/>
            <w:vAlign w:val="center"/>
          </w:tcPr>
          <w:p w14:paraId="7EB304CF"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$18.97 </w:t>
            </w:r>
          </w:p>
        </w:tc>
        <w:tc>
          <w:tcPr>
            <w:tcW w:w="1297" w:type="dxa"/>
            <w:shd w:val="clear" w:color="auto" w:fill="D9E2F3"/>
            <w:vAlign w:val="center"/>
          </w:tcPr>
          <w:p w14:paraId="34CC7AD4"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7</w:t>
            </w:r>
          </w:p>
        </w:tc>
      </w:tr>
      <w:tr w:rsidR="00094271" w:rsidRPr="00094271" w14:paraId="484E9061" w14:textId="77777777" w:rsidTr="00094271">
        <w:trPr>
          <w:trHeight w:val="101"/>
          <w:jc w:val="center"/>
        </w:trPr>
        <w:tc>
          <w:tcPr>
            <w:tcW w:w="1078" w:type="dxa"/>
            <w:vMerge/>
            <w:tcBorders>
              <w:left w:val="single" w:sz="4" w:space="0" w:color="FFFFFF"/>
            </w:tcBorders>
            <w:shd w:val="clear" w:color="auto" w:fill="4472C4"/>
            <w:vAlign w:val="center"/>
            <w:hideMark/>
          </w:tcPr>
          <w:p w14:paraId="0619856A"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B4C6E7"/>
          </w:tcPr>
          <w:p w14:paraId="1C1FDA40"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Toddler</w:t>
            </w:r>
          </w:p>
        </w:tc>
        <w:tc>
          <w:tcPr>
            <w:tcW w:w="1445" w:type="dxa"/>
            <w:shd w:val="clear" w:color="auto" w:fill="B4C6E7"/>
          </w:tcPr>
          <w:p w14:paraId="0D047935"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$55.80 </w:t>
            </w:r>
          </w:p>
        </w:tc>
        <w:tc>
          <w:tcPr>
            <w:tcW w:w="1687" w:type="dxa"/>
            <w:shd w:val="clear" w:color="auto" w:fill="B4C6E7"/>
            <w:vAlign w:val="center"/>
          </w:tcPr>
          <w:p w14:paraId="7FAAA351"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47</w:t>
            </w:r>
          </w:p>
        </w:tc>
        <w:tc>
          <w:tcPr>
            <w:tcW w:w="1306" w:type="dxa"/>
            <w:shd w:val="clear" w:color="auto" w:fill="B4C6E7"/>
            <w:vAlign w:val="center"/>
          </w:tcPr>
          <w:p w14:paraId="50485C0D"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31.57</w:t>
            </w:r>
          </w:p>
        </w:tc>
        <w:tc>
          <w:tcPr>
            <w:tcW w:w="1440" w:type="dxa"/>
            <w:shd w:val="clear" w:color="auto" w:fill="B4C6E7"/>
            <w:vAlign w:val="center"/>
          </w:tcPr>
          <w:p w14:paraId="030041DB"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$22.46 </w:t>
            </w:r>
          </w:p>
        </w:tc>
        <w:tc>
          <w:tcPr>
            <w:tcW w:w="1297" w:type="dxa"/>
            <w:shd w:val="clear" w:color="auto" w:fill="B4C6E7"/>
            <w:vAlign w:val="center"/>
          </w:tcPr>
          <w:p w14:paraId="3BEB2DF3"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6</w:t>
            </w:r>
          </w:p>
        </w:tc>
      </w:tr>
      <w:tr w:rsidR="00094271" w:rsidRPr="00094271" w14:paraId="5396AA0D" w14:textId="77777777" w:rsidTr="00094271">
        <w:trPr>
          <w:trHeight w:val="101"/>
          <w:jc w:val="center"/>
        </w:trPr>
        <w:tc>
          <w:tcPr>
            <w:tcW w:w="1078" w:type="dxa"/>
            <w:vMerge/>
            <w:tcBorders>
              <w:left w:val="single" w:sz="4" w:space="0" w:color="FFFFFF"/>
            </w:tcBorders>
            <w:shd w:val="clear" w:color="auto" w:fill="4472C4"/>
            <w:vAlign w:val="center"/>
          </w:tcPr>
          <w:p w14:paraId="0905C690"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D9E2F3"/>
          </w:tcPr>
          <w:p w14:paraId="3D9F3650"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Preschool</w:t>
            </w:r>
          </w:p>
        </w:tc>
        <w:tc>
          <w:tcPr>
            <w:tcW w:w="1445" w:type="dxa"/>
            <w:shd w:val="clear" w:color="auto" w:fill="D9E2F3"/>
          </w:tcPr>
          <w:p w14:paraId="1FF37727"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$38.22</w:t>
            </w:r>
          </w:p>
        </w:tc>
        <w:tc>
          <w:tcPr>
            <w:tcW w:w="1687" w:type="dxa"/>
            <w:shd w:val="clear" w:color="auto" w:fill="D9E2F3"/>
            <w:vAlign w:val="center"/>
          </w:tcPr>
          <w:p w14:paraId="5A2ECFB5"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83</w:t>
            </w:r>
          </w:p>
        </w:tc>
        <w:tc>
          <w:tcPr>
            <w:tcW w:w="1306" w:type="dxa"/>
            <w:shd w:val="clear" w:color="auto" w:fill="D9E2F3"/>
            <w:vAlign w:val="center"/>
          </w:tcPr>
          <w:p w14:paraId="50E349F7"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47.32</w:t>
            </w:r>
          </w:p>
        </w:tc>
        <w:tc>
          <w:tcPr>
            <w:tcW w:w="1440" w:type="dxa"/>
            <w:shd w:val="clear" w:color="auto" w:fill="D9E2F3"/>
            <w:vAlign w:val="center"/>
          </w:tcPr>
          <w:p w14:paraId="3A99623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$30.00 </w:t>
            </w:r>
          </w:p>
        </w:tc>
        <w:tc>
          <w:tcPr>
            <w:tcW w:w="1297" w:type="dxa"/>
            <w:shd w:val="clear" w:color="auto" w:fill="D9E2F3"/>
            <w:vAlign w:val="center"/>
          </w:tcPr>
          <w:p w14:paraId="2958ED5C"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1</w:t>
            </w:r>
          </w:p>
        </w:tc>
      </w:tr>
      <w:tr w:rsidR="00094271" w:rsidRPr="00094271" w14:paraId="1ECC91B1" w14:textId="77777777" w:rsidTr="00094271">
        <w:trPr>
          <w:trHeight w:val="101"/>
          <w:jc w:val="center"/>
        </w:trPr>
        <w:tc>
          <w:tcPr>
            <w:tcW w:w="1078" w:type="dxa"/>
            <w:vMerge w:val="restart"/>
            <w:tcBorders>
              <w:left w:val="single" w:sz="4" w:space="0" w:color="FFFFFF"/>
            </w:tcBorders>
            <w:shd w:val="clear" w:color="auto" w:fill="4472C4"/>
            <w:vAlign w:val="center"/>
          </w:tcPr>
          <w:p w14:paraId="5606A770"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5</w:t>
            </w:r>
          </w:p>
        </w:tc>
        <w:tc>
          <w:tcPr>
            <w:tcW w:w="1644" w:type="dxa"/>
            <w:shd w:val="clear" w:color="auto" w:fill="D9E2F3"/>
          </w:tcPr>
          <w:p w14:paraId="5852510C"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 xml:space="preserve">Infant </w:t>
            </w:r>
          </w:p>
        </w:tc>
        <w:tc>
          <w:tcPr>
            <w:tcW w:w="1445" w:type="dxa"/>
            <w:shd w:val="clear" w:color="auto" w:fill="D9E2F3"/>
          </w:tcPr>
          <w:p w14:paraId="68FC1FA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$49.88</w:t>
            </w:r>
          </w:p>
        </w:tc>
        <w:tc>
          <w:tcPr>
            <w:tcW w:w="1687" w:type="dxa"/>
            <w:shd w:val="clear" w:color="auto" w:fill="D9E2F3"/>
            <w:vAlign w:val="center"/>
          </w:tcPr>
          <w:p w14:paraId="2B5687BC"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49</w:t>
            </w:r>
          </w:p>
        </w:tc>
        <w:tc>
          <w:tcPr>
            <w:tcW w:w="1306" w:type="dxa"/>
            <w:shd w:val="clear" w:color="auto" w:fill="D9E2F3"/>
            <w:vAlign w:val="center"/>
          </w:tcPr>
          <w:p w14:paraId="31A1F0C5"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23.94</w:t>
            </w:r>
          </w:p>
        </w:tc>
        <w:tc>
          <w:tcPr>
            <w:tcW w:w="1440" w:type="dxa"/>
            <w:shd w:val="clear" w:color="auto" w:fill="D9E2F3"/>
            <w:vAlign w:val="center"/>
          </w:tcPr>
          <w:p w14:paraId="2C9E754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$15.15 </w:t>
            </w:r>
          </w:p>
        </w:tc>
        <w:tc>
          <w:tcPr>
            <w:tcW w:w="1297" w:type="dxa"/>
            <w:shd w:val="clear" w:color="auto" w:fill="D9E2F3"/>
            <w:vAlign w:val="center"/>
          </w:tcPr>
          <w:p w14:paraId="56052796"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4</w:t>
            </w:r>
          </w:p>
        </w:tc>
      </w:tr>
      <w:tr w:rsidR="00094271" w:rsidRPr="00094271" w14:paraId="26D4C71D" w14:textId="77777777" w:rsidTr="00094271">
        <w:trPr>
          <w:trHeight w:val="101"/>
          <w:jc w:val="center"/>
        </w:trPr>
        <w:tc>
          <w:tcPr>
            <w:tcW w:w="1078" w:type="dxa"/>
            <w:vMerge/>
            <w:tcBorders>
              <w:left w:val="single" w:sz="4" w:space="0" w:color="FFFFFF"/>
            </w:tcBorders>
            <w:shd w:val="clear" w:color="auto" w:fill="4472C4"/>
            <w:vAlign w:val="center"/>
            <w:hideMark/>
          </w:tcPr>
          <w:p w14:paraId="28FDF1DE"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B4C6E7"/>
          </w:tcPr>
          <w:p w14:paraId="31349ED3"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Toddler</w:t>
            </w:r>
          </w:p>
        </w:tc>
        <w:tc>
          <w:tcPr>
            <w:tcW w:w="1445" w:type="dxa"/>
            <w:shd w:val="clear" w:color="auto" w:fill="B4C6E7"/>
          </w:tcPr>
          <w:p w14:paraId="4ABDE1F0"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$46.79 </w:t>
            </w:r>
          </w:p>
        </w:tc>
        <w:tc>
          <w:tcPr>
            <w:tcW w:w="1687" w:type="dxa"/>
            <w:shd w:val="clear" w:color="auto" w:fill="B4C6E7"/>
            <w:vAlign w:val="center"/>
          </w:tcPr>
          <w:p w14:paraId="7191937E"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58</w:t>
            </w:r>
          </w:p>
        </w:tc>
        <w:tc>
          <w:tcPr>
            <w:tcW w:w="1306" w:type="dxa"/>
            <w:shd w:val="clear" w:color="auto" w:fill="B4C6E7"/>
            <w:vAlign w:val="center"/>
          </w:tcPr>
          <w:p w14:paraId="78D44AC5"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23.16</w:t>
            </w:r>
          </w:p>
        </w:tc>
        <w:tc>
          <w:tcPr>
            <w:tcW w:w="1440" w:type="dxa"/>
            <w:shd w:val="clear" w:color="auto" w:fill="B4C6E7"/>
            <w:vAlign w:val="center"/>
          </w:tcPr>
          <w:p w14:paraId="03456D78"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$16.47 </w:t>
            </w:r>
          </w:p>
        </w:tc>
        <w:tc>
          <w:tcPr>
            <w:tcW w:w="1297" w:type="dxa"/>
            <w:shd w:val="clear" w:color="auto" w:fill="B4C6E7"/>
            <w:vAlign w:val="center"/>
          </w:tcPr>
          <w:p w14:paraId="1985387D"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4</w:t>
            </w:r>
          </w:p>
        </w:tc>
      </w:tr>
      <w:tr w:rsidR="00094271" w:rsidRPr="00094271" w14:paraId="507971F9" w14:textId="77777777" w:rsidTr="00094271">
        <w:trPr>
          <w:trHeight w:val="101"/>
          <w:jc w:val="center"/>
        </w:trPr>
        <w:tc>
          <w:tcPr>
            <w:tcW w:w="1078" w:type="dxa"/>
            <w:vMerge/>
            <w:tcBorders>
              <w:left w:val="single" w:sz="4" w:space="0" w:color="FFFFFF"/>
            </w:tcBorders>
            <w:shd w:val="clear" w:color="auto" w:fill="4472C4"/>
            <w:vAlign w:val="center"/>
            <w:hideMark/>
          </w:tcPr>
          <w:p w14:paraId="4BE77AC0"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D9E2F3"/>
          </w:tcPr>
          <w:p w14:paraId="0A5D0214"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Preschool</w:t>
            </w:r>
          </w:p>
        </w:tc>
        <w:tc>
          <w:tcPr>
            <w:tcW w:w="1445" w:type="dxa"/>
            <w:shd w:val="clear" w:color="auto" w:fill="D9E2F3"/>
          </w:tcPr>
          <w:p w14:paraId="2D256314"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$34.79 </w:t>
            </w:r>
          </w:p>
        </w:tc>
        <w:tc>
          <w:tcPr>
            <w:tcW w:w="1687" w:type="dxa"/>
            <w:shd w:val="clear" w:color="auto" w:fill="D9E2F3"/>
            <w:vAlign w:val="center"/>
          </w:tcPr>
          <w:p w14:paraId="0E56B76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99</w:t>
            </w:r>
          </w:p>
        </w:tc>
        <w:tc>
          <w:tcPr>
            <w:tcW w:w="1306" w:type="dxa"/>
            <w:shd w:val="clear" w:color="auto" w:fill="D9E2F3"/>
            <w:vAlign w:val="center"/>
          </w:tcPr>
          <w:p w14:paraId="2FC5D829"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19.94</w:t>
            </w:r>
          </w:p>
        </w:tc>
        <w:tc>
          <w:tcPr>
            <w:tcW w:w="1440" w:type="dxa"/>
            <w:shd w:val="clear" w:color="auto" w:fill="D9E2F3"/>
            <w:vAlign w:val="center"/>
          </w:tcPr>
          <w:p w14:paraId="54026127"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$21.21 </w:t>
            </w:r>
          </w:p>
        </w:tc>
        <w:tc>
          <w:tcPr>
            <w:tcW w:w="1297" w:type="dxa"/>
            <w:shd w:val="clear" w:color="auto" w:fill="D9E2F3"/>
            <w:vAlign w:val="center"/>
          </w:tcPr>
          <w:p w14:paraId="7A560136"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3</w:t>
            </w:r>
          </w:p>
        </w:tc>
      </w:tr>
      <w:tr w:rsidR="00094271" w:rsidRPr="00094271" w14:paraId="2B8C66FE" w14:textId="77777777" w:rsidTr="00094271">
        <w:trPr>
          <w:trHeight w:val="101"/>
          <w:jc w:val="center"/>
        </w:trPr>
        <w:tc>
          <w:tcPr>
            <w:tcW w:w="1078" w:type="dxa"/>
            <w:vMerge w:val="restart"/>
            <w:tcBorders>
              <w:left w:val="single" w:sz="4" w:space="0" w:color="FFFFFF"/>
            </w:tcBorders>
            <w:shd w:val="clear" w:color="auto" w:fill="4472C4"/>
            <w:vAlign w:val="center"/>
            <w:hideMark/>
          </w:tcPr>
          <w:p w14:paraId="5E1632F3" w14:textId="77777777" w:rsidR="00094271" w:rsidRPr="00094271" w:rsidRDefault="00094271" w:rsidP="009D1653">
            <w:pPr>
              <w:spacing w:after="0" w:line="240" w:lineRule="auto"/>
              <w:jc w:val="both"/>
              <w:rPr>
                <w:rFonts w:cs="Arial"/>
                <w:b/>
                <w:bCs/>
                <w:color w:val="FFFFFF"/>
                <w:szCs w:val="20"/>
              </w:rPr>
            </w:pPr>
            <w:r w:rsidRPr="00094271">
              <w:rPr>
                <w:rFonts w:cs="Arial"/>
                <w:b/>
                <w:bCs/>
                <w:color w:val="FFFFFF"/>
                <w:szCs w:val="20"/>
              </w:rPr>
              <w:t>6</w:t>
            </w:r>
          </w:p>
        </w:tc>
        <w:tc>
          <w:tcPr>
            <w:tcW w:w="1644" w:type="dxa"/>
            <w:shd w:val="clear" w:color="auto" w:fill="D9E2F3"/>
          </w:tcPr>
          <w:p w14:paraId="14AD77C9"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 xml:space="preserve">Infant </w:t>
            </w:r>
          </w:p>
        </w:tc>
        <w:tc>
          <w:tcPr>
            <w:tcW w:w="1445" w:type="dxa"/>
            <w:shd w:val="clear" w:color="auto" w:fill="D9E2F3"/>
          </w:tcPr>
          <w:p w14:paraId="5DD915E3"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$56.81 </w:t>
            </w:r>
          </w:p>
        </w:tc>
        <w:tc>
          <w:tcPr>
            <w:tcW w:w="1687" w:type="dxa"/>
            <w:shd w:val="clear" w:color="auto" w:fill="D9E2F3"/>
            <w:vAlign w:val="center"/>
          </w:tcPr>
          <w:p w14:paraId="6C298452"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28</w:t>
            </w:r>
          </w:p>
        </w:tc>
        <w:tc>
          <w:tcPr>
            <w:tcW w:w="1306" w:type="dxa"/>
            <w:shd w:val="clear" w:color="auto" w:fill="D9E2F3"/>
            <w:vAlign w:val="center"/>
          </w:tcPr>
          <w:p w14:paraId="0FC63C59"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37.18</w:t>
            </w:r>
          </w:p>
        </w:tc>
        <w:tc>
          <w:tcPr>
            <w:tcW w:w="1440" w:type="dxa"/>
            <w:shd w:val="clear" w:color="auto" w:fill="D9E2F3"/>
            <w:vAlign w:val="center"/>
          </w:tcPr>
          <w:p w14:paraId="4305CDDE"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$22.34 </w:t>
            </w:r>
          </w:p>
        </w:tc>
        <w:tc>
          <w:tcPr>
            <w:tcW w:w="1297" w:type="dxa"/>
            <w:shd w:val="clear" w:color="auto" w:fill="D9E2F3"/>
            <w:vAlign w:val="center"/>
          </w:tcPr>
          <w:p w14:paraId="50B78594"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6</w:t>
            </w:r>
          </w:p>
        </w:tc>
      </w:tr>
      <w:tr w:rsidR="00094271" w:rsidRPr="00094271" w14:paraId="14A09F17" w14:textId="77777777" w:rsidTr="00094271">
        <w:trPr>
          <w:trHeight w:val="101"/>
          <w:jc w:val="center"/>
        </w:trPr>
        <w:tc>
          <w:tcPr>
            <w:tcW w:w="1078" w:type="dxa"/>
            <w:vMerge/>
            <w:tcBorders>
              <w:left w:val="single" w:sz="4" w:space="0" w:color="FFFFFF"/>
            </w:tcBorders>
            <w:shd w:val="clear" w:color="auto" w:fill="4472C4"/>
            <w:hideMark/>
          </w:tcPr>
          <w:p w14:paraId="4457EB26"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B4C6E7"/>
          </w:tcPr>
          <w:p w14:paraId="7BE4F894"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Toddler</w:t>
            </w:r>
          </w:p>
        </w:tc>
        <w:tc>
          <w:tcPr>
            <w:tcW w:w="1445" w:type="dxa"/>
            <w:shd w:val="clear" w:color="auto" w:fill="B4C6E7"/>
          </w:tcPr>
          <w:p w14:paraId="1A213590"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$51.15 </w:t>
            </w:r>
          </w:p>
        </w:tc>
        <w:tc>
          <w:tcPr>
            <w:tcW w:w="1687" w:type="dxa"/>
            <w:shd w:val="clear" w:color="auto" w:fill="B4C6E7"/>
            <w:vAlign w:val="center"/>
          </w:tcPr>
          <w:p w14:paraId="07108917"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42</w:t>
            </w:r>
          </w:p>
        </w:tc>
        <w:tc>
          <w:tcPr>
            <w:tcW w:w="1306" w:type="dxa"/>
            <w:shd w:val="clear" w:color="auto" w:fill="B4C6E7"/>
            <w:vAlign w:val="center"/>
          </w:tcPr>
          <w:p w14:paraId="2067FE8A"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40.19</w:t>
            </w:r>
          </w:p>
        </w:tc>
        <w:tc>
          <w:tcPr>
            <w:tcW w:w="1440" w:type="dxa"/>
            <w:shd w:val="clear" w:color="auto" w:fill="B4C6E7"/>
            <w:vAlign w:val="center"/>
          </w:tcPr>
          <w:p w14:paraId="509CBD0A"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$27.39 </w:t>
            </w:r>
          </w:p>
        </w:tc>
        <w:tc>
          <w:tcPr>
            <w:tcW w:w="1297" w:type="dxa"/>
            <w:shd w:val="clear" w:color="auto" w:fill="B4C6E7"/>
            <w:vAlign w:val="center"/>
          </w:tcPr>
          <w:p w14:paraId="280CF85C"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3</w:t>
            </w:r>
          </w:p>
        </w:tc>
      </w:tr>
      <w:tr w:rsidR="00094271" w:rsidRPr="00094271" w14:paraId="3C60D07C" w14:textId="77777777" w:rsidTr="00094271">
        <w:trPr>
          <w:trHeight w:val="101"/>
          <w:jc w:val="center"/>
        </w:trPr>
        <w:tc>
          <w:tcPr>
            <w:tcW w:w="1078" w:type="dxa"/>
            <w:vMerge/>
            <w:tcBorders>
              <w:left w:val="single" w:sz="4" w:space="0" w:color="FFFFFF"/>
            </w:tcBorders>
            <w:shd w:val="clear" w:color="auto" w:fill="4472C4"/>
          </w:tcPr>
          <w:p w14:paraId="7103FBA3" w14:textId="77777777" w:rsidR="00094271" w:rsidRPr="00094271" w:rsidRDefault="00094271" w:rsidP="009D1653">
            <w:pPr>
              <w:spacing w:after="0" w:line="240" w:lineRule="auto"/>
              <w:jc w:val="both"/>
              <w:rPr>
                <w:rFonts w:cs="Arial"/>
                <w:b/>
                <w:bCs/>
                <w:color w:val="FFFFFF"/>
                <w:szCs w:val="20"/>
              </w:rPr>
            </w:pPr>
          </w:p>
        </w:tc>
        <w:tc>
          <w:tcPr>
            <w:tcW w:w="1644" w:type="dxa"/>
            <w:shd w:val="clear" w:color="auto" w:fill="D9E2F3"/>
          </w:tcPr>
          <w:p w14:paraId="40D98497" w14:textId="77777777" w:rsidR="00094271" w:rsidRPr="00094271" w:rsidRDefault="00094271" w:rsidP="009D1653">
            <w:pPr>
              <w:pStyle w:val="NoSpacing"/>
              <w:jc w:val="both"/>
              <w:rPr>
                <w:rFonts w:ascii="Arial" w:hAnsi="Arial" w:cs="Arial"/>
                <w:sz w:val="20"/>
                <w:szCs w:val="20"/>
              </w:rPr>
            </w:pPr>
            <w:r w:rsidRPr="00094271">
              <w:rPr>
                <w:rFonts w:ascii="Arial" w:hAnsi="Arial" w:cs="Arial"/>
                <w:sz w:val="20"/>
                <w:szCs w:val="20"/>
              </w:rPr>
              <w:t>Preschool</w:t>
            </w:r>
          </w:p>
        </w:tc>
        <w:tc>
          <w:tcPr>
            <w:tcW w:w="1445" w:type="dxa"/>
            <w:shd w:val="clear" w:color="auto" w:fill="D9E2F3"/>
          </w:tcPr>
          <w:p w14:paraId="73C06FBE"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$38.22 </w:t>
            </w:r>
          </w:p>
        </w:tc>
        <w:tc>
          <w:tcPr>
            <w:tcW w:w="1687" w:type="dxa"/>
            <w:shd w:val="clear" w:color="auto" w:fill="D9E2F3"/>
            <w:vAlign w:val="center"/>
          </w:tcPr>
          <w:p w14:paraId="388BB287"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53</w:t>
            </w:r>
          </w:p>
        </w:tc>
        <w:tc>
          <w:tcPr>
            <w:tcW w:w="1306" w:type="dxa"/>
            <w:shd w:val="clear" w:color="auto" w:fill="D9E2F3"/>
            <w:vAlign w:val="center"/>
          </w:tcPr>
          <w:p w14:paraId="624CAB19"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31.96</w:t>
            </w:r>
          </w:p>
        </w:tc>
        <w:tc>
          <w:tcPr>
            <w:tcW w:w="1440" w:type="dxa"/>
            <w:shd w:val="clear" w:color="auto" w:fill="D9E2F3"/>
            <w:vAlign w:val="center"/>
          </w:tcPr>
          <w:p w14:paraId="324CD7EB" w14:textId="77777777" w:rsidR="00094271" w:rsidRPr="00094271" w:rsidRDefault="00094271" w:rsidP="00F910EE">
            <w:pPr>
              <w:pStyle w:val="NoSpacing"/>
              <w:jc w:val="right"/>
              <w:rPr>
                <w:rFonts w:ascii="Arial" w:hAnsi="Arial" w:cs="Arial"/>
                <w:sz w:val="20"/>
                <w:szCs w:val="20"/>
              </w:rPr>
            </w:pPr>
            <w:r w:rsidRPr="00094271">
              <w:rPr>
                <w:rFonts w:ascii="Arial" w:hAnsi="Arial" w:cs="Arial"/>
                <w:sz w:val="20"/>
                <w:szCs w:val="20"/>
              </w:rPr>
              <w:t xml:space="preserve">$25.09 </w:t>
            </w:r>
          </w:p>
        </w:tc>
        <w:tc>
          <w:tcPr>
            <w:tcW w:w="1297" w:type="dxa"/>
            <w:shd w:val="clear" w:color="auto" w:fill="D9E2F3"/>
            <w:vAlign w:val="center"/>
          </w:tcPr>
          <w:p w14:paraId="4904132F" w14:textId="77777777" w:rsidR="00094271" w:rsidRPr="00094271" w:rsidRDefault="00094271" w:rsidP="00F910EE">
            <w:pPr>
              <w:pStyle w:val="NoSpacing"/>
              <w:jc w:val="right"/>
              <w:rPr>
                <w:rFonts w:ascii="Arial" w:hAnsi="Arial" w:cs="Arial"/>
                <w:bCs/>
                <w:color w:val="333333"/>
                <w:sz w:val="20"/>
                <w:szCs w:val="20"/>
              </w:rPr>
            </w:pPr>
            <w:r w:rsidRPr="00094271">
              <w:rPr>
                <w:rFonts w:ascii="Arial" w:hAnsi="Arial" w:cs="Arial"/>
                <w:bCs/>
                <w:color w:val="333333"/>
                <w:sz w:val="20"/>
                <w:szCs w:val="20"/>
              </w:rPr>
              <w:t>3</w:t>
            </w:r>
          </w:p>
        </w:tc>
      </w:tr>
    </w:tbl>
    <w:p w14:paraId="692AF9CA" w14:textId="77777777" w:rsidR="00F15688" w:rsidRDefault="00F15688" w:rsidP="009D1653">
      <w:pPr>
        <w:jc w:val="both"/>
      </w:pPr>
    </w:p>
    <w:p w14:paraId="30BDA4EF" w14:textId="77777777" w:rsidR="003D4642" w:rsidRDefault="003D4642" w:rsidP="009D1653">
      <w:pPr>
        <w:pStyle w:val="H3"/>
        <w:jc w:val="both"/>
      </w:pPr>
      <w:r w:rsidRPr="007F53CE">
        <w:br w:type="page"/>
      </w:r>
      <w:r w:rsidR="00B75718">
        <w:lastRenderedPageBreak/>
        <w:t>S</w:t>
      </w:r>
      <w:r>
        <w:t xml:space="preserve">chool </w:t>
      </w:r>
      <w:r w:rsidR="00B75718">
        <w:t>A</w:t>
      </w:r>
      <w:r>
        <w:t xml:space="preserve">ge </w:t>
      </w:r>
      <w:r w:rsidR="00B75718">
        <w:t>C</w:t>
      </w:r>
      <w:r>
        <w:t xml:space="preserve">hild </w:t>
      </w:r>
      <w:r w:rsidR="00B75718">
        <w:t>C</w:t>
      </w:r>
      <w:r>
        <w:t>are</w:t>
      </w:r>
    </w:p>
    <w:p w14:paraId="766D2389" w14:textId="77777777" w:rsidR="00DB1FC9" w:rsidRDefault="002C40B0" w:rsidP="009D1653">
      <w:pPr>
        <w:jc w:val="both"/>
      </w:pPr>
      <w:r>
        <w:t>Analysis for school-age</w:t>
      </w:r>
      <w:r w:rsidR="00DB1FC9">
        <w:t xml:space="preserve"> care combined both family child care home and center-based program responses. </w:t>
      </w:r>
      <w:r w:rsidR="00DB5E7F">
        <w:t xml:space="preserve">The following table </w:t>
      </w:r>
      <w:r w:rsidR="00DB1FC9">
        <w:t>details the total responses received of providers who provide before school care, after school</w:t>
      </w:r>
      <w:r>
        <w:t xml:space="preserve"> care, and full day school-age</w:t>
      </w:r>
      <w:r w:rsidR="00DB1FC9">
        <w:t xml:space="preserve"> care. In general, there was a fairly even distribution among al</w:t>
      </w:r>
      <w:r>
        <w:t>l regions; additionally, before-</w:t>
      </w:r>
      <w:r w:rsidR="00DB1FC9">
        <w:t>school had the least amount of responses, followed increasingly by after-school care and full day care.</w:t>
      </w:r>
    </w:p>
    <w:p w14:paraId="53F9403F" w14:textId="77777777" w:rsidR="00F37A39" w:rsidRPr="00F044CE" w:rsidRDefault="00DB1FC9" w:rsidP="009D1653">
      <w:pPr>
        <w:jc w:val="both"/>
      </w:pPr>
      <w:r>
        <w:t>T</w:t>
      </w:r>
      <w:r w:rsidR="00F044CE">
        <w:t xml:space="preserve">able </w:t>
      </w:r>
      <w:r w:rsidR="00CD0799">
        <w:t>11</w:t>
      </w:r>
      <w:r w:rsidR="00F044CE">
        <w:t>. Rate Distributio</w:t>
      </w:r>
      <w:r w:rsidR="002C40B0">
        <w:t>n for School-</w:t>
      </w:r>
      <w:r w:rsidR="00F044CE">
        <w:t xml:space="preserve">Age Care, Minimum </w:t>
      </w:r>
      <w:r w:rsidR="001818E6">
        <w:t>Daily</w:t>
      </w:r>
      <w:r w:rsidR="00F044CE">
        <w:t xml:space="preserve"> Rates</w:t>
      </w:r>
      <w:r w:rsidR="001818E6" w:rsidRPr="001818E6">
        <w:t xml:space="preserve"> </w:t>
      </w:r>
      <w:r w:rsidR="001818E6">
        <w:t>Charged</w:t>
      </w:r>
    </w:p>
    <w:tbl>
      <w:tblPr>
        <w:tblW w:w="98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80"/>
        <w:gridCol w:w="1647"/>
        <w:gridCol w:w="1323"/>
        <w:gridCol w:w="1815"/>
        <w:gridCol w:w="1308"/>
        <w:gridCol w:w="1443"/>
        <w:gridCol w:w="1253"/>
        <w:gridCol w:w="7"/>
      </w:tblGrid>
      <w:tr w:rsidR="00817D04" w:rsidRPr="001E7C55" w14:paraId="7A656EE0" w14:textId="77777777" w:rsidTr="00990AFD">
        <w:trPr>
          <w:trHeight w:val="631"/>
          <w:jc w:val="center"/>
        </w:trPr>
        <w:tc>
          <w:tcPr>
            <w:tcW w:w="2727" w:type="dxa"/>
            <w:gridSpan w:val="2"/>
            <w:tcBorders>
              <w:top w:val="single" w:sz="4" w:space="0" w:color="FFFFFF"/>
              <w:left w:val="single" w:sz="4" w:space="0" w:color="FFFFFF"/>
              <w:right w:val="nil"/>
            </w:tcBorders>
            <w:shd w:val="clear" w:color="auto" w:fill="4472C4"/>
            <w:noWrap/>
            <w:vAlign w:val="center"/>
            <w:hideMark/>
          </w:tcPr>
          <w:p w14:paraId="1C2285EF" w14:textId="77777777" w:rsidR="00817D04" w:rsidRDefault="002C40B0" w:rsidP="009D1653">
            <w:pPr>
              <w:spacing w:after="0" w:line="240" w:lineRule="auto"/>
              <w:jc w:val="both"/>
              <w:rPr>
                <w:rFonts w:cs="Arial"/>
                <w:b/>
                <w:bCs/>
                <w:color w:val="FFFFFF"/>
              </w:rPr>
            </w:pPr>
            <w:r>
              <w:rPr>
                <w:rFonts w:cs="Arial"/>
                <w:b/>
                <w:bCs/>
                <w:color w:val="FFFFFF"/>
              </w:rPr>
              <w:t>School-</w:t>
            </w:r>
            <w:r w:rsidR="00817D04" w:rsidRPr="001E7C55">
              <w:rPr>
                <w:rFonts w:cs="Arial"/>
                <w:b/>
                <w:bCs/>
                <w:color w:val="FFFFFF"/>
              </w:rPr>
              <w:t>Age</w:t>
            </w:r>
          </w:p>
          <w:p w14:paraId="7378DB84" w14:textId="77777777" w:rsidR="00990AFD" w:rsidRPr="001E7C55" w:rsidRDefault="00990AFD" w:rsidP="009D1653">
            <w:pPr>
              <w:spacing w:after="0" w:line="240" w:lineRule="auto"/>
              <w:jc w:val="both"/>
              <w:rPr>
                <w:rFonts w:cs="Arial"/>
                <w:b/>
                <w:bCs/>
                <w:color w:val="FFFFFF"/>
              </w:rPr>
            </w:pPr>
          </w:p>
        </w:tc>
        <w:tc>
          <w:tcPr>
            <w:tcW w:w="1323" w:type="dxa"/>
            <w:tcBorders>
              <w:top w:val="single" w:sz="4" w:space="0" w:color="FFFFFF"/>
              <w:left w:val="nil"/>
              <w:right w:val="nil"/>
            </w:tcBorders>
            <w:shd w:val="clear" w:color="auto" w:fill="4472C4"/>
            <w:noWrap/>
            <w:hideMark/>
          </w:tcPr>
          <w:p w14:paraId="7E8A51E8" w14:textId="77777777" w:rsidR="00817D04" w:rsidRPr="001E7C55" w:rsidRDefault="00817D04" w:rsidP="009D1653">
            <w:pPr>
              <w:spacing w:after="0" w:line="240" w:lineRule="auto"/>
              <w:jc w:val="both"/>
              <w:rPr>
                <w:rFonts w:cs="Arial"/>
                <w:b/>
                <w:bCs/>
                <w:color w:val="FFFFFF"/>
              </w:rPr>
            </w:pPr>
            <w:r w:rsidRPr="001E7C55">
              <w:rPr>
                <w:rFonts w:cs="Arial"/>
                <w:b/>
                <w:bCs/>
                <w:color w:val="FFFFFF"/>
              </w:rPr>
              <w:t> </w:t>
            </w:r>
          </w:p>
        </w:tc>
        <w:tc>
          <w:tcPr>
            <w:tcW w:w="5826" w:type="dxa"/>
            <w:gridSpan w:val="5"/>
            <w:tcBorders>
              <w:top w:val="single" w:sz="4" w:space="0" w:color="FFFFFF"/>
              <w:left w:val="nil"/>
              <w:right w:val="single" w:sz="4" w:space="0" w:color="FFFFFF"/>
            </w:tcBorders>
            <w:shd w:val="clear" w:color="auto" w:fill="4472C4"/>
            <w:vAlign w:val="center"/>
            <w:hideMark/>
          </w:tcPr>
          <w:p w14:paraId="1B753455" w14:textId="77777777" w:rsidR="00817D04" w:rsidRPr="001E7C55" w:rsidRDefault="00817D04" w:rsidP="009D1653">
            <w:pPr>
              <w:spacing w:after="0" w:line="240" w:lineRule="auto"/>
              <w:jc w:val="both"/>
              <w:rPr>
                <w:rFonts w:cs="Arial"/>
                <w:b/>
                <w:bCs/>
                <w:color w:val="FFFFFF"/>
              </w:rPr>
            </w:pPr>
            <w:r w:rsidRPr="001E7C55">
              <w:rPr>
                <w:rFonts w:cs="Arial"/>
                <w:b/>
                <w:bCs/>
                <w:color w:val="FFFFFF"/>
              </w:rPr>
              <w:t>Whole Sample Minimum Rates</w:t>
            </w:r>
          </w:p>
        </w:tc>
      </w:tr>
      <w:tr w:rsidR="00DB1FC9" w:rsidRPr="001E7C55" w14:paraId="7D4C0CD2" w14:textId="77777777" w:rsidTr="00990AFD">
        <w:trPr>
          <w:gridAfter w:val="1"/>
          <w:wAfter w:w="7" w:type="dxa"/>
          <w:trHeight w:val="684"/>
          <w:jc w:val="center"/>
        </w:trPr>
        <w:tc>
          <w:tcPr>
            <w:tcW w:w="1080" w:type="dxa"/>
            <w:tcBorders>
              <w:left w:val="single" w:sz="4" w:space="0" w:color="FFFFFF"/>
            </w:tcBorders>
            <w:shd w:val="clear" w:color="auto" w:fill="4472C4"/>
            <w:vAlign w:val="center"/>
            <w:hideMark/>
          </w:tcPr>
          <w:p w14:paraId="205B8AF4" w14:textId="77777777" w:rsidR="00DB1FC9" w:rsidRPr="001E7C55" w:rsidRDefault="00DB1FC9" w:rsidP="009D1653">
            <w:pPr>
              <w:spacing w:after="0" w:line="240" w:lineRule="auto"/>
              <w:jc w:val="both"/>
              <w:rPr>
                <w:rFonts w:cs="Arial"/>
                <w:b/>
                <w:bCs/>
                <w:color w:val="FFFFFF"/>
              </w:rPr>
            </w:pPr>
            <w:r w:rsidRPr="001E7C55">
              <w:rPr>
                <w:rFonts w:cs="Arial"/>
                <w:b/>
                <w:bCs/>
                <w:color w:val="FFFFFF"/>
              </w:rPr>
              <w:t>Region</w:t>
            </w:r>
          </w:p>
        </w:tc>
        <w:tc>
          <w:tcPr>
            <w:tcW w:w="1647" w:type="dxa"/>
            <w:shd w:val="clear" w:color="auto" w:fill="B4C6E7"/>
            <w:vAlign w:val="center"/>
            <w:hideMark/>
          </w:tcPr>
          <w:p w14:paraId="72EE649D" w14:textId="77777777" w:rsidR="00DB1FC9" w:rsidRPr="00990AFD" w:rsidRDefault="00DB1FC9" w:rsidP="009D1653">
            <w:pPr>
              <w:spacing w:after="0" w:line="240" w:lineRule="auto"/>
              <w:jc w:val="both"/>
              <w:rPr>
                <w:rFonts w:cs="Arial"/>
                <w:b/>
                <w:bCs/>
              </w:rPr>
            </w:pPr>
            <w:r w:rsidRPr="00990AFD">
              <w:rPr>
                <w:rFonts w:cs="Arial"/>
                <w:b/>
                <w:bCs/>
              </w:rPr>
              <w:t>Age Group</w:t>
            </w:r>
          </w:p>
        </w:tc>
        <w:tc>
          <w:tcPr>
            <w:tcW w:w="1323" w:type="dxa"/>
            <w:shd w:val="clear" w:color="auto" w:fill="B4C6E7"/>
            <w:vAlign w:val="center"/>
            <w:hideMark/>
          </w:tcPr>
          <w:p w14:paraId="3E96E128" w14:textId="77777777" w:rsidR="00DB1FC9" w:rsidRPr="00990AFD" w:rsidRDefault="00DB1FC9" w:rsidP="009D1653">
            <w:pPr>
              <w:spacing w:after="0" w:line="240" w:lineRule="auto"/>
              <w:jc w:val="both"/>
              <w:rPr>
                <w:rFonts w:cs="Arial"/>
                <w:b/>
                <w:bCs/>
              </w:rPr>
            </w:pPr>
            <w:r w:rsidRPr="00990AFD">
              <w:rPr>
                <w:rFonts w:cs="Arial"/>
                <w:b/>
                <w:bCs/>
              </w:rPr>
              <w:t>EEC Rate</w:t>
            </w:r>
          </w:p>
        </w:tc>
        <w:tc>
          <w:tcPr>
            <w:tcW w:w="1815" w:type="dxa"/>
            <w:shd w:val="clear" w:color="auto" w:fill="B4C6E7"/>
            <w:vAlign w:val="center"/>
          </w:tcPr>
          <w:p w14:paraId="3D489AC4" w14:textId="695621A7" w:rsidR="00DB1FC9" w:rsidRPr="00990AFD" w:rsidRDefault="002C40B0" w:rsidP="009D1653">
            <w:pPr>
              <w:spacing w:after="0" w:line="240" w:lineRule="auto"/>
              <w:jc w:val="both"/>
              <w:rPr>
                <w:rFonts w:cs="Arial"/>
                <w:b/>
                <w:bCs/>
                <w:sz w:val="19"/>
                <w:szCs w:val="19"/>
              </w:rPr>
            </w:pPr>
            <w:r w:rsidRPr="00990AFD">
              <w:rPr>
                <w:rFonts w:cs="Arial"/>
                <w:b/>
                <w:bCs/>
                <w:sz w:val="19"/>
                <w:szCs w:val="19"/>
              </w:rPr>
              <w:t xml:space="preserve"># of Respondents (Outliers </w:t>
            </w:r>
            <w:r w:rsidR="00686184">
              <w:rPr>
                <w:rFonts w:cs="Arial"/>
                <w:b/>
                <w:bCs/>
                <w:sz w:val="19"/>
                <w:szCs w:val="19"/>
              </w:rPr>
              <w:t>Excluded</w:t>
            </w:r>
            <w:r w:rsidRPr="00990AFD">
              <w:rPr>
                <w:rFonts w:cs="Arial"/>
                <w:b/>
                <w:bCs/>
                <w:sz w:val="19"/>
                <w:szCs w:val="19"/>
              </w:rPr>
              <w:t>)</w:t>
            </w:r>
          </w:p>
        </w:tc>
        <w:tc>
          <w:tcPr>
            <w:tcW w:w="1308" w:type="dxa"/>
            <w:shd w:val="clear" w:color="auto" w:fill="B4C6E7"/>
            <w:vAlign w:val="center"/>
          </w:tcPr>
          <w:p w14:paraId="256625E0" w14:textId="77777777" w:rsidR="00DB1FC9" w:rsidRPr="00990AFD" w:rsidRDefault="00DB1FC9" w:rsidP="009D1653">
            <w:pPr>
              <w:spacing w:after="0" w:line="240" w:lineRule="auto"/>
              <w:jc w:val="both"/>
              <w:rPr>
                <w:rFonts w:cs="Arial"/>
                <w:b/>
                <w:bCs/>
              </w:rPr>
            </w:pPr>
            <w:r w:rsidRPr="00990AFD">
              <w:rPr>
                <w:rFonts w:cs="Arial"/>
                <w:b/>
                <w:bCs/>
              </w:rPr>
              <w:t>Standard Deviation</w:t>
            </w:r>
          </w:p>
        </w:tc>
        <w:tc>
          <w:tcPr>
            <w:tcW w:w="1443" w:type="dxa"/>
            <w:shd w:val="clear" w:color="auto" w:fill="B4C6E7"/>
            <w:vAlign w:val="center"/>
          </w:tcPr>
          <w:p w14:paraId="5AC7BF97" w14:textId="77777777" w:rsidR="00DB1FC9" w:rsidRPr="00990AFD" w:rsidRDefault="00DB1FC9" w:rsidP="009D1653">
            <w:pPr>
              <w:spacing w:after="0" w:line="240" w:lineRule="auto"/>
              <w:jc w:val="both"/>
              <w:rPr>
                <w:rFonts w:cs="Arial"/>
                <w:b/>
                <w:bCs/>
              </w:rPr>
            </w:pPr>
            <w:r w:rsidRPr="00990AFD">
              <w:rPr>
                <w:rFonts w:cs="Arial"/>
                <w:b/>
                <w:bCs/>
              </w:rPr>
              <w:t>Average</w:t>
            </w:r>
          </w:p>
        </w:tc>
        <w:tc>
          <w:tcPr>
            <w:tcW w:w="1253" w:type="dxa"/>
            <w:shd w:val="clear" w:color="auto" w:fill="B4C6E7"/>
            <w:vAlign w:val="center"/>
          </w:tcPr>
          <w:p w14:paraId="3C0DED0E" w14:textId="77777777" w:rsidR="00DB1FC9" w:rsidRPr="00990AFD" w:rsidRDefault="00DB1FC9" w:rsidP="009D1653">
            <w:pPr>
              <w:spacing w:after="0" w:line="240" w:lineRule="auto"/>
              <w:jc w:val="both"/>
              <w:rPr>
                <w:rFonts w:cs="Arial"/>
                <w:b/>
                <w:bCs/>
              </w:rPr>
            </w:pPr>
            <w:r w:rsidRPr="00990AFD">
              <w:rPr>
                <w:rFonts w:cs="Arial"/>
                <w:b/>
                <w:bCs/>
              </w:rPr>
              <w:t>Count of Outliers Excluded</w:t>
            </w:r>
          </w:p>
        </w:tc>
      </w:tr>
      <w:tr w:rsidR="00DB1FC9" w:rsidRPr="001E7C55" w14:paraId="57D7825B" w14:textId="77777777" w:rsidTr="00990AFD">
        <w:trPr>
          <w:gridAfter w:val="1"/>
          <w:wAfter w:w="7" w:type="dxa"/>
          <w:trHeight w:val="167"/>
          <w:jc w:val="center"/>
        </w:trPr>
        <w:tc>
          <w:tcPr>
            <w:tcW w:w="1080" w:type="dxa"/>
            <w:vMerge w:val="restart"/>
            <w:tcBorders>
              <w:left w:val="single" w:sz="4" w:space="0" w:color="FFFFFF"/>
            </w:tcBorders>
            <w:shd w:val="clear" w:color="auto" w:fill="4472C4"/>
            <w:vAlign w:val="center"/>
            <w:hideMark/>
          </w:tcPr>
          <w:p w14:paraId="6994D337" w14:textId="77777777" w:rsidR="00DB1FC9" w:rsidRPr="001E7C55" w:rsidRDefault="00DB1FC9" w:rsidP="009D1653">
            <w:pPr>
              <w:spacing w:after="0" w:line="240" w:lineRule="auto"/>
              <w:jc w:val="both"/>
              <w:rPr>
                <w:rFonts w:cs="Arial"/>
                <w:b/>
                <w:bCs/>
                <w:color w:val="FFFFFF"/>
              </w:rPr>
            </w:pPr>
            <w:r w:rsidRPr="001E7C55">
              <w:rPr>
                <w:rFonts w:cs="Arial"/>
                <w:b/>
                <w:bCs/>
                <w:color w:val="FFFFFF"/>
              </w:rPr>
              <w:t>1</w:t>
            </w:r>
          </w:p>
        </w:tc>
        <w:tc>
          <w:tcPr>
            <w:tcW w:w="1647" w:type="dxa"/>
            <w:shd w:val="clear" w:color="auto" w:fill="D9E2F3"/>
            <w:hideMark/>
          </w:tcPr>
          <w:p w14:paraId="0D77D9CC" w14:textId="77777777" w:rsidR="00DB1FC9" w:rsidRPr="001E7C55" w:rsidRDefault="00DB1FC9" w:rsidP="009D1653">
            <w:pPr>
              <w:spacing w:after="0" w:line="240" w:lineRule="auto"/>
              <w:jc w:val="both"/>
              <w:rPr>
                <w:rFonts w:cs="Arial"/>
                <w:bCs/>
              </w:rPr>
            </w:pPr>
            <w:r w:rsidRPr="001E7C55">
              <w:rPr>
                <w:rFonts w:cs="Arial"/>
                <w:bCs/>
              </w:rPr>
              <w:t>Before School</w:t>
            </w:r>
          </w:p>
        </w:tc>
        <w:tc>
          <w:tcPr>
            <w:tcW w:w="1323" w:type="dxa"/>
            <w:shd w:val="clear" w:color="auto" w:fill="D9E2F3"/>
            <w:hideMark/>
          </w:tcPr>
          <w:p w14:paraId="49EB2167" w14:textId="77777777" w:rsidR="00DB1FC9" w:rsidRPr="00986C73" w:rsidRDefault="00DB1FC9" w:rsidP="00F910EE">
            <w:pPr>
              <w:spacing w:after="0" w:line="240" w:lineRule="auto"/>
              <w:jc w:val="right"/>
            </w:pPr>
            <w:r w:rsidRPr="00986C73">
              <w:t>$7.55</w:t>
            </w:r>
          </w:p>
        </w:tc>
        <w:tc>
          <w:tcPr>
            <w:tcW w:w="1815" w:type="dxa"/>
            <w:shd w:val="clear" w:color="auto" w:fill="D9E2F3"/>
          </w:tcPr>
          <w:p w14:paraId="5C6D5265" w14:textId="77777777" w:rsidR="00DB1FC9" w:rsidRPr="007664CC" w:rsidRDefault="00DB1FC9" w:rsidP="00F910EE">
            <w:pPr>
              <w:spacing w:after="0" w:line="240" w:lineRule="auto"/>
              <w:jc w:val="right"/>
            </w:pPr>
            <w:r w:rsidRPr="007664CC">
              <w:t>56</w:t>
            </w:r>
          </w:p>
        </w:tc>
        <w:tc>
          <w:tcPr>
            <w:tcW w:w="1308" w:type="dxa"/>
            <w:shd w:val="clear" w:color="auto" w:fill="D9E2F3"/>
          </w:tcPr>
          <w:p w14:paraId="68FECEB2" w14:textId="77777777" w:rsidR="00DB1FC9" w:rsidRPr="00774245" w:rsidRDefault="00DB1FC9" w:rsidP="00F910EE">
            <w:pPr>
              <w:spacing w:after="0" w:line="240" w:lineRule="auto"/>
              <w:jc w:val="right"/>
            </w:pPr>
            <w:r w:rsidRPr="00774245">
              <w:t>18.4</w:t>
            </w:r>
          </w:p>
        </w:tc>
        <w:tc>
          <w:tcPr>
            <w:tcW w:w="1443" w:type="dxa"/>
            <w:shd w:val="clear" w:color="auto" w:fill="D9E2F3"/>
          </w:tcPr>
          <w:p w14:paraId="124C72FC" w14:textId="77777777" w:rsidR="00DB1FC9" w:rsidRPr="00774245" w:rsidRDefault="00DB1FC9" w:rsidP="00F910EE">
            <w:pPr>
              <w:spacing w:after="0" w:line="240" w:lineRule="auto"/>
              <w:jc w:val="right"/>
            </w:pPr>
            <w:r>
              <w:t>$</w:t>
            </w:r>
            <w:r w:rsidRPr="00774245">
              <w:t>15.8</w:t>
            </w:r>
            <w:r>
              <w:t>0</w:t>
            </w:r>
          </w:p>
        </w:tc>
        <w:tc>
          <w:tcPr>
            <w:tcW w:w="1253" w:type="dxa"/>
            <w:shd w:val="clear" w:color="auto" w:fill="D9E2F3"/>
          </w:tcPr>
          <w:p w14:paraId="19E3EBBD" w14:textId="77777777" w:rsidR="00DB1FC9" w:rsidRPr="00EF1C16" w:rsidRDefault="00DB1FC9" w:rsidP="00F910EE">
            <w:pPr>
              <w:spacing w:after="0" w:line="240" w:lineRule="auto"/>
              <w:jc w:val="right"/>
            </w:pPr>
            <w:r w:rsidRPr="00EF1C16">
              <w:t>3</w:t>
            </w:r>
          </w:p>
        </w:tc>
      </w:tr>
      <w:tr w:rsidR="00DB1FC9" w:rsidRPr="001E7C55" w14:paraId="670B1A3D"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hideMark/>
          </w:tcPr>
          <w:p w14:paraId="01B0CEF4"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hideMark/>
          </w:tcPr>
          <w:p w14:paraId="77001DB6" w14:textId="77777777" w:rsidR="00DB1FC9" w:rsidRPr="001E7C55" w:rsidRDefault="00DB1FC9" w:rsidP="009D1653">
            <w:pPr>
              <w:spacing w:after="0" w:line="240" w:lineRule="auto"/>
              <w:jc w:val="both"/>
              <w:rPr>
                <w:rFonts w:cs="Arial"/>
                <w:bCs/>
              </w:rPr>
            </w:pPr>
            <w:r w:rsidRPr="001E7C55">
              <w:rPr>
                <w:rFonts w:cs="Arial"/>
                <w:bCs/>
              </w:rPr>
              <w:t>After School</w:t>
            </w:r>
          </w:p>
        </w:tc>
        <w:tc>
          <w:tcPr>
            <w:tcW w:w="1323" w:type="dxa"/>
            <w:shd w:val="clear" w:color="auto" w:fill="B4C6E7"/>
            <w:hideMark/>
          </w:tcPr>
          <w:p w14:paraId="5A80BC5D" w14:textId="77777777" w:rsidR="00DB1FC9" w:rsidRPr="00986C73" w:rsidRDefault="00DB1FC9" w:rsidP="00F910EE">
            <w:pPr>
              <w:spacing w:after="0" w:line="240" w:lineRule="auto"/>
              <w:jc w:val="right"/>
            </w:pPr>
            <w:r w:rsidRPr="00986C73">
              <w:t>$15.88</w:t>
            </w:r>
          </w:p>
        </w:tc>
        <w:tc>
          <w:tcPr>
            <w:tcW w:w="1815" w:type="dxa"/>
            <w:shd w:val="clear" w:color="auto" w:fill="B4C6E7"/>
          </w:tcPr>
          <w:p w14:paraId="17C72643" w14:textId="77777777" w:rsidR="00DB1FC9" w:rsidRPr="007664CC" w:rsidRDefault="00DB1FC9" w:rsidP="00F910EE">
            <w:pPr>
              <w:spacing w:after="0" w:line="240" w:lineRule="auto"/>
              <w:jc w:val="right"/>
            </w:pPr>
            <w:r w:rsidRPr="007664CC">
              <w:t>70</w:t>
            </w:r>
          </w:p>
        </w:tc>
        <w:tc>
          <w:tcPr>
            <w:tcW w:w="1308" w:type="dxa"/>
            <w:shd w:val="clear" w:color="auto" w:fill="B4C6E7"/>
          </w:tcPr>
          <w:p w14:paraId="4E139016" w14:textId="77777777" w:rsidR="00DB1FC9" w:rsidRPr="00774245" w:rsidRDefault="00DB1FC9" w:rsidP="00F910EE">
            <w:pPr>
              <w:spacing w:after="0" w:line="240" w:lineRule="auto"/>
              <w:jc w:val="right"/>
            </w:pPr>
            <w:r w:rsidRPr="00774245">
              <w:t>28.0</w:t>
            </w:r>
          </w:p>
        </w:tc>
        <w:tc>
          <w:tcPr>
            <w:tcW w:w="1443" w:type="dxa"/>
            <w:shd w:val="clear" w:color="auto" w:fill="B4C6E7"/>
          </w:tcPr>
          <w:p w14:paraId="5F8B7B39" w14:textId="77777777" w:rsidR="00DB1FC9" w:rsidRPr="00774245" w:rsidRDefault="00DB1FC9" w:rsidP="00F910EE">
            <w:pPr>
              <w:spacing w:after="0" w:line="240" w:lineRule="auto"/>
              <w:jc w:val="right"/>
            </w:pPr>
            <w:r>
              <w:t>$</w:t>
            </w:r>
            <w:r w:rsidRPr="00774245">
              <w:t>20.8</w:t>
            </w:r>
            <w:r>
              <w:t>0</w:t>
            </w:r>
          </w:p>
        </w:tc>
        <w:tc>
          <w:tcPr>
            <w:tcW w:w="1253" w:type="dxa"/>
            <w:shd w:val="clear" w:color="auto" w:fill="B4C6E7"/>
          </w:tcPr>
          <w:p w14:paraId="050334BE" w14:textId="77777777" w:rsidR="00DB1FC9" w:rsidRPr="00EF1C16" w:rsidRDefault="00DB1FC9" w:rsidP="00F910EE">
            <w:pPr>
              <w:spacing w:after="0" w:line="240" w:lineRule="auto"/>
              <w:jc w:val="right"/>
            </w:pPr>
            <w:r w:rsidRPr="00EF1C16">
              <w:t>3</w:t>
            </w:r>
          </w:p>
        </w:tc>
      </w:tr>
      <w:tr w:rsidR="00DB1FC9" w:rsidRPr="001E7C55" w14:paraId="2D98D6A5" w14:textId="77777777" w:rsidTr="00990AFD">
        <w:trPr>
          <w:gridAfter w:val="1"/>
          <w:wAfter w:w="7" w:type="dxa"/>
          <w:trHeight w:val="197"/>
          <w:jc w:val="center"/>
        </w:trPr>
        <w:tc>
          <w:tcPr>
            <w:tcW w:w="1080" w:type="dxa"/>
            <w:vMerge/>
            <w:tcBorders>
              <w:left w:val="single" w:sz="4" w:space="0" w:color="FFFFFF"/>
            </w:tcBorders>
            <w:shd w:val="clear" w:color="auto" w:fill="4472C4"/>
            <w:vAlign w:val="center"/>
          </w:tcPr>
          <w:p w14:paraId="2FFA7F5C"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tcPr>
          <w:p w14:paraId="37F4C729" w14:textId="77777777" w:rsidR="00DB1FC9" w:rsidRPr="001E7C55" w:rsidRDefault="00DB1FC9" w:rsidP="009D1653">
            <w:pPr>
              <w:spacing w:after="0" w:line="240" w:lineRule="auto"/>
              <w:jc w:val="both"/>
              <w:rPr>
                <w:rFonts w:cs="Arial"/>
                <w:bCs/>
              </w:rPr>
            </w:pPr>
            <w:r>
              <w:rPr>
                <w:rFonts w:cs="Arial"/>
                <w:bCs/>
              </w:rPr>
              <w:t>Full Day</w:t>
            </w:r>
          </w:p>
        </w:tc>
        <w:tc>
          <w:tcPr>
            <w:tcW w:w="1323" w:type="dxa"/>
            <w:shd w:val="clear" w:color="auto" w:fill="B4C6E7"/>
          </w:tcPr>
          <w:p w14:paraId="44894876" w14:textId="77777777" w:rsidR="00DB1FC9" w:rsidRPr="00986C73" w:rsidRDefault="00DB1FC9" w:rsidP="00F910EE">
            <w:pPr>
              <w:spacing w:after="0" w:line="240" w:lineRule="auto"/>
              <w:jc w:val="right"/>
            </w:pPr>
            <w:r w:rsidRPr="00986C73">
              <w:t>$31.98</w:t>
            </w:r>
          </w:p>
        </w:tc>
        <w:tc>
          <w:tcPr>
            <w:tcW w:w="1815" w:type="dxa"/>
            <w:shd w:val="clear" w:color="auto" w:fill="B4C6E7"/>
          </w:tcPr>
          <w:p w14:paraId="61ADA52A" w14:textId="77777777" w:rsidR="00DB1FC9" w:rsidRPr="007664CC" w:rsidRDefault="00DB1FC9" w:rsidP="00F910EE">
            <w:pPr>
              <w:spacing w:after="0" w:line="240" w:lineRule="auto"/>
              <w:jc w:val="right"/>
            </w:pPr>
            <w:r w:rsidRPr="007664CC">
              <w:t>80</w:t>
            </w:r>
          </w:p>
        </w:tc>
        <w:tc>
          <w:tcPr>
            <w:tcW w:w="1308" w:type="dxa"/>
            <w:shd w:val="clear" w:color="auto" w:fill="B4C6E7"/>
          </w:tcPr>
          <w:p w14:paraId="5DA63557" w14:textId="77777777" w:rsidR="00DB1FC9" w:rsidRPr="00774245" w:rsidRDefault="00DB1FC9" w:rsidP="00F910EE">
            <w:pPr>
              <w:spacing w:after="0" w:line="240" w:lineRule="auto"/>
              <w:jc w:val="right"/>
            </w:pPr>
            <w:r w:rsidRPr="00774245">
              <w:t>18.0</w:t>
            </w:r>
          </w:p>
        </w:tc>
        <w:tc>
          <w:tcPr>
            <w:tcW w:w="1443" w:type="dxa"/>
            <w:shd w:val="clear" w:color="auto" w:fill="B4C6E7"/>
          </w:tcPr>
          <w:p w14:paraId="4C5938D3" w14:textId="77777777" w:rsidR="00DB1FC9" w:rsidRPr="00774245" w:rsidRDefault="00DB1FC9" w:rsidP="00F910EE">
            <w:pPr>
              <w:spacing w:after="0" w:line="240" w:lineRule="auto"/>
              <w:jc w:val="right"/>
            </w:pPr>
            <w:r>
              <w:t>$</w:t>
            </w:r>
            <w:r w:rsidRPr="00774245">
              <w:t>33.7</w:t>
            </w:r>
            <w:r>
              <w:t>0</w:t>
            </w:r>
          </w:p>
        </w:tc>
        <w:tc>
          <w:tcPr>
            <w:tcW w:w="1253" w:type="dxa"/>
            <w:shd w:val="clear" w:color="auto" w:fill="B4C6E7"/>
          </w:tcPr>
          <w:p w14:paraId="15E5D7EA" w14:textId="77777777" w:rsidR="00DB1FC9" w:rsidRPr="00EF1C16" w:rsidRDefault="00DB1FC9" w:rsidP="00F910EE">
            <w:pPr>
              <w:spacing w:after="0" w:line="240" w:lineRule="auto"/>
              <w:jc w:val="right"/>
            </w:pPr>
            <w:r w:rsidRPr="00EF1C16">
              <w:t>1</w:t>
            </w:r>
          </w:p>
        </w:tc>
      </w:tr>
      <w:tr w:rsidR="00DB1FC9" w:rsidRPr="001E7C55" w14:paraId="130A0545" w14:textId="77777777" w:rsidTr="00990AFD">
        <w:trPr>
          <w:gridAfter w:val="1"/>
          <w:wAfter w:w="7" w:type="dxa"/>
          <w:trHeight w:val="167"/>
          <w:jc w:val="center"/>
        </w:trPr>
        <w:tc>
          <w:tcPr>
            <w:tcW w:w="1080" w:type="dxa"/>
            <w:vMerge w:val="restart"/>
            <w:tcBorders>
              <w:left w:val="single" w:sz="4" w:space="0" w:color="FFFFFF"/>
            </w:tcBorders>
            <w:shd w:val="clear" w:color="auto" w:fill="4472C4"/>
            <w:vAlign w:val="center"/>
            <w:hideMark/>
          </w:tcPr>
          <w:p w14:paraId="5B6F38FA" w14:textId="77777777" w:rsidR="00DB1FC9" w:rsidRPr="001E7C55" w:rsidRDefault="00DB1FC9" w:rsidP="009D1653">
            <w:pPr>
              <w:spacing w:after="0" w:line="240" w:lineRule="auto"/>
              <w:jc w:val="both"/>
              <w:rPr>
                <w:rFonts w:cs="Arial"/>
                <w:b/>
                <w:bCs/>
                <w:color w:val="FFFFFF"/>
              </w:rPr>
            </w:pPr>
            <w:r w:rsidRPr="001E7C55">
              <w:rPr>
                <w:rFonts w:cs="Arial"/>
                <w:b/>
                <w:bCs/>
                <w:color w:val="FFFFFF"/>
              </w:rPr>
              <w:t>2</w:t>
            </w:r>
          </w:p>
        </w:tc>
        <w:tc>
          <w:tcPr>
            <w:tcW w:w="1647" w:type="dxa"/>
            <w:shd w:val="clear" w:color="auto" w:fill="D9E2F3"/>
            <w:hideMark/>
          </w:tcPr>
          <w:p w14:paraId="54E9C222" w14:textId="77777777" w:rsidR="00DB1FC9" w:rsidRPr="001E7C55" w:rsidRDefault="00DB1FC9" w:rsidP="009D1653">
            <w:pPr>
              <w:spacing w:after="0" w:line="240" w:lineRule="auto"/>
              <w:jc w:val="both"/>
              <w:rPr>
                <w:rFonts w:cs="Arial"/>
                <w:bCs/>
              </w:rPr>
            </w:pPr>
            <w:r w:rsidRPr="001E7C55">
              <w:rPr>
                <w:rFonts w:cs="Arial"/>
                <w:bCs/>
              </w:rPr>
              <w:t>Before School</w:t>
            </w:r>
          </w:p>
        </w:tc>
        <w:tc>
          <w:tcPr>
            <w:tcW w:w="1323" w:type="dxa"/>
            <w:shd w:val="clear" w:color="auto" w:fill="D9E2F3"/>
            <w:hideMark/>
          </w:tcPr>
          <w:p w14:paraId="26C98119" w14:textId="77777777" w:rsidR="00DB1FC9" w:rsidRPr="00986C73" w:rsidRDefault="00DB1FC9" w:rsidP="00F910EE">
            <w:pPr>
              <w:spacing w:after="0" w:line="240" w:lineRule="auto"/>
              <w:jc w:val="right"/>
            </w:pPr>
            <w:r w:rsidRPr="00986C73">
              <w:t>$7.55</w:t>
            </w:r>
          </w:p>
        </w:tc>
        <w:tc>
          <w:tcPr>
            <w:tcW w:w="1815" w:type="dxa"/>
            <w:shd w:val="clear" w:color="auto" w:fill="D9E2F3"/>
          </w:tcPr>
          <w:p w14:paraId="1B6A6165" w14:textId="77777777" w:rsidR="00DB1FC9" w:rsidRPr="007664CC" w:rsidRDefault="00DB1FC9" w:rsidP="00F910EE">
            <w:pPr>
              <w:spacing w:after="0" w:line="240" w:lineRule="auto"/>
              <w:jc w:val="right"/>
            </w:pPr>
            <w:r w:rsidRPr="007664CC">
              <w:t>57</w:t>
            </w:r>
          </w:p>
        </w:tc>
        <w:tc>
          <w:tcPr>
            <w:tcW w:w="1308" w:type="dxa"/>
            <w:shd w:val="clear" w:color="auto" w:fill="D9E2F3"/>
          </w:tcPr>
          <w:p w14:paraId="5B2713D7" w14:textId="77777777" w:rsidR="00DB1FC9" w:rsidRPr="00774245" w:rsidRDefault="00DB1FC9" w:rsidP="00F910EE">
            <w:pPr>
              <w:spacing w:after="0" w:line="240" w:lineRule="auto"/>
              <w:jc w:val="right"/>
            </w:pPr>
            <w:r w:rsidRPr="00774245">
              <w:t>26.9</w:t>
            </w:r>
          </w:p>
        </w:tc>
        <w:tc>
          <w:tcPr>
            <w:tcW w:w="1443" w:type="dxa"/>
            <w:shd w:val="clear" w:color="auto" w:fill="D9E2F3"/>
          </w:tcPr>
          <w:p w14:paraId="05310922" w14:textId="77777777" w:rsidR="00DB1FC9" w:rsidRPr="00774245" w:rsidRDefault="00DB1FC9" w:rsidP="00F910EE">
            <w:pPr>
              <w:spacing w:after="0" w:line="240" w:lineRule="auto"/>
              <w:jc w:val="right"/>
            </w:pPr>
            <w:r>
              <w:t>$</w:t>
            </w:r>
            <w:r w:rsidRPr="00774245">
              <w:t>24.4</w:t>
            </w:r>
            <w:r>
              <w:t>0</w:t>
            </w:r>
          </w:p>
        </w:tc>
        <w:tc>
          <w:tcPr>
            <w:tcW w:w="1253" w:type="dxa"/>
            <w:shd w:val="clear" w:color="auto" w:fill="D9E2F3"/>
          </w:tcPr>
          <w:p w14:paraId="453811A7" w14:textId="77777777" w:rsidR="00DB1FC9" w:rsidRPr="00EF1C16" w:rsidRDefault="00DB1FC9" w:rsidP="00F910EE">
            <w:pPr>
              <w:spacing w:after="0" w:line="240" w:lineRule="auto"/>
              <w:jc w:val="right"/>
            </w:pPr>
            <w:r w:rsidRPr="00EF1C16">
              <w:t>6</w:t>
            </w:r>
          </w:p>
        </w:tc>
      </w:tr>
      <w:tr w:rsidR="00DB1FC9" w:rsidRPr="001E7C55" w14:paraId="549032F1"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hideMark/>
          </w:tcPr>
          <w:p w14:paraId="0278D421"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hideMark/>
          </w:tcPr>
          <w:p w14:paraId="706EA1F8" w14:textId="77777777" w:rsidR="00DB1FC9" w:rsidRPr="001E7C55" w:rsidRDefault="00DB1FC9" w:rsidP="009D1653">
            <w:pPr>
              <w:spacing w:after="0" w:line="240" w:lineRule="auto"/>
              <w:jc w:val="both"/>
              <w:rPr>
                <w:rFonts w:cs="Arial"/>
                <w:bCs/>
              </w:rPr>
            </w:pPr>
            <w:r w:rsidRPr="001E7C55">
              <w:rPr>
                <w:rFonts w:cs="Arial"/>
                <w:bCs/>
              </w:rPr>
              <w:t>After School</w:t>
            </w:r>
          </w:p>
        </w:tc>
        <w:tc>
          <w:tcPr>
            <w:tcW w:w="1323" w:type="dxa"/>
            <w:shd w:val="clear" w:color="auto" w:fill="B4C6E7"/>
            <w:hideMark/>
          </w:tcPr>
          <w:p w14:paraId="5F4898D6" w14:textId="77777777" w:rsidR="00DB1FC9" w:rsidRPr="00986C73" w:rsidRDefault="00DB1FC9" w:rsidP="00F910EE">
            <w:pPr>
              <w:spacing w:after="0" w:line="240" w:lineRule="auto"/>
              <w:jc w:val="right"/>
            </w:pPr>
            <w:r w:rsidRPr="00986C73">
              <w:t>$15.88</w:t>
            </w:r>
          </w:p>
        </w:tc>
        <w:tc>
          <w:tcPr>
            <w:tcW w:w="1815" w:type="dxa"/>
            <w:shd w:val="clear" w:color="auto" w:fill="B4C6E7"/>
          </w:tcPr>
          <w:p w14:paraId="7F1C3051" w14:textId="77777777" w:rsidR="00DB1FC9" w:rsidRPr="007664CC" w:rsidRDefault="00DB1FC9" w:rsidP="00F910EE">
            <w:pPr>
              <w:spacing w:after="0" w:line="240" w:lineRule="auto"/>
              <w:jc w:val="right"/>
            </w:pPr>
            <w:r w:rsidRPr="007664CC">
              <w:t>72</w:t>
            </w:r>
          </w:p>
        </w:tc>
        <w:tc>
          <w:tcPr>
            <w:tcW w:w="1308" w:type="dxa"/>
            <w:shd w:val="clear" w:color="auto" w:fill="B4C6E7"/>
          </w:tcPr>
          <w:p w14:paraId="777686D0" w14:textId="77777777" w:rsidR="00DB1FC9" w:rsidRPr="00774245" w:rsidRDefault="00DB1FC9" w:rsidP="00F910EE">
            <w:pPr>
              <w:spacing w:after="0" w:line="240" w:lineRule="auto"/>
              <w:jc w:val="right"/>
            </w:pPr>
            <w:r w:rsidRPr="00774245">
              <w:t>20.1</w:t>
            </w:r>
          </w:p>
        </w:tc>
        <w:tc>
          <w:tcPr>
            <w:tcW w:w="1443" w:type="dxa"/>
            <w:shd w:val="clear" w:color="auto" w:fill="B4C6E7"/>
          </w:tcPr>
          <w:p w14:paraId="191ECF47" w14:textId="77777777" w:rsidR="00DB1FC9" w:rsidRPr="00774245" w:rsidRDefault="00DB1FC9" w:rsidP="00F910EE">
            <w:pPr>
              <w:spacing w:after="0" w:line="240" w:lineRule="auto"/>
              <w:jc w:val="right"/>
            </w:pPr>
            <w:r>
              <w:t>$</w:t>
            </w:r>
            <w:r w:rsidRPr="00774245">
              <w:t>23.6</w:t>
            </w:r>
            <w:r>
              <w:t>0</w:t>
            </w:r>
          </w:p>
        </w:tc>
        <w:tc>
          <w:tcPr>
            <w:tcW w:w="1253" w:type="dxa"/>
            <w:shd w:val="clear" w:color="auto" w:fill="B4C6E7"/>
          </w:tcPr>
          <w:p w14:paraId="4E02980E" w14:textId="77777777" w:rsidR="00DB1FC9" w:rsidRPr="00EF1C16" w:rsidRDefault="00DB1FC9" w:rsidP="00F910EE">
            <w:pPr>
              <w:spacing w:after="0" w:line="240" w:lineRule="auto"/>
              <w:jc w:val="right"/>
            </w:pPr>
            <w:r w:rsidRPr="00EF1C16">
              <w:t>6</w:t>
            </w:r>
          </w:p>
        </w:tc>
      </w:tr>
      <w:tr w:rsidR="00DB1FC9" w:rsidRPr="001E7C55" w14:paraId="0405D225"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tcPr>
          <w:p w14:paraId="3AFF29EF"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tcPr>
          <w:p w14:paraId="69F87C41" w14:textId="77777777" w:rsidR="00DB1FC9" w:rsidRPr="001E7C55" w:rsidRDefault="00DB1FC9" w:rsidP="009D1653">
            <w:pPr>
              <w:spacing w:after="0" w:line="240" w:lineRule="auto"/>
              <w:jc w:val="both"/>
              <w:rPr>
                <w:rFonts w:cs="Arial"/>
                <w:bCs/>
              </w:rPr>
            </w:pPr>
            <w:r>
              <w:rPr>
                <w:rFonts w:cs="Arial"/>
                <w:bCs/>
              </w:rPr>
              <w:t>Full Day</w:t>
            </w:r>
          </w:p>
        </w:tc>
        <w:tc>
          <w:tcPr>
            <w:tcW w:w="1323" w:type="dxa"/>
            <w:shd w:val="clear" w:color="auto" w:fill="B4C6E7"/>
          </w:tcPr>
          <w:p w14:paraId="7CC3BFEC" w14:textId="77777777" w:rsidR="00DB1FC9" w:rsidRPr="00986C73" w:rsidRDefault="00DB1FC9" w:rsidP="00F910EE">
            <w:pPr>
              <w:spacing w:after="0" w:line="240" w:lineRule="auto"/>
              <w:jc w:val="right"/>
            </w:pPr>
            <w:r w:rsidRPr="00986C73">
              <w:t>$31.98</w:t>
            </w:r>
          </w:p>
        </w:tc>
        <w:tc>
          <w:tcPr>
            <w:tcW w:w="1815" w:type="dxa"/>
            <w:shd w:val="clear" w:color="auto" w:fill="B4C6E7"/>
          </w:tcPr>
          <w:p w14:paraId="7CA6B9AA" w14:textId="77777777" w:rsidR="00DB1FC9" w:rsidRPr="007664CC" w:rsidRDefault="00DB1FC9" w:rsidP="00F910EE">
            <w:pPr>
              <w:spacing w:after="0" w:line="240" w:lineRule="auto"/>
              <w:jc w:val="right"/>
            </w:pPr>
            <w:r w:rsidRPr="007664CC">
              <w:t>82</w:t>
            </w:r>
          </w:p>
        </w:tc>
        <w:tc>
          <w:tcPr>
            <w:tcW w:w="1308" w:type="dxa"/>
            <w:shd w:val="clear" w:color="auto" w:fill="B4C6E7"/>
          </w:tcPr>
          <w:p w14:paraId="232DB58E" w14:textId="77777777" w:rsidR="00DB1FC9" w:rsidRPr="00774245" w:rsidRDefault="00DB1FC9" w:rsidP="00F910EE">
            <w:pPr>
              <w:spacing w:after="0" w:line="240" w:lineRule="auto"/>
              <w:jc w:val="right"/>
            </w:pPr>
            <w:r w:rsidRPr="00774245">
              <w:t>14.7</w:t>
            </w:r>
          </w:p>
        </w:tc>
        <w:tc>
          <w:tcPr>
            <w:tcW w:w="1443" w:type="dxa"/>
            <w:shd w:val="clear" w:color="auto" w:fill="B4C6E7"/>
          </w:tcPr>
          <w:p w14:paraId="2B9AD9BC" w14:textId="77777777" w:rsidR="00DB1FC9" w:rsidRPr="00774245" w:rsidRDefault="00DB1FC9" w:rsidP="00F910EE">
            <w:pPr>
              <w:spacing w:after="0" w:line="240" w:lineRule="auto"/>
              <w:jc w:val="right"/>
            </w:pPr>
            <w:r>
              <w:t>$</w:t>
            </w:r>
            <w:r w:rsidRPr="00774245">
              <w:t>39.6</w:t>
            </w:r>
            <w:r>
              <w:t>0</w:t>
            </w:r>
          </w:p>
        </w:tc>
        <w:tc>
          <w:tcPr>
            <w:tcW w:w="1253" w:type="dxa"/>
            <w:shd w:val="clear" w:color="auto" w:fill="B4C6E7"/>
          </w:tcPr>
          <w:p w14:paraId="6E9FD045" w14:textId="77777777" w:rsidR="00DB1FC9" w:rsidRPr="00EF1C16" w:rsidRDefault="00DB1FC9" w:rsidP="00F910EE">
            <w:pPr>
              <w:spacing w:after="0" w:line="240" w:lineRule="auto"/>
              <w:jc w:val="right"/>
            </w:pPr>
            <w:r w:rsidRPr="00EF1C16">
              <w:t>3</w:t>
            </w:r>
          </w:p>
        </w:tc>
      </w:tr>
      <w:tr w:rsidR="00DB1FC9" w:rsidRPr="001E7C55" w14:paraId="2B0D710E" w14:textId="77777777" w:rsidTr="00990AFD">
        <w:trPr>
          <w:gridAfter w:val="1"/>
          <w:wAfter w:w="7" w:type="dxa"/>
          <w:trHeight w:val="167"/>
          <w:jc w:val="center"/>
        </w:trPr>
        <w:tc>
          <w:tcPr>
            <w:tcW w:w="1080" w:type="dxa"/>
            <w:vMerge w:val="restart"/>
            <w:tcBorders>
              <w:left w:val="single" w:sz="4" w:space="0" w:color="FFFFFF"/>
            </w:tcBorders>
            <w:shd w:val="clear" w:color="auto" w:fill="4472C4"/>
            <w:vAlign w:val="center"/>
            <w:hideMark/>
          </w:tcPr>
          <w:p w14:paraId="6E5B7848" w14:textId="77777777" w:rsidR="00DB1FC9" w:rsidRPr="001E7C55" w:rsidRDefault="00DB1FC9" w:rsidP="009D1653">
            <w:pPr>
              <w:spacing w:after="0" w:line="240" w:lineRule="auto"/>
              <w:jc w:val="both"/>
              <w:rPr>
                <w:rFonts w:cs="Arial"/>
                <w:b/>
                <w:bCs/>
                <w:color w:val="FFFFFF"/>
              </w:rPr>
            </w:pPr>
            <w:r w:rsidRPr="001E7C55">
              <w:rPr>
                <w:rFonts w:cs="Arial"/>
                <w:b/>
                <w:bCs/>
                <w:color w:val="FFFFFF"/>
              </w:rPr>
              <w:t>3</w:t>
            </w:r>
          </w:p>
        </w:tc>
        <w:tc>
          <w:tcPr>
            <w:tcW w:w="1647" w:type="dxa"/>
            <w:shd w:val="clear" w:color="auto" w:fill="D9E2F3"/>
            <w:hideMark/>
          </w:tcPr>
          <w:p w14:paraId="46224DC1" w14:textId="77777777" w:rsidR="00DB1FC9" w:rsidRPr="001E7C55" w:rsidRDefault="00DB1FC9" w:rsidP="009D1653">
            <w:pPr>
              <w:spacing w:after="0" w:line="240" w:lineRule="auto"/>
              <w:jc w:val="both"/>
              <w:rPr>
                <w:rFonts w:cs="Arial"/>
                <w:bCs/>
              </w:rPr>
            </w:pPr>
            <w:r w:rsidRPr="001E7C55">
              <w:rPr>
                <w:rFonts w:cs="Arial"/>
                <w:bCs/>
              </w:rPr>
              <w:t>Before School</w:t>
            </w:r>
          </w:p>
        </w:tc>
        <w:tc>
          <w:tcPr>
            <w:tcW w:w="1323" w:type="dxa"/>
            <w:shd w:val="clear" w:color="auto" w:fill="D9E2F3"/>
            <w:hideMark/>
          </w:tcPr>
          <w:p w14:paraId="2D0DB8A9" w14:textId="77777777" w:rsidR="00DB1FC9" w:rsidRPr="00986C73" w:rsidRDefault="00DB1FC9" w:rsidP="00F910EE">
            <w:pPr>
              <w:spacing w:after="0" w:line="240" w:lineRule="auto"/>
              <w:jc w:val="right"/>
            </w:pPr>
            <w:r w:rsidRPr="00986C73">
              <w:t>$8.02</w:t>
            </w:r>
          </w:p>
        </w:tc>
        <w:tc>
          <w:tcPr>
            <w:tcW w:w="1815" w:type="dxa"/>
            <w:shd w:val="clear" w:color="auto" w:fill="D9E2F3"/>
          </w:tcPr>
          <w:p w14:paraId="0271F32E" w14:textId="77777777" w:rsidR="00DB1FC9" w:rsidRPr="007664CC" w:rsidRDefault="00DB1FC9" w:rsidP="00F910EE">
            <w:pPr>
              <w:spacing w:after="0" w:line="240" w:lineRule="auto"/>
              <w:jc w:val="right"/>
            </w:pPr>
            <w:r w:rsidRPr="007664CC">
              <w:t>40</w:t>
            </w:r>
          </w:p>
        </w:tc>
        <w:tc>
          <w:tcPr>
            <w:tcW w:w="1308" w:type="dxa"/>
            <w:shd w:val="clear" w:color="auto" w:fill="D9E2F3"/>
          </w:tcPr>
          <w:p w14:paraId="688ADFA2" w14:textId="77777777" w:rsidR="00DB1FC9" w:rsidRPr="00774245" w:rsidRDefault="00DB1FC9" w:rsidP="00F910EE">
            <w:pPr>
              <w:spacing w:after="0" w:line="240" w:lineRule="auto"/>
              <w:jc w:val="right"/>
            </w:pPr>
            <w:r w:rsidRPr="00774245">
              <w:t>16.0</w:t>
            </w:r>
          </w:p>
        </w:tc>
        <w:tc>
          <w:tcPr>
            <w:tcW w:w="1443" w:type="dxa"/>
            <w:shd w:val="clear" w:color="auto" w:fill="D9E2F3"/>
          </w:tcPr>
          <w:p w14:paraId="32B24556" w14:textId="77777777" w:rsidR="00DB1FC9" w:rsidRPr="00774245" w:rsidRDefault="00DB1FC9" w:rsidP="00F910EE">
            <w:pPr>
              <w:spacing w:after="0" w:line="240" w:lineRule="auto"/>
              <w:jc w:val="right"/>
            </w:pPr>
            <w:r>
              <w:t>$</w:t>
            </w:r>
            <w:r w:rsidRPr="00774245">
              <w:t>19.3</w:t>
            </w:r>
            <w:r>
              <w:t>0</w:t>
            </w:r>
          </w:p>
        </w:tc>
        <w:tc>
          <w:tcPr>
            <w:tcW w:w="1253" w:type="dxa"/>
            <w:shd w:val="clear" w:color="auto" w:fill="D9E2F3"/>
          </w:tcPr>
          <w:p w14:paraId="7C1ACBE8" w14:textId="77777777" w:rsidR="00DB1FC9" w:rsidRPr="00EF1C16" w:rsidRDefault="00DB1FC9" w:rsidP="00F910EE">
            <w:pPr>
              <w:spacing w:after="0" w:line="240" w:lineRule="auto"/>
              <w:jc w:val="right"/>
            </w:pPr>
            <w:r w:rsidRPr="00EF1C16">
              <w:t>1</w:t>
            </w:r>
          </w:p>
        </w:tc>
      </w:tr>
      <w:tr w:rsidR="00DB1FC9" w:rsidRPr="001E7C55" w14:paraId="0461F025"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hideMark/>
          </w:tcPr>
          <w:p w14:paraId="3DB6DD9C"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hideMark/>
          </w:tcPr>
          <w:p w14:paraId="2B607401" w14:textId="77777777" w:rsidR="00DB1FC9" w:rsidRPr="001E7C55" w:rsidRDefault="00DB1FC9" w:rsidP="009D1653">
            <w:pPr>
              <w:spacing w:after="0" w:line="240" w:lineRule="auto"/>
              <w:jc w:val="both"/>
              <w:rPr>
                <w:rFonts w:cs="Arial"/>
                <w:bCs/>
              </w:rPr>
            </w:pPr>
            <w:r w:rsidRPr="001E7C55">
              <w:rPr>
                <w:rFonts w:cs="Arial"/>
                <w:bCs/>
              </w:rPr>
              <w:t>After School</w:t>
            </w:r>
          </w:p>
        </w:tc>
        <w:tc>
          <w:tcPr>
            <w:tcW w:w="1323" w:type="dxa"/>
            <w:shd w:val="clear" w:color="auto" w:fill="B4C6E7"/>
            <w:hideMark/>
          </w:tcPr>
          <w:p w14:paraId="2E4F0509" w14:textId="77777777" w:rsidR="00DB1FC9" w:rsidRPr="00986C73" w:rsidRDefault="00DB1FC9" w:rsidP="00F910EE">
            <w:pPr>
              <w:spacing w:after="0" w:line="240" w:lineRule="auto"/>
              <w:jc w:val="right"/>
            </w:pPr>
            <w:r w:rsidRPr="00986C73">
              <w:t>$17.75</w:t>
            </w:r>
          </w:p>
        </w:tc>
        <w:tc>
          <w:tcPr>
            <w:tcW w:w="1815" w:type="dxa"/>
            <w:shd w:val="clear" w:color="auto" w:fill="B4C6E7"/>
          </w:tcPr>
          <w:p w14:paraId="2880E65D" w14:textId="77777777" w:rsidR="00DB1FC9" w:rsidRPr="007664CC" w:rsidRDefault="00DB1FC9" w:rsidP="00F910EE">
            <w:pPr>
              <w:spacing w:after="0" w:line="240" w:lineRule="auto"/>
              <w:jc w:val="right"/>
            </w:pPr>
            <w:r w:rsidRPr="007664CC">
              <w:t>93</w:t>
            </w:r>
          </w:p>
        </w:tc>
        <w:tc>
          <w:tcPr>
            <w:tcW w:w="1308" w:type="dxa"/>
            <w:shd w:val="clear" w:color="auto" w:fill="B4C6E7"/>
          </w:tcPr>
          <w:p w14:paraId="74124B2F" w14:textId="77777777" w:rsidR="00DB1FC9" w:rsidRPr="00774245" w:rsidRDefault="00DB1FC9" w:rsidP="00F910EE">
            <w:pPr>
              <w:spacing w:after="0" w:line="240" w:lineRule="auto"/>
              <w:jc w:val="right"/>
            </w:pPr>
            <w:r w:rsidRPr="00774245">
              <w:t>13.4</w:t>
            </w:r>
          </w:p>
        </w:tc>
        <w:tc>
          <w:tcPr>
            <w:tcW w:w="1443" w:type="dxa"/>
            <w:shd w:val="clear" w:color="auto" w:fill="B4C6E7"/>
          </w:tcPr>
          <w:p w14:paraId="7CDB3C43" w14:textId="77777777" w:rsidR="00DB1FC9" w:rsidRPr="00774245" w:rsidRDefault="00DB1FC9" w:rsidP="00F910EE">
            <w:pPr>
              <w:spacing w:after="0" w:line="240" w:lineRule="auto"/>
              <w:jc w:val="right"/>
            </w:pPr>
            <w:r>
              <w:t>$</w:t>
            </w:r>
            <w:r w:rsidRPr="00774245">
              <w:t>22.6</w:t>
            </w:r>
            <w:r>
              <w:t>0</w:t>
            </w:r>
          </w:p>
        </w:tc>
        <w:tc>
          <w:tcPr>
            <w:tcW w:w="1253" w:type="dxa"/>
            <w:shd w:val="clear" w:color="auto" w:fill="B4C6E7"/>
          </w:tcPr>
          <w:p w14:paraId="01A3CFA7" w14:textId="77777777" w:rsidR="00DB1FC9" w:rsidRPr="00EF1C16" w:rsidRDefault="00DB1FC9" w:rsidP="00F910EE">
            <w:pPr>
              <w:spacing w:after="0" w:line="240" w:lineRule="auto"/>
              <w:jc w:val="right"/>
            </w:pPr>
            <w:r w:rsidRPr="00EF1C16">
              <w:t>4</w:t>
            </w:r>
          </w:p>
        </w:tc>
      </w:tr>
      <w:tr w:rsidR="00DB1FC9" w:rsidRPr="001E7C55" w14:paraId="40C76BBC"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tcPr>
          <w:p w14:paraId="3C4670F1"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tcPr>
          <w:p w14:paraId="7567A70C" w14:textId="77777777" w:rsidR="00DB1FC9" w:rsidRPr="001E7C55" w:rsidRDefault="00DB1FC9" w:rsidP="009D1653">
            <w:pPr>
              <w:spacing w:after="0" w:line="240" w:lineRule="auto"/>
              <w:jc w:val="both"/>
              <w:rPr>
                <w:rFonts w:cs="Arial"/>
                <w:bCs/>
              </w:rPr>
            </w:pPr>
            <w:r>
              <w:rPr>
                <w:rFonts w:cs="Arial"/>
                <w:bCs/>
              </w:rPr>
              <w:t>Full Day</w:t>
            </w:r>
          </w:p>
        </w:tc>
        <w:tc>
          <w:tcPr>
            <w:tcW w:w="1323" w:type="dxa"/>
            <w:shd w:val="clear" w:color="auto" w:fill="B4C6E7"/>
          </w:tcPr>
          <w:p w14:paraId="24805B9E" w14:textId="77777777" w:rsidR="00DB1FC9" w:rsidRPr="00986C73" w:rsidRDefault="00DB1FC9" w:rsidP="00F910EE">
            <w:pPr>
              <w:spacing w:after="0" w:line="240" w:lineRule="auto"/>
              <w:jc w:val="right"/>
            </w:pPr>
            <w:r w:rsidRPr="00986C73">
              <w:t>$33.07</w:t>
            </w:r>
          </w:p>
        </w:tc>
        <w:tc>
          <w:tcPr>
            <w:tcW w:w="1815" w:type="dxa"/>
            <w:shd w:val="clear" w:color="auto" w:fill="B4C6E7"/>
          </w:tcPr>
          <w:p w14:paraId="6B47715F" w14:textId="77777777" w:rsidR="00DB1FC9" w:rsidRPr="007664CC" w:rsidRDefault="00DB1FC9" w:rsidP="00F910EE">
            <w:pPr>
              <w:spacing w:after="0" w:line="240" w:lineRule="auto"/>
              <w:jc w:val="right"/>
            </w:pPr>
            <w:r w:rsidRPr="007664CC">
              <w:t>106</w:t>
            </w:r>
          </w:p>
        </w:tc>
        <w:tc>
          <w:tcPr>
            <w:tcW w:w="1308" w:type="dxa"/>
            <w:shd w:val="clear" w:color="auto" w:fill="B4C6E7"/>
          </w:tcPr>
          <w:p w14:paraId="2ED53376" w14:textId="77777777" w:rsidR="00DB1FC9" w:rsidRPr="00774245" w:rsidRDefault="00DB1FC9" w:rsidP="00F910EE">
            <w:pPr>
              <w:spacing w:after="0" w:line="240" w:lineRule="auto"/>
              <w:jc w:val="right"/>
            </w:pPr>
            <w:r w:rsidRPr="00774245">
              <w:t>13.3</w:t>
            </w:r>
          </w:p>
        </w:tc>
        <w:tc>
          <w:tcPr>
            <w:tcW w:w="1443" w:type="dxa"/>
            <w:shd w:val="clear" w:color="auto" w:fill="B4C6E7"/>
          </w:tcPr>
          <w:p w14:paraId="442409B6" w14:textId="77777777" w:rsidR="00DB1FC9" w:rsidRPr="00774245" w:rsidRDefault="00DB1FC9" w:rsidP="00F910EE">
            <w:pPr>
              <w:spacing w:after="0" w:line="240" w:lineRule="auto"/>
              <w:jc w:val="right"/>
            </w:pPr>
            <w:r>
              <w:t>$</w:t>
            </w:r>
            <w:r w:rsidRPr="00774245">
              <w:t>34.3</w:t>
            </w:r>
            <w:r>
              <w:t>0</w:t>
            </w:r>
          </w:p>
        </w:tc>
        <w:tc>
          <w:tcPr>
            <w:tcW w:w="1253" w:type="dxa"/>
            <w:shd w:val="clear" w:color="auto" w:fill="B4C6E7"/>
          </w:tcPr>
          <w:p w14:paraId="35956EC6" w14:textId="77777777" w:rsidR="00DB1FC9" w:rsidRPr="00EF1C16" w:rsidRDefault="00DB1FC9" w:rsidP="00F910EE">
            <w:pPr>
              <w:spacing w:after="0" w:line="240" w:lineRule="auto"/>
              <w:jc w:val="right"/>
            </w:pPr>
            <w:r w:rsidRPr="00EF1C16">
              <w:t>6</w:t>
            </w:r>
          </w:p>
        </w:tc>
      </w:tr>
      <w:tr w:rsidR="00DB1FC9" w:rsidRPr="001E7C55" w14:paraId="11567945" w14:textId="77777777" w:rsidTr="00990AFD">
        <w:trPr>
          <w:gridAfter w:val="1"/>
          <w:wAfter w:w="7" w:type="dxa"/>
          <w:trHeight w:val="167"/>
          <w:jc w:val="center"/>
        </w:trPr>
        <w:tc>
          <w:tcPr>
            <w:tcW w:w="1080" w:type="dxa"/>
            <w:vMerge w:val="restart"/>
            <w:tcBorders>
              <w:left w:val="single" w:sz="4" w:space="0" w:color="FFFFFF"/>
            </w:tcBorders>
            <w:shd w:val="clear" w:color="auto" w:fill="4472C4"/>
            <w:vAlign w:val="center"/>
            <w:hideMark/>
          </w:tcPr>
          <w:p w14:paraId="3D7CE1EA" w14:textId="77777777" w:rsidR="00DB1FC9" w:rsidRPr="001E7C55" w:rsidRDefault="00DB1FC9" w:rsidP="009D1653">
            <w:pPr>
              <w:spacing w:after="0" w:line="240" w:lineRule="auto"/>
              <w:jc w:val="both"/>
              <w:rPr>
                <w:rFonts w:cs="Arial"/>
                <w:b/>
                <w:bCs/>
                <w:color w:val="FFFFFF"/>
              </w:rPr>
            </w:pPr>
            <w:r w:rsidRPr="001E7C55">
              <w:rPr>
                <w:rFonts w:cs="Arial"/>
                <w:b/>
                <w:bCs/>
                <w:color w:val="FFFFFF"/>
              </w:rPr>
              <w:t>4</w:t>
            </w:r>
          </w:p>
        </w:tc>
        <w:tc>
          <w:tcPr>
            <w:tcW w:w="1647" w:type="dxa"/>
            <w:shd w:val="clear" w:color="auto" w:fill="D9E2F3"/>
            <w:hideMark/>
          </w:tcPr>
          <w:p w14:paraId="7AF3A6F2" w14:textId="77777777" w:rsidR="00DB1FC9" w:rsidRPr="001E7C55" w:rsidRDefault="00DB1FC9" w:rsidP="009D1653">
            <w:pPr>
              <w:spacing w:after="0" w:line="240" w:lineRule="auto"/>
              <w:jc w:val="both"/>
              <w:rPr>
                <w:rFonts w:cs="Arial"/>
                <w:bCs/>
              </w:rPr>
            </w:pPr>
            <w:r w:rsidRPr="001E7C55">
              <w:rPr>
                <w:rFonts w:cs="Arial"/>
                <w:bCs/>
              </w:rPr>
              <w:t>Before School</w:t>
            </w:r>
          </w:p>
        </w:tc>
        <w:tc>
          <w:tcPr>
            <w:tcW w:w="1323" w:type="dxa"/>
            <w:shd w:val="clear" w:color="auto" w:fill="D9E2F3"/>
            <w:hideMark/>
          </w:tcPr>
          <w:p w14:paraId="7058830E" w14:textId="77777777" w:rsidR="00DB1FC9" w:rsidRPr="00986C73" w:rsidRDefault="00DB1FC9" w:rsidP="00F910EE">
            <w:pPr>
              <w:spacing w:after="0" w:line="240" w:lineRule="auto"/>
              <w:jc w:val="right"/>
            </w:pPr>
            <w:r w:rsidRPr="00986C73">
              <w:t>$8.23</w:t>
            </w:r>
          </w:p>
        </w:tc>
        <w:tc>
          <w:tcPr>
            <w:tcW w:w="1815" w:type="dxa"/>
            <w:shd w:val="clear" w:color="auto" w:fill="D9E2F3"/>
          </w:tcPr>
          <w:p w14:paraId="0EA894B8" w14:textId="77777777" w:rsidR="00DB1FC9" w:rsidRPr="007664CC" w:rsidRDefault="00DB1FC9" w:rsidP="00F910EE">
            <w:pPr>
              <w:spacing w:after="0" w:line="240" w:lineRule="auto"/>
              <w:jc w:val="right"/>
            </w:pPr>
            <w:r w:rsidRPr="007664CC">
              <w:t>15</w:t>
            </w:r>
          </w:p>
        </w:tc>
        <w:tc>
          <w:tcPr>
            <w:tcW w:w="1308" w:type="dxa"/>
            <w:shd w:val="clear" w:color="auto" w:fill="D9E2F3"/>
          </w:tcPr>
          <w:p w14:paraId="745E0838" w14:textId="77777777" w:rsidR="00DB1FC9" w:rsidRPr="00774245" w:rsidRDefault="00DB1FC9" w:rsidP="00F910EE">
            <w:pPr>
              <w:spacing w:after="0" w:line="240" w:lineRule="auto"/>
              <w:jc w:val="right"/>
            </w:pPr>
            <w:r w:rsidRPr="00774245">
              <w:t>39.9</w:t>
            </w:r>
          </w:p>
        </w:tc>
        <w:tc>
          <w:tcPr>
            <w:tcW w:w="1443" w:type="dxa"/>
            <w:shd w:val="clear" w:color="auto" w:fill="D9E2F3"/>
          </w:tcPr>
          <w:p w14:paraId="566E4115" w14:textId="77777777" w:rsidR="00DB1FC9" w:rsidRPr="00774245" w:rsidRDefault="00DB1FC9" w:rsidP="00F910EE">
            <w:pPr>
              <w:spacing w:after="0" w:line="240" w:lineRule="auto"/>
              <w:jc w:val="right"/>
            </w:pPr>
            <w:r>
              <w:t>$</w:t>
            </w:r>
            <w:r w:rsidRPr="00774245">
              <w:t>36.7</w:t>
            </w:r>
            <w:r>
              <w:t>0</w:t>
            </w:r>
          </w:p>
        </w:tc>
        <w:tc>
          <w:tcPr>
            <w:tcW w:w="1253" w:type="dxa"/>
            <w:shd w:val="clear" w:color="auto" w:fill="D9E2F3"/>
          </w:tcPr>
          <w:p w14:paraId="5EC39C77" w14:textId="77777777" w:rsidR="00DB1FC9" w:rsidRPr="00EF1C16" w:rsidRDefault="00DB1FC9" w:rsidP="00F910EE">
            <w:pPr>
              <w:spacing w:after="0" w:line="240" w:lineRule="auto"/>
              <w:jc w:val="right"/>
            </w:pPr>
            <w:r w:rsidRPr="00EF1C16">
              <w:t>7</w:t>
            </w:r>
          </w:p>
        </w:tc>
      </w:tr>
      <w:tr w:rsidR="00DB1FC9" w:rsidRPr="001E7C55" w14:paraId="63B0FB58"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hideMark/>
          </w:tcPr>
          <w:p w14:paraId="3D76FF18"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hideMark/>
          </w:tcPr>
          <w:p w14:paraId="192509F2" w14:textId="77777777" w:rsidR="00DB1FC9" w:rsidRPr="001E7C55" w:rsidRDefault="00DB1FC9" w:rsidP="009D1653">
            <w:pPr>
              <w:spacing w:after="0" w:line="240" w:lineRule="auto"/>
              <w:jc w:val="both"/>
              <w:rPr>
                <w:rFonts w:cs="Arial"/>
                <w:bCs/>
              </w:rPr>
            </w:pPr>
            <w:r w:rsidRPr="001E7C55">
              <w:rPr>
                <w:rFonts w:cs="Arial"/>
                <w:bCs/>
              </w:rPr>
              <w:t>After School</w:t>
            </w:r>
          </w:p>
        </w:tc>
        <w:tc>
          <w:tcPr>
            <w:tcW w:w="1323" w:type="dxa"/>
            <w:shd w:val="clear" w:color="auto" w:fill="B4C6E7"/>
            <w:hideMark/>
          </w:tcPr>
          <w:p w14:paraId="3CFB54AB" w14:textId="77777777" w:rsidR="00DB1FC9" w:rsidRPr="00986C73" w:rsidRDefault="00DB1FC9" w:rsidP="00F910EE">
            <w:pPr>
              <w:spacing w:after="0" w:line="240" w:lineRule="auto"/>
              <w:jc w:val="right"/>
            </w:pPr>
            <w:r w:rsidRPr="00986C73">
              <w:t>$18.22</w:t>
            </w:r>
          </w:p>
        </w:tc>
        <w:tc>
          <w:tcPr>
            <w:tcW w:w="1815" w:type="dxa"/>
            <w:shd w:val="clear" w:color="auto" w:fill="B4C6E7"/>
          </w:tcPr>
          <w:p w14:paraId="10EBF01A" w14:textId="77777777" w:rsidR="00DB1FC9" w:rsidRPr="007664CC" w:rsidRDefault="00DB1FC9" w:rsidP="00F910EE">
            <w:pPr>
              <w:spacing w:after="0" w:line="240" w:lineRule="auto"/>
              <w:jc w:val="right"/>
            </w:pPr>
            <w:r w:rsidRPr="007664CC">
              <w:t>46</w:t>
            </w:r>
          </w:p>
        </w:tc>
        <w:tc>
          <w:tcPr>
            <w:tcW w:w="1308" w:type="dxa"/>
            <w:shd w:val="clear" w:color="auto" w:fill="B4C6E7"/>
          </w:tcPr>
          <w:p w14:paraId="4666CFF7" w14:textId="77777777" w:rsidR="00DB1FC9" w:rsidRPr="00774245" w:rsidRDefault="00DB1FC9" w:rsidP="00F910EE">
            <w:pPr>
              <w:spacing w:after="0" w:line="240" w:lineRule="auto"/>
              <w:jc w:val="right"/>
            </w:pPr>
            <w:r w:rsidRPr="00774245">
              <w:t>32.2</w:t>
            </w:r>
          </w:p>
        </w:tc>
        <w:tc>
          <w:tcPr>
            <w:tcW w:w="1443" w:type="dxa"/>
            <w:shd w:val="clear" w:color="auto" w:fill="B4C6E7"/>
          </w:tcPr>
          <w:p w14:paraId="71450B3F" w14:textId="77777777" w:rsidR="00DB1FC9" w:rsidRPr="00774245" w:rsidRDefault="00DB1FC9" w:rsidP="00F910EE">
            <w:pPr>
              <w:spacing w:after="0" w:line="240" w:lineRule="auto"/>
              <w:jc w:val="right"/>
            </w:pPr>
            <w:r>
              <w:t>$</w:t>
            </w:r>
            <w:r w:rsidRPr="00774245">
              <w:t>33.1</w:t>
            </w:r>
            <w:r>
              <w:t>0</w:t>
            </w:r>
          </w:p>
        </w:tc>
        <w:tc>
          <w:tcPr>
            <w:tcW w:w="1253" w:type="dxa"/>
            <w:shd w:val="clear" w:color="auto" w:fill="B4C6E7"/>
          </w:tcPr>
          <w:p w14:paraId="00CD6BE6" w14:textId="77777777" w:rsidR="00DB1FC9" w:rsidRPr="00EF1C16" w:rsidRDefault="00DB1FC9" w:rsidP="00F910EE">
            <w:pPr>
              <w:spacing w:after="0" w:line="240" w:lineRule="auto"/>
              <w:jc w:val="right"/>
            </w:pPr>
            <w:r w:rsidRPr="00EF1C16">
              <w:t>2</w:t>
            </w:r>
          </w:p>
        </w:tc>
      </w:tr>
      <w:tr w:rsidR="00DB1FC9" w:rsidRPr="001E7C55" w14:paraId="5DE7BAB6"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tcPr>
          <w:p w14:paraId="17A73FEE"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tcPr>
          <w:p w14:paraId="064C4E0E" w14:textId="77777777" w:rsidR="00DB1FC9" w:rsidRPr="001E7C55" w:rsidRDefault="00DB1FC9" w:rsidP="009D1653">
            <w:pPr>
              <w:spacing w:after="0" w:line="240" w:lineRule="auto"/>
              <w:jc w:val="both"/>
              <w:rPr>
                <w:rFonts w:cs="Arial"/>
                <w:bCs/>
              </w:rPr>
            </w:pPr>
            <w:r>
              <w:rPr>
                <w:rFonts w:cs="Arial"/>
                <w:bCs/>
              </w:rPr>
              <w:t>Full Day</w:t>
            </w:r>
          </w:p>
        </w:tc>
        <w:tc>
          <w:tcPr>
            <w:tcW w:w="1323" w:type="dxa"/>
            <w:shd w:val="clear" w:color="auto" w:fill="B4C6E7"/>
          </w:tcPr>
          <w:p w14:paraId="385B123A" w14:textId="77777777" w:rsidR="00DB1FC9" w:rsidRPr="00986C73" w:rsidRDefault="00DB1FC9" w:rsidP="00F910EE">
            <w:pPr>
              <w:spacing w:after="0" w:line="240" w:lineRule="auto"/>
              <w:jc w:val="right"/>
            </w:pPr>
            <w:r w:rsidRPr="00986C73">
              <w:t>$34.00</w:t>
            </w:r>
          </w:p>
        </w:tc>
        <w:tc>
          <w:tcPr>
            <w:tcW w:w="1815" w:type="dxa"/>
            <w:shd w:val="clear" w:color="auto" w:fill="B4C6E7"/>
          </w:tcPr>
          <w:p w14:paraId="18D71C2E" w14:textId="77777777" w:rsidR="00DB1FC9" w:rsidRPr="007664CC" w:rsidRDefault="00DB1FC9" w:rsidP="00F910EE">
            <w:pPr>
              <w:spacing w:after="0" w:line="240" w:lineRule="auto"/>
              <w:jc w:val="right"/>
            </w:pPr>
            <w:r w:rsidRPr="007664CC">
              <w:t>34</w:t>
            </w:r>
          </w:p>
        </w:tc>
        <w:tc>
          <w:tcPr>
            <w:tcW w:w="1308" w:type="dxa"/>
            <w:shd w:val="clear" w:color="auto" w:fill="B4C6E7"/>
          </w:tcPr>
          <w:p w14:paraId="0F60D3C6" w14:textId="77777777" w:rsidR="00DB1FC9" w:rsidRPr="00774245" w:rsidRDefault="00DB1FC9" w:rsidP="00F910EE">
            <w:pPr>
              <w:spacing w:after="0" w:line="240" w:lineRule="auto"/>
              <w:jc w:val="right"/>
            </w:pPr>
            <w:r w:rsidRPr="00774245">
              <w:t>23.6</w:t>
            </w:r>
          </w:p>
        </w:tc>
        <w:tc>
          <w:tcPr>
            <w:tcW w:w="1443" w:type="dxa"/>
            <w:shd w:val="clear" w:color="auto" w:fill="B4C6E7"/>
          </w:tcPr>
          <w:p w14:paraId="10A91C36" w14:textId="77777777" w:rsidR="00DB1FC9" w:rsidRPr="00774245" w:rsidRDefault="00DB1FC9" w:rsidP="00F910EE">
            <w:pPr>
              <w:spacing w:after="0" w:line="240" w:lineRule="auto"/>
              <w:jc w:val="right"/>
            </w:pPr>
            <w:r>
              <w:t>$</w:t>
            </w:r>
            <w:r w:rsidRPr="00774245">
              <w:t>49.1</w:t>
            </w:r>
            <w:r>
              <w:t>0</w:t>
            </w:r>
          </w:p>
        </w:tc>
        <w:tc>
          <w:tcPr>
            <w:tcW w:w="1253" w:type="dxa"/>
            <w:shd w:val="clear" w:color="auto" w:fill="B4C6E7"/>
          </w:tcPr>
          <w:p w14:paraId="42AC0FD2" w14:textId="77777777" w:rsidR="00DB1FC9" w:rsidRPr="00EF1C16" w:rsidRDefault="00DB1FC9" w:rsidP="00F910EE">
            <w:pPr>
              <w:spacing w:after="0" w:line="240" w:lineRule="auto"/>
              <w:jc w:val="right"/>
            </w:pPr>
            <w:r w:rsidRPr="00EF1C16">
              <w:t>17</w:t>
            </w:r>
          </w:p>
        </w:tc>
      </w:tr>
      <w:tr w:rsidR="00DB1FC9" w:rsidRPr="001E7C55" w14:paraId="5829D047" w14:textId="77777777" w:rsidTr="00990AFD">
        <w:trPr>
          <w:gridAfter w:val="1"/>
          <w:wAfter w:w="7" w:type="dxa"/>
          <w:trHeight w:val="167"/>
          <w:jc w:val="center"/>
        </w:trPr>
        <w:tc>
          <w:tcPr>
            <w:tcW w:w="1080" w:type="dxa"/>
            <w:vMerge w:val="restart"/>
            <w:tcBorders>
              <w:left w:val="single" w:sz="4" w:space="0" w:color="FFFFFF"/>
            </w:tcBorders>
            <w:shd w:val="clear" w:color="auto" w:fill="4472C4"/>
            <w:vAlign w:val="center"/>
            <w:hideMark/>
          </w:tcPr>
          <w:p w14:paraId="1DF2C6A4" w14:textId="77777777" w:rsidR="00DB1FC9" w:rsidRPr="001E7C55" w:rsidRDefault="00DB1FC9" w:rsidP="009D1653">
            <w:pPr>
              <w:spacing w:after="0" w:line="240" w:lineRule="auto"/>
              <w:jc w:val="both"/>
              <w:rPr>
                <w:rFonts w:cs="Arial"/>
                <w:b/>
                <w:bCs/>
                <w:color w:val="FFFFFF"/>
              </w:rPr>
            </w:pPr>
            <w:r w:rsidRPr="001E7C55">
              <w:rPr>
                <w:rFonts w:cs="Arial"/>
                <w:b/>
                <w:bCs/>
                <w:color w:val="FFFFFF"/>
              </w:rPr>
              <w:t>5</w:t>
            </w:r>
          </w:p>
        </w:tc>
        <w:tc>
          <w:tcPr>
            <w:tcW w:w="1647" w:type="dxa"/>
            <w:shd w:val="clear" w:color="auto" w:fill="D9E2F3"/>
            <w:hideMark/>
          </w:tcPr>
          <w:p w14:paraId="05BB31FC" w14:textId="77777777" w:rsidR="00DB1FC9" w:rsidRPr="001E7C55" w:rsidRDefault="00DB1FC9" w:rsidP="009D1653">
            <w:pPr>
              <w:spacing w:after="0" w:line="240" w:lineRule="auto"/>
              <w:jc w:val="both"/>
              <w:rPr>
                <w:rFonts w:cs="Arial"/>
                <w:bCs/>
              </w:rPr>
            </w:pPr>
            <w:r w:rsidRPr="001E7C55">
              <w:rPr>
                <w:rFonts w:cs="Arial"/>
                <w:bCs/>
              </w:rPr>
              <w:t>Before School</w:t>
            </w:r>
          </w:p>
        </w:tc>
        <w:tc>
          <w:tcPr>
            <w:tcW w:w="1323" w:type="dxa"/>
            <w:shd w:val="clear" w:color="auto" w:fill="D9E2F3"/>
            <w:hideMark/>
          </w:tcPr>
          <w:p w14:paraId="7979510F" w14:textId="77777777" w:rsidR="00DB1FC9" w:rsidRPr="00986C73" w:rsidRDefault="00DB1FC9" w:rsidP="00F910EE">
            <w:pPr>
              <w:spacing w:after="0" w:line="240" w:lineRule="auto"/>
              <w:jc w:val="right"/>
            </w:pPr>
            <w:r w:rsidRPr="00986C73">
              <w:t>$7.55</w:t>
            </w:r>
          </w:p>
        </w:tc>
        <w:tc>
          <w:tcPr>
            <w:tcW w:w="1815" w:type="dxa"/>
            <w:shd w:val="clear" w:color="auto" w:fill="D9E2F3"/>
          </w:tcPr>
          <w:p w14:paraId="3E279559" w14:textId="77777777" w:rsidR="00DB1FC9" w:rsidRPr="007664CC" w:rsidRDefault="00DB1FC9" w:rsidP="00F910EE">
            <w:pPr>
              <w:spacing w:after="0" w:line="240" w:lineRule="auto"/>
              <w:jc w:val="right"/>
            </w:pPr>
            <w:r w:rsidRPr="007664CC">
              <w:t>82</w:t>
            </w:r>
          </w:p>
        </w:tc>
        <w:tc>
          <w:tcPr>
            <w:tcW w:w="1308" w:type="dxa"/>
            <w:shd w:val="clear" w:color="auto" w:fill="D9E2F3"/>
          </w:tcPr>
          <w:p w14:paraId="0F995C90" w14:textId="77777777" w:rsidR="00DB1FC9" w:rsidRPr="00774245" w:rsidRDefault="00DB1FC9" w:rsidP="00F910EE">
            <w:pPr>
              <w:spacing w:after="0" w:line="240" w:lineRule="auto"/>
              <w:jc w:val="right"/>
            </w:pPr>
            <w:r w:rsidRPr="00774245">
              <w:t>30.7</w:t>
            </w:r>
          </w:p>
        </w:tc>
        <w:tc>
          <w:tcPr>
            <w:tcW w:w="1443" w:type="dxa"/>
            <w:shd w:val="clear" w:color="auto" w:fill="D9E2F3"/>
          </w:tcPr>
          <w:p w14:paraId="0980C301" w14:textId="77777777" w:rsidR="00DB1FC9" w:rsidRPr="00774245" w:rsidRDefault="00DB1FC9" w:rsidP="00F910EE">
            <w:pPr>
              <w:spacing w:after="0" w:line="240" w:lineRule="auto"/>
              <w:jc w:val="right"/>
            </w:pPr>
            <w:r>
              <w:t>$</w:t>
            </w:r>
            <w:r w:rsidRPr="00774245">
              <w:t>24.0</w:t>
            </w:r>
            <w:r>
              <w:t>0</w:t>
            </w:r>
          </w:p>
        </w:tc>
        <w:tc>
          <w:tcPr>
            <w:tcW w:w="1253" w:type="dxa"/>
            <w:shd w:val="clear" w:color="auto" w:fill="D9E2F3"/>
          </w:tcPr>
          <w:p w14:paraId="2BC5A3CE" w14:textId="77777777" w:rsidR="00DB1FC9" w:rsidRPr="00EF1C16" w:rsidRDefault="00DB1FC9" w:rsidP="00F910EE">
            <w:pPr>
              <w:spacing w:after="0" w:line="240" w:lineRule="auto"/>
              <w:jc w:val="right"/>
            </w:pPr>
            <w:r w:rsidRPr="00EF1C16">
              <w:t>7</w:t>
            </w:r>
          </w:p>
        </w:tc>
      </w:tr>
      <w:tr w:rsidR="00DB1FC9" w:rsidRPr="001E7C55" w14:paraId="28BD5AF0"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hideMark/>
          </w:tcPr>
          <w:p w14:paraId="572827B5"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hideMark/>
          </w:tcPr>
          <w:p w14:paraId="3A882485" w14:textId="77777777" w:rsidR="00DB1FC9" w:rsidRPr="001E7C55" w:rsidRDefault="00DB1FC9" w:rsidP="009D1653">
            <w:pPr>
              <w:spacing w:after="0" w:line="240" w:lineRule="auto"/>
              <w:jc w:val="both"/>
              <w:rPr>
                <w:rFonts w:cs="Arial"/>
                <w:bCs/>
              </w:rPr>
            </w:pPr>
            <w:r w:rsidRPr="001E7C55">
              <w:rPr>
                <w:rFonts w:cs="Arial"/>
                <w:bCs/>
              </w:rPr>
              <w:t>After School</w:t>
            </w:r>
          </w:p>
        </w:tc>
        <w:tc>
          <w:tcPr>
            <w:tcW w:w="1323" w:type="dxa"/>
            <w:shd w:val="clear" w:color="auto" w:fill="B4C6E7"/>
            <w:hideMark/>
          </w:tcPr>
          <w:p w14:paraId="13EDCD06" w14:textId="77777777" w:rsidR="00DB1FC9" w:rsidRPr="00986C73" w:rsidRDefault="00DB1FC9" w:rsidP="00F910EE">
            <w:pPr>
              <w:spacing w:after="0" w:line="240" w:lineRule="auto"/>
              <w:jc w:val="right"/>
            </w:pPr>
            <w:r w:rsidRPr="00986C73">
              <w:t>$15.88</w:t>
            </w:r>
          </w:p>
        </w:tc>
        <w:tc>
          <w:tcPr>
            <w:tcW w:w="1815" w:type="dxa"/>
            <w:shd w:val="clear" w:color="auto" w:fill="B4C6E7"/>
          </w:tcPr>
          <w:p w14:paraId="24DF1654" w14:textId="77777777" w:rsidR="00DB1FC9" w:rsidRPr="007664CC" w:rsidRDefault="00DB1FC9" w:rsidP="00F910EE">
            <w:pPr>
              <w:spacing w:after="0" w:line="240" w:lineRule="auto"/>
              <w:jc w:val="right"/>
            </w:pPr>
            <w:r w:rsidRPr="007664CC">
              <w:t>88</w:t>
            </w:r>
          </w:p>
        </w:tc>
        <w:tc>
          <w:tcPr>
            <w:tcW w:w="1308" w:type="dxa"/>
            <w:shd w:val="clear" w:color="auto" w:fill="B4C6E7"/>
          </w:tcPr>
          <w:p w14:paraId="1D68625E" w14:textId="77777777" w:rsidR="00DB1FC9" w:rsidRPr="00774245" w:rsidRDefault="00DB1FC9" w:rsidP="00F910EE">
            <w:pPr>
              <w:spacing w:after="0" w:line="240" w:lineRule="auto"/>
              <w:jc w:val="right"/>
            </w:pPr>
            <w:r w:rsidRPr="00774245">
              <w:t>26.0</w:t>
            </w:r>
          </w:p>
        </w:tc>
        <w:tc>
          <w:tcPr>
            <w:tcW w:w="1443" w:type="dxa"/>
            <w:shd w:val="clear" w:color="auto" w:fill="B4C6E7"/>
          </w:tcPr>
          <w:p w14:paraId="48927F6C" w14:textId="77777777" w:rsidR="00DB1FC9" w:rsidRPr="00774245" w:rsidRDefault="00DB1FC9" w:rsidP="00F910EE">
            <w:pPr>
              <w:spacing w:after="0" w:line="240" w:lineRule="auto"/>
              <w:jc w:val="right"/>
            </w:pPr>
            <w:r>
              <w:t>$</w:t>
            </w:r>
            <w:r w:rsidRPr="00774245">
              <w:t>24.1</w:t>
            </w:r>
            <w:r>
              <w:t>0</w:t>
            </w:r>
          </w:p>
        </w:tc>
        <w:tc>
          <w:tcPr>
            <w:tcW w:w="1253" w:type="dxa"/>
            <w:shd w:val="clear" w:color="auto" w:fill="B4C6E7"/>
          </w:tcPr>
          <w:p w14:paraId="372F32D1" w14:textId="77777777" w:rsidR="00DB1FC9" w:rsidRPr="00EF1C16" w:rsidRDefault="00DB1FC9" w:rsidP="00F910EE">
            <w:pPr>
              <w:spacing w:after="0" w:line="240" w:lineRule="auto"/>
              <w:jc w:val="right"/>
            </w:pPr>
            <w:r w:rsidRPr="00EF1C16">
              <w:t>6</w:t>
            </w:r>
          </w:p>
        </w:tc>
      </w:tr>
      <w:tr w:rsidR="00DB1FC9" w:rsidRPr="001E7C55" w14:paraId="6BA904BD" w14:textId="77777777" w:rsidTr="00990AFD">
        <w:trPr>
          <w:gridAfter w:val="1"/>
          <w:wAfter w:w="7" w:type="dxa"/>
          <w:trHeight w:val="167"/>
          <w:jc w:val="center"/>
        </w:trPr>
        <w:tc>
          <w:tcPr>
            <w:tcW w:w="1080" w:type="dxa"/>
            <w:vMerge/>
            <w:tcBorders>
              <w:left w:val="single" w:sz="4" w:space="0" w:color="FFFFFF"/>
            </w:tcBorders>
            <w:shd w:val="clear" w:color="auto" w:fill="4472C4"/>
            <w:vAlign w:val="center"/>
          </w:tcPr>
          <w:p w14:paraId="035668F5"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tcPr>
          <w:p w14:paraId="25052239" w14:textId="77777777" w:rsidR="00DB1FC9" w:rsidRPr="001E7C55" w:rsidRDefault="00DB1FC9" w:rsidP="009D1653">
            <w:pPr>
              <w:spacing w:after="0" w:line="240" w:lineRule="auto"/>
              <w:jc w:val="both"/>
              <w:rPr>
                <w:rFonts w:cs="Arial"/>
                <w:bCs/>
              </w:rPr>
            </w:pPr>
            <w:r>
              <w:rPr>
                <w:rFonts w:cs="Arial"/>
                <w:bCs/>
              </w:rPr>
              <w:t>Full Day</w:t>
            </w:r>
          </w:p>
        </w:tc>
        <w:tc>
          <w:tcPr>
            <w:tcW w:w="1323" w:type="dxa"/>
            <w:shd w:val="clear" w:color="auto" w:fill="B4C6E7"/>
          </w:tcPr>
          <w:p w14:paraId="50FEA66B" w14:textId="77777777" w:rsidR="00DB1FC9" w:rsidRPr="00986C73" w:rsidRDefault="00DB1FC9" w:rsidP="00F910EE">
            <w:pPr>
              <w:spacing w:after="0" w:line="240" w:lineRule="auto"/>
              <w:jc w:val="right"/>
            </w:pPr>
            <w:r w:rsidRPr="00986C73">
              <w:t>$31.98</w:t>
            </w:r>
          </w:p>
        </w:tc>
        <w:tc>
          <w:tcPr>
            <w:tcW w:w="1815" w:type="dxa"/>
            <w:shd w:val="clear" w:color="auto" w:fill="B4C6E7"/>
          </w:tcPr>
          <w:p w14:paraId="54433C2C" w14:textId="77777777" w:rsidR="00DB1FC9" w:rsidRPr="007664CC" w:rsidRDefault="00DB1FC9" w:rsidP="00F910EE">
            <w:pPr>
              <w:spacing w:after="0" w:line="240" w:lineRule="auto"/>
              <w:jc w:val="right"/>
            </w:pPr>
            <w:r w:rsidRPr="007664CC">
              <w:t>101</w:t>
            </w:r>
          </w:p>
        </w:tc>
        <w:tc>
          <w:tcPr>
            <w:tcW w:w="1308" w:type="dxa"/>
            <w:shd w:val="clear" w:color="auto" w:fill="B4C6E7"/>
          </w:tcPr>
          <w:p w14:paraId="32685401" w14:textId="77777777" w:rsidR="00DB1FC9" w:rsidRPr="00774245" w:rsidRDefault="00DB1FC9" w:rsidP="00F910EE">
            <w:pPr>
              <w:spacing w:after="0" w:line="240" w:lineRule="auto"/>
              <w:jc w:val="right"/>
            </w:pPr>
            <w:r w:rsidRPr="00774245">
              <w:t>15.3</w:t>
            </w:r>
          </w:p>
        </w:tc>
        <w:tc>
          <w:tcPr>
            <w:tcW w:w="1443" w:type="dxa"/>
            <w:shd w:val="clear" w:color="auto" w:fill="B4C6E7"/>
          </w:tcPr>
          <w:p w14:paraId="676B730B" w14:textId="77777777" w:rsidR="00DB1FC9" w:rsidRPr="00774245" w:rsidRDefault="00DB1FC9" w:rsidP="00F910EE">
            <w:pPr>
              <w:spacing w:after="0" w:line="240" w:lineRule="auto"/>
              <w:jc w:val="right"/>
            </w:pPr>
            <w:r>
              <w:t>$</w:t>
            </w:r>
            <w:r w:rsidRPr="00774245">
              <w:t>32.9</w:t>
            </w:r>
            <w:r>
              <w:t>0</w:t>
            </w:r>
          </w:p>
        </w:tc>
        <w:tc>
          <w:tcPr>
            <w:tcW w:w="1253" w:type="dxa"/>
            <w:shd w:val="clear" w:color="auto" w:fill="B4C6E7"/>
          </w:tcPr>
          <w:p w14:paraId="20294E2E" w14:textId="77777777" w:rsidR="00DB1FC9" w:rsidRPr="00EF1C16" w:rsidRDefault="00DB1FC9" w:rsidP="00F910EE">
            <w:pPr>
              <w:spacing w:after="0" w:line="240" w:lineRule="auto"/>
              <w:jc w:val="right"/>
            </w:pPr>
            <w:r w:rsidRPr="00EF1C16">
              <w:t>3</w:t>
            </w:r>
          </w:p>
        </w:tc>
      </w:tr>
      <w:tr w:rsidR="00DB1FC9" w:rsidRPr="001E7C55" w14:paraId="6B4001E9" w14:textId="77777777" w:rsidTr="00990AFD">
        <w:trPr>
          <w:gridAfter w:val="1"/>
          <w:wAfter w:w="7" w:type="dxa"/>
          <w:trHeight w:val="167"/>
          <w:jc w:val="center"/>
        </w:trPr>
        <w:tc>
          <w:tcPr>
            <w:tcW w:w="1080" w:type="dxa"/>
            <w:vMerge w:val="restart"/>
            <w:tcBorders>
              <w:left w:val="single" w:sz="4" w:space="0" w:color="FFFFFF"/>
            </w:tcBorders>
            <w:shd w:val="clear" w:color="auto" w:fill="4472C4"/>
            <w:vAlign w:val="center"/>
            <w:hideMark/>
          </w:tcPr>
          <w:p w14:paraId="4E27B22F" w14:textId="77777777" w:rsidR="00DB1FC9" w:rsidRPr="001E7C55" w:rsidRDefault="00DB1FC9" w:rsidP="009D1653">
            <w:pPr>
              <w:spacing w:after="0" w:line="240" w:lineRule="auto"/>
              <w:jc w:val="both"/>
              <w:rPr>
                <w:rFonts w:cs="Arial"/>
                <w:b/>
                <w:bCs/>
                <w:color w:val="FFFFFF"/>
              </w:rPr>
            </w:pPr>
            <w:r w:rsidRPr="001E7C55">
              <w:rPr>
                <w:rFonts w:cs="Arial"/>
                <w:b/>
                <w:bCs/>
                <w:color w:val="FFFFFF"/>
              </w:rPr>
              <w:t>6</w:t>
            </w:r>
          </w:p>
        </w:tc>
        <w:tc>
          <w:tcPr>
            <w:tcW w:w="1647" w:type="dxa"/>
            <w:shd w:val="clear" w:color="auto" w:fill="D9E2F3"/>
            <w:hideMark/>
          </w:tcPr>
          <w:p w14:paraId="63EB81B9" w14:textId="77777777" w:rsidR="00DB1FC9" w:rsidRPr="001E7C55" w:rsidRDefault="00DB1FC9" w:rsidP="009D1653">
            <w:pPr>
              <w:spacing w:after="0" w:line="240" w:lineRule="auto"/>
              <w:jc w:val="both"/>
              <w:rPr>
                <w:rFonts w:cs="Arial"/>
                <w:bCs/>
              </w:rPr>
            </w:pPr>
            <w:r w:rsidRPr="001E7C55">
              <w:rPr>
                <w:rFonts w:cs="Arial"/>
                <w:bCs/>
              </w:rPr>
              <w:t>Before School</w:t>
            </w:r>
          </w:p>
        </w:tc>
        <w:tc>
          <w:tcPr>
            <w:tcW w:w="1323" w:type="dxa"/>
            <w:shd w:val="clear" w:color="auto" w:fill="D9E2F3"/>
            <w:hideMark/>
          </w:tcPr>
          <w:p w14:paraId="5CDC8F71" w14:textId="77777777" w:rsidR="00DB1FC9" w:rsidRPr="00986C73" w:rsidRDefault="00DB1FC9" w:rsidP="00F910EE">
            <w:pPr>
              <w:spacing w:after="0" w:line="240" w:lineRule="auto"/>
              <w:jc w:val="right"/>
            </w:pPr>
            <w:r w:rsidRPr="00986C73">
              <w:t>$8.23</w:t>
            </w:r>
          </w:p>
        </w:tc>
        <w:tc>
          <w:tcPr>
            <w:tcW w:w="1815" w:type="dxa"/>
            <w:shd w:val="clear" w:color="auto" w:fill="D9E2F3"/>
          </w:tcPr>
          <w:p w14:paraId="1477B7D9" w14:textId="77777777" w:rsidR="00DB1FC9" w:rsidRPr="007664CC" w:rsidRDefault="00DB1FC9" w:rsidP="00F910EE">
            <w:pPr>
              <w:spacing w:after="0" w:line="240" w:lineRule="auto"/>
              <w:jc w:val="right"/>
            </w:pPr>
            <w:r w:rsidRPr="007664CC">
              <w:t>21</w:t>
            </w:r>
          </w:p>
        </w:tc>
        <w:tc>
          <w:tcPr>
            <w:tcW w:w="1308" w:type="dxa"/>
            <w:shd w:val="clear" w:color="auto" w:fill="D9E2F3"/>
          </w:tcPr>
          <w:p w14:paraId="4FD4B27C" w14:textId="77777777" w:rsidR="00DB1FC9" w:rsidRPr="00774245" w:rsidRDefault="00DB1FC9" w:rsidP="00F910EE">
            <w:pPr>
              <w:spacing w:after="0" w:line="240" w:lineRule="auto"/>
              <w:jc w:val="right"/>
            </w:pPr>
            <w:r w:rsidRPr="00774245">
              <w:t>10.8</w:t>
            </w:r>
          </w:p>
        </w:tc>
        <w:tc>
          <w:tcPr>
            <w:tcW w:w="1443" w:type="dxa"/>
            <w:shd w:val="clear" w:color="auto" w:fill="D9E2F3"/>
          </w:tcPr>
          <w:p w14:paraId="2DD010CC" w14:textId="77777777" w:rsidR="00DB1FC9" w:rsidRPr="00774245" w:rsidRDefault="00DB1FC9" w:rsidP="00F910EE">
            <w:pPr>
              <w:spacing w:after="0" w:line="240" w:lineRule="auto"/>
              <w:jc w:val="right"/>
            </w:pPr>
            <w:r>
              <w:t>$</w:t>
            </w:r>
            <w:r w:rsidRPr="00774245">
              <w:t>15.4</w:t>
            </w:r>
            <w:r>
              <w:t>0</w:t>
            </w:r>
          </w:p>
        </w:tc>
        <w:tc>
          <w:tcPr>
            <w:tcW w:w="1253" w:type="dxa"/>
            <w:shd w:val="clear" w:color="auto" w:fill="D9E2F3"/>
          </w:tcPr>
          <w:p w14:paraId="22211C1B" w14:textId="77777777" w:rsidR="00DB1FC9" w:rsidRPr="00EF1C16" w:rsidRDefault="00DB1FC9" w:rsidP="00F910EE">
            <w:pPr>
              <w:spacing w:after="0" w:line="240" w:lineRule="auto"/>
              <w:jc w:val="right"/>
            </w:pPr>
            <w:r w:rsidRPr="00EF1C16">
              <w:t>2</w:t>
            </w:r>
          </w:p>
        </w:tc>
      </w:tr>
      <w:tr w:rsidR="00DB1FC9" w:rsidRPr="001E7C55" w14:paraId="30BE4C27" w14:textId="77777777" w:rsidTr="002C40B0">
        <w:trPr>
          <w:gridAfter w:val="1"/>
          <w:wAfter w:w="7" w:type="dxa"/>
          <w:trHeight w:val="167"/>
          <w:jc w:val="center"/>
        </w:trPr>
        <w:tc>
          <w:tcPr>
            <w:tcW w:w="1080" w:type="dxa"/>
            <w:vMerge/>
            <w:tcBorders>
              <w:left w:val="single" w:sz="4" w:space="0" w:color="FFFFFF"/>
            </w:tcBorders>
            <w:shd w:val="clear" w:color="auto" w:fill="4472C4"/>
            <w:hideMark/>
          </w:tcPr>
          <w:p w14:paraId="11963A23"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hideMark/>
          </w:tcPr>
          <w:p w14:paraId="4B41192C" w14:textId="77777777" w:rsidR="00DB1FC9" w:rsidRPr="001E7C55" w:rsidRDefault="00DB1FC9" w:rsidP="009D1653">
            <w:pPr>
              <w:spacing w:after="0" w:line="240" w:lineRule="auto"/>
              <w:jc w:val="both"/>
              <w:rPr>
                <w:rFonts w:cs="Arial"/>
                <w:bCs/>
              </w:rPr>
            </w:pPr>
            <w:r w:rsidRPr="001E7C55">
              <w:rPr>
                <w:rFonts w:cs="Arial"/>
                <w:bCs/>
              </w:rPr>
              <w:t>After School</w:t>
            </w:r>
          </w:p>
        </w:tc>
        <w:tc>
          <w:tcPr>
            <w:tcW w:w="1323" w:type="dxa"/>
            <w:shd w:val="clear" w:color="auto" w:fill="B4C6E7"/>
            <w:hideMark/>
          </w:tcPr>
          <w:p w14:paraId="1B6F7944" w14:textId="77777777" w:rsidR="00DB1FC9" w:rsidRPr="00986C73" w:rsidRDefault="00DB1FC9" w:rsidP="00F910EE">
            <w:pPr>
              <w:spacing w:after="0" w:line="240" w:lineRule="auto"/>
              <w:jc w:val="right"/>
            </w:pPr>
            <w:r w:rsidRPr="00986C73">
              <w:t>$18.22</w:t>
            </w:r>
          </w:p>
        </w:tc>
        <w:tc>
          <w:tcPr>
            <w:tcW w:w="1815" w:type="dxa"/>
            <w:shd w:val="clear" w:color="auto" w:fill="B4C6E7"/>
          </w:tcPr>
          <w:p w14:paraId="1E8BD5BC" w14:textId="77777777" w:rsidR="00DB1FC9" w:rsidRPr="007664CC" w:rsidRDefault="00DB1FC9" w:rsidP="00F910EE">
            <w:pPr>
              <w:spacing w:after="0" w:line="240" w:lineRule="auto"/>
              <w:jc w:val="right"/>
            </w:pPr>
            <w:r w:rsidRPr="007664CC">
              <w:t>62</w:t>
            </w:r>
          </w:p>
        </w:tc>
        <w:tc>
          <w:tcPr>
            <w:tcW w:w="1308" w:type="dxa"/>
            <w:shd w:val="clear" w:color="auto" w:fill="B4C6E7"/>
          </w:tcPr>
          <w:p w14:paraId="75935154" w14:textId="77777777" w:rsidR="00DB1FC9" w:rsidRPr="00774245" w:rsidRDefault="00DB1FC9" w:rsidP="00F910EE">
            <w:pPr>
              <w:spacing w:after="0" w:line="240" w:lineRule="auto"/>
              <w:jc w:val="right"/>
            </w:pPr>
            <w:r w:rsidRPr="00774245">
              <w:t>5.9</w:t>
            </w:r>
          </w:p>
        </w:tc>
        <w:tc>
          <w:tcPr>
            <w:tcW w:w="1443" w:type="dxa"/>
            <w:shd w:val="clear" w:color="auto" w:fill="B4C6E7"/>
          </w:tcPr>
          <w:p w14:paraId="2FA40106" w14:textId="77777777" w:rsidR="00DB1FC9" w:rsidRPr="00774245" w:rsidRDefault="00DB1FC9" w:rsidP="00F910EE">
            <w:pPr>
              <w:spacing w:after="0" w:line="240" w:lineRule="auto"/>
              <w:jc w:val="right"/>
            </w:pPr>
            <w:r>
              <w:t>$</w:t>
            </w:r>
            <w:r w:rsidRPr="00774245">
              <w:t>19.9</w:t>
            </w:r>
            <w:r>
              <w:t>0</w:t>
            </w:r>
          </w:p>
        </w:tc>
        <w:tc>
          <w:tcPr>
            <w:tcW w:w="1253" w:type="dxa"/>
            <w:shd w:val="clear" w:color="auto" w:fill="B4C6E7"/>
          </w:tcPr>
          <w:p w14:paraId="41C8003F" w14:textId="77777777" w:rsidR="00DB1FC9" w:rsidRPr="00EF1C16" w:rsidRDefault="00DB1FC9" w:rsidP="00F910EE">
            <w:pPr>
              <w:spacing w:after="0" w:line="240" w:lineRule="auto"/>
              <w:jc w:val="right"/>
            </w:pPr>
            <w:r w:rsidRPr="00EF1C16">
              <w:t>5</w:t>
            </w:r>
          </w:p>
        </w:tc>
      </w:tr>
      <w:tr w:rsidR="00DB1FC9" w:rsidRPr="001E7C55" w14:paraId="32C4BDFF" w14:textId="77777777" w:rsidTr="002C40B0">
        <w:trPr>
          <w:gridAfter w:val="1"/>
          <w:wAfter w:w="7" w:type="dxa"/>
          <w:trHeight w:val="167"/>
          <w:jc w:val="center"/>
        </w:trPr>
        <w:tc>
          <w:tcPr>
            <w:tcW w:w="1080" w:type="dxa"/>
            <w:vMerge/>
            <w:tcBorders>
              <w:left w:val="single" w:sz="4" w:space="0" w:color="FFFFFF"/>
              <w:bottom w:val="single" w:sz="4" w:space="0" w:color="FFFFFF"/>
            </w:tcBorders>
            <w:shd w:val="clear" w:color="auto" w:fill="4472C4"/>
          </w:tcPr>
          <w:p w14:paraId="0F7C30CA" w14:textId="77777777" w:rsidR="00DB1FC9" w:rsidRPr="001E7C55" w:rsidRDefault="00DB1FC9" w:rsidP="009D1653">
            <w:pPr>
              <w:spacing w:after="0" w:line="240" w:lineRule="auto"/>
              <w:jc w:val="both"/>
              <w:rPr>
                <w:rFonts w:cs="Arial"/>
                <w:b/>
                <w:bCs/>
                <w:color w:val="FFFFFF"/>
              </w:rPr>
            </w:pPr>
          </w:p>
        </w:tc>
        <w:tc>
          <w:tcPr>
            <w:tcW w:w="1647" w:type="dxa"/>
            <w:shd w:val="clear" w:color="auto" w:fill="B4C6E7"/>
          </w:tcPr>
          <w:p w14:paraId="2A6866D6" w14:textId="77777777" w:rsidR="00DB1FC9" w:rsidRPr="001E7C55" w:rsidRDefault="00DB1FC9" w:rsidP="009D1653">
            <w:pPr>
              <w:spacing w:after="0" w:line="240" w:lineRule="auto"/>
              <w:jc w:val="both"/>
              <w:rPr>
                <w:rFonts w:cs="Arial"/>
                <w:bCs/>
              </w:rPr>
            </w:pPr>
            <w:r>
              <w:rPr>
                <w:rFonts w:cs="Arial"/>
                <w:bCs/>
              </w:rPr>
              <w:t>Full Day</w:t>
            </w:r>
          </w:p>
        </w:tc>
        <w:tc>
          <w:tcPr>
            <w:tcW w:w="1323" w:type="dxa"/>
            <w:shd w:val="clear" w:color="auto" w:fill="B4C6E7"/>
          </w:tcPr>
          <w:p w14:paraId="023DF517" w14:textId="77777777" w:rsidR="00DB1FC9" w:rsidRPr="00986C73" w:rsidRDefault="00DB1FC9" w:rsidP="00F910EE">
            <w:pPr>
              <w:spacing w:after="0" w:line="240" w:lineRule="auto"/>
              <w:jc w:val="right"/>
            </w:pPr>
            <w:r w:rsidRPr="00986C73">
              <w:t>$34.00</w:t>
            </w:r>
          </w:p>
        </w:tc>
        <w:tc>
          <w:tcPr>
            <w:tcW w:w="1815" w:type="dxa"/>
            <w:shd w:val="clear" w:color="auto" w:fill="B4C6E7"/>
          </w:tcPr>
          <w:p w14:paraId="1DF02290" w14:textId="77777777" w:rsidR="00DB1FC9" w:rsidRDefault="00DB1FC9" w:rsidP="00F910EE">
            <w:pPr>
              <w:spacing w:after="0" w:line="240" w:lineRule="auto"/>
              <w:jc w:val="right"/>
            </w:pPr>
            <w:r w:rsidRPr="007664CC">
              <w:t>68</w:t>
            </w:r>
          </w:p>
        </w:tc>
        <w:tc>
          <w:tcPr>
            <w:tcW w:w="1308" w:type="dxa"/>
            <w:shd w:val="clear" w:color="auto" w:fill="B4C6E7"/>
          </w:tcPr>
          <w:p w14:paraId="206AB26D" w14:textId="77777777" w:rsidR="00DB1FC9" w:rsidRPr="00774245" w:rsidRDefault="00DB1FC9" w:rsidP="00F910EE">
            <w:pPr>
              <w:spacing w:after="0" w:line="240" w:lineRule="auto"/>
              <w:jc w:val="right"/>
            </w:pPr>
            <w:r w:rsidRPr="00774245">
              <w:t>21.6</w:t>
            </w:r>
          </w:p>
        </w:tc>
        <w:tc>
          <w:tcPr>
            <w:tcW w:w="1443" w:type="dxa"/>
            <w:shd w:val="clear" w:color="auto" w:fill="B4C6E7"/>
          </w:tcPr>
          <w:p w14:paraId="384BCE59" w14:textId="77777777" w:rsidR="00DB1FC9" w:rsidRDefault="00DB1FC9" w:rsidP="00F910EE">
            <w:pPr>
              <w:spacing w:after="0" w:line="240" w:lineRule="auto"/>
              <w:jc w:val="right"/>
            </w:pPr>
            <w:r>
              <w:t>$</w:t>
            </w:r>
            <w:r w:rsidRPr="00774245">
              <w:t>34.9</w:t>
            </w:r>
            <w:r>
              <w:t>0</w:t>
            </w:r>
          </w:p>
        </w:tc>
        <w:tc>
          <w:tcPr>
            <w:tcW w:w="1253" w:type="dxa"/>
            <w:shd w:val="clear" w:color="auto" w:fill="B4C6E7"/>
          </w:tcPr>
          <w:p w14:paraId="4F380280" w14:textId="77777777" w:rsidR="00DB1FC9" w:rsidRDefault="00DB1FC9" w:rsidP="00F910EE">
            <w:pPr>
              <w:spacing w:after="0" w:line="240" w:lineRule="auto"/>
              <w:jc w:val="right"/>
            </w:pPr>
            <w:r w:rsidRPr="00EF1C16">
              <w:t>1</w:t>
            </w:r>
          </w:p>
        </w:tc>
      </w:tr>
    </w:tbl>
    <w:p w14:paraId="40B99CC7" w14:textId="77777777" w:rsidR="00E80728" w:rsidRDefault="00E80728" w:rsidP="009D1653">
      <w:pPr>
        <w:jc w:val="both"/>
        <w:rPr>
          <w:b/>
          <w:i/>
        </w:rPr>
      </w:pPr>
    </w:p>
    <w:p w14:paraId="2BC06087" w14:textId="77777777" w:rsidR="007F53CE" w:rsidRPr="00C266C1" w:rsidRDefault="00C266C1" w:rsidP="009D1653">
      <w:pPr>
        <w:jc w:val="both"/>
        <w:rPr>
          <w:b/>
          <w:i/>
        </w:rPr>
      </w:pPr>
      <w:r w:rsidRPr="00C266C1">
        <w:rPr>
          <w:b/>
          <w:i/>
        </w:rPr>
        <w:t>4. What is included in the ful</w:t>
      </w:r>
      <w:r>
        <w:rPr>
          <w:b/>
          <w:i/>
        </w:rPr>
        <w:t>l rate (meals, transportation</w:t>
      </w:r>
      <w:r w:rsidR="002C40B0">
        <w:rPr>
          <w:b/>
          <w:i/>
        </w:rPr>
        <w:t>, etc.</w:t>
      </w:r>
      <w:r>
        <w:rPr>
          <w:b/>
          <w:i/>
        </w:rPr>
        <w:t>)?</w:t>
      </w:r>
    </w:p>
    <w:p w14:paraId="0E43D38B" w14:textId="77777777" w:rsidR="00F37A39" w:rsidRDefault="00F37A39" w:rsidP="009D1653">
      <w:pPr>
        <w:jc w:val="both"/>
      </w:pPr>
      <w:r>
        <w:t>The 2015 Market Rate Survey asked additional questions on the types of additional fees that providers may charge that are not included in their standard rates. Speaking generally, most providers do not charge fees in addition to their regular rates. Providers were allowed to list and detail the following types of additional fees in the survey:</w:t>
      </w:r>
    </w:p>
    <w:p w14:paraId="5B172D52" w14:textId="77777777" w:rsidR="00F37A39" w:rsidRDefault="00F37A39" w:rsidP="009D1653">
      <w:pPr>
        <w:numPr>
          <w:ilvl w:val="0"/>
          <w:numId w:val="17"/>
        </w:numPr>
        <w:jc w:val="both"/>
      </w:pPr>
      <w:r>
        <w:t>Specified additional fees</w:t>
      </w:r>
    </w:p>
    <w:p w14:paraId="23329AFA" w14:textId="77777777" w:rsidR="00F37A39" w:rsidRDefault="00F37A39" w:rsidP="009D1653">
      <w:pPr>
        <w:numPr>
          <w:ilvl w:val="0"/>
          <w:numId w:val="17"/>
        </w:numPr>
        <w:jc w:val="both"/>
      </w:pPr>
      <w:r>
        <w:t>Registration fees</w:t>
      </w:r>
    </w:p>
    <w:p w14:paraId="677029C8" w14:textId="77777777" w:rsidR="00F37A39" w:rsidRDefault="00F37A39" w:rsidP="009D1653">
      <w:pPr>
        <w:numPr>
          <w:ilvl w:val="0"/>
          <w:numId w:val="17"/>
        </w:numPr>
        <w:jc w:val="both"/>
      </w:pPr>
      <w:r>
        <w:t>Waitlist fees</w:t>
      </w:r>
    </w:p>
    <w:p w14:paraId="54FFCA00" w14:textId="77777777" w:rsidR="00F37A39" w:rsidRDefault="00F37A39" w:rsidP="009D1653">
      <w:pPr>
        <w:numPr>
          <w:ilvl w:val="0"/>
          <w:numId w:val="17"/>
        </w:numPr>
        <w:jc w:val="both"/>
      </w:pPr>
      <w:r>
        <w:t>Deposits</w:t>
      </w:r>
    </w:p>
    <w:p w14:paraId="73F554DD" w14:textId="77777777" w:rsidR="00F37A39" w:rsidRDefault="00F37A39" w:rsidP="009D1653">
      <w:pPr>
        <w:numPr>
          <w:ilvl w:val="0"/>
          <w:numId w:val="17"/>
        </w:numPr>
        <w:jc w:val="both"/>
      </w:pPr>
      <w:r>
        <w:t>Application fees</w:t>
      </w:r>
    </w:p>
    <w:p w14:paraId="25C58D96" w14:textId="77777777" w:rsidR="00F37A39" w:rsidRDefault="00F37A39" w:rsidP="009D1653">
      <w:pPr>
        <w:numPr>
          <w:ilvl w:val="0"/>
          <w:numId w:val="17"/>
        </w:numPr>
        <w:jc w:val="both"/>
      </w:pPr>
      <w:r>
        <w:t>Field trips</w:t>
      </w:r>
    </w:p>
    <w:p w14:paraId="26D56B2A" w14:textId="77777777" w:rsidR="00F37A39" w:rsidRDefault="00F37A39" w:rsidP="009D1653">
      <w:pPr>
        <w:numPr>
          <w:ilvl w:val="0"/>
          <w:numId w:val="17"/>
        </w:numPr>
        <w:jc w:val="both"/>
      </w:pPr>
      <w:r>
        <w:t>Special activity fees</w:t>
      </w:r>
    </w:p>
    <w:p w14:paraId="647D0285" w14:textId="77777777" w:rsidR="00F37A39" w:rsidRDefault="00F37A39" w:rsidP="009D1653">
      <w:pPr>
        <w:numPr>
          <w:ilvl w:val="0"/>
          <w:numId w:val="17"/>
        </w:numPr>
        <w:jc w:val="both"/>
      </w:pPr>
      <w:r>
        <w:t>Optional services fees</w:t>
      </w:r>
    </w:p>
    <w:p w14:paraId="2AD6A779" w14:textId="77777777" w:rsidR="00F37A39" w:rsidRDefault="00F37A39" w:rsidP="009D1653">
      <w:pPr>
        <w:numPr>
          <w:ilvl w:val="0"/>
          <w:numId w:val="17"/>
        </w:numPr>
        <w:jc w:val="both"/>
      </w:pPr>
      <w:r>
        <w:lastRenderedPageBreak/>
        <w:t>Food Fees</w:t>
      </w:r>
    </w:p>
    <w:p w14:paraId="07E389CD" w14:textId="77777777" w:rsidR="00F37A39" w:rsidRDefault="00F37A39" w:rsidP="009D1653">
      <w:pPr>
        <w:numPr>
          <w:ilvl w:val="0"/>
          <w:numId w:val="17"/>
        </w:numPr>
        <w:jc w:val="both"/>
      </w:pPr>
      <w:r>
        <w:t>Late payment fees</w:t>
      </w:r>
    </w:p>
    <w:p w14:paraId="3F2A43D5" w14:textId="77777777" w:rsidR="00F37A39" w:rsidRDefault="00F37A39" w:rsidP="009D1653">
      <w:pPr>
        <w:numPr>
          <w:ilvl w:val="0"/>
          <w:numId w:val="17"/>
        </w:numPr>
        <w:jc w:val="both"/>
      </w:pPr>
      <w:r>
        <w:t>Transportation fees</w:t>
      </w:r>
    </w:p>
    <w:p w14:paraId="53790B5C" w14:textId="77777777" w:rsidR="00F37A39" w:rsidRDefault="00F37A39" w:rsidP="009D1653">
      <w:pPr>
        <w:numPr>
          <w:ilvl w:val="0"/>
          <w:numId w:val="17"/>
        </w:numPr>
        <w:jc w:val="both"/>
      </w:pPr>
      <w:r>
        <w:t>Late-pickup fees</w:t>
      </w:r>
    </w:p>
    <w:p w14:paraId="65B59F1D" w14:textId="77777777" w:rsidR="00F37A39" w:rsidRDefault="00F37A39" w:rsidP="009D1653">
      <w:pPr>
        <w:numPr>
          <w:ilvl w:val="0"/>
          <w:numId w:val="17"/>
        </w:numPr>
        <w:jc w:val="both"/>
      </w:pPr>
      <w:r>
        <w:t>Bank fees (e.g. bounced checks)</w:t>
      </w:r>
    </w:p>
    <w:p w14:paraId="03A5FB73" w14:textId="77777777" w:rsidR="00F37A39" w:rsidRDefault="00F37A39" w:rsidP="009D1653">
      <w:pPr>
        <w:numPr>
          <w:ilvl w:val="0"/>
          <w:numId w:val="17"/>
        </w:numPr>
        <w:jc w:val="both"/>
      </w:pPr>
      <w:r>
        <w:t>Other</w:t>
      </w:r>
    </w:p>
    <w:p w14:paraId="11AC0B13" w14:textId="77777777" w:rsidR="00F37A39" w:rsidRDefault="00F37A39" w:rsidP="009D1653">
      <w:pPr>
        <w:numPr>
          <w:ilvl w:val="0"/>
          <w:numId w:val="17"/>
        </w:numPr>
        <w:jc w:val="both"/>
      </w:pPr>
      <w:r>
        <w:t>Nontraditional hour fees</w:t>
      </w:r>
    </w:p>
    <w:p w14:paraId="10319665" w14:textId="77777777" w:rsidR="00F37A39" w:rsidRDefault="00F37A39" w:rsidP="009D1653">
      <w:pPr>
        <w:jc w:val="both"/>
      </w:pPr>
      <w:r>
        <w:t>Of the above types of fees, a majority of providers charge a late payment fee, ranging between 50%-60% of providers throughout the different regions. Other fees that ranked higher than most others were related to transportation, food, and registration fees, ranging between 35% of providers to 50% of providers. All other types of fees, however, did not surpass 25% of responding providers. For more detailed tables and data on additional fees, see Appendix 3.</w:t>
      </w:r>
    </w:p>
    <w:p w14:paraId="596366E6" w14:textId="50BB66BE" w:rsidR="00631A42" w:rsidRDefault="00631A42" w:rsidP="009D1653">
      <w:pPr>
        <w:pStyle w:val="Subtitle"/>
        <w:jc w:val="both"/>
      </w:pPr>
      <w:r w:rsidRPr="00F37A39">
        <w:br w:type="page"/>
      </w:r>
      <w:bookmarkStart w:id="18" w:name="_Toc423442277"/>
      <w:r w:rsidR="00F9277B">
        <w:rPr>
          <w:noProof/>
        </w:rPr>
        <w:lastRenderedPageBreak/>
        <mc:AlternateContent>
          <mc:Choice Requires="wps">
            <w:drawing>
              <wp:anchor distT="45720" distB="45720" distL="114300" distR="114300" simplePos="0" relativeHeight="251659776" behindDoc="0" locked="0" layoutInCell="1" allowOverlap="1" wp14:anchorId="0E47A843" wp14:editId="60986083">
                <wp:simplePos x="0" y="0"/>
                <wp:positionH relativeFrom="column">
                  <wp:posOffset>79375</wp:posOffset>
                </wp:positionH>
                <wp:positionV relativeFrom="paragraph">
                  <wp:posOffset>523875</wp:posOffset>
                </wp:positionV>
                <wp:extent cx="6242050" cy="1199515"/>
                <wp:effectExtent l="12700" t="9525" r="12700" b="10160"/>
                <wp:wrapSquare wrapText="bothSides"/>
                <wp:docPr id="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199515"/>
                        </a:xfrm>
                        <a:prstGeom prst="rect">
                          <a:avLst/>
                        </a:prstGeom>
                        <a:solidFill>
                          <a:srgbClr val="FFFFFF"/>
                        </a:solidFill>
                        <a:ln w="9525">
                          <a:solidFill>
                            <a:srgbClr val="000000"/>
                          </a:solidFill>
                          <a:miter lim="800000"/>
                          <a:headEnd/>
                          <a:tailEnd/>
                        </a:ln>
                      </wps:spPr>
                      <wps:txbx>
                        <w:txbxContent>
                          <w:p w14:paraId="2F33D512" w14:textId="7281F252" w:rsidR="00946E12" w:rsidRDefault="00946E12" w:rsidP="00631A42">
                            <w:r>
                              <w:t>CCDF State Plan Requirements:</w:t>
                            </w:r>
                          </w:p>
                          <w:p w14:paraId="09AB7C84" w14:textId="77777777" w:rsidR="00946E12" w:rsidRDefault="00946E12" w:rsidP="00631A42">
                            <w:r>
                              <w:t>Provide the payment rates and percentiles for specific categories.</w:t>
                            </w:r>
                          </w:p>
                          <w:p w14:paraId="12D49B5D" w14:textId="77777777" w:rsidR="00946E12" w:rsidRDefault="00946E12" w:rsidP="00631A42">
                            <w:r>
                              <w:t>What facts did the State use to determine equal access?</w:t>
                            </w:r>
                          </w:p>
                          <w:p w14:paraId="0158F63C" w14:textId="77777777" w:rsidR="00946E12" w:rsidRDefault="00946E12" w:rsidP="00631A42">
                            <w:r>
                              <w:t>Does the State certify that payment rates are sufficient to ensure equal access either based on the current MRS?</w:t>
                            </w:r>
                          </w:p>
                          <w:p w14:paraId="4CEB1F28" w14:textId="77777777" w:rsidR="00946E12" w:rsidRDefault="00946E12" w:rsidP="00631A42">
                            <w:r>
                              <w:t>Describe how the State set payment rates for child care services in accordance with the results of the MRS.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7A843" id="Text Box 87" o:spid="_x0000_s1029" type="#_x0000_t202" style="position:absolute;left:0;text-align:left;margin-left:6.25pt;margin-top:41.25pt;width:491.5pt;height:94.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6yLg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">
                <v:textbox>
                  <w:txbxContent>
                    <w:p w14:paraId="2F33D512" w14:textId="7281F252" w:rsidR="00946E12" w:rsidRDefault="00946E12" w:rsidP="00631A42">
                      <w:r>
                        <w:t>CCDF State Plan Requirements:</w:t>
                      </w:r>
                    </w:p>
                    <w:p w14:paraId="09AB7C84" w14:textId="77777777" w:rsidR="00946E12" w:rsidRDefault="00946E12" w:rsidP="00631A42">
                      <w:r>
                        <w:t>Provide the payment rates and percentiles for specific categories.</w:t>
                      </w:r>
                    </w:p>
                    <w:p w14:paraId="12D49B5D" w14:textId="77777777" w:rsidR="00946E12" w:rsidRDefault="00946E12" w:rsidP="00631A42">
                      <w:r>
                        <w:t>What facts did the State use to determine equal access?</w:t>
                      </w:r>
                    </w:p>
                    <w:p w14:paraId="0158F63C" w14:textId="77777777" w:rsidR="00946E12" w:rsidRDefault="00946E12" w:rsidP="00631A42">
                      <w:r>
                        <w:t>Does the State certify that payment rates are sufficient to ensure equal access either based on the current MRS?</w:t>
                      </w:r>
                    </w:p>
                    <w:p w14:paraId="4CEB1F28" w14:textId="77777777" w:rsidR="00946E12" w:rsidRDefault="00946E12" w:rsidP="00631A42">
                      <w:r>
                        <w:t>Describe how the State set payment rates for child care services in accordance with the results of the MRS.</w:t>
                      </w:r>
                    </w:p>
                  </w:txbxContent>
                </v:textbox>
                <w10:wrap type="square"/>
              </v:shape>
            </w:pict>
          </mc:Fallback>
        </mc:AlternateContent>
      </w:r>
      <w:r>
        <w:t>Market Rates Compared to Massachusetts Subsidy Rates</w:t>
      </w:r>
      <w:bookmarkEnd w:id="18"/>
    </w:p>
    <w:p w14:paraId="556F66F6" w14:textId="77777777" w:rsidR="002C40B0" w:rsidRDefault="002C40B0" w:rsidP="009D1653">
      <w:pPr>
        <w:jc w:val="both"/>
      </w:pPr>
    </w:p>
    <w:p w14:paraId="2DCDCA4E" w14:textId="77777777" w:rsidR="00631A42" w:rsidRPr="001818E6" w:rsidRDefault="00631A42" w:rsidP="009D1653">
      <w:pPr>
        <w:numPr>
          <w:ilvl w:val="0"/>
          <w:numId w:val="20"/>
        </w:numPr>
        <w:jc w:val="both"/>
        <w:rPr>
          <w:b/>
          <w:i/>
        </w:rPr>
      </w:pPr>
      <w:r w:rsidRPr="001818E6">
        <w:rPr>
          <w:b/>
          <w:i/>
        </w:rPr>
        <w:t>To what extent do payment rates for subsidized childcare ensure equal access and parental choice?</w:t>
      </w:r>
    </w:p>
    <w:p w14:paraId="4AD6CB22" w14:textId="77777777" w:rsidR="00631A42" w:rsidRPr="001818E6" w:rsidRDefault="00631A42" w:rsidP="009D1653">
      <w:pPr>
        <w:numPr>
          <w:ilvl w:val="0"/>
          <w:numId w:val="20"/>
        </w:numPr>
        <w:jc w:val="both"/>
        <w:rPr>
          <w:b/>
          <w:i/>
        </w:rPr>
      </w:pPr>
      <w:r w:rsidRPr="001818E6">
        <w:rPr>
          <w:b/>
          <w:i/>
        </w:rPr>
        <w:t>What is the range of rates charged? What is the difference between minimum and maximum rates? (For those providers who did not list a minimum rate, it can be assumed that the rate they did provide is both their minimum and maximum rate since those programs may only have one rate that they use for all children</w:t>
      </w:r>
      <w:r w:rsidR="00F447ED">
        <w:rPr>
          <w:b/>
          <w:i/>
        </w:rPr>
        <w:t>.</w:t>
      </w:r>
      <w:r w:rsidRPr="001818E6">
        <w:rPr>
          <w:b/>
          <w:i/>
        </w:rPr>
        <w:t>)</w:t>
      </w:r>
    </w:p>
    <w:p w14:paraId="2D3BA50E" w14:textId="77777777" w:rsidR="00631A42" w:rsidRPr="001818E6" w:rsidRDefault="00631A42" w:rsidP="009D1653">
      <w:pPr>
        <w:numPr>
          <w:ilvl w:val="0"/>
          <w:numId w:val="20"/>
        </w:numPr>
        <w:jc w:val="both"/>
        <w:rPr>
          <w:b/>
          <w:i/>
        </w:rPr>
      </w:pPr>
      <w:r w:rsidRPr="001818E6">
        <w:rPr>
          <w:b/>
          <w:i/>
        </w:rPr>
        <w:t xml:space="preserve">How do rates of providers that accept subsidy compare to private pay only?  </w:t>
      </w:r>
    </w:p>
    <w:p w14:paraId="6437CB6C" w14:textId="77777777" w:rsidR="00817D04" w:rsidRDefault="00817D04" w:rsidP="009D1653">
      <w:pPr>
        <w:pStyle w:val="H3"/>
        <w:jc w:val="both"/>
      </w:pPr>
      <w:r>
        <w:t>Family Child Care</w:t>
      </w:r>
    </w:p>
    <w:p w14:paraId="4B83D70F" w14:textId="04B4DCA0" w:rsidR="00425CA6" w:rsidRPr="00425CA6" w:rsidRDefault="00686184" w:rsidP="009D1653">
      <w:pPr>
        <w:jc w:val="both"/>
      </w:pPr>
      <w:r>
        <w:t>In Table 12</w:t>
      </w:r>
      <w:r w:rsidR="0007151E">
        <w:t xml:space="preserve"> </w:t>
      </w:r>
      <w:r w:rsidR="008804E4">
        <w:t>(</w:t>
      </w:r>
      <w:r w:rsidR="0007151E">
        <w:t>in the Market Access Rate column</w:t>
      </w:r>
      <w:r w:rsidR="008804E4">
        <w:t>)</w:t>
      </w:r>
      <w:r>
        <w:t>, w</w:t>
      </w:r>
      <w:r w:rsidR="00425CA6">
        <w:t xml:space="preserve">hen comparing the reported market rates of family child care to the </w:t>
      </w:r>
      <w:r>
        <w:t>s</w:t>
      </w:r>
      <w:r w:rsidR="00425CA6">
        <w:t xml:space="preserve">tate </w:t>
      </w:r>
      <w:r>
        <w:t>s</w:t>
      </w:r>
      <w:r w:rsidR="00425CA6">
        <w:t>ubsidy rate provided by Massachusetts EEC, the market access rate is lower than</w:t>
      </w:r>
      <w:r w:rsidR="00556C4C">
        <w:t xml:space="preserve"> 25</w:t>
      </w:r>
      <w:r w:rsidR="00B0341A">
        <w:t>%</w:t>
      </w:r>
      <w:r w:rsidR="00425CA6">
        <w:t xml:space="preserve"> among </w:t>
      </w:r>
      <w:r w:rsidR="00B0341A">
        <w:t>the majority of regions and age groups</w:t>
      </w:r>
      <w:r w:rsidR="00813ADD">
        <w:t xml:space="preserve">. The highest market access rate is for Toddler 1 in Region 1, while </w:t>
      </w:r>
      <w:r w:rsidR="00425CA6">
        <w:t>Region 4 has the lowest market access rate ac</w:t>
      </w:r>
      <w:r w:rsidR="00813ADD">
        <w:t>ross all age groups with both Infant and To</w:t>
      </w:r>
      <w:r w:rsidR="00425CA6">
        <w:t>ddler 1 with 0% market access rate compared to the 75</w:t>
      </w:r>
      <w:r w:rsidR="00425CA6" w:rsidRPr="00425CA6">
        <w:rPr>
          <w:vertAlign w:val="superscript"/>
        </w:rPr>
        <w:t>th</w:t>
      </w:r>
      <w:r w:rsidR="00425CA6">
        <w:t xml:space="preserve"> percentile.</w:t>
      </w:r>
    </w:p>
    <w:p w14:paraId="14956313" w14:textId="77777777" w:rsidR="00686184" w:rsidRDefault="00686184" w:rsidP="009D1653">
      <w:pPr>
        <w:jc w:val="both"/>
        <w:rPr>
          <w:u w:val="single"/>
        </w:rPr>
      </w:pPr>
    </w:p>
    <w:p w14:paraId="420686D3" w14:textId="77777777" w:rsidR="00686184" w:rsidRDefault="00686184" w:rsidP="009D1653">
      <w:pPr>
        <w:jc w:val="both"/>
        <w:rPr>
          <w:u w:val="single"/>
        </w:rPr>
      </w:pPr>
    </w:p>
    <w:p w14:paraId="0F6F2BF7" w14:textId="77777777" w:rsidR="00686184" w:rsidRDefault="00686184" w:rsidP="009D1653">
      <w:pPr>
        <w:jc w:val="both"/>
        <w:rPr>
          <w:u w:val="single"/>
        </w:rPr>
      </w:pPr>
    </w:p>
    <w:p w14:paraId="36F65801" w14:textId="77777777" w:rsidR="00686184" w:rsidRDefault="00686184" w:rsidP="009D1653">
      <w:pPr>
        <w:jc w:val="both"/>
        <w:rPr>
          <w:u w:val="single"/>
        </w:rPr>
      </w:pPr>
    </w:p>
    <w:p w14:paraId="239AFDD3" w14:textId="77777777" w:rsidR="00686184" w:rsidRDefault="00686184" w:rsidP="009D1653">
      <w:pPr>
        <w:jc w:val="both"/>
        <w:rPr>
          <w:u w:val="single"/>
        </w:rPr>
      </w:pPr>
    </w:p>
    <w:p w14:paraId="0C084ADE" w14:textId="77777777" w:rsidR="00686184" w:rsidRDefault="00686184" w:rsidP="009D1653">
      <w:pPr>
        <w:jc w:val="both"/>
        <w:rPr>
          <w:u w:val="single"/>
        </w:rPr>
      </w:pPr>
    </w:p>
    <w:p w14:paraId="352CD781" w14:textId="77777777" w:rsidR="00686184" w:rsidRDefault="00686184" w:rsidP="009D1653">
      <w:pPr>
        <w:jc w:val="both"/>
        <w:rPr>
          <w:u w:val="single"/>
        </w:rPr>
      </w:pPr>
    </w:p>
    <w:p w14:paraId="145433D4" w14:textId="77777777" w:rsidR="00686184" w:rsidRDefault="00686184" w:rsidP="009D1653">
      <w:pPr>
        <w:jc w:val="both"/>
        <w:rPr>
          <w:u w:val="single"/>
        </w:rPr>
      </w:pPr>
    </w:p>
    <w:p w14:paraId="7D54F5D2" w14:textId="77777777" w:rsidR="00686184" w:rsidRDefault="00686184" w:rsidP="009D1653">
      <w:pPr>
        <w:jc w:val="both"/>
        <w:rPr>
          <w:u w:val="single"/>
        </w:rPr>
      </w:pPr>
    </w:p>
    <w:p w14:paraId="3F678721" w14:textId="77777777" w:rsidR="00686184" w:rsidRDefault="00686184" w:rsidP="009D1653">
      <w:pPr>
        <w:jc w:val="both"/>
        <w:rPr>
          <w:u w:val="single"/>
        </w:rPr>
      </w:pPr>
    </w:p>
    <w:p w14:paraId="01B7D0FD" w14:textId="77777777" w:rsidR="00686184" w:rsidRDefault="00686184" w:rsidP="009D1653">
      <w:pPr>
        <w:jc w:val="both"/>
        <w:rPr>
          <w:u w:val="single"/>
        </w:rPr>
      </w:pPr>
    </w:p>
    <w:p w14:paraId="03D91EC7" w14:textId="77777777" w:rsidR="00686184" w:rsidRDefault="00686184" w:rsidP="009D1653">
      <w:pPr>
        <w:jc w:val="both"/>
        <w:rPr>
          <w:u w:val="single"/>
        </w:rPr>
      </w:pPr>
    </w:p>
    <w:p w14:paraId="3B7E79DC" w14:textId="77777777" w:rsidR="00686184" w:rsidRDefault="00686184" w:rsidP="009D1653">
      <w:pPr>
        <w:jc w:val="both"/>
        <w:rPr>
          <w:u w:val="single"/>
        </w:rPr>
      </w:pPr>
    </w:p>
    <w:p w14:paraId="7E15B4EA" w14:textId="77777777" w:rsidR="00686184" w:rsidRDefault="00686184" w:rsidP="009D1653">
      <w:pPr>
        <w:jc w:val="both"/>
        <w:rPr>
          <w:u w:val="single"/>
        </w:rPr>
      </w:pPr>
    </w:p>
    <w:p w14:paraId="21CA7B48" w14:textId="77777777" w:rsidR="00686184" w:rsidRDefault="00686184" w:rsidP="009D1653">
      <w:pPr>
        <w:jc w:val="both"/>
        <w:rPr>
          <w:u w:val="single"/>
        </w:rPr>
      </w:pPr>
    </w:p>
    <w:p w14:paraId="1BDE38B6" w14:textId="77777777" w:rsidR="00553A8D" w:rsidRPr="00CA1F93" w:rsidRDefault="009602D2" w:rsidP="009D1653">
      <w:pPr>
        <w:jc w:val="both"/>
        <w:rPr>
          <w:u w:val="single"/>
        </w:rPr>
      </w:pPr>
      <w:r w:rsidRPr="00CA1F93">
        <w:rPr>
          <w:u w:val="single"/>
        </w:rPr>
        <w:t>Table 1</w:t>
      </w:r>
      <w:r w:rsidR="00CD0799" w:rsidRPr="00CA1F93">
        <w:rPr>
          <w:u w:val="single"/>
        </w:rPr>
        <w:t>2</w:t>
      </w:r>
      <w:r w:rsidRPr="00CA1F93">
        <w:rPr>
          <w:u w:val="single"/>
        </w:rPr>
        <w:t xml:space="preserve">. </w:t>
      </w:r>
      <w:r w:rsidR="00553A8D" w:rsidRPr="00CA1F93">
        <w:rPr>
          <w:u w:val="single"/>
        </w:rPr>
        <w:t>Family Child Care Minimum Daily Market Rates Compared to Massachusetts Subsidy Rates</w:t>
      </w:r>
    </w:p>
    <w:tbl>
      <w:tblPr>
        <w:tblW w:w="1031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6"/>
        <w:gridCol w:w="1362"/>
        <w:gridCol w:w="1373"/>
        <w:gridCol w:w="1336"/>
        <w:gridCol w:w="1175"/>
        <w:gridCol w:w="1261"/>
        <w:gridCol w:w="1526"/>
        <w:gridCol w:w="1378"/>
      </w:tblGrid>
      <w:tr w:rsidR="000D211A" w:rsidRPr="006E3849" w14:paraId="6F3C8CA8" w14:textId="77777777" w:rsidTr="007A3DAA">
        <w:trPr>
          <w:trHeight w:val="485"/>
          <w:tblHeader/>
          <w:jc w:val="center"/>
        </w:trPr>
        <w:tc>
          <w:tcPr>
            <w:tcW w:w="3641" w:type="dxa"/>
            <w:gridSpan w:val="3"/>
            <w:tcBorders>
              <w:top w:val="single" w:sz="4" w:space="0" w:color="FFFFFF"/>
              <w:left w:val="single" w:sz="4" w:space="0" w:color="FFFFFF"/>
              <w:right w:val="nil"/>
            </w:tcBorders>
            <w:shd w:val="clear" w:color="auto" w:fill="4472C4"/>
            <w:noWrap/>
            <w:vAlign w:val="center"/>
            <w:hideMark/>
          </w:tcPr>
          <w:p w14:paraId="373264ED" w14:textId="77777777" w:rsidR="000D211A" w:rsidRPr="006E3849" w:rsidRDefault="000D211A" w:rsidP="009D1653">
            <w:pPr>
              <w:spacing w:after="0" w:line="240" w:lineRule="auto"/>
              <w:jc w:val="both"/>
              <w:rPr>
                <w:rFonts w:cs="Arial"/>
                <w:b/>
                <w:bCs/>
                <w:color w:val="FFFFFF"/>
              </w:rPr>
            </w:pPr>
            <w:r w:rsidRPr="006E3849">
              <w:rPr>
                <w:rFonts w:cs="Arial"/>
                <w:b/>
                <w:bCs/>
                <w:color w:val="FFFFFF"/>
              </w:rPr>
              <w:t>Family Child Care</w:t>
            </w:r>
          </w:p>
          <w:p w14:paraId="2356A487" w14:textId="77777777" w:rsidR="000D211A" w:rsidRPr="006E3849" w:rsidRDefault="000D211A" w:rsidP="009D1653">
            <w:pPr>
              <w:spacing w:after="0" w:line="240" w:lineRule="auto"/>
              <w:jc w:val="both"/>
              <w:rPr>
                <w:rFonts w:cs="Arial"/>
                <w:b/>
                <w:bCs/>
                <w:color w:val="FFFFFF"/>
              </w:rPr>
            </w:pPr>
            <w:r w:rsidRPr="006E3849">
              <w:rPr>
                <w:rFonts w:cs="Arial"/>
                <w:b/>
                <w:bCs/>
                <w:color w:val="FFFFFF"/>
              </w:rPr>
              <w:t> </w:t>
            </w:r>
          </w:p>
        </w:tc>
        <w:tc>
          <w:tcPr>
            <w:tcW w:w="3772" w:type="dxa"/>
            <w:gridSpan w:val="3"/>
            <w:tcBorders>
              <w:top w:val="single" w:sz="4" w:space="0" w:color="FFFFFF"/>
              <w:left w:val="nil"/>
              <w:right w:val="nil"/>
            </w:tcBorders>
            <w:shd w:val="clear" w:color="auto" w:fill="4472C4"/>
            <w:vAlign w:val="center"/>
            <w:hideMark/>
          </w:tcPr>
          <w:p w14:paraId="4DF28D02" w14:textId="33D96778" w:rsidR="000D211A" w:rsidRPr="006E3849" w:rsidRDefault="00686184" w:rsidP="009D1653">
            <w:pPr>
              <w:spacing w:after="0" w:line="240" w:lineRule="auto"/>
              <w:jc w:val="both"/>
              <w:rPr>
                <w:rFonts w:cs="Arial"/>
                <w:b/>
                <w:bCs/>
                <w:color w:val="FFFFFF"/>
              </w:rPr>
            </w:pPr>
            <w:r w:rsidRPr="006E3849">
              <w:rPr>
                <w:rFonts w:cs="Arial"/>
                <w:b/>
                <w:bCs/>
                <w:color w:val="FFFFFF"/>
              </w:rPr>
              <w:t xml:space="preserve">Whole Sample Outliers Removed </w:t>
            </w:r>
            <w:r w:rsidRPr="006E3849">
              <w:rPr>
                <w:rFonts w:cs="Arial"/>
                <w:b/>
                <w:bCs/>
                <w:color w:val="FFFFFF"/>
              </w:rPr>
              <w:br/>
              <w:t>(Includes Private Pay Only)</w:t>
            </w:r>
          </w:p>
        </w:tc>
        <w:tc>
          <w:tcPr>
            <w:tcW w:w="1526" w:type="dxa"/>
            <w:tcBorders>
              <w:top w:val="single" w:sz="4" w:space="0" w:color="FFFFFF"/>
              <w:left w:val="nil"/>
              <w:right w:val="nil"/>
            </w:tcBorders>
            <w:shd w:val="clear" w:color="auto" w:fill="4472C4"/>
            <w:noWrap/>
            <w:hideMark/>
          </w:tcPr>
          <w:p w14:paraId="6D1867E1" w14:textId="77777777" w:rsidR="000D211A" w:rsidRPr="006E3849" w:rsidRDefault="000D211A" w:rsidP="009D1653">
            <w:pPr>
              <w:spacing w:after="0" w:line="240" w:lineRule="auto"/>
              <w:jc w:val="both"/>
              <w:rPr>
                <w:rFonts w:cs="Arial"/>
                <w:b/>
                <w:bCs/>
                <w:color w:val="FFFFFF"/>
              </w:rPr>
            </w:pPr>
          </w:p>
        </w:tc>
        <w:tc>
          <w:tcPr>
            <w:tcW w:w="1378" w:type="dxa"/>
            <w:tcBorders>
              <w:top w:val="single" w:sz="4" w:space="0" w:color="FFFFFF"/>
              <w:left w:val="nil"/>
              <w:right w:val="single" w:sz="4" w:space="0" w:color="FFFFFF"/>
            </w:tcBorders>
            <w:shd w:val="clear" w:color="auto" w:fill="4472C4"/>
          </w:tcPr>
          <w:p w14:paraId="5C5620FE" w14:textId="77777777" w:rsidR="000D211A" w:rsidRPr="006E3849" w:rsidRDefault="000D211A" w:rsidP="009D1653">
            <w:pPr>
              <w:spacing w:after="0" w:line="240" w:lineRule="auto"/>
              <w:jc w:val="both"/>
              <w:rPr>
                <w:rFonts w:cs="Arial"/>
                <w:b/>
                <w:bCs/>
                <w:color w:val="FFFFFF"/>
              </w:rPr>
            </w:pPr>
          </w:p>
        </w:tc>
      </w:tr>
      <w:tr w:rsidR="00553A8D" w:rsidRPr="006E3849" w14:paraId="21218632" w14:textId="77777777" w:rsidTr="007A3DAA">
        <w:trPr>
          <w:trHeight w:val="1070"/>
          <w:tblHeader/>
          <w:jc w:val="center"/>
        </w:trPr>
        <w:tc>
          <w:tcPr>
            <w:tcW w:w="906" w:type="dxa"/>
            <w:tcBorders>
              <w:left w:val="single" w:sz="4" w:space="0" w:color="FFFFFF"/>
            </w:tcBorders>
            <w:shd w:val="clear" w:color="auto" w:fill="4472C4"/>
            <w:vAlign w:val="center"/>
            <w:hideMark/>
          </w:tcPr>
          <w:p w14:paraId="00ED07D0" w14:textId="77777777" w:rsidR="00553A8D" w:rsidRPr="006E3849" w:rsidRDefault="00553A8D" w:rsidP="009D1653">
            <w:pPr>
              <w:spacing w:after="0" w:line="240" w:lineRule="auto"/>
              <w:jc w:val="both"/>
              <w:rPr>
                <w:rFonts w:cs="Arial"/>
                <w:b/>
                <w:bCs/>
                <w:color w:val="FFFFFF"/>
              </w:rPr>
            </w:pPr>
            <w:r w:rsidRPr="006E3849">
              <w:rPr>
                <w:rFonts w:cs="Arial"/>
                <w:b/>
                <w:bCs/>
                <w:color w:val="FFFFFF"/>
              </w:rPr>
              <w:t>Region</w:t>
            </w:r>
          </w:p>
        </w:tc>
        <w:tc>
          <w:tcPr>
            <w:tcW w:w="1362" w:type="dxa"/>
            <w:shd w:val="clear" w:color="auto" w:fill="B4C6E7"/>
            <w:vAlign w:val="center"/>
            <w:hideMark/>
          </w:tcPr>
          <w:p w14:paraId="205176EE" w14:textId="77777777" w:rsidR="00553A8D" w:rsidRPr="006E3849" w:rsidRDefault="00553A8D" w:rsidP="009D1653">
            <w:pPr>
              <w:spacing w:after="0" w:line="240" w:lineRule="auto"/>
              <w:jc w:val="both"/>
              <w:rPr>
                <w:rFonts w:cs="Arial"/>
                <w:b/>
                <w:bCs/>
              </w:rPr>
            </w:pPr>
            <w:r w:rsidRPr="006E3849">
              <w:rPr>
                <w:rFonts w:cs="Arial"/>
                <w:b/>
                <w:bCs/>
              </w:rPr>
              <w:t>Age Group</w:t>
            </w:r>
          </w:p>
        </w:tc>
        <w:tc>
          <w:tcPr>
            <w:tcW w:w="1373" w:type="dxa"/>
            <w:shd w:val="clear" w:color="auto" w:fill="B4C6E7"/>
            <w:vAlign w:val="center"/>
            <w:hideMark/>
          </w:tcPr>
          <w:p w14:paraId="704C3D0F" w14:textId="77777777" w:rsidR="00553A8D" w:rsidRPr="006E3849" w:rsidRDefault="00553A8D" w:rsidP="009D1653">
            <w:pPr>
              <w:spacing w:after="0" w:line="240" w:lineRule="auto"/>
              <w:jc w:val="both"/>
              <w:rPr>
                <w:rFonts w:cs="Arial"/>
                <w:b/>
                <w:bCs/>
              </w:rPr>
            </w:pPr>
            <w:r w:rsidRPr="006E3849">
              <w:rPr>
                <w:rFonts w:cs="Arial"/>
                <w:b/>
                <w:bCs/>
              </w:rPr>
              <w:t>EEC Rate</w:t>
            </w:r>
          </w:p>
        </w:tc>
        <w:tc>
          <w:tcPr>
            <w:tcW w:w="1336" w:type="dxa"/>
            <w:shd w:val="clear" w:color="auto" w:fill="B4C6E7"/>
            <w:vAlign w:val="center"/>
            <w:hideMark/>
          </w:tcPr>
          <w:p w14:paraId="37CF616C" w14:textId="77777777" w:rsidR="00553A8D" w:rsidRPr="006E3849" w:rsidRDefault="00553A8D" w:rsidP="009D1653">
            <w:pPr>
              <w:spacing w:after="0" w:line="240" w:lineRule="auto"/>
              <w:jc w:val="both"/>
              <w:rPr>
                <w:rFonts w:cs="Arial"/>
                <w:b/>
                <w:bCs/>
              </w:rPr>
            </w:pPr>
            <w:r w:rsidRPr="006E3849">
              <w:rPr>
                <w:rFonts w:cs="Arial"/>
                <w:b/>
                <w:bCs/>
              </w:rPr>
              <w:t>25</w:t>
            </w:r>
            <w:r w:rsidRPr="006E3849">
              <w:rPr>
                <w:rFonts w:cs="Arial"/>
                <w:b/>
                <w:bCs/>
                <w:vertAlign w:val="superscript"/>
              </w:rPr>
              <w:t>th</w:t>
            </w:r>
            <w:r w:rsidRPr="006E3849">
              <w:rPr>
                <w:rFonts w:cs="Arial"/>
                <w:b/>
                <w:bCs/>
              </w:rPr>
              <w:t xml:space="preserve"> Percentile</w:t>
            </w:r>
          </w:p>
        </w:tc>
        <w:tc>
          <w:tcPr>
            <w:tcW w:w="1175" w:type="dxa"/>
            <w:shd w:val="clear" w:color="auto" w:fill="B4C6E7"/>
            <w:vAlign w:val="center"/>
            <w:hideMark/>
          </w:tcPr>
          <w:p w14:paraId="29D93CEF" w14:textId="77777777" w:rsidR="00553A8D" w:rsidRPr="006E3849" w:rsidRDefault="00553A8D" w:rsidP="009D1653">
            <w:pPr>
              <w:spacing w:after="0" w:line="240" w:lineRule="auto"/>
              <w:jc w:val="both"/>
              <w:rPr>
                <w:rFonts w:cs="Arial"/>
                <w:b/>
                <w:bCs/>
              </w:rPr>
            </w:pPr>
            <w:r w:rsidRPr="006E3849">
              <w:rPr>
                <w:rFonts w:cs="Arial"/>
                <w:b/>
                <w:bCs/>
              </w:rPr>
              <w:t>50</w:t>
            </w:r>
            <w:r w:rsidRPr="006E3849">
              <w:rPr>
                <w:rFonts w:cs="Arial"/>
                <w:b/>
                <w:bCs/>
                <w:vertAlign w:val="superscript"/>
              </w:rPr>
              <w:t>th</w:t>
            </w:r>
            <w:r w:rsidRPr="006E3849">
              <w:rPr>
                <w:rFonts w:cs="Arial"/>
                <w:b/>
                <w:bCs/>
              </w:rPr>
              <w:t xml:space="preserve"> Percentile</w:t>
            </w:r>
          </w:p>
        </w:tc>
        <w:tc>
          <w:tcPr>
            <w:tcW w:w="1261" w:type="dxa"/>
            <w:shd w:val="clear" w:color="auto" w:fill="B4C6E7"/>
            <w:vAlign w:val="center"/>
            <w:hideMark/>
          </w:tcPr>
          <w:p w14:paraId="0E03685B" w14:textId="77777777" w:rsidR="00553A8D" w:rsidRPr="006E3849" w:rsidRDefault="00553A8D" w:rsidP="009D1653">
            <w:pPr>
              <w:spacing w:after="0" w:line="240" w:lineRule="auto"/>
              <w:jc w:val="both"/>
              <w:rPr>
                <w:rFonts w:cs="Arial"/>
                <w:b/>
                <w:bCs/>
              </w:rPr>
            </w:pPr>
            <w:r w:rsidRPr="006E3849">
              <w:rPr>
                <w:rFonts w:cs="Arial"/>
                <w:b/>
                <w:bCs/>
              </w:rPr>
              <w:t>75</w:t>
            </w:r>
            <w:r w:rsidRPr="006E3849">
              <w:rPr>
                <w:rFonts w:cs="Arial"/>
                <w:b/>
                <w:bCs/>
                <w:vertAlign w:val="superscript"/>
              </w:rPr>
              <w:t>th</w:t>
            </w:r>
            <w:r w:rsidRPr="006E3849">
              <w:rPr>
                <w:rFonts w:cs="Arial"/>
                <w:b/>
                <w:bCs/>
              </w:rPr>
              <w:t xml:space="preserve"> Percentile</w:t>
            </w:r>
          </w:p>
        </w:tc>
        <w:tc>
          <w:tcPr>
            <w:tcW w:w="1526" w:type="dxa"/>
            <w:shd w:val="clear" w:color="auto" w:fill="B4C6E7"/>
            <w:vAlign w:val="center"/>
            <w:hideMark/>
          </w:tcPr>
          <w:p w14:paraId="33C72222" w14:textId="77777777" w:rsidR="00553A8D" w:rsidRPr="006E3849" w:rsidRDefault="00553A8D" w:rsidP="009D1653">
            <w:pPr>
              <w:spacing w:after="0" w:line="240" w:lineRule="auto"/>
              <w:jc w:val="both"/>
              <w:rPr>
                <w:rFonts w:cs="Arial"/>
                <w:b/>
                <w:bCs/>
              </w:rPr>
            </w:pPr>
            <w:r w:rsidRPr="006E3849">
              <w:rPr>
                <w:rFonts w:cs="Arial"/>
                <w:b/>
                <w:bCs/>
              </w:rPr>
              <w:t>EEC Market Access Rate</w:t>
            </w:r>
            <w:r w:rsidR="00425CA6" w:rsidRPr="006E3849">
              <w:rPr>
                <w:rFonts w:cs="Arial"/>
                <w:b/>
                <w:bCs/>
              </w:rPr>
              <w:t xml:space="preserve"> </w:t>
            </w:r>
            <w:r w:rsidR="000A25B0">
              <w:rPr>
                <w:rFonts w:cs="Arial"/>
                <w:b/>
                <w:bCs/>
              </w:rPr>
              <w:t>(Percent Rank)</w:t>
            </w:r>
          </w:p>
        </w:tc>
        <w:tc>
          <w:tcPr>
            <w:tcW w:w="1378" w:type="dxa"/>
            <w:shd w:val="clear" w:color="auto" w:fill="B4C6E7"/>
            <w:vAlign w:val="center"/>
            <w:hideMark/>
          </w:tcPr>
          <w:p w14:paraId="7975393B" w14:textId="77777777" w:rsidR="00553A8D" w:rsidRPr="006E3849" w:rsidRDefault="00553A8D" w:rsidP="009D1653">
            <w:pPr>
              <w:spacing w:after="0" w:line="240" w:lineRule="auto"/>
              <w:jc w:val="both"/>
              <w:rPr>
                <w:rFonts w:cs="Arial"/>
                <w:b/>
                <w:bCs/>
              </w:rPr>
            </w:pPr>
            <w:r w:rsidRPr="006E3849">
              <w:rPr>
                <w:rFonts w:cs="Arial"/>
                <w:b/>
                <w:bCs/>
              </w:rPr>
              <w:t xml:space="preserve">Private </w:t>
            </w:r>
            <w:r w:rsidR="000D211A" w:rsidRPr="006E3849">
              <w:rPr>
                <w:rFonts w:cs="Arial"/>
                <w:b/>
                <w:bCs/>
              </w:rPr>
              <w:t>Pay Only 75th Percentile</w:t>
            </w:r>
          </w:p>
        </w:tc>
      </w:tr>
      <w:tr w:rsidR="000D211A" w:rsidRPr="006E3849" w14:paraId="23C7FD2E" w14:textId="77777777" w:rsidTr="006E3849">
        <w:trPr>
          <w:trHeight w:val="217"/>
          <w:jc w:val="center"/>
        </w:trPr>
        <w:tc>
          <w:tcPr>
            <w:tcW w:w="906" w:type="dxa"/>
            <w:vMerge w:val="restart"/>
            <w:tcBorders>
              <w:left w:val="single" w:sz="4" w:space="0" w:color="FFFFFF"/>
            </w:tcBorders>
            <w:shd w:val="clear" w:color="auto" w:fill="4472C4"/>
            <w:vAlign w:val="center"/>
            <w:hideMark/>
          </w:tcPr>
          <w:p w14:paraId="1E25E616" w14:textId="77777777" w:rsidR="000D211A" w:rsidRPr="006E3849" w:rsidRDefault="000D211A" w:rsidP="009D1653">
            <w:pPr>
              <w:spacing w:after="0" w:line="240" w:lineRule="auto"/>
              <w:jc w:val="both"/>
              <w:rPr>
                <w:rFonts w:cs="Arial"/>
                <w:b/>
                <w:bCs/>
                <w:color w:val="FFFFFF"/>
              </w:rPr>
            </w:pPr>
            <w:r w:rsidRPr="006E3849">
              <w:rPr>
                <w:rFonts w:cs="Arial"/>
                <w:b/>
                <w:bCs/>
                <w:color w:val="FFFFFF"/>
              </w:rPr>
              <w:t>1</w:t>
            </w:r>
          </w:p>
        </w:tc>
        <w:tc>
          <w:tcPr>
            <w:tcW w:w="1362" w:type="dxa"/>
            <w:shd w:val="clear" w:color="auto" w:fill="D9E2F3"/>
          </w:tcPr>
          <w:p w14:paraId="2EF89D21" w14:textId="77777777" w:rsidR="000D211A" w:rsidRPr="00D3139A" w:rsidRDefault="000D211A" w:rsidP="009D1653">
            <w:pPr>
              <w:spacing w:after="0" w:line="240" w:lineRule="auto"/>
              <w:jc w:val="both"/>
            </w:pPr>
            <w:r w:rsidRPr="00D3139A">
              <w:t>Infant</w:t>
            </w:r>
          </w:p>
        </w:tc>
        <w:tc>
          <w:tcPr>
            <w:tcW w:w="1373" w:type="dxa"/>
            <w:shd w:val="clear" w:color="auto" w:fill="D9E2F3"/>
            <w:vAlign w:val="center"/>
          </w:tcPr>
          <w:p w14:paraId="12B0CB3D" w14:textId="77777777" w:rsidR="000D211A" w:rsidRPr="00D3139A" w:rsidRDefault="000D211A" w:rsidP="00F910EE">
            <w:pPr>
              <w:spacing w:after="0" w:line="240" w:lineRule="auto"/>
              <w:jc w:val="right"/>
            </w:pPr>
            <w:r w:rsidRPr="00D3139A">
              <w:t>$32.24</w:t>
            </w:r>
          </w:p>
        </w:tc>
        <w:tc>
          <w:tcPr>
            <w:tcW w:w="1336" w:type="dxa"/>
            <w:shd w:val="clear" w:color="auto" w:fill="D9E2F3"/>
            <w:vAlign w:val="center"/>
          </w:tcPr>
          <w:p w14:paraId="2371AB3E" w14:textId="77777777" w:rsidR="000D211A" w:rsidRPr="00D70C22" w:rsidRDefault="000D211A" w:rsidP="00F910EE">
            <w:pPr>
              <w:spacing w:after="0" w:line="240" w:lineRule="auto"/>
              <w:jc w:val="right"/>
            </w:pPr>
            <w:r w:rsidRPr="00D70C22">
              <w:t>$32.00</w:t>
            </w:r>
          </w:p>
        </w:tc>
        <w:tc>
          <w:tcPr>
            <w:tcW w:w="1175" w:type="dxa"/>
            <w:shd w:val="clear" w:color="auto" w:fill="D9E2F3"/>
            <w:vAlign w:val="center"/>
          </w:tcPr>
          <w:p w14:paraId="5AC33952" w14:textId="77777777" w:rsidR="000D211A" w:rsidRPr="00D70C22" w:rsidRDefault="000D211A" w:rsidP="00F910EE">
            <w:pPr>
              <w:spacing w:after="0" w:line="240" w:lineRule="auto"/>
              <w:jc w:val="right"/>
            </w:pPr>
            <w:r w:rsidRPr="00D70C22">
              <w:t>$35.00</w:t>
            </w:r>
          </w:p>
        </w:tc>
        <w:tc>
          <w:tcPr>
            <w:tcW w:w="1261" w:type="dxa"/>
            <w:shd w:val="clear" w:color="auto" w:fill="D9E2F3"/>
            <w:vAlign w:val="center"/>
          </w:tcPr>
          <w:p w14:paraId="0E7AE9CA" w14:textId="77777777" w:rsidR="000D211A" w:rsidRPr="00D70C22" w:rsidRDefault="000D211A" w:rsidP="00F910EE">
            <w:pPr>
              <w:spacing w:after="0" w:line="240" w:lineRule="auto"/>
              <w:jc w:val="right"/>
            </w:pPr>
            <w:r w:rsidRPr="00D70C22">
              <w:t>$39.72</w:t>
            </w:r>
          </w:p>
        </w:tc>
        <w:tc>
          <w:tcPr>
            <w:tcW w:w="1526" w:type="dxa"/>
            <w:shd w:val="clear" w:color="auto" w:fill="D9E2F3"/>
            <w:vAlign w:val="center"/>
          </w:tcPr>
          <w:p w14:paraId="1C67AC8C" w14:textId="77777777" w:rsidR="000D211A" w:rsidRPr="00D70C22" w:rsidRDefault="000D211A" w:rsidP="00F910EE">
            <w:pPr>
              <w:spacing w:after="0" w:line="240" w:lineRule="auto"/>
              <w:jc w:val="right"/>
            </w:pPr>
            <w:r w:rsidRPr="00D70C22">
              <w:t>32.8%</w:t>
            </w:r>
          </w:p>
        </w:tc>
        <w:tc>
          <w:tcPr>
            <w:tcW w:w="1378" w:type="dxa"/>
            <w:shd w:val="clear" w:color="auto" w:fill="D9E2F3"/>
            <w:vAlign w:val="center"/>
          </w:tcPr>
          <w:p w14:paraId="5053393F" w14:textId="77777777" w:rsidR="000D211A" w:rsidRPr="00D70C22" w:rsidRDefault="000D211A" w:rsidP="00F910EE">
            <w:pPr>
              <w:spacing w:after="0" w:line="240" w:lineRule="auto"/>
              <w:jc w:val="right"/>
            </w:pPr>
            <w:r w:rsidRPr="00D70C22">
              <w:t>$36.95</w:t>
            </w:r>
          </w:p>
        </w:tc>
      </w:tr>
      <w:tr w:rsidR="000D211A" w:rsidRPr="006E3849" w14:paraId="55E97A55" w14:textId="77777777" w:rsidTr="006E3849">
        <w:trPr>
          <w:trHeight w:val="217"/>
          <w:jc w:val="center"/>
        </w:trPr>
        <w:tc>
          <w:tcPr>
            <w:tcW w:w="906" w:type="dxa"/>
            <w:vMerge/>
            <w:tcBorders>
              <w:left w:val="single" w:sz="4" w:space="0" w:color="FFFFFF"/>
            </w:tcBorders>
            <w:shd w:val="clear" w:color="auto" w:fill="4472C4"/>
            <w:vAlign w:val="center"/>
            <w:hideMark/>
          </w:tcPr>
          <w:p w14:paraId="4A4898A4"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5E1497A1" w14:textId="77777777" w:rsidR="000D211A" w:rsidRPr="00D3139A" w:rsidRDefault="000D211A" w:rsidP="009D1653">
            <w:pPr>
              <w:spacing w:after="0" w:line="240" w:lineRule="auto"/>
              <w:jc w:val="both"/>
            </w:pPr>
            <w:r w:rsidRPr="00D3139A">
              <w:t>Toddler 1</w:t>
            </w:r>
          </w:p>
        </w:tc>
        <w:tc>
          <w:tcPr>
            <w:tcW w:w="1373" w:type="dxa"/>
            <w:shd w:val="clear" w:color="auto" w:fill="B4C6E7"/>
            <w:vAlign w:val="center"/>
          </w:tcPr>
          <w:p w14:paraId="5709E356" w14:textId="77777777" w:rsidR="000D211A" w:rsidRPr="00D3139A" w:rsidRDefault="000D211A" w:rsidP="00F910EE">
            <w:pPr>
              <w:spacing w:after="0" w:line="240" w:lineRule="auto"/>
              <w:jc w:val="right"/>
            </w:pPr>
            <w:r w:rsidRPr="00D3139A">
              <w:t>$32.24</w:t>
            </w:r>
          </w:p>
        </w:tc>
        <w:tc>
          <w:tcPr>
            <w:tcW w:w="1336" w:type="dxa"/>
            <w:shd w:val="clear" w:color="auto" w:fill="B4C6E7"/>
            <w:vAlign w:val="center"/>
          </w:tcPr>
          <w:p w14:paraId="31635101" w14:textId="77777777" w:rsidR="000D211A" w:rsidRPr="00D70C22" w:rsidRDefault="000D211A" w:rsidP="00F910EE">
            <w:pPr>
              <w:spacing w:after="0" w:line="240" w:lineRule="auto"/>
              <w:jc w:val="right"/>
            </w:pPr>
            <w:r w:rsidRPr="00D70C22">
              <w:t>$29.61</w:t>
            </w:r>
          </w:p>
        </w:tc>
        <w:tc>
          <w:tcPr>
            <w:tcW w:w="1175" w:type="dxa"/>
            <w:shd w:val="clear" w:color="auto" w:fill="B4C6E7"/>
            <w:vAlign w:val="center"/>
          </w:tcPr>
          <w:p w14:paraId="4A276961" w14:textId="77777777" w:rsidR="000D211A" w:rsidRPr="00D70C22" w:rsidRDefault="000D211A" w:rsidP="00F910EE">
            <w:pPr>
              <w:spacing w:after="0" w:line="240" w:lineRule="auto"/>
              <w:jc w:val="right"/>
            </w:pPr>
            <w:r w:rsidRPr="00D70C22">
              <w:t>$33.33</w:t>
            </w:r>
          </w:p>
        </w:tc>
        <w:tc>
          <w:tcPr>
            <w:tcW w:w="1261" w:type="dxa"/>
            <w:shd w:val="clear" w:color="auto" w:fill="B4C6E7"/>
            <w:vAlign w:val="center"/>
          </w:tcPr>
          <w:p w14:paraId="65029C28" w14:textId="77777777" w:rsidR="000D211A" w:rsidRPr="00D70C22" w:rsidRDefault="000D211A" w:rsidP="00F910EE">
            <w:pPr>
              <w:spacing w:after="0" w:line="240" w:lineRule="auto"/>
              <w:jc w:val="right"/>
            </w:pPr>
            <w:r w:rsidRPr="00D70C22">
              <w:t>$38.25</w:t>
            </w:r>
          </w:p>
        </w:tc>
        <w:tc>
          <w:tcPr>
            <w:tcW w:w="1526" w:type="dxa"/>
            <w:shd w:val="clear" w:color="auto" w:fill="B4C6E7"/>
            <w:vAlign w:val="center"/>
          </w:tcPr>
          <w:p w14:paraId="302D9648" w14:textId="77777777" w:rsidR="000D211A" w:rsidRPr="00D70C22" w:rsidRDefault="000D211A" w:rsidP="00F910EE">
            <w:pPr>
              <w:spacing w:after="0" w:line="240" w:lineRule="auto"/>
              <w:jc w:val="right"/>
            </w:pPr>
            <w:r w:rsidRPr="00D70C22">
              <w:t>44.0%</w:t>
            </w:r>
          </w:p>
        </w:tc>
        <w:tc>
          <w:tcPr>
            <w:tcW w:w="1378" w:type="dxa"/>
            <w:shd w:val="clear" w:color="auto" w:fill="B4C6E7"/>
            <w:vAlign w:val="center"/>
          </w:tcPr>
          <w:p w14:paraId="5FEB0346" w14:textId="77777777" w:rsidR="000D211A" w:rsidRPr="00D70C22" w:rsidRDefault="000D211A" w:rsidP="00F910EE">
            <w:pPr>
              <w:spacing w:after="0" w:line="240" w:lineRule="auto"/>
              <w:jc w:val="right"/>
            </w:pPr>
            <w:r w:rsidRPr="00D70C22">
              <w:t>$40.00</w:t>
            </w:r>
          </w:p>
        </w:tc>
      </w:tr>
      <w:tr w:rsidR="000D211A" w:rsidRPr="006E3849" w14:paraId="0BB11D17" w14:textId="77777777" w:rsidTr="006E3849">
        <w:trPr>
          <w:trHeight w:val="217"/>
          <w:jc w:val="center"/>
        </w:trPr>
        <w:tc>
          <w:tcPr>
            <w:tcW w:w="906" w:type="dxa"/>
            <w:vMerge/>
            <w:tcBorders>
              <w:left w:val="single" w:sz="4" w:space="0" w:color="FFFFFF"/>
            </w:tcBorders>
            <w:shd w:val="clear" w:color="auto" w:fill="4472C4"/>
            <w:vAlign w:val="center"/>
          </w:tcPr>
          <w:p w14:paraId="7906E9EA" w14:textId="77777777" w:rsidR="000D211A" w:rsidRPr="006E3849" w:rsidRDefault="000D211A" w:rsidP="009D1653">
            <w:pPr>
              <w:spacing w:after="0" w:line="240" w:lineRule="auto"/>
              <w:jc w:val="both"/>
              <w:rPr>
                <w:rFonts w:cs="Arial"/>
                <w:b/>
                <w:bCs/>
                <w:color w:val="FFFFFF"/>
              </w:rPr>
            </w:pPr>
          </w:p>
        </w:tc>
        <w:tc>
          <w:tcPr>
            <w:tcW w:w="1362" w:type="dxa"/>
            <w:shd w:val="clear" w:color="auto" w:fill="D9E2F3"/>
          </w:tcPr>
          <w:p w14:paraId="1948AA73" w14:textId="77777777" w:rsidR="000D211A" w:rsidRPr="00D3139A" w:rsidRDefault="000D211A" w:rsidP="009D1653">
            <w:pPr>
              <w:spacing w:after="0" w:line="240" w:lineRule="auto"/>
              <w:jc w:val="both"/>
            </w:pPr>
            <w:r w:rsidRPr="00D3139A">
              <w:t>Toddler 2</w:t>
            </w:r>
          </w:p>
        </w:tc>
        <w:tc>
          <w:tcPr>
            <w:tcW w:w="1373" w:type="dxa"/>
            <w:shd w:val="clear" w:color="auto" w:fill="D9E2F3"/>
            <w:vAlign w:val="center"/>
          </w:tcPr>
          <w:p w14:paraId="13BFBBBF" w14:textId="77777777" w:rsidR="000D211A" w:rsidRPr="00D3139A" w:rsidRDefault="000D211A" w:rsidP="00F910EE">
            <w:pPr>
              <w:spacing w:after="0" w:line="240" w:lineRule="auto"/>
              <w:jc w:val="right"/>
            </w:pPr>
            <w:r w:rsidRPr="00D3139A">
              <w:t>$28.28</w:t>
            </w:r>
          </w:p>
        </w:tc>
        <w:tc>
          <w:tcPr>
            <w:tcW w:w="1336" w:type="dxa"/>
            <w:shd w:val="clear" w:color="auto" w:fill="D9E2F3"/>
            <w:vAlign w:val="center"/>
          </w:tcPr>
          <w:p w14:paraId="3D924A2E" w14:textId="77777777" w:rsidR="000D211A" w:rsidRPr="00D70C22" w:rsidRDefault="000D211A" w:rsidP="00F910EE">
            <w:pPr>
              <w:spacing w:after="0" w:line="240" w:lineRule="auto"/>
              <w:jc w:val="right"/>
            </w:pPr>
            <w:r w:rsidRPr="00D70C22">
              <w:t>$29.28</w:t>
            </w:r>
          </w:p>
        </w:tc>
        <w:tc>
          <w:tcPr>
            <w:tcW w:w="1175" w:type="dxa"/>
            <w:shd w:val="clear" w:color="auto" w:fill="D9E2F3"/>
            <w:vAlign w:val="center"/>
          </w:tcPr>
          <w:p w14:paraId="30349E9A" w14:textId="77777777" w:rsidR="000D211A" w:rsidRPr="00D70C22" w:rsidRDefault="000D211A" w:rsidP="00F910EE">
            <w:pPr>
              <w:spacing w:after="0" w:line="240" w:lineRule="auto"/>
              <w:jc w:val="right"/>
            </w:pPr>
            <w:r w:rsidRPr="00D70C22">
              <w:t>$33.00</w:t>
            </w:r>
          </w:p>
        </w:tc>
        <w:tc>
          <w:tcPr>
            <w:tcW w:w="1261" w:type="dxa"/>
            <w:shd w:val="clear" w:color="auto" w:fill="D9E2F3"/>
            <w:vAlign w:val="center"/>
          </w:tcPr>
          <w:p w14:paraId="6DB55641" w14:textId="77777777" w:rsidR="000D211A" w:rsidRPr="00D70C22" w:rsidRDefault="000D211A" w:rsidP="00F910EE">
            <w:pPr>
              <w:spacing w:after="0" w:line="240" w:lineRule="auto"/>
              <w:jc w:val="right"/>
            </w:pPr>
            <w:r w:rsidRPr="00D70C22">
              <w:t>$36.98</w:t>
            </w:r>
          </w:p>
        </w:tc>
        <w:tc>
          <w:tcPr>
            <w:tcW w:w="1526" w:type="dxa"/>
            <w:shd w:val="clear" w:color="auto" w:fill="D9E2F3"/>
            <w:vAlign w:val="center"/>
          </w:tcPr>
          <w:p w14:paraId="60BAF36C" w14:textId="77777777" w:rsidR="000D211A" w:rsidRPr="00D70C22" w:rsidRDefault="000D211A" w:rsidP="00F910EE">
            <w:pPr>
              <w:spacing w:after="0" w:line="240" w:lineRule="auto"/>
              <w:jc w:val="right"/>
            </w:pPr>
            <w:r w:rsidRPr="00D70C22">
              <w:t>18.1%</w:t>
            </w:r>
          </w:p>
        </w:tc>
        <w:tc>
          <w:tcPr>
            <w:tcW w:w="1378" w:type="dxa"/>
            <w:shd w:val="clear" w:color="auto" w:fill="D9E2F3"/>
            <w:vAlign w:val="center"/>
          </w:tcPr>
          <w:p w14:paraId="7F196127" w14:textId="77777777" w:rsidR="000D211A" w:rsidRPr="00D70C22" w:rsidRDefault="000D211A" w:rsidP="00F910EE">
            <w:pPr>
              <w:spacing w:after="0" w:line="240" w:lineRule="auto"/>
              <w:jc w:val="right"/>
            </w:pPr>
            <w:r w:rsidRPr="00D70C22">
              <w:t>$40.00</w:t>
            </w:r>
          </w:p>
        </w:tc>
      </w:tr>
      <w:tr w:rsidR="000D211A" w:rsidRPr="006E3849" w14:paraId="082A7F89" w14:textId="77777777" w:rsidTr="006E3849">
        <w:trPr>
          <w:trHeight w:val="217"/>
          <w:jc w:val="center"/>
        </w:trPr>
        <w:tc>
          <w:tcPr>
            <w:tcW w:w="906" w:type="dxa"/>
            <w:vMerge/>
            <w:tcBorders>
              <w:left w:val="single" w:sz="4" w:space="0" w:color="FFFFFF"/>
            </w:tcBorders>
            <w:shd w:val="clear" w:color="auto" w:fill="4472C4"/>
            <w:vAlign w:val="center"/>
          </w:tcPr>
          <w:p w14:paraId="24B5C204"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6BE0D1F1" w14:textId="77777777" w:rsidR="000D211A" w:rsidRPr="00D3139A" w:rsidRDefault="000D211A" w:rsidP="009D1653">
            <w:pPr>
              <w:spacing w:after="0" w:line="240" w:lineRule="auto"/>
              <w:jc w:val="both"/>
            </w:pPr>
            <w:r w:rsidRPr="00D3139A">
              <w:t>Preschool</w:t>
            </w:r>
          </w:p>
        </w:tc>
        <w:tc>
          <w:tcPr>
            <w:tcW w:w="1373" w:type="dxa"/>
            <w:shd w:val="clear" w:color="auto" w:fill="B4C6E7"/>
            <w:vAlign w:val="center"/>
          </w:tcPr>
          <w:p w14:paraId="2AE2F720" w14:textId="77777777" w:rsidR="000D211A" w:rsidRPr="00D3139A" w:rsidRDefault="000D211A" w:rsidP="00F910EE">
            <w:pPr>
              <w:spacing w:after="0" w:line="240" w:lineRule="auto"/>
              <w:jc w:val="right"/>
            </w:pPr>
            <w:r w:rsidRPr="00D3139A">
              <w:t>$28.28</w:t>
            </w:r>
          </w:p>
        </w:tc>
        <w:tc>
          <w:tcPr>
            <w:tcW w:w="1336" w:type="dxa"/>
            <w:shd w:val="clear" w:color="auto" w:fill="B4C6E7"/>
            <w:vAlign w:val="center"/>
          </w:tcPr>
          <w:p w14:paraId="602F41BE" w14:textId="77777777" w:rsidR="000D211A" w:rsidRPr="00D70C22" w:rsidRDefault="000D211A" w:rsidP="00F910EE">
            <w:pPr>
              <w:spacing w:after="0" w:line="240" w:lineRule="auto"/>
              <w:jc w:val="right"/>
            </w:pPr>
            <w:r w:rsidRPr="00D70C22">
              <w:t>$29.14</w:t>
            </w:r>
          </w:p>
        </w:tc>
        <w:tc>
          <w:tcPr>
            <w:tcW w:w="1175" w:type="dxa"/>
            <w:shd w:val="clear" w:color="auto" w:fill="B4C6E7"/>
            <w:vAlign w:val="center"/>
          </w:tcPr>
          <w:p w14:paraId="0FF9FBEE" w14:textId="77777777" w:rsidR="000D211A" w:rsidRPr="00D70C22" w:rsidRDefault="000D211A" w:rsidP="00F910EE">
            <w:pPr>
              <w:spacing w:after="0" w:line="240" w:lineRule="auto"/>
              <w:jc w:val="right"/>
            </w:pPr>
            <w:r w:rsidRPr="00D70C22">
              <w:t>$32.00</w:t>
            </w:r>
          </w:p>
        </w:tc>
        <w:tc>
          <w:tcPr>
            <w:tcW w:w="1261" w:type="dxa"/>
            <w:shd w:val="clear" w:color="auto" w:fill="B4C6E7"/>
            <w:vAlign w:val="center"/>
          </w:tcPr>
          <w:p w14:paraId="04428E24" w14:textId="77777777" w:rsidR="000D211A" w:rsidRPr="00D70C22" w:rsidRDefault="000D211A" w:rsidP="00F910EE">
            <w:pPr>
              <w:spacing w:after="0" w:line="240" w:lineRule="auto"/>
              <w:jc w:val="right"/>
            </w:pPr>
            <w:r w:rsidRPr="00D70C22">
              <w:t>$36.99</w:t>
            </w:r>
          </w:p>
        </w:tc>
        <w:tc>
          <w:tcPr>
            <w:tcW w:w="1526" w:type="dxa"/>
            <w:shd w:val="clear" w:color="auto" w:fill="B4C6E7"/>
            <w:vAlign w:val="center"/>
          </w:tcPr>
          <w:p w14:paraId="0853A2CB" w14:textId="77777777" w:rsidR="000D211A" w:rsidRPr="00D70C22" w:rsidRDefault="000D211A" w:rsidP="00F910EE">
            <w:pPr>
              <w:spacing w:after="0" w:line="240" w:lineRule="auto"/>
              <w:jc w:val="right"/>
            </w:pPr>
            <w:r w:rsidRPr="00D70C22">
              <w:t>19.8%</w:t>
            </w:r>
          </w:p>
        </w:tc>
        <w:tc>
          <w:tcPr>
            <w:tcW w:w="1378" w:type="dxa"/>
            <w:shd w:val="clear" w:color="auto" w:fill="B4C6E7"/>
            <w:vAlign w:val="center"/>
          </w:tcPr>
          <w:p w14:paraId="0B990391" w14:textId="77777777" w:rsidR="000D211A" w:rsidRPr="00D70C22" w:rsidRDefault="000D211A" w:rsidP="00F910EE">
            <w:pPr>
              <w:spacing w:after="0" w:line="240" w:lineRule="auto"/>
              <w:jc w:val="right"/>
            </w:pPr>
            <w:r w:rsidRPr="00D70C22">
              <w:t>$40.00</w:t>
            </w:r>
          </w:p>
        </w:tc>
      </w:tr>
      <w:tr w:rsidR="000D211A" w:rsidRPr="006E3849" w14:paraId="75DEDC0B" w14:textId="77777777" w:rsidTr="006E3849">
        <w:trPr>
          <w:trHeight w:val="217"/>
          <w:jc w:val="center"/>
        </w:trPr>
        <w:tc>
          <w:tcPr>
            <w:tcW w:w="906" w:type="dxa"/>
            <w:vMerge w:val="restart"/>
            <w:tcBorders>
              <w:left w:val="single" w:sz="4" w:space="0" w:color="FFFFFF"/>
            </w:tcBorders>
            <w:shd w:val="clear" w:color="auto" w:fill="4472C4"/>
            <w:vAlign w:val="center"/>
          </w:tcPr>
          <w:p w14:paraId="616B648A" w14:textId="77777777" w:rsidR="000D211A" w:rsidRPr="006E3849" w:rsidRDefault="000D211A" w:rsidP="009D1653">
            <w:pPr>
              <w:spacing w:after="0" w:line="240" w:lineRule="auto"/>
              <w:jc w:val="both"/>
              <w:rPr>
                <w:rFonts w:cs="Arial"/>
                <w:b/>
                <w:bCs/>
                <w:color w:val="FFFFFF"/>
              </w:rPr>
            </w:pPr>
            <w:r w:rsidRPr="006E3849">
              <w:rPr>
                <w:rFonts w:cs="Arial"/>
                <w:b/>
                <w:bCs/>
                <w:color w:val="FFFFFF"/>
              </w:rPr>
              <w:t>2</w:t>
            </w:r>
          </w:p>
        </w:tc>
        <w:tc>
          <w:tcPr>
            <w:tcW w:w="1362" w:type="dxa"/>
            <w:shd w:val="clear" w:color="auto" w:fill="D9E2F3"/>
          </w:tcPr>
          <w:p w14:paraId="6FFCDDB1" w14:textId="77777777" w:rsidR="000D211A" w:rsidRPr="00D3139A" w:rsidRDefault="000D211A" w:rsidP="009D1653">
            <w:pPr>
              <w:spacing w:after="0" w:line="240" w:lineRule="auto"/>
              <w:jc w:val="both"/>
            </w:pPr>
            <w:r w:rsidRPr="00D3139A">
              <w:t>Infant</w:t>
            </w:r>
          </w:p>
        </w:tc>
        <w:tc>
          <w:tcPr>
            <w:tcW w:w="1373" w:type="dxa"/>
            <w:shd w:val="clear" w:color="auto" w:fill="D9E2F3"/>
            <w:vAlign w:val="center"/>
          </w:tcPr>
          <w:p w14:paraId="52D1CE27" w14:textId="77777777" w:rsidR="000D211A" w:rsidRPr="00D3139A" w:rsidRDefault="000D211A" w:rsidP="00F910EE">
            <w:pPr>
              <w:spacing w:after="0" w:line="240" w:lineRule="auto"/>
              <w:jc w:val="right"/>
            </w:pPr>
            <w:r w:rsidRPr="00D3139A">
              <w:t>$34.06</w:t>
            </w:r>
          </w:p>
        </w:tc>
        <w:tc>
          <w:tcPr>
            <w:tcW w:w="1336" w:type="dxa"/>
            <w:shd w:val="clear" w:color="auto" w:fill="D9E2F3"/>
            <w:vAlign w:val="center"/>
          </w:tcPr>
          <w:p w14:paraId="55DE9BF0" w14:textId="77777777" w:rsidR="000D211A" w:rsidRPr="00D70C22" w:rsidRDefault="000D211A" w:rsidP="00F910EE">
            <w:pPr>
              <w:spacing w:after="0" w:line="240" w:lineRule="auto"/>
              <w:jc w:val="right"/>
            </w:pPr>
            <w:r w:rsidRPr="00D70C22">
              <w:t>$35.00</w:t>
            </w:r>
          </w:p>
        </w:tc>
        <w:tc>
          <w:tcPr>
            <w:tcW w:w="1175" w:type="dxa"/>
            <w:shd w:val="clear" w:color="auto" w:fill="D9E2F3"/>
            <w:vAlign w:val="center"/>
          </w:tcPr>
          <w:p w14:paraId="581123FF" w14:textId="77777777" w:rsidR="000D211A" w:rsidRPr="00D70C22" w:rsidRDefault="000D211A" w:rsidP="00F910EE">
            <w:pPr>
              <w:spacing w:after="0" w:line="240" w:lineRule="auto"/>
              <w:jc w:val="right"/>
            </w:pPr>
            <w:r w:rsidRPr="00D70C22">
              <w:t>$40.00</w:t>
            </w:r>
          </w:p>
        </w:tc>
        <w:tc>
          <w:tcPr>
            <w:tcW w:w="1261" w:type="dxa"/>
            <w:shd w:val="clear" w:color="auto" w:fill="D9E2F3"/>
            <w:vAlign w:val="center"/>
          </w:tcPr>
          <w:p w14:paraId="249ED75D" w14:textId="77777777" w:rsidR="000D211A" w:rsidRPr="00D70C22" w:rsidRDefault="000D211A" w:rsidP="00F910EE">
            <w:pPr>
              <w:spacing w:after="0" w:line="240" w:lineRule="auto"/>
              <w:jc w:val="right"/>
            </w:pPr>
            <w:r w:rsidRPr="00D70C22">
              <w:t>$45.00</w:t>
            </w:r>
          </w:p>
        </w:tc>
        <w:tc>
          <w:tcPr>
            <w:tcW w:w="1526" w:type="dxa"/>
            <w:shd w:val="clear" w:color="auto" w:fill="D9E2F3"/>
            <w:vAlign w:val="center"/>
          </w:tcPr>
          <w:p w14:paraId="7CB8C992" w14:textId="77777777" w:rsidR="000D211A" w:rsidRPr="00D70C22" w:rsidRDefault="000D211A" w:rsidP="00F910EE">
            <w:pPr>
              <w:spacing w:after="0" w:line="240" w:lineRule="auto"/>
              <w:jc w:val="right"/>
            </w:pPr>
            <w:r w:rsidRPr="00D70C22">
              <w:t>16.6%</w:t>
            </w:r>
          </w:p>
        </w:tc>
        <w:tc>
          <w:tcPr>
            <w:tcW w:w="1378" w:type="dxa"/>
            <w:shd w:val="clear" w:color="auto" w:fill="D9E2F3"/>
            <w:vAlign w:val="center"/>
          </w:tcPr>
          <w:p w14:paraId="5819EE7B" w14:textId="77777777" w:rsidR="000D211A" w:rsidRPr="00D70C22" w:rsidRDefault="000D211A" w:rsidP="00F910EE">
            <w:pPr>
              <w:spacing w:after="0" w:line="240" w:lineRule="auto"/>
              <w:jc w:val="right"/>
            </w:pPr>
            <w:r w:rsidRPr="00D70C22">
              <w:t>$40.50</w:t>
            </w:r>
          </w:p>
        </w:tc>
      </w:tr>
      <w:tr w:rsidR="000D211A" w:rsidRPr="006E3849" w14:paraId="6A2DDBB1" w14:textId="77777777" w:rsidTr="006E3849">
        <w:trPr>
          <w:trHeight w:val="217"/>
          <w:jc w:val="center"/>
        </w:trPr>
        <w:tc>
          <w:tcPr>
            <w:tcW w:w="906" w:type="dxa"/>
            <w:vMerge/>
            <w:tcBorders>
              <w:left w:val="single" w:sz="4" w:space="0" w:color="FFFFFF"/>
            </w:tcBorders>
            <w:shd w:val="clear" w:color="auto" w:fill="4472C4"/>
            <w:vAlign w:val="center"/>
            <w:hideMark/>
          </w:tcPr>
          <w:p w14:paraId="01AC7967"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50BA0B01" w14:textId="77777777" w:rsidR="000D211A" w:rsidRPr="00D3139A" w:rsidRDefault="000D211A" w:rsidP="009D1653">
            <w:pPr>
              <w:spacing w:after="0" w:line="240" w:lineRule="auto"/>
              <w:jc w:val="both"/>
            </w:pPr>
            <w:r w:rsidRPr="00D3139A">
              <w:t>Toddler 1</w:t>
            </w:r>
          </w:p>
        </w:tc>
        <w:tc>
          <w:tcPr>
            <w:tcW w:w="1373" w:type="dxa"/>
            <w:shd w:val="clear" w:color="auto" w:fill="B4C6E7"/>
            <w:vAlign w:val="center"/>
          </w:tcPr>
          <w:p w14:paraId="0C45141D" w14:textId="77777777" w:rsidR="000D211A" w:rsidRPr="00D3139A" w:rsidRDefault="000D211A" w:rsidP="00F910EE">
            <w:pPr>
              <w:spacing w:after="0" w:line="240" w:lineRule="auto"/>
              <w:jc w:val="right"/>
            </w:pPr>
            <w:r w:rsidRPr="00D3139A">
              <w:t>$34.06</w:t>
            </w:r>
          </w:p>
        </w:tc>
        <w:tc>
          <w:tcPr>
            <w:tcW w:w="1336" w:type="dxa"/>
            <w:shd w:val="clear" w:color="auto" w:fill="B4C6E7"/>
            <w:vAlign w:val="center"/>
          </w:tcPr>
          <w:p w14:paraId="5121527C" w14:textId="77777777" w:rsidR="000D211A" w:rsidRPr="00D70C22" w:rsidRDefault="000D211A" w:rsidP="00F910EE">
            <w:pPr>
              <w:spacing w:after="0" w:line="240" w:lineRule="auto"/>
              <w:jc w:val="right"/>
            </w:pPr>
            <w:r w:rsidRPr="00D70C22">
              <w:t>$35.00</w:t>
            </w:r>
          </w:p>
        </w:tc>
        <w:tc>
          <w:tcPr>
            <w:tcW w:w="1175" w:type="dxa"/>
            <w:shd w:val="clear" w:color="auto" w:fill="B4C6E7"/>
            <w:vAlign w:val="center"/>
          </w:tcPr>
          <w:p w14:paraId="0666307F" w14:textId="77777777" w:rsidR="000D211A" w:rsidRPr="00D70C22" w:rsidRDefault="000D211A" w:rsidP="00F910EE">
            <w:pPr>
              <w:spacing w:after="0" w:line="240" w:lineRule="auto"/>
              <w:jc w:val="right"/>
            </w:pPr>
            <w:r w:rsidRPr="00D70C22">
              <w:t>$40.00</w:t>
            </w:r>
          </w:p>
        </w:tc>
        <w:tc>
          <w:tcPr>
            <w:tcW w:w="1261" w:type="dxa"/>
            <w:shd w:val="clear" w:color="auto" w:fill="B4C6E7"/>
            <w:vAlign w:val="center"/>
          </w:tcPr>
          <w:p w14:paraId="195F3CA0" w14:textId="77777777" w:rsidR="000D211A" w:rsidRPr="00D70C22" w:rsidRDefault="000D211A" w:rsidP="00F910EE">
            <w:pPr>
              <w:spacing w:after="0" w:line="240" w:lineRule="auto"/>
              <w:jc w:val="right"/>
            </w:pPr>
            <w:r w:rsidRPr="00D70C22">
              <w:t>$45.00</w:t>
            </w:r>
          </w:p>
        </w:tc>
        <w:tc>
          <w:tcPr>
            <w:tcW w:w="1526" w:type="dxa"/>
            <w:shd w:val="clear" w:color="auto" w:fill="B4C6E7"/>
            <w:vAlign w:val="center"/>
          </w:tcPr>
          <w:p w14:paraId="75A57A59" w14:textId="77777777" w:rsidR="000D211A" w:rsidRPr="00D70C22" w:rsidRDefault="000D211A" w:rsidP="00F910EE">
            <w:pPr>
              <w:spacing w:after="0" w:line="240" w:lineRule="auto"/>
              <w:jc w:val="right"/>
            </w:pPr>
            <w:r w:rsidRPr="00D70C22">
              <w:t>17.6%</w:t>
            </w:r>
          </w:p>
        </w:tc>
        <w:tc>
          <w:tcPr>
            <w:tcW w:w="1378" w:type="dxa"/>
            <w:shd w:val="clear" w:color="auto" w:fill="B4C6E7"/>
            <w:vAlign w:val="center"/>
          </w:tcPr>
          <w:p w14:paraId="68539952" w14:textId="77777777" w:rsidR="000D211A" w:rsidRPr="00D70C22" w:rsidRDefault="000D211A" w:rsidP="00F910EE">
            <w:pPr>
              <w:spacing w:after="0" w:line="240" w:lineRule="auto"/>
              <w:jc w:val="right"/>
            </w:pPr>
            <w:r w:rsidRPr="00D70C22">
              <w:t>$40.50</w:t>
            </w:r>
          </w:p>
        </w:tc>
      </w:tr>
      <w:tr w:rsidR="000D211A" w:rsidRPr="006E3849" w14:paraId="3E08E4D8" w14:textId="77777777" w:rsidTr="006E3849">
        <w:trPr>
          <w:trHeight w:val="217"/>
          <w:jc w:val="center"/>
        </w:trPr>
        <w:tc>
          <w:tcPr>
            <w:tcW w:w="906" w:type="dxa"/>
            <w:vMerge/>
            <w:tcBorders>
              <w:left w:val="single" w:sz="4" w:space="0" w:color="FFFFFF"/>
            </w:tcBorders>
            <w:shd w:val="clear" w:color="auto" w:fill="4472C4"/>
            <w:vAlign w:val="center"/>
            <w:hideMark/>
          </w:tcPr>
          <w:p w14:paraId="7C520DA2" w14:textId="77777777" w:rsidR="000D211A" w:rsidRPr="006E3849" w:rsidRDefault="000D211A" w:rsidP="009D1653">
            <w:pPr>
              <w:spacing w:after="0" w:line="240" w:lineRule="auto"/>
              <w:jc w:val="both"/>
              <w:rPr>
                <w:rFonts w:cs="Arial"/>
                <w:b/>
                <w:bCs/>
                <w:color w:val="FFFFFF"/>
              </w:rPr>
            </w:pPr>
          </w:p>
        </w:tc>
        <w:tc>
          <w:tcPr>
            <w:tcW w:w="1362" w:type="dxa"/>
            <w:shd w:val="clear" w:color="auto" w:fill="D9E2F3"/>
          </w:tcPr>
          <w:p w14:paraId="72E1F51D" w14:textId="77777777" w:rsidR="000D211A" w:rsidRPr="00D3139A" w:rsidRDefault="000D211A" w:rsidP="009D1653">
            <w:pPr>
              <w:spacing w:after="0" w:line="240" w:lineRule="auto"/>
              <w:jc w:val="both"/>
            </w:pPr>
            <w:r w:rsidRPr="00D3139A">
              <w:t>Toddler 2</w:t>
            </w:r>
          </w:p>
        </w:tc>
        <w:tc>
          <w:tcPr>
            <w:tcW w:w="1373" w:type="dxa"/>
            <w:shd w:val="clear" w:color="auto" w:fill="D9E2F3"/>
            <w:vAlign w:val="center"/>
          </w:tcPr>
          <w:p w14:paraId="61853DB6" w14:textId="77777777" w:rsidR="000D211A" w:rsidRPr="00D3139A" w:rsidRDefault="000D211A" w:rsidP="00F910EE">
            <w:pPr>
              <w:spacing w:after="0" w:line="240" w:lineRule="auto"/>
              <w:jc w:val="right"/>
            </w:pPr>
            <w:r w:rsidRPr="00D3139A">
              <w:t>$28.28</w:t>
            </w:r>
          </w:p>
        </w:tc>
        <w:tc>
          <w:tcPr>
            <w:tcW w:w="1336" w:type="dxa"/>
            <w:shd w:val="clear" w:color="auto" w:fill="D9E2F3"/>
            <w:vAlign w:val="center"/>
          </w:tcPr>
          <w:p w14:paraId="4F9D69C6" w14:textId="77777777" w:rsidR="000D211A" w:rsidRPr="00D70C22" w:rsidRDefault="000D211A" w:rsidP="00F910EE">
            <w:pPr>
              <w:spacing w:after="0" w:line="240" w:lineRule="auto"/>
              <w:jc w:val="right"/>
            </w:pPr>
            <w:r w:rsidRPr="00D70C22">
              <w:t>$32.00</w:t>
            </w:r>
          </w:p>
        </w:tc>
        <w:tc>
          <w:tcPr>
            <w:tcW w:w="1175" w:type="dxa"/>
            <w:shd w:val="clear" w:color="auto" w:fill="D9E2F3"/>
            <w:vAlign w:val="center"/>
          </w:tcPr>
          <w:p w14:paraId="64EFB807" w14:textId="77777777" w:rsidR="000D211A" w:rsidRPr="00D70C22" w:rsidRDefault="000D211A" w:rsidP="00F910EE">
            <w:pPr>
              <w:spacing w:after="0" w:line="240" w:lineRule="auto"/>
              <w:jc w:val="right"/>
            </w:pPr>
            <w:r w:rsidRPr="00D70C22">
              <w:t>$40.00</w:t>
            </w:r>
          </w:p>
        </w:tc>
        <w:tc>
          <w:tcPr>
            <w:tcW w:w="1261" w:type="dxa"/>
            <w:shd w:val="clear" w:color="auto" w:fill="D9E2F3"/>
            <w:vAlign w:val="center"/>
          </w:tcPr>
          <w:p w14:paraId="5B73E259" w14:textId="77777777" w:rsidR="000D211A" w:rsidRPr="00D70C22" w:rsidRDefault="000D211A" w:rsidP="00F910EE">
            <w:pPr>
              <w:spacing w:after="0" w:line="240" w:lineRule="auto"/>
              <w:jc w:val="right"/>
            </w:pPr>
            <w:r w:rsidRPr="00D70C22">
              <w:t>$45.00</w:t>
            </w:r>
          </w:p>
        </w:tc>
        <w:tc>
          <w:tcPr>
            <w:tcW w:w="1526" w:type="dxa"/>
            <w:shd w:val="clear" w:color="auto" w:fill="D9E2F3"/>
            <w:vAlign w:val="center"/>
          </w:tcPr>
          <w:p w14:paraId="07BF4933" w14:textId="77777777" w:rsidR="000D211A" w:rsidRPr="00D70C22" w:rsidRDefault="000D211A" w:rsidP="00F910EE">
            <w:pPr>
              <w:spacing w:after="0" w:line="240" w:lineRule="auto"/>
              <w:jc w:val="right"/>
            </w:pPr>
            <w:r w:rsidRPr="00D70C22">
              <w:t>12.0%</w:t>
            </w:r>
          </w:p>
        </w:tc>
        <w:tc>
          <w:tcPr>
            <w:tcW w:w="1378" w:type="dxa"/>
            <w:shd w:val="clear" w:color="auto" w:fill="D9E2F3"/>
            <w:vAlign w:val="center"/>
          </w:tcPr>
          <w:p w14:paraId="5067ED56" w14:textId="77777777" w:rsidR="000D211A" w:rsidRPr="00D70C22" w:rsidRDefault="000D211A" w:rsidP="00F910EE">
            <w:pPr>
              <w:spacing w:after="0" w:line="240" w:lineRule="auto"/>
              <w:jc w:val="right"/>
            </w:pPr>
            <w:r w:rsidRPr="00D70C22">
              <w:t>$40.50</w:t>
            </w:r>
          </w:p>
        </w:tc>
      </w:tr>
      <w:tr w:rsidR="000D211A" w:rsidRPr="006E3849" w14:paraId="42C1DDA2" w14:textId="77777777" w:rsidTr="006E3849">
        <w:trPr>
          <w:trHeight w:val="217"/>
          <w:jc w:val="center"/>
        </w:trPr>
        <w:tc>
          <w:tcPr>
            <w:tcW w:w="906" w:type="dxa"/>
            <w:vMerge/>
            <w:tcBorders>
              <w:left w:val="single" w:sz="4" w:space="0" w:color="FFFFFF"/>
            </w:tcBorders>
            <w:shd w:val="clear" w:color="auto" w:fill="4472C4"/>
            <w:vAlign w:val="center"/>
          </w:tcPr>
          <w:p w14:paraId="763FFBD2"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0FACA0D3" w14:textId="77777777" w:rsidR="000D211A" w:rsidRPr="00D3139A" w:rsidRDefault="000D211A" w:rsidP="009D1653">
            <w:pPr>
              <w:spacing w:after="0" w:line="240" w:lineRule="auto"/>
              <w:jc w:val="both"/>
            </w:pPr>
            <w:r w:rsidRPr="00D3139A">
              <w:t>Preschool</w:t>
            </w:r>
          </w:p>
        </w:tc>
        <w:tc>
          <w:tcPr>
            <w:tcW w:w="1373" w:type="dxa"/>
            <w:shd w:val="clear" w:color="auto" w:fill="B4C6E7"/>
            <w:vAlign w:val="center"/>
          </w:tcPr>
          <w:p w14:paraId="6CA28A1A" w14:textId="77777777" w:rsidR="000D211A" w:rsidRPr="00D3139A" w:rsidRDefault="000D211A" w:rsidP="00F910EE">
            <w:pPr>
              <w:spacing w:after="0" w:line="240" w:lineRule="auto"/>
              <w:jc w:val="right"/>
            </w:pPr>
            <w:r w:rsidRPr="00D3139A">
              <w:t>$28.28</w:t>
            </w:r>
          </w:p>
        </w:tc>
        <w:tc>
          <w:tcPr>
            <w:tcW w:w="1336" w:type="dxa"/>
            <w:shd w:val="clear" w:color="auto" w:fill="B4C6E7"/>
            <w:vAlign w:val="center"/>
          </w:tcPr>
          <w:p w14:paraId="32990447" w14:textId="77777777" w:rsidR="000D211A" w:rsidRPr="00D70C22" w:rsidRDefault="000D211A" w:rsidP="00F910EE">
            <w:pPr>
              <w:spacing w:after="0" w:line="240" w:lineRule="auto"/>
              <w:jc w:val="right"/>
            </w:pPr>
            <w:r w:rsidRPr="00D70C22">
              <w:t>$30.00</w:t>
            </w:r>
          </w:p>
        </w:tc>
        <w:tc>
          <w:tcPr>
            <w:tcW w:w="1175" w:type="dxa"/>
            <w:shd w:val="clear" w:color="auto" w:fill="B4C6E7"/>
            <w:vAlign w:val="center"/>
          </w:tcPr>
          <w:p w14:paraId="3345E2F2" w14:textId="77777777" w:rsidR="000D211A" w:rsidRPr="00D70C22" w:rsidRDefault="000D211A" w:rsidP="00F910EE">
            <w:pPr>
              <w:spacing w:after="0" w:line="240" w:lineRule="auto"/>
              <w:jc w:val="right"/>
            </w:pPr>
            <w:r w:rsidRPr="00D70C22">
              <w:t>$36.00</w:t>
            </w:r>
          </w:p>
        </w:tc>
        <w:tc>
          <w:tcPr>
            <w:tcW w:w="1261" w:type="dxa"/>
            <w:shd w:val="clear" w:color="auto" w:fill="B4C6E7"/>
            <w:vAlign w:val="center"/>
          </w:tcPr>
          <w:p w14:paraId="1B203EE0" w14:textId="77777777" w:rsidR="000D211A" w:rsidRPr="00D70C22" w:rsidRDefault="000D211A" w:rsidP="00F910EE">
            <w:pPr>
              <w:spacing w:after="0" w:line="240" w:lineRule="auto"/>
              <w:jc w:val="right"/>
            </w:pPr>
            <w:r w:rsidRPr="00D70C22">
              <w:t>$45.00</w:t>
            </w:r>
          </w:p>
        </w:tc>
        <w:tc>
          <w:tcPr>
            <w:tcW w:w="1526" w:type="dxa"/>
            <w:shd w:val="clear" w:color="auto" w:fill="B4C6E7"/>
            <w:vAlign w:val="center"/>
          </w:tcPr>
          <w:p w14:paraId="3F18CC80" w14:textId="77777777" w:rsidR="000D211A" w:rsidRPr="00D70C22" w:rsidRDefault="000D211A" w:rsidP="00F910EE">
            <w:pPr>
              <w:spacing w:after="0" w:line="240" w:lineRule="auto"/>
              <w:jc w:val="right"/>
            </w:pPr>
            <w:r w:rsidRPr="00D70C22">
              <w:t>16.0%</w:t>
            </w:r>
          </w:p>
        </w:tc>
        <w:tc>
          <w:tcPr>
            <w:tcW w:w="1378" w:type="dxa"/>
            <w:shd w:val="clear" w:color="auto" w:fill="B4C6E7"/>
            <w:vAlign w:val="center"/>
          </w:tcPr>
          <w:p w14:paraId="356A1C06" w14:textId="77777777" w:rsidR="000D211A" w:rsidRPr="00D70C22" w:rsidRDefault="000D211A" w:rsidP="00F910EE">
            <w:pPr>
              <w:spacing w:after="0" w:line="240" w:lineRule="auto"/>
              <w:jc w:val="right"/>
            </w:pPr>
            <w:r w:rsidRPr="00D70C22">
              <w:t>$45.00</w:t>
            </w:r>
          </w:p>
        </w:tc>
      </w:tr>
      <w:tr w:rsidR="000D211A" w:rsidRPr="006E3849" w14:paraId="2E3CDAFD" w14:textId="77777777" w:rsidTr="006E3849">
        <w:trPr>
          <w:trHeight w:val="217"/>
          <w:jc w:val="center"/>
        </w:trPr>
        <w:tc>
          <w:tcPr>
            <w:tcW w:w="906" w:type="dxa"/>
            <w:vMerge w:val="restart"/>
            <w:tcBorders>
              <w:left w:val="single" w:sz="4" w:space="0" w:color="FFFFFF"/>
            </w:tcBorders>
            <w:shd w:val="clear" w:color="auto" w:fill="4472C4"/>
            <w:vAlign w:val="center"/>
          </w:tcPr>
          <w:p w14:paraId="22606652" w14:textId="77777777" w:rsidR="000D211A" w:rsidRPr="006E3849" w:rsidRDefault="000D211A" w:rsidP="009D1653">
            <w:pPr>
              <w:spacing w:after="0" w:line="240" w:lineRule="auto"/>
              <w:jc w:val="both"/>
              <w:rPr>
                <w:rFonts w:cs="Arial"/>
                <w:b/>
                <w:bCs/>
                <w:color w:val="FFFFFF"/>
              </w:rPr>
            </w:pPr>
            <w:r w:rsidRPr="006E3849">
              <w:rPr>
                <w:rFonts w:cs="Arial"/>
                <w:b/>
                <w:bCs/>
                <w:color w:val="FFFFFF"/>
              </w:rPr>
              <w:t>3</w:t>
            </w:r>
          </w:p>
        </w:tc>
        <w:tc>
          <w:tcPr>
            <w:tcW w:w="1362" w:type="dxa"/>
            <w:shd w:val="clear" w:color="auto" w:fill="D9E2F3"/>
          </w:tcPr>
          <w:p w14:paraId="674222CA" w14:textId="77777777" w:rsidR="000D211A" w:rsidRPr="00D3139A" w:rsidRDefault="000D211A" w:rsidP="009D1653">
            <w:pPr>
              <w:spacing w:after="0" w:line="240" w:lineRule="auto"/>
              <w:jc w:val="both"/>
            </w:pPr>
            <w:r w:rsidRPr="00D3139A">
              <w:t>Infant</w:t>
            </w:r>
          </w:p>
        </w:tc>
        <w:tc>
          <w:tcPr>
            <w:tcW w:w="1373" w:type="dxa"/>
            <w:shd w:val="clear" w:color="auto" w:fill="D9E2F3"/>
            <w:vAlign w:val="center"/>
          </w:tcPr>
          <w:p w14:paraId="6F3D98C4" w14:textId="77777777" w:rsidR="000D211A" w:rsidRPr="00D3139A" w:rsidRDefault="000D211A" w:rsidP="00F910EE">
            <w:pPr>
              <w:spacing w:after="0" w:line="240" w:lineRule="auto"/>
              <w:jc w:val="right"/>
            </w:pPr>
            <w:r w:rsidRPr="00D3139A">
              <w:t>$33.74</w:t>
            </w:r>
          </w:p>
        </w:tc>
        <w:tc>
          <w:tcPr>
            <w:tcW w:w="1336" w:type="dxa"/>
            <w:shd w:val="clear" w:color="auto" w:fill="D9E2F3"/>
            <w:vAlign w:val="center"/>
          </w:tcPr>
          <w:p w14:paraId="291A7AEF" w14:textId="77777777" w:rsidR="000D211A" w:rsidRPr="00D70C22" w:rsidRDefault="000D211A" w:rsidP="00F910EE">
            <w:pPr>
              <w:spacing w:after="0" w:line="240" w:lineRule="auto"/>
              <w:jc w:val="right"/>
            </w:pPr>
            <w:r w:rsidRPr="00D70C22">
              <w:t>$34.00</w:t>
            </w:r>
          </w:p>
        </w:tc>
        <w:tc>
          <w:tcPr>
            <w:tcW w:w="1175" w:type="dxa"/>
            <w:shd w:val="clear" w:color="auto" w:fill="D9E2F3"/>
            <w:vAlign w:val="center"/>
          </w:tcPr>
          <w:p w14:paraId="77EAF3AB" w14:textId="77777777" w:rsidR="000D211A" w:rsidRPr="00D70C22" w:rsidRDefault="000D211A" w:rsidP="00F910EE">
            <w:pPr>
              <w:spacing w:after="0" w:line="240" w:lineRule="auto"/>
              <w:jc w:val="right"/>
            </w:pPr>
            <w:r w:rsidRPr="00D70C22">
              <w:t>$40.00</w:t>
            </w:r>
          </w:p>
        </w:tc>
        <w:tc>
          <w:tcPr>
            <w:tcW w:w="1261" w:type="dxa"/>
            <w:shd w:val="clear" w:color="auto" w:fill="D9E2F3"/>
            <w:vAlign w:val="center"/>
          </w:tcPr>
          <w:p w14:paraId="0B92E6F4" w14:textId="77777777" w:rsidR="000D211A" w:rsidRPr="00D70C22" w:rsidRDefault="000D211A" w:rsidP="00F910EE">
            <w:pPr>
              <w:spacing w:after="0" w:line="240" w:lineRule="auto"/>
              <w:jc w:val="right"/>
            </w:pPr>
            <w:r w:rsidRPr="00D70C22">
              <w:t>$48.50</w:t>
            </w:r>
          </w:p>
        </w:tc>
        <w:tc>
          <w:tcPr>
            <w:tcW w:w="1526" w:type="dxa"/>
            <w:shd w:val="clear" w:color="auto" w:fill="D9E2F3"/>
            <w:vAlign w:val="center"/>
          </w:tcPr>
          <w:p w14:paraId="1DB2CDA0" w14:textId="77777777" w:rsidR="000D211A" w:rsidRPr="00D70C22" w:rsidRDefault="000D211A" w:rsidP="00F910EE">
            <w:pPr>
              <w:spacing w:after="0" w:line="240" w:lineRule="auto"/>
              <w:jc w:val="right"/>
            </w:pPr>
            <w:r w:rsidRPr="00D70C22">
              <w:t>19.5%</w:t>
            </w:r>
          </w:p>
        </w:tc>
        <w:tc>
          <w:tcPr>
            <w:tcW w:w="1378" w:type="dxa"/>
            <w:shd w:val="clear" w:color="auto" w:fill="D9E2F3"/>
            <w:vAlign w:val="center"/>
          </w:tcPr>
          <w:p w14:paraId="6F872254" w14:textId="77777777" w:rsidR="000D211A" w:rsidRPr="00D70C22" w:rsidRDefault="000D211A" w:rsidP="00F910EE">
            <w:pPr>
              <w:spacing w:after="0" w:line="240" w:lineRule="auto"/>
              <w:jc w:val="right"/>
            </w:pPr>
            <w:r w:rsidRPr="00D70C22">
              <w:t>$47.00</w:t>
            </w:r>
          </w:p>
        </w:tc>
      </w:tr>
      <w:tr w:rsidR="000D211A" w:rsidRPr="006E3849" w14:paraId="44146273" w14:textId="77777777" w:rsidTr="006E3849">
        <w:trPr>
          <w:trHeight w:val="217"/>
          <w:jc w:val="center"/>
        </w:trPr>
        <w:tc>
          <w:tcPr>
            <w:tcW w:w="906" w:type="dxa"/>
            <w:vMerge/>
            <w:tcBorders>
              <w:left w:val="single" w:sz="4" w:space="0" w:color="FFFFFF"/>
            </w:tcBorders>
            <w:shd w:val="clear" w:color="auto" w:fill="4472C4"/>
            <w:vAlign w:val="center"/>
            <w:hideMark/>
          </w:tcPr>
          <w:p w14:paraId="6FA9FA18"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66EC50EB" w14:textId="77777777" w:rsidR="000D211A" w:rsidRPr="00D3139A" w:rsidRDefault="000D211A" w:rsidP="009D1653">
            <w:pPr>
              <w:spacing w:after="0" w:line="240" w:lineRule="auto"/>
              <w:jc w:val="both"/>
            </w:pPr>
            <w:r w:rsidRPr="00D3139A">
              <w:t>Toddler 1</w:t>
            </w:r>
          </w:p>
        </w:tc>
        <w:tc>
          <w:tcPr>
            <w:tcW w:w="1373" w:type="dxa"/>
            <w:shd w:val="clear" w:color="auto" w:fill="B4C6E7"/>
            <w:vAlign w:val="center"/>
          </w:tcPr>
          <w:p w14:paraId="12E93E49" w14:textId="77777777" w:rsidR="000D211A" w:rsidRPr="00D3139A" w:rsidRDefault="000D211A" w:rsidP="00F910EE">
            <w:pPr>
              <w:spacing w:after="0" w:line="240" w:lineRule="auto"/>
              <w:jc w:val="right"/>
            </w:pPr>
            <w:r w:rsidRPr="00D3139A">
              <w:t>$33.74</w:t>
            </w:r>
          </w:p>
        </w:tc>
        <w:tc>
          <w:tcPr>
            <w:tcW w:w="1336" w:type="dxa"/>
            <w:shd w:val="clear" w:color="auto" w:fill="B4C6E7"/>
            <w:vAlign w:val="center"/>
          </w:tcPr>
          <w:p w14:paraId="1907341D" w14:textId="77777777" w:rsidR="000D211A" w:rsidRPr="00D70C22" w:rsidRDefault="000D211A" w:rsidP="00F910EE">
            <w:pPr>
              <w:spacing w:after="0" w:line="240" w:lineRule="auto"/>
              <w:jc w:val="right"/>
            </w:pPr>
            <w:r w:rsidRPr="00D70C22">
              <w:t>$30.54</w:t>
            </w:r>
          </w:p>
        </w:tc>
        <w:tc>
          <w:tcPr>
            <w:tcW w:w="1175" w:type="dxa"/>
            <w:shd w:val="clear" w:color="auto" w:fill="B4C6E7"/>
            <w:vAlign w:val="center"/>
          </w:tcPr>
          <w:p w14:paraId="4466FBDA" w14:textId="77777777" w:rsidR="000D211A" w:rsidRPr="00D70C22" w:rsidRDefault="000D211A" w:rsidP="00F910EE">
            <w:pPr>
              <w:spacing w:after="0" w:line="240" w:lineRule="auto"/>
              <w:jc w:val="right"/>
            </w:pPr>
            <w:r w:rsidRPr="00D70C22">
              <w:t>$40.00</w:t>
            </w:r>
          </w:p>
        </w:tc>
        <w:tc>
          <w:tcPr>
            <w:tcW w:w="1261" w:type="dxa"/>
            <w:shd w:val="clear" w:color="auto" w:fill="B4C6E7"/>
            <w:vAlign w:val="center"/>
          </w:tcPr>
          <w:p w14:paraId="3DD8A054" w14:textId="77777777" w:rsidR="000D211A" w:rsidRPr="00D70C22" w:rsidRDefault="000D211A" w:rsidP="00F910EE">
            <w:pPr>
              <w:spacing w:after="0" w:line="240" w:lineRule="auto"/>
              <w:jc w:val="right"/>
            </w:pPr>
            <w:r w:rsidRPr="00D70C22">
              <w:t>$48.00</w:t>
            </w:r>
          </w:p>
        </w:tc>
        <w:tc>
          <w:tcPr>
            <w:tcW w:w="1526" w:type="dxa"/>
            <w:shd w:val="clear" w:color="auto" w:fill="B4C6E7"/>
            <w:vAlign w:val="center"/>
          </w:tcPr>
          <w:p w14:paraId="3A8B90F4" w14:textId="77777777" w:rsidR="000D211A" w:rsidRPr="00D70C22" w:rsidRDefault="000D211A" w:rsidP="00F910EE">
            <w:pPr>
              <w:spacing w:after="0" w:line="240" w:lineRule="auto"/>
              <w:jc w:val="right"/>
            </w:pPr>
            <w:r w:rsidRPr="00D70C22">
              <w:t>36.8%</w:t>
            </w:r>
          </w:p>
        </w:tc>
        <w:tc>
          <w:tcPr>
            <w:tcW w:w="1378" w:type="dxa"/>
            <w:shd w:val="clear" w:color="auto" w:fill="B4C6E7"/>
            <w:vAlign w:val="center"/>
          </w:tcPr>
          <w:p w14:paraId="1744C3B3" w14:textId="77777777" w:rsidR="000D211A" w:rsidRPr="00D70C22" w:rsidRDefault="000D211A" w:rsidP="00F910EE">
            <w:pPr>
              <w:spacing w:after="0" w:line="240" w:lineRule="auto"/>
              <w:jc w:val="right"/>
            </w:pPr>
            <w:r w:rsidRPr="00D70C22">
              <w:t>$47.00</w:t>
            </w:r>
          </w:p>
        </w:tc>
      </w:tr>
      <w:tr w:rsidR="000D211A" w:rsidRPr="006E3849" w14:paraId="20900BDC" w14:textId="77777777" w:rsidTr="006E3849">
        <w:trPr>
          <w:trHeight w:val="217"/>
          <w:jc w:val="center"/>
        </w:trPr>
        <w:tc>
          <w:tcPr>
            <w:tcW w:w="906" w:type="dxa"/>
            <w:vMerge/>
            <w:tcBorders>
              <w:left w:val="single" w:sz="4" w:space="0" w:color="FFFFFF"/>
            </w:tcBorders>
            <w:shd w:val="clear" w:color="auto" w:fill="4472C4"/>
            <w:vAlign w:val="center"/>
            <w:hideMark/>
          </w:tcPr>
          <w:p w14:paraId="5D11A700" w14:textId="77777777" w:rsidR="000D211A" w:rsidRPr="006E3849" w:rsidRDefault="000D211A" w:rsidP="009D1653">
            <w:pPr>
              <w:spacing w:after="0" w:line="240" w:lineRule="auto"/>
              <w:jc w:val="both"/>
              <w:rPr>
                <w:rFonts w:cs="Arial"/>
                <w:b/>
                <w:bCs/>
                <w:color w:val="FFFFFF"/>
              </w:rPr>
            </w:pPr>
          </w:p>
        </w:tc>
        <w:tc>
          <w:tcPr>
            <w:tcW w:w="1362" w:type="dxa"/>
            <w:shd w:val="clear" w:color="auto" w:fill="D9E2F3"/>
          </w:tcPr>
          <w:p w14:paraId="094080F2" w14:textId="77777777" w:rsidR="000D211A" w:rsidRPr="00D3139A" w:rsidRDefault="000D211A" w:rsidP="009D1653">
            <w:pPr>
              <w:spacing w:after="0" w:line="240" w:lineRule="auto"/>
              <w:jc w:val="both"/>
            </w:pPr>
            <w:r w:rsidRPr="00D3139A">
              <w:t>Toddler 2</w:t>
            </w:r>
          </w:p>
        </w:tc>
        <w:tc>
          <w:tcPr>
            <w:tcW w:w="1373" w:type="dxa"/>
            <w:shd w:val="clear" w:color="auto" w:fill="D9E2F3"/>
            <w:vAlign w:val="center"/>
          </w:tcPr>
          <w:p w14:paraId="0A9F8481" w14:textId="77777777" w:rsidR="000D211A" w:rsidRPr="00D3139A" w:rsidRDefault="000D211A" w:rsidP="00F910EE">
            <w:pPr>
              <w:spacing w:after="0" w:line="240" w:lineRule="auto"/>
              <w:jc w:val="right"/>
            </w:pPr>
            <w:r w:rsidRPr="00D3139A">
              <w:t>$29.83</w:t>
            </w:r>
          </w:p>
        </w:tc>
        <w:tc>
          <w:tcPr>
            <w:tcW w:w="1336" w:type="dxa"/>
            <w:shd w:val="clear" w:color="auto" w:fill="D9E2F3"/>
            <w:vAlign w:val="center"/>
          </w:tcPr>
          <w:p w14:paraId="24AB125F" w14:textId="77777777" w:rsidR="000D211A" w:rsidRPr="00D70C22" w:rsidRDefault="000D211A" w:rsidP="00F910EE">
            <w:pPr>
              <w:spacing w:after="0" w:line="240" w:lineRule="auto"/>
              <w:jc w:val="right"/>
            </w:pPr>
            <w:r w:rsidRPr="00D70C22">
              <w:t>$30.00</w:t>
            </w:r>
          </w:p>
        </w:tc>
        <w:tc>
          <w:tcPr>
            <w:tcW w:w="1175" w:type="dxa"/>
            <w:shd w:val="clear" w:color="auto" w:fill="D9E2F3"/>
            <w:vAlign w:val="center"/>
          </w:tcPr>
          <w:p w14:paraId="51EC8141" w14:textId="77777777" w:rsidR="000D211A" w:rsidRPr="00D70C22" w:rsidRDefault="000D211A" w:rsidP="00F910EE">
            <w:pPr>
              <w:spacing w:after="0" w:line="240" w:lineRule="auto"/>
              <w:jc w:val="right"/>
            </w:pPr>
            <w:r w:rsidRPr="00D70C22">
              <w:t>$40.00</w:t>
            </w:r>
          </w:p>
        </w:tc>
        <w:tc>
          <w:tcPr>
            <w:tcW w:w="1261" w:type="dxa"/>
            <w:shd w:val="clear" w:color="auto" w:fill="D9E2F3"/>
            <w:vAlign w:val="center"/>
          </w:tcPr>
          <w:p w14:paraId="79278409" w14:textId="77777777" w:rsidR="000D211A" w:rsidRPr="00D70C22" w:rsidRDefault="000D211A" w:rsidP="00F910EE">
            <w:pPr>
              <w:spacing w:after="0" w:line="240" w:lineRule="auto"/>
              <w:jc w:val="right"/>
            </w:pPr>
            <w:r w:rsidRPr="00D70C22">
              <w:t>$45.00</w:t>
            </w:r>
          </w:p>
        </w:tc>
        <w:tc>
          <w:tcPr>
            <w:tcW w:w="1526" w:type="dxa"/>
            <w:shd w:val="clear" w:color="auto" w:fill="D9E2F3"/>
            <w:vAlign w:val="center"/>
          </w:tcPr>
          <w:p w14:paraId="7C013CE9" w14:textId="77777777" w:rsidR="000D211A" w:rsidRPr="00D70C22" w:rsidRDefault="000D211A" w:rsidP="00F910EE">
            <w:pPr>
              <w:spacing w:after="0" w:line="240" w:lineRule="auto"/>
              <w:jc w:val="right"/>
            </w:pPr>
            <w:r w:rsidRPr="00D70C22">
              <w:t>11.7%</w:t>
            </w:r>
          </w:p>
        </w:tc>
        <w:tc>
          <w:tcPr>
            <w:tcW w:w="1378" w:type="dxa"/>
            <w:shd w:val="clear" w:color="auto" w:fill="D9E2F3"/>
            <w:vAlign w:val="center"/>
          </w:tcPr>
          <w:p w14:paraId="568AA95C" w14:textId="77777777" w:rsidR="000D211A" w:rsidRPr="00D70C22" w:rsidRDefault="000D211A" w:rsidP="00F910EE">
            <w:pPr>
              <w:spacing w:after="0" w:line="240" w:lineRule="auto"/>
              <w:jc w:val="right"/>
            </w:pPr>
            <w:r w:rsidRPr="00D70C22">
              <w:t>$38.02</w:t>
            </w:r>
          </w:p>
        </w:tc>
      </w:tr>
      <w:tr w:rsidR="000D211A" w:rsidRPr="006E3849" w14:paraId="38F7E61A" w14:textId="77777777" w:rsidTr="006E3849">
        <w:trPr>
          <w:trHeight w:val="217"/>
          <w:jc w:val="center"/>
        </w:trPr>
        <w:tc>
          <w:tcPr>
            <w:tcW w:w="906" w:type="dxa"/>
            <w:vMerge/>
            <w:tcBorders>
              <w:left w:val="single" w:sz="4" w:space="0" w:color="FFFFFF"/>
            </w:tcBorders>
            <w:shd w:val="clear" w:color="auto" w:fill="4472C4"/>
            <w:vAlign w:val="center"/>
          </w:tcPr>
          <w:p w14:paraId="5123BDCE"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63355B3B" w14:textId="77777777" w:rsidR="000D211A" w:rsidRPr="00D3139A" w:rsidRDefault="000D211A" w:rsidP="009D1653">
            <w:pPr>
              <w:spacing w:after="0" w:line="240" w:lineRule="auto"/>
              <w:jc w:val="both"/>
            </w:pPr>
            <w:r w:rsidRPr="00D3139A">
              <w:t>Preschool</w:t>
            </w:r>
          </w:p>
        </w:tc>
        <w:tc>
          <w:tcPr>
            <w:tcW w:w="1373" w:type="dxa"/>
            <w:shd w:val="clear" w:color="auto" w:fill="B4C6E7"/>
            <w:vAlign w:val="center"/>
          </w:tcPr>
          <w:p w14:paraId="10F9C6A5" w14:textId="77777777" w:rsidR="000D211A" w:rsidRPr="00D3139A" w:rsidRDefault="000D211A" w:rsidP="00F910EE">
            <w:pPr>
              <w:spacing w:after="0" w:line="240" w:lineRule="auto"/>
              <w:jc w:val="right"/>
            </w:pPr>
            <w:r w:rsidRPr="00D3139A">
              <w:t>$29.83</w:t>
            </w:r>
          </w:p>
        </w:tc>
        <w:tc>
          <w:tcPr>
            <w:tcW w:w="1336" w:type="dxa"/>
            <w:shd w:val="clear" w:color="auto" w:fill="B4C6E7"/>
            <w:vAlign w:val="center"/>
          </w:tcPr>
          <w:p w14:paraId="5946641C" w14:textId="77777777" w:rsidR="000D211A" w:rsidRPr="00D70C22" w:rsidRDefault="000D211A" w:rsidP="00F910EE">
            <w:pPr>
              <w:spacing w:after="0" w:line="240" w:lineRule="auto"/>
              <w:jc w:val="right"/>
            </w:pPr>
            <w:r w:rsidRPr="00D70C22">
              <w:t>$30.00</w:t>
            </w:r>
          </w:p>
        </w:tc>
        <w:tc>
          <w:tcPr>
            <w:tcW w:w="1175" w:type="dxa"/>
            <w:shd w:val="clear" w:color="auto" w:fill="B4C6E7"/>
            <w:vAlign w:val="center"/>
          </w:tcPr>
          <w:p w14:paraId="7C7B5A8A" w14:textId="77777777" w:rsidR="000D211A" w:rsidRPr="00D70C22" w:rsidRDefault="000D211A" w:rsidP="00F910EE">
            <w:pPr>
              <w:spacing w:after="0" w:line="240" w:lineRule="auto"/>
              <w:jc w:val="right"/>
            </w:pPr>
            <w:r w:rsidRPr="00D70C22">
              <w:t>$35.00</w:t>
            </w:r>
          </w:p>
        </w:tc>
        <w:tc>
          <w:tcPr>
            <w:tcW w:w="1261" w:type="dxa"/>
            <w:shd w:val="clear" w:color="auto" w:fill="B4C6E7"/>
            <w:vAlign w:val="center"/>
          </w:tcPr>
          <w:p w14:paraId="234D4E34" w14:textId="77777777" w:rsidR="000D211A" w:rsidRPr="00D70C22" w:rsidRDefault="000D211A" w:rsidP="00F910EE">
            <w:pPr>
              <w:spacing w:after="0" w:line="240" w:lineRule="auto"/>
              <w:jc w:val="right"/>
            </w:pPr>
            <w:r w:rsidRPr="00D70C22">
              <w:t>$45.00</w:t>
            </w:r>
          </w:p>
        </w:tc>
        <w:tc>
          <w:tcPr>
            <w:tcW w:w="1526" w:type="dxa"/>
            <w:shd w:val="clear" w:color="auto" w:fill="B4C6E7"/>
            <w:vAlign w:val="center"/>
          </w:tcPr>
          <w:p w14:paraId="67BDF449" w14:textId="77777777" w:rsidR="000D211A" w:rsidRPr="00D70C22" w:rsidRDefault="000D211A" w:rsidP="00F910EE">
            <w:pPr>
              <w:spacing w:after="0" w:line="240" w:lineRule="auto"/>
              <w:jc w:val="right"/>
            </w:pPr>
            <w:r w:rsidRPr="00D70C22">
              <w:t>15.1%</w:t>
            </w:r>
          </w:p>
        </w:tc>
        <w:tc>
          <w:tcPr>
            <w:tcW w:w="1378" w:type="dxa"/>
            <w:shd w:val="clear" w:color="auto" w:fill="B4C6E7"/>
            <w:vAlign w:val="center"/>
          </w:tcPr>
          <w:p w14:paraId="7D5174B9" w14:textId="77777777" w:rsidR="000D211A" w:rsidRPr="00D70C22" w:rsidRDefault="000D211A" w:rsidP="00F910EE">
            <w:pPr>
              <w:spacing w:after="0" w:line="240" w:lineRule="auto"/>
              <w:jc w:val="right"/>
            </w:pPr>
            <w:r w:rsidRPr="00D70C22">
              <w:t>$55.00</w:t>
            </w:r>
          </w:p>
        </w:tc>
      </w:tr>
      <w:tr w:rsidR="000D211A" w:rsidRPr="006E3849" w14:paraId="75D455E3" w14:textId="77777777" w:rsidTr="006E3849">
        <w:trPr>
          <w:trHeight w:val="217"/>
          <w:jc w:val="center"/>
        </w:trPr>
        <w:tc>
          <w:tcPr>
            <w:tcW w:w="906" w:type="dxa"/>
            <w:vMerge w:val="restart"/>
            <w:tcBorders>
              <w:left w:val="single" w:sz="4" w:space="0" w:color="FFFFFF"/>
            </w:tcBorders>
            <w:shd w:val="clear" w:color="auto" w:fill="4472C4"/>
            <w:vAlign w:val="center"/>
          </w:tcPr>
          <w:p w14:paraId="194347E4" w14:textId="77777777" w:rsidR="000D211A" w:rsidRPr="006E3849" w:rsidRDefault="000D211A" w:rsidP="009D1653">
            <w:pPr>
              <w:spacing w:after="0" w:line="240" w:lineRule="auto"/>
              <w:jc w:val="both"/>
              <w:rPr>
                <w:rFonts w:cs="Arial"/>
                <w:b/>
                <w:bCs/>
                <w:color w:val="FFFFFF"/>
              </w:rPr>
            </w:pPr>
            <w:r w:rsidRPr="006E3849">
              <w:rPr>
                <w:rFonts w:cs="Arial"/>
                <w:b/>
                <w:bCs/>
                <w:color w:val="FFFFFF"/>
              </w:rPr>
              <w:t>4</w:t>
            </w:r>
          </w:p>
        </w:tc>
        <w:tc>
          <w:tcPr>
            <w:tcW w:w="1362" w:type="dxa"/>
            <w:shd w:val="clear" w:color="auto" w:fill="D9E2F3"/>
          </w:tcPr>
          <w:p w14:paraId="4529C481" w14:textId="77777777" w:rsidR="000D211A" w:rsidRPr="00D3139A" w:rsidRDefault="000D211A" w:rsidP="009D1653">
            <w:pPr>
              <w:spacing w:after="0" w:line="240" w:lineRule="auto"/>
              <w:jc w:val="both"/>
            </w:pPr>
            <w:r w:rsidRPr="00D3139A">
              <w:t>Infant</w:t>
            </w:r>
          </w:p>
        </w:tc>
        <w:tc>
          <w:tcPr>
            <w:tcW w:w="1373" w:type="dxa"/>
            <w:shd w:val="clear" w:color="auto" w:fill="D9E2F3"/>
            <w:vAlign w:val="center"/>
          </w:tcPr>
          <w:p w14:paraId="6E64580F" w14:textId="77777777" w:rsidR="000D211A" w:rsidRPr="00D3139A" w:rsidRDefault="000D211A" w:rsidP="00F910EE">
            <w:pPr>
              <w:spacing w:after="0" w:line="240" w:lineRule="auto"/>
              <w:jc w:val="right"/>
            </w:pPr>
            <w:r w:rsidRPr="00D3139A">
              <w:t>$36.79</w:t>
            </w:r>
          </w:p>
        </w:tc>
        <w:tc>
          <w:tcPr>
            <w:tcW w:w="1336" w:type="dxa"/>
            <w:shd w:val="clear" w:color="auto" w:fill="D9E2F3"/>
            <w:vAlign w:val="center"/>
          </w:tcPr>
          <w:p w14:paraId="1A93376E" w14:textId="77777777" w:rsidR="000D211A" w:rsidRPr="00D70C22" w:rsidRDefault="000D211A" w:rsidP="00F910EE">
            <w:pPr>
              <w:spacing w:after="0" w:line="240" w:lineRule="auto"/>
              <w:jc w:val="right"/>
            </w:pPr>
            <w:r w:rsidRPr="00D70C22">
              <w:t>$50.00</w:t>
            </w:r>
          </w:p>
        </w:tc>
        <w:tc>
          <w:tcPr>
            <w:tcW w:w="1175" w:type="dxa"/>
            <w:shd w:val="clear" w:color="auto" w:fill="D9E2F3"/>
            <w:vAlign w:val="center"/>
          </w:tcPr>
          <w:p w14:paraId="1CC233BB" w14:textId="77777777" w:rsidR="000D211A" w:rsidRPr="00D70C22" w:rsidRDefault="000D211A" w:rsidP="00F910EE">
            <w:pPr>
              <w:spacing w:after="0" w:line="240" w:lineRule="auto"/>
              <w:jc w:val="right"/>
            </w:pPr>
            <w:r w:rsidRPr="00D70C22">
              <w:t>$60.00</w:t>
            </w:r>
          </w:p>
        </w:tc>
        <w:tc>
          <w:tcPr>
            <w:tcW w:w="1261" w:type="dxa"/>
            <w:shd w:val="clear" w:color="auto" w:fill="D9E2F3"/>
            <w:vAlign w:val="center"/>
          </w:tcPr>
          <w:p w14:paraId="61474C52" w14:textId="77777777" w:rsidR="000D211A" w:rsidRPr="00D70C22" w:rsidRDefault="000D211A" w:rsidP="00F910EE">
            <w:pPr>
              <w:spacing w:after="0" w:line="240" w:lineRule="auto"/>
              <w:jc w:val="right"/>
            </w:pPr>
            <w:r w:rsidRPr="00D70C22">
              <w:t>$70.00</w:t>
            </w:r>
          </w:p>
        </w:tc>
        <w:tc>
          <w:tcPr>
            <w:tcW w:w="1526" w:type="dxa"/>
            <w:shd w:val="clear" w:color="auto" w:fill="D9E2F3"/>
            <w:vAlign w:val="center"/>
          </w:tcPr>
          <w:p w14:paraId="0747D942" w14:textId="29808EF6" w:rsidR="000D211A" w:rsidRPr="00D70C22" w:rsidRDefault="000D211A" w:rsidP="00F910EE">
            <w:pPr>
              <w:spacing w:after="0" w:line="240" w:lineRule="auto"/>
              <w:jc w:val="right"/>
            </w:pPr>
            <w:r w:rsidRPr="00D70C22">
              <w:t>0.0%</w:t>
            </w:r>
            <w:r w:rsidR="008804E4">
              <w:rPr>
                <w:rStyle w:val="FootnoteReference"/>
              </w:rPr>
              <w:footnoteReference w:id="4"/>
            </w:r>
          </w:p>
        </w:tc>
        <w:tc>
          <w:tcPr>
            <w:tcW w:w="1378" w:type="dxa"/>
            <w:shd w:val="clear" w:color="auto" w:fill="D9E2F3"/>
            <w:vAlign w:val="center"/>
          </w:tcPr>
          <w:p w14:paraId="6A6668EE" w14:textId="77777777" w:rsidR="000D211A" w:rsidRPr="00D70C22" w:rsidRDefault="000D211A" w:rsidP="00F910EE">
            <w:pPr>
              <w:spacing w:after="0" w:line="240" w:lineRule="auto"/>
              <w:jc w:val="right"/>
            </w:pPr>
            <w:r w:rsidRPr="00D70C22">
              <w:t>$60.00</w:t>
            </w:r>
          </w:p>
        </w:tc>
      </w:tr>
      <w:tr w:rsidR="000D211A" w:rsidRPr="006E3849" w14:paraId="693EA520" w14:textId="77777777" w:rsidTr="006E3849">
        <w:trPr>
          <w:trHeight w:val="217"/>
          <w:jc w:val="center"/>
        </w:trPr>
        <w:tc>
          <w:tcPr>
            <w:tcW w:w="906" w:type="dxa"/>
            <w:vMerge/>
            <w:tcBorders>
              <w:left w:val="single" w:sz="4" w:space="0" w:color="FFFFFF"/>
            </w:tcBorders>
            <w:shd w:val="clear" w:color="auto" w:fill="4472C4"/>
            <w:vAlign w:val="center"/>
            <w:hideMark/>
          </w:tcPr>
          <w:p w14:paraId="6DEFE717"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2781407D" w14:textId="77777777" w:rsidR="000D211A" w:rsidRPr="00D3139A" w:rsidRDefault="000D211A" w:rsidP="009D1653">
            <w:pPr>
              <w:spacing w:after="0" w:line="240" w:lineRule="auto"/>
              <w:jc w:val="both"/>
            </w:pPr>
            <w:r w:rsidRPr="00D3139A">
              <w:t>Toddler 1</w:t>
            </w:r>
          </w:p>
        </w:tc>
        <w:tc>
          <w:tcPr>
            <w:tcW w:w="1373" w:type="dxa"/>
            <w:shd w:val="clear" w:color="auto" w:fill="B4C6E7"/>
            <w:vAlign w:val="center"/>
          </w:tcPr>
          <w:p w14:paraId="2493BAE0" w14:textId="77777777" w:rsidR="000D211A" w:rsidRPr="00D3139A" w:rsidRDefault="000D211A" w:rsidP="00F910EE">
            <w:pPr>
              <w:spacing w:after="0" w:line="240" w:lineRule="auto"/>
              <w:jc w:val="right"/>
            </w:pPr>
            <w:r w:rsidRPr="00D3139A">
              <w:t>$36.79</w:t>
            </w:r>
          </w:p>
        </w:tc>
        <w:tc>
          <w:tcPr>
            <w:tcW w:w="1336" w:type="dxa"/>
            <w:shd w:val="clear" w:color="auto" w:fill="B4C6E7"/>
            <w:vAlign w:val="center"/>
          </w:tcPr>
          <w:p w14:paraId="5274F772" w14:textId="77777777" w:rsidR="000D211A" w:rsidRPr="00D70C22" w:rsidRDefault="000D211A" w:rsidP="00F910EE">
            <w:pPr>
              <w:spacing w:after="0" w:line="240" w:lineRule="auto"/>
              <w:jc w:val="right"/>
            </w:pPr>
            <w:r w:rsidRPr="00D70C22">
              <w:t>$50.00</w:t>
            </w:r>
          </w:p>
        </w:tc>
        <w:tc>
          <w:tcPr>
            <w:tcW w:w="1175" w:type="dxa"/>
            <w:shd w:val="clear" w:color="auto" w:fill="B4C6E7"/>
            <w:vAlign w:val="center"/>
          </w:tcPr>
          <w:p w14:paraId="6C45A29C" w14:textId="77777777" w:rsidR="000D211A" w:rsidRPr="00D70C22" w:rsidRDefault="000D211A" w:rsidP="00F910EE">
            <w:pPr>
              <w:spacing w:after="0" w:line="240" w:lineRule="auto"/>
              <w:jc w:val="right"/>
            </w:pPr>
            <w:r w:rsidRPr="00D70C22">
              <w:t>$60.00</w:t>
            </w:r>
          </w:p>
        </w:tc>
        <w:tc>
          <w:tcPr>
            <w:tcW w:w="1261" w:type="dxa"/>
            <w:shd w:val="clear" w:color="auto" w:fill="B4C6E7"/>
            <w:vAlign w:val="center"/>
          </w:tcPr>
          <w:p w14:paraId="467C1E7A" w14:textId="77777777" w:rsidR="000D211A" w:rsidRPr="00D70C22" w:rsidRDefault="000D211A" w:rsidP="00F910EE">
            <w:pPr>
              <w:spacing w:after="0" w:line="240" w:lineRule="auto"/>
              <w:jc w:val="right"/>
            </w:pPr>
            <w:r w:rsidRPr="00D70C22">
              <w:t>$70.00</w:t>
            </w:r>
          </w:p>
        </w:tc>
        <w:tc>
          <w:tcPr>
            <w:tcW w:w="1526" w:type="dxa"/>
            <w:shd w:val="clear" w:color="auto" w:fill="B4C6E7"/>
            <w:vAlign w:val="center"/>
          </w:tcPr>
          <w:p w14:paraId="22AA0610" w14:textId="7AF97166" w:rsidR="000D211A" w:rsidRPr="00D70C22" w:rsidRDefault="000D211A" w:rsidP="00F910EE">
            <w:pPr>
              <w:spacing w:after="0" w:line="240" w:lineRule="auto"/>
              <w:jc w:val="right"/>
            </w:pPr>
            <w:r w:rsidRPr="00D70C22">
              <w:t>0.0%</w:t>
            </w:r>
            <w:r w:rsidR="0046070B">
              <w:rPr>
                <w:rStyle w:val="FootnoteReference"/>
              </w:rPr>
              <w:footnoteReference w:id="5"/>
            </w:r>
          </w:p>
        </w:tc>
        <w:tc>
          <w:tcPr>
            <w:tcW w:w="1378" w:type="dxa"/>
            <w:shd w:val="clear" w:color="auto" w:fill="B4C6E7"/>
            <w:vAlign w:val="center"/>
          </w:tcPr>
          <w:p w14:paraId="6FB7622F" w14:textId="77777777" w:rsidR="000D211A" w:rsidRPr="00D70C22" w:rsidRDefault="000D211A" w:rsidP="00F910EE">
            <w:pPr>
              <w:spacing w:after="0" w:line="240" w:lineRule="auto"/>
              <w:jc w:val="right"/>
            </w:pPr>
            <w:r w:rsidRPr="00D70C22">
              <w:t>$56.25</w:t>
            </w:r>
          </w:p>
        </w:tc>
      </w:tr>
      <w:tr w:rsidR="000D211A" w:rsidRPr="006E3849" w14:paraId="72C97D30" w14:textId="77777777" w:rsidTr="006E3849">
        <w:trPr>
          <w:trHeight w:val="217"/>
          <w:jc w:val="center"/>
        </w:trPr>
        <w:tc>
          <w:tcPr>
            <w:tcW w:w="906" w:type="dxa"/>
            <w:vMerge/>
            <w:tcBorders>
              <w:left w:val="single" w:sz="4" w:space="0" w:color="FFFFFF"/>
            </w:tcBorders>
            <w:shd w:val="clear" w:color="auto" w:fill="4472C4"/>
            <w:vAlign w:val="center"/>
            <w:hideMark/>
          </w:tcPr>
          <w:p w14:paraId="2351A6CD" w14:textId="77777777" w:rsidR="000D211A" w:rsidRPr="006E3849" w:rsidRDefault="000D211A" w:rsidP="009D1653">
            <w:pPr>
              <w:spacing w:after="0" w:line="240" w:lineRule="auto"/>
              <w:jc w:val="both"/>
              <w:rPr>
                <w:rFonts w:cs="Arial"/>
                <w:b/>
                <w:bCs/>
                <w:color w:val="FFFFFF"/>
              </w:rPr>
            </w:pPr>
          </w:p>
        </w:tc>
        <w:tc>
          <w:tcPr>
            <w:tcW w:w="1362" w:type="dxa"/>
            <w:shd w:val="clear" w:color="auto" w:fill="D9E2F3"/>
          </w:tcPr>
          <w:p w14:paraId="0E78C8B6" w14:textId="77777777" w:rsidR="000D211A" w:rsidRPr="00D3139A" w:rsidRDefault="000D211A" w:rsidP="009D1653">
            <w:pPr>
              <w:spacing w:after="0" w:line="240" w:lineRule="auto"/>
              <w:jc w:val="both"/>
            </w:pPr>
            <w:r w:rsidRPr="00D3139A">
              <w:t>Toddler 2</w:t>
            </w:r>
          </w:p>
        </w:tc>
        <w:tc>
          <w:tcPr>
            <w:tcW w:w="1373" w:type="dxa"/>
            <w:shd w:val="clear" w:color="auto" w:fill="D9E2F3"/>
            <w:vAlign w:val="center"/>
          </w:tcPr>
          <w:p w14:paraId="4AB8B779" w14:textId="77777777" w:rsidR="000D211A" w:rsidRPr="00D3139A" w:rsidRDefault="000D211A" w:rsidP="00F910EE">
            <w:pPr>
              <w:spacing w:after="0" w:line="240" w:lineRule="auto"/>
              <w:jc w:val="right"/>
            </w:pPr>
            <w:r w:rsidRPr="00D3139A">
              <w:t>$29.83</w:t>
            </w:r>
          </w:p>
        </w:tc>
        <w:tc>
          <w:tcPr>
            <w:tcW w:w="1336" w:type="dxa"/>
            <w:shd w:val="clear" w:color="auto" w:fill="D9E2F3"/>
            <w:vAlign w:val="center"/>
          </w:tcPr>
          <w:p w14:paraId="2B637021" w14:textId="77777777" w:rsidR="000D211A" w:rsidRPr="00D70C22" w:rsidRDefault="000D211A" w:rsidP="00F910EE">
            <w:pPr>
              <w:spacing w:after="0" w:line="240" w:lineRule="auto"/>
              <w:jc w:val="right"/>
            </w:pPr>
            <w:r w:rsidRPr="00D70C22">
              <w:t>$47.50</w:t>
            </w:r>
          </w:p>
        </w:tc>
        <w:tc>
          <w:tcPr>
            <w:tcW w:w="1175" w:type="dxa"/>
            <w:shd w:val="clear" w:color="auto" w:fill="D9E2F3"/>
            <w:vAlign w:val="center"/>
          </w:tcPr>
          <w:p w14:paraId="20D16D4B" w14:textId="77777777" w:rsidR="000D211A" w:rsidRPr="00D70C22" w:rsidRDefault="000D211A" w:rsidP="00F910EE">
            <w:pPr>
              <w:spacing w:after="0" w:line="240" w:lineRule="auto"/>
              <w:jc w:val="right"/>
            </w:pPr>
            <w:r w:rsidRPr="00D70C22">
              <w:t>$60.00</w:t>
            </w:r>
          </w:p>
        </w:tc>
        <w:tc>
          <w:tcPr>
            <w:tcW w:w="1261" w:type="dxa"/>
            <w:shd w:val="clear" w:color="auto" w:fill="D9E2F3"/>
            <w:vAlign w:val="center"/>
          </w:tcPr>
          <w:p w14:paraId="1D5A9EC7" w14:textId="77777777" w:rsidR="000D211A" w:rsidRPr="00D70C22" w:rsidRDefault="000D211A" w:rsidP="00F910EE">
            <w:pPr>
              <w:spacing w:after="0" w:line="240" w:lineRule="auto"/>
              <w:jc w:val="right"/>
            </w:pPr>
            <w:r w:rsidRPr="00D70C22">
              <w:t>$65.00</w:t>
            </w:r>
          </w:p>
        </w:tc>
        <w:tc>
          <w:tcPr>
            <w:tcW w:w="1526" w:type="dxa"/>
            <w:shd w:val="clear" w:color="auto" w:fill="D9E2F3"/>
            <w:vAlign w:val="center"/>
          </w:tcPr>
          <w:p w14:paraId="388A0B8A" w14:textId="77777777" w:rsidR="000D211A" w:rsidRPr="00D70C22" w:rsidRDefault="000D211A" w:rsidP="00F910EE">
            <w:pPr>
              <w:spacing w:after="0" w:line="240" w:lineRule="auto"/>
              <w:jc w:val="right"/>
            </w:pPr>
            <w:r w:rsidRPr="00D70C22">
              <w:t>1.6%</w:t>
            </w:r>
          </w:p>
        </w:tc>
        <w:tc>
          <w:tcPr>
            <w:tcW w:w="1378" w:type="dxa"/>
            <w:shd w:val="clear" w:color="auto" w:fill="D9E2F3"/>
            <w:vAlign w:val="center"/>
          </w:tcPr>
          <w:p w14:paraId="22E97F68" w14:textId="77777777" w:rsidR="000D211A" w:rsidRPr="00D70C22" w:rsidRDefault="000D211A" w:rsidP="00F910EE">
            <w:pPr>
              <w:spacing w:after="0" w:line="240" w:lineRule="auto"/>
              <w:jc w:val="right"/>
            </w:pPr>
            <w:r w:rsidRPr="00D70C22">
              <w:t>$50.00</w:t>
            </w:r>
          </w:p>
        </w:tc>
      </w:tr>
      <w:tr w:rsidR="000D211A" w:rsidRPr="006E3849" w14:paraId="051FE459" w14:textId="77777777" w:rsidTr="006E3849">
        <w:trPr>
          <w:trHeight w:val="217"/>
          <w:jc w:val="center"/>
        </w:trPr>
        <w:tc>
          <w:tcPr>
            <w:tcW w:w="906" w:type="dxa"/>
            <w:vMerge/>
            <w:tcBorders>
              <w:left w:val="single" w:sz="4" w:space="0" w:color="FFFFFF"/>
            </w:tcBorders>
            <w:shd w:val="clear" w:color="auto" w:fill="4472C4"/>
            <w:vAlign w:val="center"/>
          </w:tcPr>
          <w:p w14:paraId="36D4946C"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144EC1FD" w14:textId="77777777" w:rsidR="000D211A" w:rsidRPr="00D3139A" w:rsidRDefault="000D211A" w:rsidP="009D1653">
            <w:pPr>
              <w:spacing w:after="0" w:line="240" w:lineRule="auto"/>
              <w:jc w:val="both"/>
            </w:pPr>
            <w:r w:rsidRPr="00D3139A">
              <w:t>Preschool</w:t>
            </w:r>
          </w:p>
        </w:tc>
        <w:tc>
          <w:tcPr>
            <w:tcW w:w="1373" w:type="dxa"/>
            <w:shd w:val="clear" w:color="auto" w:fill="B4C6E7"/>
            <w:vAlign w:val="center"/>
          </w:tcPr>
          <w:p w14:paraId="2C74B6B7" w14:textId="77777777" w:rsidR="000D211A" w:rsidRPr="00D3139A" w:rsidRDefault="000D211A" w:rsidP="00F910EE">
            <w:pPr>
              <w:spacing w:after="0" w:line="240" w:lineRule="auto"/>
              <w:jc w:val="right"/>
            </w:pPr>
            <w:r w:rsidRPr="00D3139A">
              <w:t>$29.83</w:t>
            </w:r>
          </w:p>
        </w:tc>
        <w:tc>
          <w:tcPr>
            <w:tcW w:w="1336" w:type="dxa"/>
            <w:shd w:val="clear" w:color="auto" w:fill="B4C6E7"/>
            <w:vAlign w:val="center"/>
          </w:tcPr>
          <w:p w14:paraId="14925FFA" w14:textId="77777777" w:rsidR="000D211A" w:rsidRPr="00D70C22" w:rsidRDefault="000D211A" w:rsidP="00F910EE">
            <w:pPr>
              <w:spacing w:after="0" w:line="240" w:lineRule="auto"/>
              <w:jc w:val="right"/>
            </w:pPr>
            <w:r w:rsidRPr="00D70C22">
              <w:t>$42.50</w:t>
            </w:r>
          </w:p>
        </w:tc>
        <w:tc>
          <w:tcPr>
            <w:tcW w:w="1175" w:type="dxa"/>
            <w:shd w:val="clear" w:color="auto" w:fill="B4C6E7"/>
            <w:vAlign w:val="center"/>
          </w:tcPr>
          <w:p w14:paraId="4E78B6F6" w14:textId="77777777" w:rsidR="000D211A" w:rsidRPr="00D70C22" w:rsidRDefault="000D211A" w:rsidP="00F910EE">
            <w:pPr>
              <w:spacing w:after="0" w:line="240" w:lineRule="auto"/>
              <w:jc w:val="right"/>
            </w:pPr>
            <w:r w:rsidRPr="00D70C22">
              <w:t>$55.00</w:t>
            </w:r>
          </w:p>
        </w:tc>
        <w:tc>
          <w:tcPr>
            <w:tcW w:w="1261" w:type="dxa"/>
            <w:shd w:val="clear" w:color="auto" w:fill="B4C6E7"/>
            <w:vAlign w:val="center"/>
          </w:tcPr>
          <w:p w14:paraId="080FDD9A" w14:textId="77777777" w:rsidR="000D211A" w:rsidRPr="00D70C22" w:rsidRDefault="000D211A" w:rsidP="00F910EE">
            <w:pPr>
              <w:spacing w:after="0" w:line="240" w:lineRule="auto"/>
              <w:jc w:val="right"/>
            </w:pPr>
            <w:r w:rsidRPr="00D70C22">
              <w:t>$65.00</w:t>
            </w:r>
          </w:p>
        </w:tc>
        <w:tc>
          <w:tcPr>
            <w:tcW w:w="1526" w:type="dxa"/>
            <w:shd w:val="clear" w:color="auto" w:fill="B4C6E7"/>
            <w:vAlign w:val="center"/>
          </w:tcPr>
          <w:p w14:paraId="63B51570" w14:textId="77777777" w:rsidR="000D211A" w:rsidRPr="00D70C22" w:rsidRDefault="000D211A" w:rsidP="00F910EE">
            <w:pPr>
              <w:spacing w:after="0" w:line="240" w:lineRule="auto"/>
              <w:jc w:val="right"/>
            </w:pPr>
            <w:r w:rsidRPr="00D70C22">
              <w:t>5.1%</w:t>
            </w:r>
          </w:p>
        </w:tc>
        <w:tc>
          <w:tcPr>
            <w:tcW w:w="1378" w:type="dxa"/>
            <w:shd w:val="clear" w:color="auto" w:fill="B4C6E7"/>
            <w:vAlign w:val="center"/>
          </w:tcPr>
          <w:p w14:paraId="3504683E" w14:textId="77777777" w:rsidR="000D211A" w:rsidRPr="00D70C22" w:rsidRDefault="000D211A" w:rsidP="00F910EE">
            <w:pPr>
              <w:spacing w:after="0" w:line="240" w:lineRule="auto"/>
              <w:jc w:val="right"/>
            </w:pPr>
            <w:r w:rsidRPr="00D70C22">
              <w:t>$65.00</w:t>
            </w:r>
          </w:p>
        </w:tc>
      </w:tr>
      <w:tr w:rsidR="000D211A" w:rsidRPr="006E3849" w14:paraId="418E0610" w14:textId="77777777" w:rsidTr="006E3849">
        <w:trPr>
          <w:trHeight w:val="217"/>
          <w:jc w:val="center"/>
        </w:trPr>
        <w:tc>
          <w:tcPr>
            <w:tcW w:w="906" w:type="dxa"/>
            <w:vMerge w:val="restart"/>
            <w:tcBorders>
              <w:left w:val="single" w:sz="4" w:space="0" w:color="FFFFFF"/>
            </w:tcBorders>
            <w:shd w:val="clear" w:color="auto" w:fill="4472C4"/>
            <w:vAlign w:val="center"/>
          </w:tcPr>
          <w:p w14:paraId="3387EB4C" w14:textId="77777777" w:rsidR="000D211A" w:rsidRPr="006E3849" w:rsidRDefault="000D211A" w:rsidP="009D1653">
            <w:pPr>
              <w:spacing w:after="0" w:line="240" w:lineRule="auto"/>
              <w:jc w:val="both"/>
              <w:rPr>
                <w:rFonts w:cs="Arial"/>
                <w:b/>
                <w:bCs/>
                <w:color w:val="FFFFFF"/>
              </w:rPr>
            </w:pPr>
            <w:r w:rsidRPr="006E3849">
              <w:rPr>
                <w:rFonts w:cs="Arial"/>
                <w:b/>
                <w:bCs/>
                <w:color w:val="FFFFFF"/>
              </w:rPr>
              <w:t>5</w:t>
            </w:r>
          </w:p>
        </w:tc>
        <w:tc>
          <w:tcPr>
            <w:tcW w:w="1362" w:type="dxa"/>
            <w:shd w:val="clear" w:color="auto" w:fill="D9E2F3"/>
          </w:tcPr>
          <w:p w14:paraId="005A8899" w14:textId="77777777" w:rsidR="000D211A" w:rsidRPr="00D3139A" w:rsidRDefault="000D211A" w:rsidP="009D1653">
            <w:pPr>
              <w:spacing w:after="0" w:line="240" w:lineRule="auto"/>
              <w:jc w:val="both"/>
            </w:pPr>
            <w:r w:rsidRPr="00D3139A">
              <w:t>Infant</w:t>
            </w:r>
          </w:p>
        </w:tc>
        <w:tc>
          <w:tcPr>
            <w:tcW w:w="1373" w:type="dxa"/>
            <w:shd w:val="clear" w:color="auto" w:fill="D9E2F3"/>
            <w:vAlign w:val="center"/>
          </w:tcPr>
          <w:p w14:paraId="2C36FBB9" w14:textId="77777777" w:rsidR="000D211A" w:rsidRPr="00D3139A" w:rsidRDefault="000D211A" w:rsidP="00F910EE">
            <w:pPr>
              <w:spacing w:after="0" w:line="240" w:lineRule="auto"/>
              <w:jc w:val="right"/>
            </w:pPr>
            <w:r w:rsidRPr="00D3139A">
              <w:t>$34.06</w:t>
            </w:r>
          </w:p>
        </w:tc>
        <w:tc>
          <w:tcPr>
            <w:tcW w:w="1336" w:type="dxa"/>
            <w:shd w:val="clear" w:color="auto" w:fill="D9E2F3"/>
            <w:vAlign w:val="center"/>
          </w:tcPr>
          <w:p w14:paraId="5463AD24" w14:textId="77777777" w:rsidR="000D211A" w:rsidRPr="00D70C22" w:rsidRDefault="000D211A" w:rsidP="00F910EE">
            <w:pPr>
              <w:spacing w:after="0" w:line="240" w:lineRule="auto"/>
              <w:jc w:val="right"/>
            </w:pPr>
            <w:r w:rsidRPr="00D70C22">
              <w:t>$35.06</w:t>
            </w:r>
          </w:p>
        </w:tc>
        <w:tc>
          <w:tcPr>
            <w:tcW w:w="1175" w:type="dxa"/>
            <w:shd w:val="clear" w:color="auto" w:fill="D9E2F3"/>
            <w:vAlign w:val="center"/>
          </w:tcPr>
          <w:p w14:paraId="0EF62A81" w14:textId="77777777" w:rsidR="000D211A" w:rsidRPr="00D70C22" w:rsidRDefault="000D211A" w:rsidP="00F910EE">
            <w:pPr>
              <w:spacing w:after="0" w:line="240" w:lineRule="auto"/>
              <w:jc w:val="right"/>
            </w:pPr>
            <w:r w:rsidRPr="00D70C22">
              <w:t>$40.00</w:t>
            </w:r>
          </w:p>
        </w:tc>
        <w:tc>
          <w:tcPr>
            <w:tcW w:w="1261" w:type="dxa"/>
            <w:shd w:val="clear" w:color="auto" w:fill="D9E2F3"/>
            <w:vAlign w:val="center"/>
          </w:tcPr>
          <w:p w14:paraId="14C943F9" w14:textId="77777777" w:rsidR="000D211A" w:rsidRPr="00D70C22" w:rsidRDefault="000D211A" w:rsidP="00F910EE">
            <w:pPr>
              <w:spacing w:after="0" w:line="240" w:lineRule="auto"/>
              <w:jc w:val="right"/>
            </w:pPr>
            <w:r w:rsidRPr="00D70C22">
              <w:t>$47.00</w:t>
            </w:r>
          </w:p>
        </w:tc>
        <w:tc>
          <w:tcPr>
            <w:tcW w:w="1526" w:type="dxa"/>
            <w:shd w:val="clear" w:color="auto" w:fill="D9E2F3"/>
            <w:vAlign w:val="center"/>
          </w:tcPr>
          <w:p w14:paraId="08416846" w14:textId="77777777" w:rsidR="000D211A" w:rsidRPr="00D70C22" w:rsidRDefault="000D211A" w:rsidP="00F910EE">
            <w:pPr>
              <w:spacing w:after="0" w:line="240" w:lineRule="auto"/>
              <w:jc w:val="right"/>
            </w:pPr>
            <w:r w:rsidRPr="00D70C22">
              <w:t>5.5%</w:t>
            </w:r>
          </w:p>
        </w:tc>
        <w:tc>
          <w:tcPr>
            <w:tcW w:w="1378" w:type="dxa"/>
            <w:shd w:val="clear" w:color="auto" w:fill="D9E2F3"/>
            <w:vAlign w:val="center"/>
          </w:tcPr>
          <w:p w14:paraId="5049FD7A" w14:textId="77777777" w:rsidR="000D211A" w:rsidRPr="00D70C22" w:rsidRDefault="000D211A" w:rsidP="00F910EE">
            <w:pPr>
              <w:spacing w:after="0" w:line="240" w:lineRule="auto"/>
              <w:jc w:val="right"/>
            </w:pPr>
            <w:r w:rsidRPr="00D70C22">
              <w:t>$45.00</w:t>
            </w:r>
          </w:p>
        </w:tc>
      </w:tr>
      <w:tr w:rsidR="000D211A" w:rsidRPr="006E3849" w14:paraId="74FA12E8" w14:textId="77777777" w:rsidTr="006E3849">
        <w:trPr>
          <w:trHeight w:val="217"/>
          <w:jc w:val="center"/>
        </w:trPr>
        <w:tc>
          <w:tcPr>
            <w:tcW w:w="906" w:type="dxa"/>
            <w:vMerge/>
            <w:tcBorders>
              <w:left w:val="single" w:sz="4" w:space="0" w:color="FFFFFF"/>
            </w:tcBorders>
            <w:shd w:val="clear" w:color="auto" w:fill="4472C4"/>
            <w:vAlign w:val="center"/>
            <w:hideMark/>
          </w:tcPr>
          <w:p w14:paraId="008B7E5D"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027B7481" w14:textId="77777777" w:rsidR="000D211A" w:rsidRPr="00D3139A" w:rsidRDefault="000D211A" w:rsidP="009D1653">
            <w:pPr>
              <w:spacing w:after="0" w:line="240" w:lineRule="auto"/>
              <w:jc w:val="both"/>
            </w:pPr>
            <w:r w:rsidRPr="00D3139A">
              <w:t>Toddler 1</w:t>
            </w:r>
          </w:p>
        </w:tc>
        <w:tc>
          <w:tcPr>
            <w:tcW w:w="1373" w:type="dxa"/>
            <w:shd w:val="clear" w:color="auto" w:fill="B4C6E7"/>
            <w:vAlign w:val="center"/>
          </w:tcPr>
          <w:p w14:paraId="55312D9D" w14:textId="77777777" w:rsidR="000D211A" w:rsidRPr="00D3139A" w:rsidRDefault="000D211A" w:rsidP="00F910EE">
            <w:pPr>
              <w:spacing w:after="0" w:line="240" w:lineRule="auto"/>
              <w:jc w:val="right"/>
            </w:pPr>
            <w:r w:rsidRPr="00D3139A">
              <w:t>$34.06</w:t>
            </w:r>
          </w:p>
        </w:tc>
        <w:tc>
          <w:tcPr>
            <w:tcW w:w="1336" w:type="dxa"/>
            <w:shd w:val="clear" w:color="auto" w:fill="B4C6E7"/>
            <w:vAlign w:val="center"/>
          </w:tcPr>
          <w:p w14:paraId="5AAFC094" w14:textId="77777777" w:rsidR="000D211A" w:rsidRPr="00D70C22" w:rsidRDefault="000D211A" w:rsidP="00F910EE">
            <w:pPr>
              <w:spacing w:after="0" w:line="240" w:lineRule="auto"/>
              <w:jc w:val="right"/>
            </w:pPr>
            <w:r w:rsidRPr="00D70C22">
              <w:t>$35.00</w:t>
            </w:r>
          </w:p>
        </w:tc>
        <w:tc>
          <w:tcPr>
            <w:tcW w:w="1175" w:type="dxa"/>
            <w:shd w:val="clear" w:color="auto" w:fill="B4C6E7"/>
            <w:vAlign w:val="center"/>
          </w:tcPr>
          <w:p w14:paraId="237BC582" w14:textId="77777777" w:rsidR="000D211A" w:rsidRPr="00D70C22" w:rsidRDefault="000D211A" w:rsidP="00F910EE">
            <w:pPr>
              <w:spacing w:after="0" w:line="240" w:lineRule="auto"/>
              <w:jc w:val="right"/>
            </w:pPr>
            <w:r w:rsidRPr="00D70C22">
              <w:t>$40.00</w:t>
            </w:r>
          </w:p>
        </w:tc>
        <w:tc>
          <w:tcPr>
            <w:tcW w:w="1261" w:type="dxa"/>
            <w:shd w:val="clear" w:color="auto" w:fill="B4C6E7"/>
            <w:vAlign w:val="center"/>
          </w:tcPr>
          <w:p w14:paraId="5E54DA9A" w14:textId="77777777" w:rsidR="000D211A" w:rsidRPr="00D70C22" w:rsidRDefault="000D211A" w:rsidP="00F910EE">
            <w:pPr>
              <w:spacing w:after="0" w:line="240" w:lineRule="auto"/>
              <w:jc w:val="right"/>
            </w:pPr>
            <w:r w:rsidRPr="00D70C22">
              <w:t>$47.50</w:t>
            </w:r>
          </w:p>
        </w:tc>
        <w:tc>
          <w:tcPr>
            <w:tcW w:w="1526" w:type="dxa"/>
            <w:shd w:val="clear" w:color="auto" w:fill="B4C6E7"/>
            <w:vAlign w:val="center"/>
          </w:tcPr>
          <w:p w14:paraId="78531FA2" w14:textId="77777777" w:rsidR="000D211A" w:rsidRPr="00D70C22" w:rsidRDefault="000D211A" w:rsidP="00F910EE">
            <w:pPr>
              <w:spacing w:after="0" w:line="240" w:lineRule="auto"/>
              <w:jc w:val="right"/>
            </w:pPr>
            <w:r w:rsidRPr="00D70C22">
              <w:t>18.4%</w:t>
            </w:r>
          </w:p>
        </w:tc>
        <w:tc>
          <w:tcPr>
            <w:tcW w:w="1378" w:type="dxa"/>
            <w:shd w:val="clear" w:color="auto" w:fill="B4C6E7"/>
            <w:vAlign w:val="center"/>
          </w:tcPr>
          <w:p w14:paraId="27F173F4" w14:textId="77777777" w:rsidR="000D211A" w:rsidRPr="00D70C22" w:rsidRDefault="000D211A" w:rsidP="00F910EE">
            <w:pPr>
              <w:spacing w:after="0" w:line="240" w:lineRule="auto"/>
              <w:jc w:val="right"/>
            </w:pPr>
            <w:r w:rsidRPr="00D70C22">
              <w:t>$45.00</w:t>
            </w:r>
          </w:p>
        </w:tc>
      </w:tr>
      <w:tr w:rsidR="000D211A" w:rsidRPr="006E3849" w14:paraId="79D0836C" w14:textId="77777777" w:rsidTr="006E3849">
        <w:trPr>
          <w:trHeight w:val="217"/>
          <w:jc w:val="center"/>
        </w:trPr>
        <w:tc>
          <w:tcPr>
            <w:tcW w:w="906" w:type="dxa"/>
            <w:vMerge/>
            <w:tcBorders>
              <w:left w:val="single" w:sz="4" w:space="0" w:color="FFFFFF"/>
            </w:tcBorders>
            <w:shd w:val="clear" w:color="auto" w:fill="4472C4"/>
            <w:vAlign w:val="center"/>
            <w:hideMark/>
          </w:tcPr>
          <w:p w14:paraId="38B4421F" w14:textId="77777777" w:rsidR="000D211A" w:rsidRPr="006E3849" w:rsidRDefault="000D211A" w:rsidP="009D1653">
            <w:pPr>
              <w:spacing w:after="0" w:line="240" w:lineRule="auto"/>
              <w:jc w:val="both"/>
              <w:rPr>
                <w:rFonts w:cs="Arial"/>
                <w:b/>
                <w:bCs/>
                <w:color w:val="FFFFFF"/>
              </w:rPr>
            </w:pPr>
          </w:p>
        </w:tc>
        <w:tc>
          <w:tcPr>
            <w:tcW w:w="1362" w:type="dxa"/>
            <w:shd w:val="clear" w:color="auto" w:fill="D9E2F3"/>
          </w:tcPr>
          <w:p w14:paraId="76597234" w14:textId="77777777" w:rsidR="000D211A" w:rsidRPr="00D3139A" w:rsidRDefault="000D211A" w:rsidP="009D1653">
            <w:pPr>
              <w:spacing w:after="0" w:line="240" w:lineRule="auto"/>
              <w:jc w:val="both"/>
            </w:pPr>
            <w:r w:rsidRPr="00D3139A">
              <w:t>Toddler 2</w:t>
            </w:r>
          </w:p>
        </w:tc>
        <w:tc>
          <w:tcPr>
            <w:tcW w:w="1373" w:type="dxa"/>
            <w:shd w:val="clear" w:color="auto" w:fill="D9E2F3"/>
            <w:vAlign w:val="center"/>
          </w:tcPr>
          <w:p w14:paraId="607F3803" w14:textId="77777777" w:rsidR="000D211A" w:rsidRPr="00D3139A" w:rsidRDefault="000D211A" w:rsidP="00F910EE">
            <w:pPr>
              <w:spacing w:after="0" w:line="240" w:lineRule="auto"/>
              <w:jc w:val="right"/>
            </w:pPr>
            <w:r w:rsidRPr="00D3139A">
              <w:t>$28.28</w:t>
            </w:r>
          </w:p>
        </w:tc>
        <w:tc>
          <w:tcPr>
            <w:tcW w:w="1336" w:type="dxa"/>
            <w:shd w:val="clear" w:color="auto" w:fill="D9E2F3"/>
            <w:vAlign w:val="center"/>
          </w:tcPr>
          <w:p w14:paraId="0B94C680" w14:textId="77777777" w:rsidR="000D211A" w:rsidRPr="00D70C22" w:rsidRDefault="000D211A" w:rsidP="00F910EE">
            <w:pPr>
              <w:spacing w:after="0" w:line="240" w:lineRule="auto"/>
              <w:jc w:val="right"/>
            </w:pPr>
            <w:r w:rsidRPr="00D70C22">
              <w:t>$35.00</w:t>
            </w:r>
          </w:p>
        </w:tc>
        <w:tc>
          <w:tcPr>
            <w:tcW w:w="1175" w:type="dxa"/>
            <w:shd w:val="clear" w:color="auto" w:fill="D9E2F3"/>
            <w:vAlign w:val="center"/>
          </w:tcPr>
          <w:p w14:paraId="658FD631" w14:textId="77777777" w:rsidR="000D211A" w:rsidRPr="00D70C22" w:rsidRDefault="000D211A" w:rsidP="00F910EE">
            <w:pPr>
              <w:spacing w:after="0" w:line="240" w:lineRule="auto"/>
              <w:jc w:val="right"/>
            </w:pPr>
            <w:r w:rsidRPr="00D70C22">
              <w:t>$40.00</w:t>
            </w:r>
          </w:p>
        </w:tc>
        <w:tc>
          <w:tcPr>
            <w:tcW w:w="1261" w:type="dxa"/>
            <w:shd w:val="clear" w:color="auto" w:fill="D9E2F3"/>
            <w:vAlign w:val="center"/>
          </w:tcPr>
          <w:p w14:paraId="5A1910C2" w14:textId="77777777" w:rsidR="000D211A" w:rsidRPr="00D70C22" w:rsidRDefault="000D211A" w:rsidP="00F910EE">
            <w:pPr>
              <w:spacing w:after="0" w:line="240" w:lineRule="auto"/>
              <w:jc w:val="right"/>
            </w:pPr>
            <w:r w:rsidRPr="00D70C22">
              <w:t>$45.00</w:t>
            </w:r>
          </w:p>
        </w:tc>
        <w:tc>
          <w:tcPr>
            <w:tcW w:w="1526" w:type="dxa"/>
            <w:shd w:val="clear" w:color="auto" w:fill="D9E2F3"/>
            <w:vAlign w:val="center"/>
          </w:tcPr>
          <w:p w14:paraId="0EA4BF17" w14:textId="77777777" w:rsidR="000D211A" w:rsidRPr="00D70C22" w:rsidRDefault="000D211A" w:rsidP="00F910EE">
            <w:pPr>
              <w:spacing w:after="0" w:line="240" w:lineRule="auto"/>
              <w:jc w:val="right"/>
            </w:pPr>
            <w:r w:rsidRPr="00D70C22">
              <w:t>5.8%</w:t>
            </w:r>
          </w:p>
        </w:tc>
        <w:tc>
          <w:tcPr>
            <w:tcW w:w="1378" w:type="dxa"/>
            <w:shd w:val="clear" w:color="auto" w:fill="D9E2F3"/>
            <w:vAlign w:val="center"/>
          </w:tcPr>
          <w:p w14:paraId="61439C50" w14:textId="77777777" w:rsidR="000D211A" w:rsidRPr="00D70C22" w:rsidRDefault="000D211A" w:rsidP="00F910EE">
            <w:pPr>
              <w:spacing w:after="0" w:line="240" w:lineRule="auto"/>
              <w:jc w:val="right"/>
            </w:pPr>
            <w:r w:rsidRPr="00D70C22">
              <w:t>$45.00</w:t>
            </w:r>
          </w:p>
        </w:tc>
      </w:tr>
      <w:tr w:rsidR="000D211A" w:rsidRPr="006E3849" w14:paraId="7F8A62F5" w14:textId="77777777" w:rsidTr="006E3849">
        <w:trPr>
          <w:trHeight w:val="217"/>
          <w:jc w:val="center"/>
        </w:trPr>
        <w:tc>
          <w:tcPr>
            <w:tcW w:w="906" w:type="dxa"/>
            <w:vMerge/>
            <w:tcBorders>
              <w:left w:val="single" w:sz="4" w:space="0" w:color="FFFFFF"/>
            </w:tcBorders>
            <w:shd w:val="clear" w:color="auto" w:fill="4472C4"/>
            <w:vAlign w:val="center"/>
          </w:tcPr>
          <w:p w14:paraId="4F4EC8AF" w14:textId="77777777" w:rsidR="000D211A" w:rsidRPr="006E3849" w:rsidRDefault="000D211A" w:rsidP="009D1653">
            <w:pPr>
              <w:spacing w:after="0" w:line="240" w:lineRule="auto"/>
              <w:jc w:val="both"/>
              <w:rPr>
                <w:rFonts w:cs="Arial"/>
                <w:b/>
                <w:bCs/>
                <w:color w:val="FFFFFF"/>
              </w:rPr>
            </w:pPr>
          </w:p>
        </w:tc>
        <w:tc>
          <w:tcPr>
            <w:tcW w:w="1362" w:type="dxa"/>
            <w:shd w:val="clear" w:color="auto" w:fill="B4C6E7"/>
          </w:tcPr>
          <w:p w14:paraId="1C75C48F" w14:textId="77777777" w:rsidR="000D211A" w:rsidRPr="00D3139A" w:rsidRDefault="000D211A" w:rsidP="009D1653">
            <w:pPr>
              <w:spacing w:after="0" w:line="240" w:lineRule="auto"/>
              <w:jc w:val="both"/>
            </w:pPr>
            <w:r w:rsidRPr="00D3139A">
              <w:t>Preschool</w:t>
            </w:r>
          </w:p>
        </w:tc>
        <w:tc>
          <w:tcPr>
            <w:tcW w:w="1373" w:type="dxa"/>
            <w:shd w:val="clear" w:color="auto" w:fill="B4C6E7"/>
            <w:vAlign w:val="center"/>
          </w:tcPr>
          <w:p w14:paraId="6D025366" w14:textId="77777777" w:rsidR="000D211A" w:rsidRPr="00D3139A" w:rsidRDefault="000D211A" w:rsidP="00F910EE">
            <w:pPr>
              <w:spacing w:after="0" w:line="240" w:lineRule="auto"/>
              <w:jc w:val="right"/>
            </w:pPr>
            <w:r w:rsidRPr="00D3139A">
              <w:t>$28.28</w:t>
            </w:r>
          </w:p>
        </w:tc>
        <w:tc>
          <w:tcPr>
            <w:tcW w:w="1336" w:type="dxa"/>
            <w:shd w:val="clear" w:color="auto" w:fill="B4C6E7"/>
            <w:vAlign w:val="center"/>
          </w:tcPr>
          <w:p w14:paraId="0D466BC4" w14:textId="77777777" w:rsidR="000D211A" w:rsidRPr="00D70C22" w:rsidRDefault="000D211A" w:rsidP="00F910EE">
            <w:pPr>
              <w:spacing w:after="0" w:line="240" w:lineRule="auto"/>
              <w:jc w:val="right"/>
            </w:pPr>
            <w:r w:rsidRPr="00D70C22">
              <w:t>$35.00</w:t>
            </w:r>
          </w:p>
        </w:tc>
        <w:tc>
          <w:tcPr>
            <w:tcW w:w="1175" w:type="dxa"/>
            <w:shd w:val="clear" w:color="auto" w:fill="B4C6E7"/>
            <w:vAlign w:val="center"/>
          </w:tcPr>
          <w:p w14:paraId="61A0ED7B" w14:textId="77777777" w:rsidR="000D211A" w:rsidRPr="00D70C22" w:rsidRDefault="000D211A" w:rsidP="00F910EE">
            <w:pPr>
              <w:spacing w:after="0" w:line="240" w:lineRule="auto"/>
              <w:jc w:val="right"/>
            </w:pPr>
            <w:r w:rsidRPr="00D70C22">
              <w:t>$40.00</w:t>
            </w:r>
          </w:p>
        </w:tc>
        <w:tc>
          <w:tcPr>
            <w:tcW w:w="1261" w:type="dxa"/>
            <w:shd w:val="clear" w:color="auto" w:fill="B4C6E7"/>
            <w:vAlign w:val="center"/>
          </w:tcPr>
          <w:p w14:paraId="75C3791F" w14:textId="77777777" w:rsidR="000D211A" w:rsidRPr="00D70C22" w:rsidRDefault="000D211A" w:rsidP="00F910EE">
            <w:pPr>
              <w:spacing w:after="0" w:line="240" w:lineRule="auto"/>
              <w:jc w:val="right"/>
            </w:pPr>
            <w:r w:rsidRPr="00D70C22">
              <w:t>$45.00</w:t>
            </w:r>
          </w:p>
        </w:tc>
        <w:tc>
          <w:tcPr>
            <w:tcW w:w="1526" w:type="dxa"/>
            <w:shd w:val="clear" w:color="auto" w:fill="B4C6E7"/>
            <w:vAlign w:val="center"/>
          </w:tcPr>
          <w:p w14:paraId="670A9A9D" w14:textId="77777777" w:rsidR="000D211A" w:rsidRPr="00D70C22" w:rsidRDefault="000D211A" w:rsidP="00F910EE">
            <w:pPr>
              <w:spacing w:after="0" w:line="240" w:lineRule="auto"/>
              <w:jc w:val="right"/>
            </w:pPr>
            <w:r w:rsidRPr="00D70C22">
              <w:t>9.8%</w:t>
            </w:r>
          </w:p>
        </w:tc>
        <w:tc>
          <w:tcPr>
            <w:tcW w:w="1378" w:type="dxa"/>
            <w:shd w:val="clear" w:color="auto" w:fill="B4C6E7"/>
            <w:vAlign w:val="center"/>
          </w:tcPr>
          <w:p w14:paraId="1CDA58B9" w14:textId="77777777" w:rsidR="000D211A" w:rsidRDefault="000D211A" w:rsidP="00F910EE">
            <w:pPr>
              <w:spacing w:after="0" w:line="240" w:lineRule="auto"/>
              <w:jc w:val="right"/>
            </w:pPr>
            <w:r w:rsidRPr="00D70C22">
              <w:t>$45.00</w:t>
            </w:r>
          </w:p>
        </w:tc>
      </w:tr>
      <w:tr w:rsidR="00813ADD" w:rsidRPr="006E3849" w14:paraId="7BA3746A" w14:textId="77777777" w:rsidTr="006E3849">
        <w:trPr>
          <w:trHeight w:val="217"/>
          <w:jc w:val="center"/>
        </w:trPr>
        <w:tc>
          <w:tcPr>
            <w:tcW w:w="906" w:type="dxa"/>
            <w:vMerge w:val="restart"/>
            <w:tcBorders>
              <w:left w:val="single" w:sz="4" w:space="0" w:color="FFFFFF"/>
            </w:tcBorders>
            <w:shd w:val="clear" w:color="auto" w:fill="4472C4"/>
            <w:vAlign w:val="center"/>
            <w:hideMark/>
          </w:tcPr>
          <w:p w14:paraId="7B034238" w14:textId="77777777" w:rsidR="00813ADD" w:rsidRPr="006E3849" w:rsidRDefault="00813ADD" w:rsidP="009D1653">
            <w:pPr>
              <w:spacing w:after="0" w:line="240" w:lineRule="auto"/>
              <w:jc w:val="both"/>
              <w:rPr>
                <w:rFonts w:cs="Arial"/>
                <w:b/>
                <w:bCs/>
                <w:color w:val="FFFFFF"/>
              </w:rPr>
            </w:pPr>
            <w:r w:rsidRPr="006E3849">
              <w:rPr>
                <w:rFonts w:cs="Arial"/>
                <w:b/>
                <w:bCs/>
                <w:color w:val="FFFFFF"/>
              </w:rPr>
              <w:t>6</w:t>
            </w:r>
          </w:p>
        </w:tc>
        <w:tc>
          <w:tcPr>
            <w:tcW w:w="1362" w:type="dxa"/>
            <w:shd w:val="clear" w:color="auto" w:fill="D9E2F3"/>
          </w:tcPr>
          <w:p w14:paraId="471049DE" w14:textId="77777777" w:rsidR="00813ADD" w:rsidRPr="00D3139A" w:rsidRDefault="00813ADD" w:rsidP="009D1653">
            <w:pPr>
              <w:spacing w:after="0" w:line="240" w:lineRule="auto"/>
              <w:jc w:val="both"/>
            </w:pPr>
            <w:r w:rsidRPr="00D3139A">
              <w:t>Infant</w:t>
            </w:r>
          </w:p>
        </w:tc>
        <w:tc>
          <w:tcPr>
            <w:tcW w:w="1373" w:type="dxa"/>
            <w:shd w:val="clear" w:color="auto" w:fill="D9E2F3"/>
          </w:tcPr>
          <w:p w14:paraId="56EE964D" w14:textId="77777777" w:rsidR="00813ADD" w:rsidRPr="00D3139A" w:rsidRDefault="00813ADD" w:rsidP="00F910EE">
            <w:pPr>
              <w:spacing w:after="0" w:line="240" w:lineRule="auto"/>
              <w:jc w:val="right"/>
            </w:pPr>
            <w:r w:rsidRPr="00D3139A">
              <w:t>$33.74</w:t>
            </w:r>
          </w:p>
        </w:tc>
        <w:tc>
          <w:tcPr>
            <w:tcW w:w="1336" w:type="dxa"/>
            <w:shd w:val="clear" w:color="auto" w:fill="D9E2F3"/>
          </w:tcPr>
          <w:p w14:paraId="1A08DAD9" w14:textId="77777777" w:rsidR="00813ADD" w:rsidRPr="00D635B1" w:rsidRDefault="00813ADD" w:rsidP="00F910EE">
            <w:pPr>
              <w:spacing w:after="0" w:line="240" w:lineRule="auto"/>
              <w:jc w:val="right"/>
            </w:pPr>
            <w:r w:rsidRPr="00D635B1">
              <w:t xml:space="preserve">$35.00 </w:t>
            </w:r>
          </w:p>
        </w:tc>
        <w:tc>
          <w:tcPr>
            <w:tcW w:w="1175" w:type="dxa"/>
            <w:shd w:val="clear" w:color="auto" w:fill="D9E2F3"/>
          </w:tcPr>
          <w:p w14:paraId="60C06643" w14:textId="77777777" w:rsidR="00813ADD" w:rsidRPr="00D635B1" w:rsidRDefault="00813ADD" w:rsidP="00F910EE">
            <w:pPr>
              <w:spacing w:after="0" w:line="240" w:lineRule="auto"/>
              <w:jc w:val="right"/>
            </w:pPr>
            <w:r w:rsidRPr="00D635B1">
              <w:t xml:space="preserve"> $45.00 </w:t>
            </w:r>
          </w:p>
        </w:tc>
        <w:tc>
          <w:tcPr>
            <w:tcW w:w="1261" w:type="dxa"/>
            <w:shd w:val="clear" w:color="auto" w:fill="D9E2F3"/>
          </w:tcPr>
          <w:p w14:paraId="501FF15B" w14:textId="77777777" w:rsidR="00813ADD" w:rsidRPr="00D635B1" w:rsidRDefault="00813ADD" w:rsidP="00F910EE">
            <w:pPr>
              <w:spacing w:after="0" w:line="240" w:lineRule="auto"/>
              <w:jc w:val="right"/>
            </w:pPr>
            <w:r w:rsidRPr="00D635B1">
              <w:t xml:space="preserve">$50.00 </w:t>
            </w:r>
          </w:p>
        </w:tc>
        <w:tc>
          <w:tcPr>
            <w:tcW w:w="1526" w:type="dxa"/>
            <w:shd w:val="clear" w:color="auto" w:fill="D9E2F3"/>
          </w:tcPr>
          <w:p w14:paraId="747B01CD" w14:textId="77777777" w:rsidR="00813ADD" w:rsidRPr="00D635B1" w:rsidRDefault="00813ADD" w:rsidP="00F910EE">
            <w:pPr>
              <w:spacing w:after="0" w:line="240" w:lineRule="auto"/>
              <w:jc w:val="right"/>
            </w:pPr>
            <w:r w:rsidRPr="00D635B1">
              <w:t>16.3%</w:t>
            </w:r>
          </w:p>
        </w:tc>
        <w:tc>
          <w:tcPr>
            <w:tcW w:w="1378" w:type="dxa"/>
            <w:shd w:val="clear" w:color="auto" w:fill="D9E2F3"/>
          </w:tcPr>
          <w:p w14:paraId="2E011C32" w14:textId="77777777" w:rsidR="00813ADD" w:rsidRPr="00F11788" w:rsidRDefault="00813ADD" w:rsidP="00F910EE">
            <w:pPr>
              <w:spacing w:after="0" w:line="240" w:lineRule="auto"/>
              <w:jc w:val="right"/>
            </w:pPr>
            <w:r w:rsidRPr="00F11788">
              <w:t xml:space="preserve">$50.00 </w:t>
            </w:r>
          </w:p>
        </w:tc>
      </w:tr>
      <w:tr w:rsidR="00813ADD" w:rsidRPr="006E3849" w14:paraId="7CAA981F" w14:textId="77777777" w:rsidTr="006E3849">
        <w:trPr>
          <w:trHeight w:val="217"/>
          <w:jc w:val="center"/>
        </w:trPr>
        <w:tc>
          <w:tcPr>
            <w:tcW w:w="906" w:type="dxa"/>
            <w:vMerge/>
            <w:tcBorders>
              <w:left w:val="single" w:sz="4" w:space="0" w:color="FFFFFF"/>
            </w:tcBorders>
            <w:shd w:val="clear" w:color="auto" w:fill="4472C4"/>
            <w:hideMark/>
          </w:tcPr>
          <w:p w14:paraId="48B606EF" w14:textId="77777777" w:rsidR="00813ADD" w:rsidRPr="006E3849" w:rsidRDefault="00813ADD" w:rsidP="009D1653">
            <w:pPr>
              <w:spacing w:after="0" w:line="240" w:lineRule="auto"/>
              <w:jc w:val="both"/>
              <w:rPr>
                <w:rFonts w:cs="Arial"/>
                <w:b/>
                <w:bCs/>
                <w:color w:val="FFFFFF"/>
              </w:rPr>
            </w:pPr>
          </w:p>
        </w:tc>
        <w:tc>
          <w:tcPr>
            <w:tcW w:w="1362" w:type="dxa"/>
            <w:shd w:val="clear" w:color="auto" w:fill="B4C6E7"/>
          </w:tcPr>
          <w:p w14:paraId="0A34E58E" w14:textId="77777777" w:rsidR="00813ADD" w:rsidRPr="00D3139A" w:rsidRDefault="00813ADD" w:rsidP="009D1653">
            <w:pPr>
              <w:spacing w:after="0" w:line="240" w:lineRule="auto"/>
              <w:jc w:val="both"/>
            </w:pPr>
            <w:r w:rsidRPr="00D3139A">
              <w:t>Toddler 1</w:t>
            </w:r>
          </w:p>
        </w:tc>
        <w:tc>
          <w:tcPr>
            <w:tcW w:w="1373" w:type="dxa"/>
            <w:shd w:val="clear" w:color="auto" w:fill="B4C6E7"/>
          </w:tcPr>
          <w:p w14:paraId="2A572D30" w14:textId="77777777" w:rsidR="00813ADD" w:rsidRPr="00D3139A" w:rsidRDefault="00813ADD" w:rsidP="00F910EE">
            <w:pPr>
              <w:spacing w:after="0" w:line="240" w:lineRule="auto"/>
              <w:jc w:val="right"/>
            </w:pPr>
            <w:r w:rsidRPr="00D3139A">
              <w:t>$33.74</w:t>
            </w:r>
          </w:p>
        </w:tc>
        <w:tc>
          <w:tcPr>
            <w:tcW w:w="1336" w:type="dxa"/>
            <w:shd w:val="clear" w:color="auto" w:fill="B4C6E7"/>
          </w:tcPr>
          <w:p w14:paraId="6D6D518B" w14:textId="77777777" w:rsidR="00813ADD" w:rsidRPr="00D635B1" w:rsidRDefault="00813ADD" w:rsidP="00F910EE">
            <w:pPr>
              <w:spacing w:after="0" w:line="240" w:lineRule="auto"/>
              <w:jc w:val="right"/>
            </w:pPr>
            <w:r w:rsidRPr="00D635B1">
              <w:t xml:space="preserve">$30.00 </w:t>
            </w:r>
          </w:p>
        </w:tc>
        <w:tc>
          <w:tcPr>
            <w:tcW w:w="1175" w:type="dxa"/>
            <w:shd w:val="clear" w:color="auto" w:fill="B4C6E7"/>
          </w:tcPr>
          <w:p w14:paraId="15DE29CD" w14:textId="77777777" w:rsidR="00813ADD" w:rsidRPr="00D635B1" w:rsidRDefault="00813ADD" w:rsidP="00F910EE">
            <w:pPr>
              <w:spacing w:after="0" w:line="240" w:lineRule="auto"/>
              <w:jc w:val="right"/>
            </w:pPr>
            <w:r w:rsidRPr="00D635B1">
              <w:t xml:space="preserve"> $35.00 </w:t>
            </w:r>
          </w:p>
        </w:tc>
        <w:tc>
          <w:tcPr>
            <w:tcW w:w="1261" w:type="dxa"/>
            <w:shd w:val="clear" w:color="auto" w:fill="B4C6E7"/>
          </w:tcPr>
          <w:p w14:paraId="06F64AF5" w14:textId="77777777" w:rsidR="00813ADD" w:rsidRPr="00D635B1" w:rsidRDefault="00813ADD" w:rsidP="00F910EE">
            <w:pPr>
              <w:spacing w:after="0" w:line="240" w:lineRule="auto"/>
              <w:jc w:val="right"/>
            </w:pPr>
            <w:r w:rsidRPr="00D635B1">
              <w:t xml:space="preserve">$45.00 </w:t>
            </w:r>
          </w:p>
        </w:tc>
        <w:tc>
          <w:tcPr>
            <w:tcW w:w="1526" w:type="dxa"/>
            <w:shd w:val="clear" w:color="auto" w:fill="B4C6E7"/>
          </w:tcPr>
          <w:p w14:paraId="31A6564C" w14:textId="77777777" w:rsidR="00813ADD" w:rsidRPr="00D635B1" w:rsidRDefault="00813ADD" w:rsidP="00F910EE">
            <w:pPr>
              <w:spacing w:after="0" w:line="240" w:lineRule="auto"/>
              <w:jc w:val="right"/>
            </w:pPr>
            <w:r w:rsidRPr="00D635B1">
              <w:t>37.3%</w:t>
            </w:r>
          </w:p>
        </w:tc>
        <w:tc>
          <w:tcPr>
            <w:tcW w:w="1378" w:type="dxa"/>
            <w:shd w:val="clear" w:color="auto" w:fill="B4C6E7"/>
          </w:tcPr>
          <w:p w14:paraId="55496B6A" w14:textId="77777777" w:rsidR="00813ADD" w:rsidRPr="00F11788" w:rsidRDefault="00813ADD" w:rsidP="00F910EE">
            <w:pPr>
              <w:spacing w:after="0" w:line="240" w:lineRule="auto"/>
              <w:jc w:val="right"/>
            </w:pPr>
            <w:r w:rsidRPr="00F11788">
              <w:t xml:space="preserve">$48.75 </w:t>
            </w:r>
          </w:p>
        </w:tc>
      </w:tr>
      <w:tr w:rsidR="00813ADD" w:rsidRPr="006E3849" w14:paraId="1F661B5B" w14:textId="77777777" w:rsidTr="006E3849">
        <w:trPr>
          <w:trHeight w:val="217"/>
          <w:jc w:val="center"/>
        </w:trPr>
        <w:tc>
          <w:tcPr>
            <w:tcW w:w="906" w:type="dxa"/>
            <w:vMerge/>
            <w:tcBorders>
              <w:left w:val="single" w:sz="4" w:space="0" w:color="FFFFFF"/>
            </w:tcBorders>
            <w:shd w:val="clear" w:color="auto" w:fill="4472C4"/>
          </w:tcPr>
          <w:p w14:paraId="379ADC91" w14:textId="77777777" w:rsidR="00813ADD" w:rsidRPr="006E3849" w:rsidRDefault="00813ADD" w:rsidP="009D1653">
            <w:pPr>
              <w:spacing w:after="0" w:line="240" w:lineRule="auto"/>
              <w:jc w:val="both"/>
              <w:rPr>
                <w:rFonts w:cs="Arial"/>
                <w:b/>
                <w:bCs/>
                <w:color w:val="FFFFFF"/>
              </w:rPr>
            </w:pPr>
          </w:p>
        </w:tc>
        <w:tc>
          <w:tcPr>
            <w:tcW w:w="1362" w:type="dxa"/>
            <w:shd w:val="clear" w:color="auto" w:fill="D9E2F3"/>
          </w:tcPr>
          <w:p w14:paraId="4B0C7187" w14:textId="77777777" w:rsidR="00813ADD" w:rsidRPr="00D3139A" w:rsidRDefault="00813ADD" w:rsidP="009D1653">
            <w:pPr>
              <w:spacing w:after="0" w:line="240" w:lineRule="auto"/>
              <w:jc w:val="both"/>
            </w:pPr>
            <w:r w:rsidRPr="00D3139A">
              <w:t>Toddler 2</w:t>
            </w:r>
          </w:p>
        </w:tc>
        <w:tc>
          <w:tcPr>
            <w:tcW w:w="1373" w:type="dxa"/>
            <w:shd w:val="clear" w:color="auto" w:fill="D9E2F3"/>
          </w:tcPr>
          <w:p w14:paraId="376C337E" w14:textId="77777777" w:rsidR="00813ADD" w:rsidRPr="00D3139A" w:rsidRDefault="00813ADD" w:rsidP="00F910EE">
            <w:pPr>
              <w:spacing w:after="0" w:line="240" w:lineRule="auto"/>
              <w:jc w:val="right"/>
            </w:pPr>
            <w:r w:rsidRPr="00D3139A">
              <w:t>$29.83</w:t>
            </w:r>
          </w:p>
        </w:tc>
        <w:tc>
          <w:tcPr>
            <w:tcW w:w="1336" w:type="dxa"/>
            <w:shd w:val="clear" w:color="auto" w:fill="D9E2F3"/>
          </w:tcPr>
          <w:p w14:paraId="4D002E62" w14:textId="77777777" w:rsidR="00813ADD" w:rsidRPr="00D635B1" w:rsidRDefault="00813ADD" w:rsidP="00F910EE">
            <w:pPr>
              <w:spacing w:after="0" w:line="240" w:lineRule="auto"/>
              <w:jc w:val="right"/>
            </w:pPr>
            <w:r w:rsidRPr="00D635B1">
              <w:t xml:space="preserve">$30.00 </w:t>
            </w:r>
          </w:p>
        </w:tc>
        <w:tc>
          <w:tcPr>
            <w:tcW w:w="1175" w:type="dxa"/>
            <w:shd w:val="clear" w:color="auto" w:fill="D9E2F3"/>
          </w:tcPr>
          <w:p w14:paraId="1B0035A1" w14:textId="77777777" w:rsidR="00813ADD" w:rsidRPr="00D635B1" w:rsidRDefault="00813ADD" w:rsidP="00F910EE">
            <w:pPr>
              <w:spacing w:after="0" w:line="240" w:lineRule="auto"/>
              <w:jc w:val="right"/>
            </w:pPr>
            <w:r w:rsidRPr="00D635B1">
              <w:t xml:space="preserve"> $36.00 </w:t>
            </w:r>
          </w:p>
        </w:tc>
        <w:tc>
          <w:tcPr>
            <w:tcW w:w="1261" w:type="dxa"/>
            <w:shd w:val="clear" w:color="auto" w:fill="D9E2F3"/>
          </w:tcPr>
          <w:p w14:paraId="721614A9" w14:textId="77777777" w:rsidR="00813ADD" w:rsidRPr="00D635B1" w:rsidRDefault="00813ADD" w:rsidP="00F910EE">
            <w:pPr>
              <w:spacing w:after="0" w:line="240" w:lineRule="auto"/>
              <w:jc w:val="right"/>
            </w:pPr>
            <w:r w:rsidRPr="00D635B1">
              <w:t xml:space="preserve">$46.25 </w:t>
            </w:r>
          </w:p>
        </w:tc>
        <w:tc>
          <w:tcPr>
            <w:tcW w:w="1526" w:type="dxa"/>
            <w:shd w:val="clear" w:color="auto" w:fill="D9E2F3"/>
          </w:tcPr>
          <w:p w14:paraId="542399EB" w14:textId="77777777" w:rsidR="00813ADD" w:rsidRPr="00D635B1" w:rsidRDefault="00813ADD" w:rsidP="00F910EE">
            <w:pPr>
              <w:spacing w:after="0" w:line="240" w:lineRule="auto"/>
              <w:jc w:val="right"/>
            </w:pPr>
            <w:r w:rsidRPr="00D635B1">
              <w:t>10.4%</w:t>
            </w:r>
          </w:p>
        </w:tc>
        <w:tc>
          <w:tcPr>
            <w:tcW w:w="1378" w:type="dxa"/>
            <w:shd w:val="clear" w:color="auto" w:fill="D9E2F3"/>
          </w:tcPr>
          <w:p w14:paraId="74D4B664" w14:textId="77777777" w:rsidR="00813ADD" w:rsidRPr="00F11788" w:rsidRDefault="00813ADD" w:rsidP="00F910EE">
            <w:pPr>
              <w:spacing w:after="0" w:line="240" w:lineRule="auto"/>
              <w:jc w:val="right"/>
            </w:pPr>
            <w:r w:rsidRPr="00F11788">
              <w:t xml:space="preserve">$47.50 </w:t>
            </w:r>
          </w:p>
        </w:tc>
      </w:tr>
      <w:tr w:rsidR="00813ADD" w:rsidRPr="006E3849" w14:paraId="3309EE1C" w14:textId="77777777" w:rsidTr="006E3849">
        <w:trPr>
          <w:trHeight w:val="217"/>
          <w:jc w:val="center"/>
        </w:trPr>
        <w:tc>
          <w:tcPr>
            <w:tcW w:w="906" w:type="dxa"/>
            <w:vMerge/>
            <w:tcBorders>
              <w:left w:val="single" w:sz="4" w:space="0" w:color="FFFFFF"/>
              <w:bottom w:val="single" w:sz="4" w:space="0" w:color="FFFFFF"/>
            </w:tcBorders>
            <w:shd w:val="clear" w:color="auto" w:fill="4472C4"/>
          </w:tcPr>
          <w:p w14:paraId="2B3443CF" w14:textId="77777777" w:rsidR="00813ADD" w:rsidRPr="006E3849" w:rsidRDefault="00813ADD" w:rsidP="009D1653">
            <w:pPr>
              <w:spacing w:after="0" w:line="240" w:lineRule="auto"/>
              <w:jc w:val="both"/>
              <w:rPr>
                <w:rFonts w:cs="Arial"/>
                <w:b/>
                <w:bCs/>
                <w:color w:val="FFFFFF"/>
              </w:rPr>
            </w:pPr>
          </w:p>
        </w:tc>
        <w:tc>
          <w:tcPr>
            <w:tcW w:w="1362" w:type="dxa"/>
            <w:shd w:val="clear" w:color="auto" w:fill="B4C6E7"/>
          </w:tcPr>
          <w:p w14:paraId="0F1A1632" w14:textId="77777777" w:rsidR="00813ADD" w:rsidRPr="00D3139A" w:rsidRDefault="00813ADD" w:rsidP="009D1653">
            <w:pPr>
              <w:spacing w:after="0" w:line="240" w:lineRule="auto"/>
              <w:jc w:val="both"/>
            </w:pPr>
            <w:r w:rsidRPr="00D3139A">
              <w:t>Preschool</w:t>
            </w:r>
          </w:p>
        </w:tc>
        <w:tc>
          <w:tcPr>
            <w:tcW w:w="1373" w:type="dxa"/>
            <w:shd w:val="clear" w:color="auto" w:fill="B4C6E7"/>
          </w:tcPr>
          <w:p w14:paraId="76D24644" w14:textId="77777777" w:rsidR="00813ADD" w:rsidRDefault="00813ADD" w:rsidP="00F910EE">
            <w:pPr>
              <w:spacing w:after="0" w:line="240" w:lineRule="auto"/>
              <w:jc w:val="right"/>
            </w:pPr>
            <w:r w:rsidRPr="00D3139A">
              <w:t>$29.83</w:t>
            </w:r>
          </w:p>
        </w:tc>
        <w:tc>
          <w:tcPr>
            <w:tcW w:w="1336" w:type="dxa"/>
            <w:shd w:val="clear" w:color="auto" w:fill="B4C6E7"/>
          </w:tcPr>
          <w:p w14:paraId="7BDE9131" w14:textId="77777777" w:rsidR="00813ADD" w:rsidRPr="00D635B1" w:rsidRDefault="00813ADD" w:rsidP="00F910EE">
            <w:pPr>
              <w:spacing w:after="0" w:line="240" w:lineRule="auto"/>
              <w:jc w:val="right"/>
            </w:pPr>
            <w:r w:rsidRPr="00D635B1">
              <w:t xml:space="preserve">$30.00 </w:t>
            </w:r>
          </w:p>
        </w:tc>
        <w:tc>
          <w:tcPr>
            <w:tcW w:w="1175" w:type="dxa"/>
            <w:shd w:val="clear" w:color="auto" w:fill="B4C6E7"/>
          </w:tcPr>
          <w:p w14:paraId="2474F39F" w14:textId="77777777" w:rsidR="00813ADD" w:rsidRPr="00D635B1" w:rsidRDefault="00813ADD" w:rsidP="00F910EE">
            <w:pPr>
              <w:spacing w:after="0" w:line="240" w:lineRule="auto"/>
              <w:jc w:val="right"/>
            </w:pPr>
            <w:r w:rsidRPr="00D635B1">
              <w:t xml:space="preserve"> $34.00 </w:t>
            </w:r>
          </w:p>
        </w:tc>
        <w:tc>
          <w:tcPr>
            <w:tcW w:w="1261" w:type="dxa"/>
            <w:shd w:val="clear" w:color="auto" w:fill="B4C6E7"/>
          </w:tcPr>
          <w:p w14:paraId="35B2E71D" w14:textId="77777777" w:rsidR="00813ADD" w:rsidRPr="00D635B1" w:rsidRDefault="00813ADD" w:rsidP="00F910EE">
            <w:pPr>
              <w:spacing w:after="0" w:line="240" w:lineRule="auto"/>
              <w:jc w:val="right"/>
            </w:pPr>
            <w:r w:rsidRPr="00D635B1">
              <w:t xml:space="preserve">$45.00 </w:t>
            </w:r>
          </w:p>
        </w:tc>
        <w:tc>
          <w:tcPr>
            <w:tcW w:w="1526" w:type="dxa"/>
            <w:shd w:val="clear" w:color="auto" w:fill="B4C6E7"/>
          </w:tcPr>
          <w:p w14:paraId="2B5920E6" w14:textId="77777777" w:rsidR="00813ADD" w:rsidRDefault="00813ADD" w:rsidP="00F910EE">
            <w:pPr>
              <w:spacing w:after="0" w:line="240" w:lineRule="auto"/>
              <w:jc w:val="right"/>
            </w:pPr>
            <w:r w:rsidRPr="00D635B1">
              <w:t>20.8%</w:t>
            </w:r>
          </w:p>
        </w:tc>
        <w:tc>
          <w:tcPr>
            <w:tcW w:w="1378" w:type="dxa"/>
            <w:shd w:val="clear" w:color="auto" w:fill="B4C6E7"/>
          </w:tcPr>
          <w:p w14:paraId="154FD779" w14:textId="77777777" w:rsidR="00813ADD" w:rsidRDefault="00813ADD" w:rsidP="00F910EE">
            <w:pPr>
              <w:spacing w:after="0" w:line="240" w:lineRule="auto"/>
              <w:jc w:val="right"/>
            </w:pPr>
            <w:r w:rsidRPr="00F11788">
              <w:t xml:space="preserve">$47.50 </w:t>
            </w:r>
          </w:p>
        </w:tc>
      </w:tr>
    </w:tbl>
    <w:p w14:paraId="1F008802" w14:textId="77777777" w:rsidR="00F910EE" w:rsidRDefault="00F910EE" w:rsidP="00F910EE">
      <w:pPr>
        <w:rPr>
          <w:rFonts w:cs="Arial"/>
          <w:szCs w:val="20"/>
        </w:rPr>
      </w:pPr>
    </w:p>
    <w:p w14:paraId="726E746A" w14:textId="77777777" w:rsidR="00F910EE" w:rsidRDefault="00F910EE" w:rsidP="00CA1F93">
      <w:pPr>
        <w:jc w:val="both"/>
        <w:rPr>
          <w:rFonts w:cs="Arial"/>
          <w:szCs w:val="20"/>
        </w:rPr>
      </w:pPr>
      <w:r>
        <w:rPr>
          <w:rFonts w:cs="Arial"/>
          <w:szCs w:val="20"/>
        </w:rPr>
        <w:t xml:space="preserve">The research team conducted an analysis of the rate distribution of family child care in high priority towns identified for the oversample. However, the </w:t>
      </w:r>
      <w:r w:rsidR="00AE2342">
        <w:rPr>
          <w:rFonts w:cs="Arial"/>
          <w:szCs w:val="20"/>
        </w:rPr>
        <w:t>count (n) of the rate data for each town was too low to conduct a statically significant analysis. Data on the counts and the 75</w:t>
      </w:r>
      <w:r w:rsidR="00AE2342" w:rsidRPr="00AE2342">
        <w:rPr>
          <w:rFonts w:cs="Arial"/>
          <w:szCs w:val="20"/>
          <w:vertAlign w:val="superscript"/>
        </w:rPr>
        <w:t>th</w:t>
      </w:r>
      <w:r w:rsidR="00AE2342">
        <w:rPr>
          <w:rFonts w:cs="Arial"/>
          <w:szCs w:val="20"/>
        </w:rPr>
        <w:t xml:space="preserve"> percentile can be found in the appendix in T</w:t>
      </w:r>
      <w:r>
        <w:rPr>
          <w:rFonts w:cs="Arial"/>
          <w:szCs w:val="20"/>
        </w:rPr>
        <w:t xml:space="preserve">able 36. </w:t>
      </w:r>
      <w:r w:rsidRPr="00BD05E3">
        <w:rPr>
          <w:rFonts w:cs="Arial"/>
          <w:szCs w:val="20"/>
        </w:rPr>
        <w:t xml:space="preserve">Rate Distribution for </w:t>
      </w:r>
      <w:r>
        <w:rPr>
          <w:rFonts w:cs="Arial"/>
          <w:szCs w:val="20"/>
        </w:rPr>
        <w:t>Family Child Care</w:t>
      </w:r>
      <w:r w:rsidRPr="00BD05E3">
        <w:rPr>
          <w:rFonts w:cs="Arial"/>
          <w:szCs w:val="20"/>
        </w:rPr>
        <w:t xml:space="preserve">, </w:t>
      </w:r>
      <w:r>
        <w:rPr>
          <w:rFonts w:cs="Arial"/>
          <w:szCs w:val="20"/>
        </w:rPr>
        <w:t>Minimum</w:t>
      </w:r>
      <w:r w:rsidRPr="00BD05E3">
        <w:rPr>
          <w:rFonts w:cs="Arial"/>
          <w:szCs w:val="20"/>
        </w:rPr>
        <w:t xml:space="preserve"> </w:t>
      </w:r>
      <w:r>
        <w:rPr>
          <w:rFonts w:cs="Arial"/>
          <w:szCs w:val="20"/>
        </w:rPr>
        <w:t xml:space="preserve">Daily </w:t>
      </w:r>
      <w:r w:rsidRPr="00BD05E3">
        <w:rPr>
          <w:rFonts w:cs="Arial"/>
          <w:szCs w:val="20"/>
        </w:rPr>
        <w:t>Rates Charged</w:t>
      </w:r>
      <w:r>
        <w:rPr>
          <w:rFonts w:cs="Arial"/>
          <w:szCs w:val="20"/>
        </w:rPr>
        <w:t>, “High Priority Towns</w:t>
      </w:r>
      <w:r w:rsidR="00AE2342">
        <w:rPr>
          <w:rFonts w:cs="Arial"/>
          <w:szCs w:val="20"/>
        </w:rPr>
        <w:t>.</w:t>
      </w:r>
      <w:r>
        <w:rPr>
          <w:rFonts w:cs="Arial"/>
          <w:szCs w:val="20"/>
        </w:rPr>
        <w:t>”</w:t>
      </w:r>
    </w:p>
    <w:p w14:paraId="1274EF7C" w14:textId="77777777" w:rsidR="00817D04" w:rsidRDefault="00817D04" w:rsidP="009D1653">
      <w:pPr>
        <w:pStyle w:val="H3"/>
        <w:jc w:val="both"/>
      </w:pPr>
      <w:r>
        <w:br w:type="page"/>
      </w:r>
      <w:r w:rsidR="007A3DAA">
        <w:lastRenderedPageBreak/>
        <w:t>Center-based</w:t>
      </w:r>
      <w:r>
        <w:t xml:space="preserve"> Child Care</w:t>
      </w:r>
    </w:p>
    <w:p w14:paraId="2B142DF5" w14:textId="287CF529" w:rsidR="00E80728" w:rsidRDefault="0046070B" w:rsidP="009D1653">
      <w:pPr>
        <w:jc w:val="both"/>
      </w:pPr>
      <w:r>
        <w:t>T</w:t>
      </w:r>
      <w:r w:rsidR="0007151E">
        <w:t xml:space="preserve">he Market Access Rate </w:t>
      </w:r>
      <w:r>
        <w:t>findings in Table 13 below indicate that</w:t>
      </w:r>
      <w:r w:rsidR="00E64CA0">
        <w:t xml:space="preserve"> a</w:t>
      </w:r>
      <w:r w:rsidR="00E80728">
        <w:t xml:space="preserve">cross all regions except </w:t>
      </w:r>
      <w:r w:rsidR="00E64CA0">
        <w:t>R</w:t>
      </w:r>
      <w:r w:rsidR="00E80728">
        <w:t>egion 5,</w:t>
      </w:r>
      <w:r w:rsidR="00E64CA0">
        <w:t xml:space="preserve"> EEC subsidy covers</w:t>
      </w:r>
      <w:r w:rsidR="00E80728">
        <w:t xml:space="preserve"> </w:t>
      </w:r>
      <w:r w:rsidR="00E64CA0">
        <w:t>infant child care in center-based programs at a higher percentage than any other age group</w:t>
      </w:r>
      <w:r w:rsidR="00545333">
        <w:t>. For all age groups</w:t>
      </w:r>
      <w:r w:rsidR="00E64CA0">
        <w:t>,</w:t>
      </w:r>
      <w:r w:rsidR="00545333">
        <w:t xml:space="preserve"> Region 6 has the </w:t>
      </w:r>
      <w:r w:rsidR="009D1653">
        <w:t xml:space="preserve">lowest </w:t>
      </w:r>
      <w:r w:rsidR="00545333">
        <w:t>access market rate of 12.1-21.1%. In Regions 1-5 the private pay only (75</w:t>
      </w:r>
      <w:r w:rsidR="00545333" w:rsidRPr="00545333">
        <w:rPr>
          <w:vertAlign w:val="superscript"/>
        </w:rPr>
        <w:t>th</w:t>
      </w:r>
      <w:r w:rsidR="00545333">
        <w:t xml:space="preserve"> percentile) is lower than the overall market rate (75</w:t>
      </w:r>
      <w:r w:rsidR="00545333" w:rsidRPr="00545333">
        <w:rPr>
          <w:vertAlign w:val="superscript"/>
        </w:rPr>
        <w:t>th</w:t>
      </w:r>
      <w:r w:rsidR="00545333">
        <w:t xml:space="preserve"> percentile) except for preschool-age care in regions 1, 3</w:t>
      </w:r>
      <w:r w:rsidR="00DB5E7F">
        <w:t xml:space="preserve"> and</w:t>
      </w:r>
      <w:r w:rsidR="00545333">
        <w:t xml:space="preserve"> 5). In </w:t>
      </w:r>
      <w:r w:rsidR="00E64CA0">
        <w:t>R</w:t>
      </w:r>
      <w:r w:rsidR="00545333">
        <w:t xml:space="preserve">egion 6 all private pay only market rates are above the overall market rate. </w:t>
      </w:r>
    </w:p>
    <w:p w14:paraId="4033D58A" w14:textId="77777777" w:rsidR="000A25B0" w:rsidRPr="00CA1F93" w:rsidRDefault="004234F0" w:rsidP="009D1653">
      <w:pPr>
        <w:jc w:val="both"/>
        <w:rPr>
          <w:u w:val="single"/>
        </w:rPr>
      </w:pPr>
      <w:r w:rsidRPr="00CA1F93">
        <w:rPr>
          <w:u w:val="single"/>
        </w:rPr>
        <w:t xml:space="preserve">Table </w:t>
      </w:r>
      <w:r w:rsidR="00CD0799" w:rsidRPr="00CA1F93">
        <w:rPr>
          <w:u w:val="single"/>
        </w:rPr>
        <w:t>1</w:t>
      </w:r>
      <w:r w:rsidRPr="00CA1F93">
        <w:rPr>
          <w:u w:val="single"/>
        </w:rPr>
        <w:t>3</w:t>
      </w:r>
      <w:r w:rsidR="000A25B0" w:rsidRPr="00CA1F93">
        <w:rPr>
          <w:u w:val="single"/>
        </w:rPr>
        <w:t>.Center-Based Child Care Minimum Daily Market Rates Compared to Massachusetts Subsidy Rates</w:t>
      </w:r>
    </w:p>
    <w:tbl>
      <w:tblPr>
        <w:tblW w:w="1031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6"/>
        <w:gridCol w:w="1362"/>
        <w:gridCol w:w="1373"/>
        <w:gridCol w:w="1336"/>
        <w:gridCol w:w="1175"/>
        <w:gridCol w:w="1261"/>
        <w:gridCol w:w="1526"/>
        <w:gridCol w:w="1378"/>
      </w:tblGrid>
      <w:tr w:rsidR="000A25B0" w:rsidRPr="006E3849" w14:paraId="7124F47B" w14:textId="77777777" w:rsidTr="00363076">
        <w:trPr>
          <w:trHeight w:val="485"/>
          <w:tblHeader/>
          <w:jc w:val="center"/>
        </w:trPr>
        <w:tc>
          <w:tcPr>
            <w:tcW w:w="3641" w:type="dxa"/>
            <w:gridSpan w:val="3"/>
            <w:tcBorders>
              <w:top w:val="single" w:sz="4" w:space="0" w:color="FFFFFF"/>
              <w:left w:val="single" w:sz="4" w:space="0" w:color="FFFFFF"/>
              <w:right w:val="nil"/>
            </w:tcBorders>
            <w:shd w:val="clear" w:color="auto" w:fill="4472C4"/>
            <w:noWrap/>
            <w:vAlign w:val="center"/>
            <w:hideMark/>
          </w:tcPr>
          <w:p w14:paraId="1F93D831" w14:textId="77777777" w:rsidR="000A25B0" w:rsidRPr="006E3849" w:rsidRDefault="00943F97" w:rsidP="009D1653">
            <w:pPr>
              <w:spacing w:after="0" w:line="240" w:lineRule="auto"/>
              <w:jc w:val="both"/>
              <w:rPr>
                <w:rFonts w:cs="Arial"/>
                <w:b/>
                <w:bCs/>
                <w:color w:val="FFFFFF"/>
              </w:rPr>
            </w:pPr>
            <w:r>
              <w:rPr>
                <w:rFonts w:cs="Arial"/>
                <w:b/>
                <w:bCs/>
                <w:color w:val="FFFFFF"/>
              </w:rPr>
              <w:t xml:space="preserve">Center-Based </w:t>
            </w:r>
            <w:r w:rsidR="000A25B0" w:rsidRPr="006E3849">
              <w:rPr>
                <w:rFonts w:cs="Arial"/>
                <w:b/>
                <w:bCs/>
                <w:color w:val="FFFFFF"/>
              </w:rPr>
              <w:t>Child Care</w:t>
            </w:r>
          </w:p>
          <w:p w14:paraId="05D9871A" w14:textId="77777777" w:rsidR="000A25B0" w:rsidRPr="006E3849" w:rsidRDefault="000A25B0" w:rsidP="009D1653">
            <w:pPr>
              <w:spacing w:after="0" w:line="240" w:lineRule="auto"/>
              <w:jc w:val="both"/>
              <w:rPr>
                <w:rFonts w:cs="Arial"/>
                <w:b/>
                <w:bCs/>
                <w:color w:val="FFFFFF"/>
              </w:rPr>
            </w:pPr>
            <w:r w:rsidRPr="006E3849">
              <w:rPr>
                <w:rFonts w:cs="Arial"/>
                <w:b/>
                <w:bCs/>
                <w:color w:val="FFFFFF"/>
              </w:rPr>
              <w:t> </w:t>
            </w:r>
          </w:p>
        </w:tc>
        <w:tc>
          <w:tcPr>
            <w:tcW w:w="3772" w:type="dxa"/>
            <w:gridSpan w:val="3"/>
            <w:tcBorders>
              <w:top w:val="single" w:sz="4" w:space="0" w:color="FFFFFF"/>
              <w:left w:val="nil"/>
              <w:right w:val="nil"/>
            </w:tcBorders>
            <w:shd w:val="clear" w:color="auto" w:fill="4472C4"/>
            <w:vAlign w:val="center"/>
            <w:hideMark/>
          </w:tcPr>
          <w:p w14:paraId="0520A5E0" w14:textId="3C1897BB" w:rsidR="000A25B0" w:rsidRPr="006E3849" w:rsidRDefault="00E64CA0" w:rsidP="009D1653">
            <w:pPr>
              <w:spacing w:after="0" w:line="240" w:lineRule="auto"/>
              <w:jc w:val="both"/>
              <w:rPr>
                <w:rFonts w:cs="Arial"/>
                <w:b/>
                <w:bCs/>
                <w:color w:val="FFFFFF"/>
              </w:rPr>
            </w:pPr>
            <w:r w:rsidRPr="006E3849">
              <w:rPr>
                <w:rFonts w:cs="Arial"/>
                <w:b/>
                <w:bCs/>
                <w:color w:val="FFFFFF"/>
              </w:rPr>
              <w:t xml:space="preserve">Whole Sample Outliers Removed </w:t>
            </w:r>
            <w:r w:rsidRPr="006E3849">
              <w:rPr>
                <w:rFonts w:cs="Arial"/>
                <w:b/>
                <w:bCs/>
                <w:color w:val="FFFFFF"/>
              </w:rPr>
              <w:br/>
              <w:t>(Includes Private Pay Only)</w:t>
            </w:r>
          </w:p>
        </w:tc>
        <w:tc>
          <w:tcPr>
            <w:tcW w:w="1526" w:type="dxa"/>
            <w:tcBorders>
              <w:top w:val="single" w:sz="4" w:space="0" w:color="FFFFFF"/>
              <w:left w:val="nil"/>
              <w:right w:val="nil"/>
            </w:tcBorders>
            <w:shd w:val="clear" w:color="auto" w:fill="4472C4"/>
            <w:noWrap/>
            <w:hideMark/>
          </w:tcPr>
          <w:p w14:paraId="5088230B" w14:textId="77777777" w:rsidR="000A25B0" w:rsidRPr="006E3849" w:rsidRDefault="000A25B0" w:rsidP="009D1653">
            <w:pPr>
              <w:spacing w:after="0" w:line="240" w:lineRule="auto"/>
              <w:jc w:val="both"/>
              <w:rPr>
                <w:rFonts w:cs="Arial"/>
                <w:b/>
                <w:bCs/>
                <w:color w:val="FFFFFF"/>
              </w:rPr>
            </w:pPr>
          </w:p>
        </w:tc>
        <w:tc>
          <w:tcPr>
            <w:tcW w:w="1378" w:type="dxa"/>
            <w:tcBorders>
              <w:top w:val="single" w:sz="4" w:space="0" w:color="FFFFFF"/>
              <w:left w:val="nil"/>
              <w:right w:val="single" w:sz="4" w:space="0" w:color="FFFFFF"/>
            </w:tcBorders>
            <w:shd w:val="clear" w:color="auto" w:fill="4472C4"/>
          </w:tcPr>
          <w:p w14:paraId="11B53E55" w14:textId="77777777" w:rsidR="000A25B0" w:rsidRPr="006E3849" w:rsidRDefault="000A25B0" w:rsidP="009D1653">
            <w:pPr>
              <w:spacing w:after="0" w:line="240" w:lineRule="auto"/>
              <w:jc w:val="both"/>
              <w:rPr>
                <w:rFonts w:cs="Arial"/>
                <w:b/>
                <w:bCs/>
                <w:color w:val="FFFFFF"/>
              </w:rPr>
            </w:pPr>
          </w:p>
        </w:tc>
      </w:tr>
      <w:tr w:rsidR="000A25B0" w:rsidRPr="006E3849" w14:paraId="4DD33384" w14:textId="77777777" w:rsidTr="00363076">
        <w:trPr>
          <w:trHeight w:val="1070"/>
          <w:tblHeader/>
          <w:jc w:val="center"/>
        </w:trPr>
        <w:tc>
          <w:tcPr>
            <w:tcW w:w="906" w:type="dxa"/>
            <w:tcBorders>
              <w:left w:val="single" w:sz="4" w:space="0" w:color="FFFFFF"/>
            </w:tcBorders>
            <w:shd w:val="clear" w:color="auto" w:fill="4472C4"/>
            <w:vAlign w:val="center"/>
            <w:hideMark/>
          </w:tcPr>
          <w:p w14:paraId="31C3F5F7" w14:textId="77777777" w:rsidR="000A25B0" w:rsidRPr="006E3849" w:rsidRDefault="000A25B0" w:rsidP="009D1653">
            <w:pPr>
              <w:spacing w:after="0" w:line="240" w:lineRule="auto"/>
              <w:jc w:val="both"/>
              <w:rPr>
                <w:rFonts w:cs="Arial"/>
                <w:b/>
                <w:bCs/>
                <w:color w:val="FFFFFF"/>
              </w:rPr>
            </w:pPr>
            <w:r w:rsidRPr="006E3849">
              <w:rPr>
                <w:rFonts w:cs="Arial"/>
                <w:b/>
                <w:bCs/>
                <w:color w:val="FFFFFF"/>
              </w:rPr>
              <w:t>Region</w:t>
            </w:r>
          </w:p>
        </w:tc>
        <w:tc>
          <w:tcPr>
            <w:tcW w:w="1362" w:type="dxa"/>
            <w:shd w:val="clear" w:color="auto" w:fill="B4C6E7"/>
            <w:vAlign w:val="center"/>
            <w:hideMark/>
          </w:tcPr>
          <w:p w14:paraId="45BFD222" w14:textId="77777777" w:rsidR="000A25B0" w:rsidRPr="006E3849" w:rsidRDefault="000A25B0" w:rsidP="009D1653">
            <w:pPr>
              <w:spacing w:after="0" w:line="240" w:lineRule="auto"/>
              <w:jc w:val="both"/>
              <w:rPr>
                <w:rFonts w:cs="Arial"/>
                <w:b/>
                <w:bCs/>
              </w:rPr>
            </w:pPr>
            <w:r w:rsidRPr="006E3849">
              <w:rPr>
                <w:rFonts w:cs="Arial"/>
                <w:b/>
                <w:bCs/>
              </w:rPr>
              <w:t>Age Group</w:t>
            </w:r>
          </w:p>
        </w:tc>
        <w:tc>
          <w:tcPr>
            <w:tcW w:w="1373" w:type="dxa"/>
            <w:shd w:val="clear" w:color="auto" w:fill="B4C6E7"/>
            <w:vAlign w:val="center"/>
            <w:hideMark/>
          </w:tcPr>
          <w:p w14:paraId="6AED2E2D" w14:textId="77777777" w:rsidR="000A25B0" w:rsidRPr="006E3849" w:rsidRDefault="000A25B0" w:rsidP="009D1653">
            <w:pPr>
              <w:spacing w:after="0" w:line="240" w:lineRule="auto"/>
              <w:jc w:val="both"/>
              <w:rPr>
                <w:rFonts w:cs="Arial"/>
                <w:b/>
                <w:bCs/>
              </w:rPr>
            </w:pPr>
            <w:r w:rsidRPr="006E3849">
              <w:rPr>
                <w:rFonts w:cs="Arial"/>
                <w:b/>
                <w:bCs/>
              </w:rPr>
              <w:t>EEC Rate</w:t>
            </w:r>
          </w:p>
        </w:tc>
        <w:tc>
          <w:tcPr>
            <w:tcW w:w="1336" w:type="dxa"/>
            <w:shd w:val="clear" w:color="auto" w:fill="B4C6E7"/>
            <w:vAlign w:val="center"/>
            <w:hideMark/>
          </w:tcPr>
          <w:p w14:paraId="28116DA9" w14:textId="77777777" w:rsidR="000A25B0" w:rsidRPr="006E3849" w:rsidRDefault="000A25B0" w:rsidP="009D1653">
            <w:pPr>
              <w:spacing w:after="0" w:line="240" w:lineRule="auto"/>
              <w:jc w:val="both"/>
              <w:rPr>
                <w:rFonts w:cs="Arial"/>
                <w:b/>
                <w:bCs/>
              </w:rPr>
            </w:pPr>
            <w:r w:rsidRPr="006E3849">
              <w:rPr>
                <w:rFonts w:cs="Arial"/>
                <w:b/>
                <w:bCs/>
              </w:rPr>
              <w:t>25</w:t>
            </w:r>
            <w:r w:rsidRPr="006E3849">
              <w:rPr>
                <w:rFonts w:cs="Arial"/>
                <w:b/>
                <w:bCs/>
                <w:vertAlign w:val="superscript"/>
              </w:rPr>
              <w:t>th</w:t>
            </w:r>
            <w:r w:rsidRPr="006E3849">
              <w:rPr>
                <w:rFonts w:cs="Arial"/>
                <w:b/>
                <w:bCs/>
              </w:rPr>
              <w:t xml:space="preserve"> Percentile</w:t>
            </w:r>
          </w:p>
        </w:tc>
        <w:tc>
          <w:tcPr>
            <w:tcW w:w="1175" w:type="dxa"/>
            <w:shd w:val="clear" w:color="auto" w:fill="B4C6E7"/>
            <w:vAlign w:val="center"/>
            <w:hideMark/>
          </w:tcPr>
          <w:p w14:paraId="3FA8A2DE" w14:textId="77777777" w:rsidR="000A25B0" w:rsidRPr="006E3849" w:rsidRDefault="000A25B0" w:rsidP="009D1653">
            <w:pPr>
              <w:spacing w:after="0" w:line="240" w:lineRule="auto"/>
              <w:jc w:val="both"/>
              <w:rPr>
                <w:rFonts w:cs="Arial"/>
                <w:b/>
                <w:bCs/>
              </w:rPr>
            </w:pPr>
            <w:r w:rsidRPr="006E3849">
              <w:rPr>
                <w:rFonts w:cs="Arial"/>
                <w:b/>
                <w:bCs/>
              </w:rPr>
              <w:t>50</w:t>
            </w:r>
            <w:r w:rsidRPr="006E3849">
              <w:rPr>
                <w:rFonts w:cs="Arial"/>
                <w:b/>
                <w:bCs/>
                <w:vertAlign w:val="superscript"/>
              </w:rPr>
              <w:t>th</w:t>
            </w:r>
            <w:r w:rsidRPr="006E3849">
              <w:rPr>
                <w:rFonts w:cs="Arial"/>
                <w:b/>
                <w:bCs/>
              </w:rPr>
              <w:t xml:space="preserve"> Percentile</w:t>
            </w:r>
          </w:p>
        </w:tc>
        <w:tc>
          <w:tcPr>
            <w:tcW w:w="1261" w:type="dxa"/>
            <w:shd w:val="clear" w:color="auto" w:fill="B4C6E7"/>
            <w:vAlign w:val="center"/>
            <w:hideMark/>
          </w:tcPr>
          <w:p w14:paraId="437CFA83" w14:textId="77777777" w:rsidR="000A25B0" w:rsidRPr="006E3849" w:rsidRDefault="000A25B0" w:rsidP="009D1653">
            <w:pPr>
              <w:spacing w:after="0" w:line="240" w:lineRule="auto"/>
              <w:jc w:val="both"/>
              <w:rPr>
                <w:rFonts w:cs="Arial"/>
                <w:b/>
                <w:bCs/>
              </w:rPr>
            </w:pPr>
            <w:r w:rsidRPr="006E3849">
              <w:rPr>
                <w:rFonts w:cs="Arial"/>
                <w:b/>
                <w:bCs/>
              </w:rPr>
              <w:t>75</w:t>
            </w:r>
            <w:r w:rsidRPr="006E3849">
              <w:rPr>
                <w:rFonts w:cs="Arial"/>
                <w:b/>
                <w:bCs/>
                <w:vertAlign w:val="superscript"/>
              </w:rPr>
              <w:t>th</w:t>
            </w:r>
            <w:r w:rsidRPr="006E3849">
              <w:rPr>
                <w:rFonts w:cs="Arial"/>
                <w:b/>
                <w:bCs/>
              </w:rPr>
              <w:t xml:space="preserve"> Percentile</w:t>
            </w:r>
          </w:p>
        </w:tc>
        <w:tc>
          <w:tcPr>
            <w:tcW w:w="1526" w:type="dxa"/>
            <w:shd w:val="clear" w:color="auto" w:fill="B4C6E7"/>
            <w:vAlign w:val="center"/>
            <w:hideMark/>
          </w:tcPr>
          <w:p w14:paraId="2CA34197" w14:textId="77777777" w:rsidR="000A25B0" w:rsidRPr="006E3849" w:rsidRDefault="000A25B0" w:rsidP="009D1653">
            <w:pPr>
              <w:spacing w:after="0" w:line="240" w:lineRule="auto"/>
              <w:jc w:val="both"/>
              <w:rPr>
                <w:rFonts w:cs="Arial"/>
                <w:b/>
                <w:bCs/>
              </w:rPr>
            </w:pPr>
            <w:r w:rsidRPr="006E3849">
              <w:rPr>
                <w:rFonts w:cs="Arial"/>
                <w:b/>
                <w:bCs/>
              </w:rPr>
              <w:t xml:space="preserve">EEC Market Access Rate </w:t>
            </w:r>
            <w:r w:rsidR="00E80728">
              <w:rPr>
                <w:rFonts w:cs="Arial"/>
                <w:b/>
                <w:bCs/>
              </w:rPr>
              <w:t>(Percent rank)</w:t>
            </w:r>
          </w:p>
        </w:tc>
        <w:tc>
          <w:tcPr>
            <w:tcW w:w="1378" w:type="dxa"/>
            <w:shd w:val="clear" w:color="auto" w:fill="B4C6E7"/>
            <w:vAlign w:val="center"/>
            <w:hideMark/>
          </w:tcPr>
          <w:p w14:paraId="0E181B12" w14:textId="77777777" w:rsidR="000A25B0" w:rsidRPr="006E3849" w:rsidRDefault="000A25B0" w:rsidP="009D1653">
            <w:pPr>
              <w:spacing w:after="0" w:line="240" w:lineRule="auto"/>
              <w:jc w:val="both"/>
              <w:rPr>
                <w:rFonts w:cs="Arial"/>
                <w:b/>
                <w:bCs/>
              </w:rPr>
            </w:pPr>
            <w:r w:rsidRPr="006E3849">
              <w:rPr>
                <w:rFonts w:cs="Arial"/>
                <w:b/>
                <w:bCs/>
              </w:rPr>
              <w:t>Private Pay Only 75th Percentile</w:t>
            </w:r>
          </w:p>
        </w:tc>
      </w:tr>
      <w:tr w:rsidR="00943F97" w:rsidRPr="006E3849" w14:paraId="3D5D555C" w14:textId="77777777" w:rsidTr="00363076">
        <w:trPr>
          <w:trHeight w:val="217"/>
          <w:jc w:val="center"/>
        </w:trPr>
        <w:tc>
          <w:tcPr>
            <w:tcW w:w="906" w:type="dxa"/>
            <w:vMerge w:val="restart"/>
            <w:tcBorders>
              <w:left w:val="single" w:sz="4" w:space="0" w:color="FFFFFF"/>
            </w:tcBorders>
            <w:shd w:val="clear" w:color="auto" w:fill="4472C4"/>
            <w:vAlign w:val="center"/>
            <w:hideMark/>
          </w:tcPr>
          <w:p w14:paraId="3A6C2EB6" w14:textId="77777777" w:rsidR="00943F97" w:rsidRPr="006E3849" w:rsidRDefault="00943F97" w:rsidP="009D1653">
            <w:pPr>
              <w:spacing w:after="0" w:line="240" w:lineRule="auto"/>
              <w:jc w:val="both"/>
              <w:rPr>
                <w:rFonts w:cs="Arial"/>
                <w:b/>
                <w:bCs/>
                <w:color w:val="FFFFFF"/>
              </w:rPr>
            </w:pPr>
            <w:r w:rsidRPr="006E3849">
              <w:rPr>
                <w:rFonts w:cs="Arial"/>
                <w:b/>
                <w:bCs/>
                <w:color w:val="FFFFFF"/>
              </w:rPr>
              <w:t>1</w:t>
            </w:r>
          </w:p>
        </w:tc>
        <w:tc>
          <w:tcPr>
            <w:tcW w:w="1362" w:type="dxa"/>
            <w:shd w:val="clear" w:color="auto" w:fill="D9E2F3"/>
          </w:tcPr>
          <w:p w14:paraId="6348DB33" w14:textId="77777777" w:rsidR="00943F97" w:rsidRPr="00D3139A" w:rsidRDefault="00943F97" w:rsidP="009D1653">
            <w:pPr>
              <w:spacing w:after="0" w:line="240" w:lineRule="auto"/>
              <w:jc w:val="both"/>
            </w:pPr>
            <w:r w:rsidRPr="00D3139A">
              <w:t>Infant</w:t>
            </w:r>
          </w:p>
        </w:tc>
        <w:tc>
          <w:tcPr>
            <w:tcW w:w="1373" w:type="dxa"/>
            <w:shd w:val="clear" w:color="auto" w:fill="D9E2F3"/>
          </w:tcPr>
          <w:p w14:paraId="7D0E209F"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$49.88 </w:t>
            </w:r>
          </w:p>
        </w:tc>
        <w:tc>
          <w:tcPr>
            <w:tcW w:w="1336" w:type="dxa"/>
            <w:shd w:val="clear" w:color="auto" w:fill="D9E2F3"/>
          </w:tcPr>
          <w:p w14:paraId="22065F96"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$46.38 </w:t>
            </w:r>
          </w:p>
        </w:tc>
        <w:tc>
          <w:tcPr>
            <w:tcW w:w="1175" w:type="dxa"/>
            <w:shd w:val="clear" w:color="auto" w:fill="D9E2F3"/>
          </w:tcPr>
          <w:p w14:paraId="698DBFA7"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$50.64 </w:t>
            </w:r>
          </w:p>
        </w:tc>
        <w:tc>
          <w:tcPr>
            <w:tcW w:w="1261" w:type="dxa"/>
            <w:shd w:val="clear" w:color="auto" w:fill="D9E2F3"/>
          </w:tcPr>
          <w:p w14:paraId="7DFE526A"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$51.73</w:t>
            </w:r>
          </w:p>
        </w:tc>
        <w:tc>
          <w:tcPr>
            <w:tcW w:w="1526" w:type="dxa"/>
            <w:shd w:val="clear" w:color="auto" w:fill="D9E2F3"/>
          </w:tcPr>
          <w:p w14:paraId="20ACAA2A"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43.9%</w:t>
            </w:r>
          </w:p>
        </w:tc>
        <w:tc>
          <w:tcPr>
            <w:tcW w:w="1378" w:type="dxa"/>
            <w:shd w:val="clear" w:color="auto" w:fill="D9E2F3"/>
          </w:tcPr>
          <w:p w14:paraId="1B08D843"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$50.05 </w:t>
            </w:r>
          </w:p>
        </w:tc>
      </w:tr>
      <w:tr w:rsidR="00943F97" w:rsidRPr="006E3849" w14:paraId="2AC7F7E0" w14:textId="77777777" w:rsidTr="00363076">
        <w:trPr>
          <w:trHeight w:val="217"/>
          <w:jc w:val="center"/>
        </w:trPr>
        <w:tc>
          <w:tcPr>
            <w:tcW w:w="906" w:type="dxa"/>
            <w:vMerge/>
            <w:tcBorders>
              <w:left w:val="single" w:sz="4" w:space="0" w:color="FFFFFF"/>
            </w:tcBorders>
            <w:shd w:val="clear" w:color="auto" w:fill="4472C4"/>
            <w:vAlign w:val="center"/>
            <w:hideMark/>
          </w:tcPr>
          <w:p w14:paraId="40A08E27" w14:textId="77777777" w:rsidR="00943F97" w:rsidRPr="006E3849" w:rsidRDefault="00943F97" w:rsidP="009D1653">
            <w:pPr>
              <w:spacing w:after="0" w:line="240" w:lineRule="auto"/>
              <w:jc w:val="both"/>
              <w:rPr>
                <w:rFonts w:cs="Arial"/>
                <w:b/>
                <w:bCs/>
                <w:color w:val="FFFFFF"/>
              </w:rPr>
            </w:pPr>
          </w:p>
        </w:tc>
        <w:tc>
          <w:tcPr>
            <w:tcW w:w="1362" w:type="dxa"/>
            <w:shd w:val="clear" w:color="auto" w:fill="B4C6E7"/>
          </w:tcPr>
          <w:p w14:paraId="6A7A3EF0" w14:textId="77777777" w:rsidR="00943F97" w:rsidRPr="00D3139A" w:rsidRDefault="00943F97" w:rsidP="009D1653">
            <w:pPr>
              <w:spacing w:after="0" w:line="240" w:lineRule="auto"/>
              <w:jc w:val="both"/>
            </w:pPr>
            <w:r>
              <w:t>Toddler</w:t>
            </w:r>
          </w:p>
        </w:tc>
        <w:tc>
          <w:tcPr>
            <w:tcW w:w="1373" w:type="dxa"/>
            <w:shd w:val="clear" w:color="auto" w:fill="B4C6E7"/>
          </w:tcPr>
          <w:p w14:paraId="6ECD760B"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$45.74 </w:t>
            </w:r>
          </w:p>
        </w:tc>
        <w:tc>
          <w:tcPr>
            <w:tcW w:w="1336" w:type="dxa"/>
            <w:shd w:val="clear" w:color="auto" w:fill="B4C6E7"/>
          </w:tcPr>
          <w:p w14:paraId="5B3683AC"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$43.70 </w:t>
            </w:r>
          </w:p>
        </w:tc>
        <w:tc>
          <w:tcPr>
            <w:tcW w:w="1175" w:type="dxa"/>
            <w:shd w:val="clear" w:color="auto" w:fill="B4C6E7"/>
          </w:tcPr>
          <w:p w14:paraId="55664B1A"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$48.00 </w:t>
            </w:r>
          </w:p>
        </w:tc>
        <w:tc>
          <w:tcPr>
            <w:tcW w:w="1261" w:type="dxa"/>
            <w:shd w:val="clear" w:color="auto" w:fill="B4C6E7"/>
          </w:tcPr>
          <w:p w14:paraId="505C1AAE"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$49.70</w:t>
            </w:r>
          </w:p>
        </w:tc>
        <w:tc>
          <w:tcPr>
            <w:tcW w:w="1526" w:type="dxa"/>
            <w:shd w:val="clear" w:color="auto" w:fill="B4C6E7"/>
          </w:tcPr>
          <w:p w14:paraId="7878772C"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36.5%</w:t>
            </w:r>
          </w:p>
        </w:tc>
        <w:tc>
          <w:tcPr>
            <w:tcW w:w="1378" w:type="dxa"/>
            <w:shd w:val="clear" w:color="auto" w:fill="B4C6E7"/>
          </w:tcPr>
          <w:p w14:paraId="4080DDC0"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$49.20 </w:t>
            </w:r>
          </w:p>
        </w:tc>
      </w:tr>
      <w:tr w:rsidR="00943F97" w:rsidRPr="006E3849" w14:paraId="65B87F63" w14:textId="77777777" w:rsidTr="00363076">
        <w:trPr>
          <w:trHeight w:val="217"/>
          <w:jc w:val="center"/>
        </w:trPr>
        <w:tc>
          <w:tcPr>
            <w:tcW w:w="906" w:type="dxa"/>
            <w:vMerge/>
            <w:tcBorders>
              <w:left w:val="single" w:sz="4" w:space="0" w:color="FFFFFF"/>
            </w:tcBorders>
            <w:shd w:val="clear" w:color="auto" w:fill="4472C4"/>
            <w:vAlign w:val="center"/>
          </w:tcPr>
          <w:p w14:paraId="547D2025" w14:textId="77777777" w:rsidR="00943F97" w:rsidRPr="006E3849" w:rsidRDefault="00943F97" w:rsidP="009D1653">
            <w:pPr>
              <w:spacing w:after="0" w:line="240" w:lineRule="auto"/>
              <w:jc w:val="both"/>
              <w:rPr>
                <w:rFonts w:cs="Arial"/>
                <w:b/>
                <w:bCs/>
                <w:color w:val="FFFFFF"/>
              </w:rPr>
            </w:pPr>
          </w:p>
        </w:tc>
        <w:tc>
          <w:tcPr>
            <w:tcW w:w="1362" w:type="dxa"/>
            <w:shd w:val="clear" w:color="auto" w:fill="D9E2F3"/>
          </w:tcPr>
          <w:p w14:paraId="5F470820" w14:textId="77777777" w:rsidR="00943F97" w:rsidRPr="00D3139A" w:rsidRDefault="00943F97" w:rsidP="009D1653">
            <w:pPr>
              <w:spacing w:after="0" w:line="240" w:lineRule="auto"/>
              <w:jc w:val="both"/>
            </w:pPr>
            <w:r>
              <w:t>Preschool</w:t>
            </w:r>
          </w:p>
        </w:tc>
        <w:tc>
          <w:tcPr>
            <w:tcW w:w="1373" w:type="dxa"/>
            <w:shd w:val="clear" w:color="auto" w:fill="D9E2F3"/>
          </w:tcPr>
          <w:p w14:paraId="430FA7EA"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$34.79</w:t>
            </w:r>
          </w:p>
        </w:tc>
        <w:tc>
          <w:tcPr>
            <w:tcW w:w="1336" w:type="dxa"/>
            <w:shd w:val="clear" w:color="auto" w:fill="D9E2F3"/>
          </w:tcPr>
          <w:p w14:paraId="4AA99240"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$32.66 </w:t>
            </w:r>
          </w:p>
        </w:tc>
        <w:tc>
          <w:tcPr>
            <w:tcW w:w="1175" w:type="dxa"/>
            <w:shd w:val="clear" w:color="auto" w:fill="D9E2F3"/>
          </w:tcPr>
          <w:p w14:paraId="665C7DB6"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$36.00 </w:t>
            </w:r>
          </w:p>
        </w:tc>
        <w:tc>
          <w:tcPr>
            <w:tcW w:w="1261" w:type="dxa"/>
            <w:shd w:val="clear" w:color="auto" w:fill="D9E2F3"/>
          </w:tcPr>
          <w:p w14:paraId="054F8E81"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$40.00</w:t>
            </w:r>
          </w:p>
        </w:tc>
        <w:tc>
          <w:tcPr>
            <w:tcW w:w="1526" w:type="dxa"/>
            <w:shd w:val="clear" w:color="auto" w:fill="D9E2F3"/>
          </w:tcPr>
          <w:p w14:paraId="581AA71B"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27.8%</w:t>
            </w:r>
          </w:p>
        </w:tc>
        <w:tc>
          <w:tcPr>
            <w:tcW w:w="1378" w:type="dxa"/>
            <w:shd w:val="clear" w:color="auto" w:fill="D9E2F3"/>
          </w:tcPr>
          <w:p w14:paraId="11899226"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$45.00 </w:t>
            </w:r>
          </w:p>
        </w:tc>
      </w:tr>
      <w:tr w:rsidR="00943F97" w:rsidRPr="006E3849" w14:paraId="3EF0250C" w14:textId="77777777" w:rsidTr="00363076">
        <w:trPr>
          <w:trHeight w:val="217"/>
          <w:jc w:val="center"/>
        </w:trPr>
        <w:tc>
          <w:tcPr>
            <w:tcW w:w="906" w:type="dxa"/>
            <w:vMerge w:val="restart"/>
            <w:tcBorders>
              <w:left w:val="single" w:sz="4" w:space="0" w:color="FFFFFF"/>
            </w:tcBorders>
            <w:shd w:val="clear" w:color="auto" w:fill="4472C4"/>
            <w:vAlign w:val="center"/>
          </w:tcPr>
          <w:p w14:paraId="71FBF305" w14:textId="77777777" w:rsidR="00943F97" w:rsidRPr="006E3849" w:rsidRDefault="00943F97" w:rsidP="009D1653">
            <w:pPr>
              <w:spacing w:after="0" w:line="240" w:lineRule="auto"/>
              <w:jc w:val="both"/>
              <w:rPr>
                <w:rFonts w:cs="Arial"/>
                <w:b/>
                <w:bCs/>
                <w:color w:val="FFFFFF"/>
              </w:rPr>
            </w:pPr>
            <w:r w:rsidRPr="006E3849">
              <w:rPr>
                <w:rFonts w:cs="Arial"/>
                <w:b/>
                <w:bCs/>
                <w:color w:val="FFFFFF"/>
              </w:rPr>
              <w:t>2</w:t>
            </w:r>
          </w:p>
        </w:tc>
        <w:tc>
          <w:tcPr>
            <w:tcW w:w="1362" w:type="dxa"/>
            <w:shd w:val="clear" w:color="auto" w:fill="D9E2F3"/>
          </w:tcPr>
          <w:p w14:paraId="69A702E5" w14:textId="77777777" w:rsidR="00943F97" w:rsidRPr="00D3139A" w:rsidRDefault="00943F97" w:rsidP="009D1653">
            <w:pPr>
              <w:spacing w:after="0" w:line="240" w:lineRule="auto"/>
              <w:jc w:val="both"/>
            </w:pPr>
            <w:r w:rsidRPr="00D3139A">
              <w:t>Infant</w:t>
            </w:r>
          </w:p>
        </w:tc>
        <w:tc>
          <w:tcPr>
            <w:tcW w:w="1373" w:type="dxa"/>
            <w:shd w:val="clear" w:color="auto" w:fill="D9E2F3"/>
          </w:tcPr>
          <w:p w14:paraId="4727039A"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$51.24</w:t>
            </w:r>
          </w:p>
        </w:tc>
        <w:tc>
          <w:tcPr>
            <w:tcW w:w="1336" w:type="dxa"/>
            <w:shd w:val="clear" w:color="auto" w:fill="D9E2F3"/>
          </w:tcPr>
          <w:p w14:paraId="3EC200D0"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$44.00 </w:t>
            </w:r>
          </w:p>
        </w:tc>
        <w:tc>
          <w:tcPr>
            <w:tcW w:w="1175" w:type="dxa"/>
            <w:shd w:val="clear" w:color="auto" w:fill="D9E2F3"/>
          </w:tcPr>
          <w:p w14:paraId="33A60B8C"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$50.40 </w:t>
            </w:r>
          </w:p>
        </w:tc>
        <w:tc>
          <w:tcPr>
            <w:tcW w:w="1261" w:type="dxa"/>
            <w:shd w:val="clear" w:color="auto" w:fill="D9E2F3"/>
          </w:tcPr>
          <w:p w14:paraId="0415C77D"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$55.00</w:t>
            </w:r>
          </w:p>
        </w:tc>
        <w:tc>
          <w:tcPr>
            <w:tcW w:w="1526" w:type="dxa"/>
            <w:shd w:val="clear" w:color="auto" w:fill="D9E2F3"/>
          </w:tcPr>
          <w:p w14:paraId="5292C0C7"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60.3%</w:t>
            </w:r>
          </w:p>
        </w:tc>
        <w:tc>
          <w:tcPr>
            <w:tcW w:w="1378" w:type="dxa"/>
            <w:shd w:val="clear" w:color="auto" w:fill="D9E2F3"/>
          </w:tcPr>
          <w:p w14:paraId="62FA7F3D"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$56.41 </w:t>
            </w:r>
          </w:p>
        </w:tc>
      </w:tr>
      <w:tr w:rsidR="00943F97" w:rsidRPr="006E3849" w14:paraId="3853936C" w14:textId="77777777" w:rsidTr="00363076">
        <w:trPr>
          <w:trHeight w:val="217"/>
          <w:jc w:val="center"/>
        </w:trPr>
        <w:tc>
          <w:tcPr>
            <w:tcW w:w="906" w:type="dxa"/>
            <w:vMerge/>
            <w:tcBorders>
              <w:left w:val="single" w:sz="4" w:space="0" w:color="FFFFFF"/>
            </w:tcBorders>
            <w:shd w:val="clear" w:color="auto" w:fill="4472C4"/>
            <w:vAlign w:val="center"/>
            <w:hideMark/>
          </w:tcPr>
          <w:p w14:paraId="1DCA07B1" w14:textId="77777777" w:rsidR="00943F97" w:rsidRPr="006E3849" w:rsidRDefault="00943F97" w:rsidP="009D1653">
            <w:pPr>
              <w:spacing w:after="0" w:line="240" w:lineRule="auto"/>
              <w:jc w:val="both"/>
              <w:rPr>
                <w:rFonts w:cs="Arial"/>
                <w:b/>
                <w:bCs/>
                <w:color w:val="FFFFFF"/>
              </w:rPr>
            </w:pPr>
          </w:p>
        </w:tc>
        <w:tc>
          <w:tcPr>
            <w:tcW w:w="1362" w:type="dxa"/>
            <w:shd w:val="clear" w:color="auto" w:fill="B4C6E7"/>
          </w:tcPr>
          <w:p w14:paraId="6A95CBF8" w14:textId="77777777" w:rsidR="00943F97" w:rsidRPr="00D3139A" w:rsidRDefault="00943F97" w:rsidP="009D1653">
            <w:pPr>
              <w:spacing w:after="0" w:line="240" w:lineRule="auto"/>
              <w:jc w:val="both"/>
            </w:pPr>
            <w:r>
              <w:t>Toddler</w:t>
            </w:r>
          </w:p>
        </w:tc>
        <w:tc>
          <w:tcPr>
            <w:tcW w:w="1373" w:type="dxa"/>
            <w:shd w:val="clear" w:color="auto" w:fill="B4C6E7"/>
          </w:tcPr>
          <w:p w14:paraId="0FBECB8E"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$46.79 </w:t>
            </w:r>
          </w:p>
        </w:tc>
        <w:tc>
          <w:tcPr>
            <w:tcW w:w="1336" w:type="dxa"/>
            <w:shd w:val="clear" w:color="auto" w:fill="B4C6E7"/>
          </w:tcPr>
          <w:p w14:paraId="2593ADA0"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$41.50 </w:t>
            </w:r>
          </w:p>
        </w:tc>
        <w:tc>
          <w:tcPr>
            <w:tcW w:w="1175" w:type="dxa"/>
            <w:shd w:val="clear" w:color="auto" w:fill="B4C6E7"/>
          </w:tcPr>
          <w:p w14:paraId="2D789EF4"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$45.00 </w:t>
            </w:r>
          </w:p>
        </w:tc>
        <w:tc>
          <w:tcPr>
            <w:tcW w:w="1261" w:type="dxa"/>
            <w:shd w:val="clear" w:color="auto" w:fill="B4C6E7"/>
          </w:tcPr>
          <w:p w14:paraId="0776C997"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$51.50</w:t>
            </w:r>
          </w:p>
        </w:tc>
        <w:tc>
          <w:tcPr>
            <w:tcW w:w="1526" w:type="dxa"/>
            <w:shd w:val="clear" w:color="auto" w:fill="B4C6E7"/>
          </w:tcPr>
          <w:p w14:paraId="73205C40"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57.7%</w:t>
            </w:r>
          </w:p>
        </w:tc>
        <w:tc>
          <w:tcPr>
            <w:tcW w:w="1378" w:type="dxa"/>
            <w:shd w:val="clear" w:color="auto" w:fill="B4C6E7"/>
          </w:tcPr>
          <w:p w14:paraId="3B7FFE82"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$49.64 </w:t>
            </w:r>
          </w:p>
        </w:tc>
      </w:tr>
      <w:tr w:rsidR="00943F97" w:rsidRPr="006E3849" w14:paraId="43FF6BA4" w14:textId="77777777" w:rsidTr="00363076">
        <w:trPr>
          <w:trHeight w:val="217"/>
          <w:jc w:val="center"/>
        </w:trPr>
        <w:tc>
          <w:tcPr>
            <w:tcW w:w="906" w:type="dxa"/>
            <w:vMerge/>
            <w:tcBorders>
              <w:left w:val="single" w:sz="4" w:space="0" w:color="FFFFFF"/>
            </w:tcBorders>
            <w:shd w:val="clear" w:color="auto" w:fill="4472C4"/>
            <w:vAlign w:val="center"/>
            <w:hideMark/>
          </w:tcPr>
          <w:p w14:paraId="794B7A09" w14:textId="77777777" w:rsidR="00943F97" w:rsidRPr="006E3849" w:rsidRDefault="00943F97" w:rsidP="009D1653">
            <w:pPr>
              <w:spacing w:after="0" w:line="240" w:lineRule="auto"/>
              <w:jc w:val="both"/>
              <w:rPr>
                <w:rFonts w:cs="Arial"/>
                <w:b/>
                <w:bCs/>
                <w:color w:val="FFFFFF"/>
              </w:rPr>
            </w:pPr>
          </w:p>
        </w:tc>
        <w:tc>
          <w:tcPr>
            <w:tcW w:w="1362" w:type="dxa"/>
            <w:shd w:val="clear" w:color="auto" w:fill="D9E2F3"/>
          </w:tcPr>
          <w:p w14:paraId="5F95A95F" w14:textId="77777777" w:rsidR="00943F97" w:rsidRPr="00D3139A" w:rsidRDefault="00943F97" w:rsidP="009D1653">
            <w:pPr>
              <w:spacing w:after="0" w:line="240" w:lineRule="auto"/>
              <w:jc w:val="both"/>
            </w:pPr>
            <w:r>
              <w:t>Preschool</w:t>
            </w:r>
          </w:p>
        </w:tc>
        <w:tc>
          <w:tcPr>
            <w:tcW w:w="1373" w:type="dxa"/>
            <w:shd w:val="clear" w:color="auto" w:fill="D9E2F3"/>
          </w:tcPr>
          <w:p w14:paraId="0B8F9654"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$34.79 </w:t>
            </w:r>
          </w:p>
        </w:tc>
        <w:tc>
          <w:tcPr>
            <w:tcW w:w="1336" w:type="dxa"/>
            <w:shd w:val="clear" w:color="auto" w:fill="D9E2F3"/>
          </w:tcPr>
          <w:p w14:paraId="1E86CED0"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$34.90 </w:t>
            </w:r>
          </w:p>
        </w:tc>
        <w:tc>
          <w:tcPr>
            <w:tcW w:w="1175" w:type="dxa"/>
            <w:shd w:val="clear" w:color="auto" w:fill="D9E2F3"/>
          </w:tcPr>
          <w:p w14:paraId="34B8C12D"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$37.00 </w:t>
            </w:r>
          </w:p>
        </w:tc>
        <w:tc>
          <w:tcPr>
            <w:tcW w:w="1261" w:type="dxa"/>
            <w:shd w:val="clear" w:color="auto" w:fill="D9E2F3"/>
          </w:tcPr>
          <w:p w14:paraId="2ED7BD5B"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$45.00</w:t>
            </w:r>
          </w:p>
        </w:tc>
        <w:tc>
          <w:tcPr>
            <w:tcW w:w="1526" w:type="dxa"/>
            <w:shd w:val="clear" w:color="auto" w:fill="D9E2F3"/>
          </w:tcPr>
          <w:p w14:paraId="25881604"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24.1%</w:t>
            </w:r>
          </w:p>
        </w:tc>
        <w:tc>
          <w:tcPr>
            <w:tcW w:w="1378" w:type="dxa"/>
            <w:shd w:val="clear" w:color="auto" w:fill="D9E2F3"/>
          </w:tcPr>
          <w:p w14:paraId="70C155A4"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$43.65 </w:t>
            </w:r>
          </w:p>
        </w:tc>
      </w:tr>
      <w:tr w:rsidR="00943F97" w:rsidRPr="006E3849" w14:paraId="33668E22" w14:textId="77777777" w:rsidTr="00363076">
        <w:trPr>
          <w:trHeight w:val="217"/>
          <w:jc w:val="center"/>
        </w:trPr>
        <w:tc>
          <w:tcPr>
            <w:tcW w:w="906" w:type="dxa"/>
            <w:vMerge w:val="restart"/>
            <w:tcBorders>
              <w:left w:val="single" w:sz="4" w:space="0" w:color="FFFFFF"/>
            </w:tcBorders>
            <w:shd w:val="clear" w:color="auto" w:fill="4472C4"/>
            <w:vAlign w:val="center"/>
          </w:tcPr>
          <w:p w14:paraId="38D13E2E" w14:textId="77777777" w:rsidR="00943F97" w:rsidRPr="006E3849" w:rsidRDefault="00943F97" w:rsidP="009D1653">
            <w:pPr>
              <w:spacing w:after="0" w:line="240" w:lineRule="auto"/>
              <w:jc w:val="both"/>
              <w:rPr>
                <w:rFonts w:cs="Arial"/>
                <w:b/>
                <w:bCs/>
                <w:color w:val="FFFFFF"/>
              </w:rPr>
            </w:pPr>
            <w:r w:rsidRPr="006E3849">
              <w:rPr>
                <w:rFonts w:cs="Arial"/>
                <w:b/>
                <w:bCs/>
                <w:color w:val="FFFFFF"/>
              </w:rPr>
              <w:t>3</w:t>
            </w:r>
          </w:p>
        </w:tc>
        <w:tc>
          <w:tcPr>
            <w:tcW w:w="1362" w:type="dxa"/>
            <w:shd w:val="clear" w:color="auto" w:fill="D9E2F3"/>
          </w:tcPr>
          <w:p w14:paraId="4E4B4F1D" w14:textId="77777777" w:rsidR="00943F97" w:rsidRPr="00D3139A" w:rsidRDefault="00943F97" w:rsidP="009D1653">
            <w:pPr>
              <w:spacing w:after="0" w:line="240" w:lineRule="auto"/>
              <w:jc w:val="both"/>
            </w:pPr>
            <w:r w:rsidRPr="00D3139A">
              <w:t>Infant</w:t>
            </w:r>
          </w:p>
        </w:tc>
        <w:tc>
          <w:tcPr>
            <w:tcW w:w="1373" w:type="dxa"/>
            <w:shd w:val="clear" w:color="auto" w:fill="D9E2F3"/>
          </w:tcPr>
          <w:p w14:paraId="3A26F4A9"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$57.23 </w:t>
            </w:r>
          </w:p>
        </w:tc>
        <w:tc>
          <w:tcPr>
            <w:tcW w:w="1336" w:type="dxa"/>
            <w:shd w:val="clear" w:color="auto" w:fill="D9E2F3"/>
          </w:tcPr>
          <w:p w14:paraId="0384CB2B"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$48.43 </w:t>
            </w:r>
          </w:p>
        </w:tc>
        <w:tc>
          <w:tcPr>
            <w:tcW w:w="1175" w:type="dxa"/>
            <w:shd w:val="clear" w:color="auto" w:fill="D9E2F3"/>
          </w:tcPr>
          <w:p w14:paraId="1872E6F2"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$54.86 </w:t>
            </w:r>
          </w:p>
        </w:tc>
        <w:tc>
          <w:tcPr>
            <w:tcW w:w="1261" w:type="dxa"/>
            <w:shd w:val="clear" w:color="auto" w:fill="D9E2F3"/>
          </w:tcPr>
          <w:p w14:paraId="0B129FD8"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$63.20</w:t>
            </w:r>
          </w:p>
        </w:tc>
        <w:tc>
          <w:tcPr>
            <w:tcW w:w="1526" w:type="dxa"/>
            <w:shd w:val="clear" w:color="auto" w:fill="D9E2F3"/>
          </w:tcPr>
          <w:p w14:paraId="648AD159"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57.3%</w:t>
            </w:r>
          </w:p>
        </w:tc>
        <w:tc>
          <w:tcPr>
            <w:tcW w:w="1378" w:type="dxa"/>
            <w:shd w:val="clear" w:color="auto" w:fill="D9E2F3"/>
          </w:tcPr>
          <w:p w14:paraId="3C8E1FCB"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$60.86 </w:t>
            </w:r>
          </w:p>
        </w:tc>
      </w:tr>
      <w:tr w:rsidR="00943F97" w:rsidRPr="006E3849" w14:paraId="4ECAD17B" w14:textId="77777777" w:rsidTr="00363076">
        <w:trPr>
          <w:trHeight w:val="217"/>
          <w:jc w:val="center"/>
        </w:trPr>
        <w:tc>
          <w:tcPr>
            <w:tcW w:w="906" w:type="dxa"/>
            <w:vMerge/>
            <w:tcBorders>
              <w:left w:val="single" w:sz="4" w:space="0" w:color="FFFFFF"/>
            </w:tcBorders>
            <w:shd w:val="clear" w:color="auto" w:fill="4472C4"/>
            <w:vAlign w:val="center"/>
            <w:hideMark/>
          </w:tcPr>
          <w:p w14:paraId="00676A99" w14:textId="77777777" w:rsidR="00943F97" w:rsidRPr="006E3849" w:rsidRDefault="00943F97" w:rsidP="009D1653">
            <w:pPr>
              <w:spacing w:after="0" w:line="240" w:lineRule="auto"/>
              <w:jc w:val="both"/>
              <w:rPr>
                <w:rFonts w:cs="Arial"/>
                <w:b/>
                <w:bCs/>
                <w:color w:val="FFFFFF"/>
              </w:rPr>
            </w:pPr>
          </w:p>
        </w:tc>
        <w:tc>
          <w:tcPr>
            <w:tcW w:w="1362" w:type="dxa"/>
            <w:shd w:val="clear" w:color="auto" w:fill="B4C6E7"/>
          </w:tcPr>
          <w:p w14:paraId="1A71248F" w14:textId="77777777" w:rsidR="00943F97" w:rsidRPr="00D3139A" w:rsidRDefault="00943F97" w:rsidP="009D1653">
            <w:pPr>
              <w:spacing w:after="0" w:line="240" w:lineRule="auto"/>
              <w:jc w:val="both"/>
            </w:pPr>
            <w:r>
              <w:t>Toddler</w:t>
            </w:r>
          </w:p>
        </w:tc>
        <w:tc>
          <w:tcPr>
            <w:tcW w:w="1373" w:type="dxa"/>
            <w:shd w:val="clear" w:color="auto" w:fill="B4C6E7"/>
          </w:tcPr>
          <w:p w14:paraId="0194458A"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$52.36 </w:t>
            </w:r>
          </w:p>
        </w:tc>
        <w:tc>
          <w:tcPr>
            <w:tcW w:w="1336" w:type="dxa"/>
            <w:shd w:val="clear" w:color="auto" w:fill="B4C6E7"/>
          </w:tcPr>
          <w:p w14:paraId="303C7AD5"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$45.54 </w:t>
            </w:r>
          </w:p>
        </w:tc>
        <w:tc>
          <w:tcPr>
            <w:tcW w:w="1175" w:type="dxa"/>
            <w:shd w:val="clear" w:color="auto" w:fill="B4C6E7"/>
          </w:tcPr>
          <w:p w14:paraId="1B411627"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$51.96 </w:t>
            </w:r>
          </w:p>
        </w:tc>
        <w:tc>
          <w:tcPr>
            <w:tcW w:w="1261" w:type="dxa"/>
            <w:shd w:val="clear" w:color="auto" w:fill="B4C6E7"/>
          </w:tcPr>
          <w:p w14:paraId="2AFBA658"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$58.00</w:t>
            </w:r>
          </w:p>
        </w:tc>
        <w:tc>
          <w:tcPr>
            <w:tcW w:w="1526" w:type="dxa"/>
            <w:shd w:val="clear" w:color="auto" w:fill="B4C6E7"/>
          </w:tcPr>
          <w:p w14:paraId="13293F16"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50.9%</w:t>
            </w:r>
          </w:p>
        </w:tc>
        <w:tc>
          <w:tcPr>
            <w:tcW w:w="1378" w:type="dxa"/>
            <w:shd w:val="clear" w:color="auto" w:fill="B4C6E7"/>
          </w:tcPr>
          <w:p w14:paraId="3065DC8D"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$52.42 </w:t>
            </w:r>
          </w:p>
        </w:tc>
      </w:tr>
      <w:tr w:rsidR="00943F97" w:rsidRPr="006E3849" w14:paraId="01130877" w14:textId="77777777" w:rsidTr="00363076">
        <w:trPr>
          <w:trHeight w:val="217"/>
          <w:jc w:val="center"/>
        </w:trPr>
        <w:tc>
          <w:tcPr>
            <w:tcW w:w="906" w:type="dxa"/>
            <w:vMerge/>
            <w:tcBorders>
              <w:left w:val="single" w:sz="4" w:space="0" w:color="FFFFFF"/>
            </w:tcBorders>
            <w:shd w:val="clear" w:color="auto" w:fill="4472C4"/>
            <w:vAlign w:val="center"/>
            <w:hideMark/>
          </w:tcPr>
          <w:p w14:paraId="55D347BB" w14:textId="77777777" w:rsidR="00943F97" w:rsidRPr="006E3849" w:rsidRDefault="00943F97" w:rsidP="009D1653">
            <w:pPr>
              <w:spacing w:after="0" w:line="240" w:lineRule="auto"/>
              <w:jc w:val="both"/>
              <w:rPr>
                <w:rFonts w:cs="Arial"/>
                <w:b/>
                <w:bCs/>
                <w:color w:val="FFFFFF"/>
              </w:rPr>
            </w:pPr>
          </w:p>
        </w:tc>
        <w:tc>
          <w:tcPr>
            <w:tcW w:w="1362" w:type="dxa"/>
            <w:shd w:val="clear" w:color="auto" w:fill="D9E2F3"/>
          </w:tcPr>
          <w:p w14:paraId="2573A7ED" w14:textId="77777777" w:rsidR="00943F97" w:rsidRPr="00D3139A" w:rsidRDefault="00943F97" w:rsidP="009D1653">
            <w:pPr>
              <w:spacing w:after="0" w:line="240" w:lineRule="auto"/>
              <w:jc w:val="both"/>
            </w:pPr>
            <w:r>
              <w:t>Preschool</w:t>
            </w:r>
          </w:p>
        </w:tc>
        <w:tc>
          <w:tcPr>
            <w:tcW w:w="1373" w:type="dxa"/>
            <w:shd w:val="clear" w:color="auto" w:fill="D9E2F3"/>
          </w:tcPr>
          <w:p w14:paraId="60FE0484"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$37.13 </w:t>
            </w:r>
          </w:p>
        </w:tc>
        <w:tc>
          <w:tcPr>
            <w:tcW w:w="1336" w:type="dxa"/>
            <w:shd w:val="clear" w:color="auto" w:fill="D9E2F3"/>
          </w:tcPr>
          <w:p w14:paraId="0C00187E"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$31.00 </w:t>
            </w:r>
          </w:p>
        </w:tc>
        <w:tc>
          <w:tcPr>
            <w:tcW w:w="1175" w:type="dxa"/>
            <w:shd w:val="clear" w:color="auto" w:fill="D9E2F3"/>
          </w:tcPr>
          <w:p w14:paraId="7AB859C2"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$40.05 </w:t>
            </w:r>
          </w:p>
        </w:tc>
        <w:tc>
          <w:tcPr>
            <w:tcW w:w="1261" w:type="dxa"/>
            <w:shd w:val="clear" w:color="auto" w:fill="D9E2F3"/>
          </w:tcPr>
          <w:p w14:paraId="0D586C54"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$46.68</w:t>
            </w:r>
          </w:p>
        </w:tc>
        <w:tc>
          <w:tcPr>
            <w:tcW w:w="1526" w:type="dxa"/>
            <w:shd w:val="clear" w:color="auto" w:fill="D9E2F3"/>
          </w:tcPr>
          <w:p w14:paraId="144087F1"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33.8%</w:t>
            </w:r>
          </w:p>
        </w:tc>
        <w:tc>
          <w:tcPr>
            <w:tcW w:w="1378" w:type="dxa"/>
            <w:shd w:val="clear" w:color="auto" w:fill="D9E2F3"/>
          </w:tcPr>
          <w:p w14:paraId="0AABEF96"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$47.20 </w:t>
            </w:r>
          </w:p>
        </w:tc>
      </w:tr>
      <w:tr w:rsidR="00943F97" w:rsidRPr="006E3849" w14:paraId="0AE3C4F2" w14:textId="77777777" w:rsidTr="00363076">
        <w:trPr>
          <w:trHeight w:val="217"/>
          <w:jc w:val="center"/>
        </w:trPr>
        <w:tc>
          <w:tcPr>
            <w:tcW w:w="906" w:type="dxa"/>
            <w:vMerge w:val="restart"/>
            <w:tcBorders>
              <w:left w:val="single" w:sz="4" w:space="0" w:color="FFFFFF"/>
            </w:tcBorders>
            <w:shd w:val="clear" w:color="auto" w:fill="4472C4"/>
            <w:vAlign w:val="center"/>
          </w:tcPr>
          <w:p w14:paraId="52386ED5" w14:textId="77777777" w:rsidR="00943F97" w:rsidRPr="006E3849" w:rsidRDefault="00943F97" w:rsidP="009D1653">
            <w:pPr>
              <w:spacing w:after="0" w:line="240" w:lineRule="auto"/>
              <w:jc w:val="both"/>
              <w:rPr>
                <w:rFonts w:cs="Arial"/>
                <w:b/>
                <w:bCs/>
                <w:color w:val="FFFFFF"/>
              </w:rPr>
            </w:pPr>
            <w:r w:rsidRPr="006E3849">
              <w:rPr>
                <w:rFonts w:cs="Arial"/>
                <w:b/>
                <w:bCs/>
                <w:color w:val="FFFFFF"/>
              </w:rPr>
              <w:t>4</w:t>
            </w:r>
          </w:p>
        </w:tc>
        <w:tc>
          <w:tcPr>
            <w:tcW w:w="1362" w:type="dxa"/>
            <w:shd w:val="clear" w:color="auto" w:fill="D9E2F3"/>
          </w:tcPr>
          <w:p w14:paraId="5A00C4A9" w14:textId="77777777" w:rsidR="00943F97" w:rsidRPr="00D3139A" w:rsidRDefault="00943F97" w:rsidP="009D1653">
            <w:pPr>
              <w:spacing w:after="0" w:line="240" w:lineRule="auto"/>
              <w:jc w:val="both"/>
            </w:pPr>
            <w:r w:rsidRPr="00D3139A">
              <w:t>Infant</w:t>
            </w:r>
          </w:p>
        </w:tc>
        <w:tc>
          <w:tcPr>
            <w:tcW w:w="1373" w:type="dxa"/>
            <w:shd w:val="clear" w:color="auto" w:fill="D9E2F3"/>
          </w:tcPr>
          <w:p w14:paraId="6A85602F"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$61.97 </w:t>
            </w:r>
          </w:p>
        </w:tc>
        <w:tc>
          <w:tcPr>
            <w:tcW w:w="1336" w:type="dxa"/>
            <w:shd w:val="clear" w:color="auto" w:fill="D9E2F3"/>
          </w:tcPr>
          <w:p w14:paraId="19C7CE48"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$43.77 </w:t>
            </w:r>
          </w:p>
        </w:tc>
        <w:tc>
          <w:tcPr>
            <w:tcW w:w="1175" w:type="dxa"/>
            <w:shd w:val="clear" w:color="auto" w:fill="D9E2F3"/>
          </w:tcPr>
          <w:p w14:paraId="21416684"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$64.31 </w:t>
            </w:r>
          </w:p>
        </w:tc>
        <w:tc>
          <w:tcPr>
            <w:tcW w:w="1261" w:type="dxa"/>
            <w:shd w:val="clear" w:color="auto" w:fill="D9E2F3"/>
          </w:tcPr>
          <w:p w14:paraId="65069EEE"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$73.77</w:t>
            </w:r>
          </w:p>
        </w:tc>
        <w:tc>
          <w:tcPr>
            <w:tcW w:w="1526" w:type="dxa"/>
            <w:shd w:val="clear" w:color="auto" w:fill="D9E2F3"/>
          </w:tcPr>
          <w:p w14:paraId="4A0C0D84"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46.9%</w:t>
            </w:r>
          </w:p>
        </w:tc>
        <w:tc>
          <w:tcPr>
            <w:tcW w:w="1378" w:type="dxa"/>
            <w:shd w:val="clear" w:color="auto" w:fill="D9E2F3"/>
          </w:tcPr>
          <w:p w14:paraId="4B6F60DC"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$73.15 </w:t>
            </w:r>
          </w:p>
        </w:tc>
      </w:tr>
      <w:tr w:rsidR="00943F97" w:rsidRPr="006E3849" w14:paraId="6D456298" w14:textId="77777777" w:rsidTr="00363076">
        <w:trPr>
          <w:trHeight w:val="217"/>
          <w:jc w:val="center"/>
        </w:trPr>
        <w:tc>
          <w:tcPr>
            <w:tcW w:w="906" w:type="dxa"/>
            <w:vMerge/>
            <w:tcBorders>
              <w:left w:val="single" w:sz="4" w:space="0" w:color="FFFFFF"/>
            </w:tcBorders>
            <w:shd w:val="clear" w:color="auto" w:fill="4472C4"/>
            <w:vAlign w:val="center"/>
            <w:hideMark/>
          </w:tcPr>
          <w:p w14:paraId="5F073667" w14:textId="77777777" w:rsidR="00943F97" w:rsidRPr="006E3849" w:rsidRDefault="00943F97" w:rsidP="009D1653">
            <w:pPr>
              <w:spacing w:after="0" w:line="240" w:lineRule="auto"/>
              <w:jc w:val="both"/>
              <w:rPr>
                <w:rFonts w:cs="Arial"/>
                <w:b/>
                <w:bCs/>
                <w:color w:val="FFFFFF"/>
              </w:rPr>
            </w:pPr>
          </w:p>
        </w:tc>
        <w:tc>
          <w:tcPr>
            <w:tcW w:w="1362" w:type="dxa"/>
            <w:shd w:val="clear" w:color="auto" w:fill="B4C6E7"/>
          </w:tcPr>
          <w:p w14:paraId="32BEF9FD" w14:textId="77777777" w:rsidR="00943F97" w:rsidRPr="00D3139A" w:rsidRDefault="00943F97" w:rsidP="009D1653">
            <w:pPr>
              <w:spacing w:after="0" w:line="240" w:lineRule="auto"/>
              <w:jc w:val="both"/>
            </w:pPr>
            <w:r>
              <w:t>Toddler</w:t>
            </w:r>
          </w:p>
        </w:tc>
        <w:tc>
          <w:tcPr>
            <w:tcW w:w="1373" w:type="dxa"/>
            <w:shd w:val="clear" w:color="auto" w:fill="B4C6E7"/>
          </w:tcPr>
          <w:p w14:paraId="63894051"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$55.80 </w:t>
            </w:r>
          </w:p>
        </w:tc>
        <w:tc>
          <w:tcPr>
            <w:tcW w:w="1336" w:type="dxa"/>
            <w:shd w:val="clear" w:color="auto" w:fill="B4C6E7"/>
          </w:tcPr>
          <w:p w14:paraId="2375425D"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$38.62 </w:t>
            </w:r>
          </w:p>
        </w:tc>
        <w:tc>
          <w:tcPr>
            <w:tcW w:w="1175" w:type="dxa"/>
            <w:shd w:val="clear" w:color="auto" w:fill="B4C6E7"/>
          </w:tcPr>
          <w:p w14:paraId="647FA294"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$59.12 </w:t>
            </w:r>
          </w:p>
        </w:tc>
        <w:tc>
          <w:tcPr>
            <w:tcW w:w="1261" w:type="dxa"/>
            <w:shd w:val="clear" w:color="auto" w:fill="B4C6E7"/>
          </w:tcPr>
          <w:p w14:paraId="0F8CFBD5"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$69.92</w:t>
            </w:r>
          </w:p>
        </w:tc>
        <w:tc>
          <w:tcPr>
            <w:tcW w:w="1526" w:type="dxa"/>
            <w:shd w:val="clear" w:color="auto" w:fill="B4C6E7"/>
          </w:tcPr>
          <w:p w14:paraId="2EA5DBB8"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44.0%</w:t>
            </w:r>
          </w:p>
        </w:tc>
        <w:tc>
          <w:tcPr>
            <w:tcW w:w="1378" w:type="dxa"/>
            <w:shd w:val="clear" w:color="auto" w:fill="B4C6E7"/>
          </w:tcPr>
          <w:p w14:paraId="2BEAE44F"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$69.84 </w:t>
            </w:r>
          </w:p>
        </w:tc>
      </w:tr>
      <w:tr w:rsidR="00943F97" w:rsidRPr="006E3849" w14:paraId="7A4ED59E" w14:textId="77777777" w:rsidTr="00363076">
        <w:trPr>
          <w:trHeight w:val="217"/>
          <w:jc w:val="center"/>
        </w:trPr>
        <w:tc>
          <w:tcPr>
            <w:tcW w:w="906" w:type="dxa"/>
            <w:vMerge/>
            <w:tcBorders>
              <w:left w:val="single" w:sz="4" w:space="0" w:color="FFFFFF"/>
            </w:tcBorders>
            <w:shd w:val="clear" w:color="auto" w:fill="4472C4"/>
            <w:vAlign w:val="center"/>
            <w:hideMark/>
          </w:tcPr>
          <w:p w14:paraId="19E44E64" w14:textId="77777777" w:rsidR="00943F97" w:rsidRPr="006E3849" w:rsidRDefault="00943F97" w:rsidP="009D1653">
            <w:pPr>
              <w:spacing w:after="0" w:line="240" w:lineRule="auto"/>
              <w:jc w:val="both"/>
              <w:rPr>
                <w:rFonts w:cs="Arial"/>
                <w:b/>
                <w:bCs/>
                <w:color w:val="FFFFFF"/>
              </w:rPr>
            </w:pPr>
          </w:p>
        </w:tc>
        <w:tc>
          <w:tcPr>
            <w:tcW w:w="1362" w:type="dxa"/>
            <w:shd w:val="clear" w:color="auto" w:fill="D9E2F3"/>
          </w:tcPr>
          <w:p w14:paraId="66A01ED4" w14:textId="77777777" w:rsidR="00943F97" w:rsidRPr="00D3139A" w:rsidRDefault="00943F97" w:rsidP="009D1653">
            <w:pPr>
              <w:spacing w:after="0" w:line="240" w:lineRule="auto"/>
              <w:jc w:val="both"/>
            </w:pPr>
            <w:r>
              <w:t>Preschool</w:t>
            </w:r>
          </w:p>
        </w:tc>
        <w:tc>
          <w:tcPr>
            <w:tcW w:w="1373" w:type="dxa"/>
            <w:shd w:val="clear" w:color="auto" w:fill="D9E2F3"/>
          </w:tcPr>
          <w:p w14:paraId="27CB9651"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$38.22</w:t>
            </w:r>
          </w:p>
        </w:tc>
        <w:tc>
          <w:tcPr>
            <w:tcW w:w="1336" w:type="dxa"/>
            <w:shd w:val="clear" w:color="auto" w:fill="D9E2F3"/>
          </w:tcPr>
          <w:p w14:paraId="48525919"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$31.73 </w:t>
            </w:r>
          </w:p>
        </w:tc>
        <w:tc>
          <w:tcPr>
            <w:tcW w:w="1175" w:type="dxa"/>
            <w:shd w:val="clear" w:color="auto" w:fill="D9E2F3"/>
          </w:tcPr>
          <w:p w14:paraId="1A30EC5A"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$44.00 </w:t>
            </w:r>
          </w:p>
        </w:tc>
        <w:tc>
          <w:tcPr>
            <w:tcW w:w="1261" w:type="dxa"/>
            <w:shd w:val="clear" w:color="auto" w:fill="D9E2F3"/>
          </w:tcPr>
          <w:p w14:paraId="61E7EB1F"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$58.71</w:t>
            </w:r>
          </w:p>
        </w:tc>
        <w:tc>
          <w:tcPr>
            <w:tcW w:w="1526" w:type="dxa"/>
            <w:shd w:val="clear" w:color="auto" w:fill="D9E2F3"/>
          </w:tcPr>
          <w:p w14:paraId="1933E778"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41.5%</w:t>
            </w:r>
          </w:p>
        </w:tc>
        <w:tc>
          <w:tcPr>
            <w:tcW w:w="1378" w:type="dxa"/>
            <w:shd w:val="clear" w:color="auto" w:fill="D9E2F3"/>
          </w:tcPr>
          <w:p w14:paraId="7743ACF3"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$57.96 </w:t>
            </w:r>
          </w:p>
        </w:tc>
      </w:tr>
      <w:tr w:rsidR="00943F97" w:rsidRPr="006E3849" w14:paraId="5DA1A85C" w14:textId="77777777" w:rsidTr="00363076">
        <w:trPr>
          <w:trHeight w:val="217"/>
          <w:jc w:val="center"/>
        </w:trPr>
        <w:tc>
          <w:tcPr>
            <w:tcW w:w="906" w:type="dxa"/>
            <w:vMerge w:val="restart"/>
            <w:tcBorders>
              <w:left w:val="single" w:sz="4" w:space="0" w:color="FFFFFF"/>
            </w:tcBorders>
            <w:shd w:val="clear" w:color="auto" w:fill="4472C4"/>
            <w:vAlign w:val="center"/>
          </w:tcPr>
          <w:p w14:paraId="3D660B9B" w14:textId="77777777" w:rsidR="00943F97" w:rsidRPr="006E3849" w:rsidRDefault="00943F97" w:rsidP="009D1653">
            <w:pPr>
              <w:spacing w:after="0" w:line="240" w:lineRule="auto"/>
              <w:jc w:val="both"/>
              <w:rPr>
                <w:rFonts w:cs="Arial"/>
                <w:b/>
                <w:bCs/>
                <w:color w:val="FFFFFF"/>
              </w:rPr>
            </w:pPr>
            <w:r w:rsidRPr="006E3849">
              <w:rPr>
                <w:rFonts w:cs="Arial"/>
                <w:b/>
                <w:bCs/>
                <w:color w:val="FFFFFF"/>
              </w:rPr>
              <w:t>5</w:t>
            </w:r>
          </w:p>
        </w:tc>
        <w:tc>
          <w:tcPr>
            <w:tcW w:w="1362" w:type="dxa"/>
            <w:shd w:val="clear" w:color="auto" w:fill="D9E2F3"/>
          </w:tcPr>
          <w:p w14:paraId="0ED800DE" w14:textId="77777777" w:rsidR="00943F97" w:rsidRPr="00D3139A" w:rsidRDefault="00943F97" w:rsidP="009D1653">
            <w:pPr>
              <w:spacing w:after="0" w:line="240" w:lineRule="auto"/>
              <w:jc w:val="both"/>
            </w:pPr>
            <w:r w:rsidRPr="00D3139A">
              <w:t>Infant</w:t>
            </w:r>
          </w:p>
        </w:tc>
        <w:tc>
          <w:tcPr>
            <w:tcW w:w="1373" w:type="dxa"/>
            <w:shd w:val="clear" w:color="auto" w:fill="D9E2F3"/>
          </w:tcPr>
          <w:p w14:paraId="0FA60A09"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$49.88</w:t>
            </w:r>
          </w:p>
        </w:tc>
        <w:tc>
          <w:tcPr>
            <w:tcW w:w="1336" w:type="dxa"/>
            <w:shd w:val="clear" w:color="auto" w:fill="D9E2F3"/>
          </w:tcPr>
          <w:p w14:paraId="6FDBB663"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$43.40 </w:t>
            </w:r>
          </w:p>
        </w:tc>
        <w:tc>
          <w:tcPr>
            <w:tcW w:w="1175" w:type="dxa"/>
            <w:shd w:val="clear" w:color="auto" w:fill="D9E2F3"/>
          </w:tcPr>
          <w:p w14:paraId="5AF0D9DE"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$51.00 </w:t>
            </w:r>
          </w:p>
        </w:tc>
        <w:tc>
          <w:tcPr>
            <w:tcW w:w="1261" w:type="dxa"/>
            <w:shd w:val="clear" w:color="auto" w:fill="D9E2F3"/>
          </w:tcPr>
          <w:p w14:paraId="64E2F4AF"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$52.40</w:t>
            </w:r>
          </w:p>
        </w:tc>
        <w:tc>
          <w:tcPr>
            <w:tcW w:w="1526" w:type="dxa"/>
            <w:shd w:val="clear" w:color="auto" w:fill="D9E2F3"/>
          </w:tcPr>
          <w:p w14:paraId="71D1D203"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40.4%</w:t>
            </w:r>
          </w:p>
        </w:tc>
        <w:tc>
          <w:tcPr>
            <w:tcW w:w="1378" w:type="dxa"/>
            <w:shd w:val="clear" w:color="auto" w:fill="D9E2F3"/>
          </w:tcPr>
          <w:p w14:paraId="1972A146"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$46.72 </w:t>
            </w:r>
          </w:p>
        </w:tc>
      </w:tr>
      <w:tr w:rsidR="00943F97" w:rsidRPr="006E3849" w14:paraId="05074DAC" w14:textId="77777777" w:rsidTr="00363076">
        <w:trPr>
          <w:trHeight w:val="217"/>
          <w:jc w:val="center"/>
        </w:trPr>
        <w:tc>
          <w:tcPr>
            <w:tcW w:w="906" w:type="dxa"/>
            <w:vMerge/>
            <w:tcBorders>
              <w:left w:val="single" w:sz="4" w:space="0" w:color="FFFFFF"/>
            </w:tcBorders>
            <w:shd w:val="clear" w:color="auto" w:fill="4472C4"/>
            <w:vAlign w:val="center"/>
            <w:hideMark/>
          </w:tcPr>
          <w:p w14:paraId="1DC4B887" w14:textId="77777777" w:rsidR="00943F97" w:rsidRPr="006E3849" w:rsidRDefault="00943F97" w:rsidP="009D1653">
            <w:pPr>
              <w:spacing w:after="0" w:line="240" w:lineRule="auto"/>
              <w:jc w:val="both"/>
              <w:rPr>
                <w:rFonts w:cs="Arial"/>
                <w:b/>
                <w:bCs/>
                <w:color w:val="FFFFFF"/>
              </w:rPr>
            </w:pPr>
          </w:p>
        </w:tc>
        <w:tc>
          <w:tcPr>
            <w:tcW w:w="1362" w:type="dxa"/>
            <w:shd w:val="clear" w:color="auto" w:fill="B4C6E7"/>
          </w:tcPr>
          <w:p w14:paraId="1EE7C420" w14:textId="77777777" w:rsidR="00943F97" w:rsidRPr="00D3139A" w:rsidRDefault="00943F97" w:rsidP="009D1653">
            <w:pPr>
              <w:spacing w:after="0" w:line="240" w:lineRule="auto"/>
              <w:jc w:val="both"/>
            </w:pPr>
            <w:r>
              <w:t>Toddler</w:t>
            </w:r>
          </w:p>
        </w:tc>
        <w:tc>
          <w:tcPr>
            <w:tcW w:w="1373" w:type="dxa"/>
            <w:shd w:val="clear" w:color="auto" w:fill="B4C6E7"/>
          </w:tcPr>
          <w:p w14:paraId="3C5BB221"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$46.79 </w:t>
            </w:r>
          </w:p>
        </w:tc>
        <w:tc>
          <w:tcPr>
            <w:tcW w:w="1336" w:type="dxa"/>
            <w:shd w:val="clear" w:color="auto" w:fill="B4C6E7"/>
          </w:tcPr>
          <w:p w14:paraId="24CD5FCD"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$36.85 </w:t>
            </w:r>
          </w:p>
        </w:tc>
        <w:tc>
          <w:tcPr>
            <w:tcW w:w="1175" w:type="dxa"/>
            <w:shd w:val="clear" w:color="auto" w:fill="B4C6E7"/>
          </w:tcPr>
          <w:p w14:paraId="75E0FDB5"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$47.50 </w:t>
            </w:r>
          </w:p>
        </w:tc>
        <w:tc>
          <w:tcPr>
            <w:tcW w:w="1261" w:type="dxa"/>
            <w:shd w:val="clear" w:color="auto" w:fill="B4C6E7"/>
          </w:tcPr>
          <w:p w14:paraId="5371F879"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$49.90</w:t>
            </w:r>
          </w:p>
        </w:tc>
        <w:tc>
          <w:tcPr>
            <w:tcW w:w="1526" w:type="dxa"/>
            <w:shd w:val="clear" w:color="auto" w:fill="B4C6E7"/>
          </w:tcPr>
          <w:p w14:paraId="56560D34"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47.3%</w:t>
            </w:r>
          </w:p>
        </w:tc>
        <w:tc>
          <w:tcPr>
            <w:tcW w:w="1378" w:type="dxa"/>
            <w:shd w:val="clear" w:color="auto" w:fill="B4C6E7"/>
          </w:tcPr>
          <w:p w14:paraId="3E45562A"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$45.32 </w:t>
            </w:r>
          </w:p>
        </w:tc>
      </w:tr>
      <w:tr w:rsidR="00943F97" w:rsidRPr="006E3849" w14:paraId="2CA1A5BB" w14:textId="77777777" w:rsidTr="00363076">
        <w:trPr>
          <w:trHeight w:val="217"/>
          <w:jc w:val="center"/>
        </w:trPr>
        <w:tc>
          <w:tcPr>
            <w:tcW w:w="906" w:type="dxa"/>
            <w:vMerge/>
            <w:tcBorders>
              <w:left w:val="single" w:sz="4" w:space="0" w:color="FFFFFF"/>
            </w:tcBorders>
            <w:shd w:val="clear" w:color="auto" w:fill="4472C4"/>
            <w:vAlign w:val="center"/>
            <w:hideMark/>
          </w:tcPr>
          <w:p w14:paraId="043B6CBF" w14:textId="77777777" w:rsidR="00943F97" w:rsidRPr="006E3849" w:rsidRDefault="00943F97" w:rsidP="009D1653">
            <w:pPr>
              <w:spacing w:after="0" w:line="240" w:lineRule="auto"/>
              <w:jc w:val="both"/>
              <w:rPr>
                <w:rFonts w:cs="Arial"/>
                <w:b/>
                <w:bCs/>
                <w:color w:val="FFFFFF"/>
              </w:rPr>
            </w:pPr>
          </w:p>
        </w:tc>
        <w:tc>
          <w:tcPr>
            <w:tcW w:w="1362" w:type="dxa"/>
            <w:shd w:val="clear" w:color="auto" w:fill="D9E2F3"/>
          </w:tcPr>
          <w:p w14:paraId="76C783C5" w14:textId="77777777" w:rsidR="00943F97" w:rsidRPr="00D3139A" w:rsidRDefault="00943F97" w:rsidP="009D1653">
            <w:pPr>
              <w:spacing w:after="0" w:line="240" w:lineRule="auto"/>
              <w:jc w:val="both"/>
            </w:pPr>
            <w:r>
              <w:t>Preschool</w:t>
            </w:r>
          </w:p>
        </w:tc>
        <w:tc>
          <w:tcPr>
            <w:tcW w:w="1373" w:type="dxa"/>
            <w:shd w:val="clear" w:color="auto" w:fill="D9E2F3"/>
          </w:tcPr>
          <w:p w14:paraId="5F171918"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$34.79 </w:t>
            </w:r>
          </w:p>
        </w:tc>
        <w:tc>
          <w:tcPr>
            <w:tcW w:w="1336" w:type="dxa"/>
            <w:shd w:val="clear" w:color="auto" w:fill="D9E2F3"/>
          </w:tcPr>
          <w:p w14:paraId="142AA9BA"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$30.70 </w:t>
            </w:r>
          </w:p>
        </w:tc>
        <w:tc>
          <w:tcPr>
            <w:tcW w:w="1175" w:type="dxa"/>
            <w:shd w:val="clear" w:color="auto" w:fill="D9E2F3"/>
          </w:tcPr>
          <w:p w14:paraId="43BE0FA6"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$35.00 </w:t>
            </w:r>
          </w:p>
        </w:tc>
        <w:tc>
          <w:tcPr>
            <w:tcW w:w="1261" w:type="dxa"/>
            <w:shd w:val="clear" w:color="auto" w:fill="D9E2F3"/>
          </w:tcPr>
          <w:p w14:paraId="6D6B2D4B"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$40.00</w:t>
            </w:r>
          </w:p>
        </w:tc>
        <w:tc>
          <w:tcPr>
            <w:tcW w:w="1526" w:type="dxa"/>
            <w:shd w:val="clear" w:color="auto" w:fill="D9E2F3"/>
          </w:tcPr>
          <w:p w14:paraId="43B575DB"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34.6%</w:t>
            </w:r>
          </w:p>
        </w:tc>
        <w:tc>
          <w:tcPr>
            <w:tcW w:w="1378" w:type="dxa"/>
            <w:shd w:val="clear" w:color="auto" w:fill="D9E2F3"/>
          </w:tcPr>
          <w:p w14:paraId="237723B5"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$40.00 </w:t>
            </w:r>
          </w:p>
        </w:tc>
      </w:tr>
      <w:tr w:rsidR="00943F97" w:rsidRPr="006E3849" w14:paraId="0E414E2B" w14:textId="77777777" w:rsidTr="00363076">
        <w:trPr>
          <w:trHeight w:val="217"/>
          <w:jc w:val="center"/>
        </w:trPr>
        <w:tc>
          <w:tcPr>
            <w:tcW w:w="906" w:type="dxa"/>
            <w:vMerge w:val="restart"/>
            <w:tcBorders>
              <w:left w:val="single" w:sz="4" w:space="0" w:color="FFFFFF"/>
            </w:tcBorders>
            <w:shd w:val="clear" w:color="auto" w:fill="4472C4"/>
            <w:vAlign w:val="center"/>
            <w:hideMark/>
          </w:tcPr>
          <w:p w14:paraId="505FBBA4" w14:textId="77777777" w:rsidR="00943F97" w:rsidRPr="006E3849" w:rsidRDefault="00943F97" w:rsidP="009D1653">
            <w:pPr>
              <w:spacing w:after="0" w:line="240" w:lineRule="auto"/>
              <w:jc w:val="both"/>
              <w:rPr>
                <w:rFonts w:cs="Arial"/>
                <w:b/>
                <w:bCs/>
                <w:color w:val="FFFFFF"/>
              </w:rPr>
            </w:pPr>
            <w:r w:rsidRPr="006E3849">
              <w:rPr>
                <w:rFonts w:cs="Arial"/>
                <w:b/>
                <w:bCs/>
                <w:color w:val="FFFFFF"/>
              </w:rPr>
              <w:t>6</w:t>
            </w:r>
          </w:p>
        </w:tc>
        <w:tc>
          <w:tcPr>
            <w:tcW w:w="1362" w:type="dxa"/>
            <w:shd w:val="clear" w:color="auto" w:fill="D9E2F3"/>
          </w:tcPr>
          <w:p w14:paraId="03AE7213" w14:textId="77777777" w:rsidR="00943F97" w:rsidRPr="00D3139A" w:rsidRDefault="00943F97" w:rsidP="009D1653">
            <w:pPr>
              <w:spacing w:after="0" w:line="240" w:lineRule="auto"/>
              <w:jc w:val="both"/>
            </w:pPr>
            <w:r w:rsidRPr="00D3139A">
              <w:t>Infant</w:t>
            </w:r>
          </w:p>
        </w:tc>
        <w:tc>
          <w:tcPr>
            <w:tcW w:w="1373" w:type="dxa"/>
            <w:shd w:val="clear" w:color="auto" w:fill="D9E2F3"/>
          </w:tcPr>
          <w:p w14:paraId="565B012B"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$56.81 </w:t>
            </w:r>
          </w:p>
        </w:tc>
        <w:tc>
          <w:tcPr>
            <w:tcW w:w="1336" w:type="dxa"/>
            <w:shd w:val="clear" w:color="auto" w:fill="D9E2F3"/>
          </w:tcPr>
          <w:p w14:paraId="7C48A649"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$57.30 </w:t>
            </w:r>
          </w:p>
        </w:tc>
        <w:tc>
          <w:tcPr>
            <w:tcW w:w="1175" w:type="dxa"/>
            <w:shd w:val="clear" w:color="auto" w:fill="D9E2F3"/>
          </w:tcPr>
          <w:p w14:paraId="0A202C4B"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$68.31 </w:t>
            </w:r>
          </w:p>
        </w:tc>
        <w:tc>
          <w:tcPr>
            <w:tcW w:w="1261" w:type="dxa"/>
            <w:shd w:val="clear" w:color="auto" w:fill="D9E2F3"/>
          </w:tcPr>
          <w:p w14:paraId="0F4FF0C5"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$75.62</w:t>
            </w:r>
          </w:p>
        </w:tc>
        <w:tc>
          <w:tcPr>
            <w:tcW w:w="1526" w:type="dxa"/>
            <w:shd w:val="clear" w:color="auto" w:fill="D9E2F3"/>
          </w:tcPr>
          <w:p w14:paraId="08D47FE6"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14.8%</w:t>
            </w:r>
          </w:p>
        </w:tc>
        <w:tc>
          <w:tcPr>
            <w:tcW w:w="1378" w:type="dxa"/>
            <w:shd w:val="clear" w:color="auto" w:fill="D9E2F3"/>
          </w:tcPr>
          <w:p w14:paraId="5B3B5539"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$89.56 </w:t>
            </w:r>
          </w:p>
        </w:tc>
      </w:tr>
      <w:tr w:rsidR="00943F97" w:rsidRPr="006E3849" w14:paraId="604AF372" w14:textId="77777777" w:rsidTr="00363076">
        <w:trPr>
          <w:trHeight w:val="217"/>
          <w:jc w:val="center"/>
        </w:trPr>
        <w:tc>
          <w:tcPr>
            <w:tcW w:w="906" w:type="dxa"/>
            <w:vMerge/>
            <w:tcBorders>
              <w:left w:val="single" w:sz="4" w:space="0" w:color="FFFFFF"/>
            </w:tcBorders>
            <w:shd w:val="clear" w:color="auto" w:fill="4472C4"/>
            <w:hideMark/>
          </w:tcPr>
          <w:p w14:paraId="7A606EA8" w14:textId="77777777" w:rsidR="00943F97" w:rsidRPr="006E3849" w:rsidRDefault="00943F97" w:rsidP="009D1653">
            <w:pPr>
              <w:spacing w:after="0" w:line="240" w:lineRule="auto"/>
              <w:jc w:val="both"/>
              <w:rPr>
                <w:rFonts w:cs="Arial"/>
                <w:b/>
                <w:bCs/>
                <w:color w:val="FFFFFF"/>
              </w:rPr>
            </w:pPr>
          </w:p>
        </w:tc>
        <w:tc>
          <w:tcPr>
            <w:tcW w:w="1362" w:type="dxa"/>
            <w:shd w:val="clear" w:color="auto" w:fill="B4C6E7"/>
          </w:tcPr>
          <w:p w14:paraId="60821538" w14:textId="77777777" w:rsidR="00943F97" w:rsidRPr="00D3139A" w:rsidRDefault="00943F97" w:rsidP="009D1653">
            <w:pPr>
              <w:spacing w:after="0" w:line="240" w:lineRule="auto"/>
              <w:jc w:val="both"/>
            </w:pPr>
            <w:r>
              <w:t>Toddler</w:t>
            </w:r>
          </w:p>
        </w:tc>
        <w:tc>
          <w:tcPr>
            <w:tcW w:w="1373" w:type="dxa"/>
            <w:shd w:val="clear" w:color="auto" w:fill="B4C6E7"/>
          </w:tcPr>
          <w:p w14:paraId="7974FEA6"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$51.15 </w:t>
            </w:r>
          </w:p>
        </w:tc>
        <w:tc>
          <w:tcPr>
            <w:tcW w:w="1336" w:type="dxa"/>
            <w:shd w:val="clear" w:color="auto" w:fill="B4C6E7"/>
          </w:tcPr>
          <w:p w14:paraId="185A296F"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$53.00 </w:t>
            </w:r>
          </w:p>
        </w:tc>
        <w:tc>
          <w:tcPr>
            <w:tcW w:w="1175" w:type="dxa"/>
            <w:shd w:val="clear" w:color="auto" w:fill="B4C6E7"/>
          </w:tcPr>
          <w:p w14:paraId="55F43601"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$63.68 </w:t>
            </w:r>
          </w:p>
        </w:tc>
        <w:tc>
          <w:tcPr>
            <w:tcW w:w="1261" w:type="dxa"/>
            <w:shd w:val="clear" w:color="auto" w:fill="B4C6E7"/>
          </w:tcPr>
          <w:p w14:paraId="14C8A46D"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$78.00</w:t>
            </w:r>
          </w:p>
        </w:tc>
        <w:tc>
          <w:tcPr>
            <w:tcW w:w="1526" w:type="dxa"/>
            <w:shd w:val="clear" w:color="auto" w:fill="B4C6E7"/>
          </w:tcPr>
          <w:p w14:paraId="705897D3"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12.1%</w:t>
            </w:r>
          </w:p>
        </w:tc>
        <w:tc>
          <w:tcPr>
            <w:tcW w:w="1378" w:type="dxa"/>
            <w:shd w:val="clear" w:color="auto" w:fill="B4C6E7"/>
          </w:tcPr>
          <w:p w14:paraId="11C57CA1"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$90.00 </w:t>
            </w:r>
          </w:p>
        </w:tc>
      </w:tr>
      <w:tr w:rsidR="00943F97" w:rsidRPr="006E3849" w14:paraId="19076DC8" w14:textId="77777777" w:rsidTr="00363076">
        <w:trPr>
          <w:trHeight w:val="217"/>
          <w:jc w:val="center"/>
        </w:trPr>
        <w:tc>
          <w:tcPr>
            <w:tcW w:w="906" w:type="dxa"/>
            <w:vMerge/>
            <w:tcBorders>
              <w:left w:val="single" w:sz="4" w:space="0" w:color="FFFFFF"/>
            </w:tcBorders>
            <w:shd w:val="clear" w:color="auto" w:fill="4472C4"/>
          </w:tcPr>
          <w:p w14:paraId="366A36C7" w14:textId="77777777" w:rsidR="00943F97" w:rsidRPr="006E3849" w:rsidRDefault="00943F97" w:rsidP="009D1653">
            <w:pPr>
              <w:spacing w:after="0" w:line="240" w:lineRule="auto"/>
              <w:jc w:val="both"/>
              <w:rPr>
                <w:rFonts w:cs="Arial"/>
                <w:b/>
                <w:bCs/>
                <w:color w:val="FFFFFF"/>
              </w:rPr>
            </w:pPr>
          </w:p>
        </w:tc>
        <w:tc>
          <w:tcPr>
            <w:tcW w:w="1362" w:type="dxa"/>
            <w:shd w:val="clear" w:color="auto" w:fill="D9E2F3"/>
          </w:tcPr>
          <w:p w14:paraId="23C44C62" w14:textId="77777777" w:rsidR="00943F97" w:rsidRPr="00D3139A" w:rsidRDefault="00943F97" w:rsidP="009D1653">
            <w:pPr>
              <w:spacing w:after="0" w:line="240" w:lineRule="auto"/>
              <w:jc w:val="both"/>
            </w:pPr>
            <w:r>
              <w:t>Preschool</w:t>
            </w:r>
          </w:p>
        </w:tc>
        <w:tc>
          <w:tcPr>
            <w:tcW w:w="1373" w:type="dxa"/>
            <w:shd w:val="clear" w:color="auto" w:fill="D9E2F3"/>
          </w:tcPr>
          <w:p w14:paraId="3CB30825" w14:textId="77777777" w:rsidR="00943F97" w:rsidRPr="00094271" w:rsidRDefault="00943F97" w:rsidP="00F910EE">
            <w:pPr>
              <w:pStyle w:val="NoSpacing"/>
              <w:jc w:val="right"/>
              <w:rPr>
                <w:rFonts w:ascii="Arial" w:hAnsi="Arial" w:cs="Arial"/>
                <w:sz w:val="20"/>
                <w:szCs w:val="20"/>
              </w:rPr>
            </w:pPr>
            <w:r w:rsidRPr="00094271">
              <w:rPr>
                <w:rFonts w:ascii="Arial" w:hAnsi="Arial" w:cs="Arial"/>
                <w:sz w:val="20"/>
                <w:szCs w:val="20"/>
              </w:rPr>
              <w:t xml:space="preserve">$38.22 </w:t>
            </w:r>
          </w:p>
        </w:tc>
        <w:tc>
          <w:tcPr>
            <w:tcW w:w="1336" w:type="dxa"/>
            <w:shd w:val="clear" w:color="auto" w:fill="D9E2F3"/>
          </w:tcPr>
          <w:p w14:paraId="3B4C444A"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$38.22 </w:t>
            </w:r>
          </w:p>
        </w:tc>
        <w:tc>
          <w:tcPr>
            <w:tcW w:w="1175" w:type="dxa"/>
            <w:shd w:val="clear" w:color="auto" w:fill="D9E2F3"/>
          </w:tcPr>
          <w:p w14:paraId="77E4A458"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 xml:space="preserve"> $46.00 </w:t>
            </w:r>
          </w:p>
        </w:tc>
        <w:tc>
          <w:tcPr>
            <w:tcW w:w="1261" w:type="dxa"/>
            <w:shd w:val="clear" w:color="auto" w:fill="D9E2F3"/>
          </w:tcPr>
          <w:p w14:paraId="1981BF87"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$60.00</w:t>
            </w:r>
          </w:p>
        </w:tc>
        <w:tc>
          <w:tcPr>
            <w:tcW w:w="1526" w:type="dxa"/>
            <w:shd w:val="clear" w:color="auto" w:fill="D9E2F3"/>
          </w:tcPr>
          <w:p w14:paraId="219D65C0" w14:textId="77777777" w:rsidR="00943F97" w:rsidRPr="00943F97" w:rsidRDefault="00943F97" w:rsidP="00F910EE">
            <w:pPr>
              <w:pStyle w:val="NoSpacing"/>
              <w:jc w:val="right"/>
              <w:rPr>
                <w:rFonts w:ascii="Arial" w:hAnsi="Arial" w:cs="Arial"/>
                <w:sz w:val="20"/>
                <w:szCs w:val="20"/>
              </w:rPr>
            </w:pPr>
            <w:r w:rsidRPr="00943F97">
              <w:rPr>
                <w:rFonts w:ascii="Arial" w:hAnsi="Arial" w:cs="Arial"/>
                <w:sz w:val="20"/>
                <w:szCs w:val="20"/>
              </w:rPr>
              <w:t>21.1%</w:t>
            </w:r>
          </w:p>
        </w:tc>
        <w:tc>
          <w:tcPr>
            <w:tcW w:w="1378" w:type="dxa"/>
            <w:shd w:val="clear" w:color="auto" w:fill="D9E2F3"/>
          </w:tcPr>
          <w:p w14:paraId="2E554A12" w14:textId="77777777" w:rsidR="00943F97" w:rsidRPr="00545333" w:rsidRDefault="00943F97" w:rsidP="00F910EE">
            <w:pPr>
              <w:pStyle w:val="NoSpacing"/>
              <w:jc w:val="right"/>
              <w:rPr>
                <w:rFonts w:ascii="Arial" w:hAnsi="Arial" w:cs="Arial"/>
                <w:sz w:val="20"/>
                <w:szCs w:val="20"/>
              </w:rPr>
            </w:pPr>
            <w:r w:rsidRPr="00545333">
              <w:rPr>
                <w:rFonts w:ascii="Arial" w:hAnsi="Arial" w:cs="Arial"/>
                <w:sz w:val="20"/>
                <w:szCs w:val="20"/>
              </w:rPr>
              <w:t xml:space="preserve"> $72.24 </w:t>
            </w:r>
          </w:p>
        </w:tc>
      </w:tr>
    </w:tbl>
    <w:p w14:paraId="4D0B51F2" w14:textId="77777777" w:rsidR="00AE2342" w:rsidRDefault="00AE2342" w:rsidP="00AE2342">
      <w:pPr>
        <w:rPr>
          <w:rFonts w:cs="Arial"/>
          <w:szCs w:val="20"/>
        </w:rPr>
      </w:pPr>
    </w:p>
    <w:p w14:paraId="465384E9" w14:textId="54280483" w:rsidR="00AE2342" w:rsidRDefault="00AE2342" w:rsidP="00AE2342">
      <w:pPr>
        <w:jc w:val="both"/>
        <w:rPr>
          <w:rFonts w:cs="Arial"/>
          <w:szCs w:val="20"/>
        </w:rPr>
      </w:pPr>
      <w:r>
        <w:rPr>
          <w:rFonts w:cs="Arial"/>
          <w:szCs w:val="20"/>
        </w:rPr>
        <w:t>The research team conducted an analysis of the rate distribution of center-based child care in high priority towns identified for the oversample. However, the count (n) of the rate data for each town was too low to conduct a statically significant analysis. Data on the counts and the 75</w:t>
      </w:r>
      <w:r w:rsidRPr="00AE2342">
        <w:rPr>
          <w:rFonts w:cs="Arial"/>
          <w:szCs w:val="20"/>
          <w:vertAlign w:val="superscript"/>
        </w:rPr>
        <w:t>th</w:t>
      </w:r>
      <w:r>
        <w:rPr>
          <w:rFonts w:cs="Arial"/>
          <w:szCs w:val="20"/>
        </w:rPr>
        <w:t xml:space="preserve"> percentile can be found in the appendix in Table 37. </w:t>
      </w:r>
      <w:r w:rsidR="000545A1">
        <w:rPr>
          <w:rFonts w:cs="Arial"/>
          <w:szCs w:val="20"/>
        </w:rPr>
        <w:t>“</w:t>
      </w:r>
      <w:r w:rsidRPr="00BD05E3">
        <w:rPr>
          <w:rFonts w:cs="Arial"/>
          <w:szCs w:val="20"/>
        </w:rPr>
        <w:t xml:space="preserve">Rate Distribution for </w:t>
      </w:r>
      <w:r>
        <w:rPr>
          <w:rFonts w:cs="Arial"/>
          <w:szCs w:val="20"/>
        </w:rPr>
        <w:t>Center-Based Child Care</w:t>
      </w:r>
      <w:r w:rsidRPr="00BD05E3">
        <w:rPr>
          <w:rFonts w:cs="Arial"/>
          <w:szCs w:val="20"/>
        </w:rPr>
        <w:t xml:space="preserve">, </w:t>
      </w:r>
      <w:r>
        <w:rPr>
          <w:rFonts w:cs="Arial"/>
          <w:szCs w:val="20"/>
        </w:rPr>
        <w:t>Minimum</w:t>
      </w:r>
      <w:r w:rsidRPr="00BD05E3">
        <w:rPr>
          <w:rFonts w:cs="Arial"/>
          <w:szCs w:val="20"/>
        </w:rPr>
        <w:t xml:space="preserve"> </w:t>
      </w:r>
      <w:r>
        <w:rPr>
          <w:rFonts w:cs="Arial"/>
          <w:szCs w:val="20"/>
        </w:rPr>
        <w:t xml:space="preserve">Daily </w:t>
      </w:r>
      <w:r w:rsidRPr="00BD05E3">
        <w:rPr>
          <w:rFonts w:cs="Arial"/>
          <w:szCs w:val="20"/>
        </w:rPr>
        <w:t>Rates Charged</w:t>
      </w:r>
      <w:r>
        <w:rPr>
          <w:rFonts w:cs="Arial"/>
          <w:szCs w:val="20"/>
        </w:rPr>
        <w:t>, “High Priority Towns”</w:t>
      </w:r>
      <w:r w:rsidR="000545A1">
        <w:rPr>
          <w:rFonts w:cs="Arial"/>
          <w:szCs w:val="20"/>
        </w:rPr>
        <w:t>.”</w:t>
      </w:r>
    </w:p>
    <w:p w14:paraId="0D1EA9E0" w14:textId="77777777" w:rsidR="00AE2342" w:rsidRDefault="00AE2342" w:rsidP="00AE2342">
      <w:pPr>
        <w:rPr>
          <w:rFonts w:cs="Arial"/>
          <w:szCs w:val="20"/>
        </w:rPr>
      </w:pPr>
    </w:p>
    <w:p w14:paraId="6C67B7EF" w14:textId="77777777" w:rsidR="00817D04" w:rsidRDefault="00817D04" w:rsidP="009D1653">
      <w:pPr>
        <w:pStyle w:val="H3"/>
        <w:jc w:val="both"/>
      </w:pPr>
      <w:r>
        <w:br w:type="page"/>
      </w:r>
      <w:r>
        <w:lastRenderedPageBreak/>
        <w:t>School Age Child Care</w:t>
      </w:r>
    </w:p>
    <w:p w14:paraId="6208498D" w14:textId="61ADCA97" w:rsidR="003F05F7" w:rsidRDefault="003F05F7" w:rsidP="009D1653">
      <w:pPr>
        <w:jc w:val="both"/>
      </w:pPr>
      <w:r>
        <w:t>When comparing</w:t>
      </w:r>
      <w:r w:rsidR="009602D2">
        <w:t xml:space="preserve"> the market rates of school age</w:t>
      </w:r>
      <w:r>
        <w:t xml:space="preserve"> care (before school, after school, and full day) with the subsidy rate provided by Massachusetts EEC, the market access rate is consistently lower than 50% among all regions</w:t>
      </w:r>
      <w:r w:rsidR="00E64CA0">
        <w:t>; this is seen in the Table 14 EEC Market Acc</w:t>
      </w:r>
      <w:r w:rsidR="0007151E">
        <w:t>ess Rate column. This indicates</w:t>
      </w:r>
      <w:r w:rsidR="00E64CA0">
        <w:t xml:space="preserve"> that </w:t>
      </w:r>
      <w:r w:rsidR="0007151E">
        <w:t>the EEC subsidy would only provide access for children to half or less of providers in each region.</w:t>
      </w:r>
    </w:p>
    <w:p w14:paraId="72FA9EA1" w14:textId="77777777" w:rsidR="003F05F7" w:rsidRPr="00CA1F93" w:rsidRDefault="004234F0" w:rsidP="009D1653">
      <w:pPr>
        <w:jc w:val="both"/>
        <w:rPr>
          <w:u w:val="single"/>
        </w:rPr>
      </w:pPr>
      <w:r w:rsidRPr="00CA1F93">
        <w:rPr>
          <w:u w:val="single"/>
        </w:rPr>
        <w:t xml:space="preserve">Table </w:t>
      </w:r>
      <w:r w:rsidR="00CD0799" w:rsidRPr="00CA1F93">
        <w:rPr>
          <w:u w:val="single"/>
        </w:rPr>
        <w:t>14</w:t>
      </w:r>
      <w:r w:rsidR="009602D2" w:rsidRPr="00CA1F93">
        <w:rPr>
          <w:u w:val="single"/>
        </w:rPr>
        <w:t>.</w:t>
      </w:r>
      <w:r w:rsidR="00F044CE" w:rsidRPr="00CA1F93">
        <w:rPr>
          <w:u w:val="single"/>
        </w:rPr>
        <w:t xml:space="preserve"> </w:t>
      </w:r>
      <w:r w:rsidR="008246BA" w:rsidRPr="00CA1F93">
        <w:rPr>
          <w:u w:val="single"/>
        </w:rPr>
        <w:t>School Age Child Care Minimum Market Rates Compared with Massachusetts Subsidy Rates</w:t>
      </w:r>
    </w:p>
    <w:tbl>
      <w:tblPr>
        <w:tblW w:w="103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95"/>
        <w:gridCol w:w="1670"/>
        <w:gridCol w:w="1076"/>
        <w:gridCol w:w="1336"/>
        <w:gridCol w:w="1175"/>
        <w:gridCol w:w="1261"/>
        <w:gridCol w:w="1452"/>
        <w:gridCol w:w="1452"/>
      </w:tblGrid>
      <w:tr w:rsidR="00817D04" w:rsidRPr="001E7C55" w14:paraId="6CFA7790" w14:textId="77777777" w:rsidTr="00425CA6">
        <w:trPr>
          <w:trHeight w:val="819"/>
        </w:trPr>
        <w:tc>
          <w:tcPr>
            <w:tcW w:w="2565" w:type="dxa"/>
            <w:gridSpan w:val="2"/>
            <w:tcBorders>
              <w:top w:val="single" w:sz="4" w:space="0" w:color="FFFFFF"/>
              <w:left w:val="single" w:sz="4" w:space="0" w:color="FFFFFF"/>
              <w:right w:val="nil"/>
            </w:tcBorders>
            <w:shd w:val="clear" w:color="auto" w:fill="4472C4"/>
            <w:noWrap/>
            <w:vAlign w:val="center"/>
            <w:hideMark/>
          </w:tcPr>
          <w:p w14:paraId="13A482B9" w14:textId="77777777" w:rsidR="00817D04" w:rsidRPr="001E7C55" w:rsidRDefault="00817D04" w:rsidP="009D1653">
            <w:pPr>
              <w:spacing w:after="0"/>
              <w:jc w:val="both"/>
              <w:rPr>
                <w:rFonts w:cs="Arial"/>
                <w:b/>
                <w:bCs/>
                <w:color w:val="FFFFFF"/>
              </w:rPr>
            </w:pPr>
            <w:r w:rsidRPr="001E7C55">
              <w:rPr>
                <w:rFonts w:cs="Arial"/>
                <w:b/>
                <w:bCs/>
                <w:color w:val="FFFFFF"/>
              </w:rPr>
              <w:t>School Age</w:t>
            </w:r>
          </w:p>
        </w:tc>
        <w:tc>
          <w:tcPr>
            <w:tcW w:w="1076" w:type="dxa"/>
            <w:tcBorders>
              <w:top w:val="single" w:sz="4" w:space="0" w:color="FFFFFF"/>
              <w:left w:val="nil"/>
              <w:right w:val="nil"/>
            </w:tcBorders>
            <w:shd w:val="clear" w:color="auto" w:fill="4472C4"/>
            <w:noWrap/>
            <w:vAlign w:val="center"/>
            <w:hideMark/>
          </w:tcPr>
          <w:p w14:paraId="2937ACFA" w14:textId="77777777" w:rsidR="00817D04" w:rsidRPr="001E7C55" w:rsidRDefault="00817D04" w:rsidP="009D1653">
            <w:pPr>
              <w:spacing w:after="0"/>
              <w:jc w:val="both"/>
              <w:rPr>
                <w:rFonts w:cs="Arial"/>
                <w:b/>
                <w:bCs/>
                <w:color w:val="FFFFFF"/>
              </w:rPr>
            </w:pPr>
          </w:p>
        </w:tc>
        <w:tc>
          <w:tcPr>
            <w:tcW w:w="3772" w:type="dxa"/>
            <w:gridSpan w:val="3"/>
            <w:tcBorders>
              <w:top w:val="single" w:sz="4" w:space="0" w:color="FFFFFF"/>
              <w:left w:val="nil"/>
              <w:right w:val="nil"/>
            </w:tcBorders>
            <w:shd w:val="clear" w:color="auto" w:fill="4472C4"/>
            <w:vAlign w:val="center"/>
            <w:hideMark/>
          </w:tcPr>
          <w:p w14:paraId="57F3CE62" w14:textId="77777777" w:rsidR="00817D04" w:rsidRPr="001E7C55" w:rsidRDefault="00755DEA" w:rsidP="009D1653">
            <w:pPr>
              <w:spacing w:after="0"/>
              <w:jc w:val="both"/>
              <w:rPr>
                <w:rFonts w:cs="Arial"/>
                <w:b/>
                <w:bCs/>
                <w:color w:val="FFFFFF"/>
              </w:rPr>
            </w:pPr>
            <w:r>
              <w:rPr>
                <w:rFonts w:cs="Arial"/>
                <w:b/>
                <w:bCs/>
                <w:color w:val="FFFFFF"/>
              </w:rPr>
              <w:t>W</w:t>
            </w:r>
            <w:r w:rsidR="00817D04" w:rsidRPr="001E7C55">
              <w:rPr>
                <w:rFonts w:cs="Arial"/>
                <w:b/>
                <w:bCs/>
                <w:color w:val="FFFFFF"/>
              </w:rPr>
              <w:t xml:space="preserve">hole sample outliers removed </w:t>
            </w:r>
            <w:r w:rsidR="00817D04" w:rsidRPr="001E7C55">
              <w:rPr>
                <w:rFonts w:cs="Arial"/>
                <w:b/>
                <w:bCs/>
                <w:color w:val="FFFFFF"/>
              </w:rPr>
              <w:br/>
              <w:t>(includes private pay only)</w:t>
            </w:r>
          </w:p>
        </w:tc>
        <w:tc>
          <w:tcPr>
            <w:tcW w:w="1452" w:type="dxa"/>
            <w:tcBorders>
              <w:top w:val="single" w:sz="4" w:space="0" w:color="FFFFFF"/>
              <w:left w:val="nil"/>
              <w:right w:val="nil"/>
            </w:tcBorders>
            <w:shd w:val="clear" w:color="auto" w:fill="4472C4"/>
            <w:noWrap/>
            <w:hideMark/>
          </w:tcPr>
          <w:p w14:paraId="3F415E18" w14:textId="77777777" w:rsidR="00817D04" w:rsidRPr="001E7C55" w:rsidRDefault="00817D04" w:rsidP="009D1653">
            <w:pPr>
              <w:spacing w:after="0"/>
              <w:jc w:val="both"/>
              <w:rPr>
                <w:rFonts w:cs="Arial"/>
                <w:b/>
                <w:bCs/>
                <w:color w:val="FFFFFF"/>
              </w:rPr>
            </w:pPr>
          </w:p>
        </w:tc>
        <w:tc>
          <w:tcPr>
            <w:tcW w:w="1452" w:type="dxa"/>
            <w:tcBorders>
              <w:top w:val="single" w:sz="4" w:space="0" w:color="FFFFFF"/>
              <w:left w:val="nil"/>
              <w:right w:val="single" w:sz="4" w:space="0" w:color="FFFFFF"/>
            </w:tcBorders>
            <w:shd w:val="clear" w:color="auto" w:fill="4472C4"/>
          </w:tcPr>
          <w:p w14:paraId="49C3860D" w14:textId="77777777" w:rsidR="00817D04" w:rsidRPr="001E7C55" w:rsidRDefault="00817D04" w:rsidP="009D1653">
            <w:pPr>
              <w:spacing w:after="0"/>
              <w:jc w:val="both"/>
              <w:rPr>
                <w:rFonts w:cs="Arial"/>
                <w:b/>
                <w:bCs/>
                <w:color w:val="FFFFFF"/>
              </w:rPr>
            </w:pPr>
          </w:p>
        </w:tc>
      </w:tr>
      <w:tr w:rsidR="00817D04" w:rsidRPr="001E7C55" w14:paraId="592913D1" w14:textId="77777777" w:rsidTr="00425CA6">
        <w:trPr>
          <w:trHeight w:val="1070"/>
        </w:trPr>
        <w:tc>
          <w:tcPr>
            <w:tcW w:w="895" w:type="dxa"/>
            <w:tcBorders>
              <w:left w:val="single" w:sz="4" w:space="0" w:color="FFFFFF"/>
            </w:tcBorders>
            <w:shd w:val="clear" w:color="auto" w:fill="4472C4"/>
            <w:vAlign w:val="center"/>
            <w:hideMark/>
          </w:tcPr>
          <w:p w14:paraId="5FC9BD28" w14:textId="77777777" w:rsidR="00817D04" w:rsidRPr="001E7C55" w:rsidRDefault="00817D04" w:rsidP="009D1653">
            <w:pPr>
              <w:spacing w:after="0"/>
              <w:jc w:val="both"/>
              <w:rPr>
                <w:rFonts w:cs="Arial"/>
                <w:b/>
                <w:bCs/>
                <w:color w:val="FFFFFF"/>
              </w:rPr>
            </w:pPr>
            <w:r w:rsidRPr="001E7C55">
              <w:rPr>
                <w:rFonts w:cs="Arial"/>
                <w:b/>
                <w:bCs/>
                <w:color w:val="FFFFFF"/>
              </w:rPr>
              <w:t>Region</w:t>
            </w:r>
          </w:p>
        </w:tc>
        <w:tc>
          <w:tcPr>
            <w:tcW w:w="1670" w:type="dxa"/>
            <w:shd w:val="clear" w:color="auto" w:fill="B4C6E7"/>
            <w:vAlign w:val="center"/>
            <w:hideMark/>
          </w:tcPr>
          <w:p w14:paraId="596A8C75" w14:textId="77777777" w:rsidR="00817D04" w:rsidRPr="00343689" w:rsidRDefault="00817D04" w:rsidP="009D1653">
            <w:pPr>
              <w:spacing w:after="0"/>
              <w:jc w:val="both"/>
              <w:rPr>
                <w:rFonts w:cs="Arial"/>
                <w:b/>
                <w:bCs/>
              </w:rPr>
            </w:pPr>
            <w:r w:rsidRPr="00343689">
              <w:rPr>
                <w:rFonts w:cs="Arial"/>
                <w:b/>
                <w:bCs/>
              </w:rPr>
              <w:t>Age Group</w:t>
            </w:r>
          </w:p>
        </w:tc>
        <w:tc>
          <w:tcPr>
            <w:tcW w:w="1076" w:type="dxa"/>
            <w:shd w:val="clear" w:color="auto" w:fill="B4C6E7"/>
            <w:vAlign w:val="center"/>
            <w:hideMark/>
          </w:tcPr>
          <w:p w14:paraId="679B580B" w14:textId="77777777" w:rsidR="00817D04" w:rsidRPr="00343689" w:rsidRDefault="00817D04" w:rsidP="009D1653">
            <w:pPr>
              <w:spacing w:after="0"/>
              <w:jc w:val="both"/>
              <w:rPr>
                <w:rFonts w:cs="Arial"/>
                <w:b/>
                <w:bCs/>
              </w:rPr>
            </w:pPr>
            <w:r w:rsidRPr="00343689">
              <w:rPr>
                <w:rFonts w:cs="Arial"/>
                <w:b/>
                <w:bCs/>
              </w:rPr>
              <w:t>EEC Rate</w:t>
            </w:r>
          </w:p>
        </w:tc>
        <w:tc>
          <w:tcPr>
            <w:tcW w:w="1336" w:type="dxa"/>
            <w:shd w:val="clear" w:color="auto" w:fill="B4C6E7"/>
            <w:vAlign w:val="center"/>
            <w:hideMark/>
          </w:tcPr>
          <w:p w14:paraId="4D8D7B48" w14:textId="77777777" w:rsidR="00817D04" w:rsidRPr="00343689" w:rsidRDefault="00817D04" w:rsidP="009D1653">
            <w:pPr>
              <w:spacing w:after="0"/>
              <w:jc w:val="both"/>
              <w:rPr>
                <w:rFonts w:cs="Arial"/>
                <w:b/>
                <w:bCs/>
              </w:rPr>
            </w:pPr>
            <w:r w:rsidRPr="00343689">
              <w:rPr>
                <w:rFonts w:cs="Arial"/>
                <w:b/>
                <w:bCs/>
              </w:rPr>
              <w:t>25</w:t>
            </w:r>
            <w:r w:rsidRPr="00343689">
              <w:rPr>
                <w:rFonts w:cs="Arial"/>
                <w:b/>
                <w:bCs/>
                <w:vertAlign w:val="superscript"/>
              </w:rPr>
              <w:t>th</w:t>
            </w:r>
            <w:r w:rsidR="003F05F7" w:rsidRPr="00343689">
              <w:rPr>
                <w:rFonts w:cs="Arial"/>
                <w:b/>
                <w:bCs/>
              </w:rPr>
              <w:t xml:space="preserve"> Percentile</w:t>
            </w:r>
          </w:p>
        </w:tc>
        <w:tc>
          <w:tcPr>
            <w:tcW w:w="1175" w:type="dxa"/>
            <w:shd w:val="clear" w:color="auto" w:fill="B4C6E7"/>
            <w:vAlign w:val="center"/>
            <w:hideMark/>
          </w:tcPr>
          <w:p w14:paraId="47BF5877" w14:textId="77777777" w:rsidR="00817D04" w:rsidRPr="00343689" w:rsidRDefault="00817D04" w:rsidP="009D1653">
            <w:pPr>
              <w:spacing w:after="0"/>
              <w:jc w:val="both"/>
              <w:rPr>
                <w:rFonts w:cs="Arial"/>
                <w:b/>
                <w:bCs/>
              </w:rPr>
            </w:pPr>
            <w:r w:rsidRPr="00343689">
              <w:rPr>
                <w:rFonts w:cs="Arial"/>
                <w:b/>
                <w:bCs/>
              </w:rPr>
              <w:t>50</w:t>
            </w:r>
            <w:r w:rsidRPr="00343689">
              <w:rPr>
                <w:rFonts w:cs="Arial"/>
                <w:b/>
                <w:bCs/>
                <w:vertAlign w:val="superscript"/>
              </w:rPr>
              <w:t>th</w:t>
            </w:r>
            <w:r w:rsidR="003F05F7" w:rsidRPr="00343689">
              <w:rPr>
                <w:rFonts w:cs="Arial"/>
                <w:b/>
                <w:bCs/>
              </w:rPr>
              <w:t xml:space="preserve"> Percentile</w:t>
            </w:r>
          </w:p>
        </w:tc>
        <w:tc>
          <w:tcPr>
            <w:tcW w:w="1261" w:type="dxa"/>
            <w:shd w:val="clear" w:color="auto" w:fill="B4C6E7"/>
            <w:vAlign w:val="center"/>
            <w:hideMark/>
          </w:tcPr>
          <w:p w14:paraId="12B1A8DF" w14:textId="77777777" w:rsidR="00817D04" w:rsidRPr="00343689" w:rsidRDefault="00817D04" w:rsidP="009D1653">
            <w:pPr>
              <w:spacing w:after="0"/>
              <w:jc w:val="both"/>
              <w:rPr>
                <w:rFonts w:cs="Arial"/>
                <w:b/>
                <w:bCs/>
              </w:rPr>
            </w:pPr>
            <w:r w:rsidRPr="00343689">
              <w:rPr>
                <w:rFonts w:cs="Arial"/>
                <w:b/>
                <w:bCs/>
              </w:rPr>
              <w:t>75</w:t>
            </w:r>
            <w:r w:rsidRPr="00343689">
              <w:rPr>
                <w:rFonts w:cs="Arial"/>
                <w:b/>
                <w:bCs/>
                <w:vertAlign w:val="superscript"/>
              </w:rPr>
              <w:t>th</w:t>
            </w:r>
            <w:r w:rsidR="003F05F7" w:rsidRPr="00343689">
              <w:rPr>
                <w:rFonts w:cs="Arial"/>
                <w:b/>
                <w:bCs/>
              </w:rPr>
              <w:t xml:space="preserve"> Percentile</w:t>
            </w:r>
          </w:p>
        </w:tc>
        <w:tc>
          <w:tcPr>
            <w:tcW w:w="1452" w:type="dxa"/>
            <w:shd w:val="clear" w:color="auto" w:fill="B4C6E7"/>
            <w:vAlign w:val="center"/>
            <w:hideMark/>
          </w:tcPr>
          <w:p w14:paraId="44A82C1B" w14:textId="77777777" w:rsidR="00817D04" w:rsidRPr="00343689" w:rsidRDefault="000A25B0" w:rsidP="009D1653">
            <w:pPr>
              <w:spacing w:after="0"/>
              <w:jc w:val="both"/>
              <w:rPr>
                <w:rFonts w:cs="Arial"/>
                <w:b/>
                <w:bCs/>
              </w:rPr>
            </w:pPr>
            <w:r w:rsidRPr="006E3849">
              <w:rPr>
                <w:rFonts w:cs="Arial"/>
                <w:b/>
                <w:bCs/>
              </w:rPr>
              <w:t xml:space="preserve">EEC Market Access Rate </w:t>
            </w:r>
            <w:r>
              <w:rPr>
                <w:rFonts w:cs="Arial"/>
                <w:b/>
                <w:bCs/>
              </w:rPr>
              <w:t>(Percent Rank)</w:t>
            </w:r>
          </w:p>
        </w:tc>
        <w:tc>
          <w:tcPr>
            <w:tcW w:w="1452" w:type="dxa"/>
            <w:shd w:val="clear" w:color="auto" w:fill="B4C6E7"/>
            <w:vAlign w:val="center"/>
            <w:hideMark/>
          </w:tcPr>
          <w:p w14:paraId="02B0F163" w14:textId="77777777" w:rsidR="00817D04" w:rsidRPr="00343689" w:rsidRDefault="00817D04" w:rsidP="009D1653">
            <w:pPr>
              <w:spacing w:after="0"/>
              <w:jc w:val="both"/>
              <w:rPr>
                <w:rFonts w:cs="Arial"/>
                <w:b/>
                <w:bCs/>
              </w:rPr>
            </w:pPr>
            <w:r w:rsidRPr="00343689">
              <w:rPr>
                <w:rFonts w:cs="Arial"/>
                <w:b/>
                <w:bCs/>
              </w:rPr>
              <w:t>Priv</w:t>
            </w:r>
            <w:r w:rsidR="003F05F7" w:rsidRPr="00343689">
              <w:rPr>
                <w:rFonts w:cs="Arial"/>
                <w:b/>
                <w:bCs/>
              </w:rPr>
              <w:t xml:space="preserve">ate </w:t>
            </w:r>
            <w:r w:rsidR="00343689" w:rsidRPr="00343689">
              <w:rPr>
                <w:rFonts w:cs="Arial"/>
                <w:b/>
                <w:bCs/>
              </w:rPr>
              <w:t>Pay Only 75th Percentile</w:t>
            </w:r>
          </w:p>
        </w:tc>
      </w:tr>
      <w:tr w:rsidR="00834338" w:rsidRPr="001E7C55" w14:paraId="2DDBCC9B" w14:textId="77777777" w:rsidTr="009602D2">
        <w:trPr>
          <w:trHeight w:val="217"/>
        </w:trPr>
        <w:tc>
          <w:tcPr>
            <w:tcW w:w="895" w:type="dxa"/>
            <w:vMerge w:val="restart"/>
            <w:tcBorders>
              <w:left w:val="single" w:sz="4" w:space="0" w:color="FFFFFF"/>
            </w:tcBorders>
            <w:shd w:val="clear" w:color="auto" w:fill="4472C4"/>
            <w:vAlign w:val="center"/>
            <w:hideMark/>
          </w:tcPr>
          <w:p w14:paraId="17EA2341" w14:textId="77777777" w:rsidR="00834338" w:rsidRPr="001E7C55" w:rsidRDefault="00834338" w:rsidP="009D1653">
            <w:pPr>
              <w:spacing w:after="0"/>
              <w:jc w:val="both"/>
              <w:rPr>
                <w:rFonts w:cs="Arial"/>
                <w:b/>
                <w:bCs/>
                <w:color w:val="FFFFFF"/>
              </w:rPr>
            </w:pPr>
            <w:r w:rsidRPr="001E7C55">
              <w:rPr>
                <w:rFonts w:cs="Arial"/>
                <w:b/>
                <w:bCs/>
                <w:color w:val="FFFFFF"/>
              </w:rPr>
              <w:t>1</w:t>
            </w:r>
          </w:p>
        </w:tc>
        <w:tc>
          <w:tcPr>
            <w:tcW w:w="1670" w:type="dxa"/>
            <w:shd w:val="clear" w:color="auto" w:fill="D9E2F3"/>
          </w:tcPr>
          <w:p w14:paraId="0C57356E" w14:textId="77777777" w:rsidR="00834338" w:rsidRPr="003D2CC1" w:rsidRDefault="00834338" w:rsidP="009D1653">
            <w:pPr>
              <w:spacing w:after="0"/>
              <w:jc w:val="both"/>
            </w:pPr>
            <w:r w:rsidRPr="003D2CC1">
              <w:t>Before School</w:t>
            </w:r>
          </w:p>
        </w:tc>
        <w:tc>
          <w:tcPr>
            <w:tcW w:w="1076" w:type="dxa"/>
            <w:shd w:val="clear" w:color="auto" w:fill="D9E2F3"/>
            <w:vAlign w:val="center"/>
          </w:tcPr>
          <w:p w14:paraId="08A97503" w14:textId="77777777" w:rsidR="00834338" w:rsidRPr="00381DC3" w:rsidRDefault="00834338" w:rsidP="00F910EE">
            <w:pPr>
              <w:spacing w:after="0"/>
              <w:jc w:val="right"/>
            </w:pPr>
            <w:r w:rsidRPr="00381DC3">
              <w:t>$7.55</w:t>
            </w:r>
          </w:p>
        </w:tc>
        <w:tc>
          <w:tcPr>
            <w:tcW w:w="1336" w:type="dxa"/>
            <w:shd w:val="clear" w:color="auto" w:fill="D9E2F3"/>
            <w:vAlign w:val="center"/>
          </w:tcPr>
          <w:p w14:paraId="67FAA278" w14:textId="77777777" w:rsidR="00834338" w:rsidRPr="00424F94" w:rsidRDefault="00834338" w:rsidP="00F910EE">
            <w:pPr>
              <w:spacing w:after="0"/>
              <w:jc w:val="right"/>
            </w:pPr>
            <w:r w:rsidRPr="00424F94">
              <w:t>$5.88</w:t>
            </w:r>
          </w:p>
        </w:tc>
        <w:tc>
          <w:tcPr>
            <w:tcW w:w="1175" w:type="dxa"/>
            <w:shd w:val="clear" w:color="auto" w:fill="D9E2F3"/>
            <w:vAlign w:val="center"/>
          </w:tcPr>
          <w:p w14:paraId="1537C025" w14:textId="77777777" w:rsidR="00834338" w:rsidRPr="00424F94" w:rsidRDefault="00834338" w:rsidP="00F910EE">
            <w:pPr>
              <w:spacing w:after="0"/>
              <w:jc w:val="right"/>
            </w:pPr>
            <w:r w:rsidRPr="00424F94">
              <w:t>$8.75</w:t>
            </w:r>
          </w:p>
        </w:tc>
        <w:tc>
          <w:tcPr>
            <w:tcW w:w="1261" w:type="dxa"/>
            <w:shd w:val="clear" w:color="auto" w:fill="D9E2F3"/>
            <w:vAlign w:val="center"/>
          </w:tcPr>
          <w:p w14:paraId="16D30A29" w14:textId="77777777" w:rsidR="00834338" w:rsidRPr="00424F94" w:rsidRDefault="00834338" w:rsidP="00F910EE">
            <w:pPr>
              <w:spacing w:after="0"/>
              <w:jc w:val="right"/>
            </w:pPr>
            <w:r w:rsidRPr="00424F94">
              <w:t>$14.14</w:t>
            </w:r>
          </w:p>
        </w:tc>
        <w:tc>
          <w:tcPr>
            <w:tcW w:w="1452" w:type="dxa"/>
            <w:shd w:val="clear" w:color="auto" w:fill="D9E2F3"/>
            <w:vAlign w:val="center"/>
          </w:tcPr>
          <w:p w14:paraId="39397BA5" w14:textId="77777777" w:rsidR="00834338" w:rsidRPr="00424F94" w:rsidRDefault="00834338" w:rsidP="00F910EE">
            <w:pPr>
              <w:spacing w:after="0"/>
              <w:jc w:val="right"/>
            </w:pPr>
            <w:r w:rsidRPr="00424F94">
              <w:t>36.3%</w:t>
            </w:r>
          </w:p>
        </w:tc>
        <w:tc>
          <w:tcPr>
            <w:tcW w:w="1452" w:type="dxa"/>
            <w:shd w:val="clear" w:color="auto" w:fill="D9E2F3"/>
            <w:vAlign w:val="center"/>
          </w:tcPr>
          <w:p w14:paraId="6D493DFC" w14:textId="77777777" w:rsidR="00834338" w:rsidRPr="00424F94" w:rsidRDefault="00834338" w:rsidP="00F910EE">
            <w:pPr>
              <w:spacing w:after="0"/>
              <w:jc w:val="right"/>
            </w:pPr>
            <w:r w:rsidRPr="00424F94">
              <w:t>$12.89</w:t>
            </w:r>
          </w:p>
        </w:tc>
      </w:tr>
      <w:tr w:rsidR="00834338" w:rsidRPr="001E7C55" w14:paraId="40036246" w14:textId="77777777" w:rsidTr="009602D2">
        <w:trPr>
          <w:trHeight w:val="217"/>
        </w:trPr>
        <w:tc>
          <w:tcPr>
            <w:tcW w:w="895" w:type="dxa"/>
            <w:vMerge/>
            <w:tcBorders>
              <w:left w:val="single" w:sz="4" w:space="0" w:color="FFFFFF"/>
            </w:tcBorders>
            <w:shd w:val="clear" w:color="auto" w:fill="4472C4"/>
            <w:vAlign w:val="center"/>
            <w:hideMark/>
          </w:tcPr>
          <w:p w14:paraId="64452B0D" w14:textId="77777777" w:rsidR="00834338" w:rsidRPr="001E7C55" w:rsidRDefault="00834338" w:rsidP="009D1653">
            <w:pPr>
              <w:spacing w:after="0"/>
              <w:jc w:val="both"/>
              <w:rPr>
                <w:rFonts w:cs="Arial"/>
                <w:b/>
                <w:bCs/>
                <w:color w:val="FFFFFF"/>
              </w:rPr>
            </w:pPr>
          </w:p>
        </w:tc>
        <w:tc>
          <w:tcPr>
            <w:tcW w:w="1670" w:type="dxa"/>
            <w:shd w:val="clear" w:color="auto" w:fill="B4C6E7"/>
          </w:tcPr>
          <w:p w14:paraId="4C917C45" w14:textId="77777777" w:rsidR="00834338" w:rsidRPr="003D2CC1" w:rsidRDefault="00834338" w:rsidP="009D1653">
            <w:pPr>
              <w:spacing w:after="0"/>
              <w:jc w:val="both"/>
            </w:pPr>
            <w:r w:rsidRPr="003D2CC1">
              <w:t>After School</w:t>
            </w:r>
          </w:p>
        </w:tc>
        <w:tc>
          <w:tcPr>
            <w:tcW w:w="1076" w:type="dxa"/>
            <w:shd w:val="clear" w:color="auto" w:fill="B4C6E7"/>
            <w:vAlign w:val="center"/>
          </w:tcPr>
          <w:p w14:paraId="04594826" w14:textId="77777777" w:rsidR="00834338" w:rsidRPr="00381DC3" w:rsidRDefault="00834338" w:rsidP="00F910EE">
            <w:pPr>
              <w:spacing w:after="0"/>
              <w:jc w:val="right"/>
            </w:pPr>
            <w:r w:rsidRPr="00381DC3">
              <w:t>$15.88</w:t>
            </w:r>
          </w:p>
        </w:tc>
        <w:tc>
          <w:tcPr>
            <w:tcW w:w="1336" w:type="dxa"/>
            <w:shd w:val="clear" w:color="auto" w:fill="B4C6E7"/>
            <w:vAlign w:val="center"/>
          </w:tcPr>
          <w:p w14:paraId="70318E8D" w14:textId="77777777" w:rsidR="00834338" w:rsidRPr="00424F94" w:rsidRDefault="00834338" w:rsidP="00F910EE">
            <w:pPr>
              <w:spacing w:after="0"/>
              <w:jc w:val="right"/>
            </w:pPr>
            <w:r w:rsidRPr="00424F94">
              <w:t>$7.00</w:t>
            </w:r>
          </w:p>
        </w:tc>
        <w:tc>
          <w:tcPr>
            <w:tcW w:w="1175" w:type="dxa"/>
            <w:shd w:val="clear" w:color="auto" w:fill="B4C6E7"/>
            <w:vAlign w:val="center"/>
          </w:tcPr>
          <w:p w14:paraId="3836B2A1" w14:textId="77777777" w:rsidR="00834338" w:rsidRPr="00424F94" w:rsidRDefault="00834338" w:rsidP="00F910EE">
            <w:pPr>
              <w:spacing w:after="0"/>
              <w:jc w:val="right"/>
            </w:pPr>
            <w:r w:rsidRPr="00424F94">
              <w:t>$13.93</w:t>
            </w:r>
          </w:p>
        </w:tc>
        <w:tc>
          <w:tcPr>
            <w:tcW w:w="1261" w:type="dxa"/>
            <w:shd w:val="clear" w:color="auto" w:fill="B4C6E7"/>
            <w:vAlign w:val="center"/>
          </w:tcPr>
          <w:p w14:paraId="256FAAA0" w14:textId="77777777" w:rsidR="00834338" w:rsidRPr="00424F94" w:rsidRDefault="00834338" w:rsidP="00F910EE">
            <w:pPr>
              <w:spacing w:after="0"/>
              <w:jc w:val="right"/>
            </w:pPr>
            <w:r w:rsidRPr="00424F94">
              <w:t>$17.00</w:t>
            </w:r>
          </w:p>
        </w:tc>
        <w:tc>
          <w:tcPr>
            <w:tcW w:w="1452" w:type="dxa"/>
            <w:shd w:val="clear" w:color="auto" w:fill="B4C6E7"/>
            <w:vAlign w:val="center"/>
          </w:tcPr>
          <w:p w14:paraId="47F17153" w14:textId="77777777" w:rsidR="00834338" w:rsidRPr="00424F94" w:rsidRDefault="00834338" w:rsidP="00F910EE">
            <w:pPr>
              <w:spacing w:after="0"/>
              <w:jc w:val="right"/>
            </w:pPr>
            <w:r w:rsidRPr="00424F94">
              <w:t>57.9%</w:t>
            </w:r>
          </w:p>
        </w:tc>
        <w:tc>
          <w:tcPr>
            <w:tcW w:w="1452" w:type="dxa"/>
            <w:shd w:val="clear" w:color="auto" w:fill="B4C6E7"/>
            <w:vAlign w:val="center"/>
          </w:tcPr>
          <w:p w14:paraId="149555A5" w14:textId="77777777" w:rsidR="00834338" w:rsidRPr="00424F94" w:rsidRDefault="00834338" w:rsidP="00F910EE">
            <w:pPr>
              <w:spacing w:after="0"/>
              <w:jc w:val="right"/>
            </w:pPr>
            <w:r w:rsidRPr="00424F94">
              <w:t>$14.43</w:t>
            </w:r>
          </w:p>
        </w:tc>
      </w:tr>
      <w:tr w:rsidR="00834338" w:rsidRPr="001E7C55" w14:paraId="6337A4AF" w14:textId="77777777" w:rsidTr="009602D2">
        <w:trPr>
          <w:trHeight w:val="217"/>
        </w:trPr>
        <w:tc>
          <w:tcPr>
            <w:tcW w:w="895" w:type="dxa"/>
            <w:vMerge/>
            <w:tcBorders>
              <w:left w:val="single" w:sz="4" w:space="0" w:color="FFFFFF"/>
            </w:tcBorders>
            <w:shd w:val="clear" w:color="auto" w:fill="4472C4"/>
            <w:vAlign w:val="center"/>
          </w:tcPr>
          <w:p w14:paraId="5CDDEE45" w14:textId="77777777" w:rsidR="00834338" w:rsidRPr="001E7C55" w:rsidRDefault="00834338" w:rsidP="009D1653">
            <w:pPr>
              <w:spacing w:after="0"/>
              <w:jc w:val="both"/>
              <w:rPr>
                <w:rFonts w:cs="Arial"/>
                <w:b/>
                <w:bCs/>
                <w:color w:val="FFFFFF"/>
              </w:rPr>
            </w:pPr>
          </w:p>
        </w:tc>
        <w:tc>
          <w:tcPr>
            <w:tcW w:w="1670" w:type="dxa"/>
            <w:shd w:val="clear" w:color="auto" w:fill="B4C6E7"/>
          </w:tcPr>
          <w:p w14:paraId="490ABAE9" w14:textId="77777777" w:rsidR="00834338" w:rsidRPr="003D2CC1" w:rsidRDefault="00834338" w:rsidP="009D1653">
            <w:pPr>
              <w:spacing w:after="0"/>
              <w:jc w:val="both"/>
            </w:pPr>
            <w:r w:rsidRPr="003D2CC1">
              <w:t>Full Day</w:t>
            </w:r>
          </w:p>
        </w:tc>
        <w:tc>
          <w:tcPr>
            <w:tcW w:w="1076" w:type="dxa"/>
            <w:shd w:val="clear" w:color="auto" w:fill="B4C6E7"/>
            <w:vAlign w:val="center"/>
          </w:tcPr>
          <w:p w14:paraId="3BB1616C" w14:textId="77777777" w:rsidR="00834338" w:rsidRPr="00381DC3" w:rsidRDefault="00834338" w:rsidP="00F910EE">
            <w:pPr>
              <w:spacing w:after="0"/>
              <w:jc w:val="right"/>
            </w:pPr>
            <w:r w:rsidRPr="00381DC3">
              <w:t>$31.98</w:t>
            </w:r>
          </w:p>
        </w:tc>
        <w:tc>
          <w:tcPr>
            <w:tcW w:w="1336" w:type="dxa"/>
            <w:shd w:val="clear" w:color="auto" w:fill="B4C6E7"/>
            <w:vAlign w:val="center"/>
          </w:tcPr>
          <w:p w14:paraId="1EF351D7" w14:textId="77777777" w:rsidR="00834338" w:rsidRPr="00424F94" w:rsidRDefault="00834338" w:rsidP="00F910EE">
            <w:pPr>
              <w:spacing w:after="0"/>
              <w:jc w:val="right"/>
            </w:pPr>
            <w:r w:rsidRPr="00424F94">
              <w:t>$30.00</w:t>
            </w:r>
          </w:p>
        </w:tc>
        <w:tc>
          <w:tcPr>
            <w:tcW w:w="1175" w:type="dxa"/>
            <w:shd w:val="clear" w:color="auto" w:fill="B4C6E7"/>
            <w:vAlign w:val="center"/>
          </w:tcPr>
          <w:p w14:paraId="77976444" w14:textId="77777777" w:rsidR="00834338" w:rsidRPr="00424F94" w:rsidRDefault="00834338" w:rsidP="00F910EE">
            <w:pPr>
              <w:spacing w:after="0"/>
              <w:jc w:val="right"/>
            </w:pPr>
            <w:r w:rsidRPr="00424F94">
              <w:t>$33.13</w:t>
            </w:r>
          </w:p>
        </w:tc>
        <w:tc>
          <w:tcPr>
            <w:tcW w:w="1261" w:type="dxa"/>
            <w:shd w:val="clear" w:color="auto" w:fill="B4C6E7"/>
            <w:vAlign w:val="center"/>
          </w:tcPr>
          <w:p w14:paraId="05EE89A1" w14:textId="77777777" w:rsidR="00834338" w:rsidRPr="00424F94" w:rsidRDefault="00834338" w:rsidP="00F910EE">
            <w:pPr>
              <w:spacing w:after="0"/>
              <w:jc w:val="right"/>
            </w:pPr>
            <w:r w:rsidRPr="00424F94">
              <w:t>$38.00</w:t>
            </w:r>
          </w:p>
        </w:tc>
        <w:tc>
          <w:tcPr>
            <w:tcW w:w="1452" w:type="dxa"/>
            <w:shd w:val="clear" w:color="auto" w:fill="B4C6E7"/>
            <w:vAlign w:val="center"/>
          </w:tcPr>
          <w:p w14:paraId="2B22A1F5" w14:textId="77777777" w:rsidR="00834338" w:rsidRPr="00424F94" w:rsidRDefault="00834338" w:rsidP="00F910EE">
            <w:pPr>
              <w:spacing w:after="0"/>
              <w:jc w:val="right"/>
            </w:pPr>
            <w:r w:rsidRPr="00424F94">
              <w:t>34.1%</w:t>
            </w:r>
          </w:p>
        </w:tc>
        <w:tc>
          <w:tcPr>
            <w:tcW w:w="1452" w:type="dxa"/>
            <w:shd w:val="clear" w:color="auto" w:fill="B4C6E7"/>
            <w:vAlign w:val="center"/>
          </w:tcPr>
          <w:p w14:paraId="6AABFDE2" w14:textId="77777777" w:rsidR="00834338" w:rsidRPr="00424F94" w:rsidRDefault="00834338" w:rsidP="00F910EE">
            <w:pPr>
              <w:spacing w:after="0"/>
              <w:jc w:val="right"/>
            </w:pPr>
            <w:r w:rsidRPr="00424F94">
              <w:t>$40.00</w:t>
            </w:r>
          </w:p>
        </w:tc>
      </w:tr>
      <w:tr w:rsidR="00834338" w:rsidRPr="001E7C55" w14:paraId="70DFF21F" w14:textId="77777777" w:rsidTr="009602D2">
        <w:trPr>
          <w:trHeight w:val="217"/>
        </w:trPr>
        <w:tc>
          <w:tcPr>
            <w:tcW w:w="895" w:type="dxa"/>
            <w:vMerge w:val="restart"/>
            <w:tcBorders>
              <w:left w:val="single" w:sz="4" w:space="0" w:color="FFFFFF"/>
            </w:tcBorders>
            <w:shd w:val="clear" w:color="auto" w:fill="4472C4"/>
            <w:vAlign w:val="center"/>
            <w:hideMark/>
          </w:tcPr>
          <w:p w14:paraId="68B5C8C1" w14:textId="77777777" w:rsidR="00834338" w:rsidRPr="001E7C55" w:rsidRDefault="00834338" w:rsidP="009D1653">
            <w:pPr>
              <w:spacing w:after="0"/>
              <w:jc w:val="both"/>
              <w:rPr>
                <w:rFonts w:cs="Arial"/>
                <w:b/>
                <w:bCs/>
                <w:color w:val="FFFFFF"/>
              </w:rPr>
            </w:pPr>
            <w:r w:rsidRPr="001E7C55">
              <w:rPr>
                <w:rFonts w:cs="Arial"/>
                <w:b/>
                <w:bCs/>
                <w:color w:val="FFFFFF"/>
              </w:rPr>
              <w:t>2</w:t>
            </w:r>
          </w:p>
        </w:tc>
        <w:tc>
          <w:tcPr>
            <w:tcW w:w="1670" w:type="dxa"/>
            <w:shd w:val="clear" w:color="auto" w:fill="D9E2F3"/>
          </w:tcPr>
          <w:p w14:paraId="20E385A2" w14:textId="77777777" w:rsidR="00834338" w:rsidRPr="003D2CC1" w:rsidRDefault="00834338" w:rsidP="009D1653">
            <w:pPr>
              <w:spacing w:after="0"/>
              <w:jc w:val="both"/>
            </w:pPr>
            <w:r w:rsidRPr="003D2CC1">
              <w:t>Before School</w:t>
            </w:r>
          </w:p>
        </w:tc>
        <w:tc>
          <w:tcPr>
            <w:tcW w:w="1076" w:type="dxa"/>
            <w:shd w:val="clear" w:color="auto" w:fill="D9E2F3"/>
            <w:vAlign w:val="center"/>
          </w:tcPr>
          <w:p w14:paraId="538A5272" w14:textId="77777777" w:rsidR="00834338" w:rsidRPr="00381DC3" w:rsidRDefault="00834338" w:rsidP="00F910EE">
            <w:pPr>
              <w:spacing w:after="0"/>
              <w:jc w:val="right"/>
            </w:pPr>
            <w:r w:rsidRPr="00381DC3">
              <w:t>$7.55</w:t>
            </w:r>
          </w:p>
        </w:tc>
        <w:tc>
          <w:tcPr>
            <w:tcW w:w="1336" w:type="dxa"/>
            <w:shd w:val="clear" w:color="auto" w:fill="D9E2F3"/>
            <w:vAlign w:val="center"/>
          </w:tcPr>
          <w:p w14:paraId="7C89BAE6" w14:textId="77777777" w:rsidR="00834338" w:rsidRPr="00424F94" w:rsidRDefault="00834338" w:rsidP="00F910EE">
            <w:pPr>
              <w:spacing w:after="0"/>
              <w:jc w:val="right"/>
            </w:pPr>
            <w:r w:rsidRPr="00424F94">
              <w:t>$8.40</w:t>
            </w:r>
          </w:p>
        </w:tc>
        <w:tc>
          <w:tcPr>
            <w:tcW w:w="1175" w:type="dxa"/>
            <w:shd w:val="clear" w:color="auto" w:fill="D9E2F3"/>
            <w:vAlign w:val="center"/>
          </w:tcPr>
          <w:p w14:paraId="4AD40171" w14:textId="77777777" w:rsidR="00834338" w:rsidRPr="00424F94" w:rsidRDefault="00834338" w:rsidP="00F910EE">
            <w:pPr>
              <w:spacing w:after="0"/>
              <w:jc w:val="right"/>
            </w:pPr>
            <w:r w:rsidRPr="00424F94">
              <w:t>$11.55</w:t>
            </w:r>
          </w:p>
        </w:tc>
        <w:tc>
          <w:tcPr>
            <w:tcW w:w="1261" w:type="dxa"/>
            <w:shd w:val="clear" w:color="auto" w:fill="D9E2F3"/>
            <w:vAlign w:val="center"/>
          </w:tcPr>
          <w:p w14:paraId="42481781" w14:textId="77777777" w:rsidR="00834338" w:rsidRPr="00424F94" w:rsidRDefault="00834338" w:rsidP="00F910EE">
            <w:pPr>
              <w:spacing w:after="0"/>
              <w:jc w:val="right"/>
            </w:pPr>
            <w:r w:rsidRPr="00424F94">
              <w:t>$18.48</w:t>
            </w:r>
          </w:p>
        </w:tc>
        <w:tc>
          <w:tcPr>
            <w:tcW w:w="1452" w:type="dxa"/>
            <w:shd w:val="clear" w:color="auto" w:fill="D9E2F3"/>
            <w:vAlign w:val="center"/>
          </w:tcPr>
          <w:p w14:paraId="62BA8654" w14:textId="77777777" w:rsidR="00834338" w:rsidRPr="00424F94" w:rsidRDefault="00834338" w:rsidP="00F910EE">
            <w:pPr>
              <w:spacing w:after="0"/>
              <w:jc w:val="right"/>
            </w:pPr>
            <w:r w:rsidRPr="00424F94">
              <w:t>20.5%</w:t>
            </w:r>
          </w:p>
        </w:tc>
        <w:tc>
          <w:tcPr>
            <w:tcW w:w="1452" w:type="dxa"/>
            <w:shd w:val="clear" w:color="auto" w:fill="D9E2F3"/>
            <w:vAlign w:val="center"/>
          </w:tcPr>
          <w:p w14:paraId="28C035E2" w14:textId="77777777" w:rsidR="00834338" w:rsidRPr="00424F94" w:rsidRDefault="00834338" w:rsidP="00F910EE">
            <w:pPr>
              <w:spacing w:after="0"/>
              <w:jc w:val="right"/>
            </w:pPr>
            <w:r w:rsidRPr="00424F94">
              <w:t>$15.00</w:t>
            </w:r>
          </w:p>
        </w:tc>
      </w:tr>
      <w:tr w:rsidR="00834338" w:rsidRPr="001E7C55" w14:paraId="66C5704F" w14:textId="77777777" w:rsidTr="009602D2">
        <w:trPr>
          <w:trHeight w:val="217"/>
        </w:trPr>
        <w:tc>
          <w:tcPr>
            <w:tcW w:w="895" w:type="dxa"/>
            <w:vMerge/>
            <w:tcBorders>
              <w:left w:val="single" w:sz="4" w:space="0" w:color="FFFFFF"/>
            </w:tcBorders>
            <w:shd w:val="clear" w:color="auto" w:fill="4472C4"/>
            <w:vAlign w:val="center"/>
            <w:hideMark/>
          </w:tcPr>
          <w:p w14:paraId="5A5872FD" w14:textId="77777777" w:rsidR="00834338" w:rsidRPr="001E7C55" w:rsidRDefault="00834338" w:rsidP="009D1653">
            <w:pPr>
              <w:spacing w:after="0"/>
              <w:jc w:val="both"/>
              <w:rPr>
                <w:rFonts w:cs="Arial"/>
                <w:b/>
                <w:bCs/>
                <w:color w:val="FFFFFF"/>
              </w:rPr>
            </w:pPr>
          </w:p>
        </w:tc>
        <w:tc>
          <w:tcPr>
            <w:tcW w:w="1670" w:type="dxa"/>
            <w:shd w:val="clear" w:color="auto" w:fill="B4C6E7"/>
          </w:tcPr>
          <w:p w14:paraId="0E404B20" w14:textId="77777777" w:rsidR="00834338" w:rsidRPr="003D2CC1" w:rsidRDefault="00834338" w:rsidP="009D1653">
            <w:pPr>
              <w:spacing w:after="0"/>
              <w:jc w:val="both"/>
            </w:pPr>
            <w:r w:rsidRPr="003D2CC1">
              <w:t>After School</w:t>
            </w:r>
          </w:p>
        </w:tc>
        <w:tc>
          <w:tcPr>
            <w:tcW w:w="1076" w:type="dxa"/>
            <w:shd w:val="clear" w:color="auto" w:fill="B4C6E7"/>
            <w:vAlign w:val="center"/>
          </w:tcPr>
          <w:p w14:paraId="538EBDBA" w14:textId="77777777" w:rsidR="00834338" w:rsidRPr="00381DC3" w:rsidRDefault="00834338" w:rsidP="00F910EE">
            <w:pPr>
              <w:spacing w:after="0"/>
              <w:jc w:val="right"/>
            </w:pPr>
            <w:r w:rsidRPr="00381DC3">
              <w:t>$15.88</w:t>
            </w:r>
          </w:p>
        </w:tc>
        <w:tc>
          <w:tcPr>
            <w:tcW w:w="1336" w:type="dxa"/>
            <w:shd w:val="clear" w:color="auto" w:fill="B4C6E7"/>
            <w:vAlign w:val="center"/>
          </w:tcPr>
          <w:p w14:paraId="26115DC4" w14:textId="77777777" w:rsidR="00834338" w:rsidRPr="00424F94" w:rsidRDefault="00834338" w:rsidP="00F910EE">
            <w:pPr>
              <w:spacing w:after="0"/>
              <w:jc w:val="right"/>
            </w:pPr>
            <w:r w:rsidRPr="00424F94">
              <w:t>$11.32</w:t>
            </w:r>
          </w:p>
        </w:tc>
        <w:tc>
          <w:tcPr>
            <w:tcW w:w="1175" w:type="dxa"/>
            <w:shd w:val="clear" w:color="auto" w:fill="B4C6E7"/>
            <w:vAlign w:val="center"/>
          </w:tcPr>
          <w:p w14:paraId="0346EFD7" w14:textId="77777777" w:rsidR="00834338" w:rsidRPr="00424F94" w:rsidRDefault="00834338" w:rsidP="00F910EE">
            <w:pPr>
              <w:spacing w:after="0"/>
              <w:jc w:val="right"/>
            </w:pPr>
            <w:r w:rsidRPr="00424F94">
              <w:t>$18.24</w:t>
            </w:r>
          </w:p>
        </w:tc>
        <w:tc>
          <w:tcPr>
            <w:tcW w:w="1261" w:type="dxa"/>
            <w:shd w:val="clear" w:color="auto" w:fill="B4C6E7"/>
            <w:vAlign w:val="center"/>
          </w:tcPr>
          <w:p w14:paraId="536BB118" w14:textId="77777777" w:rsidR="00834338" w:rsidRPr="00424F94" w:rsidRDefault="00834338" w:rsidP="00F910EE">
            <w:pPr>
              <w:spacing w:after="0"/>
              <w:jc w:val="right"/>
            </w:pPr>
            <w:r w:rsidRPr="00424F94">
              <w:t>$20.20</w:t>
            </w:r>
          </w:p>
        </w:tc>
        <w:tc>
          <w:tcPr>
            <w:tcW w:w="1452" w:type="dxa"/>
            <w:shd w:val="clear" w:color="auto" w:fill="B4C6E7"/>
            <w:vAlign w:val="center"/>
          </w:tcPr>
          <w:p w14:paraId="6575C314" w14:textId="77777777" w:rsidR="00834338" w:rsidRPr="00424F94" w:rsidRDefault="00834338" w:rsidP="00F910EE">
            <w:pPr>
              <w:spacing w:after="0"/>
              <w:jc w:val="right"/>
            </w:pPr>
            <w:r w:rsidRPr="00424F94">
              <w:t>43.4%</w:t>
            </w:r>
          </w:p>
        </w:tc>
        <w:tc>
          <w:tcPr>
            <w:tcW w:w="1452" w:type="dxa"/>
            <w:shd w:val="clear" w:color="auto" w:fill="B4C6E7"/>
            <w:vAlign w:val="center"/>
          </w:tcPr>
          <w:p w14:paraId="71C9D38B" w14:textId="77777777" w:rsidR="00834338" w:rsidRPr="00424F94" w:rsidRDefault="00834338" w:rsidP="00F910EE">
            <w:pPr>
              <w:spacing w:after="0"/>
              <w:jc w:val="right"/>
            </w:pPr>
            <w:r w:rsidRPr="00424F94">
              <w:t>$16.74</w:t>
            </w:r>
          </w:p>
        </w:tc>
      </w:tr>
      <w:tr w:rsidR="00834338" w:rsidRPr="001E7C55" w14:paraId="5DCA809D" w14:textId="77777777" w:rsidTr="009602D2">
        <w:trPr>
          <w:trHeight w:val="217"/>
        </w:trPr>
        <w:tc>
          <w:tcPr>
            <w:tcW w:w="895" w:type="dxa"/>
            <w:vMerge/>
            <w:tcBorders>
              <w:left w:val="single" w:sz="4" w:space="0" w:color="FFFFFF"/>
            </w:tcBorders>
            <w:shd w:val="clear" w:color="auto" w:fill="4472C4"/>
            <w:vAlign w:val="center"/>
          </w:tcPr>
          <w:p w14:paraId="3F72676F" w14:textId="77777777" w:rsidR="00834338" w:rsidRPr="001E7C55" w:rsidRDefault="00834338" w:rsidP="009D1653">
            <w:pPr>
              <w:spacing w:after="0"/>
              <w:jc w:val="both"/>
              <w:rPr>
                <w:rFonts w:cs="Arial"/>
                <w:b/>
                <w:bCs/>
                <w:color w:val="FFFFFF"/>
              </w:rPr>
            </w:pPr>
          </w:p>
        </w:tc>
        <w:tc>
          <w:tcPr>
            <w:tcW w:w="1670" w:type="dxa"/>
            <w:shd w:val="clear" w:color="auto" w:fill="B4C6E7"/>
          </w:tcPr>
          <w:p w14:paraId="22F6D3E9" w14:textId="77777777" w:rsidR="00834338" w:rsidRPr="003D2CC1" w:rsidRDefault="00834338" w:rsidP="009D1653">
            <w:pPr>
              <w:spacing w:after="0"/>
              <w:jc w:val="both"/>
            </w:pPr>
            <w:r w:rsidRPr="003D2CC1">
              <w:t>Full Day</w:t>
            </w:r>
          </w:p>
        </w:tc>
        <w:tc>
          <w:tcPr>
            <w:tcW w:w="1076" w:type="dxa"/>
            <w:shd w:val="clear" w:color="auto" w:fill="B4C6E7"/>
            <w:vAlign w:val="center"/>
          </w:tcPr>
          <w:p w14:paraId="722C492A" w14:textId="77777777" w:rsidR="00834338" w:rsidRPr="00381DC3" w:rsidRDefault="00834338" w:rsidP="00F910EE">
            <w:pPr>
              <w:spacing w:after="0"/>
              <w:jc w:val="right"/>
            </w:pPr>
            <w:r w:rsidRPr="00381DC3">
              <w:t>$31.98</w:t>
            </w:r>
          </w:p>
        </w:tc>
        <w:tc>
          <w:tcPr>
            <w:tcW w:w="1336" w:type="dxa"/>
            <w:shd w:val="clear" w:color="auto" w:fill="B4C6E7"/>
            <w:vAlign w:val="center"/>
          </w:tcPr>
          <w:p w14:paraId="27FFC0F4" w14:textId="77777777" w:rsidR="00834338" w:rsidRPr="00424F94" w:rsidRDefault="00834338" w:rsidP="00F910EE">
            <w:pPr>
              <w:spacing w:after="0"/>
              <w:jc w:val="right"/>
            </w:pPr>
            <w:r w:rsidRPr="00424F94">
              <w:t>$32.78</w:t>
            </w:r>
          </w:p>
        </w:tc>
        <w:tc>
          <w:tcPr>
            <w:tcW w:w="1175" w:type="dxa"/>
            <w:shd w:val="clear" w:color="auto" w:fill="B4C6E7"/>
            <w:vAlign w:val="center"/>
          </w:tcPr>
          <w:p w14:paraId="199A0B50" w14:textId="77777777" w:rsidR="00834338" w:rsidRPr="00424F94" w:rsidRDefault="00834338" w:rsidP="00F910EE">
            <w:pPr>
              <w:spacing w:after="0"/>
              <w:jc w:val="right"/>
            </w:pPr>
            <w:r w:rsidRPr="00424F94">
              <w:t>$36.95</w:t>
            </w:r>
          </w:p>
        </w:tc>
        <w:tc>
          <w:tcPr>
            <w:tcW w:w="1261" w:type="dxa"/>
            <w:shd w:val="clear" w:color="auto" w:fill="B4C6E7"/>
            <w:vAlign w:val="center"/>
          </w:tcPr>
          <w:p w14:paraId="45B0B828" w14:textId="77777777" w:rsidR="00834338" w:rsidRPr="00424F94" w:rsidRDefault="00834338" w:rsidP="00F910EE">
            <w:pPr>
              <w:spacing w:after="0"/>
              <w:jc w:val="right"/>
            </w:pPr>
            <w:r w:rsidRPr="00424F94">
              <w:t>$42.20</w:t>
            </w:r>
          </w:p>
        </w:tc>
        <w:tc>
          <w:tcPr>
            <w:tcW w:w="1452" w:type="dxa"/>
            <w:shd w:val="clear" w:color="auto" w:fill="B4C6E7"/>
            <w:vAlign w:val="center"/>
          </w:tcPr>
          <w:p w14:paraId="2795A3EF" w14:textId="77777777" w:rsidR="00834338" w:rsidRPr="00424F94" w:rsidRDefault="00834338" w:rsidP="00F910EE">
            <w:pPr>
              <w:spacing w:after="0"/>
              <w:jc w:val="right"/>
            </w:pPr>
            <w:r w:rsidRPr="00424F94">
              <w:t>20.3%</w:t>
            </w:r>
          </w:p>
        </w:tc>
        <w:tc>
          <w:tcPr>
            <w:tcW w:w="1452" w:type="dxa"/>
            <w:shd w:val="clear" w:color="auto" w:fill="B4C6E7"/>
            <w:vAlign w:val="center"/>
          </w:tcPr>
          <w:p w14:paraId="32BED3A7" w14:textId="77777777" w:rsidR="00834338" w:rsidRPr="00424F94" w:rsidRDefault="00834338" w:rsidP="00F910EE">
            <w:pPr>
              <w:spacing w:after="0"/>
              <w:jc w:val="right"/>
            </w:pPr>
            <w:r w:rsidRPr="00424F94">
              <w:t>$42.20</w:t>
            </w:r>
          </w:p>
        </w:tc>
      </w:tr>
      <w:tr w:rsidR="00834338" w:rsidRPr="001E7C55" w14:paraId="307279B3" w14:textId="77777777" w:rsidTr="009602D2">
        <w:trPr>
          <w:trHeight w:val="217"/>
        </w:trPr>
        <w:tc>
          <w:tcPr>
            <w:tcW w:w="895" w:type="dxa"/>
            <w:vMerge w:val="restart"/>
            <w:tcBorders>
              <w:left w:val="single" w:sz="4" w:space="0" w:color="FFFFFF"/>
            </w:tcBorders>
            <w:shd w:val="clear" w:color="auto" w:fill="4472C4"/>
            <w:vAlign w:val="center"/>
            <w:hideMark/>
          </w:tcPr>
          <w:p w14:paraId="3CB4E3CC" w14:textId="77777777" w:rsidR="00834338" w:rsidRPr="001E7C55" w:rsidRDefault="00834338" w:rsidP="009D1653">
            <w:pPr>
              <w:spacing w:after="0"/>
              <w:jc w:val="both"/>
              <w:rPr>
                <w:rFonts w:cs="Arial"/>
                <w:b/>
                <w:bCs/>
                <w:color w:val="FFFFFF"/>
              </w:rPr>
            </w:pPr>
            <w:r w:rsidRPr="001E7C55">
              <w:rPr>
                <w:rFonts w:cs="Arial"/>
                <w:b/>
                <w:bCs/>
                <w:color w:val="FFFFFF"/>
              </w:rPr>
              <w:t>3</w:t>
            </w:r>
          </w:p>
        </w:tc>
        <w:tc>
          <w:tcPr>
            <w:tcW w:w="1670" w:type="dxa"/>
            <w:shd w:val="clear" w:color="auto" w:fill="D9E2F3"/>
          </w:tcPr>
          <w:p w14:paraId="0293DE02" w14:textId="77777777" w:rsidR="00834338" w:rsidRPr="003D2CC1" w:rsidRDefault="00834338" w:rsidP="009D1653">
            <w:pPr>
              <w:spacing w:after="0"/>
              <w:jc w:val="both"/>
            </w:pPr>
            <w:r w:rsidRPr="003D2CC1">
              <w:t>Before School</w:t>
            </w:r>
          </w:p>
        </w:tc>
        <w:tc>
          <w:tcPr>
            <w:tcW w:w="1076" w:type="dxa"/>
            <w:shd w:val="clear" w:color="auto" w:fill="D9E2F3"/>
            <w:vAlign w:val="center"/>
          </w:tcPr>
          <w:p w14:paraId="7DB89E7B" w14:textId="77777777" w:rsidR="00834338" w:rsidRPr="00381DC3" w:rsidRDefault="00834338" w:rsidP="00F910EE">
            <w:pPr>
              <w:spacing w:after="0"/>
              <w:jc w:val="right"/>
            </w:pPr>
            <w:r w:rsidRPr="00381DC3">
              <w:t>$8.02</w:t>
            </w:r>
          </w:p>
        </w:tc>
        <w:tc>
          <w:tcPr>
            <w:tcW w:w="1336" w:type="dxa"/>
            <w:shd w:val="clear" w:color="auto" w:fill="D9E2F3"/>
            <w:vAlign w:val="center"/>
          </w:tcPr>
          <w:p w14:paraId="2EA4D7E3" w14:textId="77777777" w:rsidR="00834338" w:rsidRPr="00424F94" w:rsidRDefault="00834338" w:rsidP="00F910EE">
            <w:pPr>
              <w:spacing w:after="0"/>
              <w:jc w:val="right"/>
            </w:pPr>
            <w:r w:rsidRPr="00424F94">
              <w:t>$9.81</w:t>
            </w:r>
          </w:p>
        </w:tc>
        <w:tc>
          <w:tcPr>
            <w:tcW w:w="1175" w:type="dxa"/>
            <w:shd w:val="clear" w:color="auto" w:fill="D9E2F3"/>
            <w:vAlign w:val="center"/>
          </w:tcPr>
          <w:p w14:paraId="04FAEBF8" w14:textId="77777777" w:rsidR="00834338" w:rsidRPr="00424F94" w:rsidRDefault="00834338" w:rsidP="00F910EE">
            <w:pPr>
              <w:spacing w:after="0"/>
              <w:jc w:val="right"/>
            </w:pPr>
            <w:r w:rsidRPr="00424F94">
              <w:t>$14.50</w:t>
            </w:r>
          </w:p>
        </w:tc>
        <w:tc>
          <w:tcPr>
            <w:tcW w:w="1261" w:type="dxa"/>
            <w:shd w:val="clear" w:color="auto" w:fill="D9E2F3"/>
            <w:vAlign w:val="center"/>
          </w:tcPr>
          <w:p w14:paraId="293B4E08" w14:textId="77777777" w:rsidR="00834338" w:rsidRPr="00424F94" w:rsidRDefault="00834338" w:rsidP="00F910EE">
            <w:pPr>
              <w:spacing w:after="0"/>
              <w:jc w:val="right"/>
            </w:pPr>
            <w:r w:rsidRPr="00424F94">
              <w:t>$20.25</w:t>
            </w:r>
          </w:p>
        </w:tc>
        <w:tc>
          <w:tcPr>
            <w:tcW w:w="1452" w:type="dxa"/>
            <w:shd w:val="clear" w:color="auto" w:fill="D9E2F3"/>
            <w:vAlign w:val="center"/>
          </w:tcPr>
          <w:p w14:paraId="632D4093" w14:textId="77777777" w:rsidR="00834338" w:rsidRPr="00424F94" w:rsidRDefault="00834338" w:rsidP="00F910EE">
            <w:pPr>
              <w:spacing w:after="0"/>
              <w:jc w:val="right"/>
            </w:pPr>
            <w:r w:rsidRPr="00424F94">
              <w:t>21.1%</w:t>
            </w:r>
          </w:p>
        </w:tc>
        <w:tc>
          <w:tcPr>
            <w:tcW w:w="1452" w:type="dxa"/>
            <w:shd w:val="clear" w:color="auto" w:fill="D9E2F3"/>
            <w:vAlign w:val="center"/>
          </w:tcPr>
          <w:p w14:paraId="5A134608" w14:textId="77777777" w:rsidR="00834338" w:rsidRPr="00424F94" w:rsidRDefault="00834338" w:rsidP="00F910EE">
            <w:pPr>
              <w:spacing w:after="0"/>
              <w:jc w:val="right"/>
            </w:pPr>
            <w:r w:rsidRPr="00424F94">
              <w:t>$20.25</w:t>
            </w:r>
          </w:p>
        </w:tc>
      </w:tr>
      <w:tr w:rsidR="00834338" w:rsidRPr="001E7C55" w14:paraId="35557D49" w14:textId="77777777" w:rsidTr="009602D2">
        <w:trPr>
          <w:trHeight w:val="217"/>
        </w:trPr>
        <w:tc>
          <w:tcPr>
            <w:tcW w:w="895" w:type="dxa"/>
            <w:vMerge/>
            <w:tcBorders>
              <w:left w:val="single" w:sz="4" w:space="0" w:color="FFFFFF"/>
            </w:tcBorders>
            <w:shd w:val="clear" w:color="auto" w:fill="4472C4"/>
            <w:vAlign w:val="center"/>
            <w:hideMark/>
          </w:tcPr>
          <w:p w14:paraId="32B384DF" w14:textId="77777777" w:rsidR="00834338" w:rsidRPr="001E7C55" w:rsidRDefault="00834338" w:rsidP="009D1653">
            <w:pPr>
              <w:spacing w:after="0"/>
              <w:jc w:val="both"/>
              <w:rPr>
                <w:rFonts w:cs="Arial"/>
                <w:b/>
                <w:bCs/>
                <w:color w:val="FFFFFF"/>
              </w:rPr>
            </w:pPr>
          </w:p>
        </w:tc>
        <w:tc>
          <w:tcPr>
            <w:tcW w:w="1670" w:type="dxa"/>
            <w:shd w:val="clear" w:color="auto" w:fill="B4C6E7"/>
          </w:tcPr>
          <w:p w14:paraId="2BFD255F" w14:textId="77777777" w:rsidR="00834338" w:rsidRPr="003D2CC1" w:rsidRDefault="00834338" w:rsidP="009D1653">
            <w:pPr>
              <w:spacing w:after="0"/>
              <w:jc w:val="both"/>
            </w:pPr>
            <w:r w:rsidRPr="003D2CC1">
              <w:t>After School</w:t>
            </w:r>
          </w:p>
        </w:tc>
        <w:tc>
          <w:tcPr>
            <w:tcW w:w="1076" w:type="dxa"/>
            <w:shd w:val="clear" w:color="auto" w:fill="B4C6E7"/>
            <w:vAlign w:val="center"/>
          </w:tcPr>
          <w:p w14:paraId="298F767E" w14:textId="77777777" w:rsidR="00834338" w:rsidRPr="00381DC3" w:rsidRDefault="00834338" w:rsidP="00F910EE">
            <w:pPr>
              <w:spacing w:after="0"/>
              <w:jc w:val="right"/>
            </w:pPr>
            <w:r w:rsidRPr="00381DC3">
              <w:t>$17.75</w:t>
            </w:r>
          </w:p>
        </w:tc>
        <w:tc>
          <w:tcPr>
            <w:tcW w:w="1336" w:type="dxa"/>
            <w:shd w:val="clear" w:color="auto" w:fill="B4C6E7"/>
            <w:vAlign w:val="center"/>
          </w:tcPr>
          <w:p w14:paraId="7FC19676" w14:textId="77777777" w:rsidR="00834338" w:rsidRPr="00424F94" w:rsidRDefault="00834338" w:rsidP="00F910EE">
            <w:pPr>
              <w:spacing w:after="0"/>
              <w:jc w:val="right"/>
            </w:pPr>
            <w:r w:rsidRPr="00424F94">
              <w:t>$17.00</w:t>
            </w:r>
          </w:p>
        </w:tc>
        <w:tc>
          <w:tcPr>
            <w:tcW w:w="1175" w:type="dxa"/>
            <w:shd w:val="clear" w:color="auto" w:fill="B4C6E7"/>
            <w:vAlign w:val="center"/>
          </w:tcPr>
          <w:p w14:paraId="40B63324" w14:textId="77777777" w:rsidR="00834338" w:rsidRPr="00424F94" w:rsidRDefault="00834338" w:rsidP="00F910EE">
            <w:pPr>
              <w:spacing w:after="0"/>
              <w:jc w:val="right"/>
            </w:pPr>
            <w:r w:rsidRPr="00424F94">
              <w:t>$19.40</w:t>
            </w:r>
          </w:p>
        </w:tc>
        <w:tc>
          <w:tcPr>
            <w:tcW w:w="1261" w:type="dxa"/>
            <w:shd w:val="clear" w:color="auto" w:fill="B4C6E7"/>
            <w:vAlign w:val="center"/>
          </w:tcPr>
          <w:p w14:paraId="28D4B2BD" w14:textId="77777777" w:rsidR="00834338" w:rsidRPr="00424F94" w:rsidRDefault="00834338" w:rsidP="00F910EE">
            <w:pPr>
              <w:spacing w:after="0"/>
              <w:jc w:val="right"/>
            </w:pPr>
            <w:r w:rsidRPr="00424F94">
              <w:t>$24.75</w:t>
            </w:r>
          </w:p>
        </w:tc>
        <w:tc>
          <w:tcPr>
            <w:tcW w:w="1452" w:type="dxa"/>
            <w:shd w:val="clear" w:color="auto" w:fill="B4C6E7"/>
            <w:vAlign w:val="center"/>
          </w:tcPr>
          <w:p w14:paraId="02D9BB28" w14:textId="77777777" w:rsidR="00834338" w:rsidRPr="00424F94" w:rsidRDefault="00834338" w:rsidP="00F910EE">
            <w:pPr>
              <w:spacing w:after="0"/>
              <w:jc w:val="right"/>
            </w:pPr>
            <w:r w:rsidRPr="00424F94">
              <w:t>26.0%</w:t>
            </w:r>
          </w:p>
        </w:tc>
        <w:tc>
          <w:tcPr>
            <w:tcW w:w="1452" w:type="dxa"/>
            <w:shd w:val="clear" w:color="auto" w:fill="B4C6E7"/>
            <w:vAlign w:val="center"/>
          </w:tcPr>
          <w:p w14:paraId="75ED8D5F" w14:textId="77777777" w:rsidR="00834338" w:rsidRPr="00424F94" w:rsidRDefault="00834338" w:rsidP="00F910EE">
            <w:pPr>
              <w:spacing w:after="0"/>
              <w:jc w:val="right"/>
            </w:pPr>
            <w:r w:rsidRPr="00424F94">
              <w:t>$29.25</w:t>
            </w:r>
          </w:p>
        </w:tc>
      </w:tr>
      <w:tr w:rsidR="00834338" w:rsidRPr="001E7C55" w14:paraId="06C91528" w14:textId="77777777" w:rsidTr="009602D2">
        <w:trPr>
          <w:trHeight w:val="217"/>
        </w:trPr>
        <w:tc>
          <w:tcPr>
            <w:tcW w:w="895" w:type="dxa"/>
            <w:vMerge/>
            <w:tcBorders>
              <w:left w:val="single" w:sz="4" w:space="0" w:color="FFFFFF"/>
            </w:tcBorders>
            <w:shd w:val="clear" w:color="auto" w:fill="4472C4"/>
            <w:vAlign w:val="center"/>
          </w:tcPr>
          <w:p w14:paraId="2BB4292B" w14:textId="77777777" w:rsidR="00834338" w:rsidRPr="001E7C55" w:rsidRDefault="00834338" w:rsidP="009D1653">
            <w:pPr>
              <w:spacing w:after="0"/>
              <w:jc w:val="both"/>
              <w:rPr>
                <w:rFonts w:cs="Arial"/>
                <w:b/>
                <w:bCs/>
                <w:color w:val="FFFFFF"/>
              </w:rPr>
            </w:pPr>
          </w:p>
        </w:tc>
        <w:tc>
          <w:tcPr>
            <w:tcW w:w="1670" w:type="dxa"/>
            <w:shd w:val="clear" w:color="auto" w:fill="B4C6E7"/>
          </w:tcPr>
          <w:p w14:paraId="399C33AF" w14:textId="77777777" w:rsidR="00834338" w:rsidRPr="003D2CC1" w:rsidRDefault="00834338" w:rsidP="009D1653">
            <w:pPr>
              <w:spacing w:after="0"/>
              <w:jc w:val="both"/>
            </w:pPr>
            <w:r w:rsidRPr="003D2CC1">
              <w:t>Full Day</w:t>
            </w:r>
          </w:p>
        </w:tc>
        <w:tc>
          <w:tcPr>
            <w:tcW w:w="1076" w:type="dxa"/>
            <w:shd w:val="clear" w:color="auto" w:fill="B4C6E7"/>
            <w:vAlign w:val="center"/>
          </w:tcPr>
          <w:p w14:paraId="38778AFB" w14:textId="77777777" w:rsidR="00834338" w:rsidRPr="00381DC3" w:rsidRDefault="00834338" w:rsidP="00F910EE">
            <w:pPr>
              <w:spacing w:after="0"/>
              <w:jc w:val="right"/>
            </w:pPr>
            <w:r w:rsidRPr="00381DC3">
              <w:t>$33.07</w:t>
            </w:r>
          </w:p>
        </w:tc>
        <w:tc>
          <w:tcPr>
            <w:tcW w:w="1336" w:type="dxa"/>
            <w:shd w:val="clear" w:color="auto" w:fill="B4C6E7"/>
            <w:vAlign w:val="center"/>
          </w:tcPr>
          <w:p w14:paraId="5D1B80D2" w14:textId="77777777" w:rsidR="00834338" w:rsidRPr="00424F94" w:rsidRDefault="00834338" w:rsidP="00F910EE">
            <w:pPr>
              <w:spacing w:after="0"/>
              <w:jc w:val="right"/>
            </w:pPr>
            <w:r w:rsidRPr="00424F94">
              <w:t>$25.25</w:t>
            </w:r>
          </w:p>
        </w:tc>
        <w:tc>
          <w:tcPr>
            <w:tcW w:w="1175" w:type="dxa"/>
            <w:shd w:val="clear" w:color="auto" w:fill="B4C6E7"/>
            <w:vAlign w:val="center"/>
          </w:tcPr>
          <w:p w14:paraId="0329D6A1" w14:textId="77777777" w:rsidR="00834338" w:rsidRPr="00424F94" w:rsidRDefault="00834338" w:rsidP="00F910EE">
            <w:pPr>
              <w:spacing w:after="0"/>
              <w:jc w:val="right"/>
            </w:pPr>
            <w:r w:rsidRPr="00424F94">
              <w:t>$36.00</w:t>
            </w:r>
          </w:p>
        </w:tc>
        <w:tc>
          <w:tcPr>
            <w:tcW w:w="1261" w:type="dxa"/>
            <w:shd w:val="clear" w:color="auto" w:fill="B4C6E7"/>
            <w:vAlign w:val="center"/>
          </w:tcPr>
          <w:p w14:paraId="771B85E6" w14:textId="77777777" w:rsidR="00834338" w:rsidRPr="00424F94" w:rsidRDefault="00834338" w:rsidP="00F910EE">
            <w:pPr>
              <w:spacing w:after="0"/>
              <w:jc w:val="right"/>
            </w:pPr>
            <w:r w:rsidRPr="00424F94">
              <w:t>$40.00</w:t>
            </w:r>
          </w:p>
        </w:tc>
        <w:tc>
          <w:tcPr>
            <w:tcW w:w="1452" w:type="dxa"/>
            <w:shd w:val="clear" w:color="auto" w:fill="B4C6E7"/>
            <w:vAlign w:val="center"/>
          </w:tcPr>
          <w:p w14:paraId="75ECB739" w14:textId="77777777" w:rsidR="00834338" w:rsidRPr="00424F94" w:rsidRDefault="00834338" w:rsidP="00F910EE">
            <w:pPr>
              <w:spacing w:after="0"/>
              <w:jc w:val="right"/>
            </w:pPr>
            <w:r w:rsidRPr="00424F94">
              <w:t>37.6%</w:t>
            </w:r>
          </w:p>
        </w:tc>
        <w:tc>
          <w:tcPr>
            <w:tcW w:w="1452" w:type="dxa"/>
            <w:shd w:val="clear" w:color="auto" w:fill="B4C6E7"/>
            <w:vAlign w:val="center"/>
          </w:tcPr>
          <w:p w14:paraId="153E016B" w14:textId="77777777" w:rsidR="00834338" w:rsidRPr="00424F94" w:rsidRDefault="00834338" w:rsidP="00F910EE">
            <w:pPr>
              <w:spacing w:after="0"/>
              <w:jc w:val="right"/>
            </w:pPr>
            <w:r w:rsidRPr="00424F94">
              <w:t>$47.75</w:t>
            </w:r>
          </w:p>
        </w:tc>
      </w:tr>
      <w:tr w:rsidR="00834338" w:rsidRPr="001E7C55" w14:paraId="72EF92A9" w14:textId="77777777" w:rsidTr="009602D2">
        <w:trPr>
          <w:trHeight w:val="217"/>
        </w:trPr>
        <w:tc>
          <w:tcPr>
            <w:tcW w:w="895" w:type="dxa"/>
            <w:vMerge w:val="restart"/>
            <w:tcBorders>
              <w:left w:val="single" w:sz="4" w:space="0" w:color="FFFFFF"/>
            </w:tcBorders>
            <w:shd w:val="clear" w:color="auto" w:fill="4472C4"/>
            <w:vAlign w:val="center"/>
            <w:hideMark/>
          </w:tcPr>
          <w:p w14:paraId="6B3D443E" w14:textId="77777777" w:rsidR="00834338" w:rsidRPr="001E7C55" w:rsidRDefault="00834338" w:rsidP="009D1653">
            <w:pPr>
              <w:spacing w:after="0"/>
              <w:jc w:val="both"/>
              <w:rPr>
                <w:rFonts w:cs="Arial"/>
                <w:b/>
                <w:bCs/>
                <w:color w:val="FFFFFF"/>
              </w:rPr>
            </w:pPr>
            <w:r w:rsidRPr="001E7C55">
              <w:rPr>
                <w:rFonts w:cs="Arial"/>
                <w:b/>
                <w:bCs/>
                <w:color w:val="FFFFFF"/>
              </w:rPr>
              <w:t>4</w:t>
            </w:r>
          </w:p>
        </w:tc>
        <w:tc>
          <w:tcPr>
            <w:tcW w:w="1670" w:type="dxa"/>
            <w:shd w:val="clear" w:color="auto" w:fill="D9E2F3"/>
          </w:tcPr>
          <w:p w14:paraId="286FFEE1" w14:textId="77777777" w:rsidR="00834338" w:rsidRPr="003D2CC1" w:rsidRDefault="00834338" w:rsidP="009D1653">
            <w:pPr>
              <w:spacing w:after="0"/>
              <w:jc w:val="both"/>
            </w:pPr>
            <w:r w:rsidRPr="003D2CC1">
              <w:t>Before School</w:t>
            </w:r>
          </w:p>
        </w:tc>
        <w:tc>
          <w:tcPr>
            <w:tcW w:w="1076" w:type="dxa"/>
            <w:shd w:val="clear" w:color="auto" w:fill="D9E2F3"/>
            <w:vAlign w:val="center"/>
          </w:tcPr>
          <w:p w14:paraId="6B91B70E" w14:textId="77777777" w:rsidR="00834338" w:rsidRPr="00381DC3" w:rsidRDefault="00834338" w:rsidP="00F910EE">
            <w:pPr>
              <w:spacing w:after="0"/>
              <w:jc w:val="right"/>
            </w:pPr>
            <w:r w:rsidRPr="00381DC3">
              <w:t>$8.23</w:t>
            </w:r>
          </w:p>
        </w:tc>
        <w:tc>
          <w:tcPr>
            <w:tcW w:w="1336" w:type="dxa"/>
            <w:shd w:val="clear" w:color="auto" w:fill="D9E2F3"/>
            <w:vAlign w:val="center"/>
          </w:tcPr>
          <w:p w14:paraId="50289290" w14:textId="77777777" w:rsidR="00834338" w:rsidRPr="00424F94" w:rsidRDefault="00834338" w:rsidP="00F910EE">
            <w:pPr>
              <w:spacing w:after="0"/>
              <w:jc w:val="right"/>
            </w:pPr>
            <w:r w:rsidRPr="00424F94">
              <w:t>$5.35</w:t>
            </w:r>
          </w:p>
        </w:tc>
        <w:tc>
          <w:tcPr>
            <w:tcW w:w="1175" w:type="dxa"/>
            <w:shd w:val="clear" w:color="auto" w:fill="D9E2F3"/>
            <w:vAlign w:val="center"/>
          </w:tcPr>
          <w:p w14:paraId="3F8B8F88" w14:textId="77777777" w:rsidR="00834338" w:rsidRPr="00424F94" w:rsidRDefault="00834338" w:rsidP="00F910EE">
            <w:pPr>
              <w:spacing w:after="0"/>
              <w:jc w:val="right"/>
            </w:pPr>
            <w:r w:rsidRPr="00424F94">
              <w:t>$9.15</w:t>
            </w:r>
          </w:p>
        </w:tc>
        <w:tc>
          <w:tcPr>
            <w:tcW w:w="1261" w:type="dxa"/>
            <w:shd w:val="clear" w:color="auto" w:fill="D9E2F3"/>
            <w:vAlign w:val="center"/>
          </w:tcPr>
          <w:p w14:paraId="680E197D" w14:textId="77777777" w:rsidR="00834338" w:rsidRPr="00424F94" w:rsidRDefault="00834338" w:rsidP="00F910EE">
            <w:pPr>
              <w:spacing w:after="0"/>
              <w:jc w:val="right"/>
            </w:pPr>
            <w:r w:rsidRPr="00424F94">
              <w:t>$16.50</w:t>
            </w:r>
          </w:p>
        </w:tc>
        <w:tc>
          <w:tcPr>
            <w:tcW w:w="1452" w:type="dxa"/>
            <w:shd w:val="clear" w:color="auto" w:fill="D9E2F3"/>
            <w:vAlign w:val="center"/>
          </w:tcPr>
          <w:p w14:paraId="7FF4BC61" w14:textId="77777777" w:rsidR="00834338" w:rsidRPr="00424F94" w:rsidRDefault="00834338" w:rsidP="00F910EE">
            <w:pPr>
              <w:spacing w:after="0"/>
              <w:jc w:val="right"/>
            </w:pPr>
            <w:r w:rsidRPr="00424F94">
              <w:t>43.0%</w:t>
            </w:r>
          </w:p>
        </w:tc>
        <w:tc>
          <w:tcPr>
            <w:tcW w:w="1452" w:type="dxa"/>
            <w:shd w:val="clear" w:color="auto" w:fill="D9E2F3"/>
            <w:vAlign w:val="center"/>
          </w:tcPr>
          <w:p w14:paraId="6AEBCB9F" w14:textId="77777777" w:rsidR="00834338" w:rsidRPr="00424F94" w:rsidRDefault="00834338" w:rsidP="00F910EE">
            <w:pPr>
              <w:spacing w:after="0"/>
              <w:jc w:val="right"/>
            </w:pPr>
            <w:r w:rsidRPr="00424F94">
              <w:t>$28.00</w:t>
            </w:r>
          </w:p>
        </w:tc>
      </w:tr>
      <w:tr w:rsidR="00834338" w:rsidRPr="001E7C55" w14:paraId="644AE041" w14:textId="77777777" w:rsidTr="009602D2">
        <w:trPr>
          <w:trHeight w:val="217"/>
        </w:trPr>
        <w:tc>
          <w:tcPr>
            <w:tcW w:w="895" w:type="dxa"/>
            <w:vMerge/>
            <w:tcBorders>
              <w:left w:val="single" w:sz="4" w:space="0" w:color="FFFFFF"/>
            </w:tcBorders>
            <w:shd w:val="clear" w:color="auto" w:fill="4472C4"/>
            <w:vAlign w:val="center"/>
            <w:hideMark/>
          </w:tcPr>
          <w:p w14:paraId="6BDA5FFE" w14:textId="77777777" w:rsidR="00834338" w:rsidRPr="001E7C55" w:rsidRDefault="00834338" w:rsidP="009D1653">
            <w:pPr>
              <w:spacing w:after="0"/>
              <w:jc w:val="both"/>
              <w:rPr>
                <w:rFonts w:cs="Arial"/>
                <w:b/>
                <w:bCs/>
                <w:color w:val="FFFFFF"/>
              </w:rPr>
            </w:pPr>
          </w:p>
        </w:tc>
        <w:tc>
          <w:tcPr>
            <w:tcW w:w="1670" w:type="dxa"/>
            <w:shd w:val="clear" w:color="auto" w:fill="B4C6E7"/>
          </w:tcPr>
          <w:p w14:paraId="33A18431" w14:textId="77777777" w:rsidR="00834338" w:rsidRPr="003D2CC1" w:rsidRDefault="00834338" w:rsidP="009D1653">
            <w:pPr>
              <w:spacing w:after="0"/>
              <w:jc w:val="both"/>
            </w:pPr>
            <w:r w:rsidRPr="003D2CC1">
              <w:t>After School</w:t>
            </w:r>
          </w:p>
        </w:tc>
        <w:tc>
          <w:tcPr>
            <w:tcW w:w="1076" w:type="dxa"/>
            <w:shd w:val="clear" w:color="auto" w:fill="B4C6E7"/>
            <w:vAlign w:val="center"/>
          </w:tcPr>
          <w:p w14:paraId="56591B73" w14:textId="77777777" w:rsidR="00834338" w:rsidRPr="00381DC3" w:rsidRDefault="00834338" w:rsidP="00F910EE">
            <w:pPr>
              <w:spacing w:after="0"/>
              <w:jc w:val="right"/>
            </w:pPr>
            <w:r w:rsidRPr="00381DC3">
              <w:t>$18.22</w:t>
            </w:r>
          </w:p>
        </w:tc>
        <w:tc>
          <w:tcPr>
            <w:tcW w:w="1336" w:type="dxa"/>
            <w:shd w:val="clear" w:color="auto" w:fill="B4C6E7"/>
            <w:vAlign w:val="center"/>
          </w:tcPr>
          <w:p w14:paraId="337EE7D7" w14:textId="77777777" w:rsidR="00834338" w:rsidRPr="00424F94" w:rsidRDefault="00834338" w:rsidP="00F910EE">
            <w:pPr>
              <w:spacing w:after="0"/>
              <w:jc w:val="right"/>
            </w:pPr>
            <w:r w:rsidRPr="00424F94">
              <w:t>$15.45</w:t>
            </w:r>
          </w:p>
        </w:tc>
        <w:tc>
          <w:tcPr>
            <w:tcW w:w="1175" w:type="dxa"/>
            <w:shd w:val="clear" w:color="auto" w:fill="B4C6E7"/>
            <w:vAlign w:val="center"/>
          </w:tcPr>
          <w:p w14:paraId="2690ED83" w14:textId="77777777" w:rsidR="00834338" w:rsidRPr="00424F94" w:rsidRDefault="00834338" w:rsidP="00F910EE">
            <w:pPr>
              <w:spacing w:after="0"/>
              <w:jc w:val="right"/>
            </w:pPr>
            <w:r w:rsidRPr="00424F94">
              <w:t>$21.65</w:t>
            </w:r>
          </w:p>
        </w:tc>
        <w:tc>
          <w:tcPr>
            <w:tcW w:w="1261" w:type="dxa"/>
            <w:shd w:val="clear" w:color="auto" w:fill="B4C6E7"/>
            <w:vAlign w:val="center"/>
          </w:tcPr>
          <w:p w14:paraId="20F47C3B" w14:textId="77777777" w:rsidR="00834338" w:rsidRPr="00424F94" w:rsidRDefault="00834338" w:rsidP="00F910EE">
            <w:pPr>
              <w:spacing w:after="0"/>
              <w:jc w:val="right"/>
            </w:pPr>
            <w:r w:rsidRPr="00424F94">
              <w:t>$35.00</w:t>
            </w:r>
          </w:p>
        </w:tc>
        <w:tc>
          <w:tcPr>
            <w:tcW w:w="1452" w:type="dxa"/>
            <w:shd w:val="clear" w:color="auto" w:fill="B4C6E7"/>
            <w:vAlign w:val="center"/>
          </w:tcPr>
          <w:p w14:paraId="5E4E9B67" w14:textId="77777777" w:rsidR="00834338" w:rsidRPr="00424F94" w:rsidRDefault="00834338" w:rsidP="00F910EE">
            <w:pPr>
              <w:spacing w:after="0"/>
              <w:jc w:val="right"/>
            </w:pPr>
            <w:r w:rsidRPr="00424F94">
              <w:t>31.1%</w:t>
            </w:r>
          </w:p>
        </w:tc>
        <w:tc>
          <w:tcPr>
            <w:tcW w:w="1452" w:type="dxa"/>
            <w:shd w:val="clear" w:color="auto" w:fill="B4C6E7"/>
            <w:vAlign w:val="center"/>
          </w:tcPr>
          <w:p w14:paraId="08ACB28F" w14:textId="77777777" w:rsidR="00834338" w:rsidRPr="00424F94" w:rsidRDefault="00834338" w:rsidP="00F910EE">
            <w:pPr>
              <w:spacing w:after="0"/>
              <w:jc w:val="right"/>
            </w:pPr>
            <w:r w:rsidRPr="00424F94">
              <w:t>$64.75</w:t>
            </w:r>
          </w:p>
        </w:tc>
      </w:tr>
      <w:tr w:rsidR="00834338" w:rsidRPr="001E7C55" w14:paraId="2557F2E1" w14:textId="77777777" w:rsidTr="009602D2">
        <w:trPr>
          <w:trHeight w:val="217"/>
        </w:trPr>
        <w:tc>
          <w:tcPr>
            <w:tcW w:w="895" w:type="dxa"/>
            <w:vMerge/>
            <w:tcBorders>
              <w:left w:val="single" w:sz="4" w:space="0" w:color="FFFFFF"/>
            </w:tcBorders>
            <w:shd w:val="clear" w:color="auto" w:fill="4472C4"/>
            <w:vAlign w:val="center"/>
          </w:tcPr>
          <w:p w14:paraId="278A0252" w14:textId="77777777" w:rsidR="00834338" w:rsidRPr="001E7C55" w:rsidRDefault="00834338" w:rsidP="009D1653">
            <w:pPr>
              <w:spacing w:after="0"/>
              <w:jc w:val="both"/>
              <w:rPr>
                <w:rFonts w:cs="Arial"/>
                <w:b/>
                <w:bCs/>
                <w:color w:val="FFFFFF"/>
              </w:rPr>
            </w:pPr>
          </w:p>
        </w:tc>
        <w:tc>
          <w:tcPr>
            <w:tcW w:w="1670" w:type="dxa"/>
            <w:shd w:val="clear" w:color="auto" w:fill="B4C6E7"/>
          </w:tcPr>
          <w:p w14:paraId="7487BC0F" w14:textId="77777777" w:rsidR="00834338" w:rsidRPr="003D2CC1" w:rsidRDefault="00834338" w:rsidP="009D1653">
            <w:pPr>
              <w:spacing w:after="0"/>
              <w:jc w:val="both"/>
            </w:pPr>
            <w:r w:rsidRPr="003D2CC1">
              <w:t>Full Day</w:t>
            </w:r>
          </w:p>
        </w:tc>
        <w:tc>
          <w:tcPr>
            <w:tcW w:w="1076" w:type="dxa"/>
            <w:shd w:val="clear" w:color="auto" w:fill="B4C6E7"/>
            <w:vAlign w:val="center"/>
          </w:tcPr>
          <w:p w14:paraId="1646751A" w14:textId="77777777" w:rsidR="00834338" w:rsidRPr="00381DC3" w:rsidRDefault="00834338" w:rsidP="00F910EE">
            <w:pPr>
              <w:spacing w:after="0"/>
              <w:jc w:val="right"/>
            </w:pPr>
            <w:r w:rsidRPr="00381DC3">
              <w:t>$34.00</w:t>
            </w:r>
          </w:p>
        </w:tc>
        <w:tc>
          <w:tcPr>
            <w:tcW w:w="1336" w:type="dxa"/>
            <w:shd w:val="clear" w:color="auto" w:fill="B4C6E7"/>
            <w:vAlign w:val="center"/>
          </w:tcPr>
          <w:p w14:paraId="28071E6B" w14:textId="77777777" w:rsidR="00834338" w:rsidRPr="00424F94" w:rsidRDefault="00834338" w:rsidP="00F910EE">
            <w:pPr>
              <w:spacing w:after="0"/>
              <w:jc w:val="right"/>
            </w:pPr>
            <w:r w:rsidRPr="00424F94">
              <w:t>$26.31</w:t>
            </w:r>
          </w:p>
        </w:tc>
        <w:tc>
          <w:tcPr>
            <w:tcW w:w="1175" w:type="dxa"/>
            <w:shd w:val="clear" w:color="auto" w:fill="B4C6E7"/>
            <w:vAlign w:val="center"/>
          </w:tcPr>
          <w:p w14:paraId="3426BCA6" w14:textId="77777777" w:rsidR="00834338" w:rsidRPr="00424F94" w:rsidRDefault="00834338" w:rsidP="00F910EE">
            <w:pPr>
              <w:spacing w:after="0"/>
              <w:jc w:val="right"/>
            </w:pPr>
            <w:r w:rsidRPr="00424F94">
              <w:t>$38.20</w:t>
            </w:r>
          </w:p>
        </w:tc>
        <w:tc>
          <w:tcPr>
            <w:tcW w:w="1261" w:type="dxa"/>
            <w:shd w:val="clear" w:color="auto" w:fill="B4C6E7"/>
            <w:vAlign w:val="center"/>
          </w:tcPr>
          <w:p w14:paraId="4D1FF49C" w14:textId="77777777" w:rsidR="00834338" w:rsidRPr="00424F94" w:rsidRDefault="00834338" w:rsidP="00F910EE">
            <w:pPr>
              <w:spacing w:after="0"/>
              <w:jc w:val="right"/>
            </w:pPr>
            <w:r w:rsidRPr="00424F94">
              <w:t>$47.00</w:t>
            </w:r>
          </w:p>
        </w:tc>
        <w:tc>
          <w:tcPr>
            <w:tcW w:w="1452" w:type="dxa"/>
            <w:shd w:val="clear" w:color="auto" w:fill="B4C6E7"/>
            <w:vAlign w:val="center"/>
          </w:tcPr>
          <w:p w14:paraId="5DF7E960" w14:textId="77777777" w:rsidR="00834338" w:rsidRPr="00424F94" w:rsidRDefault="00834338" w:rsidP="00F910EE">
            <w:pPr>
              <w:spacing w:after="0"/>
              <w:jc w:val="right"/>
            </w:pPr>
            <w:r w:rsidRPr="00424F94">
              <w:t>33.3%</w:t>
            </w:r>
          </w:p>
        </w:tc>
        <w:tc>
          <w:tcPr>
            <w:tcW w:w="1452" w:type="dxa"/>
            <w:shd w:val="clear" w:color="auto" w:fill="B4C6E7"/>
            <w:vAlign w:val="center"/>
          </w:tcPr>
          <w:p w14:paraId="0AC0E683" w14:textId="77777777" w:rsidR="00834338" w:rsidRPr="00424F94" w:rsidRDefault="00834338" w:rsidP="00F910EE">
            <w:pPr>
              <w:spacing w:after="0"/>
              <w:jc w:val="right"/>
            </w:pPr>
            <w:r w:rsidRPr="00424F94">
              <w:t>$30.02</w:t>
            </w:r>
          </w:p>
        </w:tc>
      </w:tr>
      <w:tr w:rsidR="00834338" w:rsidRPr="001E7C55" w14:paraId="01CB247F" w14:textId="77777777" w:rsidTr="009602D2">
        <w:trPr>
          <w:trHeight w:val="217"/>
        </w:trPr>
        <w:tc>
          <w:tcPr>
            <w:tcW w:w="895" w:type="dxa"/>
            <w:vMerge w:val="restart"/>
            <w:tcBorders>
              <w:left w:val="single" w:sz="4" w:space="0" w:color="FFFFFF"/>
            </w:tcBorders>
            <w:shd w:val="clear" w:color="auto" w:fill="4472C4"/>
            <w:vAlign w:val="center"/>
            <w:hideMark/>
          </w:tcPr>
          <w:p w14:paraId="3A0D5990" w14:textId="77777777" w:rsidR="00834338" w:rsidRPr="001E7C55" w:rsidRDefault="00834338" w:rsidP="009D1653">
            <w:pPr>
              <w:spacing w:after="0"/>
              <w:jc w:val="both"/>
              <w:rPr>
                <w:rFonts w:cs="Arial"/>
                <w:b/>
                <w:bCs/>
                <w:color w:val="FFFFFF"/>
              </w:rPr>
            </w:pPr>
            <w:r w:rsidRPr="001E7C55">
              <w:rPr>
                <w:rFonts w:cs="Arial"/>
                <w:b/>
                <w:bCs/>
                <w:color w:val="FFFFFF"/>
              </w:rPr>
              <w:t>5</w:t>
            </w:r>
          </w:p>
        </w:tc>
        <w:tc>
          <w:tcPr>
            <w:tcW w:w="1670" w:type="dxa"/>
            <w:shd w:val="clear" w:color="auto" w:fill="D9E2F3"/>
          </w:tcPr>
          <w:p w14:paraId="2D31A927" w14:textId="77777777" w:rsidR="00834338" w:rsidRPr="003D2CC1" w:rsidRDefault="00834338" w:rsidP="009D1653">
            <w:pPr>
              <w:spacing w:after="0"/>
              <w:jc w:val="both"/>
            </w:pPr>
            <w:r w:rsidRPr="003D2CC1">
              <w:t>Before School</w:t>
            </w:r>
          </w:p>
        </w:tc>
        <w:tc>
          <w:tcPr>
            <w:tcW w:w="1076" w:type="dxa"/>
            <w:shd w:val="clear" w:color="auto" w:fill="D9E2F3"/>
            <w:vAlign w:val="center"/>
          </w:tcPr>
          <w:p w14:paraId="65330DB7" w14:textId="77777777" w:rsidR="00834338" w:rsidRPr="00381DC3" w:rsidRDefault="00834338" w:rsidP="00F910EE">
            <w:pPr>
              <w:spacing w:after="0"/>
              <w:jc w:val="right"/>
            </w:pPr>
            <w:r w:rsidRPr="00381DC3">
              <w:t>$7.55</w:t>
            </w:r>
          </w:p>
        </w:tc>
        <w:tc>
          <w:tcPr>
            <w:tcW w:w="1336" w:type="dxa"/>
            <w:shd w:val="clear" w:color="auto" w:fill="D9E2F3"/>
            <w:vAlign w:val="center"/>
          </w:tcPr>
          <w:p w14:paraId="72A2096F" w14:textId="77777777" w:rsidR="00834338" w:rsidRPr="00424F94" w:rsidRDefault="00834338" w:rsidP="00F910EE">
            <w:pPr>
              <w:spacing w:after="0"/>
              <w:jc w:val="right"/>
            </w:pPr>
            <w:r w:rsidRPr="00424F94">
              <w:t>$8.00</w:t>
            </w:r>
          </w:p>
        </w:tc>
        <w:tc>
          <w:tcPr>
            <w:tcW w:w="1175" w:type="dxa"/>
            <w:shd w:val="clear" w:color="auto" w:fill="D9E2F3"/>
            <w:vAlign w:val="center"/>
          </w:tcPr>
          <w:p w14:paraId="4D50CD00" w14:textId="77777777" w:rsidR="00834338" w:rsidRPr="00424F94" w:rsidRDefault="00834338" w:rsidP="00F910EE">
            <w:pPr>
              <w:spacing w:after="0"/>
              <w:jc w:val="right"/>
            </w:pPr>
            <w:r w:rsidRPr="00424F94">
              <w:t>$10.00</w:t>
            </w:r>
          </w:p>
        </w:tc>
        <w:tc>
          <w:tcPr>
            <w:tcW w:w="1261" w:type="dxa"/>
            <w:shd w:val="clear" w:color="auto" w:fill="D9E2F3"/>
            <w:vAlign w:val="center"/>
          </w:tcPr>
          <w:p w14:paraId="2FD56593" w14:textId="77777777" w:rsidR="00834338" w:rsidRPr="00424F94" w:rsidRDefault="00834338" w:rsidP="00F910EE">
            <w:pPr>
              <w:spacing w:after="0"/>
              <w:jc w:val="right"/>
            </w:pPr>
            <w:r w:rsidRPr="00424F94">
              <w:t>$27.00</w:t>
            </w:r>
          </w:p>
        </w:tc>
        <w:tc>
          <w:tcPr>
            <w:tcW w:w="1452" w:type="dxa"/>
            <w:shd w:val="clear" w:color="auto" w:fill="D9E2F3"/>
            <w:vAlign w:val="center"/>
          </w:tcPr>
          <w:p w14:paraId="28A67373" w14:textId="77777777" w:rsidR="00834338" w:rsidRPr="00424F94" w:rsidRDefault="00834338" w:rsidP="00F910EE">
            <w:pPr>
              <w:spacing w:after="0"/>
              <w:jc w:val="right"/>
            </w:pPr>
            <w:r w:rsidRPr="00424F94">
              <w:t>15.0%</w:t>
            </w:r>
          </w:p>
        </w:tc>
        <w:tc>
          <w:tcPr>
            <w:tcW w:w="1452" w:type="dxa"/>
            <w:shd w:val="clear" w:color="auto" w:fill="D9E2F3"/>
            <w:vAlign w:val="center"/>
          </w:tcPr>
          <w:p w14:paraId="14A7BB5A" w14:textId="77777777" w:rsidR="00834338" w:rsidRPr="00424F94" w:rsidRDefault="00834338" w:rsidP="00F910EE">
            <w:pPr>
              <w:spacing w:after="0"/>
              <w:jc w:val="right"/>
            </w:pPr>
            <w:r w:rsidRPr="00424F94">
              <w:t>$44.69</w:t>
            </w:r>
          </w:p>
        </w:tc>
      </w:tr>
      <w:tr w:rsidR="00834338" w:rsidRPr="001E7C55" w14:paraId="388AD255" w14:textId="77777777" w:rsidTr="009602D2">
        <w:trPr>
          <w:trHeight w:val="217"/>
        </w:trPr>
        <w:tc>
          <w:tcPr>
            <w:tcW w:w="895" w:type="dxa"/>
            <w:vMerge/>
            <w:tcBorders>
              <w:left w:val="single" w:sz="4" w:space="0" w:color="FFFFFF"/>
            </w:tcBorders>
            <w:shd w:val="clear" w:color="auto" w:fill="4472C4"/>
            <w:vAlign w:val="center"/>
            <w:hideMark/>
          </w:tcPr>
          <w:p w14:paraId="6943C379" w14:textId="77777777" w:rsidR="00834338" w:rsidRPr="001E7C55" w:rsidRDefault="00834338" w:rsidP="009D1653">
            <w:pPr>
              <w:spacing w:after="0"/>
              <w:jc w:val="both"/>
              <w:rPr>
                <w:rFonts w:cs="Arial"/>
                <w:b/>
                <w:bCs/>
                <w:color w:val="FFFFFF"/>
              </w:rPr>
            </w:pPr>
          </w:p>
        </w:tc>
        <w:tc>
          <w:tcPr>
            <w:tcW w:w="1670" w:type="dxa"/>
            <w:shd w:val="clear" w:color="auto" w:fill="B4C6E7"/>
          </w:tcPr>
          <w:p w14:paraId="67AEE0A8" w14:textId="77777777" w:rsidR="00834338" w:rsidRPr="003D2CC1" w:rsidRDefault="00834338" w:rsidP="009D1653">
            <w:pPr>
              <w:spacing w:after="0"/>
              <w:jc w:val="both"/>
            </w:pPr>
            <w:r w:rsidRPr="003D2CC1">
              <w:t>After School</w:t>
            </w:r>
          </w:p>
        </w:tc>
        <w:tc>
          <w:tcPr>
            <w:tcW w:w="1076" w:type="dxa"/>
            <w:shd w:val="clear" w:color="auto" w:fill="B4C6E7"/>
            <w:vAlign w:val="center"/>
          </w:tcPr>
          <w:p w14:paraId="3AED8CDC" w14:textId="77777777" w:rsidR="00834338" w:rsidRPr="00381DC3" w:rsidRDefault="00834338" w:rsidP="00F910EE">
            <w:pPr>
              <w:spacing w:after="0"/>
              <w:jc w:val="right"/>
            </w:pPr>
            <w:r w:rsidRPr="00381DC3">
              <w:t>$15.88</w:t>
            </w:r>
          </w:p>
        </w:tc>
        <w:tc>
          <w:tcPr>
            <w:tcW w:w="1336" w:type="dxa"/>
            <w:shd w:val="clear" w:color="auto" w:fill="B4C6E7"/>
            <w:vAlign w:val="center"/>
          </w:tcPr>
          <w:p w14:paraId="4641A91E" w14:textId="77777777" w:rsidR="00834338" w:rsidRPr="00424F94" w:rsidRDefault="00834338" w:rsidP="00F910EE">
            <w:pPr>
              <w:spacing w:after="0"/>
              <w:jc w:val="right"/>
            </w:pPr>
            <w:r w:rsidRPr="00424F94">
              <w:t>$13.00</w:t>
            </w:r>
          </w:p>
        </w:tc>
        <w:tc>
          <w:tcPr>
            <w:tcW w:w="1175" w:type="dxa"/>
            <w:shd w:val="clear" w:color="auto" w:fill="B4C6E7"/>
            <w:vAlign w:val="center"/>
          </w:tcPr>
          <w:p w14:paraId="6001AB87" w14:textId="77777777" w:rsidR="00834338" w:rsidRPr="00424F94" w:rsidRDefault="00834338" w:rsidP="00F910EE">
            <w:pPr>
              <w:spacing w:after="0"/>
              <w:jc w:val="right"/>
            </w:pPr>
            <w:r w:rsidRPr="00424F94">
              <w:t>$16.00</w:t>
            </w:r>
          </w:p>
        </w:tc>
        <w:tc>
          <w:tcPr>
            <w:tcW w:w="1261" w:type="dxa"/>
            <w:shd w:val="clear" w:color="auto" w:fill="B4C6E7"/>
            <w:vAlign w:val="center"/>
          </w:tcPr>
          <w:p w14:paraId="3B1E4CC2" w14:textId="77777777" w:rsidR="00834338" w:rsidRPr="00424F94" w:rsidRDefault="00834338" w:rsidP="00F910EE">
            <w:pPr>
              <w:spacing w:after="0"/>
              <w:jc w:val="right"/>
            </w:pPr>
            <w:r w:rsidRPr="00424F94">
              <w:t>$22.00</w:t>
            </w:r>
          </w:p>
        </w:tc>
        <w:tc>
          <w:tcPr>
            <w:tcW w:w="1452" w:type="dxa"/>
            <w:shd w:val="clear" w:color="auto" w:fill="B4C6E7"/>
            <w:vAlign w:val="center"/>
          </w:tcPr>
          <w:p w14:paraId="14738BD7" w14:textId="77777777" w:rsidR="00834338" w:rsidRPr="00424F94" w:rsidRDefault="00834338" w:rsidP="00F910EE">
            <w:pPr>
              <w:spacing w:after="0"/>
              <w:jc w:val="right"/>
            </w:pPr>
            <w:r w:rsidRPr="00424F94">
              <w:t>34.4%</w:t>
            </w:r>
          </w:p>
        </w:tc>
        <w:tc>
          <w:tcPr>
            <w:tcW w:w="1452" w:type="dxa"/>
            <w:shd w:val="clear" w:color="auto" w:fill="B4C6E7"/>
            <w:vAlign w:val="center"/>
          </w:tcPr>
          <w:p w14:paraId="2FC87705" w14:textId="77777777" w:rsidR="00834338" w:rsidRPr="00424F94" w:rsidRDefault="00834338" w:rsidP="00F910EE">
            <w:pPr>
              <w:spacing w:after="0"/>
              <w:jc w:val="right"/>
            </w:pPr>
            <w:r w:rsidRPr="00424F94">
              <w:t>$39.26</w:t>
            </w:r>
          </w:p>
        </w:tc>
      </w:tr>
      <w:tr w:rsidR="00834338" w:rsidRPr="001E7C55" w14:paraId="0902F612" w14:textId="77777777" w:rsidTr="009602D2">
        <w:trPr>
          <w:trHeight w:val="217"/>
        </w:trPr>
        <w:tc>
          <w:tcPr>
            <w:tcW w:w="895" w:type="dxa"/>
            <w:vMerge/>
            <w:tcBorders>
              <w:left w:val="single" w:sz="4" w:space="0" w:color="FFFFFF"/>
            </w:tcBorders>
            <w:shd w:val="clear" w:color="auto" w:fill="4472C4"/>
            <w:vAlign w:val="center"/>
          </w:tcPr>
          <w:p w14:paraId="40B3E6B6" w14:textId="77777777" w:rsidR="00834338" w:rsidRPr="001E7C55" w:rsidRDefault="00834338" w:rsidP="009D1653">
            <w:pPr>
              <w:spacing w:after="0"/>
              <w:jc w:val="both"/>
              <w:rPr>
                <w:rFonts w:cs="Arial"/>
                <w:b/>
                <w:bCs/>
                <w:color w:val="FFFFFF"/>
              </w:rPr>
            </w:pPr>
          </w:p>
        </w:tc>
        <w:tc>
          <w:tcPr>
            <w:tcW w:w="1670" w:type="dxa"/>
            <w:shd w:val="clear" w:color="auto" w:fill="B4C6E7"/>
          </w:tcPr>
          <w:p w14:paraId="50A6BA2B" w14:textId="77777777" w:rsidR="00834338" w:rsidRPr="003D2CC1" w:rsidRDefault="00834338" w:rsidP="009D1653">
            <w:pPr>
              <w:spacing w:after="0"/>
              <w:jc w:val="both"/>
            </w:pPr>
            <w:r w:rsidRPr="003D2CC1">
              <w:t>Full Day</w:t>
            </w:r>
          </w:p>
        </w:tc>
        <w:tc>
          <w:tcPr>
            <w:tcW w:w="1076" w:type="dxa"/>
            <w:shd w:val="clear" w:color="auto" w:fill="B4C6E7"/>
            <w:vAlign w:val="center"/>
          </w:tcPr>
          <w:p w14:paraId="2740EC99" w14:textId="77777777" w:rsidR="00834338" w:rsidRPr="00381DC3" w:rsidRDefault="00834338" w:rsidP="00F910EE">
            <w:pPr>
              <w:spacing w:after="0"/>
              <w:jc w:val="right"/>
            </w:pPr>
            <w:r w:rsidRPr="00381DC3">
              <w:t>$31.98</w:t>
            </w:r>
          </w:p>
        </w:tc>
        <w:tc>
          <w:tcPr>
            <w:tcW w:w="1336" w:type="dxa"/>
            <w:shd w:val="clear" w:color="auto" w:fill="B4C6E7"/>
            <w:vAlign w:val="center"/>
          </w:tcPr>
          <w:p w14:paraId="00C16F6B" w14:textId="77777777" w:rsidR="00834338" w:rsidRPr="00424F94" w:rsidRDefault="00834338" w:rsidP="00F910EE">
            <w:pPr>
              <w:spacing w:after="0"/>
              <w:jc w:val="right"/>
            </w:pPr>
            <w:r w:rsidRPr="00424F94">
              <w:t>$28.00</w:t>
            </w:r>
          </w:p>
        </w:tc>
        <w:tc>
          <w:tcPr>
            <w:tcW w:w="1175" w:type="dxa"/>
            <w:shd w:val="clear" w:color="auto" w:fill="B4C6E7"/>
            <w:vAlign w:val="center"/>
          </w:tcPr>
          <w:p w14:paraId="17DC1A70" w14:textId="77777777" w:rsidR="00834338" w:rsidRPr="00424F94" w:rsidRDefault="00834338" w:rsidP="00F910EE">
            <w:pPr>
              <w:spacing w:after="0"/>
              <w:jc w:val="right"/>
            </w:pPr>
            <w:r w:rsidRPr="00424F94">
              <w:t>$35.00</w:t>
            </w:r>
          </w:p>
        </w:tc>
        <w:tc>
          <w:tcPr>
            <w:tcW w:w="1261" w:type="dxa"/>
            <w:shd w:val="clear" w:color="auto" w:fill="B4C6E7"/>
            <w:vAlign w:val="center"/>
          </w:tcPr>
          <w:p w14:paraId="71EF07DD" w14:textId="77777777" w:rsidR="00834338" w:rsidRPr="00424F94" w:rsidRDefault="00834338" w:rsidP="00F910EE">
            <w:pPr>
              <w:spacing w:after="0"/>
              <w:jc w:val="right"/>
            </w:pPr>
            <w:r w:rsidRPr="00424F94">
              <w:t>$40.00</w:t>
            </w:r>
          </w:p>
        </w:tc>
        <w:tc>
          <w:tcPr>
            <w:tcW w:w="1452" w:type="dxa"/>
            <w:shd w:val="clear" w:color="auto" w:fill="B4C6E7"/>
            <w:vAlign w:val="center"/>
          </w:tcPr>
          <w:p w14:paraId="7A0D9212" w14:textId="77777777" w:rsidR="00834338" w:rsidRPr="00424F94" w:rsidRDefault="00834338" w:rsidP="00F910EE">
            <w:pPr>
              <w:spacing w:after="0"/>
              <w:jc w:val="right"/>
            </w:pPr>
            <w:r w:rsidRPr="00424F94">
              <w:t>33.0%</w:t>
            </w:r>
          </w:p>
        </w:tc>
        <w:tc>
          <w:tcPr>
            <w:tcW w:w="1452" w:type="dxa"/>
            <w:shd w:val="clear" w:color="auto" w:fill="B4C6E7"/>
            <w:vAlign w:val="center"/>
          </w:tcPr>
          <w:p w14:paraId="75A9AA9B" w14:textId="77777777" w:rsidR="00834338" w:rsidRPr="00424F94" w:rsidRDefault="00834338" w:rsidP="00F910EE">
            <w:pPr>
              <w:spacing w:after="0"/>
              <w:jc w:val="right"/>
            </w:pPr>
            <w:r w:rsidRPr="00424F94">
              <w:t>$40.00</w:t>
            </w:r>
          </w:p>
        </w:tc>
      </w:tr>
      <w:tr w:rsidR="00834338" w:rsidRPr="001E7C55" w14:paraId="37B9FFF2" w14:textId="77777777" w:rsidTr="009602D2">
        <w:trPr>
          <w:trHeight w:val="217"/>
        </w:trPr>
        <w:tc>
          <w:tcPr>
            <w:tcW w:w="895" w:type="dxa"/>
            <w:vMerge w:val="restart"/>
            <w:tcBorders>
              <w:left w:val="single" w:sz="4" w:space="0" w:color="FFFFFF"/>
            </w:tcBorders>
            <w:shd w:val="clear" w:color="auto" w:fill="4472C4"/>
            <w:vAlign w:val="center"/>
            <w:hideMark/>
          </w:tcPr>
          <w:p w14:paraId="51A6CA75" w14:textId="77777777" w:rsidR="00834338" w:rsidRPr="001E7C55" w:rsidRDefault="00834338" w:rsidP="009D1653">
            <w:pPr>
              <w:spacing w:after="0"/>
              <w:jc w:val="both"/>
              <w:rPr>
                <w:rFonts w:cs="Arial"/>
                <w:b/>
                <w:bCs/>
                <w:color w:val="FFFFFF"/>
              </w:rPr>
            </w:pPr>
            <w:r w:rsidRPr="001E7C55">
              <w:rPr>
                <w:rFonts w:cs="Arial"/>
                <w:b/>
                <w:bCs/>
                <w:color w:val="FFFFFF"/>
              </w:rPr>
              <w:t>6</w:t>
            </w:r>
          </w:p>
        </w:tc>
        <w:tc>
          <w:tcPr>
            <w:tcW w:w="1670" w:type="dxa"/>
            <w:shd w:val="clear" w:color="auto" w:fill="D9E2F3"/>
          </w:tcPr>
          <w:p w14:paraId="06B1D402" w14:textId="77777777" w:rsidR="00834338" w:rsidRPr="003D2CC1" w:rsidRDefault="00834338" w:rsidP="009D1653">
            <w:pPr>
              <w:spacing w:after="0"/>
              <w:jc w:val="both"/>
            </w:pPr>
            <w:r w:rsidRPr="003D2CC1">
              <w:t>Before School</w:t>
            </w:r>
          </w:p>
        </w:tc>
        <w:tc>
          <w:tcPr>
            <w:tcW w:w="1076" w:type="dxa"/>
            <w:shd w:val="clear" w:color="auto" w:fill="D9E2F3"/>
            <w:vAlign w:val="center"/>
          </w:tcPr>
          <w:p w14:paraId="6F1EFA9C" w14:textId="77777777" w:rsidR="00834338" w:rsidRPr="00381DC3" w:rsidRDefault="00834338" w:rsidP="00F910EE">
            <w:pPr>
              <w:spacing w:after="0"/>
              <w:jc w:val="right"/>
            </w:pPr>
            <w:r w:rsidRPr="00381DC3">
              <w:t>$8.23</w:t>
            </w:r>
          </w:p>
        </w:tc>
        <w:tc>
          <w:tcPr>
            <w:tcW w:w="1336" w:type="dxa"/>
            <w:shd w:val="clear" w:color="auto" w:fill="D9E2F3"/>
            <w:vAlign w:val="center"/>
          </w:tcPr>
          <w:p w14:paraId="1281211F" w14:textId="77777777" w:rsidR="00834338" w:rsidRPr="00424F94" w:rsidRDefault="00834338" w:rsidP="00F910EE">
            <w:pPr>
              <w:spacing w:after="0"/>
              <w:jc w:val="right"/>
            </w:pPr>
            <w:r w:rsidRPr="00424F94">
              <w:t>$8.00</w:t>
            </w:r>
          </w:p>
        </w:tc>
        <w:tc>
          <w:tcPr>
            <w:tcW w:w="1175" w:type="dxa"/>
            <w:shd w:val="clear" w:color="auto" w:fill="D9E2F3"/>
            <w:vAlign w:val="center"/>
          </w:tcPr>
          <w:p w14:paraId="7EE04BD8" w14:textId="77777777" w:rsidR="00834338" w:rsidRPr="00424F94" w:rsidRDefault="00834338" w:rsidP="00F910EE">
            <w:pPr>
              <w:spacing w:after="0"/>
              <w:jc w:val="right"/>
            </w:pPr>
            <w:r w:rsidRPr="00424F94">
              <w:t>$9.24</w:t>
            </w:r>
          </w:p>
        </w:tc>
        <w:tc>
          <w:tcPr>
            <w:tcW w:w="1261" w:type="dxa"/>
            <w:shd w:val="clear" w:color="auto" w:fill="D9E2F3"/>
            <w:vAlign w:val="center"/>
          </w:tcPr>
          <w:p w14:paraId="7DCA9666" w14:textId="77777777" w:rsidR="00834338" w:rsidRPr="00424F94" w:rsidRDefault="00834338" w:rsidP="00F910EE">
            <w:pPr>
              <w:spacing w:after="0"/>
              <w:jc w:val="right"/>
            </w:pPr>
            <w:r w:rsidRPr="00424F94">
              <w:t>$17.00</w:t>
            </w:r>
          </w:p>
        </w:tc>
        <w:tc>
          <w:tcPr>
            <w:tcW w:w="1452" w:type="dxa"/>
            <w:shd w:val="clear" w:color="auto" w:fill="D9E2F3"/>
            <w:vAlign w:val="center"/>
          </w:tcPr>
          <w:p w14:paraId="5FF8CDD9" w14:textId="77777777" w:rsidR="00834338" w:rsidRPr="00424F94" w:rsidRDefault="00834338" w:rsidP="00F910EE">
            <w:pPr>
              <w:spacing w:after="0"/>
              <w:jc w:val="right"/>
            </w:pPr>
            <w:r w:rsidRPr="00424F94">
              <w:t>40.0%</w:t>
            </w:r>
          </w:p>
        </w:tc>
        <w:tc>
          <w:tcPr>
            <w:tcW w:w="1452" w:type="dxa"/>
            <w:shd w:val="clear" w:color="auto" w:fill="D9E2F3"/>
            <w:vAlign w:val="center"/>
          </w:tcPr>
          <w:p w14:paraId="66FDF557" w14:textId="77777777" w:rsidR="00834338" w:rsidRPr="00424F94" w:rsidRDefault="00834338" w:rsidP="00F910EE">
            <w:pPr>
              <w:spacing w:after="0"/>
              <w:jc w:val="right"/>
            </w:pPr>
            <w:r w:rsidRPr="00424F94">
              <w:t>$22.50</w:t>
            </w:r>
          </w:p>
        </w:tc>
      </w:tr>
      <w:tr w:rsidR="00834338" w:rsidRPr="001E7C55" w14:paraId="3406B2D1" w14:textId="77777777" w:rsidTr="00425CA6">
        <w:trPr>
          <w:trHeight w:val="217"/>
        </w:trPr>
        <w:tc>
          <w:tcPr>
            <w:tcW w:w="895" w:type="dxa"/>
            <w:vMerge/>
            <w:tcBorders>
              <w:left w:val="single" w:sz="4" w:space="0" w:color="FFFFFF"/>
            </w:tcBorders>
            <w:shd w:val="clear" w:color="auto" w:fill="4472C4"/>
            <w:hideMark/>
          </w:tcPr>
          <w:p w14:paraId="759CAB9F" w14:textId="77777777" w:rsidR="00834338" w:rsidRPr="001E7C55" w:rsidRDefault="00834338" w:rsidP="009D1653">
            <w:pPr>
              <w:spacing w:after="0"/>
              <w:jc w:val="both"/>
              <w:rPr>
                <w:rFonts w:cs="Arial"/>
                <w:b/>
                <w:bCs/>
                <w:color w:val="FFFFFF"/>
              </w:rPr>
            </w:pPr>
          </w:p>
        </w:tc>
        <w:tc>
          <w:tcPr>
            <w:tcW w:w="1670" w:type="dxa"/>
            <w:shd w:val="clear" w:color="auto" w:fill="B4C6E7"/>
          </w:tcPr>
          <w:p w14:paraId="1670E242" w14:textId="77777777" w:rsidR="00834338" w:rsidRPr="003D2CC1" w:rsidRDefault="00834338" w:rsidP="009D1653">
            <w:pPr>
              <w:spacing w:after="0"/>
              <w:jc w:val="both"/>
            </w:pPr>
            <w:r w:rsidRPr="003D2CC1">
              <w:t>After School</w:t>
            </w:r>
          </w:p>
        </w:tc>
        <w:tc>
          <w:tcPr>
            <w:tcW w:w="1076" w:type="dxa"/>
            <w:shd w:val="clear" w:color="auto" w:fill="B4C6E7"/>
            <w:vAlign w:val="center"/>
          </w:tcPr>
          <w:p w14:paraId="03A4BC3F" w14:textId="77777777" w:rsidR="00834338" w:rsidRPr="00381DC3" w:rsidRDefault="00834338" w:rsidP="00F910EE">
            <w:pPr>
              <w:spacing w:after="0"/>
              <w:jc w:val="right"/>
            </w:pPr>
            <w:r w:rsidRPr="00381DC3">
              <w:t>$18.22</w:t>
            </w:r>
          </w:p>
        </w:tc>
        <w:tc>
          <w:tcPr>
            <w:tcW w:w="1336" w:type="dxa"/>
            <w:shd w:val="clear" w:color="auto" w:fill="B4C6E7"/>
            <w:vAlign w:val="center"/>
          </w:tcPr>
          <w:p w14:paraId="61D66E30" w14:textId="77777777" w:rsidR="00834338" w:rsidRPr="00424F94" w:rsidRDefault="00834338" w:rsidP="00F910EE">
            <w:pPr>
              <w:spacing w:after="0"/>
              <w:jc w:val="right"/>
            </w:pPr>
            <w:r w:rsidRPr="00424F94">
              <w:t>$18.22</w:t>
            </w:r>
          </w:p>
        </w:tc>
        <w:tc>
          <w:tcPr>
            <w:tcW w:w="1175" w:type="dxa"/>
            <w:shd w:val="clear" w:color="auto" w:fill="B4C6E7"/>
            <w:vAlign w:val="center"/>
          </w:tcPr>
          <w:p w14:paraId="7A4E1534" w14:textId="77777777" w:rsidR="00834338" w:rsidRPr="00424F94" w:rsidRDefault="00834338" w:rsidP="00F910EE">
            <w:pPr>
              <w:spacing w:after="0"/>
              <w:jc w:val="right"/>
            </w:pPr>
            <w:r w:rsidRPr="00424F94">
              <w:t>$19.40</w:t>
            </w:r>
          </w:p>
        </w:tc>
        <w:tc>
          <w:tcPr>
            <w:tcW w:w="1261" w:type="dxa"/>
            <w:shd w:val="clear" w:color="auto" w:fill="B4C6E7"/>
            <w:vAlign w:val="center"/>
          </w:tcPr>
          <w:p w14:paraId="20907011" w14:textId="77777777" w:rsidR="00834338" w:rsidRPr="00424F94" w:rsidRDefault="00834338" w:rsidP="00F910EE">
            <w:pPr>
              <w:spacing w:after="0"/>
              <w:jc w:val="right"/>
            </w:pPr>
            <w:r w:rsidRPr="00424F94">
              <w:t>$20.00</w:t>
            </w:r>
          </w:p>
        </w:tc>
        <w:tc>
          <w:tcPr>
            <w:tcW w:w="1452" w:type="dxa"/>
            <w:shd w:val="clear" w:color="auto" w:fill="B4C6E7"/>
            <w:vAlign w:val="center"/>
          </w:tcPr>
          <w:p w14:paraId="6027FF89" w14:textId="77777777" w:rsidR="00834338" w:rsidRPr="00424F94" w:rsidRDefault="00834338" w:rsidP="00F910EE">
            <w:pPr>
              <w:spacing w:after="0"/>
              <w:jc w:val="right"/>
            </w:pPr>
            <w:r w:rsidRPr="00424F94">
              <w:t>21.3%</w:t>
            </w:r>
          </w:p>
        </w:tc>
        <w:tc>
          <w:tcPr>
            <w:tcW w:w="1452" w:type="dxa"/>
            <w:shd w:val="clear" w:color="auto" w:fill="B4C6E7"/>
            <w:vAlign w:val="center"/>
          </w:tcPr>
          <w:p w14:paraId="79830FEB" w14:textId="77777777" w:rsidR="00834338" w:rsidRPr="00424F94" w:rsidRDefault="00834338" w:rsidP="00F910EE">
            <w:pPr>
              <w:spacing w:after="0"/>
              <w:jc w:val="right"/>
            </w:pPr>
            <w:r w:rsidRPr="00424F94">
              <w:t>$25.00</w:t>
            </w:r>
          </w:p>
        </w:tc>
      </w:tr>
      <w:tr w:rsidR="00834338" w:rsidRPr="001E7C55" w14:paraId="01BD1965" w14:textId="77777777" w:rsidTr="00425CA6">
        <w:trPr>
          <w:trHeight w:val="217"/>
        </w:trPr>
        <w:tc>
          <w:tcPr>
            <w:tcW w:w="895" w:type="dxa"/>
            <w:vMerge/>
            <w:tcBorders>
              <w:left w:val="single" w:sz="4" w:space="0" w:color="FFFFFF"/>
              <w:bottom w:val="single" w:sz="4" w:space="0" w:color="FFFFFF"/>
            </w:tcBorders>
            <w:shd w:val="clear" w:color="auto" w:fill="4472C4"/>
          </w:tcPr>
          <w:p w14:paraId="0006CCED" w14:textId="77777777" w:rsidR="00834338" w:rsidRPr="001E7C55" w:rsidRDefault="00834338" w:rsidP="009D1653">
            <w:pPr>
              <w:spacing w:after="0"/>
              <w:jc w:val="both"/>
              <w:rPr>
                <w:rFonts w:cs="Arial"/>
                <w:b/>
                <w:bCs/>
                <w:color w:val="FFFFFF"/>
              </w:rPr>
            </w:pPr>
          </w:p>
        </w:tc>
        <w:tc>
          <w:tcPr>
            <w:tcW w:w="1670" w:type="dxa"/>
            <w:shd w:val="clear" w:color="auto" w:fill="B4C6E7"/>
          </w:tcPr>
          <w:p w14:paraId="1FF06123" w14:textId="77777777" w:rsidR="00834338" w:rsidRDefault="00834338" w:rsidP="009D1653">
            <w:pPr>
              <w:spacing w:after="0"/>
              <w:jc w:val="both"/>
            </w:pPr>
            <w:r w:rsidRPr="003D2CC1">
              <w:t>Full Day</w:t>
            </w:r>
          </w:p>
        </w:tc>
        <w:tc>
          <w:tcPr>
            <w:tcW w:w="1076" w:type="dxa"/>
            <w:shd w:val="clear" w:color="auto" w:fill="B4C6E7"/>
            <w:vAlign w:val="center"/>
          </w:tcPr>
          <w:p w14:paraId="63CB48AA" w14:textId="77777777" w:rsidR="00834338" w:rsidRDefault="00834338" w:rsidP="00F910EE">
            <w:pPr>
              <w:spacing w:after="0"/>
              <w:jc w:val="right"/>
            </w:pPr>
            <w:r w:rsidRPr="00381DC3">
              <w:t>$34.00</w:t>
            </w:r>
          </w:p>
        </w:tc>
        <w:tc>
          <w:tcPr>
            <w:tcW w:w="1336" w:type="dxa"/>
            <w:shd w:val="clear" w:color="auto" w:fill="B4C6E7"/>
            <w:vAlign w:val="center"/>
          </w:tcPr>
          <w:p w14:paraId="08AF9E24" w14:textId="77777777" w:rsidR="00834338" w:rsidRPr="00424F94" w:rsidRDefault="00834338" w:rsidP="00F910EE">
            <w:pPr>
              <w:spacing w:after="0"/>
              <w:jc w:val="right"/>
            </w:pPr>
            <w:r w:rsidRPr="00424F94">
              <w:t>$20.00</w:t>
            </w:r>
          </w:p>
        </w:tc>
        <w:tc>
          <w:tcPr>
            <w:tcW w:w="1175" w:type="dxa"/>
            <w:shd w:val="clear" w:color="auto" w:fill="B4C6E7"/>
            <w:vAlign w:val="center"/>
          </w:tcPr>
          <w:p w14:paraId="545292A2" w14:textId="77777777" w:rsidR="00834338" w:rsidRPr="00424F94" w:rsidRDefault="00834338" w:rsidP="00F910EE">
            <w:pPr>
              <w:spacing w:after="0"/>
              <w:jc w:val="right"/>
            </w:pPr>
            <w:r w:rsidRPr="00424F94">
              <w:t>$34.00</w:t>
            </w:r>
          </w:p>
        </w:tc>
        <w:tc>
          <w:tcPr>
            <w:tcW w:w="1261" w:type="dxa"/>
            <w:shd w:val="clear" w:color="auto" w:fill="B4C6E7"/>
            <w:vAlign w:val="center"/>
          </w:tcPr>
          <w:p w14:paraId="7ED03C98" w14:textId="77777777" w:rsidR="00834338" w:rsidRPr="00424F94" w:rsidRDefault="00834338" w:rsidP="00F910EE">
            <w:pPr>
              <w:spacing w:after="0"/>
              <w:jc w:val="right"/>
            </w:pPr>
            <w:r w:rsidRPr="00424F94">
              <w:t>$40.00</w:t>
            </w:r>
          </w:p>
        </w:tc>
        <w:tc>
          <w:tcPr>
            <w:tcW w:w="1452" w:type="dxa"/>
            <w:shd w:val="clear" w:color="auto" w:fill="B4C6E7"/>
            <w:vAlign w:val="center"/>
          </w:tcPr>
          <w:p w14:paraId="15B19B11" w14:textId="77777777" w:rsidR="00834338" w:rsidRPr="00424F94" w:rsidRDefault="00834338" w:rsidP="00F910EE">
            <w:pPr>
              <w:spacing w:after="0"/>
              <w:jc w:val="right"/>
            </w:pPr>
            <w:r w:rsidRPr="00424F94">
              <w:t>38.8%</w:t>
            </w:r>
          </w:p>
        </w:tc>
        <w:tc>
          <w:tcPr>
            <w:tcW w:w="1452" w:type="dxa"/>
            <w:shd w:val="clear" w:color="auto" w:fill="B4C6E7"/>
            <w:vAlign w:val="center"/>
          </w:tcPr>
          <w:p w14:paraId="59969ACA" w14:textId="77777777" w:rsidR="00834338" w:rsidRDefault="00834338" w:rsidP="00F910EE">
            <w:pPr>
              <w:spacing w:after="0"/>
              <w:jc w:val="right"/>
            </w:pPr>
            <w:r w:rsidRPr="00424F94">
              <w:t>$40.00</w:t>
            </w:r>
          </w:p>
        </w:tc>
      </w:tr>
    </w:tbl>
    <w:p w14:paraId="4E83DB48" w14:textId="77777777" w:rsidR="00AE2342" w:rsidRDefault="00AE2342" w:rsidP="00AE2342">
      <w:pPr>
        <w:rPr>
          <w:rFonts w:cs="Arial"/>
          <w:szCs w:val="20"/>
        </w:rPr>
      </w:pPr>
    </w:p>
    <w:p w14:paraId="33803DB7" w14:textId="77777777" w:rsidR="00AE2342" w:rsidRDefault="00AE2342" w:rsidP="00AE2342">
      <w:pPr>
        <w:jc w:val="both"/>
        <w:rPr>
          <w:rFonts w:cs="Arial"/>
          <w:szCs w:val="20"/>
        </w:rPr>
      </w:pPr>
      <w:r>
        <w:rPr>
          <w:rFonts w:cs="Arial"/>
          <w:szCs w:val="20"/>
        </w:rPr>
        <w:t>The research team conducted an analysis of the rate distribution of center-based child care in high priority towns identified for the oversample. However, the count (n) of the rate data for each town was too low to conduct a statically significant analysis. Data on the counts and the 75</w:t>
      </w:r>
      <w:r w:rsidRPr="00AE2342">
        <w:rPr>
          <w:rFonts w:cs="Arial"/>
          <w:szCs w:val="20"/>
          <w:vertAlign w:val="superscript"/>
        </w:rPr>
        <w:t>th</w:t>
      </w:r>
      <w:r>
        <w:rPr>
          <w:rFonts w:cs="Arial"/>
          <w:szCs w:val="20"/>
        </w:rPr>
        <w:t xml:space="preserve"> percentile can be found in the appendix in Table 38. </w:t>
      </w:r>
      <w:r w:rsidRPr="00BD05E3">
        <w:rPr>
          <w:rFonts w:cs="Arial"/>
          <w:szCs w:val="20"/>
        </w:rPr>
        <w:t xml:space="preserve">Rate Distribution for </w:t>
      </w:r>
      <w:r>
        <w:rPr>
          <w:rFonts w:cs="Arial"/>
          <w:szCs w:val="20"/>
        </w:rPr>
        <w:t>School Age Care</w:t>
      </w:r>
      <w:r w:rsidRPr="00BD05E3">
        <w:rPr>
          <w:rFonts w:cs="Arial"/>
          <w:szCs w:val="20"/>
        </w:rPr>
        <w:t xml:space="preserve">, </w:t>
      </w:r>
      <w:r>
        <w:rPr>
          <w:rFonts w:cs="Arial"/>
          <w:szCs w:val="20"/>
        </w:rPr>
        <w:t>Minimum</w:t>
      </w:r>
      <w:r w:rsidRPr="00BD05E3">
        <w:rPr>
          <w:rFonts w:cs="Arial"/>
          <w:szCs w:val="20"/>
        </w:rPr>
        <w:t xml:space="preserve"> </w:t>
      </w:r>
      <w:r>
        <w:rPr>
          <w:rFonts w:cs="Arial"/>
          <w:szCs w:val="20"/>
        </w:rPr>
        <w:t xml:space="preserve">Daily </w:t>
      </w:r>
      <w:r w:rsidRPr="00BD05E3">
        <w:rPr>
          <w:rFonts w:cs="Arial"/>
          <w:szCs w:val="20"/>
        </w:rPr>
        <w:t>Rates Charged</w:t>
      </w:r>
      <w:r>
        <w:rPr>
          <w:rFonts w:cs="Arial"/>
          <w:szCs w:val="20"/>
        </w:rPr>
        <w:t>, “High Priority Towns”</w:t>
      </w:r>
    </w:p>
    <w:p w14:paraId="59CC56D1" w14:textId="77777777" w:rsidR="00AE2342" w:rsidRDefault="00AE2342" w:rsidP="00AE2342">
      <w:pPr>
        <w:jc w:val="both"/>
        <w:rPr>
          <w:rFonts w:cs="Arial"/>
          <w:szCs w:val="20"/>
        </w:rPr>
      </w:pPr>
    </w:p>
    <w:p w14:paraId="0F2B78C1" w14:textId="45606A24" w:rsidR="00631A42" w:rsidRDefault="00631A42" w:rsidP="004E61C8">
      <w:pPr>
        <w:pStyle w:val="Subtitle"/>
        <w:spacing w:before="0" w:after="0"/>
        <w:jc w:val="both"/>
      </w:pPr>
      <w:r w:rsidRPr="00817D04">
        <w:br w:type="page"/>
      </w:r>
      <w:bookmarkStart w:id="19" w:name="_Toc423442278"/>
      <w:r w:rsidR="0007151E">
        <w:rPr>
          <w:noProof/>
        </w:rPr>
        <w:lastRenderedPageBreak/>
        <mc:AlternateContent>
          <mc:Choice Requires="wps">
            <w:drawing>
              <wp:anchor distT="45720" distB="45720" distL="114300" distR="114300" simplePos="0" relativeHeight="251660800" behindDoc="0" locked="0" layoutInCell="1" allowOverlap="1" wp14:anchorId="6E0EBCD2" wp14:editId="7C22AC24">
                <wp:simplePos x="0" y="0"/>
                <wp:positionH relativeFrom="column">
                  <wp:posOffset>46990</wp:posOffset>
                </wp:positionH>
                <wp:positionV relativeFrom="paragraph">
                  <wp:posOffset>391160</wp:posOffset>
                </wp:positionV>
                <wp:extent cx="6235065" cy="965835"/>
                <wp:effectExtent l="0" t="0" r="13335" b="24765"/>
                <wp:wrapSquare wrapText="bothSides"/>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965835"/>
                        </a:xfrm>
                        <a:prstGeom prst="rect">
                          <a:avLst/>
                        </a:prstGeom>
                        <a:solidFill>
                          <a:srgbClr val="FFFFFF"/>
                        </a:solidFill>
                        <a:ln w="9525">
                          <a:solidFill>
                            <a:srgbClr val="000000"/>
                          </a:solidFill>
                          <a:miter lim="800000"/>
                          <a:headEnd/>
                          <a:tailEnd/>
                        </a:ln>
                      </wps:spPr>
                      <wps:txbx>
                        <w:txbxContent>
                          <w:p w14:paraId="7CE364A7" w14:textId="5932D4C4" w:rsidR="00946E12" w:rsidRDefault="00946E12" w:rsidP="00631A42">
                            <w:r>
                              <w:t>CCDF State Plan Requirements:</w:t>
                            </w:r>
                          </w:p>
                          <w:p w14:paraId="5A33F51E" w14:textId="77777777" w:rsidR="00946E12" w:rsidRDefault="00946E12" w:rsidP="00631A42">
                            <w:r>
                              <w:t>Describe how the market rate survey reflects variations in the price of child care services by geography, provider type, and child age.</w:t>
                            </w:r>
                          </w:p>
                          <w:p w14:paraId="164F6F52" w14:textId="77777777" w:rsidR="00946E12" w:rsidRDefault="00946E12" w:rsidP="00631A42">
                            <w:r>
                              <w:t>Differential payment rate data (location, age, needs, non-traditional hours of care, quality).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EBCD2" id="Text Box 88" o:spid="_x0000_s1030" type="#_x0000_t202" style="position:absolute;left:0;text-align:left;margin-left:3.7pt;margin-top:30.8pt;width:490.95pt;height:76.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">
                <v:textbox>
                  <w:txbxContent>
                    <w:p w14:paraId="7CE364A7" w14:textId="5932D4C4" w:rsidR="00946E12" w:rsidRDefault="00946E12" w:rsidP="00631A42">
                      <w:r>
                        <w:t>CCDF State Plan Requirements:</w:t>
                      </w:r>
                    </w:p>
                    <w:p w14:paraId="5A33F51E" w14:textId="77777777" w:rsidR="00946E12" w:rsidRDefault="00946E12" w:rsidP="00631A42">
                      <w:r>
                        <w:t>Describe how the market rate survey reflects variations in the price of child care services by geography, provider type, and child age.</w:t>
                      </w:r>
                    </w:p>
                    <w:p w14:paraId="164F6F52" w14:textId="77777777" w:rsidR="00946E12" w:rsidRDefault="00946E12" w:rsidP="00631A42">
                      <w:r>
                        <w:t>Differential payment rate data (location, age, needs, non-traditional hours of care, quality).</w:t>
                      </w:r>
                    </w:p>
                  </w:txbxContent>
                </v:textbox>
                <w10:wrap type="square"/>
              </v:shape>
            </w:pict>
          </mc:Fallback>
        </mc:AlternateContent>
      </w:r>
      <w:r>
        <w:t>Program Quality</w:t>
      </w:r>
      <w:bookmarkEnd w:id="19"/>
    </w:p>
    <w:p w14:paraId="11C43C03" w14:textId="2DC6F98D" w:rsidR="004E61C8" w:rsidRPr="004E61C8" w:rsidRDefault="004E61C8" w:rsidP="004E61C8">
      <w:pPr>
        <w:pStyle w:val="NoSpacing"/>
      </w:pPr>
    </w:p>
    <w:p w14:paraId="303F05E6" w14:textId="77777777" w:rsidR="00631A42" w:rsidRDefault="00631A42" w:rsidP="009D1653">
      <w:pPr>
        <w:numPr>
          <w:ilvl w:val="0"/>
          <w:numId w:val="21"/>
        </w:numPr>
        <w:jc w:val="both"/>
        <w:rPr>
          <w:b/>
          <w:i/>
        </w:rPr>
      </w:pPr>
      <w:r w:rsidRPr="000D211A">
        <w:rPr>
          <w:b/>
          <w:i/>
        </w:rPr>
        <w:t>Is program accredited, and if so, by whom?</w:t>
      </w:r>
    </w:p>
    <w:p w14:paraId="7CD214FA" w14:textId="77777777" w:rsidR="000D211A" w:rsidRDefault="00813ADD" w:rsidP="009D1653">
      <w:pPr>
        <w:jc w:val="both"/>
      </w:pPr>
      <w:r>
        <w:t xml:space="preserve">The highest reported accreditation by survey respondents was Massachusetts QRIS, with 65% of center-based and 67% of family child care respondents indicating participation. The next most often selected option was </w:t>
      </w:r>
      <w:r w:rsidRPr="00813ADD">
        <w:t>National Association for Education of Young Children (NAEYC)</w:t>
      </w:r>
      <w:r>
        <w:t>, from 28% of center-based respondents. Besides Massachusetts QRIS participation, there was not a significant indication of accreditation from any other quality initiatives or organizations.</w:t>
      </w:r>
    </w:p>
    <w:p w14:paraId="227BC584" w14:textId="77777777" w:rsidR="000D211A" w:rsidRPr="00CA1F93" w:rsidRDefault="009602D2" w:rsidP="009D1653">
      <w:pPr>
        <w:jc w:val="both"/>
        <w:rPr>
          <w:u w:val="single"/>
        </w:rPr>
      </w:pPr>
      <w:r w:rsidRPr="00CA1F93">
        <w:rPr>
          <w:u w:val="single"/>
        </w:rPr>
        <w:t>Table 1</w:t>
      </w:r>
      <w:r w:rsidR="00CD0799" w:rsidRPr="00CA1F93">
        <w:rPr>
          <w:u w:val="single"/>
        </w:rPr>
        <w:t>5</w:t>
      </w:r>
      <w:r w:rsidRPr="00CA1F93">
        <w:rPr>
          <w:u w:val="single"/>
        </w:rPr>
        <w:t>.</w:t>
      </w:r>
      <w:r w:rsidR="000D211A" w:rsidRPr="00CA1F93">
        <w:rPr>
          <w:u w:val="single"/>
        </w:rPr>
        <w:t xml:space="preserve"> Reported Program Accreditations by Program Type</w:t>
      </w:r>
    </w:p>
    <w:tbl>
      <w:tblPr>
        <w:tblW w:w="99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46"/>
        <w:gridCol w:w="1750"/>
        <w:gridCol w:w="1710"/>
        <w:gridCol w:w="1800"/>
        <w:gridCol w:w="1800"/>
      </w:tblGrid>
      <w:tr w:rsidR="000D211A" w:rsidRPr="006E3849" w14:paraId="03CFCDA3" w14:textId="77777777" w:rsidTr="006E3849">
        <w:trPr>
          <w:trHeight w:val="195"/>
          <w:jc w:val="center"/>
        </w:trPr>
        <w:tc>
          <w:tcPr>
            <w:tcW w:w="2846" w:type="dxa"/>
            <w:tcBorders>
              <w:top w:val="single" w:sz="4" w:space="0" w:color="FFFFFF"/>
              <w:left w:val="single" w:sz="4" w:space="0" w:color="FFFFFF"/>
              <w:right w:val="nil"/>
            </w:tcBorders>
            <w:shd w:val="clear" w:color="auto" w:fill="4472C4"/>
            <w:noWrap/>
            <w:hideMark/>
          </w:tcPr>
          <w:p w14:paraId="015514D3" w14:textId="77777777" w:rsidR="000D211A" w:rsidRPr="006E3849" w:rsidRDefault="000D211A" w:rsidP="009D1653">
            <w:pPr>
              <w:spacing w:after="0" w:line="240" w:lineRule="auto"/>
              <w:jc w:val="both"/>
              <w:rPr>
                <w:rFonts w:cs="Arial"/>
                <w:b/>
                <w:bCs/>
                <w:color w:val="FFFFFF"/>
                <w:szCs w:val="20"/>
              </w:rPr>
            </w:pPr>
            <w:r w:rsidRPr="006E3849">
              <w:rPr>
                <w:rFonts w:cs="Arial"/>
                <w:b/>
                <w:bCs/>
                <w:color w:val="FFFFFF"/>
                <w:szCs w:val="20"/>
              </w:rPr>
              <w:t xml:space="preserve">Accreditation </w:t>
            </w:r>
          </w:p>
        </w:tc>
        <w:tc>
          <w:tcPr>
            <w:tcW w:w="1750" w:type="dxa"/>
            <w:tcBorders>
              <w:top w:val="single" w:sz="4" w:space="0" w:color="FFFFFF"/>
              <w:left w:val="nil"/>
              <w:right w:val="nil"/>
            </w:tcBorders>
            <w:shd w:val="clear" w:color="auto" w:fill="4472C4"/>
            <w:noWrap/>
            <w:vAlign w:val="center"/>
            <w:hideMark/>
          </w:tcPr>
          <w:p w14:paraId="380C9B26" w14:textId="77777777" w:rsidR="000D211A" w:rsidRPr="006E3849" w:rsidRDefault="000D211A" w:rsidP="009D1653">
            <w:pPr>
              <w:spacing w:after="0" w:line="240" w:lineRule="auto"/>
              <w:jc w:val="both"/>
              <w:rPr>
                <w:rFonts w:cs="Arial"/>
                <w:b/>
                <w:bCs/>
                <w:color w:val="FFFFFF"/>
                <w:szCs w:val="20"/>
              </w:rPr>
            </w:pPr>
            <w:r w:rsidRPr="006E3849">
              <w:rPr>
                <w:rFonts w:cs="Arial"/>
                <w:b/>
                <w:bCs/>
                <w:color w:val="FFFFFF"/>
                <w:szCs w:val="20"/>
              </w:rPr>
              <w:t>Center (# of Respondents)</w:t>
            </w:r>
          </w:p>
        </w:tc>
        <w:tc>
          <w:tcPr>
            <w:tcW w:w="1710" w:type="dxa"/>
            <w:tcBorders>
              <w:top w:val="single" w:sz="4" w:space="0" w:color="FFFFFF"/>
              <w:left w:val="nil"/>
              <w:right w:val="nil"/>
            </w:tcBorders>
            <w:shd w:val="clear" w:color="auto" w:fill="4472C4"/>
            <w:noWrap/>
            <w:vAlign w:val="center"/>
            <w:hideMark/>
          </w:tcPr>
          <w:p w14:paraId="56A8D8FF" w14:textId="77777777" w:rsidR="000D211A" w:rsidRPr="006E3849" w:rsidRDefault="000D211A" w:rsidP="009D1653">
            <w:pPr>
              <w:spacing w:after="0" w:line="240" w:lineRule="auto"/>
              <w:jc w:val="both"/>
              <w:rPr>
                <w:rFonts w:cs="Arial"/>
                <w:b/>
                <w:bCs/>
                <w:color w:val="FFFFFF"/>
                <w:szCs w:val="20"/>
              </w:rPr>
            </w:pPr>
            <w:r w:rsidRPr="006E3849">
              <w:rPr>
                <w:rFonts w:cs="Arial"/>
                <w:b/>
                <w:bCs/>
                <w:color w:val="FFFFFF"/>
                <w:szCs w:val="20"/>
              </w:rPr>
              <w:t>Center (% of Respondents)</w:t>
            </w:r>
          </w:p>
        </w:tc>
        <w:tc>
          <w:tcPr>
            <w:tcW w:w="1800" w:type="dxa"/>
            <w:tcBorders>
              <w:top w:val="single" w:sz="4" w:space="0" w:color="FFFFFF"/>
              <w:left w:val="nil"/>
              <w:right w:val="nil"/>
            </w:tcBorders>
            <w:shd w:val="clear" w:color="auto" w:fill="4472C4"/>
            <w:noWrap/>
            <w:vAlign w:val="center"/>
            <w:hideMark/>
          </w:tcPr>
          <w:p w14:paraId="26998BED" w14:textId="77777777" w:rsidR="000D211A" w:rsidRPr="006E3849" w:rsidRDefault="00CD3509" w:rsidP="009D1653">
            <w:pPr>
              <w:spacing w:after="0" w:line="240" w:lineRule="auto"/>
              <w:jc w:val="both"/>
              <w:rPr>
                <w:rFonts w:cs="Arial"/>
                <w:b/>
                <w:bCs/>
                <w:color w:val="FFFFFF"/>
                <w:szCs w:val="20"/>
              </w:rPr>
            </w:pPr>
            <w:r w:rsidRPr="006E3849">
              <w:rPr>
                <w:rFonts w:cs="Arial"/>
                <w:b/>
                <w:bCs/>
                <w:color w:val="FFFFFF"/>
                <w:szCs w:val="20"/>
              </w:rPr>
              <w:t>Family (# of Respondents)</w:t>
            </w:r>
          </w:p>
        </w:tc>
        <w:tc>
          <w:tcPr>
            <w:tcW w:w="1800" w:type="dxa"/>
            <w:tcBorders>
              <w:top w:val="single" w:sz="4" w:space="0" w:color="FFFFFF"/>
              <w:left w:val="nil"/>
              <w:right w:val="single" w:sz="4" w:space="0" w:color="FFFFFF"/>
            </w:tcBorders>
            <w:shd w:val="clear" w:color="auto" w:fill="4472C4"/>
            <w:noWrap/>
            <w:vAlign w:val="center"/>
            <w:hideMark/>
          </w:tcPr>
          <w:p w14:paraId="6B99BC0A" w14:textId="77777777" w:rsidR="000D211A" w:rsidRPr="006E3849" w:rsidRDefault="000D211A" w:rsidP="009D1653">
            <w:pPr>
              <w:spacing w:after="0" w:line="240" w:lineRule="auto"/>
              <w:jc w:val="both"/>
              <w:rPr>
                <w:rFonts w:cs="Arial"/>
                <w:b/>
                <w:bCs/>
                <w:color w:val="FFFFFF"/>
                <w:szCs w:val="20"/>
              </w:rPr>
            </w:pPr>
            <w:r w:rsidRPr="006E3849">
              <w:rPr>
                <w:rFonts w:cs="Arial"/>
                <w:b/>
                <w:bCs/>
                <w:color w:val="FFFFFF"/>
                <w:szCs w:val="20"/>
              </w:rPr>
              <w:t xml:space="preserve">Family </w:t>
            </w:r>
            <w:r w:rsidR="00CD3509" w:rsidRPr="006E3849">
              <w:rPr>
                <w:rFonts w:cs="Arial"/>
                <w:b/>
                <w:bCs/>
                <w:color w:val="FFFFFF"/>
                <w:szCs w:val="20"/>
              </w:rPr>
              <w:t>(% of Respondents)</w:t>
            </w:r>
          </w:p>
        </w:tc>
      </w:tr>
      <w:tr w:rsidR="000D211A" w:rsidRPr="006E3849" w14:paraId="214216D6" w14:textId="77777777" w:rsidTr="006E3849">
        <w:trPr>
          <w:trHeight w:val="586"/>
          <w:jc w:val="center"/>
        </w:trPr>
        <w:tc>
          <w:tcPr>
            <w:tcW w:w="2846" w:type="dxa"/>
            <w:tcBorders>
              <w:left w:val="single" w:sz="4" w:space="0" w:color="FFFFFF"/>
            </w:tcBorders>
            <w:shd w:val="clear" w:color="auto" w:fill="4472C4"/>
            <w:hideMark/>
          </w:tcPr>
          <w:p w14:paraId="56109F62" w14:textId="77777777" w:rsidR="000D211A" w:rsidRPr="006E3849" w:rsidRDefault="000D211A" w:rsidP="009D1653">
            <w:pPr>
              <w:spacing w:after="0" w:line="240" w:lineRule="auto"/>
              <w:jc w:val="both"/>
              <w:rPr>
                <w:rFonts w:cs="Arial"/>
                <w:bCs/>
                <w:color w:val="FFFFFF"/>
                <w:szCs w:val="20"/>
              </w:rPr>
            </w:pPr>
            <w:r w:rsidRPr="006E3849">
              <w:rPr>
                <w:rFonts w:cs="Arial"/>
                <w:bCs/>
                <w:color w:val="FFFFFF"/>
                <w:szCs w:val="20"/>
              </w:rPr>
              <w:t>National Association for Education of Young Children (NAEYC)</w:t>
            </w:r>
          </w:p>
        </w:tc>
        <w:tc>
          <w:tcPr>
            <w:tcW w:w="1750" w:type="dxa"/>
            <w:shd w:val="clear" w:color="auto" w:fill="B4C6E7"/>
            <w:noWrap/>
            <w:vAlign w:val="center"/>
            <w:hideMark/>
          </w:tcPr>
          <w:p w14:paraId="56BF6325"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209</w:t>
            </w:r>
          </w:p>
        </w:tc>
        <w:tc>
          <w:tcPr>
            <w:tcW w:w="1710" w:type="dxa"/>
            <w:shd w:val="clear" w:color="auto" w:fill="B4C6E7"/>
            <w:noWrap/>
            <w:vAlign w:val="center"/>
            <w:hideMark/>
          </w:tcPr>
          <w:p w14:paraId="074B558A"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28%</w:t>
            </w:r>
          </w:p>
        </w:tc>
        <w:tc>
          <w:tcPr>
            <w:tcW w:w="1800" w:type="dxa"/>
            <w:shd w:val="clear" w:color="auto" w:fill="B4C6E7"/>
            <w:noWrap/>
            <w:vAlign w:val="center"/>
            <w:hideMark/>
          </w:tcPr>
          <w:p w14:paraId="701D5377"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45</w:t>
            </w:r>
          </w:p>
        </w:tc>
        <w:tc>
          <w:tcPr>
            <w:tcW w:w="1800" w:type="dxa"/>
            <w:shd w:val="clear" w:color="auto" w:fill="B4C6E7"/>
            <w:noWrap/>
            <w:vAlign w:val="center"/>
            <w:hideMark/>
          </w:tcPr>
          <w:p w14:paraId="3017EF3F"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7%</w:t>
            </w:r>
          </w:p>
        </w:tc>
      </w:tr>
      <w:tr w:rsidR="000D211A" w:rsidRPr="006E3849" w14:paraId="032EBB4C" w14:textId="77777777" w:rsidTr="006E3849">
        <w:trPr>
          <w:trHeight w:val="390"/>
          <w:jc w:val="center"/>
        </w:trPr>
        <w:tc>
          <w:tcPr>
            <w:tcW w:w="2846" w:type="dxa"/>
            <w:tcBorders>
              <w:left w:val="single" w:sz="4" w:space="0" w:color="FFFFFF"/>
            </w:tcBorders>
            <w:shd w:val="clear" w:color="auto" w:fill="4472C4"/>
            <w:hideMark/>
          </w:tcPr>
          <w:p w14:paraId="7F72C623" w14:textId="77777777" w:rsidR="000D211A" w:rsidRPr="006E3849" w:rsidRDefault="000D211A" w:rsidP="009D1653">
            <w:pPr>
              <w:spacing w:after="0" w:line="240" w:lineRule="auto"/>
              <w:jc w:val="both"/>
              <w:rPr>
                <w:rFonts w:cs="Arial"/>
                <w:bCs/>
                <w:color w:val="FFFFFF"/>
                <w:szCs w:val="20"/>
              </w:rPr>
            </w:pPr>
            <w:r w:rsidRPr="006E3849">
              <w:rPr>
                <w:rFonts w:cs="Arial"/>
                <w:bCs/>
                <w:color w:val="FFFFFF"/>
                <w:szCs w:val="20"/>
              </w:rPr>
              <w:t>Council on Accreditation (COA)</w:t>
            </w:r>
          </w:p>
        </w:tc>
        <w:tc>
          <w:tcPr>
            <w:tcW w:w="1750" w:type="dxa"/>
            <w:shd w:val="clear" w:color="auto" w:fill="D9E2F3"/>
            <w:noWrap/>
            <w:vAlign w:val="center"/>
            <w:hideMark/>
          </w:tcPr>
          <w:p w14:paraId="712827F8"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6</w:t>
            </w:r>
          </w:p>
        </w:tc>
        <w:tc>
          <w:tcPr>
            <w:tcW w:w="1710" w:type="dxa"/>
            <w:shd w:val="clear" w:color="auto" w:fill="D9E2F3"/>
            <w:noWrap/>
            <w:vAlign w:val="center"/>
            <w:hideMark/>
          </w:tcPr>
          <w:p w14:paraId="2C924DA8"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1%</w:t>
            </w:r>
          </w:p>
        </w:tc>
        <w:tc>
          <w:tcPr>
            <w:tcW w:w="1800" w:type="dxa"/>
            <w:shd w:val="clear" w:color="auto" w:fill="D9E2F3"/>
            <w:noWrap/>
            <w:vAlign w:val="center"/>
            <w:hideMark/>
          </w:tcPr>
          <w:p w14:paraId="03B9E38D"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21</w:t>
            </w:r>
          </w:p>
        </w:tc>
        <w:tc>
          <w:tcPr>
            <w:tcW w:w="1800" w:type="dxa"/>
            <w:shd w:val="clear" w:color="auto" w:fill="D9E2F3"/>
            <w:noWrap/>
            <w:vAlign w:val="center"/>
            <w:hideMark/>
          </w:tcPr>
          <w:p w14:paraId="0D5B5092"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3%</w:t>
            </w:r>
          </w:p>
        </w:tc>
      </w:tr>
      <w:tr w:rsidR="000D211A" w:rsidRPr="006E3849" w14:paraId="26C8B658" w14:textId="77777777" w:rsidTr="006E3849">
        <w:trPr>
          <w:trHeight w:val="390"/>
          <w:jc w:val="center"/>
        </w:trPr>
        <w:tc>
          <w:tcPr>
            <w:tcW w:w="2846" w:type="dxa"/>
            <w:tcBorders>
              <w:left w:val="single" w:sz="4" w:space="0" w:color="FFFFFF"/>
            </w:tcBorders>
            <w:shd w:val="clear" w:color="auto" w:fill="4472C4"/>
            <w:hideMark/>
          </w:tcPr>
          <w:p w14:paraId="32D40650" w14:textId="77777777" w:rsidR="000D211A" w:rsidRPr="006E3849" w:rsidRDefault="000D211A" w:rsidP="009D1653">
            <w:pPr>
              <w:spacing w:after="0" w:line="240" w:lineRule="auto"/>
              <w:jc w:val="both"/>
              <w:rPr>
                <w:rFonts w:cs="Arial"/>
                <w:bCs/>
                <w:color w:val="FFFFFF"/>
                <w:szCs w:val="20"/>
              </w:rPr>
            </w:pPr>
            <w:r w:rsidRPr="006E3849">
              <w:rPr>
                <w:rFonts w:cs="Arial"/>
                <w:bCs/>
                <w:color w:val="FFFFFF"/>
                <w:szCs w:val="20"/>
              </w:rPr>
              <w:t>National Association for Family Child Care (NAFCC)</w:t>
            </w:r>
          </w:p>
        </w:tc>
        <w:tc>
          <w:tcPr>
            <w:tcW w:w="1750" w:type="dxa"/>
            <w:shd w:val="clear" w:color="auto" w:fill="B4C6E7"/>
            <w:noWrap/>
            <w:vAlign w:val="center"/>
            <w:hideMark/>
          </w:tcPr>
          <w:p w14:paraId="0B02EB48"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w:t>
            </w:r>
          </w:p>
        </w:tc>
        <w:tc>
          <w:tcPr>
            <w:tcW w:w="1710" w:type="dxa"/>
            <w:shd w:val="clear" w:color="auto" w:fill="B4C6E7"/>
            <w:noWrap/>
            <w:vAlign w:val="center"/>
            <w:hideMark/>
          </w:tcPr>
          <w:p w14:paraId="0A08E6D3"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w:t>
            </w:r>
          </w:p>
        </w:tc>
        <w:tc>
          <w:tcPr>
            <w:tcW w:w="1800" w:type="dxa"/>
            <w:shd w:val="clear" w:color="auto" w:fill="B4C6E7"/>
            <w:noWrap/>
            <w:vAlign w:val="center"/>
            <w:hideMark/>
          </w:tcPr>
          <w:p w14:paraId="128BF2F0"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59</w:t>
            </w:r>
          </w:p>
        </w:tc>
        <w:tc>
          <w:tcPr>
            <w:tcW w:w="1800" w:type="dxa"/>
            <w:shd w:val="clear" w:color="auto" w:fill="B4C6E7"/>
            <w:noWrap/>
            <w:vAlign w:val="center"/>
            <w:hideMark/>
          </w:tcPr>
          <w:p w14:paraId="1DF3A334"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9%</w:t>
            </w:r>
          </w:p>
        </w:tc>
      </w:tr>
      <w:tr w:rsidR="000D211A" w:rsidRPr="006E3849" w14:paraId="714B4094" w14:textId="77777777" w:rsidTr="006E3849">
        <w:trPr>
          <w:trHeight w:val="586"/>
          <w:jc w:val="center"/>
        </w:trPr>
        <w:tc>
          <w:tcPr>
            <w:tcW w:w="2846" w:type="dxa"/>
            <w:tcBorders>
              <w:left w:val="single" w:sz="4" w:space="0" w:color="FFFFFF"/>
            </w:tcBorders>
            <w:shd w:val="clear" w:color="auto" w:fill="4472C4"/>
            <w:hideMark/>
          </w:tcPr>
          <w:p w14:paraId="7D080723" w14:textId="77777777" w:rsidR="000D211A" w:rsidRPr="006E3849" w:rsidRDefault="000D211A" w:rsidP="009D1653">
            <w:pPr>
              <w:spacing w:after="0" w:line="240" w:lineRule="auto"/>
              <w:jc w:val="both"/>
              <w:rPr>
                <w:rFonts w:cs="Arial"/>
                <w:bCs/>
                <w:color w:val="FFFFFF"/>
                <w:szCs w:val="20"/>
              </w:rPr>
            </w:pPr>
            <w:r w:rsidRPr="006E3849">
              <w:rPr>
                <w:rFonts w:cs="Arial"/>
                <w:bCs/>
                <w:color w:val="FFFFFF"/>
                <w:szCs w:val="20"/>
              </w:rPr>
              <w:t>Massachusetts Quality Rating &amp; Improvement System (QRIS)</w:t>
            </w:r>
          </w:p>
        </w:tc>
        <w:tc>
          <w:tcPr>
            <w:tcW w:w="1750" w:type="dxa"/>
            <w:shd w:val="clear" w:color="auto" w:fill="D9E2F3"/>
            <w:noWrap/>
            <w:vAlign w:val="center"/>
            <w:hideMark/>
          </w:tcPr>
          <w:p w14:paraId="3806BA42"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496</w:t>
            </w:r>
          </w:p>
        </w:tc>
        <w:tc>
          <w:tcPr>
            <w:tcW w:w="1710" w:type="dxa"/>
            <w:shd w:val="clear" w:color="auto" w:fill="D9E2F3"/>
            <w:noWrap/>
            <w:vAlign w:val="center"/>
            <w:hideMark/>
          </w:tcPr>
          <w:p w14:paraId="75244938"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65%</w:t>
            </w:r>
          </w:p>
        </w:tc>
        <w:tc>
          <w:tcPr>
            <w:tcW w:w="1800" w:type="dxa"/>
            <w:shd w:val="clear" w:color="auto" w:fill="D9E2F3"/>
            <w:noWrap/>
            <w:vAlign w:val="center"/>
            <w:hideMark/>
          </w:tcPr>
          <w:p w14:paraId="0C19E1FB"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449</w:t>
            </w:r>
          </w:p>
        </w:tc>
        <w:tc>
          <w:tcPr>
            <w:tcW w:w="1800" w:type="dxa"/>
            <w:shd w:val="clear" w:color="auto" w:fill="D9E2F3"/>
            <w:noWrap/>
            <w:vAlign w:val="center"/>
            <w:hideMark/>
          </w:tcPr>
          <w:p w14:paraId="57FF1EBE"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67%</w:t>
            </w:r>
          </w:p>
        </w:tc>
      </w:tr>
      <w:tr w:rsidR="000D211A" w:rsidRPr="006E3849" w14:paraId="7EBD0732" w14:textId="77777777" w:rsidTr="006E3849">
        <w:trPr>
          <w:trHeight w:val="586"/>
          <w:jc w:val="center"/>
        </w:trPr>
        <w:tc>
          <w:tcPr>
            <w:tcW w:w="2846" w:type="dxa"/>
            <w:tcBorders>
              <w:left w:val="single" w:sz="4" w:space="0" w:color="FFFFFF"/>
              <w:bottom w:val="single" w:sz="4" w:space="0" w:color="FFFFFF"/>
            </w:tcBorders>
            <w:shd w:val="clear" w:color="auto" w:fill="4472C4"/>
            <w:hideMark/>
          </w:tcPr>
          <w:p w14:paraId="6EF95AA2" w14:textId="77777777" w:rsidR="000D211A" w:rsidRPr="006E3849" w:rsidRDefault="000D211A" w:rsidP="009D1653">
            <w:pPr>
              <w:spacing w:after="0" w:line="240" w:lineRule="auto"/>
              <w:jc w:val="both"/>
              <w:rPr>
                <w:rFonts w:cs="Arial"/>
                <w:bCs/>
                <w:color w:val="FFFFFF"/>
                <w:szCs w:val="20"/>
              </w:rPr>
            </w:pPr>
            <w:r w:rsidRPr="006E3849">
              <w:rPr>
                <w:rFonts w:cs="Arial"/>
                <w:bCs/>
                <w:color w:val="FFFFFF"/>
                <w:szCs w:val="20"/>
              </w:rPr>
              <w:t>My program is not participating in a quality accrediting system</w:t>
            </w:r>
          </w:p>
        </w:tc>
        <w:tc>
          <w:tcPr>
            <w:tcW w:w="1750" w:type="dxa"/>
            <w:shd w:val="clear" w:color="auto" w:fill="B4C6E7"/>
            <w:noWrap/>
            <w:vAlign w:val="center"/>
            <w:hideMark/>
          </w:tcPr>
          <w:p w14:paraId="6F16F634"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110</w:t>
            </w:r>
          </w:p>
        </w:tc>
        <w:tc>
          <w:tcPr>
            <w:tcW w:w="1710" w:type="dxa"/>
            <w:shd w:val="clear" w:color="auto" w:fill="B4C6E7"/>
            <w:noWrap/>
            <w:vAlign w:val="center"/>
            <w:hideMark/>
          </w:tcPr>
          <w:p w14:paraId="5EF024BF"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14%</w:t>
            </w:r>
          </w:p>
        </w:tc>
        <w:tc>
          <w:tcPr>
            <w:tcW w:w="1800" w:type="dxa"/>
            <w:shd w:val="clear" w:color="auto" w:fill="B4C6E7"/>
            <w:noWrap/>
            <w:vAlign w:val="center"/>
            <w:hideMark/>
          </w:tcPr>
          <w:p w14:paraId="3DBE96F8"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116</w:t>
            </w:r>
          </w:p>
        </w:tc>
        <w:tc>
          <w:tcPr>
            <w:tcW w:w="1800" w:type="dxa"/>
            <w:shd w:val="clear" w:color="auto" w:fill="B4C6E7"/>
            <w:noWrap/>
            <w:vAlign w:val="center"/>
            <w:hideMark/>
          </w:tcPr>
          <w:p w14:paraId="53B26AEE" w14:textId="77777777" w:rsidR="000D211A" w:rsidRPr="006E3849" w:rsidRDefault="000D211A" w:rsidP="00F910EE">
            <w:pPr>
              <w:spacing w:after="0" w:line="240" w:lineRule="auto"/>
              <w:jc w:val="right"/>
              <w:rPr>
                <w:rFonts w:cs="Arial"/>
                <w:bCs/>
                <w:color w:val="000000"/>
                <w:szCs w:val="20"/>
              </w:rPr>
            </w:pPr>
            <w:r w:rsidRPr="006E3849">
              <w:rPr>
                <w:rFonts w:cs="Arial"/>
                <w:bCs/>
                <w:color w:val="000000"/>
                <w:szCs w:val="20"/>
              </w:rPr>
              <w:t>17%</w:t>
            </w:r>
          </w:p>
        </w:tc>
      </w:tr>
    </w:tbl>
    <w:p w14:paraId="34CA0818" w14:textId="77777777" w:rsidR="000D211A" w:rsidRDefault="000D211A" w:rsidP="009D1653">
      <w:pPr>
        <w:jc w:val="both"/>
      </w:pPr>
    </w:p>
    <w:p w14:paraId="45A54F2B" w14:textId="77777777" w:rsidR="00631A42" w:rsidRDefault="000D211A" w:rsidP="009D1653">
      <w:pPr>
        <w:numPr>
          <w:ilvl w:val="0"/>
          <w:numId w:val="21"/>
        </w:numPr>
        <w:jc w:val="both"/>
        <w:rPr>
          <w:b/>
          <w:i/>
        </w:rPr>
      </w:pPr>
      <w:r>
        <w:rPr>
          <w:b/>
          <w:i/>
        </w:rPr>
        <w:t>Does program participate in S</w:t>
      </w:r>
      <w:r w:rsidR="00631A42" w:rsidRPr="000D211A">
        <w:rPr>
          <w:b/>
          <w:i/>
        </w:rPr>
        <w:t>tate QRIS, and if so, what is designation?</w:t>
      </w:r>
    </w:p>
    <w:p w14:paraId="71DB0547" w14:textId="77777777" w:rsidR="00CD3509" w:rsidRDefault="00813ADD" w:rsidP="009D1653">
      <w:pPr>
        <w:jc w:val="both"/>
      </w:pPr>
      <w:r>
        <w:t>For the respondents who had indicated participation in Massachusetts QRIS, they were then asked to report their self-assessed and granted QRIS levels. The average self-assessed and granted QRIS levels reported were under Level 2 for both center-based and family child care respondents.</w:t>
      </w:r>
    </w:p>
    <w:p w14:paraId="7A665AC4" w14:textId="77777777" w:rsidR="00CD3509" w:rsidRPr="00CA1F93" w:rsidRDefault="00CD0799" w:rsidP="009D1653">
      <w:pPr>
        <w:jc w:val="both"/>
        <w:rPr>
          <w:u w:val="single"/>
        </w:rPr>
      </w:pPr>
      <w:r w:rsidRPr="00CA1F93">
        <w:rPr>
          <w:u w:val="single"/>
        </w:rPr>
        <w:t>Table 16</w:t>
      </w:r>
      <w:r w:rsidR="009602D2" w:rsidRPr="00CA1F93">
        <w:rPr>
          <w:u w:val="single"/>
        </w:rPr>
        <w:t>.</w:t>
      </w:r>
      <w:r w:rsidR="00CD3509" w:rsidRPr="00CA1F93">
        <w:rPr>
          <w:u w:val="single"/>
        </w:rPr>
        <w:t xml:space="preserve"> Reported QRIS Participation and Designation by Program Type</w:t>
      </w:r>
    </w:p>
    <w:tbl>
      <w:tblPr>
        <w:tblW w:w="80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601"/>
        <w:gridCol w:w="2213"/>
        <w:gridCol w:w="2278"/>
      </w:tblGrid>
      <w:tr w:rsidR="00813ADD" w:rsidRPr="006E3849" w14:paraId="3018B2D4" w14:textId="77777777" w:rsidTr="009D1653">
        <w:trPr>
          <w:trHeight w:val="154"/>
          <w:jc w:val="center"/>
        </w:trPr>
        <w:tc>
          <w:tcPr>
            <w:tcW w:w="3601" w:type="dxa"/>
            <w:tcBorders>
              <w:top w:val="single" w:sz="4" w:space="0" w:color="FFFFFF"/>
              <w:left w:val="single" w:sz="4" w:space="0" w:color="FFFFFF"/>
              <w:right w:val="nil"/>
            </w:tcBorders>
            <w:shd w:val="clear" w:color="auto" w:fill="4472C4"/>
            <w:noWrap/>
            <w:hideMark/>
          </w:tcPr>
          <w:p w14:paraId="43B519A6" w14:textId="77777777" w:rsidR="00813ADD" w:rsidRPr="006E3849" w:rsidRDefault="00813ADD" w:rsidP="009D1653">
            <w:pPr>
              <w:spacing w:after="0" w:line="240" w:lineRule="auto"/>
              <w:jc w:val="both"/>
              <w:rPr>
                <w:rFonts w:cs="Arial"/>
                <w:b/>
                <w:bCs/>
                <w:color w:val="FFFFFF"/>
                <w:szCs w:val="20"/>
              </w:rPr>
            </w:pPr>
          </w:p>
        </w:tc>
        <w:tc>
          <w:tcPr>
            <w:tcW w:w="2213" w:type="dxa"/>
            <w:tcBorders>
              <w:top w:val="single" w:sz="4" w:space="0" w:color="FFFFFF"/>
              <w:left w:val="nil"/>
              <w:right w:val="nil"/>
            </w:tcBorders>
            <w:shd w:val="clear" w:color="auto" w:fill="4472C4"/>
            <w:noWrap/>
            <w:vAlign w:val="center"/>
            <w:hideMark/>
          </w:tcPr>
          <w:p w14:paraId="15A5C64E" w14:textId="77777777" w:rsidR="00813ADD" w:rsidRPr="006E3849" w:rsidRDefault="00813ADD" w:rsidP="009D1653">
            <w:pPr>
              <w:spacing w:after="0" w:line="240" w:lineRule="auto"/>
              <w:jc w:val="both"/>
              <w:rPr>
                <w:rFonts w:cs="Arial"/>
                <w:b/>
                <w:bCs/>
                <w:color w:val="FFFFFF"/>
                <w:szCs w:val="20"/>
              </w:rPr>
            </w:pPr>
            <w:r w:rsidRPr="006E3849">
              <w:rPr>
                <w:rFonts w:cs="Arial"/>
                <w:b/>
                <w:bCs/>
                <w:color w:val="FFFFFF"/>
                <w:szCs w:val="20"/>
              </w:rPr>
              <w:t>Center</w:t>
            </w:r>
            <w:r w:rsidR="0039597A" w:rsidRPr="006E3849">
              <w:rPr>
                <w:rFonts w:cs="Arial"/>
                <w:b/>
                <w:bCs/>
                <w:color w:val="FFFFFF"/>
                <w:szCs w:val="20"/>
              </w:rPr>
              <w:t>-Based</w:t>
            </w:r>
          </w:p>
        </w:tc>
        <w:tc>
          <w:tcPr>
            <w:tcW w:w="2278" w:type="dxa"/>
            <w:tcBorders>
              <w:top w:val="single" w:sz="4" w:space="0" w:color="FFFFFF"/>
              <w:left w:val="nil"/>
              <w:right w:val="single" w:sz="4" w:space="0" w:color="FFFFFF"/>
            </w:tcBorders>
            <w:shd w:val="clear" w:color="auto" w:fill="4472C4"/>
            <w:noWrap/>
            <w:vAlign w:val="center"/>
            <w:hideMark/>
          </w:tcPr>
          <w:p w14:paraId="13B55F60" w14:textId="77777777" w:rsidR="00813ADD" w:rsidRPr="006E3849" w:rsidRDefault="00813ADD" w:rsidP="009D1653">
            <w:pPr>
              <w:spacing w:after="0" w:line="240" w:lineRule="auto"/>
              <w:jc w:val="both"/>
              <w:rPr>
                <w:rFonts w:cs="Arial"/>
                <w:b/>
                <w:bCs/>
                <w:color w:val="FFFFFF"/>
                <w:szCs w:val="20"/>
              </w:rPr>
            </w:pPr>
            <w:r w:rsidRPr="006E3849">
              <w:rPr>
                <w:rFonts w:cs="Arial"/>
                <w:b/>
                <w:bCs/>
                <w:color w:val="FFFFFF"/>
                <w:szCs w:val="20"/>
              </w:rPr>
              <w:t>Family</w:t>
            </w:r>
            <w:r w:rsidR="0039597A" w:rsidRPr="006E3849">
              <w:rPr>
                <w:rFonts w:cs="Arial"/>
                <w:b/>
                <w:bCs/>
                <w:color w:val="FFFFFF"/>
                <w:szCs w:val="20"/>
              </w:rPr>
              <w:t xml:space="preserve"> Child Care</w:t>
            </w:r>
          </w:p>
        </w:tc>
      </w:tr>
      <w:tr w:rsidR="00813ADD" w:rsidRPr="006E3849" w14:paraId="5FFAC0A2" w14:textId="77777777" w:rsidTr="009D1653">
        <w:trPr>
          <w:trHeight w:val="242"/>
          <w:jc w:val="center"/>
        </w:trPr>
        <w:tc>
          <w:tcPr>
            <w:tcW w:w="3601" w:type="dxa"/>
            <w:tcBorders>
              <w:left w:val="single" w:sz="4" w:space="0" w:color="FFFFFF"/>
            </w:tcBorders>
            <w:shd w:val="clear" w:color="auto" w:fill="4472C4"/>
            <w:hideMark/>
          </w:tcPr>
          <w:p w14:paraId="3E913766" w14:textId="77777777" w:rsidR="00813ADD" w:rsidRPr="006E3849" w:rsidRDefault="00813ADD" w:rsidP="009D1653">
            <w:pPr>
              <w:spacing w:after="0" w:line="240" w:lineRule="auto"/>
              <w:jc w:val="both"/>
              <w:rPr>
                <w:rFonts w:cs="Arial"/>
                <w:b/>
                <w:bCs/>
                <w:color w:val="FFFFFF"/>
                <w:szCs w:val="20"/>
              </w:rPr>
            </w:pPr>
            <w:r w:rsidRPr="006E3849">
              <w:rPr>
                <w:rFonts w:cs="Arial"/>
                <w:b/>
                <w:bCs/>
                <w:color w:val="FFFFFF"/>
                <w:szCs w:val="20"/>
              </w:rPr>
              <w:t>Average self-assessed QRIS Level</w:t>
            </w:r>
          </w:p>
        </w:tc>
        <w:tc>
          <w:tcPr>
            <w:tcW w:w="2213" w:type="dxa"/>
            <w:shd w:val="clear" w:color="auto" w:fill="B4C6E7"/>
            <w:noWrap/>
            <w:vAlign w:val="center"/>
            <w:hideMark/>
          </w:tcPr>
          <w:p w14:paraId="6407095D" w14:textId="77777777" w:rsidR="00813ADD" w:rsidRPr="006E3849" w:rsidRDefault="00813ADD" w:rsidP="00F910EE">
            <w:pPr>
              <w:spacing w:after="0" w:line="240" w:lineRule="auto"/>
              <w:jc w:val="right"/>
              <w:rPr>
                <w:rFonts w:cs="Arial"/>
                <w:bCs/>
                <w:color w:val="000000"/>
                <w:szCs w:val="20"/>
              </w:rPr>
            </w:pPr>
            <w:r w:rsidRPr="006E3849">
              <w:rPr>
                <w:rFonts w:cs="Arial"/>
                <w:bCs/>
                <w:color w:val="000000"/>
                <w:szCs w:val="20"/>
              </w:rPr>
              <w:t>1.76</w:t>
            </w:r>
          </w:p>
        </w:tc>
        <w:tc>
          <w:tcPr>
            <w:tcW w:w="2278" w:type="dxa"/>
            <w:shd w:val="clear" w:color="auto" w:fill="B4C6E7"/>
            <w:noWrap/>
            <w:vAlign w:val="center"/>
            <w:hideMark/>
          </w:tcPr>
          <w:p w14:paraId="7CFF0F4C" w14:textId="77777777" w:rsidR="00813ADD" w:rsidRPr="006E3849" w:rsidRDefault="00813ADD" w:rsidP="00F910EE">
            <w:pPr>
              <w:spacing w:after="0" w:line="240" w:lineRule="auto"/>
              <w:jc w:val="right"/>
              <w:rPr>
                <w:rFonts w:cs="Arial"/>
                <w:bCs/>
                <w:color w:val="000000"/>
                <w:szCs w:val="20"/>
              </w:rPr>
            </w:pPr>
            <w:r w:rsidRPr="006E3849">
              <w:rPr>
                <w:rFonts w:cs="Arial"/>
                <w:bCs/>
                <w:color w:val="000000"/>
                <w:szCs w:val="20"/>
              </w:rPr>
              <w:t>1.76</w:t>
            </w:r>
          </w:p>
        </w:tc>
      </w:tr>
      <w:tr w:rsidR="00813ADD" w:rsidRPr="006E3849" w14:paraId="03DEA97F" w14:textId="77777777" w:rsidTr="009D1653">
        <w:trPr>
          <w:trHeight w:val="162"/>
          <w:jc w:val="center"/>
        </w:trPr>
        <w:tc>
          <w:tcPr>
            <w:tcW w:w="3601" w:type="dxa"/>
            <w:tcBorders>
              <w:left w:val="single" w:sz="4" w:space="0" w:color="FFFFFF"/>
              <w:bottom w:val="single" w:sz="4" w:space="0" w:color="FFFFFF"/>
            </w:tcBorders>
            <w:shd w:val="clear" w:color="auto" w:fill="4472C4"/>
            <w:hideMark/>
          </w:tcPr>
          <w:p w14:paraId="31BCE197" w14:textId="77777777" w:rsidR="00813ADD" w:rsidRPr="006E3849" w:rsidRDefault="00813ADD" w:rsidP="009D1653">
            <w:pPr>
              <w:spacing w:after="0" w:line="240" w:lineRule="auto"/>
              <w:jc w:val="both"/>
              <w:rPr>
                <w:rFonts w:cs="Arial"/>
                <w:b/>
                <w:bCs/>
                <w:color w:val="FFFFFF"/>
                <w:szCs w:val="20"/>
              </w:rPr>
            </w:pPr>
            <w:r w:rsidRPr="006E3849">
              <w:rPr>
                <w:rFonts w:cs="Arial"/>
                <w:b/>
                <w:bCs/>
                <w:color w:val="FFFFFF"/>
                <w:szCs w:val="20"/>
              </w:rPr>
              <w:t>Average granted QRIS Level</w:t>
            </w:r>
          </w:p>
        </w:tc>
        <w:tc>
          <w:tcPr>
            <w:tcW w:w="2213" w:type="dxa"/>
            <w:shd w:val="clear" w:color="auto" w:fill="D9E2F3"/>
            <w:noWrap/>
            <w:vAlign w:val="center"/>
            <w:hideMark/>
          </w:tcPr>
          <w:p w14:paraId="3627366C" w14:textId="77777777" w:rsidR="00813ADD" w:rsidRPr="006E3849" w:rsidRDefault="00813ADD" w:rsidP="00F910EE">
            <w:pPr>
              <w:spacing w:after="0" w:line="240" w:lineRule="auto"/>
              <w:jc w:val="right"/>
              <w:rPr>
                <w:rFonts w:cs="Arial"/>
                <w:bCs/>
                <w:color w:val="000000"/>
                <w:szCs w:val="20"/>
              </w:rPr>
            </w:pPr>
            <w:r w:rsidRPr="006E3849">
              <w:rPr>
                <w:rFonts w:cs="Arial"/>
                <w:bCs/>
                <w:color w:val="000000"/>
                <w:szCs w:val="20"/>
              </w:rPr>
              <w:t>1.83</w:t>
            </w:r>
          </w:p>
        </w:tc>
        <w:tc>
          <w:tcPr>
            <w:tcW w:w="2278" w:type="dxa"/>
            <w:shd w:val="clear" w:color="auto" w:fill="D9E2F3"/>
            <w:noWrap/>
            <w:vAlign w:val="center"/>
            <w:hideMark/>
          </w:tcPr>
          <w:p w14:paraId="195F9B8A" w14:textId="77777777" w:rsidR="00813ADD" w:rsidRPr="006E3849" w:rsidRDefault="00813ADD" w:rsidP="00F910EE">
            <w:pPr>
              <w:spacing w:after="0" w:line="240" w:lineRule="auto"/>
              <w:jc w:val="right"/>
              <w:rPr>
                <w:rFonts w:cs="Arial"/>
                <w:bCs/>
                <w:color w:val="000000"/>
                <w:szCs w:val="20"/>
              </w:rPr>
            </w:pPr>
            <w:r w:rsidRPr="006E3849">
              <w:rPr>
                <w:rFonts w:cs="Arial"/>
                <w:bCs/>
                <w:color w:val="000000"/>
                <w:szCs w:val="20"/>
              </w:rPr>
              <w:t>1.84</w:t>
            </w:r>
          </w:p>
        </w:tc>
      </w:tr>
    </w:tbl>
    <w:p w14:paraId="10190EA2" w14:textId="77777777" w:rsidR="00CD3509" w:rsidRPr="00CD3509" w:rsidRDefault="00CD3509" w:rsidP="009D1653">
      <w:pPr>
        <w:jc w:val="both"/>
      </w:pPr>
    </w:p>
    <w:p w14:paraId="2C5317BF" w14:textId="77777777" w:rsidR="00631A42" w:rsidRDefault="00631A42" w:rsidP="009D1653">
      <w:pPr>
        <w:numPr>
          <w:ilvl w:val="0"/>
          <w:numId w:val="21"/>
        </w:numPr>
        <w:jc w:val="both"/>
        <w:rPr>
          <w:b/>
          <w:i/>
        </w:rPr>
      </w:pPr>
      <w:r w:rsidRPr="000D211A">
        <w:rPr>
          <w:b/>
          <w:i/>
        </w:rPr>
        <w:t>What are providers’</w:t>
      </w:r>
      <w:r w:rsidR="0039597A">
        <w:rPr>
          <w:b/>
          <w:i/>
        </w:rPr>
        <w:t xml:space="preserve"> challenges to </w:t>
      </w:r>
      <w:r w:rsidR="00CB639E" w:rsidRPr="00CB639E">
        <w:rPr>
          <w:b/>
          <w:i/>
        </w:rPr>
        <w:t>advancing to higher levels of accreditation</w:t>
      </w:r>
      <w:r w:rsidRPr="000D211A">
        <w:rPr>
          <w:b/>
          <w:i/>
        </w:rPr>
        <w:t>?</w:t>
      </w:r>
    </w:p>
    <w:p w14:paraId="0AC2CB63" w14:textId="77777777" w:rsidR="006E35B8" w:rsidRDefault="00CB639E" w:rsidP="009D1653">
      <w:pPr>
        <w:jc w:val="both"/>
      </w:pPr>
      <w:r>
        <w:t>R</w:t>
      </w:r>
      <w:r w:rsidR="0039597A">
        <w:t xml:space="preserve">espondents who indicated participation in </w:t>
      </w:r>
      <w:r>
        <w:t xml:space="preserve">a quality accreditation system </w:t>
      </w:r>
      <w:r w:rsidR="0039597A">
        <w:t>were asked to specify challenges they faced to</w:t>
      </w:r>
      <w:r w:rsidR="004747C8" w:rsidRPr="004747C8">
        <w:t xml:space="preserve"> advancing to higher levels of accreditation</w:t>
      </w:r>
      <w:r w:rsidR="004747C8">
        <w:t xml:space="preserve"> or</w:t>
      </w:r>
      <w:r w:rsidR="0039597A">
        <w:t xml:space="preserve"> increasing their QRIS Level. </w:t>
      </w:r>
      <w:r w:rsidR="006E35B8">
        <w:t xml:space="preserve">The </w:t>
      </w:r>
      <w:r w:rsidR="0039597A">
        <w:t>two options related to provider staff (</w:t>
      </w:r>
      <w:r w:rsidR="0039597A" w:rsidRPr="0039597A">
        <w:t>professional development and/or workforce qualifications</w:t>
      </w:r>
      <w:r w:rsidR="0039597A">
        <w:t xml:space="preserve"> and f</w:t>
      </w:r>
      <w:r w:rsidR="0039597A" w:rsidRPr="0039597A">
        <w:t>inding and/or retaining qualified staff</w:t>
      </w:r>
      <w:r w:rsidR="0039597A">
        <w:t xml:space="preserve">) </w:t>
      </w:r>
      <w:r w:rsidR="006E35B8">
        <w:lastRenderedPageBreak/>
        <w:t>were selected most</w:t>
      </w:r>
      <w:r w:rsidR="004747C8">
        <w:t xml:space="preserve"> </w:t>
      </w:r>
      <w:r w:rsidR="003532F9">
        <w:t xml:space="preserve">often </w:t>
      </w:r>
      <w:r w:rsidR="004747C8">
        <w:t xml:space="preserve">by both provider types, with </w:t>
      </w:r>
      <w:r w:rsidR="006E35B8">
        <w:t xml:space="preserve">over a third of center-based respondents </w:t>
      </w:r>
      <w:r w:rsidR="004747C8">
        <w:t xml:space="preserve">having </w:t>
      </w:r>
      <w:r w:rsidR="006E35B8">
        <w:t xml:space="preserve">selected both </w:t>
      </w:r>
      <w:r w:rsidR="0039597A">
        <w:t xml:space="preserve">and </w:t>
      </w:r>
      <w:r w:rsidR="006E35B8">
        <w:t xml:space="preserve">10% of family child care respondents </w:t>
      </w:r>
      <w:r w:rsidR="004747C8">
        <w:t xml:space="preserve">having </w:t>
      </w:r>
      <w:r w:rsidR="006E35B8">
        <w:t xml:space="preserve">cited </w:t>
      </w:r>
      <w:r w:rsidR="006E35B8" w:rsidRPr="0039597A">
        <w:t>professional development and/or workforce qualifications</w:t>
      </w:r>
      <w:r w:rsidR="006E35B8">
        <w:t>.</w:t>
      </w:r>
    </w:p>
    <w:p w14:paraId="6E015600" w14:textId="77777777" w:rsidR="00CD3509" w:rsidRPr="00CA1F93" w:rsidRDefault="00CD0799" w:rsidP="009D1653">
      <w:pPr>
        <w:jc w:val="both"/>
        <w:rPr>
          <w:u w:val="single"/>
        </w:rPr>
      </w:pPr>
      <w:r w:rsidRPr="00CA1F93">
        <w:rPr>
          <w:u w:val="single"/>
        </w:rPr>
        <w:t>Table 17</w:t>
      </w:r>
      <w:r w:rsidR="009602D2" w:rsidRPr="00CA1F93">
        <w:rPr>
          <w:u w:val="single"/>
        </w:rPr>
        <w:t>.</w:t>
      </w:r>
      <w:r w:rsidR="00CD3509" w:rsidRPr="00CA1F93">
        <w:rPr>
          <w:u w:val="single"/>
        </w:rPr>
        <w:t xml:space="preserve"> Challenges to </w:t>
      </w:r>
      <w:r w:rsidR="004747C8" w:rsidRPr="00CA1F93">
        <w:rPr>
          <w:u w:val="single"/>
        </w:rPr>
        <w:t xml:space="preserve">Advancing to Higher Levels of Accreditation or </w:t>
      </w:r>
      <w:r w:rsidR="00CD3509" w:rsidRPr="00CA1F93">
        <w:rPr>
          <w:u w:val="single"/>
        </w:rPr>
        <w:t>Increasing QRIS Level by Program Type</w:t>
      </w:r>
    </w:p>
    <w:tbl>
      <w:tblPr>
        <w:tblW w:w="990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634"/>
        <w:gridCol w:w="1895"/>
        <w:gridCol w:w="1800"/>
        <w:gridCol w:w="1800"/>
        <w:gridCol w:w="1775"/>
      </w:tblGrid>
      <w:tr w:rsidR="00CD3509" w:rsidRPr="006E3849" w14:paraId="2FD09E9C" w14:textId="77777777" w:rsidTr="006E3849">
        <w:trPr>
          <w:trHeight w:val="232"/>
          <w:tblHeader/>
          <w:jc w:val="center"/>
        </w:trPr>
        <w:tc>
          <w:tcPr>
            <w:tcW w:w="2634" w:type="dxa"/>
            <w:tcBorders>
              <w:top w:val="single" w:sz="4" w:space="0" w:color="FFFFFF"/>
              <w:left w:val="single" w:sz="4" w:space="0" w:color="FFFFFF"/>
              <w:right w:val="nil"/>
            </w:tcBorders>
            <w:shd w:val="clear" w:color="auto" w:fill="4472C4"/>
            <w:noWrap/>
            <w:hideMark/>
          </w:tcPr>
          <w:p w14:paraId="444D3151" w14:textId="77777777" w:rsidR="00CD3509" w:rsidRPr="006E3849" w:rsidRDefault="00CD3509" w:rsidP="009D1653">
            <w:pPr>
              <w:spacing w:after="0" w:line="240" w:lineRule="auto"/>
              <w:jc w:val="both"/>
              <w:rPr>
                <w:rFonts w:cs="Arial"/>
                <w:b/>
                <w:bCs/>
                <w:color w:val="000000"/>
                <w:szCs w:val="20"/>
              </w:rPr>
            </w:pPr>
          </w:p>
        </w:tc>
        <w:tc>
          <w:tcPr>
            <w:tcW w:w="1895" w:type="dxa"/>
            <w:tcBorders>
              <w:top w:val="single" w:sz="4" w:space="0" w:color="FFFFFF"/>
              <w:left w:val="nil"/>
              <w:right w:val="nil"/>
            </w:tcBorders>
            <w:shd w:val="clear" w:color="auto" w:fill="4472C4"/>
            <w:noWrap/>
            <w:vAlign w:val="center"/>
            <w:hideMark/>
          </w:tcPr>
          <w:p w14:paraId="6069B8E1" w14:textId="77777777" w:rsidR="00CD3509" w:rsidRPr="006E3849" w:rsidRDefault="00CD3509" w:rsidP="009D1653">
            <w:pPr>
              <w:spacing w:after="0" w:line="240" w:lineRule="auto"/>
              <w:jc w:val="both"/>
              <w:rPr>
                <w:rFonts w:cs="Arial"/>
                <w:b/>
                <w:bCs/>
                <w:color w:val="FFFFFF"/>
                <w:szCs w:val="20"/>
              </w:rPr>
            </w:pPr>
            <w:r w:rsidRPr="006E3849">
              <w:rPr>
                <w:rFonts w:cs="Arial"/>
                <w:b/>
                <w:bCs/>
                <w:color w:val="FFFFFF"/>
                <w:szCs w:val="20"/>
              </w:rPr>
              <w:t>Center (# of Respondents)</w:t>
            </w:r>
          </w:p>
        </w:tc>
        <w:tc>
          <w:tcPr>
            <w:tcW w:w="1800" w:type="dxa"/>
            <w:tcBorders>
              <w:top w:val="single" w:sz="4" w:space="0" w:color="FFFFFF"/>
              <w:left w:val="nil"/>
              <w:right w:val="nil"/>
            </w:tcBorders>
            <w:shd w:val="clear" w:color="auto" w:fill="4472C4"/>
            <w:noWrap/>
            <w:vAlign w:val="center"/>
            <w:hideMark/>
          </w:tcPr>
          <w:p w14:paraId="52E68261" w14:textId="77777777" w:rsidR="00CD3509" w:rsidRPr="006E3849" w:rsidRDefault="00CD3509" w:rsidP="009D1653">
            <w:pPr>
              <w:spacing w:after="0" w:line="240" w:lineRule="auto"/>
              <w:jc w:val="both"/>
              <w:rPr>
                <w:rFonts w:cs="Arial"/>
                <w:b/>
                <w:bCs/>
                <w:color w:val="FFFFFF"/>
                <w:szCs w:val="20"/>
              </w:rPr>
            </w:pPr>
            <w:r w:rsidRPr="006E3849">
              <w:rPr>
                <w:rFonts w:cs="Arial"/>
                <w:b/>
                <w:bCs/>
                <w:color w:val="FFFFFF"/>
                <w:szCs w:val="20"/>
              </w:rPr>
              <w:t>Center (% of Respondents)</w:t>
            </w:r>
          </w:p>
        </w:tc>
        <w:tc>
          <w:tcPr>
            <w:tcW w:w="1800" w:type="dxa"/>
            <w:tcBorders>
              <w:top w:val="single" w:sz="4" w:space="0" w:color="FFFFFF"/>
              <w:left w:val="nil"/>
              <w:right w:val="nil"/>
            </w:tcBorders>
            <w:shd w:val="clear" w:color="auto" w:fill="4472C4"/>
            <w:noWrap/>
            <w:vAlign w:val="center"/>
            <w:hideMark/>
          </w:tcPr>
          <w:p w14:paraId="702499A1" w14:textId="77777777" w:rsidR="00CD3509" w:rsidRPr="006E3849" w:rsidRDefault="00CD3509" w:rsidP="009D1653">
            <w:pPr>
              <w:spacing w:after="0" w:line="240" w:lineRule="auto"/>
              <w:jc w:val="both"/>
              <w:rPr>
                <w:rFonts w:cs="Arial"/>
                <w:b/>
                <w:bCs/>
                <w:color w:val="FFFFFF"/>
                <w:szCs w:val="20"/>
              </w:rPr>
            </w:pPr>
            <w:r w:rsidRPr="006E3849">
              <w:rPr>
                <w:rFonts w:cs="Arial"/>
                <w:b/>
                <w:bCs/>
                <w:color w:val="FFFFFF"/>
                <w:szCs w:val="20"/>
              </w:rPr>
              <w:t>Family (# of Respondents)</w:t>
            </w:r>
          </w:p>
        </w:tc>
        <w:tc>
          <w:tcPr>
            <w:tcW w:w="1775" w:type="dxa"/>
            <w:tcBorders>
              <w:top w:val="single" w:sz="4" w:space="0" w:color="FFFFFF"/>
              <w:left w:val="nil"/>
              <w:right w:val="single" w:sz="4" w:space="0" w:color="FFFFFF"/>
            </w:tcBorders>
            <w:shd w:val="clear" w:color="auto" w:fill="4472C4"/>
            <w:noWrap/>
            <w:vAlign w:val="center"/>
            <w:hideMark/>
          </w:tcPr>
          <w:p w14:paraId="47269FE3" w14:textId="77777777" w:rsidR="00CD3509" w:rsidRPr="006E3849" w:rsidRDefault="00CD3509" w:rsidP="009D1653">
            <w:pPr>
              <w:spacing w:after="0" w:line="240" w:lineRule="auto"/>
              <w:jc w:val="both"/>
              <w:rPr>
                <w:rFonts w:cs="Arial"/>
                <w:b/>
                <w:bCs/>
                <w:color w:val="FFFFFF"/>
                <w:szCs w:val="20"/>
              </w:rPr>
            </w:pPr>
            <w:r w:rsidRPr="006E3849">
              <w:rPr>
                <w:rFonts w:cs="Arial"/>
                <w:b/>
                <w:bCs/>
                <w:color w:val="FFFFFF"/>
                <w:szCs w:val="20"/>
              </w:rPr>
              <w:t>Family (% of Respondents)</w:t>
            </w:r>
          </w:p>
        </w:tc>
      </w:tr>
      <w:tr w:rsidR="00CD3509" w:rsidRPr="006E3849" w14:paraId="04297382" w14:textId="77777777" w:rsidTr="006E3849">
        <w:trPr>
          <w:trHeight w:val="232"/>
          <w:jc w:val="center"/>
        </w:trPr>
        <w:tc>
          <w:tcPr>
            <w:tcW w:w="2634" w:type="dxa"/>
            <w:tcBorders>
              <w:left w:val="single" w:sz="4" w:space="0" w:color="FFFFFF"/>
            </w:tcBorders>
            <w:shd w:val="clear" w:color="auto" w:fill="4472C4"/>
            <w:vAlign w:val="center"/>
            <w:hideMark/>
          </w:tcPr>
          <w:p w14:paraId="716183A9" w14:textId="77777777" w:rsidR="00CD3509" w:rsidRPr="006E3849" w:rsidRDefault="004747C8" w:rsidP="009D1653">
            <w:pPr>
              <w:spacing w:after="0" w:line="240" w:lineRule="auto"/>
              <w:jc w:val="both"/>
              <w:rPr>
                <w:rFonts w:cs="Arial"/>
                <w:bCs/>
                <w:color w:val="FFFFFF"/>
                <w:szCs w:val="20"/>
              </w:rPr>
            </w:pPr>
            <w:r w:rsidRPr="006E3849">
              <w:rPr>
                <w:rFonts w:cs="Arial"/>
                <w:bCs/>
                <w:color w:val="FFFFFF"/>
                <w:szCs w:val="20"/>
              </w:rPr>
              <w:t>Physical e</w:t>
            </w:r>
            <w:r w:rsidR="00CD3509" w:rsidRPr="006E3849">
              <w:rPr>
                <w:rFonts w:cs="Arial"/>
                <w:bCs/>
                <w:color w:val="FFFFFF"/>
                <w:szCs w:val="20"/>
              </w:rPr>
              <w:t>nvironment</w:t>
            </w:r>
          </w:p>
        </w:tc>
        <w:tc>
          <w:tcPr>
            <w:tcW w:w="1895" w:type="dxa"/>
            <w:shd w:val="clear" w:color="auto" w:fill="B4C6E7"/>
            <w:noWrap/>
            <w:vAlign w:val="center"/>
            <w:hideMark/>
          </w:tcPr>
          <w:p w14:paraId="4504E50D"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111</w:t>
            </w:r>
          </w:p>
        </w:tc>
        <w:tc>
          <w:tcPr>
            <w:tcW w:w="1800" w:type="dxa"/>
            <w:shd w:val="clear" w:color="auto" w:fill="B4C6E7"/>
            <w:noWrap/>
            <w:vAlign w:val="center"/>
            <w:hideMark/>
          </w:tcPr>
          <w:p w14:paraId="67D40AE6"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15%</w:t>
            </w:r>
          </w:p>
        </w:tc>
        <w:tc>
          <w:tcPr>
            <w:tcW w:w="1800" w:type="dxa"/>
            <w:shd w:val="clear" w:color="auto" w:fill="B4C6E7"/>
            <w:noWrap/>
            <w:vAlign w:val="center"/>
            <w:hideMark/>
          </w:tcPr>
          <w:p w14:paraId="4CB2F7F7"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28</w:t>
            </w:r>
          </w:p>
        </w:tc>
        <w:tc>
          <w:tcPr>
            <w:tcW w:w="1775" w:type="dxa"/>
            <w:shd w:val="clear" w:color="auto" w:fill="B4C6E7"/>
            <w:noWrap/>
            <w:vAlign w:val="center"/>
            <w:hideMark/>
          </w:tcPr>
          <w:p w14:paraId="08DF937A"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4%</w:t>
            </w:r>
          </w:p>
        </w:tc>
      </w:tr>
      <w:tr w:rsidR="00CD3509" w:rsidRPr="006E3849" w14:paraId="4F32D09C" w14:textId="77777777" w:rsidTr="006E3849">
        <w:trPr>
          <w:trHeight w:val="466"/>
          <w:jc w:val="center"/>
        </w:trPr>
        <w:tc>
          <w:tcPr>
            <w:tcW w:w="2634" w:type="dxa"/>
            <w:tcBorders>
              <w:left w:val="single" w:sz="4" w:space="0" w:color="FFFFFF"/>
            </w:tcBorders>
            <w:shd w:val="clear" w:color="auto" w:fill="4472C4"/>
            <w:vAlign w:val="center"/>
            <w:hideMark/>
          </w:tcPr>
          <w:p w14:paraId="454100F1"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Assessment and Curriculum Requirements</w:t>
            </w:r>
          </w:p>
        </w:tc>
        <w:tc>
          <w:tcPr>
            <w:tcW w:w="1895" w:type="dxa"/>
            <w:shd w:val="clear" w:color="auto" w:fill="D9E2F3"/>
            <w:noWrap/>
            <w:vAlign w:val="center"/>
            <w:hideMark/>
          </w:tcPr>
          <w:p w14:paraId="69CDF8A9"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58</w:t>
            </w:r>
          </w:p>
        </w:tc>
        <w:tc>
          <w:tcPr>
            <w:tcW w:w="1800" w:type="dxa"/>
            <w:shd w:val="clear" w:color="auto" w:fill="D9E2F3"/>
            <w:noWrap/>
            <w:vAlign w:val="center"/>
            <w:hideMark/>
          </w:tcPr>
          <w:p w14:paraId="1DC966C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8%</w:t>
            </w:r>
          </w:p>
        </w:tc>
        <w:tc>
          <w:tcPr>
            <w:tcW w:w="1800" w:type="dxa"/>
            <w:shd w:val="clear" w:color="auto" w:fill="D9E2F3"/>
            <w:noWrap/>
            <w:vAlign w:val="center"/>
            <w:hideMark/>
          </w:tcPr>
          <w:p w14:paraId="5279A688"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31</w:t>
            </w:r>
          </w:p>
        </w:tc>
        <w:tc>
          <w:tcPr>
            <w:tcW w:w="1775" w:type="dxa"/>
            <w:shd w:val="clear" w:color="auto" w:fill="D9E2F3"/>
            <w:noWrap/>
            <w:vAlign w:val="center"/>
            <w:hideMark/>
          </w:tcPr>
          <w:p w14:paraId="1FF68401"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5%</w:t>
            </w:r>
          </w:p>
        </w:tc>
      </w:tr>
      <w:tr w:rsidR="00CD3509" w:rsidRPr="006E3849" w14:paraId="44533870" w14:textId="77777777" w:rsidTr="006E3849">
        <w:trPr>
          <w:trHeight w:val="700"/>
          <w:jc w:val="center"/>
        </w:trPr>
        <w:tc>
          <w:tcPr>
            <w:tcW w:w="2634" w:type="dxa"/>
            <w:tcBorders>
              <w:left w:val="single" w:sz="4" w:space="0" w:color="FFFFFF"/>
            </w:tcBorders>
            <w:shd w:val="clear" w:color="auto" w:fill="4472C4"/>
            <w:vAlign w:val="center"/>
            <w:hideMark/>
          </w:tcPr>
          <w:p w14:paraId="6B79DDFD"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Family and Community Engagement Requirements</w:t>
            </w:r>
          </w:p>
        </w:tc>
        <w:tc>
          <w:tcPr>
            <w:tcW w:w="1895" w:type="dxa"/>
            <w:shd w:val="clear" w:color="auto" w:fill="B4C6E7"/>
            <w:noWrap/>
            <w:vAlign w:val="center"/>
            <w:hideMark/>
          </w:tcPr>
          <w:p w14:paraId="3D4633A3"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67</w:t>
            </w:r>
          </w:p>
        </w:tc>
        <w:tc>
          <w:tcPr>
            <w:tcW w:w="1800" w:type="dxa"/>
            <w:shd w:val="clear" w:color="auto" w:fill="B4C6E7"/>
            <w:noWrap/>
            <w:vAlign w:val="center"/>
            <w:hideMark/>
          </w:tcPr>
          <w:p w14:paraId="4937D07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9%</w:t>
            </w:r>
          </w:p>
        </w:tc>
        <w:tc>
          <w:tcPr>
            <w:tcW w:w="1800" w:type="dxa"/>
            <w:shd w:val="clear" w:color="auto" w:fill="B4C6E7"/>
            <w:noWrap/>
            <w:vAlign w:val="center"/>
            <w:hideMark/>
          </w:tcPr>
          <w:p w14:paraId="7D44BC9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27</w:t>
            </w:r>
          </w:p>
        </w:tc>
        <w:tc>
          <w:tcPr>
            <w:tcW w:w="1775" w:type="dxa"/>
            <w:shd w:val="clear" w:color="auto" w:fill="B4C6E7"/>
            <w:noWrap/>
            <w:vAlign w:val="center"/>
            <w:hideMark/>
          </w:tcPr>
          <w:p w14:paraId="5104E85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4%</w:t>
            </w:r>
          </w:p>
        </w:tc>
      </w:tr>
      <w:tr w:rsidR="00CD3509" w:rsidRPr="006E3849" w14:paraId="0A5E90E2" w14:textId="77777777" w:rsidTr="006E3849">
        <w:trPr>
          <w:trHeight w:val="1166"/>
          <w:jc w:val="center"/>
        </w:trPr>
        <w:tc>
          <w:tcPr>
            <w:tcW w:w="2634" w:type="dxa"/>
            <w:tcBorders>
              <w:left w:val="single" w:sz="4" w:space="0" w:color="FFFFFF"/>
            </w:tcBorders>
            <w:shd w:val="clear" w:color="auto" w:fill="4472C4"/>
            <w:vAlign w:val="center"/>
            <w:hideMark/>
          </w:tcPr>
          <w:p w14:paraId="47A8F5CE"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Professional Development and/or</w:t>
            </w:r>
            <w:r w:rsidR="00CB639E" w:rsidRPr="006E3849">
              <w:rPr>
                <w:rFonts w:cs="Arial"/>
                <w:bCs/>
                <w:color w:val="FFFFFF"/>
                <w:szCs w:val="20"/>
              </w:rPr>
              <w:t xml:space="preserve"> Workforce Qualifications (ex. t</w:t>
            </w:r>
            <w:r w:rsidRPr="006E3849">
              <w:rPr>
                <w:rFonts w:cs="Arial"/>
                <w:bCs/>
                <w:color w:val="FFFFFF"/>
                <w:szCs w:val="20"/>
              </w:rPr>
              <w:t>rainings, college coursework, and degrees)</w:t>
            </w:r>
          </w:p>
        </w:tc>
        <w:tc>
          <w:tcPr>
            <w:tcW w:w="1895" w:type="dxa"/>
            <w:shd w:val="clear" w:color="auto" w:fill="D9E2F3"/>
            <w:noWrap/>
            <w:vAlign w:val="center"/>
            <w:hideMark/>
          </w:tcPr>
          <w:p w14:paraId="37EAC6DD"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252</w:t>
            </w:r>
          </w:p>
        </w:tc>
        <w:tc>
          <w:tcPr>
            <w:tcW w:w="1800" w:type="dxa"/>
            <w:shd w:val="clear" w:color="auto" w:fill="D9E2F3"/>
            <w:noWrap/>
            <w:vAlign w:val="center"/>
            <w:hideMark/>
          </w:tcPr>
          <w:p w14:paraId="44DBDCC2"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33%</w:t>
            </w:r>
          </w:p>
        </w:tc>
        <w:tc>
          <w:tcPr>
            <w:tcW w:w="1800" w:type="dxa"/>
            <w:shd w:val="clear" w:color="auto" w:fill="D9E2F3"/>
            <w:noWrap/>
            <w:vAlign w:val="center"/>
            <w:hideMark/>
          </w:tcPr>
          <w:p w14:paraId="41B0DB76"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67</w:t>
            </w:r>
          </w:p>
        </w:tc>
        <w:tc>
          <w:tcPr>
            <w:tcW w:w="1775" w:type="dxa"/>
            <w:shd w:val="clear" w:color="auto" w:fill="D9E2F3"/>
            <w:noWrap/>
            <w:vAlign w:val="center"/>
            <w:hideMark/>
          </w:tcPr>
          <w:p w14:paraId="38E027AB"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10%</w:t>
            </w:r>
          </w:p>
        </w:tc>
      </w:tr>
      <w:tr w:rsidR="00CD3509" w:rsidRPr="006E3849" w14:paraId="772DDADF" w14:textId="77777777" w:rsidTr="006E3849">
        <w:trPr>
          <w:trHeight w:val="466"/>
          <w:jc w:val="center"/>
        </w:trPr>
        <w:tc>
          <w:tcPr>
            <w:tcW w:w="2634" w:type="dxa"/>
            <w:tcBorders>
              <w:left w:val="single" w:sz="4" w:space="0" w:color="FFFFFF"/>
            </w:tcBorders>
            <w:shd w:val="clear" w:color="auto" w:fill="4472C4"/>
            <w:vAlign w:val="center"/>
            <w:hideMark/>
          </w:tcPr>
          <w:p w14:paraId="68E8E5B2"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Finding and/or retaining qualified staff</w:t>
            </w:r>
          </w:p>
        </w:tc>
        <w:tc>
          <w:tcPr>
            <w:tcW w:w="1895" w:type="dxa"/>
            <w:shd w:val="clear" w:color="auto" w:fill="B4C6E7"/>
            <w:noWrap/>
            <w:vAlign w:val="center"/>
            <w:hideMark/>
          </w:tcPr>
          <w:p w14:paraId="49C0D553"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230</w:t>
            </w:r>
          </w:p>
        </w:tc>
        <w:tc>
          <w:tcPr>
            <w:tcW w:w="1800" w:type="dxa"/>
            <w:shd w:val="clear" w:color="auto" w:fill="B4C6E7"/>
            <w:noWrap/>
            <w:vAlign w:val="center"/>
            <w:hideMark/>
          </w:tcPr>
          <w:p w14:paraId="05C4AE11"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30%</w:t>
            </w:r>
          </w:p>
        </w:tc>
        <w:tc>
          <w:tcPr>
            <w:tcW w:w="1800" w:type="dxa"/>
            <w:shd w:val="clear" w:color="auto" w:fill="B4C6E7"/>
            <w:noWrap/>
            <w:vAlign w:val="center"/>
            <w:hideMark/>
          </w:tcPr>
          <w:p w14:paraId="65567EA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27</w:t>
            </w:r>
          </w:p>
        </w:tc>
        <w:tc>
          <w:tcPr>
            <w:tcW w:w="1775" w:type="dxa"/>
            <w:shd w:val="clear" w:color="auto" w:fill="B4C6E7"/>
            <w:noWrap/>
            <w:vAlign w:val="center"/>
            <w:hideMark/>
          </w:tcPr>
          <w:p w14:paraId="424549D2"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4%</w:t>
            </w:r>
          </w:p>
        </w:tc>
      </w:tr>
      <w:tr w:rsidR="00CD3509" w:rsidRPr="006E3849" w14:paraId="04DA15D9" w14:textId="77777777" w:rsidTr="006E3849">
        <w:trPr>
          <w:trHeight w:val="232"/>
          <w:jc w:val="center"/>
        </w:trPr>
        <w:tc>
          <w:tcPr>
            <w:tcW w:w="2634" w:type="dxa"/>
            <w:tcBorders>
              <w:left w:val="single" w:sz="4" w:space="0" w:color="FFFFFF"/>
            </w:tcBorders>
            <w:shd w:val="clear" w:color="auto" w:fill="4472C4"/>
            <w:vAlign w:val="center"/>
            <w:hideMark/>
          </w:tcPr>
          <w:p w14:paraId="35329832"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Program Administration</w:t>
            </w:r>
            <w:r w:rsidR="00CB639E" w:rsidRPr="006E3849">
              <w:rPr>
                <w:rFonts w:cs="Arial"/>
                <w:bCs/>
                <w:color w:val="FFFFFF"/>
                <w:szCs w:val="20"/>
              </w:rPr>
              <w:t xml:space="preserve"> (</w:t>
            </w:r>
            <w:r w:rsidR="00CB639E" w:rsidRPr="006E3849">
              <w:rPr>
                <w:rFonts w:cs="Arial"/>
                <w:b/>
                <w:bCs/>
                <w:color w:val="FFFFFF"/>
                <w:szCs w:val="20"/>
              </w:rPr>
              <w:t>ex. staff benefits, staff salaries, staff supervisions, child tracking systems, etc.)</w:t>
            </w:r>
          </w:p>
        </w:tc>
        <w:tc>
          <w:tcPr>
            <w:tcW w:w="1895" w:type="dxa"/>
            <w:shd w:val="clear" w:color="auto" w:fill="D9E2F3"/>
            <w:noWrap/>
            <w:vAlign w:val="center"/>
            <w:hideMark/>
          </w:tcPr>
          <w:p w14:paraId="71058151"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86</w:t>
            </w:r>
          </w:p>
        </w:tc>
        <w:tc>
          <w:tcPr>
            <w:tcW w:w="1800" w:type="dxa"/>
            <w:shd w:val="clear" w:color="auto" w:fill="D9E2F3"/>
            <w:noWrap/>
            <w:vAlign w:val="center"/>
            <w:hideMark/>
          </w:tcPr>
          <w:p w14:paraId="7B3EE161"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11%</w:t>
            </w:r>
          </w:p>
        </w:tc>
        <w:tc>
          <w:tcPr>
            <w:tcW w:w="1800" w:type="dxa"/>
            <w:shd w:val="clear" w:color="auto" w:fill="D9E2F3"/>
            <w:noWrap/>
            <w:vAlign w:val="center"/>
            <w:hideMark/>
          </w:tcPr>
          <w:p w14:paraId="3659483D"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21</w:t>
            </w:r>
          </w:p>
        </w:tc>
        <w:tc>
          <w:tcPr>
            <w:tcW w:w="1775" w:type="dxa"/>
            <w:shd w:val="clear" w:color="auto" w:fill="D9E2F3"/>
            <w:noWrap/>
            <w:vAlign w:val="center"/>
            <w:hideMark/>
          </w:tcPr>
          <w:p w14:paraId="1A352BB2"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w:t>
            </w:r>
          </w:p>
        </w:tc>
      </w:tr>
      <w:tr w:rsidR="00CD3509" w:rsidRPr="006E3849" w14:paraId="2FADA1A3" w14:textId="77777777" w:rsidTr="006E3849">
        <w:trPr>
          <w:trHeight w:val="700"/>
          <w:jc w:val="center"/>
        </w:trPr>
        <w:tc>
          <w:tcPr>
            <w:tcW w:w="2634" w:type="dxa"/>
            <w:tcBorders>
              <w:left w:val="single" w:sz="4" w:space="0" w:color="FFFFFF"/>
            </w:tcBorders>
            <w:shd w:val="clear" w:color="auto" w:fill="4472C4"/>
            <w:vAlign w:val="center"/>
            <w:hideMark/>
          </w:tcPr>
          <w:p w14:paraId="3D84D291"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Not enough information on the tools and resources needed to participate</w:t>
            </w:r>
          </w:p>
        </w:tc>
        <w:tc>
          <w:tcPr>
            <w:tcW w:w="1895" w:type="dxa"/>
            <w:shd w:val="clear" w:color="auto" w:fill="B4C6E7"/>
            <w:noWrap/>
            <w:vAlign w:val="center"/>
            <w:hideMark/>
          </w:tcPr>
          <w:p w14:paraId="2B8EC903"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31</w:t>
            </w:r>
          </w:p>
        </w:tc>
        <w:tc>
          <w:tcPr>
            <w:tcW w:w="1800" w:type="dxa"/>
            <w:shd w:val="clear" w:color="auto" w:fill="B4C6E7"/>
            <w:noWrap/>
            <w:vAlign w:val="center"/>
            <w:hideMark/>
          </w:tcPr>
          <w:p w14:paraId="1FC244B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4%</w:t>
            </w:r>
          </w:p>
        </w:tc>
        <w:tc>
          <w:tcPr>
            <w:tcW w:w="1800" w:type="dxa"/>
            <w:shd w:val="clear" w:color="auto" w:fill="B4C6E7"/>
            <w:noWrap/>
            <w:vAlign w:val="center"/>
            <w:hideMark/>
          </w:tcPr>
          <w:p w14:paraId="7AD3FFE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19</w:t>
            </w:r>
          </w:p>
        </w:tc>
        <w:tc>
          <w:tcPr>
            <w:tcW w:w="1775" w:type="dxa"/>
            <w:shd w:val="clear" w:color="auto" w:fill="B4C6E7"/>
            <w:noWrap/>
            <w:vAlign w:val="center"/>
            <w:hideMark/>
          </w:tcPr>
          <w:p w14:paraId="320CC9FC"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w:t>
            </w:r>
          </w:p>
        </w:tc>
      </w:tr>
      <w:tr w:rsidR="00CD3509" w:rsidRPr="006E3849" w14:paraId="5A57D25E" w14:textId="77777777" w:rsidTr="006E3849">
        <w:trPr>
          <w:trHeight w:val="466"/>
          <w:jc w:val="center"/>
        </w:trPr>
        <w:tc>
          <w:tcPr>
            <w:tcW w:w="2634" w:type="dxa"/>
            <w:tcBorders>
              <w:left w:val="single" w:sz="4" w:space="0" w:color="FFFFFF"/>
            </w:tcBorders>
            <w:shd w:val="clear" w:color="auto" w:fill="4472C4"/>
            <w:vAlign w:val="center"/>
            <w:hideMark/>
          </w:tcPr>
          <w:p w14:paraId="331EC2EE"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Not enough support or tools to participate</w:t>
            </w:r>
          </w:p>
        </w:tc>
        <w:tc>
          <w:tcPr>
            <w:tcW w:w="1895" w:type="dxa"/>
            <w:shd w:val="clear" w:color="auto" w:fill="D9E2F3"/>
            <w:noWrap/>
            <w:vAlign w:val="center"/>
            <w:hideMark/>
          </w:tcPr>
          <w:p w14:paraId="3E2900B3"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35</w:t>
            </w:r>
          </w:p>
        </w:tc>
        <w:tc>
          <w:tcPr>
            <w:tcW w:w="1800" w:type="dxa"/>
            <w:shd w:val="clear" w:color="auto" w:fill="D9E2F3"/>
            <w:noWrap/>
            <w:vAlign w:val="center"/>
            <w:hideMark/>
          </w:tcPr>
          <w:p w14:paraId="460C9D82"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5%</w:t>
            </w:r>
          </w:p>
        </w:tc>
        <w:tc>
          <w:tcPr>
            <w:tcW w:w="1800" w:type="dxa"/>
            <w:shd w:val="clear" w:color="auto" w:fill="D9E2F3"/>
            <w:noWrap/>
            <w:vAlign w:val="center"/>
            <w:hideMark/>
          </w:tcPr>
          <w:p w14:paraId="6D034CD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17</w:t>
            </w:r>
          </w:p>
        </w:tc>
        <w:tc>
          <w:tcPr>
            <w:tcW w:w="1775" w:type="dxa"/>
            <w:shd w:val="clear" w:color="auto" w:fill="D9E2F3"/>
            <w:noWrap/>
            <w:vAlign w:val="center"/>
            <w:hideMark/>
          </w:tcPr>
          <w:p w14:paraId="32A76198"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w:t>
            </w:r>
          </w:p>
        </w:tc>
      </w:tr>
      <w:tr w:rsidR="00CD3509" w:rsidRPr="006E3849" w14:paraId="37461FD2" w14:textId="77777777" w:rsidTr="006E3849">
        <w:trPr>
          <w:trHeight w:val="498"/>
          <w:jc w:val="center"/>
        </w:trPr>
        <w:tc>
          <w:tcPr>
            <w:tcW w:w="2634" w:type="dxa"/>
            <w:tcBorders>
              <w:left w:val="single" w:sz="4" w:space="0" w:color="FFFFFF"/>
            </w:tcBorders>
            <w:shd w:val="clear" w:color="auto" w:fill="4472C4"/>
            <w:vAlign w:val="center"/>
            <w:hideMark/>
          </w:tcPr>
          <w:p w14:paraId="762E4B4B"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Not enough funding available to assist with cost</w:t>
            </w:r>
          </w:p>
        </w:tc>
        <w:tc>
          <w:tcPr>
            <w:tcW w:w="1895" w:type="dxa"/>
            <w:shd w:val="clear" w:color="auto" w:fill="B4C6E7"/>
            <w:noWrap/>
            <w:vAlign w:val="center"/>
            <w:hideMark/>
          </w:tcPr>
          <w:p w14:paraId="690B72B5"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148</w:t>
            </w:r>
          </w:p>
        </w:tc>
        <w:tc>
          <w:tcPr>
            <w:tcW w:w="1800" w:type="dxa"/>
            <w:shd w:val="clear" w:color="auto" w:fill="B4C6E7"/>
            <w:vAlign w:val="center"/>
            <w:hideMark/>
          </w:tcPr>
          <w:p w14:paraId="773C6A55"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19%</w:t>
            </w:r>
          </w:p>
        </w:tc>
        <w:tc>
          <w:tcPr>
            <w:tcW w:w="1800" w:type="dxa"/>
            <w:shd w:val="clear" w:color="auto" w:fill="B4C6E7"/>
            <w:noWrap/>
            <w:vAlign w:val="center"/>
            <w:hideMark/>
          </w:tcPr>
          <w:p w14:paraId="63C84440"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62</w:t>
            </w:r>
          </w:p>
        </w:tc>
        <w:tc>
          <w:tcPr>
            <w:tcW w:w="1775" w:type="dxa"/>
            <w:shd w:val="clear" w:color="auto" w:fill="B4C6E7"/>
            <w:noWrap/>
            <w:vAlign w:val="center"/>
            <w:hideMark/>
          </w:tcPr>
          <w:p w14:paraId="14EF3161"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9%</w:t>
            </w:r>
          </w:p>
        </w:tc>
      </w:tr>
      <w:tr w:rsidR="00CD3509" w:rsidRPr="006E3849" w14:paraId="2E8B18AF" w14:textId="77777777" w:rsidTr="006E3849">
        <w:trPr>
          <w:trHeight w:val="232"/>
          <w:jc w:val="center"/>
        </w:trPr>
        <w:tc>
          <w:tcPr>
            <w:tcW w:w="2634" w:type="dxa"/>
            <w:tcBorders>
              <w:left w:val="single" w:sz="4" w:space="0" w:color="FFFFFF"/>
              <w:bottom w:val="single" w:sz="4" w:space="0" w:color="FFFFFF"/>
            </w:tcBorders>
            <w:shd w:val="clear" w:color="auto" w:fill="4472C4"/>
            <w:vAlign w:val="center"/>
            <w:hideMark/>
          </w:tcPr>
          <w:p w14:paraId="183F7D01"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Other</w:t>
            </w:r>
          </w:p>
        </w:tc>
        <w:tc>
          <w:tcPr>
            <w:tcW w:w="1895" w:type="dxa"/>
            <w:shd w:val="clear" w:color="auto" w:fill="D9E2F3"/>
            <w:noWrap/>
            <w:vAlign w:val="center"/>
            <w:hideMark/>
          </w:tcPr>
          <w:p w14:paraId="56AB4E4D"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76</w:t>
            </w:r>
          </w:p>
        </w:tc>
        <w:tc>
          <w:tcPr>
            <w:tcW w:w="1800" w:type="dxa"/>
            <w:shd w:val="clear" w:color="auto" w:fill="D9E2F3"/>
            <w:vAlign w:val="center"/>
            <w:hideMark/>
          </w:tcPr>
          <w:p w14:paraId="04E7CFFF"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10%</w:t>
            </w:r>
          </w:p>
        </w:tc>
        <w:tc>
          <w:tcPr>
            <w:tcW w:w="1800" w:type="dxa"/>
            <w:shd w:val="clear" w:color="auto" w:fill="D9E2F3"/>
            <w:noWrap/>
            <w:vAlign w:val="center"/>
            <w:hideMark/>
          </w:tcPr>
          <w:p w14:paraId="4C230BF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30</w:t>
            </w:r>
          </w:p>
        </w:tc>
        <w:tc>
          <w:tcPr>
            <w:tcW w:w="1775" w:type="dxa"/>
            <w:shd w:val="clear" w:color="auto" w:fill="D9E2F3"/>
            <w:noWrap/>
            <w:vAlign w:val="center"/>
            <w:hideMark/>
          </w:tcPr>
          <w:p w14:paraId="778E70D2"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5%</w:t>
            </w:r>
          </w:p>
        </w:tc>
      </w:tr>
    </w:tbl>
    <w:p w14:paraId="293EB6BC" w14:textId="77777777" w:rsidR="00CD3509" w:rsidRPr="00CD3509" w:rsidRDefault="00CD3509" w:rsidP="009D1653">
      <w:pPr>
        <w:jc w:val="both"/>
      </w:pPr>
    </w:p>
    <w:p w14:paraId="65F516DF" w14:textId="77777777" w:rsidR="00631A42" w:rsidRDefault="00631A42" w:rsidP="009D1653">
      <w:pPr>
        <w:numPr>
          <w:ilvl w:val="0"/>
          <w:numId w:val="21"/>
        </w:numPr>
        <w:jc w:val="both"/>
        <w:rPr>
          <w:b/>
          <w:i/>
        </w:rPr>
      </w:pPr>
      <w:r w:rsidRPr="000D211A">
        <w:rPr>
          <w:b/>
          <w:i/>
        </w:rPr>
        <w:t xml:space="preserve">Why do providers not want to participate in </w:t>
      </w:r>
      <w:r w:rsidR="00CB639E">
        <w:rPr>
          <w:b/>
          <w:i/>
        </w:rPr>
        <w:t>a</w:t>
      </w:r>
      <w:r w:rsidR="00CB639E" w:rsidRPr="00CB639E">
        <w:t xml:space="preserve"> </w:t>
      </w:r>
      <w:r w:rsidR="00CB639E" w:rsidRPr="00CB639E">
        <w:rPr>
          <w:b/>
          <w:i/>
        </w:rPr>
        <w:t>quality accrediting system</w:t>
      </w:r>
      <w:r w:rsidRPr="000D211A">
        <w:rPr>
          <w:b/>
          <w:i/>
        </w:rPr>
        <w:t>?</w:t>
      </w:r>
    </w:p>
    <w:p w14:paraId="067B5B48" w14:textId="5CD5EC2D" w:rsidR="00CD3509" w:rsidRDefault="00CB639E" w:rsidP="009D1653">
      <w:pPr>
        <w:jc w:val="both"/>
      </w:pPr>
      <w:r>
        <w:t>R</w:t>
      </w:r>
      <w:r w:rsidR="006E35B8">
        <w:t xml:space="preserve">espondents who indicated they do not participate in </w:t>
      </w:r>
      <w:r w:rsidRPr="00CB639E">
        <w:t xml:space="preserve">a quality accrediting system </w:t>
      </w:r>
      <w:r>
        <w:t>were asked to select reasons that best describe why they choose not to participate. Center-based respondents</w:t>
      </w:r>
      <w:r w:rsidR="0046070B">
        <w:rPr>
          <w:rStyle w:val="FootnoteReference"/>
        </w:rPr>
        <w:footnoteReference w:id="6"/>
      </w:r>
      <w:r>
        <w:t xml:space="preserve"> most often indicated they already felt they have a high quality program and thus do not </w:t>
      </w:r>
      <w:r w:rsidR="007F41CC">
        <w:t xml:space="preserve">participate. </w:t>
      </w:r>
      <w:r>
        <w:t xml:space="preserve">  </w:t>
      </w:r>
    </w:p>
    <w:p w14:paraId="0E194E6E" w14:textId="77777777" w:rsidR="0007151E" w:rsidRDefault="0007151E" w:rsidP="009D1653">
      <w:pPr>
        <w:jc w:val="both"/>
      </w:pPr>
    </w:p>
    <w:p w14:paraId="7BE282A9" w14:textId="77777777" w:rsidR="0007151E" w:rsidRDefault="0007151E" w:rsidP="009D1653">
      <w:pPr>
        <w:jc w:val="both"/>
      </w:pPr>
    </w:p>
    <w:p w14:paraId="3BBB9025" w14:textId="77777777" w:rsidR="0007151E" w:rsidRDefault="0007151E" w:rsidP="009D1653">
      <w:pPr>
        <w:jc w:val="both"/>
      </w:pPr>
    </w:p>
    <w:p w14:paraId="2595B3EF" w14:textId="77777777" w:rsidR="0007151E" w:rsidRDefault="0007151E" w:rsidP="009D1653">
      <w:pPr>
        <w:jc w:val="both"/>
      </w:pPr>
    </w:p>
    <w:p w14:paraId="45698CB5" w14:textId="77777777" w:rsidR="00CD3509" w:rsidRPr="00CA1F93" w:rsidRDefault="00CD0799" w:rsidP="009D1653">
      <w:pPr>
        <w:jc w:val="both"/>
        <w:rPr>
          <w:u w:val="single"/>
        </w:rPr>
      </w:pPr>
      <w:r w:rsidRPr="00CA1F93">
        <w:rPr>
          <w:u w:val="single"/>
        </w:rPr>
        <w:lastRenderedPageBreak/>
        <w:t>Table 18</w:t>
      </w:r>
      <w:r w:rsidR="009602D2" w:rsidRPr="00CA1F93">
        <w:rPr>
          <w:u w:val="single"/>
        </w:rPr>
        <w:t xml:space="preserve">. </w:t>
      </w:r>
      <w:r w:rsidR="00CD3509" w:rsidRPr="00CA1F93">
        <w:rPr>
          <w:u w:val="single"/>
        </w:rPr>
        <w:t xml:space="preserve">Reasons for Not Participating in </w:t>
      </w:r>
      <w:r w:rsidR="00CB639E" w:rsidRPr="00CA1F93">
        <w:rPr>
          <w:u w:val="single"/>
        </w:rPr>
        <w:t xml:space="preserve">a Quality Accrediting System </w:t>
      </w:r>
      <w:r w:rsidR="00CD3509" w:rsidRPr="00CA1F93">
        <w:rPr>
          <w:u w:val="single"/>
        </w:rPr>
        <w:t>by Program Type</w:t>
      </w:r>
    </w:p>
    <w:tbl>
      <w:tblPr>
        <w:tblW w:w="98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621"/>
        <w:gridCol w:w="1937"/>
        <w:gridCol w:w="1773"/>
        <w:gridCol w:w="1870"/>
        <w:gridCol w:w="1667"/>
      </w:tblGrid>
      <w:tr w:rsidR="00CD3509" w:rsidRPr="006E3849" w14:paraId="5F3CC4A0" w14:textId="77777777" w:rsidTr="006E3849">
        <w:trPr>
          <w:trHeight w:val="190"/>
          <w:tblHeader/>
          <w:jc w:val="center"/>
        </w:trPr>
        <w:tc>
          <w:tcPr>
            <w:tcW w:w="2621" w:type="dxa"/>
            <w:tcBorders>
              <w:top w:val="single" w:sz="4" w:space="0" w:color="FFFFFF"/>
              <w:left w:val="single" w:sz="4" w:space="0" w:color="FFFFFF"/>
              <w:right w:val="nil"/>
            </w:tcBorders>
            <w:shd w:val="clear" w:color="auto" w:fill="4472C4"/>
            <w:noWrap/>
            <w:hideMark/>
          </w:tcPr>
          <w:p w14:paraId="7D47D464" w14:textId="77777777" w:rsidR="00CD3509" w:rsidRPr="006E3849" w:rsidRDefault="00CD3509" w:rsidP="009D1653">
            <w:pPr>
              <w:spacing w:after="0" w:line="240" w:lineRule="auto"/>
              <w:jc w:val="both"/>
              <w:rPr>
                <w:rFonts w:cs="Arial"/>
                <w:bCs/>
                <w:color w:val="FFFFFF"/>
                <w:szCs w:val="20"/>
              </w:rPr>
            </w:pPr>
          </w:p>
        </w:tc>
        <w:tc>
          <w:tcPr>
            <w:tcW w:w="1937" w:type="dxa"/>
            <w:tcBorders>
              <w:top w:val="single" w:sz="4" w:space="0" w:color="FFFFFF"/>
              <w:left w:val="nil"/>
              <w:right w:val="nil"/>
            </w:tcBorders>
            <w:shd w:val="clear" w:color="auto" w:fill="4472C4"/>
            <w:noWrap/>
            <w:vAlign w:val="center"/>
            <w:hideMark/>
          </w:tcPr>
          <w:p w14:paraId="47ABFBF6" w14:textId="77777777" w:rsidR="00CD3509" w:rsidRPr="006E3849" w:rsidRDefault="00CD3509" w:rsidP="009D1653">
            <w:pPr>
              <w:spacing w:after="0" w:line="240" w:lineRule="auto"/>
              <w:jc w:val="both"/>
              <w:rPr>
                <w:rFonts w:cs="Arial"/>
                <w:b/>
                <w:bCs/>
                <w:color w:val="FFFFFF"/>
                <w:szCs w:val="20"/>
              </w:rPr>
            </w:pPr>
            <w:r w:rsidRPr="006E3849">
              <w:rPr>
                <w:rFonts w:cs="Arial"/>
                <w:b/>
                <w:bCs/>
                <w:color w:val="FFFFFF"/>
                <w:szCs w:val="20"/>
              </w:rPr>
              <w:t>Center (# of Respondents)</w:t>
            </w:r>
          </w:p>
        </w:tc>
        <w:tc>
          <w:tcPr>
            <w:tcW w:w="1773" w:type="dxa"/>
            <w:tcBorders>
              <w:top w:val="single" w:sz="4" w:space="0" w:color="FFFFFF"/>
              <w:left w:val="nil"/>
              <w:right w:val="nil"/>
            </w:tcBorders>
            <w:shd w:val="clear" w:color="auto" w:fill="4472C4"/>
            <w:noWrap/>
            <w:vAlign w:val="center"/>
            <w:hideMark/>
          </w:tcPr>
          <w:p w14:paraId="2BEDDB1E" w14:textId="77777777" w:rsidR="00CD3509" w:rsidRPr="006E3849" w:rsidRDefault="00CD3509" w:rsidP="009D1653">
            <w:pPr>
              <w:spacing w:after="0" w:line="240" w:lineRule="auto"/>
              <w:jc w:val="both"/>
              <w:rPr>
                <w:rFonts w:cs="Arial"/>
                <w:b/>
                <w:bCs/>
                <w:color w:val="FFFFFF"/>
                <w:szCs w:val="20"/>
              </w:rPr>
            </w:pPr>
            <w:r w:rsidRPr="006E3849">
              <w:rPr>
                <w:rFonts w:cs="Arial"/>
                <w:b/>
                <w:bCs/>
                <w:color w:val="FFFFFF"/>
                <w:szCs w:val="20"/>
              </w:rPr>
              <w:t>Center (% of Respondents)</w:t>
            </w:r>
          </w:p>
        </w:tc>
        <w:tc>
          <w:tcPr>
            <w:tcW w:w="1870" w:type="dxa"/>
            <w:tcBorders>
              <w:top w:val="single" w:sz="4" w:space="0" w:color="FFFFFF"/>
              <w:left w:val="nil"/>
              <w:right w:val="nil"/>
            </w:tcBorders>
            <w:shd w:val="clear" w:color="auto" w:fill="4472C4"/>
            <w:noWrap/>
            <w:vAlign w:val="center"/>
            <w:hideMark/>
          </w:tcPr>
          <w:p w14:paraId="5EFBE410" w14:textId="77777777" w:rsidR="00CD3509" w:rsidRPr="006E3849" w:rsidRDefault="00CD3509" w:rsidP="009D1653">
            <w:pPr>
              <w:spacing w:after="0" w:line="240" w:lineRule="auto"/>
              <w:jc w:val="both"/>
              <w:rPr>
                <w:rFonts w:cs="Arial"/>
                <w:b/>
                <w:bCs/>
                <w:color w:val="FFFFFF"/>
                <w:szCs w:val="20"/>
              </w:rPr>
            </w:pPr>
            <w:r w:rsidRPr="006E3849">
              <w:rPr>
                <w:rFonts w:cs="Arial"/>
                <w:b/>
                <w:bCs/>
                <w:color w:val="FFFFFF"/>
                <w:szCs w:val="20"/>
              </w:rPr>
              <w:t>Family (# of Respondents)</w:t>
            </w:r>
          </w:p>
        </w:tc>
        <w:tc>
          <w:tcPr>
            <w:tcW w:w="1667" w:type="dxa"/>
            <w:tcBorders>
              <w:top w:val="single" w:sz="4" w:space="0" w:color="FFFFFF"/>
              <w:left w:val="nil"/>
              <w:right w:val="single" w:sz="4" w:space="0" w:color="FFFFFF"/>
            </w:tcBorders>
            <w:shd w:val="clear" w:color="auto" w:fill="4472C4"/>
            <w:noWrap/>
            <w:vAlign w:val="center"/>
            <w:hideMark/>
          </w:tcPr>
          <w:p w14:paraId="006935AC" w14:textId="77777777" w:rsidR="00CD3509" w:rsidRPr="006E3849" w:rsidRDefault="00CD3509" w:rsidP="009D1653">
            <w:pPr>
              <w:spacing w:after="0" w:line="240" w:lineRule="auto"/>
              <w:jc w:val="both"/>
              <w:rPr>
                <w:rFonts w:cs="Arial"/>
                <w:b/>
                <w:bCs/>
                <w:color w:val="FFFFFF"/>
                <w:szCs w:val="20"/>
              </w:rPr>
            </w:pPr>
            <w:r w:rsidRPr="006E3849">
              <w:rPr>
                <w:rFonts w:cs="Arial"/>
                <w:b/>
                <w:bCs/>
                <w:color w:val="FFFFFF"/>
                <w:szCs w:val="20"/>
              </w:rPr>
              <w:t>Family (% of Respondents)</w:t>
            </w:r>
          </w:p>
        </w:tc>
      </w:tr>
      <w:tr w:rsidR="00CD3509" w:rsidRPr="006E3849" w14:paraId="788D850A" w14:textId="77777777" w:rsidTr="006E3849">
        <w:trPr>
          <w:trHeight w:val="546"/>
          <w:jc w:val="center"/>
        </w:trPr>
        <w:tc>
          <w:tcPr>
            <w:tcW w:w="2621" w:type="dxa"/>
            <w:tcBorders>
              <w:left w:val="single" w:sz="4" w:space="0" w:color="FFFFFF"/>
            </w:tcBorders>
            <w:shd w:val="clear" w:color="auto" w:fill="4472C4"/>
            <w:vAlign w:val="center"/>
            <w:hideMark/>
          </w:tcPr>
          <w:p w14:paraId="3950105C"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We already have a high quality program and do not need to be accredited</w:t>
            </w:r>
          </w:p>
        </w:tc>
        <w:tc>
          <w:tcPr>
            <w:tcW w:w="1937" w:type="dxa"/>
            <w:shd w:val="clear" w:color="auto" w:fill="B4C6E7"/>
            <w:noWrap/>
            <w:vAlign w:val="center"/>
            <w:hideMark/>
          </w:tcPr>
          <w:p w14:paraId="4F90604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51</w:t>
            </w:r>
          </w:p>
        </w:tc>
        <w:tc>
          <w:tcPr>
            <w:tcW w:w="1773" w:type="dxa"/>
            <w:shd w:val="clear" w:color="auto" w:fill="B4C6E7"/>
            <w:noWrap/>
            <w:vAlign w:val="center"/>
            <w:hideMark/>
          </w:tcPr>
          <w:p w14:paraId="70CB63BA"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19%</w:t>
            </w:r>
          </w:p>
        </w:tc>
        <w:tc>
          <w:tcPr>
            <w:tcW w:w="1870" w:type="dxa"/>
            <w:shd w:val="clear" w:color="auto" w:fill="B4C6E7"/>
            <w:noWrap/>
            <w:vAlign w:val="center"/>
            <w:hideMark/>
          </w:tcPr>
          <w:p w14:paraId="45BDDD2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24</w:t>
            </w:r>
          </w:p>
        </w:tc>
        <w:tc>
          <w:tcPr>
            <w:tcW w:w="1667" w:type="dxa"/>
            <w:shd w:val="clear" w:color="auto" w:fill="B4C6E7"/>
            <w:noWrap/>
            <w:vAlign w:val="center"/>
            <w:hideMark/>
          </w:tcPr>
          <w:p w14:paraId="1FD9909C"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11%</w:t>
            </w:r>
          </w:p>
        </w:tc>
      </w:tr>
      <w:tr w:rsidR="00CD3509" w:rsidRPr="006E3849" w14:paraId="39F50B22" w14:textId="77777777" w:rsidTr="006E3849">
        <w:trPr>
          <w:trHeight w:val="363"/>
          <w:jc w:val="center"/>
        </w:trPr>
        <w:tc>
          <w:tcPr>
            <w:tcW w:w="2621" w:type="dxa"/>
            <w:tcBorders>
              <w:left w:val="single" w:sz="4" w:space="0" w:color="FFFFFF"/>
            </w:tcBorders>
            <w:shd w:val="clear" w:color="auto" w:fill="4472C4"/>
            <w:vAlign w:val="center"/>
            <w:hideMark/>
          </w:tcPr>
          <w:p w14:paraId="6835BEB3"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We do not have time to go through the process</w:t>
            </w:r>
          </w:p>
        </w:tc>
        <w:tc>
          <w:tcPr>
            <w:tcW w:w="1937" w:type="dxa"/>
            <w:shd w:val="clear" w:color="auto" w:fill="D9E2F3"/>
            <w:noWrap/>
            <w:vAlign w:val="center"/>
            <w:hideMark/>
          </w:tcPr>
          <w:p w14:paraId="70E1D2C8"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20</w:t>
            </w:r>
          </w:p>
        </w:tc>
        <w:tc>
          <w:tcPr>
            <w:tcW w:w="1773" w:type="dxa"/>
            <w:shd w:val="clear" w:color="auto" w:fill="D9E2F3"/>
            <w:noWrap/>
            <w:vAlign w:val="center"/>
            <w:hideMark/>
          </w:tcPr>
          <w:p w14:paraId="2260493B"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8%</w:t>
            </w:r>
          </w:p>
        </w:tc>
        <w:tc>
          <w:tcPr>
            <w:tcW w:w="1870" w:type="dxa"/>
            <w:shd w:val="clear" w:color="auto" w:fill="D9E2F3"/>
            <w:noWrap/>
            <w:vAlign w:val="center"/>
            <w:hideMark/>
          </w:tcPr>
          <w:p w14:paraId="62E61899"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16</w:t>
            </w:r>
          </w:p>
        </w:tc>
        <w:tc>
          <w:tcPr>
            <w:tcW w:w="1667" w:type="dxa"/>
            <w:shd w:val="clear" w:color="auto" w:fill="D9E2F3"/>
            <w:noWrap/>
            <w:vAlign w:val="center"/>
            <w:hideMark/>
          </w:tcPr>
          <w:p w14:paraId="304AA051"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7%</w:t>
            </w:r>
          </w:p>
        </w:tc>
      </w:tr>
      <w:tr w:rsidR="00CD3509" w:rsidRPr="006E3849" w14:paraId="07407E83" w14:textId="77777777" w:rsidTr="006E3849">
        <w:trPr>
          <w:trHeight w:val="728"/>
          <w:jc w:val="center"/>
        </w:trPr>
        <w:tc>
          <w:tcPr>
            <w:tcW w:w="2621" w:type="dxa"/>
            <w:tcBorders>
              <w:left w:val="single" w:sz="4" w:space="0" w:color="FFFFFF"/>
            </w:tcBorders>
            <w:shd w:val="clear" w:color="auto" w:fill="4472C4"/>
            <w:vAlign w:val="center"/>
            <w:hideMark/>
          </w:tcPr>
          <w:p w14:paraId="08B8EAAD"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We cannot afford to make changes to the program to meet the program quality requirements</w:t>
            </w:r>
          </w:p>
        </w:tc>
        <w:tc>
          <w:tcPr>
            <w:tcW w:w="1937" w:type="dxa"/>
            <w:shd w:val="clear" w:color="auto" w:fill="B4C6E7"/>
            <w:noWrap/>
            <w:vAlign w:val="center"/>
            <w:hideMark/>
          </w:tcPr>
          <w:p w14:paraId="390FA1BA"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10</w:t>
            </w:r>
          </w:p>
        </w:tc>
        <w:tc>
          <w:tcPr>
            <w:tcW w:w="1773" w:type="dxa"/>
            <w:shd w:val="clear" w:color="auto" w:fill="B4C6E7"/>
            <w:noWrap/>
            <w:vAlign w:val="center"/>
            <w:hideMark/>
          </w:tcPr>
          <w:p w14:paraId="27BC1CDC"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4%</w:t>
            </w:r>
          </w:p>
        </w:tc>
        <w:tc>
          <w:tcPr>
            <w:tcW w:w="1870" w:type="dxa"/>
            <w:shd w:val="clear" w:color="auto" w:fill="B4C6E7"/>
            <w:noWrap/>
            <w:vAlign w:val="center"/>
            <w:hideMark/>
          </w:tcPr>
          <w:p w14:paraId="76ABF7EA"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5</w:t>
            </w:r>
          </w:p>
        </w:tc>
        <w:tc>
          <w:tcPr>
            <w:tcW w:w="1667" w:type="dxa"/>
            <w:shd w:val="clear" w:color="auto" w:fill="B4C6E7"/>
            <w:noWrap/>
            <w:vAlign w:val="center"/>
            <w:hideMark/>
          </w:tcPr>
          <w:p w14:paraId="3E52BD99"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w:t>
            </w:r>
          </w:p>
        </w:tc>
      </w:tr>
      <w:tr w:rsidR="00CD3509" w:rsidRPr="006E3849" w14:paraId="17D1BFB4" w14:textId="77777777" w:rsidTr="006E3849">
        <w:trPr>
          <w:trHeight w:val="363"/>
          <w:jc w:val="center"/>
        </w:trPr>
        <w:tc>
          <w:tcPr>
            <w:tcW w:w="2621" w:type="dxa"/>
            <w:tcBorders>
              <w:left w:val="single" w:sz="4" w:space="0" w:color="FFFFFF"/>
            </w:tcBorders>
            <w:shd w:val="clear" w:color="auto" w:fill="4472C4"/>
            <w:vAlign w:val="center"/>
            <w:hideMark/>
          </w:tcPr>
          <w:p w14:paraId="50421898"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We plan to pursue accreditation in the future</w:t>
            </w:r>
          </w:p>
        </w:tc>
        <w:tc>
          <w:tcPr>
            <w:tcW w:w="1937" w:type="dxa"/>
            <w:shd w:val="clear" w:color="auto" w:fill="D9E2F3"/>
            <w:noWrap/>
            <w:vAlign w:val="center"/>
            <w:hideMark/>
          </w:tcPr>
          <w:p w14:paraId="12B6511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33</w:t>
            </w:r>
          </w:p>
        </w:tc>
        <w:tc>
          <w:tcPr>
            <w:tcW w:w="1773" w:type="dxa"/>
            <w:shd w:val="clear" w:color="auto" w:fill="D9E2F3"/>
            <w:noWrap/>
            <w:vAlign w:val="center"/>
            <w:hideMark/>
          </w:tcPr>
          <w:p w14:paraId="7752B3D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13%</w:t>
            </w:r>
          </w:p>
        </w:tc>
        <w:tc>
          <w:tcPr>
            <w:tcW w:w="1870" w:type="dxa"/>
            <w:shd w:val="clear" w:color="auto" w:fill="D9E2F3"/>
            <w:noWrap/>
            <w:vAlign w:val="center"/>
            <w:hideMark/>
          </w:tcPr>
          <w:p w14:paraId="3AC9B43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13</w:t>
            </w:r>
          </w:p>
        </w:tc>
        <w:tc>
          <w:tcPr>
            <w:tcW w:w="1667" w:type="dxa"/>
            <w:shd w:val="clear" w:color="auto" w:fill="D9E2F3"/>
            <w:noWrap/>
            <w:vAlign w:val="center"/>
            <w:hideMark/>
          </w:tcPr>
          <w:p w14:paraId="67147B79"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6%</w:t>
            </w:r>
          </w:p>
        </w:tc>
      </w:tr>
      <w:tr w:rsidR="00CD3509" w:rsidRPr="006E3849" w14:paraId="37F24B27" w14:textId="77777777" w:rsidTr="006E3849">
        <w:trPr>
          <w:trHeight w:val="181"/>
          <w:jc w:val="center"/>
        </w:trPr>
        <w:tc>
          <w:tcPr>
            <w:tcW w:w="2621" w:type="dxa"/>
            <w:tcBorders>
              <w:left w:val="single" w:sz="4" w:space="0" w:color="FFFFFF"/>
            </w:tcBorders>
            <w:shd w:val="clear" w:color="auto" w:fill="4472C4"/>
            <w:vAlign w:val="center"/>
            <w:hideMark/>
          </w:tcPr>
          <w:p w14:paraId="64B421B3"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It is too complicated</w:t>
            </w:r>
          </w:p>
        </w:tc>
        <w:tc>
          <w:tcPr>
            <w:tcW w:w="1937" w:type="dxa"/>
            <w:shd w:val="clear" w:color="auto" w:fill="B4C6E7"/>
            <w:noWrap/>
            <w:vAlign w:val="center"/>
            <w:hideMark/>
          </w:tcPr>
          <w:p w14:paraId="6D7DAA8A"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10</w:t>
            </w:r>
          </w:p>
        </w:tc>
        <w:tc>
          <w:tcPr>
            <w:tcW w:w="1773" w:type="dxa"/>
            <w:shd w:val="clear" w:color="auto" w:fill="B4C6E7"/>
            <w:noWrap/>
            <w:vAlign w:val="center"/>
            <w:hideMark/>
          </w:tcPr>
          <w:p w14:paraId="09045A29"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4%</w:t>
            </w:r>
          </w:p>
        </w:tc>
        <w:tc>
          <w:tcPr>
            <w:tcW w:w="1870" w:type="dxa"/>
            <w:shd w:val="clear" w:color="auto" w:fill="B4C6E7"/>
            <w:noWrap/>
            <w:vAlign w:val="center"/>
            <w:hideMark/>
          </w:tcPr>
          <w:p w14:paraId="07038B46"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19</w:t>
            </w:r>
          </w:p>
        </w:tc>
        <w:tc>
          <w:tcPr>
            <w:tcW w:w="1667" w:type="dxa"/>
            <w:shd w:val="clear" w:color="auto" w:fill="B4C6E7"/>
            <w:noWrap/>
            <w:vAlign w:val="center"/>
            <w:hideMark/>
          </w:tcPr>
          <w:p w14:paraId="2E02AEA2"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9%</w:t>
            </w:r>
          </w:p>
        </w:tc>
      </w:tr>
      <w:tr w:rsidR="00CD3509" w:rsidRPr="006E3849" w14:paraId="70F38B86" w14:textId="77777777" w:rsidTr="006E3849">
        <w:trPr>
          <w:trHeight w:val="363"/>
          <w:jc w:val="center"/>
        </w:trPr>
        <w:tc>
          <w:tcPr>
            <w:tcW w:w="2621" w:type="dxa"/>
            <w:tcBorders>
              <w:left w:val="single" w:sz="4" w:space="0" w:color="FFFFFF"/>
            </w:tcBorders>
            <w:shd w:val="clear" w:color="auto" w:fill="4472C4"/>
            <w:vAlign w:val="center"/>
            <w:hideMark/>
          </w:tcPr>
          <w:p w14:paraId="6539E9E3"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There are too many requirements for staff</w:t>
            </w:r>
          </w:p>
        </w:tc>
        <w:tc>
          <w:tcPr>
            <w:tcW w:w="1937" w:type="dxa"/>
            <w:shd w:val="clear" w:color="auto" w:fill="D9E2F3"/>
            <w:noWrap/>
            <w:vAlign w:val="center"/>
            <w:hideMark/>
          </w:tcPr>
          <w:p w14:paraId="79CE97A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22</w:t>
            </w:r>
          </w:p>
        </w:tc>
        <w:tc>
          <w:tcPr>
            <w:tcW w:w="1773" w:type="dxa"/>
            <w:shd w:val="clear" w:color="auto" w:fill="D9E2F3"/>
            <w:noWrap/>
            <w:vAlign w:val="center"/>
            <w:hideMark/>
          </w:tcPr>
          <w:p w14:paraId="059DF5D6"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8%</w:t>
            </w:r>
          </w:p>
        </w:tc>
        <w:tc>
          <w:tcPr>
            <w:tcW w:w="1870" w:type="dxa"/>
            <w:shd w:val="clear" w:color="auto" w:fill="D9E2F3"/>
            <w:noWrap/>
            <w:vAlign w:val="center"/>
            <w:hideMark/>
          </w:tcPr>
          <w:p w14:paraId="17ECBD87"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0</w:t>
            </w:r>
          </w:p>
        </w:tc>
        <w:tc>
          <w:tcPr>
            <w:tcW w:w="1667" w:type="dxa"/>
            <w:shd w:val="clear" w:color="auto" w:fill="D9E2F3"/>
            <w:noWrap/>
            <w:vAlign w:val="center"/>
            <w:hideMark/>
          </w:tcPr>
          <w:p w14:paraId="702FB30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0%</w:t>
            </w:r>
          </w:p>
        </w:tc>
      </w:tr>
      <w:tr w:rsidR="00CD3509" w:rsidRPr="006E3849" w14:paraId="379C873E" w14:textId="77777777" w:rsidTr="006E3849">
        <w:trPr>
          <w:trHeight w:val="546"/>
          <w:jc w:val="center"/>
        </w:trPr>
        <w:tc>
          <w:tcPr>
            <w:tcW w:w="2621" w:type="dxa"/>
            <w:tcBorders>
              <w:left w:val="single" w:sz="4" w:space="0" w:color="FFFFFF"/>
            </w:tcBorders>
            <w:shd w:val="clear" w:color="auto" w:fill="4472C4"/>
            <w:vAlign w:val="center"/>
            <w:hideMark/>
          </w:tcPr>
          <w:p w14:paraId="4A3C833F"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There are too many programmatic requirements</w:t>
            </w:r>
          </w:p>
        </w:tc>
        <w:tc>
          <w:tcPr>
            <w:tcW w:w="1937" w:type="dxa"/>
            <w:shd w:val="clear" w:color="auto" w:fill="B4C6E7"/>
            <w:noWrap/>
            <w:vAlign w:val="center"/>
            <w:hideMark/>
          </w:tcPr>
          <w:p w14:paraId="0E83F390"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0</w:t>
            </w:r>
          </w:p>
        </w:tc>
        <w:tc>
          <w:tcPr>
            <w:tcW w:w="1773" w:type="dxa"/>
            <w:shd w:val="clear" w:color="auto" w:fill="B4C6E7"/>
            <w:noWrap/>
            <w:vAlign w:val="center"/>
            <w:hideMark/>
          </w:tcPr>
          <w:p w14:paraId="77238F76"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0%</w:t>
            </w:r>
          </w:p>
        </w:tc>
        <w:tc>
          <w:tcPr>
            <w:tcW w:w="1870" w:type="dxa"/>
            <w:shd w:val="clear" w:color="auto" w:fill="B4C6E7"/>
            <w:noWrap/>
            <w:vAlign w:val="center"/>
            <w:hideMark/>
          </w:tcPr>
          <w:p w14:paraId="2A438BE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0</w:t>
            </w:r>
          </w:p>
        </w:tc>
        <w:tc>
          <w:tcPr>
            <w:tcW w:w="1667" w:type="dxa"/>
            <w:shd w:val="clear" w:color="auto" w:fill="B4C6E7"/>
            <w:noWrap/>
            <w:vAlign w:val="center"/>
            <w:hideMark/>
          </w:tcPr>
          <w:p w14:paraId="7C5A8490"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0%</w:t>
            </w:r>
          </w:p>
        </w:tc>
      </w:tr>
      <w:tr w:rsidR="00CD3509" w:rsidRPr="006E3849" w14:paraId="4A076053" w14:textId="77777777" w:rsidTr="006E3849">
        <w:trPr>
          <w:trHeight w:val="546"/>
          <w:jc w:val="center"/>
        </w:trPr>
        <w:tc>
          <w:tcPr>
            <w:tcW w:w="2621" w:type="dxa"/>
            <w:tcBorders>
              <w:left w:val="single" w:sz="4" w:space="0" w:color="FFFFFF"/>
            </w:tcBorders>
            <w:shd w:val="clear" w:color="auto" w:fill="4472C4"/>
            <w:vAlign w:val="center"/>
            <w:hideMark/>
          </w:tcPr>
          <w:p w14:paraId="0AFD23FA"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Not enough information on the tools and resources needed to participate</w:t>
            </w:r>
          </w:p>
        </w:tc>
        <w:tc>
          <w:tcPr>
            <w:tcW w:w="1937" w:type="dxa"/>
            <w:shd w:val="clear" w:color="auto" w:fill="D9E2F3"/>
            <w:noWrap/>
            <w:vAlign w:val="center"/>
            <w:hideMark/>
          </w:tcPr>
          <w:p w14:paraId="2C59E81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9</w:t>
            </w:r>
          </w:p>
        </w:tc>
        <w:tc>
          <w:tcPr>
            <w:tcW w:w="1773" w:type="dxa"/>
            <w:shd w:val="clear" w:color="auto" w:fill="D9E2F3"/>
            <w:noWrap/>
            <w:vAlign w:val="center"/>
            <w:hideMark/>
          </w:tcPr>
          <w:p w14:paraId="102A868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w:t>
            </w:r>
          </w:p>
        </w:tc>
        <w:tc>
          <w:tcPr>
            <w:tcW w:w="1870" w:type="dxa"/>
            <w:shd w:val="clear" w:color="auto" w:fill="D9E2F3"/>
            <w:noWrap/>
            <w:vAlign w:val="center"/>
            <w:hideMark/>
          </w:tcPr>
          <w:p w14:paraId="4A773199"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11</w:t>
            </w:r>
          </w:p>
        </w:tc>
        <w:tc>
          <w:tcPr>
            <w:tcW w:w="1667" w:type="dxa"/>
            <w:shd w:val="clear" w:color="auto" w:fill="D9E2F3"/>
            <w:noWrap/>
            <w:vAlign w:val="center"/>
            <w:hideMark/>
          </w:tcPr>
          <w:p w14:paraId="59B68489"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5%</w:t>
            </w:r>
          </w:p>
        </w:tc>
      </w:tr>
      <w:tr w:rsidR="00CD3509" w:rsidRPr="006E3849" w14:paraId="66BC7A91" w14:textId="77777777" w:rsidTr="006E3849">
        <w:trPr>
          <w:trHeight w:val="363"/>
          <w:jc w:val="center"/>
        </w:trPr>
        <w:tc>
          <w:tcPr>
            <w:tcW w:w="2621" w:type="dxa"/>
            <w:tcBorders>
              <w:left w:val="single" w:sz="4" w:space="0" w:color="FFFFFF"/>
            </w:tcBorders>
            <w:shd w:val="clear" w:color="auto" w:fill="4472C4"/>
            <w:vAlign w:val="center"/>
            <w:hideMark/>
          </w:tcPr>
          <w:p w14:paraId="180720DA"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Not enough support or tools to participate</w:t>
            </w:r>
          </w:p>
        </w:tc>
        <w:tc>
          <w:tcPr>
            <w:tcW w:w="1937" w:type="dxa"/>
            <w:shd w:val="clear" w:color="auto" w:fill="B4C6E7"/>
            <w:noWrap/>
            <w:vAlign w:val="center"/>
            <w:hideMark/>
          </w:tcPr>
          <w:p w14:paraId="648416B9"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6</w:t>
            </w:r>
          </w:p>
        </w:tc>
        <w:tc>
          <w:tcPr>
            <w:tcW w:w="1773" w:type="dxa"/>
            <w:shd w:val="clear" w:color="auto" w:fill="B4C6E7"/>
            <w:noWrap/>
            <w:vAlign w:val="center"/>
            <w:hideMark/>
          </w:tcPr>
          <w:p w14:paraId="3A6894A5"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w:t>
            </w:r>
          </w:p>
        </w:tc>
        <w:tc>
          <w:tcPr>
            <w:tcW w:w="1870" w:type="dxa"/>
            <w:shd w:val="clear" w:color="auto" w:fill="B4C6E7"/>
            <w:noWrap/>
            <w:vAlign w:val="center"/>
            <w:hideMark/>
          </w:tcPr>
          <w:p w14:paraId="591B44D3"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7</w:t>
            </w:r>
          </w:p>
        </w:tc>
        <w:tc>
          <w:tcPr>
            <w:tcW w:w="1667" w:type="dxa"/>
            <w:shd w:val="clear" w:color="auto" w:fill="B4C6E7"/>
            <w:noWrap/>
            <w:vAlign w:val="center"/>
            <w:hideMark/>
          </w:tcPr>
          <w:p w14:paraId="062C260D"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w:t>
            </w:r>
          </w:p>
        </w:tc>
      </w:tr>
      <w:tr w:rsidR="00CD3509" w:rsidRPr="006E3849" w14:paraId="214D083F" w14:textId="77777777" w:rsidTr="006E3849">
        <w:trPr>
          <w:trHeight w:val="546"/>
          <w:jc w:val="center"/>
        </w:trPr>
        <w:tc>
          <w:tcPr>
            <w:tcW w:w="2621" w:type="dxa"/>
            <w:tcBorders>
              <w:left w:val="single" w:sz="4" w:space="0" w:color="FFFFFF"/>
            </w:tcBorders>
            <w:shd w:val="clear" w:color="auto" w:fill="4472C4"/>
            <w:vAlign w:val="center"/>
            <w:hideMark/>
          </w:tcPr>
          <w:p w14:paraId="67B6EF34"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Not enough funding available to assist with the cost</w:t>
            </w:r>
          </w:p>
        </w:tc>
        <w:tc>
          <w:tcPr>
            <w:tcW w:w="1937" w:type="dxa"/>
            <w:shd w:val="clear" w:color="auto" w:fill="D9E2F3"/>
            <w:noWrap/>
            <w:vAlign w:val="center"/>
            <w:hideMark/>
          </w:tcPr>
          <w:p w14:paraId="7003989F"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27</w:t>
            </w:r>
          </w:p>
        </w:tc>
        <w:tc>
          <w:tcPr>
            <w:tcW w:w="1773" w:type="dxa"/>
            <w:shd w:val="clear" w:color="auto" w:fill="D9E2F3"/>
            <w:noWrap/>
            <w:vAlign w:val="center"/>
            <w:hideMark/>
          </w:tcPr>
          <w:p w14:paraId="5502F9D5"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10%</w:t>
            </w:r>
          </w:p>
        </w:tc>
        <w:tc>
          <w:tcPr>
            <w:tcW w:w="1870" w:type="dxa"/>
            <w:shd w:val="clear" w:color="auto" w:fill="D9E2F3"/>
            <w:noWrap/>
            <w:vAlign w:val="center"/>
            <w:hideMark/>
          </w:tcPr>
          <w:p w14:paraId="6E3733C6"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8</w:t>
            </w:r>
          </w:p>
        </w:tc>
        <w:tc>
          <w:tcPr>
            <w:tcW w:w="1667" w:type="dxa"/>
            <w:shd w:val="clear" w:color="auto" w:fill="D9E2F3"/>
            <w:noWrap/>
            <w:vAlign w:val="center"/>
            <w:hideMark/>
          </w:tcPr>
          <w:p w14:paraId="56CA1323"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4%</w:t>
            </w:r>
          </w:p>
        </w:tc>
      </w:tr>
      <w:tr w:rsidR="00CD3509" w:rsidRPr="006E3849" w14:paraId="2E2B4EE7" w14:textId="77777777" w:rsidTr="006E3849">
        <w:trPr>
          <w:trHeight w:val="546"/>
          <w:jc w:val="center"/>
        </w:trPr>
        <w:tc>
          <w:tcPr>
            <w:tcW w:w="2621" w:type="dxa"/>
            <w:tcBorders>
              <w:left w:val="single" w:sz="4" w:space="0" w:color="FFFFFF"/>
            </w:tcBorders>
            <w:shd w:val="clear" w:color="auto" w:fill="4472C4"/>
            <w:vAlign w:val="center"/>
            <w:hideMark/>
          </w:tcPr>
          <w:p w14:paraId="23422D42"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Compensation not aligned with program requirements</w:t>
            </w:r>
          </w:p>
        </w:tc>
        <w:tc>
          <w:tcPr>
            <w:tcW w:w="1937" w:type="dxa"/>
            <w:shd w:val="clear" w:color="auto" w:fill="B4C6E7"/>
            <w:noWrap/>
            <w:vAlign w:val="center"/>
            <w:hideMark/>
          </w:tcPr>
          <w:p w14:paraId="3CCF04AF"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11</w:t>
            </w:r>
          </w:p>
        </w:tc>
        <w:tc>
          <w:tcPr>
            <w:tcW w:w="1773" w:type="dxa"/>
            <w:shd w:val="clear" w:color="auto" w:fill="B4C6E7"/>
            <w:noWrap/>
            <w:vAlign w:val="center"/>
            <w:hideMark/>
          </w:tcPr>
          <w:p w14:paraId="6CF380E4"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4%</w:t>
            </w:r>
          </w:p>
        </w:tc>
        <w:tc>
          <w:tcPr>
            <w:tcW w:w="1870" w:type="dxa"/>
            <w:shd w:val="clear" w:color="auto" w:fill="B4C6E7"/>
            <w:noWrap/>
            <w:vAlign w:val="center"/>
            <w:hideMark/>
          </w:tcPr>
          <w:p w14:paraId="54A4AA6E"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12</w:t>
            </w:r>
          </w:p>
        </w:tc>
        <w:tc>
          <w:tcPr>
            <w:tcW w:w="1667" w:type="dxa"/>
            <w:shd w:val="clear" w:color="auto" w:fill="B4C6E7"/>
            <w:noWrap/>
            <w:vAlign w:val="center"/>
            <w:hideMark/>
          </w:tcPr>
          <w:p w14:paraId="4C2B24B0"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6%</w:t>
            </w:r>
          </w:p>
        </w:tc>
      </w:tr>
      <w:tr w:rsidR="00CD3509" w:rsidRPr="006E3849" w14:paraId="7E1FFCE2" w14:textId="77777777" w:rsidTr="006E3849">
        <w:trPr>
          <w:trHeight w:val="181"/>
          <w:jc w:val="center"/>
        </w:trPr>
        <w:tc>
          <w:tcPr>
            <w:tcW w:w="2621" w:type="dxa"/>
            <w:tcBorders>
              <w:left w:val="single" w:sz="4" w:space="0" w:color="FFFFFF"/>
              <w:bottom w:val="single" w:sz="4" w:space="0" w:color="FFFFFF"/>
            </w:tcBorders>
            <w:shd w:val="clear" w:color="auto" w:fill="4472C4"/>
            <w:vAlign w:val="center"/>
            <w:hideMark/>
          </w:tcPr>
          <w:p w14:paraId="4E7EBB06" w14:textId="77777777" w:rsidR="00CD3509" w:rsidRPr="006E3849" w:rsidRDefault="00CD3509" w:rsidP="009D1653">
            <w:pPr>
              <w:spacing w:after="0" w:line="240" w:lineRule="auto"/>
              <w:jc w:val="both"/>
              <w:rPr>
                <w:rFonts w:cs="Arial"/>
                <w:bCs/>
                <w:color w:val="FFFFFF"/>
                <w:szCs w:val="20"/>
              </w:rPr>
            </w:pPr>
            <w:r w:rsidRPr="006E3849">
              <w:rPr>
                <w:rFonts w:cs="Arial"/>
                <w:bCs/>
                <w:color w:val="FFFFFF"/>
                <w:szCs w:val="20"/>
              </w:rPr>
              <w:t>Other</w:t>
            </w:r>
          </w:p>
        </w:tc>
        <w:tc>
          <w:tcPr>
            <w:tcW w:w="1937" w:type="dxa"/>
            <w:shd w:val="clear" w:color="auto" w:fill="D9E2F3"/>
            <w:noWrap/>
            <w:vAlign w:val="center"/>
            <w:hideMark/>
          </w:tcPr>
          <w:p w14:paraId="6ED9BD7A"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29</w:t>
            </w:r>
          </w:p>
        </w:tc>
        <w:tc>
          <w:tcPr>
            <w:tcW w:w="1773" w:type="dxa"/>
            <w:shd w:val="clear" w:color="auto" w:fill="D9E2F3"/>
            <w:noWrap/>
            <w:vAlign w:val="center"/>
            <w:hideMark/>
          </w:tcPr>
          <w:p w14:paraId="3246EB88"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11%</w:t>
            </w:r>
          </w:p>
        </w:tc>
        <w:tc>
          <w:tcPr>
            <w:tcW w:w="1870" w:type="dxa"/>
            <w:shd w:val="clear" w:color="auto" w:fill="D9E2F3"/>
            <w:noWrap/>
            <w:vAlign w:val="center"/>
            <w:hideMark/>
          </w:tcPr>
          <w:p w14:paraId="65C67DC5"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37</w:t>
            </w:r>
          </w:p>
        </w:tc>
        <w:tc>
          <w:tcPr>
            <w:tcW w:w="1667" w:type="dxa"/>
            <w:shd w:val="clear" w:color="auto" w:fill="D9E2F3"/>
            <w:noWrap/>
            <w:vAlign w:val="center"/>
            <w:hideMark/>
          </w:tcPr>
          <w:p w14:paraId="0AD3E5B5" w14:textId="77777777" w:rsidR="00CD3509" w:rsidRPr="006E3849" w:rsidRDefault="00CD3509" w:rsidP="00F910EE">
            <w:pPr>
              <w:spacing w:after="0" w:line="240" w:lineRule="auto"/>
              <w:jc w:val="right"/>
              <w:rPr>
                <w:rFonts w:cs="Arial"/>
                <w:bCs/>
                <w:color w:val="000000"/>
                <w:szCs w:val="20"/>
              </w:rPr>
            </w:pPr>
            <w:r w:rsidRPr="006E3849">
              <w:rPr>
                <w:rFonts w:cs="Arial"/>
                <w:bCs/>
                <w:color w:val="000000"/>
                <w:szCs w:val="20"/>
              </w:rPr>
              <w:t>17%</w:t>
            </w:r>
          </w:p>
        </w:tc>
      </w:tr>
    </w:tbl>
    <w:p w14:paraId="2C3569C8" w14:textId="77777777" w:rsidR="00CD3509" w:rsidRDefault="00CD3509" w:rsidP="009D1653">
      <w:pPr>
        <w:jc w:val="both"/>
      </w:pPr>
    </w:p>
    <w:p w14:paraId="1827E4EA" w14:textId="77777777" w:rsidR="006E35B8" w:rsidRDefault="006E35B8" w:rsidP="009D1653">
      <w:pPr>
        <w:numPr>
          <w:ilvl w:val="0"/>
          <w:numId w:val="21"/>
        </w:numPr>
        <w:jc w:val="both"/>
        <w:rPr>
          <w:b/>
          <w:i/>
        </w:rPr>
      </w:pPr>
      <w:r w:rsidRPr="000D211A">
        <w:rPr>
          <w:b/>
          <w:i/>
        </w:rPr>
        <w:t>Is there a relationship between accreditation, QRIS rating, and cost of care?</w:t>
      </w:r>
    </w:p>
    <w:p w14:paraId="4D85B4E2" w14:textId="77777777" w:rsidR="009602D2" w:rsidRPr="009602D2" w:rsidRDefault="009602D2" w:rsidP="009D1653">
      <w:pPr>
        <w:jc w:val="both"/>
      </w:pPr>
      <w:r>
        <w:t xml:space="preserve">While the 2015 Massachusetts Child Care Market Rate Survey intended to explore this research question, there was not a statistically valid amount of responses </w:t>
      </w:r>
      <w:r w:rsidR="007F41CC">
        <w:t>for analysis. Raw data was provided to EEC.</w:t>
      </w:r>
      <w:r>
        <w:t xml:space="preserve"> </w:t>
      </w:r>
    </w:p>
    <w:p w14:paraId="1D790DB5" w14:textId="77777777" w:rsidR="006E35B8" w:rsidRPr="0039597A" w:rsidRDefault="006E35B8" w:rsidP="009D1653">
      <w:pPr>
        <w:jc w:val="both"/>
      </w:pPr>
    </w:p>
    <w:p w14:paraId="480F96CB" w14:textId="77777777" w:rsidR="006E35B8" w:rsidRDefault="006E35B8" w:rsidP="009D1653">
      <w:pPr>
        <w:jc w:val="both"/>
      </w:pPr>
    </w:p>
    <w:p w14:paraId="1918D2E0" w14:textId="77777777" w:rsidR="00CD3509" w:rsidRPr="000D211A" w:rsidRDefault="00CD3509" w:rsidP="009D1653">
      <w:pPr>
        <w:jc w:val="both"/>
        <w:rPr>
          <w:b/>
          <w:i/>
        </w:rPr>
      </w:pPr>
    </w:p>
    <w:p w14:paraId="685E88C8" w14:textId="77777777" w:rsidR="00631A42" w:rsidRDefault="00631A42" w:rsidP="004E61C8">
      <w:pPr>
        <w:pStyle w:val="Subtitle"/>
        <w:spacing w:before="0" w:after="0"/>
        <w:jc w:val="both"/>
      </w:pPr>
      <w:r>
        <w:br w:type="page"/>
      </w:r>
      <w:bookmarkStart w:id="20" w:name="_Toc423442279"/>
      <w:r>
        <w:lastRenderedPageBreak/>
        <w:t>Program Capacity</w:t>
      </w:r>
      <w:bookmarkEnd w:id="20"/>
    </w:p>
    <w:p w14:paraId="0DB23D59" w14:textId="0EADBDDD" w:rsidR="00363076" w:rsidRDefault="00F9277B" w:rsidP="004E61C8">
      <w:pPr>
        <w:spacing w:after="0"/>
        <w:jc w:val="both"/>
        <w:rPr>
          <w:b/>
          <w:i/>
        </w:rPr>
      </w:pPr>
      <w:r>
        <w:rPr>
          <w:noProof/>
        </w:rPr>
        <mc:AlternateContent>
          <mc:Choice Requires="wps">
            <w:drawing>
              <wp:anchor distT="45720" distB="45720" distL="114300" distR="114300" simplePos="0" relativeHeight="251661824" behindDoc="0" locked="0" layoutInCell="1" allowOverlap="1" wp14:anchorId="466EC41E" wp14:editId="7BE80250">
                <wp:simplePos x="0" y="0"/>
                <wp:positionH relativeFrom="column">
                  <wp:posOffset>9525</wp:posOffset>
                </wp:positionH>
                <wp:positionV relativeFrom="paragraph">
                  <wp:posOffset>108585</wp:posOffset>
                </wp:positionV>
                <wp:extent cx="6696075" cy="400685"/>
                <wp:effectExtent l="9525" t="8890" r="9525" b="9525"/>
                <wp:wrapSquare wrapText="bothSides"/>
                <wp:docPr id="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400685"/>
                        </a:xfrm>
                        <a:prstGeom prst="rect">
                          <a:avLst/>
                        </a:prstGeom>
                        <a:solidFill>
                          <a:srgbClr val="FFFFFF"/>
                        </a:solidFill>
                        <a:ln w="9525">
                          <a:solidFill>
                            <a:srgbClr val="000000"/>
                          </a:solidFill>
                          <a:miter lim="800000"/>
                          <a:headEnd/>
                          <a:tailEnd/>
                        </a:ln>
                      </wps:spPr>
                      <wps:txbx>
                        <w:txbxContent>
                          <w:p w14:paraId="239CABC8" w14:textId="77777777" w:rsidR="00946E12" w:rsidRDefault="00946E12">
                            <w:r w:rsidRPr="00631A42">
                              <w:t>Describe how the State set payment rates for child care services in accordance with the results of the MRS. (Data on the proportion of children being served over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EC41E" id="Text Box 90" o:spid="_x0000_s1031" type="#_x0000_t202" style="position:absolute;left:0;text-align:left;margin-left:.75pt;margin-top:8.55pt;width:527.25pt;height:31.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">
                <v:textbox>
                  <w:txbxContent>
                    <w:p w14:paraId="239CABC8" w14:textId="77777777" w:rsidR="00946E12" w:rsidRDefault="00946E12">
                      <w:r w:rsidRPr="00631A42">
                        <w:t>Describe how the State set payment rates for child care services in accordance with the results of the MRS. (Data on the proportion of children being served over time).</w:t>
                      </w:r>
                    </w:p>
                  </w:txbxContent>
                </v:textbox>
                <w10:wrap type="square"/>
              </v:shape>
            </w:pict>
          </mc:Fallback>
        </mc:AlternateContent>
      </w:r>
    </w:p>
    <w:p w14:paraId="09E826E6" w14:textId="77777777" w:rsidR="00631A42" w:rsidRPr="00F541E0" w:rsidRDefault="00F541E0" w:rsidP="009D1653">
      <w:pPr>
        <w:jc w:val="both"/>
        <w:rPr>
          <w:b/>
          <w:i/>
        </w:rPr>
      </w:pPr>
      <w:r w:rsidRPr="00F541E0">
        <w:rPr>
          <w:b/>
          <w:i/>
        </w:rPr>
        <w:t xml:space="preserve">1. </w:t>
      </w:r>
      <w:r w:rsidR="00631A42" w:rsidRPr="00F541E0">
        <w:rPr>
          <w:b/>
          <w:i/>
        </w:rPr>
        <w:t>How many children can programs serve (capacity)?</w:t>
      </w:r>
    </w:p>
    <w:p w14:paraId="2A28F56F" w14:textId="703FD5C6" w:rsidR="000673EC" w:rsidRPr="00F13DE9" w:rsidRDefault="003532F9" w:rsidP="009D1653">
      <w:pPr>
        <w:jc w:val="both"/>
      </w:pPr>
      <w:r>
        <w:t xml:space="preserve">Following </w:t>
      </w:r>
      <w:r w:rsidR="00F541E0">
        <w:t xml:space="preserve">in Tables </w:t>
      </w:r>
      <w:r w:rsidR="0007151E">
        <w:t>19</w:t>
      </w:r>
      <w:r w:rsidR="00F541E0">
        <w:t xml:space="preserve"> and 2</w:t>
      </w:r>
      <w:r w:rsidR="0007151E">
        <w:t>0</w:t>
      </w:r>
      <w:r w:rsidR="00F541E0">
        <w:t>, the stated capacity of survey respondents is listed by program type, region, and</w:t>
      </w:r>
      <w:r w:rsidR="000545A1">
        <w:t xml:space="preserve"> -</w:t>
      </w:r>
      <w:r w:rsidR="00F541E0">
        <w:t xml:space="preserve"> in the case of center-based programs</w:t>
      </w:r>
      <w:r w:rsidR="000545A1">
        <w:t xml:space="preserve"> -</w:t>
      </w:r>
      <w:r w:rsidR="00F541E0">
        <w:t xml:space="preserve"> child age. As shown in Table 1</w:t>
      </w:r>
      <w:r w:rsidR="0007151E">
        <w:t>9</w:t>
      </w:r>
      <w:r w:rsidR="00F541E0">
        <w:t>, in center-based programs, capacity for preschool and school age children dominates other age groups, similarly to the amount of children actively enrolled with center-based programs. Distribution is fairly even among all regions.</w:t>
      </w:r>
      <w:r w:rsidR="00F13DE9">
        <w:t xml:space="preserve"> Note that “count” indicates the number of responding providers who responded indicating that they ca</w:t>
      </w:r>
      <w:r w:rsidR="00CA5F5A">
        <w:t>re for the particular age group.</w:t>
      </w:r>
    </w:p>
    <w:p w14:paraId="005C7FCA" w14:textId="77777777" w:rsidR="000673EC" w:rsidRPr="00CA1F93" w:rsidRDefault="00F541E0" w:rsidP="009D1653">
      <w:pPr>
        <w:jc w:val="both"/>
        <w:rPr>
          <w:u w:val="single"/>
        </w:rPr>
      </w:pPr>
      <w:r w:rsidRPr="00CA1F93">
        <w:rPr>
          <w:u w:val="single"/>
        </w:rPr>
        <w:t>Table 1</w:t>
      </w:r>
      <w:r w:rsidR="00CD0799" w:rsidRPr="00CA1F93">
        <w:rPr>
          <w:u w:val="single"/>
        </w:rPr>
        <w:t>9</w:t>
      </w:r>
      <w:r w:rsidRPr="00CA1F93">
        <w:rPr>
          <w:u w:val="single"/>
        </w:rPr>
        <w:t>.</w:t>
      </w:r>
      <w:r w:rsidR="000673EC" w:rsidRPr="00CA1F93">
        <w:rPr>
          <w:u w:val="single"/>
        </w:rPr>
        <w:t xml:space="preserve"> Program Capacity, Small and Large Group, by Region</w:t>
      </w:r>
    </w:p>
    <w:tbl>
      <w:tblPr>
        <w:tblW w:w="1029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06"/>
        <w:gridCol w:w="862"/>
        <w:gridCol w:w="877"/>
        <w:gridCol w:w="990"/>
        <w:gridCol w:w="990"/>
        <w:gridCol w:w="900"/>
        <w:gridCol w:w="810"/>
        <w:gridCol w:w="900"/>
        <w:gridCol w:w="810"/>
        <w:gridCol w:w="810"/>
        <w:gridCol w:w="941"/>
      </w:tblGrid>
      <w:tr w:rsidR="0007151E" w:rsidRPr="00990AFD" w14:paraId="5F89D533" w14:textId="77777777" w:rsidTr="00CA1F93">
        <w:trPr>
          <w:trHeight w:val="150"/>
          <w:jc w:val="center"/>
        </w:trPr>
        <w:tc>
          <w:tcPr>
            <w:tcW w:w="1406" w:type="dxa"/>
            <w:tcBorders>
              <w:top w:val="single" w:sz="4" w:space="0" w:color="FFFFFF"/>
              <w:left w:val="single" w:sz="4" w:space="0" w:color="FFFFFF"/>
              <w:right w:val="nil"/>
            </w:tcBorders>
            <w:shd w:val="clear" w:color="auto" w:fill="4472C4"/>
            <w:noWrap/>
            <w:hideMark/>
          </w:tcPr>
          <w:p w14:paraId="779F2166" w14:textId="77777777" w:rsidR="001203E8" w:rsidRPr="00990AFD" w:rsidRDefault="001203E8" w:rsidP="009D1653">
            <w:pPr>
              <w:spacing w:after="0" w:line="240" w:lineRule="auto"/>
              <w:jc w:val="both"/>
              <w:rPr>
                <w:rFonts w:cs="Arial"/>
                <w:b/>
                <w:bCs/>
                <w:color w:val="FFFFFF"/>
                <w:szCs w:val="20"/>
              </w:rPr>
            </w:pPr>
          </w:p>
        </w:tc>
        <w:tc>
          <w:tcPr>
            <w:tcW w:w="862" w:type="dxa"/>
            <w:tcBorders>
              <w:top w:val="single" w:sz="4" w:space="0" w:color="FFFFFF"/>
              <w:left w:val="nil"/>
              <w:right w:val="nil"/>
            </w:tcBorders>
            <w:shd w:val="clear" w:color="auto" w:fill="4472C4"/>
            <w:noWrap/>
            <w:vAlign w:val="center"/>
            <w:hideMark/>
          </w:tcPr>
          <w:p w14:paraId="2ED14F07"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Infant</w:t>
            </w:r>
          </w:p>
        </w:tc>
        <w:tc>
          <w:tcPr>
            <w:tcW w:w="877" w:type="dxa"/>
            <w:tcBorders>
              <w:top w:val="single" w:sz="4" w:space="0" w:color="FFFFFF"/>
              <w:left w:val="nil"/>
              <w:right w:val="nil"/>
            </w:tcBorders>
            <w:shd w:val="clear" w:color="auto" w:fill="4472C4"/>
            <w:vAlign w:val="center"/>
          </w:tcPr>
          <w:p w14:paraId="2ED182E8" w14:textId="596CAA93" w:rsidR="001203E8" w:rsidRPr="00990AFD" w:rsidRDefault="0007151E" w:rsidP="009D1653">
            <w:pPr>
              <w:spacing w:after="0" w:line="240" w:lineRule="auto"/>
              <w:jc w:val="both"/>
              <w:rPr>
                <w:rFonts w:cs="Arial"/>
                <w:b/>
                <w:bCs/>
                <w:color w:val="FFFFFF"/>
                <w:szCs w:val="20"/>
              </w:rPr>
            </w:pPr>
            <w:r>
              <w:rPr>
                <w:rFonts w:cs="Arial"/>
                <w:b/>
                <w:bCs/>
                <w:color w:val="FFFFFF"/>
                <w:szCs w:val="20"/>
              </w:rPr>
              <w:t>Infant Count</w:t>
            </w:r>
          </w:p>
        </w:tc>
        <w:tc>
          <w:tcPr>
            <w:tcW w:w="990" w:type="dxa"/>
            <w:tcBorders>
              <w:top w:val="single" w:sz="4" w:space="0" w:color="FFFFFF"/>
              <w:left w:val="nil"/>
              <w:right w:val="nil"/>
            </w:tcBorders>
            <w:shd w:val="clear" w:color="auto" w:fill="4472C4"/>
            <w:noWrap/>
            <w:vAlign w:val="center"/>
            <w:hideMark/>
          </w:tcPr>
          <w:p w14:paraId="3697BD12"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Toddler</w:t>
            </w:r>
          </w:p>
        </w:tc>
        <w:tc>
          <w:tcPr>
            <w:tcW w:w="990" w:type="dxa"/>
            <w:tcBorders>
              <w:top w:val="single" w:sz="4" w:space="0" w:color="FFFFFF"/>
              <w:left w:val="nil"/>
              <w:right w:val="nil"/>
            </w:tcBorders>
            <w:shd w:val="clear" w:color="auto" w:fill="4472C4"/>
            <w:vAlign w:val="center"/>
          </w:tcPr>
          <w:p w14:paraId="763D3D9E" w14:textId="51DD4217" w:rsidR="001203E8" w:rsidRPr="00990AFD" w:rsidRDefault="0007151E">
            <w:pPr>
              <w:spacing w:after="0" w:line="240" w:lineRule="auto"/>
              <w:jc w:val="both"/>
              <w:rPr>
                <w:rFonts w:cs="Arial"/>
                <w:b/>
                <w:bCs/>
                <w:color w:val="FFFFFF"/>
                <w:szCs w:val="20"/>
              </w:rPr>
            </w:pPr>
            <w:r>
              <w:rPr>
                <w:rFonts w:cs="Arial"/>
                <w:b/>
                <w:bCs/>
                <w:color w:val="FFFFFF"/>
                <w:szCs w:val="20"/>
              </w:rPr>
              <w:t>Toddler Count</w:t>
            </w:r>
          </w:p>
        </w:tc>
        <w:tc>
          <w:tcPr>
            <w:tcW w:w="900" w:type="dxa"/>
            <w:tcBorders>
              <w:top w:val="single" w:sz="4" w:space="0" w:color="FFFFFF"/>
              <w:left w:val="nil"/>
              <w:right w:val="nil"/>
            </w:tcBorders>
            <w:shd w:val="clear" w:color="auto" w:fill="4472C4"/>
            <w:noWrap/>
            <w:vAlign w:val="center"/>
            <w:hideMark/>
          </w:tcPr>
          <w:p w14:paraId="2671CDB0" w14:textId="4576A9D4"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Pre</w:t>
            </w:r>
            <w:r w:rsidR="0007151E">
              <w:rPr>
                <w:rFonts w:cs="Arial"/>
                <w:b/>
                <w:bCs/>
                <w:color w:val="FFFFFF"/>
                <w:szCs w:val="20"/>
              </w:rPr>
              <w:t>-</w:t>
            </w:r>
            <w:r w:rsidRPr="00990AFD">
              <w:rPr>
                <w:rFonts w:cs="Arial"/>
                <w:b/>
                <w:bCs/>
                <w:color w:val="FFFFFF"/>
                <w:szCs w:val="20"/>
              </w:rPr>
              <w:t>school</w:t>
            </w:r>
          </w:p>
        </w:tc>
        <w:tc>
          <w:tcPr>
            <w:tcW w:w="810" w:type="dxa"/>
            <w:tcBorders>
              <w:top w:val="single" w:sz="4" w:space="0" w:color="FFFFFF"/>
              <w:left w:val="nil"/>
              <w:right w:val="nil"/>
            </w:tcBorders>
            <w:shd w:val="clear" w:color="auto" w:fill="4472C4"/>
            <w:vAlign w:val="center"/>
          </w:tcPr>
          <w:p w14:paraId="76EC9301" w14:textId="303D4632" w:rsidR="001203E8" w:rsidRPr="00990AFD" w:rsidRDefault="0007151E" w:rsidP="009D1653">
            <w:pPr>
              <w:spacing w:after="0" w:line="240" w:lineRule="auto"/>
              <w:jc w:val="both"/>
              <w:rPr>
                <w:rFonts w:cs="Arial"/>
                <w:b/>
                <w:bCs/>
                <w:color w:val="FFFFFF"/>
                <w:szCs w:val="20"/>
              </w:rPr>
            </w:pPr>
            <w:r>
              <w:rPr>
                <w:rFonts w:cs="Arial"/>
                <w:b/>
                <w:bCs/>
                <w:color w:val="FFFFFF"/>
                <w:szCs w:val="20"/>
              </w:rPr>
              <w:t>PreK Count</w:t>
            </w:r>
          </w:p>
        </w:tc>
        <w:tc>
          <w:tcPr>
            <w:tcW w:w="900" w:type="dxa"/>
            <w:tcBorders>
              <w:top w:val="single" w:sz="4" w:space="0" w:color="FFFFFF"/>
              <w:left w:val="nil"/>
              <w:right w:val="nil"/>
            </w:tcBorders>
            <w:shd w:val="clear" w:color="auto" w:fill="4472C4"/>
            <w:noWrap/>
            <w:vAlign w:val="center"/>
            <w:hideMark/>
          </w:tcPr>
          <w:p w14:paraId="6CD084CC"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School Age</w:t>
            </w:r>
          </w:p>
        </w:tc>
        <w:tc>
          <w:tcPr>
            <w:tcW w:w="810" w:type="dxa"/>
            <w:tcBorders>
              <w:top w:val="single" w:sz="4" w:space="0" w:color="FFFFFF"/>
              <w:left w:val="nil"/>
              <w:right w:val="nil"/>
            </w:tcBorders>
            <w:shd w:val="clear" w:color="auto" w:fill="4472C4"/>
            <w:vAlign w:val="center"/>
          </w:tcPr>
          <w:p w14:paraId="168374A2" w14:textId="39BABDD6" w:rsidR="001203E8" w:rsidRPr="00990AFD" w:rsidRDefault="0007151E" w:rsidP="009D1653">
            <w:pPr>
              <w:spacing w:after="0" w:line="240" w:lineRule="auto"/>
              <w:jc w:val="both"/>
              <w:rPr>
                <w:rFonts w:cs="Arial"/>
                <w:b/>
                <w:bCs/>
                <w:color w:val="FFFFFF"/>
                <w:szCs w:val="20"/>
              </w:rPr>
            </w:pPr>
            <w:r>
              <w:rPr>
                <w:rFonts w:cs="Arial"/>
                <w:b/>
                <w:bCs/>
                <w:color w:val="FFFFFF"/>
                <w:szCs w:val="20"/>
              </w:rPr>
              <w:t>SA Count</w:t>
            </w:r>
          </w:p>
        </w:tc>
        <w:tc>
          <w:tcPr>
            <w:tcW w:w="810" w:type="dxa"/>
            <w:tcBorders>
              <w:top w:val="single" w:sz="4" w:space="0" w:color="FFFFFF"/>
              <w:left w:val="nil"/>
              <w:right w:val="nil"/>
            </w:tcBorders>
            <w:shd w:val="clear" w:color="auto" w:fill="4472C4"/>
            <w:noWrap/>
            <w:vAlign w:val="center"/>
            <w:hideMark/>
          </w:tcPr>
          <w:p w14:paraId="4C1E1B54"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Other</w:t>
            </w:r>
          </w:p>
        </w:tc>
        <w:tc>
          <w:tcPr>
            <w:tcW w:w="941" w:type="dxa"/>
            <w:tcBorders>
              <w:top w:val="single" w:sz="4" w:space="0" w:color="FFFFFF"/>
              <w:left w:val="nil"/>
              <w:right w:val="single" w:sz="4" w:space="0" w:color="FFFFFF"/>
            </w:tcBorders>
            <w:shd w:val="clear" w:color="auto" w:fill="4472C4"/>
            <w:vAlign w:val="center"/>
          </w:tcPr>
          <w:p w14:paraId="3A0B535C" w14:textId="4C119422" w:rsidR="001203E8" w:rsidRPr="00990AFD" w:rsidRDefault="0007151E" w:rsidP="009D1653">
            <w:pPr>
              <w:spacing w:after="0" w:line="240" w:lineRule="auto"/>
              <w:jc w:val="both"/>
              <w:rPr>
                <w:rFonts w:cs="Arial"/>
                <w:b/>
                <w:bCs/>
                <w:color w:val="FFFFFF"/>
                <w:szCs w:val="20"/>
              </w:rPr>
            </w:pPr>
            <w:r>
              <w:rPr>
                <w:rFonts w:cs="Arial"/>
                <w:b/>
                <w:bCs/>
                <w:color w:val="FFFFFF"/>
                <w:szCs w:val="20"/>
              </w:rPr>
              <w:t>Other Count</w:t>
            </w:r>
          </w:p>
        </w:tc>
      </w:tr>
      <w:tr w:rsidR="0007151E" w:rsidRPr="00990AFD" w14:paraId="1ACB54C0" w14:textId="77777777" w:rsidTr="00CA1F93">
        <w:trPr>
          <w:trHeight w:val="150"/>
          <w:jc w:val="center"/>
        </w:trPr>
        <w:tc>
          <w:tcPr>
            <w:tcW w:w="1406" w:type="dxa"/>
            <w:tcBorders>
              <w:left w:val="single" w:sz="4" w:space="0" w:color="FFFFFF"/>
            </w:tcBorders>
            <w:shd w:val="clear" w:color="auto" w:fill="4472C4"/>
            <w:noWrap/>
            <w:hideMark/>
          </w:tcPr>
          <w:p w14:paraId="45C4EB21"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1</w:t>
            </w:r>
          </w:p>
        </w:tc>
        <w:tc>
          <w:tcPr>
            <w:tcW w:w="862" w:type="dxa"/>
            <w:shd w:val="clear" w:color="auto" w:fill="B4C6E7"/>
            <w:noWrap/>
            <w:vAlign w:val="center"/>
            <w:hideMark/>
          </w:tcPr>
          <w:p w14:paraId="2E7D3684"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207</w:t>
            </w:r>
          </w:p>
        </w:tc>
        <w:tc>
          <w:tcPr>
            <w:tcW w:w="877" w:type="dxa"/>
            <w:shd w:val="clear" w:color="auto" w:fill="B4C6E7"/>
            <w:vAlign w:val="center"/>
          </w:tcPr>
          <w:p w14:paraId="14A14484" w14:textId="77777777" w:rsidR="001203E8" w:rsidRPr="00990AFD" w:rsidRDefault="001203E8" w:rsidP="00F910EE">
            <w:pPr>
              <w:spacing w:after="0" w:line="240" w:lineRule="auto"/>
              <w:jc w:val="right"/>
              <w:rPr>
                <w:rFonts w:cs="Arial"/>
                <w:szCs w:val="20"/>
              </w:rPr>
            </w:pPr>
            <w:r w:rsidRPr="00990AFD">
              <w:rPr>
                <w:rFonts w:cs="Arial"/>
                <w:szCs w:val="20"/>
              </w:rPr>
              <w:t>30</w:t>
            </w:r>
          </w:p>
        </w:tc>
        <w:tc>
          <w:tcPr>
            <w:tcW w:w="990" w:type="dxa"/>
            <w:shd w:val="clear" w:color="auto" w:fill="B4C6E7"/>
            <w:noWrap/>
            <w:vAlign w:val="center"/>
            <w:hideMark/>
          </w:tcPr>
          <w:p w14:paraId="09CE3846"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646</w:t>
            </w:r>
          </w:p>
        </w:tc>
        <w:tc>
          <w:tcPr>
            <w:tcW w:w="990" w:type="dxa"/>
            <w:shd w:val="clear" w:color="auto" w:fill="B4C6E7"/>
            <w:vAlign w:val="center"/>
          </w:tcPr>
          <w:p w14:paraId="4751915F" w14:textId="77777777" w:rsidR="001203E8" w:rsidRPr="00990AFD" w:rsidRDefault="001203E8" w:rsidP="00F910EE">
            <w:pPr>
              <w:spacing w:after="0" w:line="240" w:lineRule="auto"/>
              <w:jc w:val="right"/>
              <w:rPr>
                <w:rFonts w:cs="Arial"/>
                <w:szCs w:val="20"/>
              </w:rPr>
            </w:pPr>
            <w:r w:rsidRPr="00990AFD">
              <w:rPr>
                <w:rFonts w:cs="Arial"/>
                <w:szCs w:val="20"/>
              </w:rPr>
              <w:t>41</w:t>
            </w:r>
          </w:p>
        </w:tc>
        <w:tc>
          <w:tcPr>
            <w:tcW w:w="900" w:type="dxa"/>
            <w:shd w:val="clear" w:color="auto" w:fill="B4C6E7"/>
            <w:noWrap/>
            <w:vAlign w:val="center"/>
            <w:hideMark/>
          </w:tcPr>
          <w:p w14:paraId="1F42CF57"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2934</w:t>
            </w:r>
          </w:p>
        </w:tc>
        <w:tc>
          <w:tcPr>
            <w:tcW w:w="810" w:type="dxa"/>
            <w:shd w:val="clear" w:color="auto" w:fill="B4C6E7"/>
            <w:vAlign w:val="center"/>
          </w:tcPr>
          <w:p w14:paraId="611910AC" w14:textId="77777777" w:rsidR="001203E8" w:rsidRPr="00990AFD" w:rsidRDefault="001203E8" w:rsidP="00F910EE">
            <w:pPr>
              <w:spacing w:after="0" w:line="240" w:lineRule="auto"/>
              <w:jc w:val="right"/>
              <w:rPr>
                <w:rFonts w:cs="Arial"/>
                <w:szCs w:val="20"/>
              </w:rPr>
            </w:pPr>
            <w:r w:rsidRPr="00990AFD">
              <w:rPr>
                <w:rFonts w:cs="Arial"/>
                <w:szCs w:val="20"/>
              </w:rPr>
              <w:t>75</w:t>
            </w:r>
          </w:p>
        </w:tc>
        <w:tc>
          <w:tcPr>
            <w:tcW w:w="900" w:type="dxa"/>
            <w:shd w:val="clear" w:color="auto" w:fill="B4C6E7"/>
            <w:noWrap/>
            <w:vAlign w:val="center"/>
            <w:hideMark/>
          </w:tcPr>
          <w:p w14:paraId="19A18F0C"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2382</w:t>
            </w:r>
          </w:p>
        </w:tc>
        <w:tc>
          <w:tcPr>
            <w:tcW w:w="810" w:type="dxa"/>
            <w:shd w:val="clear" w:color="auto" w:fill="B4C6E7"/>
            <w:vAlign w:val="center"/>
          </w:tcPr>
          <w:p w14:paraId="65F97CCC" w14:textId="77777777" w:rsidR="001203E8" w:rsidRPr="00990AFD" w:rsidRDefault="001203E8" w:rsidP="00F910EE">
            <w:pPr>
              <w:spacing w:after="0" w:line="240" w:lineRule="auto"/>
              <w:jc w:val="right"/>
              <w:rPr>
                <w:rFonts w:cs="Arial"/>
                <w:szCs w:val="20"/>
              </w:rPr>
            </w:pPr>
            <w:r w:rsidRPr="00990AFD">
              <w:rPr>
                <w:rFonts w:cs="Arial"/>
                <w:szCs w:val="20"/>
              </w:rPr>
              <w:t>43</w:t>
            </w:r>
          </w:p>
        </w:tc>
        <w:tc>
          <w:tcPr>
            <w:tcW w:w="810" w:type="dxa"/>
            <w:shd w:val="clear" w:color="auto" w:fill="B4C6E7"/>
            <w:noWrap/>
            <w:vAlign w:val="center"/>
            <w:hideMark/>
          </w:tcPr>
          <w:p w14:paraId="2F359C37"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228</w:t>
            </w:r>
          </w:p>
        </w:tc>
        <w:tc>
          <w:tcPr>
            <w:tcW w:w="941" w:type="dxa"/>
            <w:shd w:val="clear" w:color="auto" w:fill="B4C6E7"/>
            <w:vAlign w:val="center"/>
          </w:tcPr>
          <w:p w14:paraId="36B6B85B" w14:textId="77777777" w:rsidR="001203E8" w:rsidRPr="00990AFD" w:rsidRDefault="001203E8" w:rsidP="00F910EE">
            <w:pPr>
              <w:spacing w:after="0" w:line="240" w:lineRule="auto"/>
              <w:jc w:val="right"/>
              <w:rPr>
                <w:rFonts w:cs="Arial"/>
                <w:szCs w:val="20"/>
              </w:rPr>
            </w:pPr>
            <w:r w:rsidRPr="00990AFD">
              <w:rPr>
                <w:rFonts w:cs="Arial"/>
                <w:szCs w:val="20"/>
              </w:rPr>
              <w:t>15</w:t>
            </w:r>
          </w:p>
        </w:tc>
      </w:tr>
      <w:tr w:rsidR="0007151E" w:rsidRPr="00990AFD" w14:paraId="29BAC11A" w14:textId="77777777" w:rsidTr="00CA1F93">
        <w:trPr>
          <w:trHeight w:val="150"/>
          <w:jc w:val="center"/>
        </w:trPr>
        <w:tc>
          <w:tcPr>
            <w:tcW w:w="1406" w:type="dxa"/>
            <w:tcBorders>
              <w:left w:val="single" w:sz="4" w:space="0" w:color="FFFFFF"/>
            </w:tcBorders>
            <w:shd w:val="clear" w:color="auto" w:fill="4472C4"/>
            <w:noWrap/>
            <w:hideMark/>
          </w:tcPr>
          <w:p w14:paraId="057F0D7D"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2</w:t>
            </w:r>
          </w:p>
        </w:tc>
        <w:tc>
          <w:tcPr>
            <w:tcW w:w="862" w:type="dxa"/>
            <w:shd w:val="clear" w:color="auto" w:fill="D9E2F3"/>
            <w:noWrap/>
            <w:vAlign w:val="center"/>
            <w:hideMark/>
          </w:tcPr>
          <w:p w14:paraId="76352FAD"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231</w:t>
            </w:r>
          </w:p>
        </w:tc>
        <w:tc>
          <w:tcPr>
            <w:tcW w:w="877" w:type="dxa"/>
            <w:shd w:val="clear" w:color="auto" w:fill="D9E2F3"/>
            <w:vAlign w:val="center"/>
          </w:tcPr>
          <w:p w14:paraId="7172F3AF" w14:textId="77777777" w:rsidR="001203E8" w:rsidRPr="00990AFD" w:rsidRDefault="001203E8" w:rsidP="00F910EE">
            <w:pPr>
              <w:spacing w:after="0" w:line="240" w:lineRule="auto"/>
              <w:jc w:val="right"/>
              <w:rPr>
                <w:rFonts w:cs="Arial"/>
                <w:szCs w:val="20"/>
              </w:rPr>
            </w:pPr>
            <w:r w:rsidRPr="00990AFD">
              <w:rPr>
                <w:rFonts w:cs="Arial"/>
                <w:szCs w:val="20"/>
              </w:rPr>
              <w:t>31</w:t>
            </w:r>
          </w:p>
        </w:tc>
        <w:tc>
          <w:tcPr>
            <w:tcW w:w="990" w:type="dxa"/>
            <w:shd w:val="clear" w:color="auto" w:fill="D9E2F3"/>
            <w:noWrap/>
            <w:vAlign w:val="center"/>
            <w:hideMark/>
          </w:tcPr>
          <w:p w14:paraId="61FB79E2"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494</w:t>
            </w:r>
          </w:p>
        </w:tc>
        <w:tc>
          <w:tcPr>
            <w:tcW w:w="990" w:type="dxa"/>
            <w:shd w:val="clear" w:color="auto" w:fill="D9E2F3"/>
            <w:vAlign w:val="center"/>
          </w:tcPr>
          <w:p w14:paraId="077FAFF1" w14:textId="77777777" w:rsidR="001203E8" w:rsidRPr="00990AFD" w:rsidRDefault="001203E8" w:rsidP="00F910EE">
            <w:pPr>
              <w:spacing w:after="0" w:line="240" w:lineRule="auto"/>
              <w:jc w:val="right"/>
              <w:rPr>
                <w:rFonts w:cs="Arial"/>
                <w:szCs w:val="20"/>
              </w:rPr>
            </w:pPr>
            <w:r w:rsidRPr="00990AFD">
              <w:rPr>
                <w:rFonts w:cs="Arial"/>
                <w:szCs w:val="20"/>
              </w:rPr>
              <w:t>36</w:t>
            </w:r>
          </w:p>
        </w:tc>
        <w:tc>
          <w:tcPr>
            <w:tcW w:w="900" w:type="dxa"/>
            <w:shd w:val="clear" w:color="auto" w:fill="D9E2F3"/>
            <w:noWrap/>
            <w:vAlign w:val="center"/>
            <w:hideMark/>
          </w:tcPr>
          <w:p w14:paraId="488D660D"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3162</w:t>
            </w:r>
          </w:p>
        </w:tc>
        <w:tc>
          <w:tcPr>
            <w:tcW w:w="810" w:type="dxa"/>
            <w:shd w:val="clear" w:color="auto" w:fill="D9E2F3"/>
            <w:vAlign w:val="center"/>
          </w:tcPr>
          <w:p w14:paraId="7390CEB8" w14:textId="77777777" w:rsidR="001203E8" w:rsidRPr="00990AFD" w:rsidRDefault="001203E8" w:rsidP="00F910EE">
            <w:pPr>
              <w:spacing w:after="0" w:line="240" w:lineRule="auto"/>
              <w:jc w:val="right"/>
              <w:rPr>
                <w:rFonts w:cs="Arial"/>
                <w:szCs w:val="20"/>
              </w:rPr>
            </w:pPr>
            <w:r w:rsidRPr="00990AFD">
              <w:rPr>
                <w:rFonts w:cs="Arial"/>
                <w:szCs w:val="20"/>
              </w:rPr>
              <w:t>77</w:t>
            </w:r>
          </w:p>
        </w:tc>
        <w:tc>
          <w:tcPr>
            <w:tcW w:w="900" w:type="dxa"/>
            <w:shd w:val="clear" w:color="auto" w:fill="D9E2F3"/>
            <w:noWrap/>
            <w:vAlign w:val="center"/>
            <w:hideMark/>
          </w:tcPr>
          <w:p w14:paraId="15576C6C"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1780</w:t>
            </w:r>
          </w:p>
        </w:tc>
        <w:tc>
          <w:tcPr>
            <w:tcW w:w="810" w:type="dxa"/>
            <w:shd w:val="clear" w:color="auto" w:fill="D9E2F3"/>
            <w:vAlign w:val="center"/>
          </w:tcPr>
          <w:p w14:paraId="55E71D36" w14:textId="77777777" w:rsidR="001203E8" w:rsidRPr="00990AFD" w:rsidRDefault="001203E8" w:rsidP="00F910EE">
            <w:pPr>
              <w:spacing w:after="0" w:line="240" w:lineRule="auto"/>
              <w:jc w:val="right"/>
              <w:rPr>
                <w:rFonts w:cs="Arial"/>
                <w:szCs w:val="20"/>
              </w:rPr>
            </w:pPr>
            <w:r w:rsidRPr="00990AFD">
              <w:rPr>
                <w:rFonts w:cs="Arial"/>
                <w:szCs w:val="20"/>
              </w:rPr>
              <w:t>37</w:t>
            </w:r>
          </w:p>
        </w:tc>
        <w:tc>
          <w:tcPr>
            <w:tcW w:w="810" w:type="dxa"/>
            <w:shd w:val="clear" w:color="auto" w:fill="D9E2F3"/>
            <w:noWrap/>
            <w:vAlign w:val="center"/>
            <w:hideMark/>
          </w:tcPr>
          <w:p w14:paraId="1E588061"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217</w:t>
            </w:r>
          </w:p>
        </w:tc>
        <w:tc>
          <w:tcPr>
            <w:tcW w:w="941" w:type="dxa"/>
            <w:shd w:val="clear" w:color="auto" w:fill="D9E2F3"/>
            <w:vAlign w:val="center"/>
          </w:tcPr>
          <w:p w14:paraId="4441C1F6" w14:textId="77777777" w:rsidR="001203E8" w:rsidRPr="00990AFD" w:rsidRDefault="001203E8" w:rsidP="00F910EE">
            <w:pPr>
              <w:spacing w:after="0" w:line="240" w:lineRule="auto"/>
              <w:jc w:val="right"/>
              <w:rPr>
                <w:rFonts w:cs="Arial"/>
                <w:szCs w:val="20"/>
              </w:rPr>
            </w:pPr>
            <w:r w:rsidRPr="00990AFD">
              <w:rPr>
                <w:rFonts w:cs="Arial"/>
                <w:szCs w:val="20"/>
              </w:rPr>
              <w:t>16</w:t>
            </w:r>
          </w:p>
        </w:tc>
      </w:tr>
      <w:tr w:rsidR="0007151E" w:rsidRPr="00990AFD" w14:paraId="10658EED" w14:textId="77777777" w:rsidTr="00CA1F93">
        <w:trPr>
          <w:trHeight w:val="150"/>
          <w:jc w:val="center"/>
        </w:trPr>
        <w:tc>
          <w:tcPr>
            <w:tcW w:w="1406" w:type="dxa"/>
            <w:tcBorders>
              <w:left w:val="single" w:sz="4" w:space="0" w:color="FFFFFF"/>
            </w:tcBorders>
            <w:shd w:val="clear" w:color="auto" w:fill="4472C4"/>
            <w:noWrap/>
            <w:hideMark/>
          </w:tcPr>
          <w:p w14:paraId="7C8EC7E7"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3</w:t>
            </w:r>
          </w:p>
        </w:tc>
        <w:tc>
          <w:tcPr>
            <w:tcW w:w="862" w:type="dxa"/>
            <w:shd w:val="clear" w:color="auto" w:fill="B4C6E7"/>
            <w:noWrap/>
            <w:vAlign w:val="center"/>
            <w:hideMark/>
          </w:tcPr>
          <w:p w14:paraId="0C97D15F"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325</w:t>
            </w:r>
          </w:p>
        </w:tc>
        <w:tc>
          <w:tcPr>
            <w:tcW w:w="877" w:type="dxa"/>
            <w:shd w:val="clear" w:color="auto" w:fill="B4C6E7"/>
            <w:vAlign w:val="center"/>
          </w:tcPr>
          <w:p w14:paraId="3747E515" w14:textId="77777777" w:rsidR="001203E8" w:rsidRPr="00990AFD" w:rsidRDefault="001203E8" w:rsidP="00F910EE">
            <w:pPr>
              <w:spacing w:after="0" w:line="240" w:lineRule="auto"/>
              <w:jc w:val="right"/>
              <w:rPr>
                <w:rFonts w:cs="Arial"/>
                <w:szCs w:val="20"/>
              </w:rPr>
            </w:pPr>
            <w:r w:rsidRPr="00990AFD">
              <w:rPr>
                <w:rFonts w:cs="Arial"/>
                <w:szCs w:val="20"/>
              </w:rPr>
              <w:t>39</w:t>
            </w:r>
          </w:p>
        </w:tc>
        <w:tc>
          <w:tcPr>
            <w:tcW w:w="990" w:type="dxa"/>
            <w:shd w:val="clear" w:color="auto" w:fill="B4C6E7"/>
            <w:noWrap/>
            <w:vAlign w:val="center"/>
            <w:hideMark/>
          </w:tcPr>
          <w:p w14:paraId="5C2C199D"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726</w:t>
            </w:r>
          </w:p>
        </w:tc>
        <w:tc>
          <w:tcPr>
            <w:tcW w:w="990" w:type="dxa"/>
            <w:shd w:val="clear" w:color="auto" w:fill="B4C6E7"/>
            <w:vAlign w:val="center"/>
          </w:tcPr>
          <w:p w14:paraId="22DF84B6" w14:textId="77777777" w:rsidR="001203E8" w:rsidRPr="00990AFD" w:rsidRDefault="001203E8" w:rsidP="00F910EE">
            <w:pPr>
              <w:spacing w:after="0" w:line="240" w:lineRule="auto"/>
              <w:jc w:val="right"/>
              <w:rPr>
                <w:rFonts w:cs="Arial"/>
                <w:szCs w:val="20"/>
              </w:rPr>
            </w:pPr>
            <w:r w:rsidRPr="00990AFD">
              <w:rPr>
                <w:rFonts w:cs="Arial"/>
                <w:szCs w:val="20"/>
              </w:rPr>
              <w:t>45</w:t>
            </w:r>
          </w:p>
        </w:tc>
        <w:tc>
          <w:tcPr>
            <w:tcW w:w="900" w:type="dxa"/>
            <w:shd w:val="clear" w:color="auto" w:fill="B4C6E7"/>
            <w:noWrap/>
            <w:vAlign w:val="center"/>
            <w:hideMark/>
          </w:tcPr>
          <w:p w14:paraId="73F30A70"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4426</w:t>
            </w:r>
          </w:p>
        </w:tc>
        <w:tc>
          <w:tcPr>
            <w:tcW w:w="810" w:type="dxa"/>
            <w:shd w:val="clear" w:color="auto" w:fill="B4C6E7"/>
            <w:vAlign w:val="center"/>
          </w:tcPr>
          <w:p w14:paraId="4DE4601A" w14:textId="77777777" w:rsidR="001203E8" w:rsidRPr="00990AFD" w:rsidRDefault="001203E8" w:rsidP="00F910EE">
            <w:pPr>
              <w:spacing w:after="0" w:line="240" w:lineRule="auto"/>
              <w:jc w:val="right"/>
              <w:rPr>
                <w:rFonts w:cs="Arial"/>
                <w:szCs w:val="20"/>
              </w:rPr>
            </w:pPr>
            <w:r w:rsidRPr="00990AFD">
              <w:rPr>
                <w:rFonts w:cs="Arial"/>
                <w:szCs w:val="20"/>
              </w:rPr>
              <w:t>86</w:t>
            </w:r>
          </w:p>
        </w:tc>
        <w:tc>
          <w:tcPr>
            <w:tcW w:w="900" w:type="dxa"/>
            <w:shd w:val="clear" w:color="auto" w:fill="B4C6E7"/>
            <w:noWrap/>
            <w:vAlign w:val="center"/>
            <w:hideMark/>
          </w:tcPr>
          <w:p w14:paraId="4D479133"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3689</w:t>
            </w:r>
          </w:p>
        </w:tc>
        <w:tc>
          <w:tcPr>
            <w:tcW w:w="810" w:type="dxa"/>
            <w:shd w:val="clear" w:color="auto" w:fill="B4C6E7"/>
            <w:vAlign w:val="center"/>
          </w:tcPr>
          <w:p w14:paraId="4D9A1D81" w14:textId="77777777" w:rsidR="001203E8" w:rsidRPr="00990AFD" w:rsidRDefault="001203E8" w:rsidP="00F910EE">
            <w:pPr>
              <w:spacing w:after="0" w:line="240" w:lineRule="auto"/>
              <w:jc w:val="right"/>
              <w:rPr>
                <w:rFonts w:cs="Arial"/>
                <w:szCs w:val="20"/>
              </w:rPr>
            </w:pPr>
            <w:r w:rsidRPr="00990AFD">
              <w:rPr>
                <w:rFonts w:cs="Arial"/>
                <w:szCs w:val="20"/>
              </w:rPr>
              <w:t>68</w:t>
            </w:r>
          </w:p>
        </w:tc>
        <w:tc>
          <w:tcPr>
            <w:tcW w:w="810" w:type="dxa"/>
            <w:shd w:val="clear" w:color="auto" w:fill="B4C6E7"/>
            <w:noWrap/>
            <w:vAlign w:val="center"/>
            <w:hideMark/>
          </w:tcPr>
          <w:p w14:paraId="2C6ABEBF"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482</w:t>
            </w:r>
          </w:p>
        </w:tc>
        <w:tc>
          <w:tcPr>
            <w:tcW w:w="941" w:type="dxa"/>
            <w:shd w:val="clear" w:color="auto" w:fill="B4C6E7"/>
            <w:vAlign w:val="center"/>
          </w:tcPr>
          <w:p w14:paraId="162479E9" w14:textId="77777777" w:rsidR="001203E8" w:rsidRPr="00990AFD" w:rsidRDefault="001203E8" w:rsidP="00F910EE">
            <w:pPr>
              <w:spacing w:after="0" w:line="240" w:lineRule="auto"/>
              <w:jc w:val="right"/>
              <w:rPr>
                <w:rFonts w:cs="Arial"/>
                <w:szCs w:val="20"/>
              </w:rPr>
            </w:pPr>
            <w:r w:rsidRPr="00990AFD">
              <w:rPr>
                <w:rFonts w:cs="Arial"/>
                <w:szCs w:val="20"/>
              </w:rPr>
              <w:t>29</w:t>
            </w:r>
          </w:p>
        </w:tc>
      </w:tr>
      <w:tr w:rsidR="0007151E" w:rsidRPr="00990AFD" w14:paraId="534E530F" w14:textId="77777777" w:rsidTr="00CA1F93">
        <w:trPr>
          <w:trHeight w:val="150"/>
          <w:jc w:val="center"/>
        </w:trPr>
        <w:tc>
          <w:tcPr>
            <w:tcW w:w="1406" w:type="dxa"/>
            <w:tcBorders>
              <w:left w:val="single" w:sz="4" w:space="0" w:color="FFFFFF"/>
            </w:tcBorders>
            <w:shd w:val="clear" w:color="auto" w:fill="4472C4"/>
            <w:noWrap/>
            <w:hideMark/>
          </w:tcPr>
          <w:p w14:paraId="2328E52E"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4</w:t>
            </w:r>
          </w:p>
        </w:tc>
        <w:tc>
          <w:tcPr>
            <w:tcW w:w="862" w:type="dxa"/>
            <w:shd w:val="clear" w:color="auto" w:fill="D9E2F3"/>
            <w:noWrap/>
            <w:vAlign w:val="center"/>
            <w:hideMark/>
          </w:tcPr>
          <w:p w14:paraId="72ECC955"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543</w:t>
            </w:r>
          </w:p>
        </w:tc>
        <w:tc>
          <w:tcPr>
            <w:tcW w:w="877" w:type="dxa"/>
            <w:shd w:val="clear" w:color="auto" w:fill="D9E2F3"/>
            <w:vAlign w:val="center"/>
          </w:tcPr>
          <w:p w14:paraId="00F4C7DB" w14:textId="77777777" w:rsidR="001203E8" w:rsidRPr="00990AFD" w:rsidRDefault="001203E8" w:rsidP="00F910EE">
            <w:pPr>
              <w:spacing w:after="0" w:line="240" w:lineRule="auto"/>
              <w:jc w:val="right"/>
              <w:rPr>
                <w:rFonts w:cs="Arial"/>
                <w:szCs w:val="20"/>
              </w:rPr>
            </w:pPr>
            <w:r w:rsidRPr="00990AFD">
              <w:rPr>
                <w:rFonts w:cs="Arial"/>
                <w:szCs w:val="20"/>
              </w:rPr>
              <w:t>49</w:t>
            </w:r>
          </w:p>
        </w:tc>
        <w:tc>
          <w:tcPr>
            <w:tcW w:w="990" w:type="dxa"/>
            <w:shd w:val="clear" w:color="auto" w:fill="D9E2F3"/>
            <w:noWrap/>
            <w:vAlign w:val="center"/>
            <w:hideMark/>
          </w:tcPr>
          <w:p w14:paraId="49A3C758"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1131</w:t>
            </w:r>
          </w:p>
        </w:tc>
        <w:tc>
          <w:tcPr>
            <w:tcW w:w="990" w:type="dxa"/>
            <w:shd w:val="clear" w:color="auto" w:fill="D9E2F3"/>
            <w:vAlign w:val="center"/>
          </w:tcPr>
          <w:p w14:paraId="2B2349F2" w14:textId="77777777" w:rsidR="001203E8" w:rsidRPr="00990AFD" w:rsidRDefault="001203E8" w:rsidP="00F910EE">
            <w:pPr>
              <w:spacing w:after="0" w:line="240" w:lineRule="auto"/>
              <w:jc w:val="right"/>
              <w:rPr>
                <w:rFonts w:cs="Arial"/>
                <w:szCs w:val="20"/>
              </w:rPr>
            </w:pPr>
            <w:r w:rsidRPr="00990AFD">
              <w:rPr>
                <w:rFonts w:cs="Arial"/>
                <w:szCs w:val="20"/>
              </w:rPr>
              <w:t>63</w:t>
            </w:r>
          </w:p>
        </w:tc>
        <w:tc>
          <w:tcPr>
            <w:tcW w:w="900" w:type="dxa"/>
            <w:shd w:val="clear" w:color="auto" w:fill="D9E2F3"/>
            <w:noWrap/>
            <w:vAlign w:val="center"/>
            <w:hideMark/>
          </w:tcPr>
          <w:p w14:paraId="03D89917"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5125</w:t>
            </w:r>
          </w:p>
        </w:tc>
        <w:tc>
          <w:tcPr>
            <w:tcW w:w="810" w:type="dxa"/>
            <w:shd w:val="clear" w:color="auto" w:fill="D9E2F3"/>
            <w:vAlign w:val="center"/>
          </w:tcPr>
          <w:p w14:paraId="2775C878" w14:textId="77777777" w:rsidR="001203E8" w:rsidRPr="00990AFD" w:rsidRDefault="001203E8" w:rsidP="00F910EE">
            <w:pPr>
              <w:spacing w:after="0" w:line="240" w:lineRule="auto"/>
              <w:jc w:val="right"/>
              <w:rPr>
                <w:rFonts w:cs="Arial"/>
                <w:szCs w:val="20"/>
              </w:rPr>
            </w:pPr>
            <w:r w:rsidRPr="00990AFD">
              <w:rPr>
                <w:rFonts w:cs="Arial"/>
                <w:szCs w:val="20"/>
              </w:rPr>
              <w:t>114</w:t>
            </w:r>
          </w:p>
        </w:tc>
        <w:tc>
          <w:tcPr>
            <w:tcW w:w="900" w:type="dxa"/>
            <w:shd w:val="clear" w:color="auto" w:fill="D9E2F3"/>
            <w:noWrap/>
            <w:vAlign w:val="center"/>
            <w:hideMark/>
          </w:tcPr>
          <w:p w14:paraId="6C987783"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1984</w:t>
            </w:r>
          </w:p>
        </w:tc>
        <w:tc>
          <w:tcPr>
            <w:tcW w:w="810" w:type="dxa"/>
            <w:shd w:val="clear" w:color="auto" w:fill="D9E2F3"/>
            <w:vAlign w:val="center"/>
          </w:tcPr>
          <w:p w14:paraId="302DC737" w14:textId="77777777" w:rsidR="001203E8" w:rsidRPr="00990AFD" w:rsidRDefault="001203E8" w:rsidP="00F910EE">
            <w:pPr>
              <w:spacing w:after="0" w:line="240" w:lineRule="auto"/>
              <w:jc w:val="right"/>
              <w:rPr>
                <w:rFonts w:cs="Arial"/>
                <w:szCs w:val="20"/>
              </w:rPr>
            </w:pPr>
            <w:r w:rsidRPr="00990AFD">
              <w:rPr>
                <w:rFonts w:cs="Arial"/>
                <w:szCs w:val="20"/>
              </w:rPr>
              <w:t>38</w:t>
            </w:r>
          </w:p>
        </w:tc>
        <w:tc>
          <w:tcPr>
            <w:tcW w:w="810" w:type="dxa"/>
            <w:shd w:val="clear" w:color="auto" w:fill="D9E2F3"/>
            <w:noWrap/>
            <w:vAlign w:val="center"/>
            <w:hideMark/>
          </w:tcPr>
          <w:p w14:paraId="67404EBD"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534</w:t>
            </w:r>
          </w:p>
        </w:tc>
        <w:tc>
          <w:tcPr>
            <w:tcW w:w="941" w:type="dxa"/>
            <w:shd w:val="clear" w:color="auto" w:fill="D9E2F3"/>
            <w:vAlign w:val="center"/>
          </w:tcPr>
          <w:p w14:paraId="2919869F" w14:textId="77777777" w:rsidR="001203E8" w:rsidRPr="00990AFD" w:rsidRDefault="001203E8" w:rsidP="00F910EE">
            <w:pPr>
              <w:spacing w:after="0" w:line="240" w:lineRule="auto"/>
              <w:jc w:val="right"/>
              <w:rPr>
                <w:rFonts w:cs="Arial"/>
                <w:szCs w:val="20"/>
              </w:rPr>
            </w:pPr>
            <w:r w:rsidRPr="00990AFD">
              <w:rPr>
                <w:rFonts w:cs="Arial"/>
                <w:szCs w:val="20"/>
              </w:rPr>
              <w:t>27</w:t>
            </w:r>
          </w:p>
        </w:tc>
      </w:tr>
      <w:tr w:rsidR="0007151E" w:rsidRPr="00990AFD" w14:paraId="239A3FBF" w14:textId="77777777" w:rsidTr="00CA1F93">
        <w:trPr>
          <w:trHeight w:val="150"/>
          <w:jc w:val="center"/>
        </w:trPr>
        <w:tc>
          <w:tcPr>
            <w:tcW w:w="1406" w:type="dxa"/>
            <w:tcBorders>
              <w:left w:val="single" w:sz="4" w:space="0" w:color="FFFFFF"/>
            </w:tcBorders>
            <w:shd w:val="clear" w:color="auto" w:fill="4472C4"/>
            <w:noWrap/>
            <w:hideMark/>
          </w:tcPr>
          <w:p w14:paraId="7ED5435B"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5</w:t>
            </w:r>
          </w:p>
        </w:tc>
        <w:tc>
          <w:tcPr>
            <w:tcW w:w="862" w:type="dxa"/>
            <w:shd w:val="clear" w:color="auto" w:fill="B4C6E7"/>
            <w:noWrap/>
            <w:vAlign w:val="center"/>
            <w:hideMark/>
          </w:tcPr>
          <w:p w14:paraId="56860340"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523</w:t>
            </w:r>
          </w:p>
        </w:tc>
        <w:tc>
          <w:tcPr>
            <w:tcW w:w="877" w:type="dxa"/>
            <w:shd w:val="clear" w:color="auto" w:fill="B4C6E7"/>
            <w:vAlign w:val="center"/>
          </w:tcPr>
          <w:p w14:paraId="6E379E91" w14:textId="77777777" w:rsidR="001203E8" w:rsidRPr="00990AFD" w:rsidRDefault="001203E8" w:rsidP="00F910EE">
            <w:pPr>
              <w:spacing w:after="0" w:line="240" w:lineRule="auto"/>
              <w:jc w:val="right"/>
              <w:rPr>
                <w:rFonts w:cs="Arial"/>
                <w:szCs w:val="20"/>
              </w:rPr>
            </w:pPr>
            <w:r w:rsidRPr="00990AFD">
              <w:rPr>
                <w:rFonts w:cs="Arial"/>
                <w:szCs w:val="20"/>
              </w:rPr>
              <w:t>57</w:t>
            </w:r>
          </w:p>
        </w:tc>
        <w:tc>
          <w:tcPr>
            <w:tcW w:w="990" w:type="dxa"/>
            <w:shd w:val="clear" w:color="auto" w:fill="B4C6E7"/>
            <w:noWrap/>
            <w:vAlign w:val="center"/>
            <w:hideMark/>
          </w:tcPr>
          <w:p w14:paraId="66CB053A"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961</w:t>
            </w:r>
          </w:p>
        </w:tc>
        <w:tc>
          <w:tcPr>
            <w:tcW w:w="990" w:type="dxa"/>
            <w:shd w:val="clear" w:color="auto" w:fill="B4C6E7"/>
            <w:vAlign w:val="center"/>
          </w:tcPr>
          <w:p w14:paraId="15947949" w14:textId="77777777" w:rsidR="001203E8" w:rsidRPr="00990AFD" w:rsidRDefault="001203E8" w:rsidP="00F910EE">
            <w:pPr>
              <w:spacing w:after="0" w:line="240" w:lineRule="auto"/>
              <w:jc w:val="right"/>
              <w:rPr>
                <w:rFonts w:cs="Arial"/>
                <w:szCs w:val="20"/>
              </w:rPr>
            </w:pPr>
            <w:r w:rsidRPr="00990AFD">
              <w:rPr>
                <w:rFonts w:cs="Arial"/>
                <w:szCs w:val="20"/>
              </w:rPr>
              <w:t>63</w:t>
            </w:r>
          </w:p>
        </w:tc>
        <w:tc>
          <w:tcPr>
            <w:tcW w:w="900" w:type="dxa"/>
            <w:shd w:val="clear" w:color="auto" w:fill="B4C6E7"/>
            <w:noWrap/>
            <w:vAlign w:val="center"/>
            <w:hideMark/>
          </w:tcPr>
          <w:p w14:paraId="7BFD989E"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4927</w:t>
            </w:r>
          </w:p>
        </w:tc>
        <w:tc>
          <w:tcPr>
            <w:tcW w:w="810" w:type="dxa"/>
            <w:shd w:val="clear" w:color="auto" w:fill="B4C6E7"/>
            <w:vAlign w:val="center"/>
          </w:tcPr>
          <w:p w14:paraId="4AD4E0F4" w14:textId="77777777" w:rsidR="001203E8" w:rsidRPr="00990AFD" w:rsidRDefault="001203E8" w:rsidP="00F910EE">
            <w:pPr>
              <w:spacing w:after="0" w:line="240" w:lineRule="auto"/>
              <w:jc w:val="right"/>
              <w:rPr>
                <w:rFonts w:cs="Arial"/>
                <w:szCs w:val="20"/>
              </w:rPr>
            </w:pPr>
            <w:r w:rsidRPr="00990AFD">
              <w:rPr>
                <w:rFonts w:cs="Arial"/>
                <w:szCs w:val="20"/>
              </w:rPr>
              <w:t>123</w:t>
            </w:r>
          </w:p>
        </w:tc>
        <w:tc>
          <w:tcPr>
            <w:tcW w:w="900" w:type="dxa"/>
            <w:shd w:val="clear" w:color="auto" w:fill="B4C6E7"/>
            <w:noWrap/>
            <w:vAlign w:val="center"/>
            <w:hideMark/>
          </w:tcPr>
          <w:p w14:paraId="63C6DEB5"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3697</w:t>
            </w:r>
          </w:p>
        </w:tc>
        <w:tc>
          <w:tcPr>
            <w:tcW w:w="810" w:type="dxa"/>
            <w:shd w:val="clear" w:color="auto" w:fill="B4C6E7"/>
            <w:vAlign w:val="center"/>
          </w:tcPr>
          <w:p w14:paraId="5F5ABF70" w14:textId="77777777" w:rsidR="001203E8" w:rsidRPr="00990AFD" w:rsidRDefault="001203E8" w:rsidP="00F910EE">
            <w:pPr>
              <w:spacing w:after="0" w:line="240" w:lineRule="auto"/>
              <w:jc w:val="right"/>
              <w:rPr>
                <w:rFonts w:cs="Arial"/>
                <w:szCs w:val="20"/>
              </w:rPr>
            </w:pPr>
            <w:r w:rsidRPr="00990AFD">
              <w:rPr>
                <w:rFonts w:cs="Arial"/>
                <w:szCs w:val="20"/>
              </w:rPr>
              <w:t>70</w:t>
            </w:r>
          </w:p>
        </w:tc>
        <w:tc>
          <w:tcPr>
            <w:tcW w:w="810" w:type="dxa"/>
            <w:shd w:val="clear" w:color="auto" w:fill="B4C6E7"/>
            <w:noWrap/>
            <w:vAlign w:val="center"/>
            <w:hideMark/>
          </w:tcPr>
          <w:p w14:paraId="376F04EE"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990</w:t>
            </w:r>
          </w:p>
        </w:tc>
        <w:tc>
          <w:tcPr>
            <w:tcW w:w="941" w:type="dxa"/>
            <w:shd w:val="clear" w:color="auto" w:fill="B4C6E7"/>
            <w:vAlign w:val="center"/>
          </w:tcPr>
          <w:p w14:paraId="391CDEC0" w14:textId="77777777" w:rsidR="001203E8" w:rsidRPr="00990AFD" w:rsidRDefault="001203E8" w:rsidP="00F910EE">
            <w:pPr>
              <w:spacing w:after="0" w:line="240" w:lineRule="auto"/>
              <w:jc w:val="right"/>
              <w:rPr>
                <w:rFonts w:cs="Arial"/>
                <w:szCs w:val="20"/>
              </w:rPr>
            </w:pPr>
            <w:r w:rsidRPr="00990AFD">
              <w:rPr>
                <w:rFonts w:cs="Arial"/>
                <w:szCs w:val="20"/>
              </w:rPr>
              <w:t>47</w:t>
            </w:r>
          </w:p>
        </w:tc>
      </w:tr>
      <w:tr w:rsidR="0007151E" w:rsidRPr="00990AFD" w14:paraId="549CABA2" w14:textId="77777777" w:rsidTr="00CA1F93">
        <w:trPr>
          <w:trHeight w:val="150"/>
          <w:jc w:val="center"/>
        </w:trPr>
        <w:tc>
          <w:tcPr>
            <w:tcW w:w="1406" w:type="dxa"/>
            <w:tcBorders>
              <w:left w:val="single" w:sz="4" w:space="0" w:color="FFFFFF"/>
              <w:bottom w:val="single" w:sz="4" w:space="0" w:color="FFFFFF"/>
            </w:tcBorders>
            <w:shd w:val="clear" w:color="auto" w:fill="4472C4"/>
            <w:noWrap/>
            <w:hideMark/>
          </w:tcPr>
          <w:p w14:paraId="6F8C4D9D"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6</w:t>
            </w:r>
          </w:p>
        </w:tc>
        <w:tc>
          <w:tcPr>
            <w:tcW w:w="862" w:type="dxa"/>
            <w:shd w:val="clear" w:color="auto" w:fill="D9E2F3"/>
            <w:noWrap/>
            <w:vAlign w:val="center"/>
            <w:hideMark/>
          </w:tcPr>
          <w:p w14:paraId="748A67F5"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395</w:t>
            </w:r>
          </w:p>
        </w:tc>
        <w:tc>
          <w:tcPr>
            <w:tcW w:w="877" w:type="dxa"/>
            <w:shd w:val="clear" w:color="auto" w:fill="D9E2F3"/>
            <w:vAlign w:val="center"/>
          </w:tcPr>
          <w:p w14:paraId="7CC31FCE" w14:textId="77777777" w:rsidR="001203E8" w:rsidRPr="00990AFD" w:rsidRDefault="001203E8" w:rsidP="00F910EE">
            <w:pPr>
              <w:spacing w:after="0" w:line="240" w:lineRule="auto"/>
              <w:jc w:val="right"/>
              <w:rPr>
                <w:rFonts w:cs="Arial"/>
                <w:szCs w:val="20"/>
              </w:rPr>
            </w:pPr>
            <w:r w:rsidRPr="00990AFD">
              <w:rPr>
                <w:rFonts w:cs="Arial"/>
                <w:szCs w:val="20"/>
              </w:rPr>
              <w:t>38</w:t>
            </w:r>
          </w:p>
        </w:tc>
        <w:tc>
          <w:tcPr>
            <w:tcW w:w="990" w:type="dxa"/>
            <w:shd w:val="clear" w:color="auto" w:fill="D9E2F3"/>
            <w:noWrap/>
            <w:vAlign w:val="center"/>
            <w:hideMark/>
          </w:tcPr>
          <w:p w14:paraId="64A82123"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823</w:t>
            </w:r>
          </w:p>
        </w:tc>
        <w:tc>
          <w:tcPr>
            <w:tcW w:w="990" w:type="dxa"/>
            <w:shd w:val="clear" w:color="auto" w:fill="D9E2F3"/>
            <w:vAlign w:val="center"/>
          </w:tcPr>
          <w:p w14:paraId="210C2CEF" w14:textId="77777777" w:rsidR="001203E8" w:rsidRPr="00990AFD" w:rsidRDefault="001203E8" w:rsidP="00F910EE">
            <w:pPr>
              <w:spacing w:after="0" w:line="240" w:lineRule="auto"/>
              <w:jc w:val="right"/>
              <w:rPr>
                <w:rFonts w:cs="Arial"/>
                <w:szCs w:val="20"/>
              </w:rPr>
            </w:pPr>
            <w:r w:rsidRPr="00990AFD">
              <w:rPr>
                <w:rFonts w:cs="Arial"/>
                <w:szCs w:val="20"/>
              </w:rPr>
              <w:t>50</w:t>
            </w:r>
          </w:p>
        </w:tc>
        <w:tc>
          <w:tcPr>
            <w:tcW w:w="900" w:type="dxa"/>
            <w:shd w:val="clear" w:color="auto" w:fill="D9E2F3"/>
            <w:noWrap/>
            <w:vAlign w:val="center"/>
            <w:hideMark/>
          </w:tcPr>
          <w:p w14:paraId="6B2491E8"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2940</w:t>
            </w:r>
          </w:p>
        </w:tc>
        <w:tc>
          <w:tcPr>
            <w:tcW w:w="810" w:type="dxa"/>
            <w:shd w:val="clear" w:color="auto" w:fill="D9E2F3"/>
            <w:vAlign w:val="center"/>
          </w:tcPr>
          <w:p w14:paraId="74FE5D40" w14:textId="77777777" w:rsidR="001203E8" w:rsidRPr="00990AFD" w:rsidRDefault="001203E8" w:rsidP="00F910EE">
            <w:pPr>
              <w:spacing w:after="0" w:line="240" w:lineRule="auto"/>
              <w:jc w:val="right"/>
              <w:rPr>
                <w:rFonts w:cs="Arial"/>
                <w:szCs w:val="20"/>
              </w:rPr>
            </w:pPr>
            <w:r w:rsidRPr="00990AFD">
              <w:rPr>
                <w:rFonts w:cs="Arial"/>
                <w:szCs w:val="20"/>
              </w:rPr>
              <w:t>69</w:t>
            </w:r>
          </w:p>
        </w:tc>
        <w:tc>
          <w:tcPr>
            <w:tcW w:w="900" w:type="dxa"/>
            <w:shd w:val="clear" w:color="auto" w:fill="D9E2F3"/>
            <w:noWrap/>
            <w:vAlign w:val="center"/>
            <w:hideMark/>
          </w:tcPr>
          <w:p w14:paraId="5D4C56B6"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2627</w:t>
            </w:r>
          </w:p>
        </w:tc>
        <w:tc>
          <w:tcPr>
            <w:tcW w:w="810" w:type="dxa"/>
            <w:shd w:val="clear" w:color="auto" w:fill="D9E2F3"/>
            <w:vAlign w:val="center"/>
          </w:tcPr>
          <w:p w14:paraId="54A764B3" w14:textId="77777777" w:rsidR="001203E8" w:rsidRPr="00990AFD" w:rsidRDefault="001203E8" w:rsidP="00F910EE">
            <w:pPr>
              <w:spacing w:after="0" w:line="240" w:lineRule="auto"/>
              <w:jc w:val="right"/>
              <w:rPr>
                <w:rFonts w:cs="Arial"/>
                <w:szCs w:val="20"/>
              </w:rPr>
            </w:pPr>
            <w:r w:rsidRPr="00990AFD">
              <w:rPr>
                <w:rFonts w:cs="Arial"/>
                <w:szCs w:val="20"/>
              </w:rPr>
              <w:t>58</w:t>
            </w:r>
          </w:p>
        </w:tc>
        <w:tc>
          <w:tcPr>
            <w:tcW w:w="810" w:type="dxa"/>
            <w:shd w:val="clear" w:color="auto" w:fill="D9E2F3"/>
            <w:noWrap/>
            <w:vAlign w:val="center"/>
            <w:hideMark/>
          </w:tcPr>
          <w:p w14:paraId="34CF060A"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269</w:t>
            </w:r>
          </w:p>
        </w:tc>
        <w:tc>
          <w:tcPr>
            <w:tcW w:w="941" w:type="dxa"/>
            <w:shd w:val="clear" w:color="auto" w:fill="D9E2F3"/>
            <w:vAlign w:val="center"/>
          </w:tcPr>
          <w:p w14:paraId="05276D67" w14:textId="77777777" w:rsidR="001203E8" w:rsidRPr="00990AFD" w:rsidRDefault="001203E8" w:rsidP="00F910EE">
            <w:pPr>
              <w:spacing w:after="0" w:line="240" w:lineRule="auto"/>
              <w:jc w:val="right"/>
              <w:rPr>
                <w:rFonts w:cs="Arial"/>
                <w:szCs w:val="20"/>
              </w:rPr>
            </w:pPr>
            <w:r w:rsidRPr="00990AFD">
              <w:rPr>
                <w:rFonts w:cs="Arial"/>
                <w:szCs w:val="20"/>
              </w:rPr>
              <w:t>21</w:t>
            </w:r>
          </w:p>
        </w:tc>
      </w:tr>
    </w:tbl>
    <w:p w14:paraId="19714DEE" w14:textId="77777777" w:rsidR="00F541E0" w:rsidRDefault="00F541E0" w:rsidP="009D1653">
      <w:pPr>
        <w:jc w:val="both"/>
      </w:pPr>
    </w:p>
    <w:p w14:paraId="2AC76267" w14:textId="4FEF0CB8" w:rsidR="00F541E0" w:rsidRDefault="00F541E0" w:rsidP="009D1653">
      <w:pPr>
        <w:jc w:val="both"/>
      </w:pPr>
      <w:r>
        <w:t xml:space="preserve">In Table </w:t>
      </w:r>
      <w:r w:rsidR="0007151E">
        <w:t>20,</w:t>
      </w:r>
      <w:r>
        <w:t xml:space="preserve"> only total capacity is asked for all age groups together with family child care homes. </w:t>
      </w:r>
      <w:r w:rsidR="00CA1F93">
        <w:t>The responses collected yielded and even distribution, with about the same number of capacity and number of providers responding from each region.</w:t>
      </w:r>
    </w:p>
    <w:p w14:paraId="3E16D313" w14:textId="77777777" w:rsidR="000673EC" w:rsidRPr="00CA1F93" w:rsidRDefault="009602D2" w:rsidP="009D1653">
      <w:pPr>
        <w:jc w:val="both"/>
        <w:rPr>
          <w:u w:val="single"/>
        </w:rPr>
      </w:pPr>
      <w:r w:rsidRPr="00CA1F93">
        <w:rPr>
          <w:u w:val="single"/>
        </w:rPr>
        <w:t>Table 2</w:t>
      </w:r>
      <w:r w:rsidR="00CD0799" w:rsidRPr="00CA1F93">
        <w:rPr>
          <w:u w:val="single"/>
        </w:rPr>
        <w:t>0</w:t>
      </w:r>
      <w:r w:rsidRPr="00CA1F93">
        <w:rPr>
          <w:u w:val="single"/>
        </w:rPr>
        <w:t>.</w:t>
      </w:r>
      <w:r w:rsidR="000673EC" w:rsidRPr="00CA1F93">
        <w:rPr>
          <w:u w:val="single"/>
        </w:rPr>
        <w:t xml:space="preserve"> Program Capacity, Family Child Care, by Region</w:t>
      </w:r>
    </w:p>
    <w:tbl>
      <w:tblPr>
        <w:tblW w:w="70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52"/>
        <w:gridCol w:w="2352"/>
        <w:gridCol w:w="2352"/>
      </w:tblGrid>
      <w:tr w:rsidR="000673EC" w:rsidRPr="00990AFD" w14:paraId="4A045D51" w14:textId="77777777" w:rsidTr="00990AFD">
        <w:trPr>
          <w:trHeight w:val="86"/>
          <w:jc w:val="center"/>
        </w:trPr>
        <w:tc>
          <w:tcPr>
            <w:tcW w:w="2352" w:type="dxa"/>
            <w:tcBorders>
              <w:top w:val="single" w:sz="4" w:space="0" w:color="FFFFFF"/>
              <w:left w:val="single" w:sz="4" w:space="0" w:color="FFFFFF"/>
              <w:right w:val="nil"/>
            </w:tcBorders>
            <w:shd w:val="clear" w:color="auto" w:fill="4472C4"/>
            <w:noWrap/>
          </w:tcPr>
          <w:p w14:paraId="0CAC4896" w14:textId="77777777" w:rsidR="000673EC" w:rsidRDefault="000673EC" w:rsidP="009D1653">
            <w:pPr>
              <w:spacing w:after="0" w:line="240" w:lineRule="auto"/>
              <w:jc w:val="both"/>
              <w:rPr>
                <w:rFonts w:cs="Arial"/>
                <w:b/>
                <w:bCs/>
                <w:color w:val="000000"/>
                <w:szCs w:val="20"/>
              </w:rPr>
            </w:pPr>
          </w:p>
          <w:p w14:paraId="48695D50" w14:textId="77777777" w:rsidR="00990AFD" w:rsidRPr="00990AFD" w:rsidRDefault="00990AFD" w:rsidP="009D1653">
            <w:pPr>
              <w:spacing w:after="0" w:line="240" w:lineRule="auto"/>
              <w:jc w:val="both"/>
              <w:rPr>
                <w:rFonts w:cs="Arial"/>
                <w:b/>
                <w:bCs/>
                <w:color w:val="000000"/>
                <w:szCs w:val="20"/>
              </w:rPr>
            </w:pPr>
          </w:p>
        </w:tc>
        <w:tc>
          <w:tcPr>
            <w:tcW w:w="2352" w:type="dxa"/>
            <w:tcBorders>
              <w:top w:val="single" w:sz="4" w:space="0" w:color="FFFFFF"/>
              <w:left w:val="nil"/>
              <w:right w:val="nil"/>
            </w:tcBorders>
            <w:shd w:val="clear" w:color="auto" w:fill="4472C4"/>
            <w:noWrap/>
            <w:vAlign w:val="center"/>
          </w:tcPr>
          <w:p w14:paraId="0D2D9018" w14:textId="77777777" w:rsidR="000673EC" w:rsidRPr="00990AFD" w:rsidRDefault="000673EC" w:rsidP="009D1653">
            <w:pPr>
              <w:spacing w:after="0" w:line="240" w:lineRule="auto"/>
              <w:jc w:val="both"/>
              <w:rPr>
                <w:rFonts w:cs="Arial"/>
                <w:b/>
                <w:bCs/>
                <w:color w:val="FFFFFF"/>
                <w:szCs w:val="20"/>
              </w:rPr>
            </w:pPr>
            <w:r w:rsidRPr="00990AFD">
              <w:rPr>
                <w:rFonts w:cs="Arial"/>
                <w:b/>
                <w:bCs/>
                <w:color w:val="FFFFFF"/>
                <w:szCs w:val="20"/>
              </w:rPr>
              <w:t>Total Capacity</w:t>
            </w:r>
          </w:p>
        </w:tc>
        <w:tc>
          <w:tcPr>
            <w:tcW w:w="2352" w:type="dxa"/>
            <w:tcBorders>
              <w:top w:val="single" w:sz="4" w:space="0" w:color="FFFFFF"/>
              <w:left w:val="nil"/>
              <w:right w:val="single" w:sz="4" w:space="0" w:color="FFFFFF"/>
            </w:tcBorders>
            <w:shd w:val="clear" w:color="auto" w:fill="4472C4"/>
            <w:vAlign w:val="center"/>
          </w:tcPr>
          <w:p w14:paraId="27FDADE1" w14:textId="20C7C2FE" w:rsidR="001203E8" w:rsidRPr="00990AFD" w:rsidRDefault="00F13DE9">
            <w:pPr>
              <w:spacing w:after="0" w:line="240" w:lineRule="auto"/>
              <w:jc w:val="both"/>
              <w:rPr>
                <w:rFonts w:cs="Arial"/>
                <w:b/>
                <w:bCs/>
                <w:color w:val="FFFFFF"/>
                <w:szCs w:val="20"/>
              </w:rPr>
            </w:pPr>
            <w:r>
              <w:rPr>
                <w:rFonts w:cs="Arial"/>
                <w:b/>
                <w:bCs/>
                <w:color w:val="FFFFFF"/>
                <w:szCs w:val="20"/>
              </w:rPr>
              <w:t>C</w:t>
            </w:r>
            <w:r w:rsidR="001203E8" w:rsidRPr="00990AFD">
              <w:rPr>
                <w:rFonts w:cs="Arial"/>
                <w:b/>
                <w:bCs/>
                <w:color w:val="FFFFFF"/>
                <w:szCs w:val="20"/>
              </w:rPr>
              <w:t>ount of providers</w:t>
            </w:r>
          </w:p>
        </w:tc>
      </w:tr>
      <w:tr w:rsidR="001203E8" w:rsidRPr="00990AFD" w14:paraId="3C1BF537" w14:textId="77777777" w:rsidTr="00990AFD">
        <w:trPr>
          <w:trHeight w:val="86"/>
          <w:jc w:val="center"/>
        </w:trPr>
        <w:tc>
          <w:tcPr>
            <w:tcW w:w="2352" w:type="dxa"/>
            <w:tcBorders>
              <w:left w:val="single" w:sz="4" w:space="0" w:color="FFFFFF"/>
            </w:tcBorders>
            <w:shd w:val="clear" w:color="auto" w:fill="4472C4"/>
            <w:noWrap/>
          </w:tcPr>
          <w:p w14:paraId="247CB855"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1</w:t>
            </w:r>
          </w:p>
        </w:tc>
        <w:tc>
          <w:tcPr>
            <w:tcW w:w="2352" w:type="dxa"/>
            <w:shd w:val="clear" w:color="auto" w:fill="B4C6E7"/>
            <w:noWrap/>
            <w:vAlign w:val="center"/>
          </w:tcPr>
          <w:p w14:paraId="5FB8486E"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853</w:t>
            </w:r>
          </w:p>
        </w:tc>
        <w:tc>
          <w:tcPr>
            <w:tcW w:w="2352" w:type="dxa"/>
            <w:shd w:val="clear" w:color="auto" w:fill="B4C6E7"/>
            <w:vAlign w:val="center"/>
          </w:tcPr>
          <w:p w14:paraId="3BBF7C9A" w14:textId="77777777" w:rsidR="001203E8" w:rsidRPr="00990AFD" w:rsidRDefault="001203E8" w:rsidP="00F910EE">
            <w:pPr>
              <w:spacing w:after="0" w:line="240" w:lineRule="auto"/>
              <w:jc w:val="right"/>
              <w:rPr>
                <w:rFonts w:cs="Arial"/>
                <w:szCs w:val="20"/>
              </w:rPr>
            </w:pPr>
            <w:r w:rsidRPr="00990AFD">
              <w:rPr>
                <w:rFonts w:cs="Arial"/>
                <w:szCs w:val="20"/>
              </w:rPr>
              <w:t>106</w:t>
            </w:r>
          </w:p>
        </w:tc>
      </w:tr>
      <w:tr w:rsidR="001203E8" w:rsidRPr="00990AFD" w14:paraId="55F7C949" w14:textId="77777777" w:rsidTr="00990AFD">
        <w:trPr>
          <w:trHeight w:val="86"/>
          <w:jc w:val="center"/>
        </w:trPr>
        <w:tc>
          <w:tcPr>
            <w:tcW w:w="2352" w:type="dxa"/>
            <w:tcBorders>
              <w:left w:val="single" w:sz="4" w:space="0" w:color="FFFFFF"/>
            </w:tcBorders>
            <w:shd w:val="clear" w:color="auto" w:fill="4472C4"/>
            <w:noWrap/>
            <w:hideMark/>
          </w:tcPr>
          <w:p w14:paraId="179B0D95"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2</w:t>
            </w:r>
          </w:p>
        </w:tc>
        <w:tc>
          <w:tcPr>
            <w:tcW w:w="2352" w:type="dxa"/>
            <w:shd w:val="clear" w:color="auto" w:fill="D9E2F3"/>
            <w:noWrap/>
            <w:vAlign w:val="center"/>
            <w:hideMark/>
          </w:tcPr>
          <w:p w14:paraId="3264D55C"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834</w:t>
            </w:r>
          </w:p>
        </w:tc>
        <w:tc>
          <w:tcPr>
            <w:tcW w:w="2352" w:type="dxa"/>
            <w:shd w:val="clear" w:color="auto" w:fill="D9E2F3"/>
            <w:vAlign w:val="center"/>
          </w:tcPr>
          <w:p w14:paraId="615A0828" w14:textId="77777777" w:rsidR="001203E8" w:rsidRPr="00990AFD" w:rsidRDefault="001203E8" w:rsidP="00F910EE">
            <w:pPr>
              <w:spacing w:after="0" w:line="240" w:lineRule="auto"/>
              <w:jc w:val="right"/>
              <w:rPr>
                <w:rFonts w:cs="Arial"/>
                <w:szCs w:val="20"/>
              </w:rPr>
            </w:pPr>
            <w:r w:rsidRPr="00990AFD">
              <w:rPr>
                <w:rFonts w:cs="Arial"/>
                <w:szCs w:val="20"/>
              </w:rPr>
              <w:t>93</w:t>
            </w:r>
          </w:p>
        </w:tc>
      </w:tr>
      <w:tr w:rsidR="001203E8" w:rsidRPr="00990AFD" w14:paraId="3622B22B" w14:textId="77777777" w:rsidTr="00990AFD">
        <w:trPr>
          <w:trHeight w:val="86"/>
          <w:jc w:val="center"/>
        </w:trPr>
        <w:tc>
          <w:tcPr>
            <w:tcW w:w="2352" w:type="dxa"/>
            <w:tcBorders>
              <w:left w:val="single" w:sz="4" w:space="0" w:color="FFFFFF"/>
            </w:tcBorders>
            <w:shd w:val="clear" w:color="auto" w:fill="4472C4"/>
            <w:noWrap/>
            <w:hideMark/>
          </w:tcPr>
          <w:p w14:paraId="1DF1DECC"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3</w:t>
            </w:r>
          </w:p>
        </w:tc>
        <w:tc>
          <w:tcPr>
            <w:tcW w:w="2352" w:type="dxa"/>
            <w:shd w:val="clear" w:color="auto" w:fill="B4C6E7"/>
            <w:noWrap/>
            <w:vAlign w:val="center"/>
            <w:hideMark/>
          </w:tcPr>
          <w:p w14:paraId="62FCF373"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1075</w:t>
            </w:r>
          </w:p>
        </w:tc>
        <w:tc>
          <w:tcPr>
            <w:tcW w:w="2352" w:type="dxa"/>
            <w:shd w:val="clear" w:color="auto" w:fill="B4C6E7"/>
            <w:vAlign w:val="center"/>
          </w:tcPr>
          <w:p w14:paraId="1D147D96" w14:textId="77777777" w:rsidR="001203E8" w:rsidRPr="00990AFD" w:rsidRDefault="001203E8" w:rsidP="00F910EE">
            <w:pPr>
              <w:spacing w:after="0" w:line="240" w:lineRule="auto"/>
              <w:jc w:val="right"/>
              <w:rPr>
                <w:rFonts w:cs="Arial"/>
                <w:szCs w:val="20"/>
              </w:rPr>
            </w:pPr>
            <w:r w:rsidRPr="00990AFD">
              <w:rPr>
                <w:rFonts w:cs="Arial"/>
                <w:szCs w:val="20"/>
              </w:rPr>
              <w:t>131</w:t>
            </w:r>
          </w:p>
        </w:tc>
      </w:tr>
      <w:tr w:rsidR="001203E8" w:rsidRPr="00990AFD" w14:paraId="3E60BA1D" w14:textId="77777777" w:rsidTr="00990AFD">
        <w:trPr>
          <w:trHeight w:val="86"/>
          <w:jc w:val="center"/>
        </w:trPr>
        <w:tc>
          <w:tcPr>
            <w:tcW w:w="2352" w:type="dxa"/>
            <w:tcBorders>
              <w:left w:val="single" w:sz="4" w:space="0" w:color="FFFFFF"/>
            </w:tcBorders>
            <w:shd w:val="clear" w:color="auto" w:fill="4472C4"/>
            <w:noWrap/>
            <w:hideMark/>
          </w:tcPr>
          <w:p w14:paraId="6C19EAD1"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4</w:t>
            </w:r>
          </w:p>
        </w:tc>
        <w:tc>
          <w:tcPr>
            <w:tcW w:w="2352" w:type="dxa"/>
            <w:shd w:val="clear" w:color="auto" w:fill="D9E2F3"/>
            <w:noWrap/>
            <w:vAlign w:val="center"/>
            <w:hideMark/>
          </w:tcPr>
          <w:p w14:paraId="395253E7"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892</w:t>
            </w:r>
          </w:p>
        </w:tc>
        <w:tc>
          <w:tcPr>
            <w:tcW w:w="2352" w:type="dxa"/>
            <w:shd w:val="clear" w:color="auto" w:fill="D9E2F3"/>
            <w:vAlign w:val="center"/>
          </w:tcPr>
          <w:p w14:paraId="2669A80D" w14:textId="77777777" w:rsidR="001203E8" w:rsidRPr="00990AFD" w:rsidRDefault="001203E8" w:rsidP="00F910EE">
            <w:pPr>
              <w:spacing w:after="0" w:line="240" w:lineRule="auto"/>
              <w:jc w:val="right"/>
              <w:rPr>
                <w:rFonts w:cs="Arial"/>
                <w:szCs w:val="20"/>
              </w:rPr>
            </w:pPr>
            <w:r w:rsidRPr="00990AFD">
              <w:rPr>
                <w:rFonts w:cs="Arial"/>
                <w:szCs w:val="20"/>
              </w:rPr>
              <w:t>90</w:t>
            </w:r>
          </w:p>
        </w:tc>
      </w:tr>
      <w:tr w:rsidR="001203E8" w:rsidRPr="00990AFD" w14:paraId="391ECF01" w14:textId="77777777" w:rsidTr="00990AFD">
        <w:trPr>
          <w:trHeight w:val="86"/>
          <w:jc w:val="center"/>
        </w:trPr>
        <w:tc>
          <w:tcPr>
            <w:tcW w:w="2352" w:type="dxa"/>
            <w:tcBorders>
              <w:left w:val="single" w:sz="4" w:space="0" w:color="FFFFFF"/>
            </w:tcBorders>
            <w:shd w:val="clear" w:color="auto" w:fill="4472C4"/>
            <w:noWrap/>
            <w:hideMark/>
          </w:tcPr>
          <w:p w14:paraId="1FD0B7A3"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5</w:t>
            </w:r>
          </w:p>
        </w:tc>
        <w:tc>
          <w:tcPr>
            <w:tcW w:w="2352" w:type="dxa"/>
            <w:shd w:val="clear" w:color="auto" w:fill="B4C6E7"/>
            <w:noWrap/>
            <w:vAlign w:val="center"/>
            <w:hideMark/>
          </w:tcPr>
          <w:p w14:paraId="2521BE89"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1021</w:t>
            </w:r>
          </w:p>
        </w:tc>
        <w:tc>
          <w:tcPr>
            <w:tcW w:w="2352" w:type="dxa"/>
            <w:shd w:val="clear" w:color="auto" w:fill="B4C6E7"/>
            <w:vAlign w:val="center"/>
          </w:tcPr>
          <w:p w14:paraId="1A974AD7" w14:textId="77777777" w:rsidR="001203E8" w:rsidRPr="00990AFD" w:rsidRDefault="001203E8" w:rsidP="00F910EE">
            <w:pPr>
              <w:spacing w:after="0" w:line="240" w:lineRule="auto"/>
              <w:jc w:val="right"/>
              <w:rPr>
                <w:rFonts w:cs="Arial"/>
                <w:szCs w:val="20"/>
              </w:rPr>
            </w:pPr>
            <w:r w:rsidRPr="00990AFD">
              <w:rPr>
                <w:rFonts w:cs="Arial"/>
                <w:szCs w:val="20"/>
              </w:rPr>
              <w:t>100</w:t>
            </w:r>
          </w:p>
        </w:tc>
      </w:tr>
      <w:tr w:rsidR="001203E8" w:rsidRPr="00990AFD" w14:paraId="1A41145B" w14:textId="77777777" w:rsidTr="00990AFD">
        <w:trPr>
          <w:trHeight w:val="86"/>
          <w:jc w:val="center"/>
        </w:trPr>
        <w:tc>
          <w:tcPr>
            <w:tcW w:w="2352" w:type="dxa"/>
            <w:tcBorders>
              <w:left w:val="single" w:sz="4" w:space="0" w:color="FFFFFF"/>
              <w:bottom w:val="single" w:sz="4" w:space="0" w:color="FFFFFF"/>
            </w:tcBorders>
            <w:shd w:val="clear" w:color="auto" w:fill="4472C4"/>
            <w:noWrap/>
            <w:hideMark/>
          </w:tcPr>
          <w:p w14:paraId="6DF83C57"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6</w:t>
            </w:r>
          </w:p>
        </w:tc>
        <w:tc>
          <w:tcPr>
            <w:tcW w:w="2352" w:type="dxa"/>
            <w:shd w:val="clear" w:color="auto" w:fill="D9E2F3"/>
            <w:noWrap/>
            <w:vAlign w:val="center"/>
            <w:hideMark/>
          </w:tcPr>
          <w:p w14:paraId="672FD3C8"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974</w:t>
            </w:r>
          </w:p>
        </w:tc>
        <w:tc>
          <w:tcPr>
            <w:tcW w:w="2352" w:type="dxa"/>
            <w:shd w:val="clear" w:color="auto" w:fill="D9E2F3"/>
            <w:vAlign w:val="center"/>
          </w:tcPr>
          <w:p w14:paraId="30DC9B5D" w14:textId="77777777" w:rsidR="001203E8" w:rsidRPr="00990AFD" w:rsidRDefault="001203E8" w:rsidP="00F910EE">
            <w:pPr>
              <w:spacing w:after="0" w:line="240" w:lineRule="auto"/>
              <w:jc w:val="right"/>
              <w:rPr>
                <w:rFonts w:cs="Arial"/>
                <w:szCs w:val="20"/>
              </w:rPr>
            </w:pPr>
            <w:r w:rsidRPr="00990AFD">
              <w:rPr>
                <w:rFonts w:cs="Arial"/>
                <w:szCs w:val="20"/>
              </w:rPr>
              <w:t>113</w:t>
            </w:r>
          </w:p>
        </w:tc>
      </w:tr>
    </w:tbl>
    <w:p w14:paraId="4DB6AB2B" w14:textId="77777777" w:rsidR="000673EC" w:rsidRDefault="000673EC" w:rsidP="009D1653">
      <w:pPr>
        <w:jc w:val="both"/>
      </w:pPr>
    </w:p>
    <w:p w14:paraId="73D16EBA" w14:textId="77777777" w:rsidR="00F541E0" w:rsidRDefault="00F541E0" w:rsidP="009D1653">
      <w:pPr>
        <w:jc w:val="both"/>
        <w:rPr>
          <w:b/>
          <w:i/>
        </w:rPr>
      </w:pPr>
      <w:r w:rsidRPr="00F541E0">
        <w:rPr>
          <w:b/>
          <w:i/>
        </w:rPr>
        <w:t>2. How many children are programs serving (enrollment)?</w:t>
      </w:r>
    </w:p>
    <w:p w14:paraId="4491DB2B" w14:textId="77777777" w:rsidR="00F541E0" w:rsidRDefault="00F541E0" w:rsidP="009D1653">
      <w:pPr>
        <w:jc w:val="both"/>
      </w:pPr>
      <w:r>
        <w:t xml:space="preserve">The 2015 survey also reviewed the total amount of children that are served by both center-based programs and family child care homes in the state, detailed in Tables </w:t>
      </w:r>
      <w:r w:rsidR="00B75718">
        <w:t>21</w:t>
      </w:r>
      <w:r>
        <w:t xml:space="preserve"> and </w:t>
      </w:r>
      <w:r w:rsidR="00B75718">
        <w:t>22</w:t>
      </w:r>
      <w:r>
        <w:t xml:space="preserve">, respectively. </w:t>
      </w:r>
      <w:r w:rsidR="009D1653">
        <w:t>I</w:t>
      </w:r>
      <w:r>
        <w:t xml:space="preserve">n regards to center-based programs, preschool-aged children take up the vast majority of children served by center-based programs, followed by after-school/school-aged children. The smallest portion of children served by these programs are infants. Distribution is relatively </w:t>
      </w:r>
      <w:r w:rsidR="00A7561A">
        <w:t>even throughout the regions.</w:t>
      </w:r>
    </w:p>
    <w:p w14:paraId="009CD714" w14:textId="77777777" w:rsidR="00F13DE9" w:rsidRDefault="00F13DE9" w:rsidP="009D1653">
      <w:pPr>
        <w:jc w:val="both"/>
      </w:pPr>
    </w:p>
    <w:p w14:paraId="1BF3D4A3" w14:textId="77777777" w:rsidR="00F13DE9" w:rsidRDefault="00F13DE9" w:rsidP="009D1653">
      <w:pPr>
        <w:jc w:val="both"/>
      </w:pPr>
    </w:p>
    <w:p w14:paraId="743137CC" w14:textId="77777777" w:rsidR="00F13DE9" w:rsidRDefault="00F13DE9" w:rsidP="009D1653">
      <w:pPr>
        <w:jc w:val="both"/>
      </w:pPr>
    </w:p>
    <w:p w14:paraId="2A91D55E" w14:textId="77777777" w:rsidR="001203E8" w:rsidRPr="00CA1F93" w:rsidRDefault="00CD0799" w:rsidP="009D1653">
      <w:pPr>
        <w:jc w:val="both"/>
        <w:rPr>
          <w:u w:val="single"/>
        </w:rPr>
      </w:pPr>
      <w:r w:rsidRPr="00CA1F93">
        <w:rPr>
          <w:u w:val="single"/>
        </w:rPr>
        <w:lastRenderedPageBreak/>
        <w:t>Table 21</w:t>
      </w:r>
      <w:r w:rsidR="009602D2" w:rsidRPr="00CA1F93">
        <w:rPr>
          <w:u w:val="single"/>
        </w:rPr>
        <w:t>.</w:t>
      </w:r>
      <w:r w:rsidR="001203E8" w:rsidRPr="00CA1F93">
        <w:rPr>
          <w:u w:val="single"/>
        </w:rPr>
        <w:t xml:space="preserve"> Amount of Children Served Large/Small Group &amp; School Age, by Region</w:t>
      </w:r>
    </w:p>
    <w:tbl>
      <w:tblPr>
        <w:tblW w:w="949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13"/>
        <w:gridCol w:w="1472"/>
        <w:gridCol w:w="1214"/>
        <w:gridCol w:w="1280"/>
        <w:gridCol w:w="1106"/>
        <w:gridCol w:w="1106"/>
        <w:gridCol w:w="1106"/>
      </w:tblGrid>
      <w:tr w:rsidR="001203E8" w:rsidRPr="00990AFD" w14:paraId="0871AE63" w14:textId="77777777" w:rsidTr="00CA1F93">
        <w:trPr>
          <w:trHeight w:val="326"/>
          <w:tblHeader/>
          <w:jc w:val="center"/>
        </w:trPr>
        <w:tc>
          <w:tcPr>
            <w:tcW w:w="2213" w:type="dxa"/>
            <w:tcBorders>
              <w:top w:val="single" w:sz="4" w:space="0" w:color="FFFFFF"/>
              <w:left w:val="single" w:sz="4" w:space="0" w:color="FFFFFF"/>
              <w:right w:val="nil"/>
            </w:tcBorders>
            <w:shd w:val="clear" w:color="auto" w:fill="4472C4"/>
            <w:noWrap/>
            <w:vAlign w:val="center"/>
            <w:hideMark/>
          </w:tcPr>
          <w:p w14:paraId="37B33B56"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w:t>
            </w:r>
          </w:p>
        </w:tc>
        <w:tc>
          <w:tcPr>
            <w:tcW w:w="1472" w:type="dxa"/>
            <w:tcBorders>
              <w:top w:val="single" w:sz="4" w:space="0" w:color="FFFFFF"/>
              <w:left w:val="nil"/>
              <w:right w:val="nil"/>
            </w:tcBorders>
            <w:shd w:val="clear" w:color="auto" w:fill="4472C4"/>
            <w:noWrap/>
            <w:vAlign w:val="center"/>
            <w:hideMark/>
          </w:tcPr>
          <w:p w14:paraId="71F810F4"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Infants</w:t>
            </w:r>
          </w:p>
        </w:tc>
        <w:tc>
          <w:tcPr>
            <w:tcW w:w="1214" w:type="dxa"/>
            <w:tcBorders>
              <w:top w:val="single" w:sz="4" w:space="0" w:color="FFFFFF"/>
              <w:left w:val="nil"/>
              <w:right w:val="nil"/>
            </w:tcBorders>
            <w:shd w:val="clear" w:color="auto" w:fill="4472C4"/>
            <w:noWrap/>
            <w:vAlign w:val="center"/>
            <w:hideMark/>
          </w:tcPr>
          <w:p w14:paraId="54AF621E"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Toddlers</w:t>
            </w:r>
          </w:p>
        </w:tc>
        <w:tc>
          <w:tcPr>
            <w:tcW w:w="1280" w:type="dxa"/>
            <w:tcBorders>
              <w:top w:val="single" w:sz="4" w:space="0" w:color="FFFFFF"/>
              <w:left w:val="nil"/>
              <w:right w:val="nil"/>
            </w:tcBorders>
            <w:shd w:val="clear" w:color="auto" w:fill="4472C4"/>
            <w:noWrap/>
            <w:vAlign w:val="center"/>
            <w:hideMark/>
          </w:tcPr>
          <w:p w14:paraId="6753EDF1"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Preschool</w:t>
            </w:r>
          </w:p>
        </w:tc>
        <w:tc>
          <w:tcPr>
            <w:tcW w:w="1106" w:type="dxa"/>
            <w:tcBorders>
              <w:top w:val="single" w:sz="4" w:space="0" w:color="FFFFFF"/>
              <w:left w:val="nil"/>
              <w:right w:val="nil"/>
            </w:tcBorders>
            <w:shd w:val="clear" w:color="auto" w:fill="4472C4"/>
            <w:noWrap/>
            <w:vAlign w:val="center"/>
            <w:hideMark/>
          </w:tcPr>
          <w:p w14:paraId="19DC169D"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Before School</w:t>
            </w:r>
          </w:p>
        </w:tc>
        <w:tc>
          <w:tcPr>
            <w:tcW w:w="1106" w:type="dxa"/>
            <w:tcBorders>
              <w:top w:val="single" w:sz="4" w:space="0" w:color="FFFFFF"/>
              <w:left w:val="nil"/>
              <w:right w:val="nil"/>
            </w:tcBorders>
            <w:shd w:val="clear" w:color="auto" w:fill="4472C4"/>
            <w:noWrap/>
            <w:vAlign w:val="center"/>
            <w:hideMark/>
          </w:tcPr>
          <w:p w14:paraId="2B5C3344"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After School</w:t>
            </w:r>
          </w:p>
        </w:tc>
        <w:tc>
          <w:tcPr>
            <w:tcW w:w="1106" w:type="dxa"/>
            <w:tcBorders>
              <w:top w:val="single" w:sz="4" w:space="0" w:color="FFFFFF"/>
              <w:left w:val="nil"/>
              <w:right w:val="single" w:sz="4" w:space="0" w:color="FFFFFF"/>
            </w:tcBorders>
            <w:shd w:val="clear" w:color="auto" w:fill="4472C4"/>
            <w:noWrap/>
            <w:vAlign w:val="center"/>
            <w:hideMark/>
          </w:tcPr>
          <w:p w14:paraId="0B279451"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Sum</w:t>
            </w:r>
          </w:p>
        </w:tc>
      </w:tr>
      <w:tr w:rsidR="001203E8" w:rsidRPr="00990AFD" w14:paraId="06654EEC" w14:textId="77777777" w:rsidTr="00CA1F93">
        <w:trPr>
          <w:trHeight w:val="326"/>
          <w:jc w:val="center"/>
        </w:trPr>
        <w:tc>
          <w:tcPr>
            <w:tcW w:w="2213" w:type="dxa"/>
            <w:tcBorders>
              <w:left w:val="single" w:sz="4" w:space="0" w:color="FFFFFF"/>
            </w:tcBorders>
            <w:shd w:val="clear" w:color="auto" w:fill="4472C4"/>
            <w:noWrap/>
            <w:vAlign w:val="center"/>
            <w:hideMark/>
          </w:tcPr>
          <w:p w14:paraId="0C3BBFF8"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1</w:t>
            </w:r>
          </w:p>
        </w:tc>
        <w:tc>
          <w:tcPr>
            <w:tcW w:w="1472" w:type="dxa"/>
            <w:shd w:val="clear" w:color="auto" w:fill="B4C6E7"/>
            <w:noWrap/>
            <w:vAlign w:val="center"/>
            <w:hideMark/>
          </w:tcPr>
          <w:p w14:paraId="6B4042D1"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173</w:t>
            </w:r>
          </w:p>
        </w:tc>
        <w:tc>
          <w:tcPr>
            <w:tcW w:w="1214" w:type="dxa"/>
            <w:shd w:val="clear" w:color="auto" w:fill="B4C6E7"/>
            <w:noWrap/>
            <w:vAlign w:val="center"/>
            <w:hideMark/>
          </w:tcPr>
          <w:p w14:paraId="1B502ED5"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669</w:t>
            </w:r>
          </w:p>
        </w:tc>
        <w:tc>
          <w:tcPr>
            <w:tcW w:w="1280" w:type="dxa"/>
            <w:shd w:val="clear" w:color="auto" w:fill="B4C6E7"/>
            <w:noWrap/>
            <w:vAlign w:val="center"/>
            <w:hideMark/>
          </w:tcPr>
          <w:p w14:paraId="6E217239"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w:t>
            </w:r>
            <w:r w:rsidR="009D1653">
              <w:rPr>
                <w:rFonts w:cs="Arial"/>
                <w:color w:val="000000"/>
                <w:szCs w:val="20"/>
              </w:rPr>
              <w:t>,</w:t>
            </w:r>
            <w:r w:rsidRPr="00990AFD">
              <w:rPr>
                <w:rFonts w:cs="Arial"/>
                <w:color w:val="000000"/>
                <w:szCs w:val="20"/>
              </w:rPr>
              <w:t>794</w:t>
            </w:r>
          </w:p>
        </w:tc>
        <w:tc>
          <w:tcPr>
            <w:tcW w:w="1106" w:type="dxa"/>
            <w:shd w:val="clear" w:color="auto" w:fill="B4C6E7"/>
            <w:noWrap/>
            <w:vAlign w:val="center"/>
            <w:hideMark/>
          </w:tcPr>
          <w:p w14:paraId="1427F48A"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399</w:t>
            </w:r>
          </w:p>
        </w:tc>
        <w:tc>
          <w:tcPr>
            <w:tcW w:w="1106" w:type="dxa"/>
            <w:shd w:val="clear" w:color="auto" w:fill="B4C6E7"/>
            <w:noWrap/>
            <w:vAlign w:val="center"/>
            <w:hideMark/>
          </w:tcPr>
          <w:p w14:paraId="5BDD011D"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020</w:t>
            </w:r>
          </w:p>
        </w:tc>
        <w:tc>
          <w:tcPr>
            <w:tcW w:w="1106" w:type="dxa"/>
            <w:shd w:val="clear" w:color="auto" w:fill="B4C6E7"/>
            <w:noWrap/>
            <w:vAlign w:val="center"/>
            <w:hideMark/>
          </w:tcPr>
          <w:p w14:paraId="48808B1A"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6</w:t>
            </w:r>
            <w:r w:rsidR="009D1653">
              <w:rPr>
                <w:rFonts w:cs="Arial"/>
                <w:color w:val="000000"/>
                <w:szCs w:val="20"/>
              </w:rPr>
              <w:t>,</w:t>
            </w:r>
            <w:r w:rsidRPr="00990AFD">
              <w:rPr>
                <w:rFonts w:cs="Arial"/>
                <w:color w:val="000000"/>
                <w:szCs w:val="20"/>
              </w:rPr>
              <w:t>055</w:t>
            </w:r>
          </w:p>
        </w:tc>
      </w:tr>
      <w:tr w:rsidR="001203E8" w:rsidRPr="00990AFD" w14:paraId="479B125C" w14:textId="77777777" w:rsidTr="00CA1F93">
        <w:trPr>
          <w:trHeight w:val="326"/>
          <w:jc w:val="center"/>
        </w:trPr>
        <w:tc>
          <w:tcPr>
            <w:tcW w:w="2213" w:type="dxa"/>
            <w:tcBorders>
              <w:left w:val="single" w:sz="4" w:space="0" w:color="FFFFFF"/>
            </w:tcBorders>
            <w:shd w:val="clear" w:color="auto" w:fill="4472C4"/>
            <w:noWrap/>
            <w:vAlign w:val="center"/>
            <w:hideMark/>
          </w:tcPr>
          <w:p w14:paraId="77916B7A"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2</w:t>
            </w:r>
          </w:p>
        </w:tc>
        <w:tc>
          <w:tcPr>
            <w:tcW w:w="1472" w:type="dxa"/>
            <w:shd w:val="clear" w:color="auto" w:fill="D9E2F3"/>
            <w:noWrap/>
            <w:vAlign w:val="center"/>
            <w:hideMark/>
          </w:tcPr>
          <w:p w14:paraId="20D52CEB"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202</w:t>
            </w:r>
          </w:p>
        </w:tc>
        <w:tc>
          <w:tcPr>
            <w:tcW w:w="1214" w:type="dxa"/>
            <w:shd w:val="clear" w:color="auto" w:fill="D9E2F3"/>
            <w:noWrap/>
            <w:vAlign w:val="center"/>
            <w:hideMark/>
          </w:tcPr>
          <w:p w14:paraId="2D29081E"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529</w:t>
            </w:r>
          </w:p>
        </w:tc>
        <w:tc>
          <w:tcPr>
            <w:tcW w:w="1280" w:type="dxa"/>
            <w:shd w:val="clear" w:color="auto" w:fill="D9E2F3"/>
            <w:noWrap/>
            <w:vAlign w:val="center"/>
            <w:hideMark/>
          </w:tcPr>
          <w:p w14:paraId="1A292B16"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w:t>
            </w:r>
            <w:r w:rsidR="009D1653">
              <w:rPr>
                <w:rFonts w:cs="Arial"/>
                <w:color w:val="000000"/>
                <w:szCs w:val="20"/>
              </w:rPr>
              <w:t>,</w:t>
            </w:r>
            <w:r w:rsidRPr="00990AFD">
              <w:rPr>
                <w:rFonts w:cs="Arial"/>
                <w:color w:val="000000"/>
                <w:szCs w:val="20"/>
              </w:rPr>
              <w:t>052</w:t>
            </w:r>
          </w:p>
        </w:tc>
        <w:tc>
          <w:tcPr>
            <w:tcW w:w="1106" w:type="dxa"/>
            <w:shd w:val="clear" w:color="auto" w:fill="D9E2F3"/>
            <w:noWrap/>
            <w:vAlign w:val="center"/>
            <w:hideMark/>
          </w:tcPr>
          <w:p w14:paraId="3866A9B5"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784</w:t>
            </w:r>
          </w:p>
        </w:tc>
        <w:tc>
          <w:tcPr>
            <w:tcW w:w="1106" w:type="dxa"/>
            <w:shd w:val="clear" w:color="auto" w:fill="D9E2F3"/>
            <w:noWrap/>
            <w:vAlign w:val="center"/>
            <w:hideMark/>
          </w:tcPr>
          <w:p w14:paraId="55895FDE"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335</w:t>
            </w:r>
          </w:p>
        </w:tc>
        <w:tc>
          <w:tcPr>
            <w:tcW w:w="1106" w:type="dxa"/>
            <w:shd w:val="clear" w:color="auto" w:fill="D9E2F3"/>
            <w:noWrap/>
            <w:vAlign w:val="center"/>
            <w:hideMark/>
          </w:tcPr>
          <w:p w14:paraId="122F9CB2"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5</w:t>
            </w:r>
            <w:r w:rsidR="009D1653">
              <w:rPr>
                <w:rFonts w:cs="Arial"/>
                <w:color w:val="000000"/>
                <w:szCs w:val="20"/>
              </w:rPr>
              <w:t>,</w:t>
            </w:r>
            <w:r w:rsidRPr="00990AFD">
              <w:rPr>
                <w:rFonts w:cs="Arial"/>
                <w:color w:val="000000"/>
                <w:szCs w:val="20"/>
              </w:rPr>
              <w:t>903</w:t>
            </w:r>
          </w:p>
        </w:tc>
      </w:tr>
      <w:tr w:rsidR="001203E8" w:rsidRPr="00990AFD" w14:paraId="436E4849" w14:textId="77777777" w:rsidTr="00CA1F93">
        <w:trPr>
          <w:trHeight w:val="326"/>
          <w:jc w:val="center"/>
        </w:trPr>
        <w:tc>
          <w:tcPr>
            <w:tcW w:w="2213" w:type="dxa"/>
            <w:tcBorders>
              <w:left w:val="single" w:sz="4" w:space="0" w:color="FFFFFF"/>
            </w:tcBorders>
            <w:shd w:val="clear" w:color="auto" w:fill="4472C4"/>
            <w:noWrap/>
            <w:vAlign w:val="center"/>
            <w:hideMark/>
          </w:tcPr>
          <w:p w14:paraId="231C2805"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3</w:t>
            </w:r>
          </w:p>
        </w:tc>
        <w:tc>
          <w:tcPr>
            <w:tcW w:w="1472" w:type="dxa"/>
            <w:shd w:val="clear" w:color="auto" w:fill="B4C6E7"/>
            <w:noWrap/>
            <w:vAlign w:val="center"/>
            <w:hideMark/>
          </w:tcPr>
          <w:p w14:paraId="0A37FE11"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329</w:t>
            </w:r>
          </w:p>
        </w:tc>
        <w:tc>
          <w:tcPr>
            <w:tcW w:w="1214" w:type="dxa"/>
            <w:shd w:val="clear" w:color="auto" w:fill="B4C6E7"/>
            <w:noWrap/>
            <w:vAlign w:val="center"/>
            <w:hideMark/>
          </w:tcPr>
          <w:p w14:paraId="211A9923"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842</w:t>
            </w:r>
          </w:p>
        </w:tc>
        <w:tc>
          <w:tcPr>
            <w:tcW w:w="1280" w:type="dxa"/>
            <w:shd w:val="clear" w:color="auto" w:fill="B4C6E7"/>
            <w:noWrap/>
            <w:vAlign w:val="center"/>
            <w:hideMark/>
          </w:tcPr>
          <w:p w14:paraId="147187B8"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w:t>
            </w:r>
            <w:r w:rsidR="009D1653">
              <w:rPr>
                <w:rFonts w:cs="Arial"/>
                <w:color w:val="000000"/>
                <w:szCs w:val="20"/>
              </w:rPr>
              <w:t>,</w:t>
            </w:r>
            <w:r w:rsidRPr="00990AFD">
              <w:rPr>
                <w:rFonts w:cs="Arial"/>
                <w:color w:val="000000"/>
                <w:szCs w:val="20"/>
              </w:rPr>
              <w:t>944</w:t>
            </w:r>
          </w:p>
        </w:tc>
        <w:tc>
          <w:tcPr>
            <w:tcW w:w="1106" w:type="dxa"/>
            <w:shd w:val="clear" w:color="auto" w:fill="B4C6E7"/>
            <w:noWrap/>
            <w:vAlign w:val="center"/>
            <w:hideMark/>
          </w:tcPr>
          <w:p w14:paraId="62705391"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704</w:t>
            </w:r>
          </w:p>
        </w:tc>
        <w:tc>
          <w:tcPr>
            <w:tcW w:w="1106" w:type="dxa"/>
            <w:shd w:val="clear" w:color="auto" w:fill="B4C6E7"/>
            <w:noWrap/>
            <w:vAlign w:val="center"/>
            <w:hideMark/>
          </w:tcPr>
          <w:p w14:paraId="0A42C496"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w:t>
            </w:r>
            <w:r w:rsidR="009D1653">
              <w:rPr>
                <w:rFonts w:cs="Arial"/>
                <w:color w:val="000000"/>
                <w:szCs w:val="20"/>
              </w:rPr>
              <w:t>,</w:t>
            </w:r>
            <w:r w:rsidRPr="00990AFD">
              <w:rPr>
                <w:rFonts w:cs="Arial"/>
                <w:color w:val="000000"/>
                <w:szCs w:val="20"/>
              </w:rPr>
              <w:t>451</w:t>
            </w:r>
          </w:p>
        </w:tc>
        <w:tc>
          <w:tcPr>
            <w:tcW w:w="1106" w:type="dxa"/>
            <w:shd w:val="clear" w:color="auto" w:fill="B4C6E7"/>
            <w:noWrap/>
            <w:vAlign w:val="center"/>
            <w:hideMark/>
          </w:tcPr>
          <w:p w14:paraId="3E7C58FA"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8</w:t>
            </w:r>
            <w:r w:rsidR="009D1653">
              <w:rPr>
                <w:rFonts w:cs="Arial"/>
                <w:color w:val="000000"/>
                <w:szCs w:val="20"/>
              </w:rPr>
              <w:t>,</w:t>
            </w:r>
            <w:r w:rsidRPr="00990AFD">
              <w:rPr>
                <w:rFonts w:cs="Arial"/>
                <w:color w:val="000000"/>
                <w:szCs w:val="20"/>
              </w:rPr>
              <w:t>269</w:t>
            </w:r>
          </w:p>
        </w:tc>
      </w:tr>
      <w:tr w:rsidR="001203E8" w:rsidRPr="00990AFD" w14:paraId="23A591B9" w14:textId="77777777" w:rsidTr="00CA1F93">
        <w:trPr>
          <w:trHeight w:val="326"/>
          <w:jc w:val="center"/>
        </w:trPr>
        <w:tc>
          <w:tcPr>
            <w:tcW w:w="2213" w:type="dxa"/>
            <w:tcBorders>
              <w:left w:val="single" w:sz="4" w:space="0" w:color="FFFFFF"/>
            </w:tcBorders>
            <w:shd w:val="clear" w:color="auto" w:fill="4472C4"/>
            <w:noWrap/>
            <w:vAlign w:val="center"/>
            <w:hideMark/>
          </w:tcPr>
          <w:p w14:paraId="78D7EDB6"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4</w:t>
            </w:r>
          </w:p>
        </w:tc>
        <w:tc>
          <w:tcPr>
            <w:tcW w:w="1472" w:type="dxa"/>
            <w:shd w:val="clear" w:color="auto" w:fill="D9E2F3"/>
            <w:noWrap/>
            <w:vAlign w:val="center"/>
            <w:hideMark/>
          </w:tcPr>
          <w:p w14:paraId="0EC74D1E"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466</w:t>
            </w:r>
          </w:p>
        </w:tc>
        <w:tc>
          <w:tcPr>
            <w:tcW w:w="1214" w:type="dxa"/>
            <w:shd w:val="clear" w:color="auto" w:fill="D9E2F3"/>
            <w:noWrap/>
            <w:vAlign w:val="center"/>
            <w:hideMark/>
          </w:tcPr>
          <w:p w14:paraId="0EE61DE4"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133</w:t>
            </w:r>
          </w:p>
        </w:tc>
        <w:tc>
          <w:tcPr>
            <w:tcW w:w="1280" w:type="dxa"/>
            <w:shd w:val="clear" w:color="auto" w:fill="D9E2F3"/>
            <w:noWrap/>
            <w:vAlign w:val="center"/>
            <w:hideMark/>
          </w:tcPr>
          <w:p w14:paraId="2D156AD4"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4</w:t>
            </w:r>
            <w:r w:rsidR="009D1653">
              <w:rPr>
                <w:rFonts w:cs="Arial"/>
                <w:color w:val="000000"/>
                <w:szCs w:val="20"/>
              </w:rPr>
              <w:t>,</w:t>
            </w:r>
            <w:r w:rsidRPr="00990AFD">
              <w:rPr>
                <w:rFonts w:cs="Arial"/>
                <w:color w:val="000000"/>
                <w:szCs w:val="20"/>
              </w:rPr>
              <w:t>453</w:t>
            </w:r>
          </w:p>
        </w:tc>
        <w:tc>
          <w:tcPr>
            <w:tcW w:w="1106" w:type="dxa"/>
            <w:shd w:val="clear" w:color="auto" w:fill="D9E2F3"/>
            <w:noWrap/>
            <w:vAlign w:val="center"/>
            <w:hideMark/>
          </w:tcPr>
          <w:p w14:paraId="29B006EE"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529</w:t>
            </w:r>
          </w:p>
        </w:tc>
        <w:tc>
          <w:tcPr>
            <w:tcW w:w="1106" w:type="dxa"/>
            <w:shd w:val="clear" w:color="auto" w:fill="D9E2F3"/>
            <w:noWrap/>
            <w:vAlign w:val="center"/>
            <w:hideMark/>
          </w:tcPr>
          <w:p w14:paraId="6106AFFA"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039</w:t>
            </w:r>
          </w:p>
        </w:tc>
        <w:tc>
          <w:tcPr>
            <w:tcW w:w="1106" w:type="dxa"/>
            <w:shd w:val="clear" w:color="auto" w:fill="D9E2F3"/>
            <w:noWrap/>
            <w:vAlign w:val="center"/>
            <w:hideMark/>
          </w:tcPr>
          <w:p w14:paraId="5899E9A7"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7</w:t>
            </w:r>
            <w:r w:rsidR="009D1653">
              <w:rPr>
                <w:rFonts w:cs="Arial"/>
                <w:color w:val="000000"/>
                <w:szCs w:val="20"/>
              </w:rPr>
              <w:t>,</w:t>
            </w:r>
            <w:r w:rsidRPr="00990AFD">
              <w:rPr>
                <w:rFonts w:cs="Arial"/>
                <w:color w:val="000000"/>
                <w:szCs w:val="20"/>
              </w:rPr>
              <w:t>620</w:t>
            </w:r>
          </w:p>
        </w:tc>
      </w:tr>
      <w:tr w:rsidR="001203E8" w:rsidRPr="00990AFD" w14:paraId="2D21BC4E" w14:textId="77777777" w:rsidTr="00CA1F93">
        <w:trPr>
          <w:trHeight w:val="326"/>
          <w:jc w:val="center"/>
        </w:trPr>
        <w:tc>
          <w:tcPr>
            <w:tcW w:w="2213" w:type="dxa"/>
            <w:tcBorders>
              <w:left w:val="single" w:sz="4" w:space="0" w:color="FFFFFF"/>
            </w:tcBorders>
            <w:shd w:val="clear" w:color="auto" w:fill="4472C4"/>
            <w:noWrap/>
            <w:vAlign w:val="center"/>
            <w:hideMark/>
          </w:tcPr>
          <w:p w14:paraId="21D428D2"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5</w:t>
            </w:r>
          </w:p>
        </w:tc>
        <w:tc>
          <w:tcPr>
            <w:tcW w:w="1472" w:type="dxa"/>
            <w:shd w:val="clear" w:color="auto" w:fill="B4C6E7"/>
            <w:noWrap/>
            <w:vAlign w:val="center"/>
            <w:hideMark/>
          </w:tcPr>
          <w:p w14:paraId="632EC61F"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413</w:t>
            </w:r>
          </w:p>
        </w:tc>
        <w:tc>
          <w:tcPr>
            <w:tcW w:w="1214" w:type="dxa"/>
            <w:shd w:val="clear" w:color="auto" w:fill="B4C6E7"/>
            <w:noWrap/>
            <w:vAlign w:val="center"/>
            <w:hideMark/>
          </w:tcPr>
          <w:p w14:paraId="14737831"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148</w:t>
            </w:r>
          </w:p>
        </w:tc>
        <w:tc>
          <w:tcPr>
            <w:tcW w:w="1280" w:type="dxa"/>
            <w:shd w:val="clear" w:color="auto" w:fill="B4C6E7"/>
            <w:noWrap/>
            <w:vAlign w:val="center"/>
            <w:hideMark/>
          </w:tcPr>
          <w:p w14:paraId="2CD6BCFA"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4</w:t>
            </w:r>
            <w:r w:rsidR="009D1653">
              <w:rPr>
                <w:rFonts w:cs="Arial"/>
                <w:color w:val="000000"/>
                <w:szCs w:val="20"/>
              </w:rPr>
              <w:t>,</w:t>
            </w:r>
            <w:r w:rsidRPr="00990AFD">
              <w:rPr>
                <w:rFonts w:cs="Arial"/>
                <w:color w:val="000000"/>
                <w:szCs w:val="20"/>
              </w:rPr>
              <w:t>525</w:t>
            </w:r>
          </w:p>
        </w:tc>
        <w:tc>
          <w:tcPr>
            <w:tcW w:w="1106" w:type="dxa"/>
            <w:shd w:val="clear" w:color="auto" w:fill="B4C6E7"/>
            <w:noWrap/>
            <w:vAlign w:val="center"/>
            <w:hideMark/>
          </w:tcPr>
          <w:p w14:paraId="451CA01B"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672</w:t>
            </w:r>
          </w:p>
        </w:tc>
        <w:tc>
          <w:tcPr>
            <w:tcW w:w="1106" w:type="dxa"/>
            <w:shd w:val="clear" w:color="auto" w:fill="B4C6E7"/>
            <w:noWrap/>
            <w:vAlign w:val="center"/>
            <w:hideMark/>
          </w:tcPr>
          <w:p w14:paraId="76370B1D"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w:t>
            </w:r>
            <w:r w:rsidR="009D1653">
              <w:rPr>
                <w:rFonts w:cs="Arial"/>
                <w:color w:val="000000"/>
                <w:szCs w:val="20"/>
              </w:rPr>
              <w:t>,</w:t>
            </w:r>
            <w:r w:rsidRPr="00990AFD">
              <w:rPr>
                <w:rFonts w:cs="Arial"/>
                <w:color w:val="000000"/>
                <w:szCs w:val="20"/>
              </w:rPr>
              <w:t>126</w:t>
            </w:r>
          </w:p>
        </w:tc>
        <w:tc>
          <w:tcPr>
            <w:tcW w:w="1106" w:type="dxa"/>
            <w:shd w:val="clear" w:color="auto" w:fill="B4C6E7"/>
            <w:noWrap/>
            <w:vAlign w:val="center"/>
            <w:hideMark/>
          </w:tcPr>
          <w:p w14:paraId="38B25989"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9</w:t>
            </w:r>
            <w:r w:rsidR="009D1653">
              <w:rPr>
                <w:rFonts w:cs="Arial"/>
                <w:color w:val="000000"/>
                <w:szCs w:val="20"/>
              </w:rPr>
              <w:t>,</w:t>
            </w:r>
            <w:r w:rsidRPr="00990AFD">
              <w:rPr>
                <w:rFonts w:cs="Arial"/>
                <w:color w:val="000000"/>
                <w:szCs w:val="20"/>
              </w:rPr>
              <w:t>884</w:t>
            </w:r>
          </w:p>
        </w:tc>
      </w:tr>
      <w:tr w:rsidR="001203E8" w:rsidRPr="00990AFD" w14:paraId="5104BB86" w14:textId="77777777" w:rsidTr="00CA1F93">
        <w:trPr>
          <w:trHeight w:val="326"/>
          <w:jc w:val="center"/>
        </w:trPr>
        <w:tc>
          <w:tcPr>
            <w:tcW w:w="2213" w:type="dxa"/>
            <w:tcBorders>
              <w:left w:val="single" w:sz="4" w:space="0" w:color="FFFFFF"/>
              <w:bottom w:val="single" w:sz="4" w:space="0" w:color="FFFFFF"/>
            </w:tcBorders>
            <w:shd w:val="clear" w:color="auto" w:fill="4472C4"/>
            <w:noWrap/>
            <w:vAlign w:val="center"/>
            <w:hideMark/>
          </w:tcPr>
          <w:p w14:paraId="0241C685" w14:textId="77777777" w:rsidR="001203E8" w:rsidRPr="00990AFD" w:rsidRDefault="001203E8" w:rsidP="009D1653">
            <w:pPr>
              <w:spacing w:after="0" w:line="240" w:lineRule="auto"/>
              <w:jc w:val="both"/>
              <w:rPr>
                <w:rFonts w:cs="Arial"/>
                <w:b/>
                <w:bCs/>
                <w:color w:val="FFFFFF"/>
                <w:szCs w:val="20"/>
              </w:rPr>
            </w:pPr>
            <w:r w:rsidRPr="00990AFD">
              <w:rPr>
                <w:rFonts w:cs="Arial"/>
                <w:b/>
                <w:bCs/>
                <w:color w:val="FFFFFF"/>
                <w:szCs w:val="20"/>
              </w:rPr>
              <w:t>Region 6</w:t>
            </w:r>
          </w:p>
        </w:tc>
        <w:tc>
          <w:tcPr>
            <w:tcW w:w="1472" w:type="dxa"/>
            <w:shd w:val="clear" w:color="auto" w:fill="D9E2F3"/>
            <w:noWrap/>
            <w:vAlign w:val="center"/>
            <w:hideMark/>
          </w:tcPr>
          <w:p w14:paraId="3069890D"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393</w:t>
            </w:r>
          </w:p>
        </w:tc>
        <w:tc>
          <w:tcPr>
            <w:tcW w:w="1214" w:type="dxa"/>
            <w:shd w:val="clear" w:color="auto" w:fill="D9E2F3"/>
            <w:noWrap/>
            <w:vAlign w:val="center"/>
            <w:hideMark/>
          </w:tcPr>
          <w:p w14:paraId="5BBB7C0F"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969</w:t>
            </w:r>
          </w:p>
        </w:tc>
        <w:tc>
          <w:tcPr>
            <w:tcW w:w="1280" w:type="dxa"/>
            <w:shd w:val="clear" w:color="auto" w:fill="D9E2F3"/>
            <w:noWrap/>
            <w:vAlign w:val="center"/>
            <w:hideMark/>
          </w:tcPr>
          <w:p w14:paraId="42932F1B"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2</w:t>
            </w:r>
            <w:r w:rsidR="009D1653">
              <w:rPr>
                <w:rFonts w:cs="Arial"/>
                <w:color w:val="000000"/>
                <w:szCs w:val="20"/>
              </w:rPr>
              <w:t>,</w:t>
            </w:r>
            <w:r w:rsidRPr="00990AFD">
              <w:rPr>
                <w:rFonts w:cs="Arial"/>
                <w:color w:val="000000"/>
                <w:szCs w:val="20"/>
              </w:rPr>
              <w:t>548</w:t>
            </w:r>
          </w:p>
        </w:tc>
        <w:tc>
          <w:tcPr>
            <w:tcW w:w="1106" w:type="dxa"/>
            <w:shd w:val="clear" w:color="auto" w:fill="D9E2F3"/>
            <w:noWrap/>
            <w:vAlign w:val="center"/>
            <w:hideMark/>
          </w:tcPr>
          <w:p w14:paraId="2382E89D"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800</w:t>
            </w:r>
          </w:p>
        </w:tc>
        <w:tc>
          <w:tcPr>
            <w:tcW w:w="1106" w:type="dxa"/>
            <w:shd w:val="clear" w:color="auto" w:fill="D9E2F3"/>
            <w:noWrap/>
            <w:vAlign w:val="center"/>
            <w:hideMark/>
          </w:tcPr>
          <w:p w14:paraId="7022A5A6"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1</w:t>
            </w:r>
            <w:r w:rsidR="009D1653">
              <w:rPr>
                <w:rFonts w:cs="Arial"/>
                <w:color w:val="000000"/>
                <w:szCs w:val="20"/>
              </w:rPr>
              <w:t>,</w:t>
            </w:r>
            <w:r w:rsidRPr="00990AFD">
              <w:rPr>
                <w:rFonts w:cs="Arial"/>
                <w:color w:val="000000"/>
                <w:szCs w:val="20"/>
              </w:rPr>
              <w:t>704</w:t>
            </w:r>
          </w:p>
        </w:tc>
        <w:tc>
          <w:tcPr>
            <w:tcW w:w="1106" w:type="dxa"/>
            <w:shd w:val="clear" w:color="auto" w:fill="D9E2F3"/>
            <w:noWrap/>
            <w:vAlign w:val="center"/>
            <w:hideMark/>
          </w:tcPr>
          <w:p w14:paraId="7C39D09B" w14:textId="77777777" w:rsidR="001203E8" w:rsidRPr="00990AFD" w:rsidRDefault="001203E8" w:rsidP="00F910EE">
            <w:pPr>
              <w:spacing w:after="0" w:line="240" w:lineRule="auto"/>
              <w:jc w:val="right"/>
              <w:rPr>
                <w:rFonts w:cs="Arial"/>
                <w:color w:val="000000"/>
                <w:szCs w:val="20"/>
              </w:rPr>
            </w:pPr>
            <w:r w:rsidRPr="00990AFD">
              <w:rPr>
                <w:rFonts w:cs="Arial"/>
                <w:color w:val="000000"/>
                <w:szCs w:val="20"/>
              </w:rPr>
              <w:t>6</w:t>
            </w:r>
            <w:r w:rsidR="009D1653">
              <w:rPr>
                <w:rFonts w:cs="Arial"/>
                <w:color w:val="000000"/>
                <w:szCs w:val="20"/>
              </w:rPr>
              <w:t>,</w:t>
            </w:r>
            <w:r w:rsidRPr="00990AFD">
              <w:rPr>
                <w:rFonts w:cs="Arial"/>
                <w:color w:val="000000"/>
                <w:szCs w:val="20"/>
              </w:rPr>
              <w:t>414</w:t>
            </w:r>
          </w:p>
        </w:tc>
      </w:tr>
    </w:tbl>
    <w:p w14:paraId="3D9AEF34" w14:textId="77777777" w:rsidR="00A7561A" w:rsidRDefault="00A7561A" w:rsidP="009D1653">
      <w:pPr>
        <w:jc w:val="both"/>
      </w:pPr>
    </w:p>
    <w:p w14:paraId="7BD76A77" w14:textId="7A83E195" w:rsidR="00A7561A" w:rsidRDefault="00A7561A" w:rsidP="009D1653">
      <w:pPr>
        <w:jc w:val="both"/>
      </w:pPr>
      <w:r>
        <w:t xml:space="preserve">Similarly to center-based programs, preschool-aged children </w:t>
      </w:r>
      <w:r w:rsidR="009D1653">
        <w:t xml:space="preserve">are the </w:t>
      </w:r>
      <w:r>
        <w:t xml:space="preserve">bulk of children served by family child care </w:t>
      </w:r>
      <w:r w:rsidR="00F13DE9">
        <w:t>programs</w:t>
      </w:r>
      <w:r>
        <w:t xml:space="preserve">, although throughout all regions there was a more even distribution of children among each region. In contrast to center-based programs, however, school-aged children </w:t>
      </w:r>
      <w:r w:rsidR="003532F9">
        <w:t xml:space="preserve">are </w:t>
      </w:r>
      <w:r>
        <w:t xml:space="preserve">the smallest portion of children served by family child care </w:t>
      </w:r>
      <w:r w:rsidR="00F13DE9">
        <w:t>programs</w:t>
      </w:r>
      <w:r>
        <w:t xml:space="preserve"> who responded to the 2015 survey.</w:t>
      </w:r>
    </w:p>
    <w:p w14:paraId="121C4980" w14:textId="77777777" w:rsidR="001203E8" w:rsidRPr="00CA1F93" w:rsidRDefault="001203E8" w:rsidP="009D1653">
      <w:pPr>
        <w:jc w:val="both"/>
        <w:rPr>
          <w:u w:val="single"/>
        </w:rPr>
      </w:pPr>
      <w:r w:rsidRPr="00CA1F93">
        <w:rPr>
          <w:u w:val="single"/>
        </w:rPr>
        <w:t xml:space="preserve">Table </w:t>
      </w:r>
      <w:r w:rsidR="00CD0799" w:rsidRPr="00CA1F93">
        <w:rPr>
          <w:u w:val="single"/>
        </w:rPr>
        <w:t>22</w:t>
      </w:r>
      <w:r w:rsidR="009602D2" w:rsidRPr="00CA1F93">
        <w:rPr>
          <w:u w:val="single"/>
        </w:rPr>
        <w:t>.</w:t>
      </w:r>
      <w:r w:rsidRPr="00CA1F93">
        <w:rPr>
          <w:u w:val="single"/>
        </w:rPr>
        <w:t xml:space="preserve"> Amount of Children Served Family Child Care, by Region</w:t>
      </w:r>
    </w:p>
    <w:tbl>
      <w:tblPr>
        <w:tblW w:w="954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45"/>
        <w:gridCol w:w="1530"/>
        <w:gridCol w:w="1350"/>
        <w:gridCol w:w="1440"/>
        <w:gridCol w:w="1350"/>
        <w:gridCol w:w="1631"/>
      </w:tblGrid>
      <w:tr w:rsidR="001203E8" w:rsidRPr="001E7C55" w14:paraId="056FB6F9" w14:textId="77777777" w:rsidTr="00CA1F93">
        <w:trPr>
          <w:trHeight w:val="133"/>
          <w:jc w:val="center"/>
        </w:trPr>
        <w:tc>
          <w:tcPr>
            <w:tcW w:w="2245" w:type="dxa"/>
            <w:tcBorders>
              <w:top w:val="single" w:sz="4" w:space="0" w:color="FFFFFF"/>
              <w:left w:val="single" w:sz="4" w:space="0" w:color="FFFFFF"/>
              <w:right w:val="nil"/>
            </w:tcBorders>
            <w:shd w:val="clear" w:color="auto" w:fill="4472C4"/>
            <w:noWrap/>
            <w:vAlign w:val="center"/>
            <w:hideMark/>
          </w:tcPr>
          <w:p w14:paraId="623C6720" w14:textId="77777777" w:rsidR="001203E8" w:rsidRPr="001E7C55" w:rsidRDefault="001203E8" w:rsidP="009D1653">
            <w:pPr>
              <w:spacing w:after="0" w:line="240" w:lineRule="auto"/>
              <w:jc w:val="both"/>
              <w:rPr>
                <w:rFonts w:cs="Arial"/>
                <w:b/>
                <w:bCs/>
                <w:color w:val="FFFFFF"/>
              </w:rPr>
            </w:pPr>
            <w:r w:rsidRPr="001E7C55">
              <w:rPr>
                <w:rFonts w:cs="Arial"/>
                <w:b/>
                <w:bCs/>
                <w:color w:val="FFFFFF"/>
              </w:rPr>
              <w:t>Region</w:t>
            </w:r>
          </w:p>
        </w:tc>
        <w:tc>
          <w:tcPr>
            <w:tcW w:w="1530" w:type="dxa"/>
            <w:tcBorders>
              <w:top w:val="single" w:sz="4" w:space="0" w:color="FFFFFF"/>
              <w:left w:val="nil"/>
              <w:right w:val="nil"/>
            </w:tcBorders>
            <w:shd w:val="clear" w:color="auto" w:fill="4472C4"/>
            <w:noWrap/>
            <w:vAlign w:val="center"/>
            <w:hideMark/>
          </w:tcPr>
          <w:p w14:paraId="424D163C" w14:textId="77777777" w:rsidR="001203E8" w:rsidRPr="001E7C55" w:rsidRDefault="001203E8" w:rsidP="009D1653">
            <w:pPr>
              <w:spacing w:after="0" w:line="240" w:lineRule="auto"/>
              <w:jc w:val="both"/>
              <w:rPr>
                <w:rFonts w:cs="Arial"/>
                <w:b/>
                <w:bCs/>
                <w:color w:val="FFFFFF"/>
              </w:rPr>
            </w:pPr>
            <w:r w:rsidRPr="001E7C55">
              <w:rPr>
                <w:rFonts w:cs="Arial"/>
                <w:b/>
                <w:bCs/>
                <w:color w:val="FFFFFF"/>
              </w:rPr>
              <w:t>Infants</w:t>
            </w:r>
          </w:p>
        </w:tc>
        <w:tc>
          <w:tcPr>
            <w:tcW w:w="1350" w:type="dxa"/>
            <w:tcBorders>
              <w:top w:val="single" w:sz="4" w:space="0" w:color="FFFFFF"/>
              <w:left w:val="nil"/>
              <w:right w:val="nil"/>
            </w:tcBorders>
            <w:shd w:val="clear" w:color="auto" w:fill="4472C4"/>
            <w:noWrap/>
            <w:vAlign w:val="center"/>
            <w:hideMark/>
          </w:tcPr>
          <w:p w14:paraId="225ACCF2" w14:textId="77777777" w:rsidR="001203E8" w:rsidRPr="001E7C55" w:rsidRDefault="001203E8" w:rsidP="009D1653">
            <w:pPr>
              <w:spacing w:after="0" w:line="240" w:lineRule="auto"/>
              <w:jc w:val="both"/>
              <w:rPr>
                <w:rFonts w:cs="Arial"/>
                <w:b/>
                <w:bCs/>
                <w:color w:val="FFFFFF"/>
              </w:rPr>
            </w:pPr>
            <w:r w:rsidRPr="001E7C55">
              <w:rPr>
                <w:rFonts w:cs="Arial"/>
                <w:b/>
                <w:bCs/>
                <w:color w:val="FFFFFF"/>
              </w:rPr>
              <w:t>Toddlers</w:t>
            </w:r>
          </w:p>
        </w:tc>
        <w:tc>
          <w:tcPr>
            <w:tcW w:w="1440" w:type="dxa"/>
            <w:tcBorders>
              <w:top w:val="single" w:sz="4" w:space="0" w:color="FFFFFF"/>
              <w:left w:val="nil"/>
              <w:right w:val="nil"/>
            </w:tcBorders>
            <w:shd w:val="clear" w:color="auto" w:fill="4472C4"/>
            <w:noWrap/>
            <w:vAlign w:val="center"/>
            <w:hideMark/>
          </w:tcPr>
          <w:p w14:paraId="10752EE4" w14:textId="77777777" w:rsidR="001203E8" w:rsidRPr="001E7C55" w:rsidRDefault="001203E8" w:rsidP="009D1653">
            <w:pPr>
              <w:spacing w:after="0" w:line="240" w:lineRule="auto"/>
              <w:jc w:val="both"/>
              <w:rPr>
                <w:rFonts w:cs="Arial"/>
                <w:b/>
                <w:bCs/>
                <w:color w:val="FFFFFF"/>
              </w:rPr>
            </w:pPr>
            <w:r w:rsidRPr="001E7C55">
              <w:rPr>
                <w:rFonts w:cs="Arial"/>
                <w:b/>
                <w:bCs/>
                <w:color w:val="FFFFFF"/>
              </w:rPr>
              <w:t>Preschool</w:t>
            </w:r>
          </w:p>
        </w:tc>
        <w:tc>
          <w:tcPr>
            <w:tcW w:w="1350" w:type="dxa"/>
            <w:tcBorders>
              <w:top w:val="single" w:sz="4" w:space="0" w:color="FFFFFF"/>
              <w:left w:val="nil"/>
              <w:right w:val="nil"/>
            </w:tcBorders>
            <w:shd w:val="clear" w:color="auto" w:fill="4472C4"/>
            <w:noWrap/>
            <w:vAlign w:val="center"/>
            <w:hideMark/>
          </w:tcPr>
          <w:p w14:paraId="7A94A589" w14:textId="77777777" w:rsidR="001203E8" w:rsidRPr="001E7C55" w:rsidRDefault="001203E8" w:rsidP="009D1653">
            <w:pPr>
              <w:spacing w:after="0" w:line="240" w:lineRule="auto"/>
              <w:jc w:val="both"/>
              <w:rPr>
                <w:rFonts w:cs="Arial"/>
                <w:b/>
                <w:bCs/>
                <w:color w:val="FFFFFF"/>
              </w:rPr>
            </w:pPr>
            <w:r w:rsidRPr="001E7C55">
              <w:rPr>
                <w:rFonts w:cs="Arial"/>
                <w:b/>
                <w:bCs/>
                <w:color w:val="FFFFFF"/>
              </w:rPr>
              <w:t>School Age</w:t>
            </w:r>
          </w:p>
        </w:tc>
        <w:tc>
          <w:tcPr>
            <w:tcW w:w="1631" w:type="dxa"/>
            <w:tcBorders>
              <w:top w:val="single" w:sz="4" w:space="0" w:color="FFFFFF"/>
              <w:left w:val="nil"/>
              <w:right w:val="single" w:sz="4" w:space="0" w:color="FFFFFF"/>
            </w:tcBorders>
            <w:shd w:val="clear" w:color="auto" w:fill="4472C4"/>
            <w:noWrap/>
            <w:vAlign w:val="center"/>
            <w:hideMark/>
          </w:tcPr>
          <w:p w14:paraId="339F6844" w14:textId="77777777" w:rsidR="001203E8" w:rsidRPr="001E7C55" w:rsidRDefault="001203E8" w:rsidP="009D1653">
            <w:pPr>
              <w:spacing w:after="0" w:line="240" w:lineRule="auto"/>
              <w:jc w:val="both"/>
              <w:rPr>
                <w:rFonts w:cs="Arial"/>
                <w:b/>
                <w:bCs/>
                <w:color w:val="FFFFFF"/>
              </w:rPr>
            </w:pPr>
            <w:r w:rsidRPr="001E7C55">
              <w:rPr>
                <w:rFonts w:cs="Arial"/>
                <w:b/>
                <w:bCs/>
                <w:color w:val="FFFFFF"/>
              </w:rPr>
              <w:t>Sum</w:t>
            </w:r>
          </w:p>
        </w:tc>
      </w:tr>
      <w:tr w:rsidR="001203E8" w:rsidRPr="001E7C55" w14:paraId="700CC41B" w14:textId="77777777" w:rsidTr="00CA1F93">
        <w:trPr>
          <w:trHeight w:val="133"/>
          <w:jc w:val="center"/>
        </w:trPr>
        <w:tc>
          <w:tcPr>
            <w:tcW w:w="2245" w:type="dxa"/>
            <w:tcBorders>
              <w:left w:val="single" w:sz="4" w:space="0" w:color="FFFFFF"/>
            </w:tcBorders>
            <w:shd w:val="clear" w:color="auto" w:fill="4472C4"/>
            <w:noWrap/>
            <w:vAlign w:val="center"/>
            <w:hideMark/>
          </w:tcPr>
          <w:p w14:paraId="29CB1FC3" w14:textId="77777777" w:rsidR="001203E8" w:rsidRPr="001E7C55" w:rsidRDefault="001203E8" w:rsidP="009D1653">
            <w:pPr>
              <w:spacing w:after="0" w:line="240" w:lineRule="auto"/>
              <w:jc w:val="both"/>
              <w:rPr>
                <w:rFonts w:cs="Arial"/>
                <w:b/>
                <w:bCs/>
                <w:color w:val="FFFFFF"/>
              </w:rPr>
            </w:pPr>
            <w:r w:rsidRPr="001E7C55">
              <w:rPr>
                <w:rFonts w:cs="Arial"/>
                <w:b/>
                <w:bCs/>
                <w:color w:val="FFFFFF"/>
              </w:rPr>
              <w:t>Region 1</w:t>
            </w:r>
          </w:p>
        </w:tc>
        <w:tc>
          <w:tcPr>
            <w:tcW w:w="1530" w:type="dxa"/>
            <w:shd w:val="clear" w:color="auto" w:fill="B4C6E7"/>
            <w:noWrap/>
            <w:vAlign w:val="center"/>
            <w:hideMark/>
          </w:tcPr>
          <w:p w14:paraId="708E433E" w14:textId="77777777" w:rsidR="001203E8" w:rsidRPr="001E7C55" w:rsidRDefault="001203E8" w:rsidP="00F910EE">
            <w:pPr>
              <w:jc w:val="right"/>
              <w:rPr>
                <w:rFonts w:cs="Arial"/>
              </w:rPr>
            </w:pPr>
            <w:r w:rsidRPr="001E7C55">
              <w:rPr>
                <w:rFonts w:cs="Arial"/>
              </w:rPr>
              <w:t>135</w:t>
            </w:r>
          </w:p>
        </w:tc>
        <w:tc>
          <w:tcPr>
            <w:tcW w:w="1350" w:type="dxa"/>
            <w:shd w:val="clear" w:color="auto" w:fill="B4C6E7"/>
            <w:noWrap/>
            <w:vAlign w:val="center"/>
            <w:hideMark/>
          </w:tcPr>
          <w:p w14:paraId="1CB6A5B3" w14:textId="77777777" w:rsidR="001203E8" w:rsidRPr="001E7C55" w:rsidRDefault="001203E8" w:rsidP="00F910EE">
            <w:pPr>
              <w:jc w:val="right"/>
              <w:rPr>
                <w:rFonts w:cs="Arial"/>
              </w:rPr>
            </w:pPr>
            <w:r w:rsidRPr="001E7C55">
              <w:rPr>
                <w:rFonts w:cs="Arial"/>
              </w:rPr>
              <w:t>229</w:t>
            </w:r>
          </w:p>
        </w:tc>
        <w:tc>
          <w:tcPr>
            <w:tcW w:w="1440" w:type="dxa"/>
            <w:shd w:val="clear" w:color="auto" w:fill="B4C6E7"/>
            <w:noWrap/>
            <w:vAlign w:val="center"/>
            <w:hideMark/>
          </w:tcPr>
          <w:p w14:paraId="25FF8764" w14:textId="77777777" w:rsidR="001203E8" w:rsidRPr="001E7C55" w:rsidRDefault="001203E8" w:rsidP="00F910EE">
            <w:pPr>
              <w:jc w:val="right"/>
              <w:rPr>
                <w:rFonts w:cs="Arial"/>
              </w:rPr>
            </w:pPr>
            <w:r w:rsidRPr="001E7C55">
              <w:rPr>
                <w:rFonts w:cs="Arial"/>
              </w:rPr>
              <w:t>306</w:t>
            </w:r>
          </w:p>
        </w:tc>
        <w:tc>
          <w:tcPr>
            <w:tcW w:w="1350" w:type="dxa"/>
            <w:shd w:val="clear" w:color="auto" w:fill="B4C6E7"/>
            <w:noWrap/>
            <w:vAlign w:val="center"/>
            <w:hideMark/>
          </w:tcPr>
          <w:p w14:paraId="56F9C61E" w14:textId="77777777" w:rsidR="001203E8" w:rsidRPr="001E7C55" w:rsidRDefault="001203E8" w:rsidP="00F910EE">
            <w:pPr>
              <w:jc w:val="right"/>
              <w:rPr>
                <w:rFonts w:cs="Arial"/>
              </w:rPr>
            </w:pPr>
            <w:r w:rsidRPr="001E7C55">
              <w:rPr>
                <w:rFonts w:cs="Arial"/>
              </w:rPr>
              <w:t>106</w:t>
            </w:r>
          </w:p>
        </w:tc>
        <w:tc>
          <w:tcPr>
            <w:tcW w:w="1631" w:type="dxa"/>
            <w:shd w:val="clear" w:color="auto" w:fill="B4C6E7"/>
            <w:noWrap/>
            <w:vAlign w:val="center"/>
            <w:hideMark/>
          </w:tcPr>
          <w:p w14:paraId="47324EFB" w14:textId="77777777" w:rsidR="001203E8" w:rsidRPr="001E7C55" w:rsidRDefault="001203E8" w:rsidP="00F910EE">
            <w:pPr>
              <w:jc w:val="right"/>
              <w:rPr>
                <w:rFonts w:cs="Arial"/>
              </w:rPr>
            </w:pPr>
            <w:r w:rsidRPr="001E7C55">
              <w:rPr>
                <w:rFonts w:cs="Arial"/>
              </w:rPr>
              <w:t>776</w:t>
            </w:r>
          </w:p>
        </w:tc>
      </w:tr>
      <w:tr w:rsidR="001203E8" w:rsidRPr="001E7C55" w14:paraId="5B5EB9F4" w14:textId="77777777" w:rsidTr="00CA1F93">
        <w:trPr>
          <w:trHeight w:val="133"/>
          <w:jc w:val="center"/>
        </w:trPr>
        <w:tc>
          <w:tcPr>
            <w:tcW w:w="2245" w:type="dxa"/>
            <w:tcBorders>
              <w:left w:val="single" w:sz="4" w:space="0" w:color="FFFFFF"/>
            </w:tcBorders>
            <w:shd w:val="clear" w:color="auto" w:fill="4472C4"/>
            <w:noWrap/>
            <w:vAlign w:val="center"/>
            <w:hideMark/>
          </w:tcPr>
          <w:p w14:paraId="34CC203E" w14:textId="77777777" w:rsidR="001203E8" w:rsidRPr="001E7C55" w:rsidRDefault="001203E8" w:rsidP="009D1653">
            <w:pPr>
              <w:spacing w:after="0" w:line="240" w:lineRule="auto"/>
              <w:jc w:val="both"/>
              <w:rPr>
                <w:rFonts w:cs="Arial"/>
                <w:b/>
                <w:bCs/>
                <w:color w:val="FFFFFF"/>
              </w:rPr>
            </w:pPr>
            <w:r w:rsidRPr="001E7C55">
              <w:rPr>
                <w:rFonts w:cs="Arial"/>
                <w:b/>
                <w:bCs/>
                <w:color w:val="FFFFFF"/>
              </w:rPr>
              <w:t>Region 2</w:t>
            </w:r>
          </w:p>
        </w:tc>
        <w:tc>
          <w:tcPr>
            <w:tcW w:w="1530" w:type="dxa"/>
            <w:shd w:val="clear" w:color="auto" w:fill="D9E2F3"/>
            <w:noWrap/>
            <w:vAlign w:val="center"/>
            <w:hideMark/>
          </w:tcPr>
          <w:p w14:paraId="15FDBBAC" w14:textId="77777777" w:rsidR="001203E8" w:rsidRPr="001E7C55" w:rsidRDefault="001203E8" w:rsidP="00F910EE">
            <w:pPr>
              <w:jc w:val="right"/>
              <w:rPr>
                <w:rFonts w:cs="Arial"/>
              </w:rPr>
            </w:pPr>
            <w:r w:rsidRPr="001E7C55">
              <w:rPr>
                <w:rFonts w:cs="Arial"/>
              </w:rPr>
              <w:t>112</w:t>
            </w:r>
          </w:p>
        </w:tc>
        <w:tc>
          <w:tcPr>
            <w:tcW w:w="1350" w:type="dxa"/>
            <w:shd w:val="clear" w:color="auto" w:fill="D9E2F3"/>
            <w:noWrap/>
            <w:vAlign w:val="center"/>
            <w:hideMark/>
          </w:tcPr>
          <w:p w14:paraId="42158476" w14:textId="77777777" w:rsidR="001203E8" w:rsidRPr="001E7C55" w:rsidRDefault="001203E8" w:rsidP="00F910EE">
            <w:pPr>
              <w:jc w:val="right"/>
              <w:rPr>
                <w:rFonts w:cs="Arial"/>
              </w:rPr>
            </w:pPr>
            <w:r w:rsidRPr="001E7C55">
              <w:rPr>
                <w:rFonts w:cs="Arial"/>
              </w:rPr>
              <w:t>215</w:t>
            </w:r>
          </w:p>
        </w:tc>
        <w:tc>
          <w:tcPr>
            <w:tcW w:w="1440" w:type="dxa"/>
            <w:shd w:val="clear" w:color="auto" w:fill="D9E2F3"/>
            <w:noWrap/>
            <w:vAlign w:val="center"/>
            <w:hideMark/>
          </w:tcPr>
          <w:p w14:paraId="4E876793" w14:textId="77777777" w:rsidR="001203E8" w:rsidRPr="001E7C55" w:rsidRDefault="001203E8" w:rsidP="00F910EE">
            <w:pPr>
              <w:jc w:val="right"/>
              <w:rPr>
                <w:rFonts w:cs="Arial"/>
              </w:rPr>
            </w:pPr>
            <w:r w:rsidRPr="001E7C55">
              <w:rPr>
                <w:rFonts w:cs="Arial"/>
              </w:rPr>
              <w:t>327</w:t>
            </w:r>
          </w:p>
        </w:tc>
        <w:tc>
          <w:tcPr>
            <w:tcW w:w="1350" w:type="dxa"/>
            <w:shd w:val="clear" w:color="auto" w:fill="D9E2F3"/>
            <w:noWrap/>
            <w:vAlign w:val="center"/>
            <w:hideMark/>
          </w:tcPr>
          <w:p w14:paraId="3B9D61E5" w14:textId="77777777" w:rsidR="001203E8" w:rsidRPr="001E7C55" w:rsidRDefault="001203E8" w:rsidP="00F910EE">
            <w:pPr>
              <w:jc w:val="right"/>
              <w:rPr>
                <w:rFonts w:cs="Arial"/>
              </w:rPr>
            </w:pPr>
            <w:r w:rsidRPr="001E7C55">
              <w:rPr>
                <w:rFonts w:cs="Arial"/>
              </w:rPr>
              <w:t>94</w:t>
            </w:r>
          </w:p>
        </w:tc>
        <w:tc>
          <w:tcPr>
            <w:tcW w:w="1631" w:type="dxa"/>
            <w:shd w:val="clear" w:color="auto" w:fill="D9E2F3"/>
            <w:noWrap/>
            <w:vAlign w:val="center"/>
            <w:hideMark/>
          </w:tcPr>
          <w:p w14:paraId="1FC172D3" w14:textId="77777777" w:rsidR="001203E8" w:rsidRPr="001E7C55" w:rsidRDefault="001203E8" w:rsidP="00F910EE">
            <w:pPr>
              <w:jc w:val="right"/>
              <w:rPr>
                <w:rFonts w:cs="Arial"/>
              </w:rPr>
            </w:pPr>
            <w:r w:rsidRPr="001E7C55">
              <w:rPr>
                <w:rFonts w:cs="Arial"/>
              </w:rPr>
              <w:t>747</w:t>
            </w:r>
          </w:p>
        </w:tc>
      </w:tr>
      <w:tr w:rsidR="001203E8" w:rsidRPr="001E7C55" w14:paraId="6D7D3457" w14:textId="77777777" w:rsidTr="00CA1F93">
        <w:trPr>
          <w:trHeight w:val="133"/>
          <w:jc w:val="center"/>
        </w:trPr>
        <w:tc>
          <w:tcPr>
            <w:tcW w:w="2245" w:type="dxa"/>
            <w:tcBorders>
              <w:left w:val="single" w:sz="4" w:space="0" w:color="FFFFFF"/>
            </w:tcBorders>
            <w:shd w:val="clear" w:color="auto" w:fill="4472C4"/>
            <w:noWrap/>
            <w:vAlign w:val="center"/>
            <w:hideMark/>
          </w:tcPr>
          <w:p w14:paraId="5C10B369" w14:textId="77777777" w:rsidR="001203E8" w:rsidRPr="001E7C55" w:rsidRDefault="001203E8" w:rsidP="009D1653">
            <w:pPr>
              <w:spacing w:after="0" w:line="240" w:lineRule="auto"/>
              <w:jc w:val="both"/>
              <w:rPr>
                <w:rFonts w:cs="Arial"/>
                <w:b/>
                <w:bCs/>
                <w:color w:val="FFFFFF"/>
              </w:rPr>
            </w:pPr>
            <w:r w:rsidRPr="001E7C55">
              <w:rPr>
                <w:rFonts w:cs="Arial"/>
                <w:b/>
                <w:bCs/>
                <w:color w:val="FFFFFF"/>
              </w:rPr>
              <w:t>Region 3</w:t>
            </w:r>
          </w:p>
        </w:tc>
        <w:tc>
          <w:tcPr>
            <w:tcW w:w="1530" w:type="dxa"/>
            <w:shd w:val="clear" w:color="auto" w:fill="B4C6E7"/>
            <w:noWrap/>
            <w:vAlign w:val="center"/>
            <w:hideMark/>
          </w:tcPr>
          <w:p w14:paraId="07BFA0F5" w14:textId="77777777" w:rsidR="001203E8" w:rsidRPr="001E7C55" w:rsidRDefault="001203E8" w:rsidP="00F910EE">
            <w:pPr>
              <w:jc w:val="right"/>
              <w:rPr>
                <w:rFonts w:cs="Arial"/>
              </w:rPr>
            </w:pPr>
            <w:r w:rsidRPr="001E7C55">
              <w:rPr>
                <w:rFonts w:cs="Arial"/>
              </w:rPr>
              <w:t>144</w:t>
            </w:r>
          </w:p>
        </w:tc>
        <w:tc>
          <w:tcPr>
            <w:tcW w:w="1350" w:type="dxa"/>
            <w:shd w:val="clear" w:color="auto" w:fill="B4C6E7"/>
            <w:noWrap/>
            <w:vAlign w:val="center"/>
            <w:hideMark/>
          </w:tcPr>
          <w:p w14:paraId="5D8E9A5D" w14:textId="77777777" w:rsidR="001203E8" w:rsidRPr="001E7C55" w:rsidRDefault="001203E8" w:rsidP="00F910EE">
            <w:pPr>
              <w:jc w:val="right"/>
              <w:rPr>
                <w:rFonts w:cs="Arial"/>
              </w:rPr>
            </w:pPr>
            <w:r w:rsidRPr="001E7C55">
              <w:rPr>
                <w:rFonts w:cs="Arial"/>
              </w:rPr>
              <w:t>266</w:t>
            </w:r>
          </w:p>
        </w:tc>
        <w:tc>
          <w:tcPr>
            <w:tcW w:w="1440" w:type="dxa"/>
            <w:shd w:val="clear" w:color="auto" w:fill="B4C6E7"/>
            <w:noWrap/>
            <w:vAlign w:val="center"/>
            <w:hideMark/>
          </w:tcPr>
          <w:p w14:paraId="42C4C6F0" w14:textId="77777777" w:rsidR="001203E8" w:rsidRPr="001E7C55" w:rsidRDefault="001203E8" w:rsidP="00F910EE">
            <w:pPr>
              <w:jc w:val="right"/>
              <w:rPr>
                <w:rFonts w:cs="Arial"/>
              </w:rPr>
            </w:pPr>
            <w:r w:rsidRPr="001E7C55">
              <w:rPr>
                <w:rFonts w:cs="Arial"/>
              </w:rPr>
              <w:t>348</w:t>
            </w:r>
          </w:p>
        </w:tc>
        <w:tc>
          <w:tcPr>
            <w:tcW w:w="1350" w:type="dxa"/>
            <w:shd w:val="clear" w:color="auto" w:fill="B4C6E7"/>
            <w:noWrap/>
            <w:vAlign w:val="center"/>
            <w:hideMark/>
          </w:tcPr>
          <w:p w14:paraId="1210C746" w14:textId="77777777" w:rsidR="001203E8" w:rsidRPr="001E7C55" w:rsidRDefault="001203E8" w:rsidP="00F910EE">
            <w:pPr>
              <w:jc w:val="right"/>
              <w:rPr>
                <w:rFonts w:cs="Arial"/>
              </w:rPr>
            </w:pPr>
            <w:r w:rsidRPr="001E7C55">
              <w:rPr>
                <w:rFonts w:cs="Arial"/>
              </w:rPr>
              <w:t>104</w:t>
            </w:r>
          </w:p>
        </w:tc>
        <w:tc>
          <w:tcPr>
            <w:tcW w:w="1631" w:type="dxa"/>
            <w:shd w:val="clear" w:color="auto" w:fill="B4C6E7"/>
            <w:noWrap/>
            <w:vAlign w:val="center"/>
            <w:hideMark/>
          </w:tcPr>
          <w:p w14:paraId="28B972FE" w14:textId="77777777" w:rsidR="001203E8" w:rsidRPr="001E7C55" w:rsidRDefault="001203E8" w:rsidP="00F910EE">
            <w:pPr>
              <w:jc w:val="right"/>
              <w:rPr>
                <w:rFonts w:cs="Arial"/>
              </w:rPr>
            </w:pPr>
            <w:r w:rsidRPr="001E7C55">
              <w:rPr>
                <w:rFonts w:cs="Arial"/>
              </w:rPr>
              <w:t>861</w:t>
            </w:r>
          </w:p>
        </w:tc>
      </w:tr>
      <w:tr w:rsidR="001203E8" w:rsidRPr="001E7C55" w14:paraId="3994F901" w14:textId="77777777" w:rsidTr="00CA1F93">
        <w:trPr>
          <w:trHeight w:val="133"/>
          <w:jc w:val="center"/>
        </w:trPr>
        <w:tc>
          <w:tcPr>
            <w:tcW w:w="2245" w:type="dxa"/>
            <w:tcBorders>
              <w:left w:val="single" w:sz="4" w:space="0" w:color="FFFFFF"/>
            </w:tcBorders>
            <w:shd w:val="clear" w:color="auto" w:fill="4472C4"/>
            <w:noWrap/>
            <w:vAlign w:val="center"/>
            <w:hideMark/>
          </w:tcPr>
          <w:p w14:paraId="774DE50A" w14:textId="77777777" w:rsidR="001203E8" w:rsidRPr="001E7C55" w:rsidRDefault="001203E8" w:rsidP="009D1653">
            <w:pPr>
              <w:spacing w:after="0" w:line="240" w:lineRule="auto"/>
              <w:jc w:val="both"/>
              <w:rPr>
                <w:rFonts w:cs="Arial"/>
                <w:b/>
                <w:bCs/>
                <w:color w:val="FFFFFF"/>
              </w:rPr>
            </w:pPr>
            <w:r w:rsidRPr="001E7C55">
              <w:rPr>
                <w:rFonts w:cs="Arial"/>
                <w:b/>
                <w:bCs/>
                <w:color w:val="FFFFFF"/>
              </w:rPr>
              <w:t>Region 4</w:t>
            </w:r>
          </w:p>
        </w:tc>
        <w:tc>
          <w:tcPr>
            <w:tcW w:w="1530" w:type="dxa"/>
            <w:shd w:val="clear" w:color="auto" w:fill="D9E2F3"/>
            <w:noWrap/>
            <w:vAlign w:val="center"/>
            <w:hideMark/>
          </w:tcPr>
          <w:p w14:paraId="02589F28" w14:textId="77777777" w:rsidR="001203E8" w:rsidRPr="001E7C55" w:rsidRDefault="001203E8" w:rsidP="00F910EE">
            <w:pPr>
              <w:jc w:val="right"/>
              <w:rPr>
                <w:rFonts w:cs="Arial"/>
              </w:rPr>
            </w:pPr>
            <w:r w:rsidRPr="001E7C55">
              <w:rPr>
                <w:rFonts w:cs="Arial"/>
              </w:rPr>
              <w:t>118</w:t>
            </w:r>
          </w:p>
        </w:tc>
        <w:tc>
          <w:tcPr>
            <w:tcW w:w="1350" w:type="dxa"/>
            <w:shd w:val="clear" w:color="auto" w:fill="D9E2F3"/>
            <w:noWrap/>
            <w:vAlign w:val="center"/>
            <w:hideMark/>
          </w:tcPr>
          <w:p w14:paraId="1CDE7203" w14:textId="77777777" w:rsidR="001203E8" w:rsidRPr="001E7C55" w:rsidRDefault="001203E8" w:rsidP="00F910EE">
            <w:pPr>
              <w:jc w:val="right"/>
              <w:rPr>
                <w:rFonts w:cs="Arial"/>
              </w:rPr>
            </w:pPr>
            <w:r w:rsidRPr="001E7C55">
              <w:rPr>
                <w:rFonts w:cs="Arial"/>
              </w:rPr>
              <w:t>217</w:t>
            </w:r>
          </w:p>
        </w:tc>
        <w:tc>
          <w:tcPr>
            <w:tcW w:w="1440" w:type="dxa"/>
            <w:shd w:val="clear" w:color="auto" w:fill="D9E2F3"/>
            <w:noWrap/>
            <w:vAlign w:val="center"/>
            <w:hideMark/>
          </w:tcPr>
          <w:p w14:paraId="1CC8A494" w14:textId="77777777" w:rsidR="001203E8" w:rsidRPr="001E7C55" w:rsidRDefault="001203E8" w:rsidP="00F910EE">
            <w:pPr>
              <w:jc w:val="right"/>
              <w:rPr>
                <w:rFonts w:cs="Arial"/>
              </w:rPr>
            </w:pPr>
            <w:r w:rsidRPr="001E7C55">
              <w:rPr>
                <w:rFonts w:cs="Arial"/>
              </w:rPr>
              <w:t>282</w:t>
            </w:r>
          </w:p>
        </w:tc>
        <w:tc>
          <w:tcPr>
            <w:tcW w:w="1350" w:type="dxa"/>
            <w:shd w:val="clear" w:color="auto" w:fill="D9E2F3"/>
            <w:noWrap/>
            <w:vAlign w:val="center"/>
            <w:hideMark/>
          </w:tcPr>
          <w:p w14:paraId="585E70D2" w14:textId="77777777" w:rsidR="001203E8" w:rsidRPr="001E7C55" w:rsidRDefault="001203E8" w:rsidP="00F910EE">
            <w:pPr>
              <w:jc w:val="right"/>
              <w:rPr>
                <w:rFonts w:cs="Arial"/>
              </w:rPr>
            </w:pPr>
            <w:r w:rsidRPr="001E7C55">
              <w:rPr>
                <w:rFonts w:cs="Arial"/>
              </w:rPr>
              <w:t>38</w:t>
            </w:r>
          </w:p>
        </w:tc>
        <w:tc>
          <w:tcPr>
            <w:tcW w:w="1631" w:type="dxa"/>
            <w:shd w:val="clear" w:color="auto" w:fill="D9E2F3"/>
            <w:noWrap/>
            <w:vAlign w:val="center"/>
            <w:hideMark/>
          </w:tcPr>
          <w:p w14:paraId="3A1B04D4" w14:textId="77777777" w:rsidR="001203E8" w:rsidRPr="001E7C55" w:rsidRDefault="001203E8" w:rsidP="00F910EE">
            <w:pPr>
              <w:jc w:val="right"/>
              <w:rPr>
                <w:rFonts w:cs="Arial"/>
              </w:rPr>
            </w:pPr>
            <w:r w:rsidRPr="001E7C55">
              <w:rPr>
                <w:rFonts w:cs="Arial"/>
              </w:rPr>
              <w:t>654</w:t>
            </w:r>
          </w:p>
        </w:tc>
      </w:tr>
      <w:tr w:rsidR="001203E8" w:rsidRPr="001E7C55" w14:paraId="6C5F23C5" w14:textId="77777777" w:rsidTr="00CA1F93">
        <w:trPr>
          <w:trHeight w:val="133"/>
          <w:jc w:val="center"/>
        </w:trPr>
        <w:tc>
          <w:tcPr>
            <w:tcW w:w="2245" w:type="dxa"/>
            <w:tcBorders>
              <w:left w:val="single" w:sz="4" w:space="0" w:color="FFFFFF"/>
            </w:tcBorders>
            <w:shd w:val="clear" w:color="auto" w:fill="4472C4"/>
            <w:noWrap/>
            <w:vAlign w:val="center"/>
            <w:hideMark/>
          </w:tcPr>
          <w:p w14:paraId="232179DA" w14:textId="77777777" w:rsidR="001203E8" w:rsidRPr="001E7C55" w:rsidRDefault="001203E8" w:rsidP="009D1653">
            <w:pPr>
              <w:spacing w:after="0" w:line="240" w:lineRule="auto"/>
              <w:jc w:val="both"/>
              <w:rPr>
                <w:rFonts w:cs="Arial"/>
                <w:b/>
                <w:bCs/>
                <w:color w:val="FFFFFF"/>
              </w:rPr>
            </w:pPr>
            <w:r w:rsidRPr="001E7C55">
              <w:rPr>
                <w:rFonts w:cs="Arial"/>
                <w:b/>
                <w:bCs/>
                <w:color w:val="FFFFFF"/>
              </w:rPr>
              <w:t>Region 5</w:t>
            </w:r>
          </w:p>
        </w:tc>
        <w:tc>
          <w:tcPr>
            <w:tcW w:w="1530" w:type="dxa"/>
            <w:shd w:val="clear" w:color="auto" w:fill="B4C6E7"/>
            <w:noWrap/>
            <w:vAlign w:val="center"/>
            <w:hideMark/>
          </w:tcPr>
          <w:p w14:paraId="564C558B" w14:textId="77777777" w:rsidR="001203E8" w:rsidRPr="001E7C55" w:rsidRDefault="001203E8" w:rsidP="00F910EE">
            <w:pPr>
              <w:jc w:val="right"/>
              <w:rPr>
                <w:rFonts w:cs="Arial"/>
              </w:rPr>
            </w:pPr>
            <w:r w:rsidRPr="001E7C55">
              <w:rPr>
                <w:rFonts w:cs="Arial"/>
              </w:rPr>
              <w:t>135</w:t>
            </w:r>
          </w:p>
        </w:tc>
        <w:tc>
          <w:tcPr>
            <w:tcW w:w="1350" w:type="dxa"/>
            <w:shd w:val="clear" w:color="auto" w:fill="B4C6E7"/>
            <w:noWrap/>
            <w:vAlign w:val="center"/>
            <w:hideMark/>
          </w:tcPr>
          <w:p w14:paraId="497A9BEC" w14:textId="77777777" w:rsidR="001203E8" w:rsidRPr="001E7C55" w:rsidRDefault="001203E8" w:rsidP="00F910EE">
            <w:pPr>
              <w:jc w:val="right"/>
              <w:rPr>
                <w:rFonts w:cs="Arial"/>
              </w:rPr>
            </w:pPr>
            <w:r w:rsidRPr="001E7C55">
              <w:rPr>
                <w:rFonts w:cs="Arial"/>
              </w:rPr>
              <w:t>281</w:t>
            </w:r>
          </w:p>
        </w:tc>
        <w:tc>
          <w:tcPr>
            <w:tcW w:w="1440" w:type="dxa"/>
            <w:shd w:val="clear" w:color="auto" w:fill="B4C6E7"/>
            <w:noWrap/>
            <w:vAlign w:val="center"/>
            <w:hideMark/>
          </w:tcPr>
          <w:p w14:paraId="7FBC922F" w14:textId="77777777" w:rsidR="001203E8" w:rsidRPr="001E7C55" w:rsidRDefault="001203E8" w:rsidP="00F910EE">
            <w:pPr>
              <w:jc w:val="right"/>
              <w:rPr>
                <w:rFonts w:cs="Arial"/>
              </w:rPr>
            </w:pPr>
            <w:r w:rsidRPr="001E7C55">
              <w:rPr>
                <w:rFonts w:cs="Arial"/>
              </w:rPr>
              <w:t>447</w:t>
            </w:r>
          </w:p>
        </w:tc>
        <w:tc>
          <w:tcPr>
            <w:tcW w:w="1350" w:type="dxa"/>
            <w:shd w:val="clear" w:color="auto" w:fill="B4C6E7"/>
            <w:noWrap/>
            <w:vAlign w:val="center"/>
            <w:hideMark/>
          </w:tcPr>
          <w:p w14:paraId="00411308" w14:textId="77777777" w:rsidR="001203E8" w:rsidRPr="001E7C55" w:rsidRDefault="001203E8" w:rsidP="00F910EE">
            <w:pPr>
              <w:jc w:val="right"/>
              <w:rPr>
                <w:rFonts w:cs="Arial"/>
              </w:rPr>
            </w:pPr>
            <w:r w:rsidRPr="001E7C55">
              <w:rPr>
                <w:rFonts w:cs="Arial"/>
              </w:rPr>
              <w:t>87</w:t>
            </w:r>
          </w:p>
        </w:tc>
        <w:tc>
          <w:tcPr>
            <w:tcW w:w="1631" w:type="dxa"/>
            <w:shd w:val="clear" w:color="auto" w:fill="B4C6E7"/>
            <w:noWrap/>
            <w:vAlign w:val="center"/>
            <w:hideMark/>
          </w:tcPr>
          <w:p w14:paraId="5B83DA6B" w14:textId="77777777" w:rsidR="001203E8" w:rsidRPr="001E7C55" w:rsidRDefault="001203E8" w:rsidP="00F910EE">
            <w:pPr>
              <w:jc w:val="right"/>
              <w:rPr>
                <w:rFonts w:cs="Arial"/>
              </w:rPr>
            </w:pPr>
            <w:r w:rsidRPr="001E7C55">
              <w:rPr>
                <w:rFonts w:cs="Arial"/>
              </w:rPr>
              <w:t>949</w:t>
            </w:r>
          </w:p>
        </w:tc>
      </w:tr>
      <w:tr w:rsidR="001203E8" w:rsidRPr="001E7C55" w14:paraId="1D663072" w14:textId="77777777" w:rsidTr="00CA1F93">
        <w:trPr>
          <w:trHeight w:val="133"/>
          <w:jc w:val="center"/>
        </w:trPr>
        <w:tc>
          <w:tcPr>
            <w:tcW w:w="2245" w:type="dxa"/>
            <w:tcBorders>
              <w:left w:val="single" w:sz="4" w:space="0" w:color="FFFFFF"/>
              <w:bottom w:val="single" w:sz="4" w:space="0" w:color="FFFFFF"/>
            </w:tcBorders>
            <w:shd w:val="clear" w:color="auto" w:fill="4472C4"/>
            <w:noWrap/>
            <w:vAlign w:val="center"/>
            <w:hideMark/>
          </w:tcPr>
          <w:p w14:paraId="18EC302F" w14:textId="77777777" w:rsidR="001203E8" w:rsidRPr="001E7C55" w:rsidRDefault="001203E8" w:rsidP="009D1653">
            <w:pPr>
              <w:spacing w:after="0" w:line="240" w:lineRule="auto"/>
              <w:jc w:val="both"/>
              <w:rPr>
                <w:rFonts w:cs="Arial"/>
                <w:b/>
                <w:bCs/>
                <w:color w:val="FFFFFF"/>
              </w:rPr>
            </w:pPr>
            <w:r w:rsidRPr="001E7C55">
              <w:rPr>
                <w:rFonts w:cs="Arial"/>
                <w:b/>
                <w:bCs/>
                <w:color w:val="FFFFFF"/>
              </w:rPr>
              <w:t>Region 6</w:t>
            </w:r>
          </w:p>
        </w:tc>
        <w:tc>
          <w:tcPr>
            <w:tcW w:w="1530" w:type="dxa"/>
            <w:shd w:val="clear" w:color="auto" w:fill="D9E2F3"/>
            <w:noWrap/>
            <w:vAlign w:val="center"/>
            <w:hideMark/>
          </w:tcPr>
          <w:p w14:paraId="3801390A" w14:textId="77777777" w:rsidR="001203E8" w:rsidRPr="001E7C55" w:rsidRDefault="001203E8" w:rsidP="00F910EE">
            <w:pPr>
              <w:jc w:val="right"/>
              <w:rPr>
                <w:rFonts w:cs="Arial"/>
              </w:rPr>
            </w:pPr>
            <w:r w:rsidRPr="001E7C55">
              <w:rPr>
                <w:rFonts w:cs="Arial"/>
              </w:rPr>
              <w:t>114</w:t>
            </w:r>
          </w:p>
        </w:tc>
        <w:tc>
          <w:tcPr>
            <w:tcW w:w="1350" w:type="dxa"/>
            <w:shd w:val="clear" w:color="auto" w:fill="D9E2F3"/>
            <w:noWrap/>
            <w:vAlign w:val="center"/>
            <w:hideMark/>
          </w:tcPr>
          <w:p w14:paraId="21F616CB" w14:textId="77777777" w:rsidR="001203E8" w:rsidRPr="001E7C55" w:rsidRDefault="001203E8" w:rsidP="00F910EE">
            <w:pPr>
              <w:jc w:val="right"/>
              <w:rPr>
                <w:rFonts w:cs="Arial"/>
              </w:rPr>
            </w:pPr>
            <w:r w:rsidRPr="001E7C55">
              <w:rPr>
                <w:rFonts w:cs="Arial"/>
              </w:rPr>
              <w:t>259</w:t>
            </w:r>
          </w:p>
        </w:tc>
        <w:tc>
          <w:tcPr>
            <w:tcW w:w="1440" w:type="dxa"/>
            <w:shd w:val="clear" w:color="auto" w:fill="D9E2F3"/>
            <w:noWrap/>
            <w:vAlign w:val="center"/>
            <w:hideMark/>
          </w:tcPr>
          <w:p w14:paraId="78D51B45" w14:textId="77777777" w:rsidR="001203E8" w:rsidRPr="001E7C55" w:rsidRDefault="001203E8" w:rsidP="00F910EE">
            <w:pPr>
              <w:jc w:val="right"/>
              <w:rPr>
                <w:rFonts w:cs="Arial"/>
              </w:rPr>
            </w:pPr>
            <w:r w:rsidRPr="001E7C55">
              <w:rPr>
                <w:rFonts w:cs="Arial"/>
              </w:rPr>
              <w:t>266</w:t>
            </w:r>
          </w:p>
        </w:tc>
        <w:tc>
          <w:tcPr>
            <w:tcW w:w="1350" w:type="dxa"/>
            <w:shd w:val="clear" w:color="auto" w:fill="D9E2F3"/>
            <w:noWrap/>
            <w:vAlign w:val="center"/>
            <w:hideMark/>
          </w:tcPr>
          <w:p w14:paraId="228428BE" w14:textId="77777777" w:rsidR="001203E8" w:rsidRPr="001E7C55" w:rsidRDefault="001203E8" w:rsidP="00F910EE">
            <w:pPr>
              <w:jc w:val="right"/>
              <w:rPr>
                <w:rFonts w:cs="Arial"/>
              </w:rPr>
            </w:pPr>
            <w:r w:rsidRPr="001E7C55">
              <w:rPr>
                <w:rFonts w:cs="Arial"/>
              </w:rPr>
              <w:t>56</w:t>
            </w:r>
          </w:p>
        </w:tc>
        <w:tc>
          <w:tcPr>
            <w:tcW w:w="1631" w:type="dxa"/>
            <w:shd w:val="clear" w:color="auto" w:fill="D9E2F3"/>
            <w:noWrap/>
            <w:vAlign w:val="center"/>
            <w:hideMark/>
          </w:tcPr>
          <w:p w14:paraId="431BD278" w14:textId="77777777" w:rsidR="001203E8" w:rsidRPr="001E7C55" w:rsidRDefault="001203E8" w:rsidP="00F910EE">
            <w:pPr>
              <w:jc w:val="right"/>
              <w:rPr>
                <w:rFonts w:cs="Arial"/>
              </w:rPr>
            </w:pPr>
            <w:r w:rsidRPr="001E7C55">
              <w:rPr>
                <w:rFonts w:cs="Arial"/>
              </w:rPr>
              <w:t>695</w:t>
            </w:r>
          </w:p>
        </w:tc>
      </w:tr>
    </w:tbl>
    <w:p w14:paraId="745D39A3" w14:textId="77777777" w:rsidR="000673EC" w:rsidRDefault="000673EC" w:rsidP="009D1653">
      <w:pPr>
        <w:jc w:val="both"/>
      </w:pPr>
    </w:p>
    <w:p w14:paraId="37791335" w14:textId="77777777" w:rsidR="00F541E0" w:rsidRDefault="00F541E0" w:rsidP="009D1653">
      <w:pPr>
        <w:jc w:val="both"/>
        <w:rPr>
          <w:b/>
          <w:i/>
        </w:rPr>
      </w:pPr>
      <w:r w:rsidRPr="00A7561A">
        <w:rPr>
          <w:b/>
          <w:i/>
        </w:rPr>
        <w:t>3. What percentage of providers provide each type of discounted rate?</w:t>
      </w:r>
    </w:p>
    <w:p w14:paraId="3AE2AECC" w14:textId="0FADE4DD" w:rsidR="00A7561A" w:rsidRDefault="00A7561A" w:rsidP="009D1653">
      <w:pPr>
        <w:jc w:val="both"/>
      </w:pPr>
      <w:r>
        <w:t xml:space="preserve">Detailed in Table </w:t>
      </w:r>
      <w:r w:rsidR="00B75718">
        <w:t>23</w:t>
      </w:r>
      <w:r>
        <w:t>, sibling discounts are most prevalent among both center-based progr</w:t>
      </w:r>
      <w:r w:rsidR="00664D37">
        <w:t xml:space="preserve">ams and family child care </w:t>
      </w:r>
      <w:r w:rsidR="00F13DE9">
        <w:t>programs</w:t>
      </w:r>
      <w:r w:rsidR="00664D37">
        <w:t>,</w:t>
      </w:r>
      <w:r>
        <w:t xml:space="preserve"> 45% or higher of all center-based programs throughout each region provide sibling discounts, while between 17%-40% of all family child care homes also provide sibling discounts. Center based programs, however, have a higher rate of use of sliding scale rates, employee discounts, and scholarships than family child care homes. Other than sibling discounts, most family child care homes do not provide any other type of discounted rate.</w:t>
      </w:r>
      <w:r w:rsidR="005477CF">
        <w:t xml:space="preserve"> It should be noted that Massachusetts law </w:t>
      </w:r>
      <w:r w:rsidR="00CA1F93">
        <w:t xml:space="preserve">prohibits </w:t>
      </w:r>
      <w:r w:rsidR="005477CF">
        <w:t>providers from charging the Commonwealth a higher rate than they charge the general public, which includes discounted rates.</w:t>
      </w:r>
    </w:p>
    <w:p w14:paraId="30BD00CB" w14:textId="77777777" w:rsidR="00F13DE9" w:rsidRDefault="00F13DE9" w:rsidP="009D1653">
      <w:pPr>
        <w:jc w:val="both"/>
      </w:pPr>
    </w:p>
    <w:p w14:paraId="5DD444E9" w14:textId="77777777" w:rsidR="00F13DE9" w:rsidRDefault="00F13DE9" w:rsidP="009D1653">
      <w:pPr>
        <w:jc w:val="both"/>
      </w:pPr>
    </w:p>
    <w:p w14:paraId="33647E54" w14:textId="77777777" w:rsidR="00F13DE9" w:rsidRDefault="00F13DE9" w:rsidP="009D1653">
      <w:pPr>
        <w:jc w:val="both"/>
      </w:pPr>
    </w:p>
    <w:p w14:paraId="314F34A2" w14:textId="77777777" w:rsidR="00F13DE9" w:rsidRDefault="00F13DE9" w:rsidP="009D1653">
      <w:pPr>
        <w:jc w:val="both"/>
      </w:pPr>
    </w:p>
    <w:p w14:paraId="46A2F5B4" w14:textId="77777777" w:rsidR="00F13DE9" w:rsidRDefault="00F13DE9" w:rsidP="009D1653">
      <w:pPr>
        <w:jc w:val="both"/>
      </w:pPr>
    </w:p>
    <w:p w14:paraId="74B8E5D6" w14:textId="77777777" w:rsidR="00F13DE9" w:rsidRPr="00A7561A" w:rsidRDefault="00F13DE9" w:rsidP="009D1653">
      <w:pPr>
        <w:jc w:val="both"/>
      </w:pPr>
    </w:p>
    <w:p w14:paraId="25589A15" w14:textId="77777777" w:rsidR="00EC1C84" w:rsidRPr="00CA1F93" w:rsidRDefault="00EC1C84" w:rsidP="009D1653">
      <w:pPr>
        <w:jc w:val="both"/>
        <w:rPr>
          <w:u w:val="single"/>
        </w:rPr>
      </w:pPr>
      <w:r w:rsidRPr="00CA1F93">
        <w:rPr>
          <w:u w:val="single"/>
        </w:rPr>
        <w:lastRenderedPageBreak/>
        <w:t xml:space="preserve">Table </w:t>
      </w:r>
      <w:r w:rsidR="00CD0799" w:rsidRPr="00CA1F93">
        <w:rPr>
          <w:u w:val="single"/>
        </w:rPr>
        <w:t>23</w:t>
      </w:r>
      <w:r w:rsidR="009602D2" w:rsidRPr="00CA1F93">
        <w:rPr>
          <w:u w:val="single"/>
        </w:rPr>
        <w:t>.</w:t>
      </w:r>
      <w:r w:rsidRPr="00CA1F93">
        <w:rPr>
          <w:u w:val="single"/>
        </w:rPr>
        <w:t xml:space="preserve"> Count and Percent of Providers that Provide Discounts and Scholarships</w:t>
      </w:r>
    </w:p>
    <w:tbl>
      <w:tblPr>
        <w:tblW w:w="102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03"/>
        <w:gridCol w:w="991"/>
        <w:gridCol w:w="881"/>
        <w:gridCol w:w="1135"/>
        <w:gridCol w:w="810"/>
        <w:gridCol w:w="1143"/>
        <w:gridCol w:w="626"/>
        <w:gridCol w:w="1410"/>
        <w:gridCol w:w="721"/>
        <w:gridCol w:w="885"/>
        <w:gridCol w:w="723"/>
      </w:tblGrid>
      <w:tr w:rsidR="009602D2" w:rsidRPr="009602D2" w14:paraId="0A55FAF5" w14:textId="77777777" w:rsidTr="00CA1F93">
        <w:trPr>
          <w:trHeight w:val="246"/>
          <w:tblHeader/>
        </w:trPr>
        <w:tc>
          <w:tcPr>
            <w:tcW w:w="1003" w:type="dxa"/>
            <w:tcBorders>
              <w:top w:val="single" w:sz="4" w:space="0" w:color="FFFFFF"/>
              <w:left w:val="single" w:sz="4" w:space="0" w:color="FFFFFF"/>
              <w:right w:val="nil"/>
            </w:tcBorders>
            <w:shd w:val="clear" w:color="auto" w:fill="4472C4"/>
            <w:noWrap/>
            <w:hideMark/>
          </w:tcPr>
          <w:p w14:paraId="531BE687" w14:textId="77777777" w:rsidR="00177368" w:rsidRPr="009602D2" w:rsidRDefault="00177368" w:rsidP="009D1653">
            <w:pPr>
              <w:spacing w:after="0" w:line="240" w:lineRule="auto"/>
              <w:jc w:val="both"/>
              <w:rPr>
                <w:rFonts w:cs="Arial"/>
                <w:b/>
                <w:bCs/>
                <w:color w:val="FFFFFF"/>
                <w:szCs w:val="20"/>
              </w:rPr>
            </w:pPr>
          </w:p>
        </w:tc>
        <w:tc>
          <w:tcPr>
            <w:tcW w:w="991" w:type="dxa"/>
            <w:tcBorders>
              <w:top w:val="single" w:sz="4" w:space="0" w:color="FFFFFF"/>
              <w:left w:val="nil"/>
              <w:right w:val="nil"/>
            </w:tcBorders>
            <w:shd w:val="clear" w:color="auto" w:fill="4472C4"/>
            <w:noWrap/>
            <w:vAlign w:val="center"/>
            <w:hideMark/>
          </w:tcPr>
          <w:p w14:paraId="7067AD25" w14:textId="77777777" w:rsidR="00177368" w:rsidRPr="009602D2" w:rsidRDefault="00177368" w:rsidP="009D1653">
            <w:pPr>
              <w:spacing w:after="0" w:line="240" w:lineRule="auto"/>
              <w:jc w:val="both"/>
              <w:rPr>
                <w:rFonts w:cs="Arial"/>
                <w:b/>
                <w:bCs/>
                <w:color w:val="FFFFFF"/>
                <w:sz w:val="19"/>
                <w:szCs w:val="19"/>
              </w:rPr>
            </w:pPr>
            <w:r w:rsidRPr="009602D2">
              <w:rPr>
                <w:rFonts w:cs="Arial"/>
                <w:b/>
                <w:bCs/>
                <w:color w:val="FFFFFF"/>
                <w:sz w:val="19"/>
                <w:szCs w:val="19"/>
              </w:rPr>
              <w:t xml:space="preserve">Sliding </w:t>
            </w:r>
            <w:r w:rsidR="009602D2" w:rsidRPr="009602D2">
              <w:rPr>
                <w:rFonts w:cs="Arial"/>
                <w:b/>
                <w:bCs/>
                <w:color w:val="FFFFFF"/>
                <w:sz w:val="19"/>
                <w:szCs w:val="19"/>
              </w:rPr>
              <w:t>Scale Rates</w:t>
            </w:r>
          </w:p>
        </w:tc>
        <w:tc>
          <w:tcPr>
            <w:tcW w:w="881" w:type="dxa"/>
            <w:tcBorders>
              <w:top w:val="single" w:sz="4" w:space="0" w:color="FFFFFF"/>
              <w:left w:val="nil"/>
              <w:right w:val="nil"/>
            </w:tcBorders>
            <w:shd w:val="clear" w:color="auto" w:fill="4472C4"/>
            <w:noWrap/>
            <w:vAlign w:val="center"/>
            <w:hideMark/>
          </w:tcPr>
          <w:p w14:paraId="546A580E" w14:textId="77777777" w:rsidR="00177368" w:rsidRPr="009602D2" w:rsidRDefault="00177368" w:rsidP="009D1653">
            <w:pPr>
              <w:spacing w:after="0" w:line="240" w:lineRule="auto"/>
              <w:jc w:val="both"/>
              <w:rPr>
                <w:rFonts w:cs="Arial"/>
                <w:b/>
                <w:bCs/>
                <w:color w:val="FFFFFF"/>
                <w:szCs w:val="20"/>
              </w:rPr>
            </w:pPr>
            <w:r w:rsidRPr="009602D2">
              <w:rPr>
                <w:rFonts w:cs="Arial"/>
                <w:b/>
                <w:bCs/>
                <w:color w:val="FFFFFF"/>
                <w:szCs w:val="20"/>
              </w:rPr>
              <w:t>%</w:t>
            </w:r>
          </w:p>
        </w:tc>
        <w:tc>
          <w:tcPr>
            <w:tcW w:w="1103" w:type="dxa"/>
            <w:tcBorders>
              <w:top w:val="single" w:sz="4" w:space="0" w:color="FFFFFF"/>
              <w:left w:val="nil"/>
              <w:right w:val="nil"/>
            </w:tcBorders>
            <w:shd w:val="clear" w:color="auto" w:fill="4472C4"/>
            <w:noWrap/>
            <w:vAlign w:val="center"/>
            <w:hideMark/>
          </w:tcPr>
          <w:p w14:paraId="0EC0F56B" w14:textId="77777777" w:rsidR="00177368" w:rsidRPr="009602D2" w:rsidRDefault="009602D2" w:rsidP="009D1653">
            <w:pPr>
              <w:spacing w:after="0" w:line="240" w:lineRule="auto"/>
              <w:jc w:val="both"/>
              <w:rPr>
                <w:rFonts w:cs="Arial"/>
                <w:b/>
                <w:bCs/>
                <w:color w:val="FFFFFF"/>
                <w:szCs w:val="20"/>
              </w:rPr>
            </w:pPr>
            <w:r>
              <w:rPr>
                <w:rFonts w:cs="Arial"/>
                <w:b/>
                <w:bCs/>
                <w:color w:val="FFFFFF"/>
                <w:sz w:val="19"/>
                <w:szCs w:val="19"/>
              </w:rPr>
              <w:t>Employee D</w:t>
            </w:r>
            <w:r w:rsidR="00177368" w:rsidRPr="009602D2">
              <w:rPr>
                <w:rFonts w:cs="Arial"/>
                <w:b/>
                <w:bCs/>
                <w:color w:val="FFFFFF"/>
                <w:sz w:val="19"/>
                <w:szCs w:val="19"/>
              </w:rPr>
              <w:t>iscounts</w:t>
            </w:r>
          </w:p>
        </w:tc>
        <w:tc>
          <w:tcPr>
            <w:tcW w:w="810" w:type="dxa"/>
            <w:tcBorders>
              <w:top w:val="single" w:sz="4" w:space="0" w:color="FFFFFF"/>
              <w:left w:val="nil"/>
              <w:right w:val="nil"/>
            </w:tcBorders>
            <w:shd w:val="clear" w:color="auto" w:fill="4472C4"/>
            <w:noWrap/>
            <w:vAlign w:val="center"/>
            <w:hideMark/>
          </w:tcPr>
          <w:p w14:paraId="1B93C5AB" w14:textId="77777777" w:rsidR="00177368" w:rsidRPr="009602D2" w:rsidRDefault="00177368" w:rsidP="009D1653">
            <w:pPr>
              <w:spacing w:after="0" w:line="240" w:lineRule="auto"/>
              <w:jc w:val="both"/>
              <w:rPr>
                <w:rFonts w:cs="Arial"/>
                <w:b/>
                <w:bCs/>
                <w:color w:val="FFFFFF"/>
                <w:szCs w:val="20"/>
              </w:rPr>
            </w:pPr>
            <w:r w:rsidRPr="009602D2">
              <w:rPr>
                <w:rFonts w:cs="Arial"/>
                <w:b/>
                <w:bCs/>
                <w:color w:val="FFFFFF"/>
                <w:szCs w:val="20"/>
              </w:rPr>
              <w:t>%</w:t>
            </w:r>
          </w:p>
        </w:tc>
        <w:tc>
          <w:tcPr>
            <w:tcW w:w="1143" w:type="dxa"/>
            <w:tcBorders>
              <w:top w:val="single" w:sz="4" w:space="0" w:color="FFFFFF"/>
              <w:left w:val="nil"/>
              <w:right w:val="nil"/>
            </w:tcBorders>
            <w:shd w:val="clear" w:color="auto" w:fill="4472C4"/>
            <w:noWrap/>
            <w:vAlign w:val="center"/>
            <w:hideMark/>
          </w:tcPr>
          <w:p w14:paraId="0F12E2A7" w14:textId="77777777" w:rsidR="00177368" w:rsidRPr="009602D2" w:rsidRDefault="009602D2" w:rsidP="009D1653">
            <w:pPr>
              <w:spacing w:after="0" w:line="240" w:lineRule="auto"/>
              <w:jc w:val="both"/>
              <w:rPr>
                <w:rFonts w:cs="Arial"/>
                <w:b/>
                <w:bCs/>
                <w:color w:val="FFFFFF"/>
                <w:szCs w:val="20"/>
              </w:rPr>
            </w:pPr>
            <w:r>
              <w:rPr>
                <w:rFonts w:cs="Arial"/>
                <w:b/>
                <w:bCs/>
                <w:color w:val="FFFFFF"/>
                <w:sz w:val="19"/>
                <w:szCs w:val="19"/>
              </w:rPr>
              <w:t>Sibling D</w:t>
            </w:r>
            <w:r w:rsidR="00177368" w:rsidRPr="009602D2">
              <w:rPr>
                <w:rFonts w:cs="Arial"/>
                <w:b/>
                <w:bCs/>
                <w:color w:val="FFFFFF"/>
                <w:sz w:val="19"/>
                <w:szCs w:val="19"/>
              </w:rPr>
              <w:t>iscount</w:t>
            </w:r>
          </w:p>
        </w:tc>
        <w:tc>
          <w:tcPr>
            <w:tcW w:w="626" w:type="dxa"/>
            <w:tcBorders>
              <w:top w:val="single" w:sz="4" w:space="0" w:color="FFFFFF"/>
              <w:left w:val="nil"/>
              <w:right w:val="nil"/>
            </w:tcBorders>
            <w:shd w:val="clear" w:color="auto" w:fill="4472C4"/>
            <w:noWrap/>
            <w:vAlign w:val="center"/>
            <w:hideMark/>
          </w:tcPr>
          <w:p w14:paraId="628DD69D" w14:textId="77777777" w:rsidR="00177368" w:rsidRPr="009602D2" w:rsidRDefault="00177368" w:rsidP="009D1653">
            <w:pPr>
              <w:spacing w:after="0" w:line="240" w:lineRule="auto"/>
              <w:jc w:val="both"/>
              <w:rPr>
                <w:rFonts w:cs="Arial"/>
                <w:b/>
                <w:bCs/>
                <w:color w:val="FFFFFF"/>
                <w:szCs w:val="20"/>
              </w:rPr>
            </w:pPr>
            <w:r w:rsidRPr="009602D2">
              <w:rPr>
                <w:rFonts w:cs="Arial"/>
                <w:b/>
                <w:bCs/>
                <w:color w:val="FFFFFF"/>
                <w:szCs w:val="20"/>
              </w:rPr>
              <w:t>%</w:t>
            </w:r>
          </w:p>
        </w:tc>
        <w:tc>
          <w:tcPr>
            <w:tcW w:w="1410" w:type="dxa"/>
            <w:tcBorders>
              <w:top w:val="single" w:sz="4" w:space="0" w:color="FFFFFF"/>
              <w:left w:val="nil"/>
              <w:right w:val="nil"/>
            </w:tcBorders>
            <w:shd w:val="clear" w:color="auto" w:fill="4472C4"/>
            <w:noWrap/>
            <w:vAlign w:val="center"/>
            <w:hideMark/>
          </w:tcPr>
          <w:p w14:paraId="766F3CD8" w14:textId="77777777" w:rsidR="00177368" w:rsidRPr="009602D2" w:rsidRDefault="009602D2" w:rsidP="009D1653">
            <w:pPr>
              <w:spacing w:after="0" w:line="240" w:lineRule="auto"/>
              <w:jc w:val="both"/>
              <w:rPr>
                <w:rFonts w:cs="Arial"/>
                <w:b/>
                <w:bCs/>
                <w:color w:val="FFFFFF"/>
                <w:szCs w:val="20"/>
              </w:rPr>
            </w:pPr>
            <w:r>
              <w:rPr>
                <w:rFonts w:cs="Arial"/>
                <w:b/>
                <w:bCs/>
                <w:color w:val="FFFFFF"/>
                <w:sz w:val="19"/>
                <w:szCs w:val="19"/>
              </w:rPr>
              <w:t>S</w:t>
            </w:r>
            <w:r w:rsidR="00177368" w:rsidRPr="009602D2">
              <w:rPr>
                <w:rFonts w:cs="Arial"/>
                <w:b/>
                <w:bCs/>
                <w:color w:val="FFFFFF"/>
                <w:sz w:val="19"/>
                <w:szCs w:val="19"/>
              </w:rPr>
              <w:t>cholarships</w:t>
            </w:r>
          </w:p>
        </w:tc>
        <w:tc>
          <w:tcPr>
            <w:tcW w:w="721" w:type="dxa"/>
            <w:tcBorders>
              <w:top w:val="single" w:sz="4" w:space="0" w:color="FFFFFF"/>
              <w:left w:val="nil"/>
              <w:right w:val="nil"/>
            </w:tcBorders>
            <w:shd w:val="clear" w:color="auto" w:fill="4472C4"/>
            <w:noWrap/>
            <w:vAlign w:val="center"/>
            <w:hideMark/>
          </w:tcPr>
          <w:p w14:paraId="247E1552" w14:textId="77777777" w:rsidR="00177368" w:rsidRPr="009602D2" w:rsidRDefault="00177368" w:rsidP="009D1653">
            <w:pPr>
              <w:spacing w:after="0" w:line="240" w:lineRule="auto"/>
              <w:jc w:val="both"/>
              <w:rPr>
                <w:rFonts w:cs="Arial"/>
                <w:b/>
                <w:bCs/>
                <w:color w:val="FFFFFF"/>
                <w:szCs w:val="20"/>
              </w:rPr>
            </w:pPr>
            <w:r w:rsidRPr="009602D2">
              <w:rPr>
                <w:rFonts w:cs="Arial"/>
                <w:b/>
                <w:bCs/>
                <w:color w:val="FFFFFF"/>
                <w:szCs w:val="20"/>
              </w:rPr>
              <w:t>%</w:t>
            </w:r>
          </w:p>
        </w:tc>
        <w:tc>
          <w:tcPr>
            <w:tcW w:w="885" w:type="dxa"/>
            <w:tcBorders>
              <w:top w:val="single" w:sz="4" w:space="0" w:color="FFFFFF"/>
              <w:left w:val="nil"/>
              <w:right w:val="nil"/>
            </w:tcBorders>
            <w:shd w:val="clear" w:color="auto" w:fill="4472C4"/>
            <w:noWrap/>
            <w:vAlign w:val="center"/>
            <w:hideMark/>
          </w:tcPr>
          <w:p w14:paraId="14049F2B" w14:textId="77777777" w:rsidR="00177368" w:rsidRPr="009602D2" w:rsidRDefault="00177368" w:rsidP="009D1653">
            <w:pPr>
              <w:spacing w:after="0" w:line="240" w:lineRule="auto"/>
              <w:jc w:val="both"/>
              <w:rPr>
                <w:rFonts w:cs="Arial"/>
                <w:b/>
                <w:bCs/>
                <w:color w:val="FFFFFF"/>
                <w:sz w:val="19"/>
                <w:szCs w:val="19"/>
              </w:rPr>
            </w:pPr>
            <w:r w:rsidRPr="009602D2">
              <w:rPr>
                <w:rFonts w:cs="Arial"/>
                <w:b/>
                <w:bCs/>
                <w:color w:val="FFFFFF"/>
                <w:sz w:val="19"/>
                <w:szCs w:val="19"/>
              </w:rPr>
              <w:t>Other</w:t>
            </w:r>
          </w:p>
        </w:tc>
        <w:tc>
          <w:tcPr>
            <w:tcW w:w="723" w:type="dxa"/>
            <w:tcBorders>
              <w:top w:val="single" w:sz="4" w:space="0" w:color="FFFFFF"/>
              <w:left w:val="nil"/>
              <w:right w:val="single" w:sz="4" w:space="0" w:color="FFFFFF"/>
            </w:tcBorders>
            <w:shd w:val="clear" w:color="auto" w:fill="4472C4"/>
            <w:noWrap/>
            <w:vAlign w:val="center"/>
            <w:hideMark/>
          </w:tcPr>
          <w:p w14:paraId="105AE6D4" w14:textId="77777777" w:rsidR="00177368" w:rsidRPr="009602D2" w:rsidRDefault="00177368" w:rsidP="009D1653">
            <w:pPr>
              <w:spacing w:after="0" w:line="240" w:lineRule="auto"/>
              <w:jc w:val="both"/>
              <w:rPr>
                <w:rFonts w:cs="Arial"/>
                <w:b/>
                <w:bCs/>
                <w:color w:val="FFFFFF"/>
                <w:szCs w:val="20"/>
              </w:rPr>
            </w:pPr>
            <w:r w:rsidRPr="009602D2">
              <w:rPr>
                <w:rFonts w:cs="Arial"/>
                <w:b/>
                <w:bCs/>
                <w:color w:val="FFFFFF"/>
                <w:szCs w:val="20"/>
              </w:rPr>
              <w:t>%</w:t>
            </w:r>
          </w:p>
        </w:tc>
      </w:tr>
      <w:tr w:rsidR="009602D2" w:rsidRPr="009602D2" w14:paraId="04DF8CD7" w14:textId="77777777" w:rsidTr="009602D2">
        <w:trPr>
          <w:trHeight w:val="246"/>
        </w:trPr>
        <w:tc>
          <w:tcPr>
            <w:tcW w:w="1003" w:type="dxa"/>
            <w:tcBorders>
              <w:left w:val="single" w:sz="4" w:space="0" w:color="FFFFFF"/>
            </w:tcBorders>
            <w:shd w:val="clear" w:color="auto" w:fill="4472C4"/>
            <w:noWrap/>
            <w:vAlign w:val="center"/>
          </w:tcPr>
          <w:p w14:paraId="1F89355D" w14:textId="77777777" w:rsidR="009602D2" w:rsidRPr="009602D2" w:rsidRDefault="009602D2" w:rsidP="00664D37">
            <w:pPr>
              <w:tabs>
                <w:tab w:val="left" w:pos="4226"/>
              </w:tabs>
              <w:spacing w:after="0" w:line="240" w:lineRule="auto"/>
              <w:jc w:val="both"/>
              <w:rPr>
                <w:rFonts w:cs="Arial"/>
                <w:b/>
                <w:bCs/>
                <w:color w:val="FFFFFF"/>
                <w:szCs w:val="20"/>
              </w:rPr>
            </w:pPr>
            <w:r>
              <w:rPr>
                <w:rFonts w:cs="Arial"/>
                <w:b/>
                <w:bCs/>
                <w:color w:val="FFFFFF"/>
                <w:szCs w:val="20"/>
              </w:rPr>
              <w:t>Region</w:t>
            </w:r>
          </w:p>
        </w:tc>
        <w:tc>
          <w:tcPr>
            <w:tcW w:w="9293" w:type="dxa"/>
            <w:gridSpan w:val="10"/>
            <w:tcBorders>
              <w:left w:val="single" w:sz="4" w:space="0" w:color="FFFFFF"/>
            </w:tcBorders>
            <w:shd w:val="clear" w:color="auto" w:fill="4472C4"/>
          </w:tcPr>
          <w:p w14:paraId="6DD0F8A4" w14:textId="1B71AC53" w:rsidR="009602D2" w:rsidRPr="009602D2" w:rsidRDefault="00F13DE9" w:rsidP="00664D37">
            <w:pPr>
              <w:spacing w:after="0" w:line="240" w:lineRule="auto"/>
              <w:jc w:val="both"/>
              <w:rPr>
                <w:rFonts w:cs="Arial"/>
                <w:b/>
                <w:bCs/>
                <w:color w:val="FFFFFF"/>
                <w:szCs w:val="20"/>
              </w:rPr>
            </w:pPr>
            <w:r w:rsidRPr="009602D2">
              <w:rPr>
                <w:rFonts w:cs="Arial"/>
                <w:b/>
                <w:bCs/>
                <w:color w:val="FFFFFF"/>
                <w:szCs w:val="20"/>
              </w:rPr>
              <w:t>Center Care</w:t>
            </w:r>
            <w:r>
              <w:rPr>
                <w:rFonts w:cs="Arial"/>
                <w:b/>
                <w:bCs/>
                <w:color w:val="FFFFFF"/>
                <w:szCs w:val="20"/>
              </w:rPr>
              <w:t xml:space="preserve"> Providers</w:t>
            </w:r>
          </w:p>
        </w:tc>
      </w:tr>
      <w:tr w:rsidR="009602D2" w:rsidRPr="009602D2" w14:paraId="042565F1" w14:textId="77777777" w:rsidTr="00CA1F93">
        <w:trPr>
          <w:trHeight w:val="246"/>
        </w:trPr>
        <w:tc>
          <w:tcPr>
            <w:tcW w:w="1003" w:type="dxa"/>
            <w:tcBorders>
              <w:left w:val="single" w:sz="4" w:space="0" w:color="FFFFFF"/>
            </w:tcBorders>
            <w:shd w:val="clear" w:color="auto" w:fill="4472C4"/>
            <w:noWrap/>
            <w:vAlign w:val="center"/>
            <w:hideMark/>
          </w:tcPr>
          <w:p w14:paraId="0F2ABEE5" w14:textId="77777777" w:rsidR="00177368" w:rsidRPr="009602D2" w:rsidRDefault="00177368" w:rsidP="00664D37">
            <w:pPr>
              <w:spacing w:after="0" w:line="240" w:lineRule="auto"/>
              <w:jc w:val="both"/>
              <w:rPr>
                <w:rFonts w:cs="Arial"/>
                <w:b/>
                <w:bCs/>
                <w:color w:val="FFFFFF"/>
                <w:szCs w:val="20"/>
              </w:rPr>
            </w:pPr>
            <w:r w:rsidRPr="009602D2">
              <w:rPr>
                <w:rFonts w:cs="Arial"/>
                <w:b/>
                <w:bCs/>
                <w:color w:val="FFFFFF"/>
                <w:szCs w:val="20"/>
              </w:rPr>
              <w:t>1</w:t>
            </w:r>
          </w:p>
        </w:tc>
        <w:tc>
          <w:tcPr>
            <w:tcW w:w="991" w:type="dxa"/>
            <w:shd w:val="clear" w:color="auto" w:fill="D9E2F3"/>
            <w:noWrap/>
            <w:vAlign w:val="center"/>
            <w:hideMark/>
          </w:tcPr>
          <w:p w14:paraId="75E9FFCD"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24</w:t>
            </w:r>
          </w:p>
        </w:tc>
        <w:tc>
          <w:tcPr>
            <w:tcW w:w="881" w:type="dxa"/>
            <w:shd w:val="clear" w:color="auto" w:fill="D9E2F3"/>
            <w:noWrap/>
            <w:vAlign w:val="center"/>
            <w:hideMark/>
          </w:tcPr>
          <w:p w14:paraId="2D07468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23%</w:t>
            </w:r>
          </w:p>
        </w:tc>
        <w:tc>
          <w:tcPr>
            <w:tcW w:w="1103" w:type="dxa"/>
            <w:shd w:val="clear" w:color="auto" w:fill="D9E2F3"/>
            <w:noWrap/>
            <w:vAlign w:val="center"/>
            <w:hideMark/>
          </w:tcPr>
          <w:p w14:paraId="0B2A3211"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43</w:t>
            </w:r>
          </w:p>
        </w:tc>
        <w:tc>
          <w:tcPr>
            <w:tcW w:w="810" w:type="dxa"/>
            <w:shd w:val="clear" w:color="auto" w:fill="D9E2F3"/>
            <w:noWrap/>
            <w:vAlign w:val="center"/>
            <w:hideMark/>
          </w:tcPr>
          <w:p w14:paraId="6CCF7B68"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41%</w:t>
            </w:r>
          </w:p>
        </w:tc>
        <w:tc>
          <w:tcPr>
            <w:tcW w:w="1143" w:type="dxa"/>
            <w:shd w:val="clear" w:color="auto" w:fill="D9E2F3"/>
            <w:noWrap/>
            <w:vAlign w:val="center"/>
            <w:hideMark/>
          </w:tcPr>
          <w:p w14:paraId="6EBE3EB0"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52</w:t>
            </w:r>
          </w:p>
        </w:tc>
        <w:tc>
          <w:tcPr>
            <w:tcW w:w="626" w:type="dxa"/>
            <w:shd w:val="clear" w:color="auto" w:fill="D9E2F3"/>
            <w:noWrap/>
            <w:vAlign w:val="center"/>
            <w:hideMark/>
          </w:tcPr>
          <w:p w14:paraId="1377D429"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50%</w:t>
            </w:r>
          </w:p>
        </w:tc>
        <w:tc>
          <w:tcPr>
            <w:tcW w:w="1410" w:type="dxa"/>
            <w:shd w:val="clear" w:color="auto" w:fill="D9E2F3"/>
            <w:noWrap/>
            <w:vAlign w:val="center"/>
            <w:hideMark/>
          </w:tcPr>
          <w:p w14:paraId="7712E3D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18</w:t>
            </w:r>
          </w:p>
        </w:tc>
        <w:tc>
          <w:tcPr>
            <w:tcW w:w="721" w:type="dxa"/>
            <w:shd w:val="clear" w:color="auto" w:fill="D9E2F3"/>
            <w:noWrap/>
            <w:vAlign w:val="center"/>
            <w:hideMark/>
          </w:tcPr>
          <w:p w14:paraId="2ABC6D41"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17%</w:t>
            </w:r>
          </w:p>
        </w:tc>
        <w:tc>
          <w:tcPr>
            <w:tcW w:w="885" w:type="dxa"/>
            <w:shd w:val="clear" w:color="auto" w:fill="D9E2F3"/>
            <w:noWrap/>
            <w:vAlign w:val="center"/>
            <w:hideMark/>
          </w:tcPr>
          <w:p w14:paraId="19B813AF"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10</w:t>
            </w:r>
          </w:p>
        </w:tc>
        <w:tc>
          <w:tcPr>
            <w:tcW w:w="723" w:type="dxa"/>
            <w:shd w:val="clear" w:color="auto" w:fill="D9E2F3"/>
            <w:noWrap/>
            <w:vAlign w:val="center"/>
            <w:hideMark/>
          </w:tcPr>
          <w:p w14:paraId="45D7D579"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10%</w:t>
            </w:r>
          </w:p>
        </w:tc>
      </w:tr>
      <w:tr w:rsidR="009602D2" w:rsidRPr="009602D2" w14:paraId="6EA12B64" w14:textId="77777777" w:rsidTr="00CA1F93">
        <w:trPr>
          <w:trHeight w:val="246"/>
        </w:trPr>
        <w:tc>
          <w:tcPr>
            <w:tcW w:w="1003" w:type="dxa"/>
            <w:tcBorders>
              <w:left w:val="single" w:sz="4" w:space="0" w:color="FFFFFF"/>
            </w:tcBorders>
            <w:shd w:val="clear" w:color="auto" w:fill="4472C4"/>
            <w:noWrap/>
            <w:vAlign w:val="center"/>
            <w:hideMark/>
          </w:tcPr>
          <w:p w14:paraId="29C48001" w14:textId="77777777" w:rsidR="00177368" w:rsidRPr="009602D2" w:rsidRDefault="00177368" w:rsidP="00664D37">
            <w:pPr>
              <w:spacing w:after="0" w:line="240" w:lineRule="auto"/>
              <w:jc w:val="both"/>
              <w:rPr>
                <w:rFonts w:cs="Arial"/>
                <w:b/>
                <w:bCs/>
                <w:color w:val="FFFFFF"/>
                <w:szCs w:val="20"/>
              </w:rPr>
            </w:pPr>
            <w:r w:rsidRPr="009602D2">
              <w:rPr>
                <w:rFonts w:cs="Arial"/>
                <w:b/>
                <w:bCs/>
                <w:color w:val="FFFFFF"/>
                <w:szCs w:val="20"/>
              </w:rPr>
              <w:t>2</w:t>
            </w:r>
          </w:p>
        </w:tc>
        <w:tc>
          <w:tcPr>
            <w:tcW w:w="991" w:type="dxa"/>
            <w:shd w:val="clear" w:color="auto" w:fill="B4C6E7"/>
            <w:noWrap/>
            <w:vAlign w:val="center"/>
            <w:hideMark/>
          </w:tcPr>
          <w:p w14:paraId="726F7BB4"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14</w:t>
            </w:r>
          </w:p>
        </w:tc>
        <w:tc>
          <w:tcPr>
            <w:tcW w:w="881" w:type="dxa"/>
            <w:shd w:val="clear" w:color="auto" w:fill="B4C6E7"/>
            <w:noWrap/>
            <w:vAlign w:val="center"/>
            <w:hideMark/>
          </w:tcPr>
          <w:p w14:paraId="39E9A453"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15%</w:t>
            </w:r>
          </w:p>
        </w:tc>
        <w:tc>
          <w:tcPr>
            <w:tcW w:w="1103" w:type="dxa"/>
            <w:shd w:val="clear" w:color="auto" w:fill="B4C6E7"/>
            <w:noWrap/>
            <w:vAlign w:val="center"/>
            <w:hideMark/>
          </w:tcPr>
          <w:p w14:paraId="5351C869"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47</w:t>
            </w:r>
          </w:p>
        </w:tc>
        <w:tc>
          <w:tcPr>
            <w:tcW w:w="810" w:type="dxa"/>
            <w:shd w:val="clear" w:color="auto" w:fill="B4C6E7"/>
            <w:noWrap/>
            <w:vAlign w:val="center"/>
            <w:hideMark/>
          </w:tcPr>
          <w:p w14:paraId="03825032"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50%</w:t>
            </w:r>
          </w:p>
        </w:tc>
        <w:tc>
          <w:tcPr>
            <w:tcW w:w="1143" w:type="dxa"/>
            <w:shd w:val="clear" w:color="auto" w:fill="B4C6E7"/>
            <w:noWrap/>
            <w:vAlign w:val="center"/>
            <w:hideMark/>
          </w:tcPr>
          <w:p w14:paraId="394B3ECB"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58</w:t>
            </w:r>
          </w:p>
        </w:tc>
        <w:tc>
          <w:tcPr>
            <w:tcW w:w="626" w:type="dxa"/>
            <w:shd w:val="clear" w:color="auto" w:fill="B4C6E7"/>
            <w:noWrap/>
            <w:vAlign w:val="center"/>
            <w:hideMark/>
          </w:tcPr>
          <w:p w14:paraId="16B4C72B"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62%</w:t>
            </w:r>
          </w:p>
        </w:tc>
        <w:tc>
          <w:tcPr>
            <w:tcW w:w="1410" w:type="dxa"/>
            <w:shd w:val="clear" w:color="auto" w:fill="B4C6E7"/>
            <w:noWrap/>
            <w:vAlign w:val="center"/>
            <w:hideMark/>
          </w:tcPr>
          <w:p w14:paraId="304972C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17</w:t>
            </w:r>
          </w:p>
        </w:tc>
        <w:tc>
          <w:tcPr>
            <w:tcW w:w="721" w:type="dxa"/>
            <w:shd w:val="clear" w:color="auto" w:fill="B4C6E7"/>
            <w:noWrap/>
            <w:vAlign w:val="center"/>
            <w:hideMark/>
          </w:tcPr>
          <w:p w14:paraId="0CC5BC1A"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18%</w:t>
            </w:r>
          </w:p>
        </w:tc>
        <w:tc>
          <w:tcPr>
            <w:tcW w:w="885" w:type="dxa"/>
            <w:shd w:val="clear" w:color="auto" w:fill="B4C6E7"/>
            <w:noWrap/>
            <w:vAlign w:val="center"/>
            <w:hideMark/>
          </w:tcPr>
          <w:p w14:paraId="18CDE992"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w:t>
            </w:r>
          </w:p>
        </w:tc>
        <w:tc>
          <w:tcPr>
            <w:tcW w:w="723" w:type="dxa"/>
            <w:shd w:val="clear" w:color="auto" w:fill="B4C6E7"/>
            <w:noWrap/>
            <w:vAlign w:val="center"/>
            <w:hideMark/>
          </w:tcPr>
          <w:p w14:paraId="2E863B64"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w:t>
            </w:r>
          </w:p>
        </w:tc>
      </w:tr>
      <w:tr w:rsidR="009602D2" w:rsidRPr="009602D2" w14:paraId="5AD0F1C1" w14:textId="77777777" w:rsidTr="00CA1F93">
        <w:trPr>
          <w:trHeight w:val="246"/>
        </w:trPr>
        <w:tc>
          <w:tcPr>
            <w:tcW w:w="1003" w:type="dxa"/>
            <w:tcBorders>
              <w:left w:val="single" w:sz="4" w:space="0" w:color="FFFFFF"/>
            </w:tcBorders>
            <w:shd w:val="clear" w:color="auto" w:fill="4472C4"/>
            <w:noWrap/>
            <w:vAlign w:val="center"/>
            <w:hideMark/>
          </w:tcPr>
          <w:p w14:paraId="380A80C8" w14:textId="77777777" w:rsidR="00177368" w:rsidRPr="009602D2" w:rsidRDefault="00177368" w:rsidP="00664D37">
            <w:pPr>
              <w:spacing w:after="0" w:line="240" w:lineRule="auto"/>
              <w:jc w:val="both"/>
              <w:rPr>
                <w:rFonts w:cs="Arial"/>
                <w:b/>
                <w:bCs/>
                <w:color w:val="FFFFFF"/>
                <w:szCs w:val="20"/>
              </w:rPr>
            </w:pPr>
            <w:r w:rsidRPr="009602D2">
              <w:rPr>
                <w:rFonts w:cs="Arial"/>
                <w:b/>
                <w:bCs/>
                <w:color w:val="FFFFFF"/>
                <w:szCs w:val="20"/>
              </w:rPr>
              <w:t>3</w:t>
            </w:r>
          </w:p>
        </w:tc>
        <w:tc>
          <w:tcPr>
            <w:tcW w:w="991" w:type="dxa"/>
            <w:shd w:val="clear" w:color="auto" w:fill="D9E2F3"/>
            <w:noWrap/>
            <w:vAlign w:val="center"/>
            <w:hideMark/>
          </w:tcPr>
          <w:p w14:paraId="05FB5067"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15</w:t>
            </w:r>
          </w:p>
        </w:tc>
        <w:tc>
          <w:tcPr>
            <w:tcW w:w="881" w:type="dxa"/>
            <w:shd w:val="clear" w:color="auto" w:fill="D9E2F3"/>
            <w:noWrap/>
            <w:vAlign w:val="center"/>
            <w:hideMark/>
          </w:tcPr>
          <w:p w14:paraId="1548276F"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11%</w:t>
            </w:r>
          </w:p>
        </w:tc>
        <w:tc>
          <w:tcPr>
            <w:tcW w:w="1103" w:type="dxa"/>
            <w:shd w:val="clear" w:color="auto" w:fill="D9E2F3"/>
            <w:noWrap/>
            <w:vAlign w:val="center"/>
            <w:hideMark/>
          </w:tcPr>
          <w:p w14:paraId="0C1D80A7"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61</w:t>
            </w:r>
          </w:p>
        </w:tc>
        <w:tc>
          <w:tcPr>
            <w:tcW w:w="810" w:type="dxa"/>
            <w:shd w:val="clear" w:color="auto" w:fill="D9E2F3"/>
            <w:noWrap/>
            <w:vAlign w:val="center"/>
            <w:hideMark/>
          </w:tcPr>
          <w:p w14:paraId="62DD4A67"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47%</w:t>
            </w:r>
          </w:p>
        </w:tc>
        <w:tc>
          <w:tcPr>
            <w:tcW w:w="1143" w:type="dxa"/>
            <w:shd w:val="clear" w:color="auto" w:fill="D9E2F3"/>
            <w:noWrap/>
            <w:vAlign w:val="center"/>
            <w:hideMark/>
          </w:tcPr>
          <w:p w14:paraId="5E7C330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82</w:t>
            </w:r>
          </w:p>
        </w:tc>
        <w:tc>
          <w:tcPr>
            <w:tcW w:w="626" w:type="dxa"/>
            <w:shd w:val="clear" w:color="auto" w:fill="D9E2F3"/>
            <w:noWrap/>
            <w:vAlign w:val="center"/>
            <w:hideMark/>
          </w:tcPr>
          <w:p w14:paraId="5DBF4732"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63%</w:t>
            </w:r>
          </w:p>
        </w:tc>
        <w:tc>
          <w:tcPr>
            <w:tcW w:w="1410" w:type="dxa"/>
            <w:shd w:val="clear" w:color="auto" w:fill="D9E2F3"/>
            <w:noWrap/>
            <w:vAlign w:val="center"/>
            <w:hideMark/>
          </w:tcPr>
          <w:p w14:paraId="0E1B4254"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30</w:t>
            </w:r>
          </w:p>
        </w:tc>
        <w:tc>
          <w:tcPr>
            <w:tcW w:w="721" w:type="dxa"/>
            <w:shd w:val="clear" w:color="auto" w:fill="D9E2F3"/>
            <w:noWrap/>
            <w:vAlign w:val="center"/>
            <w:hideMark/>
          </w:tcPr>
          <w:p w14:paraId="46CC38FA"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23%</w:t>
            </w:r>
          </w:p>
        </w:tc>
        <w:tc>
          <w:tcPr>
            <w:tcW w:w="885" w:type="dxa"/>
            <w:shd w:val="clear" w:color="auto" w:fill="D9E2F3"/>
            <w:noWrap/>
            <w:vAlign w:val="center"/>
            <w:hideMark/>
          </w:tcPr>
          <w:p w14:paraId="23B2ABF5"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21</w:t>
            </w:r>
          </w:p>
        </w:tc>
        <w:tc>
          <w:tcPr>
            <w:tcW w:w="723" w:type="dxa"/>
            <w:shd w:val="clear" w:color="auto" w:fill="D9E2F3"/>
            <w:noWrap/>
            <w:vAlign w:val="center"/>
            <w:hideMark/>
          </w:tcPr>
          <w:p w14:paraId="187BA761"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16%</w:t>
            </w:r>
          </w:p>
        </w:tc>
      </w:tr>
      <w:tr w:rsidR="009602D2" w:rsidRPr="009602D2" w14:paraId="2A7C923E" w14:textId="77777777" w:rsidTr="00CA1F93">
        <w:trPr>
          <w:trHeight w:val="246"/>
        </w:trPr>
        <w:tc>
          <w:tcPr>
            <w:tcW w:w="1003" w:type="dxa"/>
            <w:tcBorders>
              <w:left w:val="single" w:sz="4" w:space="0" w:color="FFFFFF"/>
            </w:tcBorders>
            <w:shd w:val="clear" w:color="auto" w:fill="4472C4"/>
            <w:noWrap/>
            <w:vAlign w:val="center"/>
            <w:hideMark/>
          </w:tcPr>
          <w:p w14:paraId="1CD757D3" w14:textId="77777777" w:rsidR="00177368" w:rsidRPr="009602D2" w:rsidRDefault="00177368" w:rsidP="00664D37">
            <w:pPr>
              <w:spacing w:after="0" w:line="240" w:lineRule="auto"/>
              <w:jc w:val="both"/>
              <w:rPr>
                <w:rFonts w:cs="Arial"/>
                <w:b/>
                <w:bCs/>
                <w:color w:val="FFFFFF"/>
                <w:szCs w:val="20"/>
              </w:rPr>
            </w:pPr>
            <w:r w:rsidRPr="009602D2">
              <w:rPr>
                <w:rFonts w:cs="Arial"/>
                <w:b/>
                <w:bCs/>
                <w:color w:val="FFFFFF"/>
                <w:szCs w:val="20"/>
              </w:rPr>
              <w:t>4</w:t>
            </w:r>
          </w:p>
        </w:tc>
        <w:tc>
          <w:tcPr>
            <w:tcW w:w="991" w:type="dxa"/>
            <w:shd w:val="clear" w:color="auto" w:fill="B4C6E7"/>
            <w:noWrap/>
            <w:vAlign w:val="center"/>
            <w:hideMark/>
          </w:tcPr>
          <w:p w14:paraId="0C5103E9"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20</w:t>
            </w:r>
          </w:p>
        </w:tc>
        <w:tc>
          <w:tcPr>
            <w:tcW w:w="881" w:type="dxa"/>
            <w:shd w:val="clear" w:color="auto" w:fill="B4C6E7"/>
            <w:noWrap/>
            <w:vAlign w:val="center"/>
            <w:hideMark/>
          </w:tcPr>
          <w:p w14:paraId="1B0FB559"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14%</w:t>
            </w:r>
          </w:p>
        </w:tc>
        <w:tc>
          <w:tcPr>
            <w:tcW w:w="1103" w:type="dxa"/>
            <w:shd w:val="clear" w:color="auto" w:fill="B4C6E7"/>
            <w:noWrap/>
            <w:vAlign w:val="center"/>
            <w:hideMark/>
          </w:tcPr>
          <w:p w14:paraId="44ACD78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89</w:t>
            </w:r>
          </w:p>
        </w:tc>
        <w:tc>
          <w:tcPr>
            <w:tcW w:w="810" w:type="dxa"/>
            <w:shd w:val="clear" w:color="auto" w:fill="B4C6E7"/>
            <w:noWrap/>
            <w:vAlign w:val="center"/>
            <w:hideMark/>
          </w:tcPr>
          <w:p w14:paraId="35D5E2E3"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64%</w:t>
            </w:r>
          </w:p>
        </w:tc>
        <w:tc>
          <w:tcPr>
            <w:tcW w:w="1143" w:type="dxa"/>
            <w:shd w:val="clear" w:color="auto" w:fill="B4C6E7"/>
            <w:noWrap/>
            <w:vAlign w:val="center"/>
            <w:hideMark/>
          </w:tcPr>
          <w:p w14:paraId="696DEDD0"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95</w:t>
            </w:r>
          </w:p>
        </w:tc>
        <w:tc>
          <w:tcPr>
            <w:tcW w:w="626" w:type="dxa"/>
            <w:shd w:val="clear" w:color="auto" w:fill="B4C6E7"/>
            <w:noWrap/>
            <w:vAlign w:val="center"/>
            <w:hideMark/>
          </w:tcPr>
          <w:p w14:paraId="39492C1D"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68%</w:t>
            </w:r>
          </w:p>
        </w:tc>
        <w:tc>
          <w:tcPr>
            <w:tcW w:w="1410" w:type="dxa"/>
            <w:shd w:val="clear" w:color="auto" w:fill="B4C6E7"/>
            <w:noWrap/>
            <w:vAlign w:val="center"/>
            <w:hideMark/>
          </w:tcPr>
          <w:p w14:paraId="472E2F6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56</w:t>
            </w:r>
          </w:p>
        </w:tc>
        <w:tc>
          <w:tcPr>
            <w:tcW w:w="721" w:type="dxa"/>
            <w:shd w:val="clear" w:color="auto" w:fill="B4C6E7"/>
            <w:noWrap/>
            <w:vAlign w:val="center"/>
            <w:hideMark/>
          </w:tcPr>
          <w:p w14:paraId="51DE28B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40%</w:t>
            </w:r>
          </w:p>
        </w:tc>
        <w:tc>
          <w:tcPr>
            <w:tcW w:w="885" w:type="dxa"/>
            <w:shd w:val="clear" w:color="auto" w:fill="B4C6E7"/>
            <w:noWrap/>
            <w:vAlign w:val="center"/>
            <w:hideMark/>
          </w:tcPr>
          <w:p w14:paraId="52CDA0B8"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20</w:t>
            </w:r>
          </w:p>
        </w:tc>
        <w:tc>
          <w:tcPr>
            <w:tcW w:w="723" w:type="dxa"/>
            <w:shd w:val="clear" w:color="auto" w:fill="B4C6E7"/>
            <w:noWrap/>
            <w:vAlign w:val="center"/>
            <w:hideMark/>
          </w:tcPr>
          <w:p w14:paraId="359B8651"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14%</w:t>
            </w:r>
          </w:p>
        </w:tc>
      </w:tr>
      <w:tr w:rsidR="009602D2" w:rsidRPr="009602D2" w14:paraId="5AEEAA34" w14:textId="77777777" w:rsidTr="00CA1F93">
        <w:trPr>
          <w:trHeight w:val="246"/>
        </w:trPr>
        <w:tc>
          <w:tcPr>
            <w:tcW w:w="1003" w:type="dxa"/>
            <w:tcBorders>
              <w:left w:val="single" w:sz="4" w:space="0" w:color="FFFFFF"/>
            </w:tcBorders>
            <w:shd w:val="clear" w:color="auto" w:fill="4472C4"/>
            <w:noWrap/>
            <w:vAlign w:val="center"/>
            <w:hideMark/>
          </w:tcPr>
          <w:p w14:paraId="08030C93" w14:textId="77777777" w:rsidR="00177368" w:rsidRPr="009602D2" w:rsidRDefault="00177368" w:rsidP="00664D37">
            <w:pPr>
              <w:spacing w:after="0" w:line="240" w:lineRule="auto"/>
              <w:jc w:val="both"/>
              <w:rPr>
                <w:rFonts w:cs="Arial"/>
                <w:b/>
                <w:bCs/>
                <w:color w:val="FFFFFF"/>
                <w:szCs w:val="20"/>
              </w:rPr>
            </w:pPr>
            <w:r w:rsidRPr="009602D2">
              <w:rPr>
                <w:rFonts w:cs="Arial"/>
                <w:b/>
                <w:bCs/>
                <w:color w:val="FFFFFF"/>
                <w:szCs w:val="20"/>
              </w:rPr>
              <w:t>5</w:t>
            </w:r>
          </w:p>
        </w:tc>
        <w:tc>
          <w:tcPr>
            <w:tcW w:w="991" w:type="dxa"/>
            <w:shd w:val="clear" w:color="auto" w:fill="D9E2F3"/>
            <w:noWrap/>
            <w:vAlign w:val="center"/>
            <w:hideMark/>
          </w:tcPr>
          <w:p w14:paraId="780611C8"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21</w:t>
            </w:r>
          </w:p>
        </w:tc>
        <w:tc>
          <w:tcPr>
            <w:tcW w:w="881" w:type="dxa"/>
            <w:shd w:val="clear" w:color="auto" w:fill="D9E2F3"/>
            <w:noWrap/>
            <w:vAlign w:val="center"/>
            <w:hideMark/>
          </w:tcPr>
          <w:p w14:paraId="1BE51035"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13%</w:t>
            </w:r>
          </w:p>
        </w:tc>
        <w:tc>
          <w:tcPr>
            <w:tcW w:w="1103" w:type="dxa"/>
            <w:shd w:val="clear" w:color="auto" w:fill="D9E2F3"/>
            <w:noWrap/>
            <w:vAlign w:val="center"/>
            <w:hideMark/>
          </w:tcPr>
          <w:p w14:paraId="3DAB801F"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89</w:t>
            </w:r>
          </w:p>
        </w:tc>
        <w:tc>
          <w:tcPr>
            <w:tcW w:w="810" w:type="dxa"/>
            <w:shd w:val="clear" w:color="auto" w:fill="D9E2F3"/>
            <w:noWrap/>
            <w:vAlign w:val="center"/>
            <w:hideMark/>
          </w:tcPr>
          <w:p w14:paraId="775EE7F2"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53%</w:t>
            </w:r>
          </w:p>
        </w:tc>
        <w:tc>
          <w:tcPr>
            <w:tcW w:w="1143" w:type="dxa"/>
            <w:shd w:val="clear" w:color="auto" w:fill="D9E2F3"/>
            <w:noWrap/>
            <w:vAlign w:val="center"/>
            <w:hideMark/>
          </w:tcPr>
          <w:p w14:paraId="0EF52215"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76</w:t>
            </w:r>
          </w:p>
        </w:tc>
        <w:tc>
          <w:tcPr>
            <w:tcW w:w="626" w:type="dxa"/>
            <w:shd w:val="clear" w:color="auto" w:fill="D9E2F3"/>
            <w:noWrap/>
            <w:vAlign w:val="center"/>
            <w:hideMark/>
          </w:tcPr>
          <w:p w14:paraId="6D293A25"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46%</w:t>
            </w:r>
          </w:p>
        </w:tc>
        <w:tc>
          <w:tcPr>
            <w:tcW w:w="1410" w:type="dxa"/>
            <w:shd w:val="clear" w:color="auto" w:fill="D9E2F3"/>
            <w:noWrap/>
            <w:vAlign w:val="center"/>
            <w:hideMark/>
          </w:tcPr>
          <w:p w14:paraId="61A89852"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44</w:t>
            </w:r>
          </w:p>
        </w:tc>
        <w:tc>
          <w:tcPr>
            <w:tcW w:w="721" w:type="dxa"/>
            <w:shd w:val="clear" w:color="auto" w:fill="D9E2F3"/>
            <w:noWrap/>
            <w:vAlign w:val="center"/>
            <w:hideMark/>
          </w:tcPr>
          <w:p w14:paraId="1BE87DC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26%</w:t>
            </w:r>
          </w:p>
        </w:tc>
        <w:tc>
          <w:tcPr>
            <w:tcW w:w="885" w:type="dxa"/>
            <w:shd w:val="clear" w:color="auto" w:fill="D9E2F3"/>
            <w:noWrap/>
            <w:vAlign w:val="center"/>
            <w:hideMark/>
          </w:tcPr>
          <w:p w14:paraId="412EC630"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16</w:t>
            </w:r>
          </w:p>
        </w:tc>
        <w:tc>
          <w:tcPr>
            <w:tcW w:w="723" w:type="dxa"/>
            <w:shd w:val="clear" w:color="auto" w:fill="D9E2F3"/>
            <w:noWrap/>
            <w:vAlign w:val="center"/>
            <w:hideMark/>
          </w:tcPr>
          <w:p w14:paraId="3A75F96D"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10%</w:t>
            </w:r>
          </w:p>
        </w:tc>
      </w:tr>
      <w:tr w:rsidR="009602D2" w:rsidRPr="009602D2" w14:paraId="31718CD1" w14:textId="77777777" w:rsidTr="00CA1F93">
        <w:trPr>
          <w:trHeight w:val="246"/>
        </w:trPr>
        <w:tc>
          <w:tcPr>
            <w:tcW w:w="1003" w:type="dxa"/>
            <w:tcBorders>
              <w:left w:val="single" w:sz="4" w:space="0" w:color="FFFFFF"/>
            </w:tcBorders>
            <w:shd w:val="clear" w:color="auto" w:fill="4472C4"/>
            <w:noWrap/>
            <w:vAlign w:val="center"/>
            <w:hideMark/>
          </w:tcPr>
          <w:p w14:paraId="11048468" w14:textId="77777777" w:rsidR="00177368" w:rsidRPr="009602D2" w:rsidRDefault="00177368" w:rsidP="00664D37">
            <w:pPr>
              <w:spacing w:after="0" w:line="240" w:lineRule="auto"/>
              <w:jc w:val="both"/>
              <w:rPr>
                <w:rFonts w:cs="Arial"/>
                <w:b/>
                <w:bCs/>
                <w:color w:val="FFFFFF"/>
                <w:szCs w:val="20"/>
              </w:rPr>
            </w:pPr>
            <w:r w:rsidRPr="009602D2">
              <w:rPr>
                <w:rFonts w:cs="Arial"/>
                <w:b/>
                <w:bCs/>
                <w:color w:val="FFFFFF"/>
                <w:szCs w:val="20"/>
              </w:rPr>
              <w:t>6</w:t>
            </w:r>
          </w:p>
        </w:tc>
        <w:tc>
          <w:tcPr>
            <w:tcW w:w="991" w:type="dxa"/>
            <w:shd w:val="clear" w:color="auto" w:fill="B4C6E7"/>
            <w:noWrap/>
            <w:vAlign w:val="center"/>
            <w:hideMark/>
          </w:tcPr>
          <w:p w14:paraId="75583264"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47</w:t>
            </w:r>
          </w:p>
        </w:tc>
        <w:tc>
          <w:tcPr>
            <w:tcW w:w="881" w:type="dxa"/>
            <w:shd w:val="clear" w:color="auto" w:fill="B4C6E7"/>
            <w:noWrap/>
            <w:vAlign w:val="center"/>
            <w:hideMark/>
          </w:tcPr>
          <w:p w14:paraId="53921166"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40%</w:t>
            </w:r>
          </w:p>
        </w:tc>
        <w:tc>
          <w:tcPr>
            <w:tcW w:w="1103" w:type="dxa"/>
            <w:shd w:val="clear" w:color="auto" w:fill="B4C6E7"/>
            <w:noWrap/>
            <w:vAlign w:val="center"/>
            <w:hideMark/>
          </w:tcPr>
          <w:p w14:paraId="25B265A0"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58</w:t>
            </w:r>
          </w:p>
        </w:tc>
        <w:tc>
          <w:tcPr>
            <w:tcW w:w="810" w:type="dxa"/>
            <w:shd w:val="clear" w:color="auto" w:fill="B4C6E7"/>
            <w:noWrap/>
            <w:vAlign w:val="center"/>
            <w:hideMark/>
          </w:tcPr>
          <w:p w14:paraId="47F1705C"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49%</w:t>
            </w:r>
          </w:p>
        </w:tc>
        <w:tc>
          <w:tcPr>
            <w:tcW w:w="1143" w:type="dxa"/>
            <w:shd w:val="clear" w:color="auto" w:fill="B4C6E7"/>
            <w:noWrap/>
            <w:vAlign w:val="center"/>
            <w:hideMark/>
          </w:tcPr>
          <w:p w14:paraId="14704CF8"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73</w:t>
            </w:r>
          </w:p>
        </w:tc>
        <w:tc>
          <w:tcPr>
            <w:tcW w:w="626" w:type="dxa"/>
            <w:shd w:val="clear" w:color="auto" w:fill="B4C6E7"/>
            <w:noWrap/>
            <w:vAlign w:val="center"/>
            <w:hideMark/>
          </w:tcPr>
          <w:p w14:paraId="33458DE0"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62%</w:t>
            </w:r>
          </w:p>
        </w:tc>
        <w:tc>
          <w:tcPr>
            <w:tcW w:w="1410" w:type="dxa"/>
            <w:shd w:val="clear" w:color="auto" w:fill="B4C6E7"/>
            <w:noWrap/>
            <w:vAlign w:val="center"/>
            <w:hideMark/>
          </w:tcPr>
          <w:p w14:paraId="0E60A4AB"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45</w:t>
            </w:r>
          </w:p>
        </w:tc>
        <w:tc>
          <w:tcPr>
            <w:tcW w:w="721" w:type="dxa"/>
            <w:shd w:val="clear" w:color="auto" w:fill="B4C6E7"/>
            <w:noWrap/>
            <w:vAlign w:val="center"/>
            <w:hideMark/>
          </w:tcPr>
          <w:p w14:paraId="2C99E2E1"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38%</w:t>
            </w:r>
          </w:p>
        </w:tc>
        <w:tc>
          <w:tcPr>
            <w:tcW w:w="885" w:type="dxa"/>
            <w:shd w:val="clear" w:color="auto" w:fill="B4C6E7"/>
            <w:noWrap/>
            <w:vAlign w:val="center"/>
            <w:hideMark/>
          </w:tcPr>
          <w:p w14:paraId="26A19267"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6</w:t>
            </w:r>
          </w:p>
        </w:tc>
        <w:tc>
          <w:tcPr>
            <w:tcW w:w="723" w:type="dxa"/>
            <w:shd w:val="clear" w:color="auto" w:fill="B4C6E7"/>
            <w:noWrap/>
            <w:vAlign w:val="center"/>
            <w:hideMark/>
          </w:tcPr>
          <w:p w14:paraId="1F7A49E5" w14:textId="77777777" w:rsidR="00177368" w:rsidRPr="009602D2" w:rsidRDefault="00177368" w:rsidP="00F910EE">
            <w:pPr>
              <w:spacing w:after="0" w:line="240" w:lineRule="auto"/>
              <w:jc w:val="right"/>
              <w:rPr>
                <w:rFonts w:cs="Arial"/>
                <w:color w:val="000000"/>
                <w:szCs w:val="20"/>
              </w:rPr>
            </w:pPr>
            <w:r w:rsidRPr="009602D2">
              <w:rPr>
                <w:rFonts w:cs="Arial"/>
                <w:color w:val="000000"/>
                <w:szCs w:val="20"/>
              </w:rPr>
              <w:t>5%</w:t>
            </w:r>
          </w:p>
        </w:tc>
      </w:tr>
      <w:tr w:rsidR="009602D2" w:rsidRPr="009602D2" w14:paraId="0768AC89" w14:textId="77777777" w:rsidTr="009602D2">
        <w:trPr>
          <w:trHeight w:val="246"/>
        </w:trPr>
        <w:tc>
          <w:tcPr>
            <w:tcW w:w="1003" w:type="dxa"/>
            <w:tcBorders>
              <w:left w:val="single" w:sz="4" w:space="0" w:color="FFFFFF"/>
            </w:tcBorders>
            <w:shd w:val="clear" w:color="auto" w:fill="4472C4"/>
            <w:noWrap/>
          </w:tcPr>
          <w:p w14:paraId="6C33F15C" w14:textId="77777777" w:rsidR="009602D2" w:rsidRPr="009602D2" w:rsidRDefault="009602D2" w:rsidP="00664D37">
            <w:pPr>
              <w:spacing w:after="0" w:line="240" w:lineRule="auto"/>
              <w:jc w:val="both"/>
              <w:rPr>
                <w:rFonts w:cs="Arial"/>
                <w:b/>
                <w:bCs/>
                <w:color w:val="FFFFFF"/>
                <w:szCs w:val="20"/>
              </w:rPr>
            </w:pPr>
            <w:r>
              <w:rPr>
                <w:rFonts w:cs="Arial"/>
                <w:b/>
                <w:bCs/>
                <w:color w:val="FFFFFF"/>
                <w:szCs w:val="20"/>
              </w:rPr>
              <w:t>Region</w:t>
            </w:r>
          </w:p>
        </w:tc>
        <w:tc>
          <w:tcPr>
            <w:tcW w:w="9293" w:type="dxa"/>
            <w:gridSpan w:val="10"/>
            <w:tcBorders>
              <w:left w:val="single" w:sz="4" w:space="0" w:color="FFFFFF"/>
            </w:tcBorders>
            <w:shd w:val="clear" w:color="auto" w:fill="4472C4"/>
          </w:tcPr>
          <w:p w14:paraId="1FBF428C" w14:textId="3B346D77" w:rsidR="009602D2" w:rsidRPr="009602D2" w:rsidRDefault="00F13DE9" w:rsidP="00664D37">
            <w:pPr>
              <w:spacing w:after="0" w:line="240" w:lineRule="auto"/>
              <w:jc w:val="both"/>
              <w:rPr>
                <w:rFonts w:cs="Arial"/>
                <w:b/>
                <w:bCs/>
                <w:color w:val="FFFFFF"/>
                <w:szCs w:val="20"/>
              </w:rPr>
            </w:pPr>
            <w:r w:rsidRPr="009602D2">
              <w:rPr>
                <w:rFonts w:cs="Arial"/>
                <w:b/>
                <w:bCs/>
                <w:color w:val="FFFFFF"/>
                <w:szCs w:val="20"/>
              </w:rPr>
              <w:t>Family Child Care</w:t>
            </w:r>
            <w:r>
              <w:rPr>
                <w:rFonts w:cs="Arial"/>
                <w:b/>
                <w:bCs/>
                <w:color w:val="FFFFFF"/>
                <w:szCs w:val="20"/>
              </w:rPr>
              <w:t xml:space="preserve"> Providers</w:t>
            </w:r>
          </w:p>
        </w:tc>
      </w:tr>
      <w:tr w:rsidR="009602D2" w:rsidRPr="009602D2" w14:paraId="3CA7D340" w14:textId="77777777" w:rsidTr="00CA1F93">
        <w:trPr>
          <w:trHeight w:val="246"/>
        </w:trPr>
        <w:tc>
          <w:tcPr>
            <w:tcW w:w="1003" w:type="dxa"/>
            <w:tcBorders>
              <w:left w:val="single" w:sz="4" w:space="0" w:color="FFFFFF"/>
            </w:tcBorders>
            <w:shd w:val="clear" w:color="auto" w:fill="4472C4"/>
            <w:noWrap/>
            <w:vAlign w:val="center"/>
            <w:hideMark/>
          </w:tcPr>
          <w:p w14:paraId="55AFB5AC" w14:textId="77777777" w:rsidR="009602D2" w:rsidRPr="009602D2" w:rsidRDefault="009602D2" w:rsidP="00664D37">
            <w:pPr>
              <w:spacing w:after="0" w:line="240" w:lineRule="auto"/>
              <w:jc w:val="both"/>
              <w:rPr>
                <w:rFonts w:cs="Arial"/>
                <w:b/>
                <w:bCs/>
                <w:color w:val="FFFFFF"/>
                <w:szCs w:val="20"/>
              </w:rPr>
            </w:pPr>
            <w:r w:rsidRPr="009602D2">
              <w:rPr>
                <w:rFonts w:cs="Arial"/>
                <w:b/>
                <w:bCs/>
                <w:color w:val="FFFFFF"/>
                <w:szCs w:val="20"/>
              </w:rPr>
              <w:t>1</w:t>
            </w:r>
          </w:p>
        </w:tc>
        <w:tc>
          <w:tcPr>
            <w:tcW w:w="991" w:type="dxa"/>
            <w:shd w:val="clear" w:color="auto" w:fill="B4C6E7"/>
            <w:noWrap/>
            <w:vAlign w:val="center"/>
            <w:hideMark/>
          </w:tcPr>
          <w:p w14:paraId="50D96046"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881" w:type="dxa"/>
            <w:shd w:val="clear" w:color="auto" w:fill="B4C6E7"/>
            <w:noWrap/>
            <w:vAlign w:val="center"/>
            <w:hideMark/>
          </w:tcPr>
          <w:p w14:paraId="3E4F40A3"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1103" w:type="dxa"/>
            <w:shd w:val="clear" w:color="auto" w:fill="B4C6E7"/>
            <w:noWrap/>
            <w:vAlign w:val="center"/>
            <w:hideMark/>
          </w:tcPr>
          <w:p w14:paraId="016F7394"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0</w:t>
            </w:r>
          </w:p>
        </w:tc>
        <w:tc>
          <w:tcPr>
            <w:tcW w:w="810" w:type="dxa"/>
            <w:shd w:val="clear" w:color="auto" w:fill="B4C6E7"/>
            <w:noWrap/>
            <w:vAlign w:val="center"/>
            <w:hideMark/>
          </w:tcPr>
          <w:p w14:paraId="2BB19762"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0%</w:t>
            </w:r>
          </w:p>
        </w:tc>
        <w:tc>
          <w:tcPr>
            <w:tcW w:w="1143" w:type="dxa"/>
            <w:shd w:val="clear" w:color="auto" w:fill="B4C6E7"/>
            <w:noWrap/>
            <w:vAlign w:val="center"/>
            <w:hideMark/>
          </w:tcPr>
          <w:p w14:paraId="5709614B"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40</w:t>
            </w:r>
          </w:p>
        </w:tc>
        <w:tc>
          <w:tcPr>
            <w:tcW w:w="626" w:type="dxa"/>
            <w:shd w:val="clear" w:color="auto" w:fill="B4C6E7"/>
            <w:noWrap/>
            <w:vAlign w:val="center"/>
            <w:hideMark/>
          </w:tcPr>
          <w:p w14:paraId="1DE665A8"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36%</w:t>
            </w:r>
          </w:p>
        </w:tc>
        <w:tc>
          <w:tcPr>
            <w:tcW w:w="1410" w:type="dxa"/>
            <w:shd w:val="clear" w:color="auto" w:fill="B4C6E7"/>
            <w:noWrap/>
            <w:vAlign w:val="center"/>
            <w:hideMark/>
          </w:tcPr>
          <w:p w14:paraId="2AD6B34D"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721" w:type="dxa"/>
            <w:shd w:val="clear" w:color="auto" w:fill="B4C6E7"/>
            <w:noWrap/>
            <w:vAlign w:val="center"/>
            <w:hideMark/>
          </w:tcPr>
          <w:p w14:paraId="09A95F93"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885" w:type="dxa"/>
            <w:shd w:val="clear" w:color="auto" w:fill="B4C6E7"/>
            <w:noWrap/>
            <w:vAlign w:val="center"/>
            <w:hideMark/>
          </w:tcPr>
          <w:p w14:paraId="41C452A2"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723" w:type="dxa"/>
            <w:shd w:val="clear" w:color="auto" w:fill="B4C6E7"/>
            <w:noWrap/>
            <w:vAlign w:val="center"/>
            <w:hideMark/>
          </w:tcPr>
          <w:p w14:paraId="23A2EE97"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r>
      <w:tr w:rsidR="009602D2" w:rsidRPr="009602D2" w14:paraId="7E7097D4" w14:textId="77777777" w:rsidTr="00CA1F93">
        <w:trPr>
          <w:trHeight w:val="246"/>
        </w:trPr>
        <w:tc>
          <w:tcPr>
            <w:tcW w:w="1003" w:type="dxa"/>
            <w:tcBorders>
              <w:left w:val="single" w:sz="4" w:space="0" w:color="FFFFFF"/>
            </w:tcBorders>
            <w:shd w:val="clear" w:color="auto" w:fill="4472C4"/>
            <w:noWrap/>
            <w:vAlign w:val="center"/>
            <w:hideMark/>
          </w:tcPr>
          <w:p w14:paraId="0D60012A" w14:textId="77777777" w:rsidR="009602D2" w:rsidRPr="009602D2" w:rsidRDefault="009602D2" w:rsidP="00664D37">
            <w:pPr>
              <w:spacing w:after="0" w:line="240" w:lineRule="auto"/>
              <w:jc w:val="both"/>
              <w:rPr>
                <w:rFonts w:cs="Arial"/>
                <w:b/>
                <w:bCs/>
                <w:color w:val="FFFFFF"/>
                <w:szCs w:val="20"/>
              </w:rPr>
            </w:pPr>
            <w:r w:rsidRPr="009602D2">
              <w:rPr>
                <w:rFonts w:cs="Arial"/>
                <w:b/>
                <w:bCs/>
                <w:color w:val="FFFFFF"/>
                <w:szCs w:val="20"/>
              </w:rPr>
              <w:t>2</w:t>
            </w:r>
          </w:p>
        </w:tc>
        <w:tc>
          <w:tcPr>
            <w:tcW w:w="991" w:type="dxa"/>
            <w:shd w:val="clear" w:color="auto" w:fill="D9E2F3"/>
            <w:noWrap/>
            <w:vAlign w:val="center"/>
            <w:hideMark/>
          </w:tcPr>
          <w:p w14:paraId="3719639A"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881" w:type="dxa"/>
            <w:shd w:val="clear" w:color="auto" w:fill="D9E2F3"/>
            <w:noWrap/>
            <w:vAlign w:val="center"/>
            <w:hideMark/>
          </w:tcPr>
          <w:p w14:paraId="640EDF63"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1103" w:type="dxa"/>
            <w:shd w:val="clear" w:color="auto" w:fill="D9E2F3"/>
            <w:noWrap/>
            <w:vAlign w:val="center"/>
            <w:hideMark/>
          </w:tcPr>
          <w:p w14:paraId="299CCE01"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810" w:type="dxa"/>
            <w:shd w:val="clear" w:color="auto" w:fill="D9E2F3"/>
            <w:noWrap/>
            <w:vAlign w:val="center"/>
            <w:hideMark/>
          </w:tcPr>
          <w:p w14:paraId="7F97CB8F"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1143" w:type="dxa"/>
            <w:shd w:val="clear" w:color="auto" w:fill="D9E2F3"/>
            <w:noWrap/>
            <w:vAlign w:val="center"/>
            <w:hideMark/>
          </w:tcPr>
          <w:p w14:paraId="7D692CEC"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38</w:t>
            </w:r>
          </w:p>
        </w:tc>
        <w:tc>
          <w:tcPr>
            <w:tcW w:w="626" w:type="dxa"/>
            <w:shd w:val="clear" w:color="auto" w:fill="D9E2F3"/>
            <w:noWrap/>
            <w:vAlign w:val="center"/>
            <w:hideMark/>
          </w:tcPr>
          <w:p w14:paraId="46ED633A"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40%</w:t>
            </w:r>
          </w:p>
        </w:tc>
        <w:tc>
          <w:tcPr>
            <w:tcW w:w="1410" w:type="dxa"/>
            <w:shd w:val="clear" w:color="auto" w:fill="D9E2F3"/>
            <w:noWrap/>
            <w:vAlign w:val="center"/>
            <w:hideMark/>
          </w:tcPr>
          <w:p w14:paraId="1C048DE6"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721" w:type="dxa"/>
            <w:shd w:val="clear" w:color="auto" w:fill="D9E2F3"/>
            <w:noWrap/>
            <w:vAlign w:val="center"/>
            <w:hideMark/>
          </w:tcPr>
          <w:p w14:paraId="75C4849F"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885" w:type="dxa"/>
            <w:shd w:val="clear" w:color="auto" w:fill="D9E2F3"/>
            <w:noWrap/>
            <w:vAlign w:val="center"/>
            <w:hideMark/>
          </w:tcPr>
          <w:p w14:paraId="0F20C053"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723" w:type="dxa"/>
            <w:shd w:val="clear" w:color="auto" w:fill="D9E2F3"/>
            <w:noWrap/>
            <w:vAlign w:val="center"/>
            <w:hideMark/>
          </w:tcPr>
          <w:p w14:paraId="767EEDAA"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r>
      <w:tr w:rsidR="009602D2" w:rsidRPr="009602D2" w14:paraId="34A3CA55" w14:textId="77777777" w:rsidTr="00CA1F93">
        <w:trPr>
          <w:trHeight w:val="246"/>
        </w:trPr>
        <w:tc>
          <w:tcPr>
            <w:tcW w:w="1003" w:type="dxa"/>
            <w:tcBorders>
              <w:left w:val="single" w:sz="4" w:space="0" w:color="FFFFFF"/>
            </w:tcBorders>
            <w:shd w:val="clear" w:color="auto" w:fill="4472C4"/>
            <w:noWrap/>
            <w:vAlign w:val="center"/>
            <w:hideMark/>
          </w:tcPr>
          <w:p w14:paraId="407D90A2" w14:textId="77777777" w:rsidR="009602D2" w:rsidRPr="009602D2" w:rsidRDefault="009602D2" w:rsidP="00664D37">
            <w:pPr>
              <w:spacing w:after="0" w:line="240" w:lineRule="auto"/>
              <w:jc w:val="both"/>
              <w:rPr>
                <w:rFonts w:cs="Arial"/>
                <w:b/>
                <w:bCs/>
                <w:color w:val="FFFFFF"/>
                <w:szCs w:val="20"/>
              </w:rPr>
            </w:pPr>
            <w:r w:rsidRPr="009602D2">
              <w:rPr>
                <w:rFonts w:cs="Arial"/>
                <w:b/>
                <w:bCs/>
                <w:color w:val="FFFFFF"/>
                <w:szCs w:val="20"/>
              </w:rPr>
              <w:t>3</w:t>
            </w:r>
          </w:p>
        </w:tc>
        <w:tc>
          <w:tcPr>
            <w:tcW w:w="991" w:type="dxa"/>
            <w:shd w:val="clear" w:color="auto" w:fill="B4C6E7"/>
            <w:noWrap/>
            <w:vAlign w:val="center"/>
            <w:hideMark/>
          </w:tcPr>
          <w:p w14:paraId="2C2270FE"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881" w:type="dxa"/>
            <w:shd w:val="clear" w:color="auto" w:fill="B4C6E7"/>
            <w:noWrap/>
            <w:vAlign w:val="center"/>
            <w:hideMark/>
          </w:tcPr>
          <w:p w14:paraId="40558775"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1103" w:type="dxa"/>
            <w:shd w:val="clear" w:color="auto" w:fill="B4C6E7"/>
            <w:noWrap/>
            <w:vAlign w:val="center"/>
            <w:hideMark/>
          </w:tcPr>
          <w:p w14:paraId="2C3A5C69"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810" w:type="dxa"/>
            <w:shd w:val="clear" w:color="auto" w:fill="B4C6E7"/>
            <w:noWrap/>
            <w:vAlign w:val="center"/>
            <w:hideMark/>
          </w:tcPr>
          <w:p w14:paraId="55F7F7DE"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1143" w:type="dxa"/>
            <w:shd w:val="clear" w:color="auto" w:fill="B4C6E7"/>
            <w:noWrap/>
            <w:vAlign w:val="center"/>
            <w:hideMark/>
          </w:tcPr>
          <w:p w14:paraId="24ECE3AE"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37</w:t>
            </w:r>
          </w:p>
        </w:tc>
        <w:tc>
          <w:tcPr>
            <w:tcW w:w="626" w:type="dxa"/>
            <w:shd w:val="clear" w:color="auto" w:fill="B4C6E7"/>
            <w:noWrap/>
            <w:vAlign w:val="center"/>
            <w:hideMark/>
          </w:tcPr>
          <w:p w14:paraId="2EE7507F"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28%</w:t>
            </w:r>
          </w:p>
        </w:tc>
        <w:tc>
          <w:tcPr>
            <w:tcW w:w="1410" w:type="dxa"/>
            <w:shd w:val="clear" w:color="auto" w:fill="B4C6E7"/>
            <w:noWrap/>
            <w:vAlign w:val="center"/>
            <w:hideMark/>
          </w:tcPr>
          <w:p w14:paraId="7B07DA25"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721" w:type="dxa"/>
            <w:shd w:val="clear" w:color="auto" w:fill="B4C6E7"/>
            <w:noWrap/>
            <w:vAlign w:val="center"/>
            <w:hideMark/>
          </w:tcPr>
          <w:p w14:paraId="7748BE9D"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885" w:type="dxa"/>
            <w:shd w:val="clear" w:color="auto" w:fill="B4C6E7"/>
            <w:noWrap/>
            <w:vAlign w:val="center"/>
            <w:hideMark/>
          </w:tcPr>
          <w:p w14:paraId="3CC592EF"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723" w:type="dxa"/>
            <w:shd w:val="clear" w:color="auto" w:fill="B4C6E7"/>
            <w:noWrap/>
            <w:vAlign w:val="center"/>
            <w:hideMark/>
          </w:tcPr>
          <w:p w14:paraId="02A2A515"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r>
      <w:tr w:rsidR="009602D2" w:rsidRPr="009602D2" w14:paraId="7B958852" w14:textId="77777777" w:rsidTr="00CA1F93">
        <w:trPr>
          <w:trHeight w:val="246"/>
        </w:trPr>
        <w:tc>
          <w:tcPr>
            <w:tcW w:w="1003" w:type="dxa"/>
            <w:tcBorders>
              <w:left w:val="single" w:sz="4" w:space="0" w:color="FFFFFF"/>
            </w:tcBorders>
            <w:shd w:val="clear" w:color="auto" w:fill="4472C4"/>
            <w:noWrap/>
            <w:vAlign w:val="center"/>
            <w:hideMark/>
          </w:tcPr>
          <w:p w14:paraId="0A95DF19" w14:textId="77777777" w:rsidR="009602D2" w:rsidRPr="009602D2" w:rsidRDefault="009602D2" w:rsidP="00664D37">
            <w:pPr>
              <w:spacing w:after="0" w:line="240" w:lineRule="auto"/>
              <w:jc w:val="both"/>
              <w:rPr>
                <w:rFonts w:cs="Arial"/>
                <w:b/>
                <w:bCs/>
                <w:color w:val="FFFFFF"/>
                <w:szCs w:val="20"/>
              </w:rPr>
            </w:pPr>
            <w:r w:rsidRPr="009602D2">
              <w:rPr>
                <w:rFonts w:cs="Arial"/>
                <w:b/>
                <w:bCs/>
                <w:color w:val="FFFFFF"/>
                <w:szCs w:val="20"/>
              </w:rPr>
              <w:t>4</w:t>
            </w:r>
          </w:p>
        </w:tc>
        <w:tc>
          <w:tcPr>
            <w:tcW w:w="991" w:type="dxa"/>
            <w:shd w:val="clear" w:color="auto" w:fill="D9E2F3"/>
            <w:noWrap/>
            <w:vAlign w:val="center"/>
            <w:hideMark/>
          </w:tcPr>
          <w:p w14:paraId="329C7FC0"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881" w:type="dxa"/>
            <w:shd w:val="clear" w:color="auto" w:fill="D9E2F3"/>
            <w:noWrap/>
            <w:vAlign w:val="center"/>
            <w:hideMark/>
          </w:tcPr>
          <w:p w14:paraId="38DDAF09"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1103" w:type="dxa"/>
            <w:shd w:val="clear" w:color="auto" w:fill="D9E2F3"/>
            <w:noWrap/>
            <w:vAlign w:val="center"/>
            <w:hideMark/>
          </w:tcPr>
          <w:p w14:paraId="2B90AE48"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810" w:type="dxa"/>
            <w:shd w:val="clear" w:color="auto" w:fill="D9E2F3"/>
            <w:noWrap/>
            <w:vAlign w:val="center"/>
            <w:hideMark/>
          </w:tcPr>
          <w:p w14:paraId="687ADAF8"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1143" w:type="dxa"/>
            <w:shd w:val="clear" w:color="auto" w:fill="D9E2F3"/>
            <w:noWrap/>
            <w:vAlign w:val="center"/>
            <w:hideMark/>
          </w:tcPr>
          <w:p w14:paraId="4C2F3BA0"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36</w:t>
            </w:r>
          </w:p>
        </w:tc>
        <w:tc>
          <w:tcPr>
            <w:tcW w:w="626" w:type="dxa"/>
            <w:shd w:val="clear" w:color="auto" w:fill="D9E2F3"/>
            <w:noWrap/>
            <w:vAlign w:val="center"/>
            <w:hideMark/>
          </w:tcPr>
          <w:p w14:paraId="4B0F59AB"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40%</w:t>
            </w:r>
          </w:p>
        </w:tc>
        <w:tc>
          <w:tcPr>
            <w:tcW w:w="1410" w:type="dxa"/>
            <w:shd w:val="clear" w:color="auto" w:fill="D9E2F3"/>
            <w:noWrap/>
            <w:vAlign w:val="center"/>
            <w:hideMark/>
          </w:tcPr>
          <w:p w14:paraId="26EFC838"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721" w:type="dxa"/>
            <w:shd w:val="clear" w:color="auto" w:fill="D9E2F3"/>
            <w:noWrap/>
            <w:vAlign w:val="center"/>
            <w:hideMark/>
          </w:tcPr>
          <w:p w14:paraId="57E0D0AD"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885" w:type="dxa"/>
            <w:shd w:val="clear" w:color="auto" w:fill="D9E2F3"/>
            <w:noWrap/>
            <w:vAlign w:val="center"/>
            <w:hideMark/>
          </w:tcPr>
          <w:p w14:paraId="66B26FDC"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723" w:type="dxa"/>
            <w:shd w:val="clear" w:color="auto" w:fill="D9E2F3"/>
            <w:noWrap/>
            <w:vAlign w:val="center"/>
            <w:hideMark/>
          </w:tcPr>
          <w:p w14:paraId="667A4427"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r>
      <w:tr w:rsidR="009602D2" w:rsidRPr="009602D2" w14:paraId="1C2848B9" w14:textId="77777777" w:rsidTr="00CA1F93">
        <w:trPr>
          <w:trHeight w:val="246"/>
        </w:trPr>
        <w:tc>
          <w:tcPr>
            <w:tcW w:w="1003" w:type="dxa"/>
            <w:tcBorders>
              <w:left w:val="single" w:sz="4" w:space="0" w:color="FFFFFF"/>
            </w:tcBorders>
            <w:shd w:val="clear" w:color="auto" w:fill="4472C4"/>
            <w:noWrap/>
            <w:vAlign w:val="center"/>
            <w:hideMark/>
          </w:tcPr>
          <w:p w14:paraId="329BB12B" w14:textId="77777777" w:rsidR="009602D2" w:rsidRPr="009602D2" w:rsidRDefault="009602D2" w:rsidP="00664D37">
            <w:pPr>
              <w:spacing w:after="0" w:line="240" w:lineRule="auto"/>
              <w:jc w:val="both"/>
              <w:rPr>
                <w:rFonts w:cs="Arial"/>
                <w:b/>
                <w:bCs/>
                <w:color w:val="FFFFFF"/>
                <w:szCs w:val="20"/>
              </w:rPr>
            </w:pPr>
            <w:r w:rsidRPr="009602D2">
              <w:rPr>
                <w:rFonts w:cs="Arial"/>
                <w:b/>
                <w:bCs/>
                <w:color w:val="FFFFFF"/>
                <w:szCs w:val="20"/>
              </w:rPr>
              <w:t>5</w:t>
            </w:r>
          </w:p>
        </w:tc>
        <w:tc>
          <w:tcPr>
            <w:tcW w:w="991" w:type="dxa"/>
            <w:shd w:val="clear" w:color="auto" w:fill="B4C6E7"/>
            <w:noWrap/>
            <w:vAlign w:val="center"/>
            <w:hideMark/>
          </w:tcPr>
          <w:p w14:paraId="19E8905F"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881" w:type="dxa"/>
            <w:shd w:val="clear" w:color="auto" w:fill="B4C6E7"/>
            <w:noWrap/>
            <w:vAlign w:val="center"/>
            <w:hideMark/>
          </w:tcPr>
          <w:p w14:paraId="09F74683"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c>
          <w:tcPr>
            <w:tcW w:w="1103" w:type="dxa"/>
            <w:shd w:val="clear" w:color="auto" w:fill="B4C6E7"/>
            <w:noWrap/>
            <w:vAlign w:val="center"/>
            <w:hideMark/>
          </w:tcPr>
          <w:p w14:paraId="6E58B354"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810" w:type="dxa"/>
            <w:shd w:val="clear" w:color="auto" w:fill="B4C6E7"/>
            <w:noWrap/>
            <w:vAlign w:val="center"/>
            <w:hideMark/>
          </w:tcPr>
          <w:p w14:paraId="5BE49001"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1143" w:type="dxa"/>
            <w:shd w:val="clear" w:color="auto" w:fill="B4C6E7"/>
            <w:noWrap/>
            <w:vAlign w:val="center"/>
            <w:hideMark/>
          </w:tcPr>
          <w:p w14:paraId="6A75652E"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39</w:t>
            </w:r>
          </w:p>
        </w:tc>
        <w:tc>
          <w:tcPr>
            <w:tcW w:w="626" w:type="dxa"/>
            <w:shd w:val="clear" w:color="auto" w:fill="B4C6E7"/>
            <w:noWrap/>
            <w:vAlign w:val="center"/>
            <w:hideMark/>
          </w:tcPr>
          <w:p w14:paraId="34B7885A"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38%</w:t>
            </w:r>
          </w:p>
        </w:tc>
        <w:tc>
          <w:tcPr>
            <w:tcW w:w="1410" w:type="dxa"/>
            <w:shd w:val="clear" w:color="auto" w:fill="B4C6E7"/>
            <w:noWrap/>
            <w:vAlign w:val="center"/>
            <w:hideMark/>
          </w:tcPr>
          <w:p w14:paraId="7FF6BB16"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721" w:type="dxa"/>
            <w:shd w:val="clear" w:color="auto" w:fill="B4C6E7"/>
            <w:noWrap/>
            <w:vAlign w:val="center"/>
            <w:hideMark/>
          </w:tcPr>
          <w:p w14:paraId="37742564"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w:t>
            </w:r>
          </w:p>
        </w:tc>
        <w:tc>
          <w:tcPr>
            <w:tcW w:w="885" w:type="dxa"/>
            <w:shd w:val="clear" w:color="auto" w:fill="B4C6E7"/>
            <w:noWrap/>
            <w:vAlign w:val="center"/>
            <w:hideMark/>
          </w:tcPr>
          <w:p w14:paraId="7DCB4477"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6</w:t>
            </w:r>
          </w:p>
        </w:tc>
        <w:tc>
          <w:tcPr>
            <w:tcW w:w="723" w:type="dxa"/>
            <w:shd w:val="clear" w:color="auto" w:fill="B4C6E7"/>
            <w:noWrap/>
            <w:vAlign w:val="center"/>
            <w:hideMark/>
          </w:tcPr>
          <w:p w14:paraId="7A0E92F2"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6%</w:t>
            </w:r>
          </w:p>
        </w:tc>
      </w:tr>
      <w:tr w:rsidR="009602D2" w:rsidRPr="009602D2" w14:paraId="37AEBCDF" w14:textId="77777777" w:rsidTr="00CA1F93">
        <w:trPr>
          <w:trHeight w:val="246"/>
        </w:trPr>
        <w:tc>
          <w:tcPr>
            <w:tcW w:w="1003" w:type="dxa"/>
            <w:tcBorders>
              <w:left w:val="single" w:sz="4" w:space="0" w:color="FFFFFF"/>
            </w:tcBorders>
            <w:shd w:val="clear" w:color="auto" w:fill="4472C4"/>
            <w:noWrap/>
            <w:vAlign w:val="center"/>
            <w:hideMark/>
          </w:tcPr>
          <w:p w14:paraId="507AAFF5" w14:textId="77777777" w:rsidR="009602D2" w:rsidRPr="009602D2" w:rsidRDefault="009602D2" w:rsidP="00664D37">
            <w:pPr>
              <w:spacing w:after="0" w:line="240" w:lineRule="auto"/>
              <w:jc w:val="both"/>
              <w:rPr>
                <w:rFonts w:cs="Arial"/>
                <w:b/>
                <w:bCs/>
                <w:color w:val="FFFFFF"/>
                <w:szCs w:val="20"/>
              </w:rPr>
            </w:pPr>
            <w:r w:rsidRPr="009602D2">
              <w:rPr>
                <w:rFonts w:cs="Arial"/>
                <w:b/>
                <w:bCs/>
                <w:color w:val="FFFFFF"/>
                <w:szCs w:val="20"/>
              </w:rPr>
              <w:t>6</w:t>
            </w:r>
          </w:p>
        </w:tc>
        <w:tc>
          <w:tcPr>
            <w:tcW w:w="991" w:type="dxa"/>
            <w:shd w:val="clear" w:color="auto" w:fill="D9E2F3"/>
            <w:noWrap/>
            <w:vAlign w:val="center"/>
            <w:hideMark/>
          </w:tcPr>
          <w:p w14:paraId="0DBD202D"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881" w:type="dxa"/>
            <w:shd w:val="clear" w:color="auto" w:fill="D9E2F3"/>
            <w:noWrap/>
            <w:vAlign w:val="center"/>
            <w:hideMark/>
          </w:tcPr>
          <w:p w14:paraId="2B880D7B"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1103" w:type="dxa"/>
            <w:shd w:val="clear" w:color="auto" w:fill="D9E2F3"/>
            <w:noWrap/>
            <w:vAlign w:val="center"/>
            <w:hideMark/>
          </w:tcPr>
          <w:p w14:paraId="1D79E4D4"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810" w:type="dxa"/>
            <w:shd w:val="clear" w:color="auto" w:fill="D9E2F3"/>
            <w:noWrap/>
            <w:vAlign w:val="center"/>
            <w:hideMark/>
          </w:tcPr>
          <w:p w14:paraId="684C54E2"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3%</w:t>
            </w:r>
          </w:p>
        </w:tc>
        <w:tc>
          <w:tcPr>
            <w:tcW w:w="1143" w:type="dxa"/>
            <w:shd w:val="clear" w:color="auto" w:fill="D9E2F3"/>
            <w:noWrap/>
            <w:vAlign w:val="center"/>
            <w:hideMark/>
          </w:tcPr>
          <w:p w14:paraId="536140F6"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20</w:t>
            </w:r>
          </w:p>
        </w:tc>
        <w:tc>
          <w:tcPr>
            <w:tcW w:w="626" w:type="dxa"/>
            <w:shd w:val="clear" w:color="auto" w:fill="D9E2F3"/>
            <w:noWrap/>
            <w:vAlign w:val="center"/>
            <w:hideMark/>
          </w:tcPr>
          <w:p w14:paraId="5505F58F"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17%</w:t>
            </w:r>
          </w:p>
        </w:tc>
        <w:tc>
          <w:tcPr>
            <w:tcW w:w="1410" w:type="dxa"/>
            <w:shd w:val="clear" w:color="auto" w:fill="D9E2F3"/>
            <w:noWrap/>
            <w:vAlign w:val="center"/>
            <w:hideMark/>
          </w:tcPr>
          <w:p w14:paraId="60AA40C5"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721" w:type="dxa"/>
            <w:shd w:val="clear" w:color="auto" w:fill="D9E2F3"/>
            <w:noWrap/>
            <w:vAlign w:val="center"/>
            <w:hideMark/>
          </w:tcPr>
          <w:p w14:paraId="7E83ACE4"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2%</w:t>
            </w:r>
          </w:p>
        </w:tc>
        <w:tc>
          <w:tcPr>
            <w:tcW w:w="885" w:type="dxa"/>
            <w:shd w:val="clear" w:color="auto" w:fill="D9E2F3"/>
            <w:noWrap/>
            <w:vAlign w:val="center"/>
            <w:hideMark/>
          </w:tcPr>
          <w:p w14:paraId="1C8C932D"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5</w:t>
            </w:r>
          </w:p>
        </w:tc>
        <w:tc>
          <w:tcPr>
            <w:tcW w:w="723" w:type="dxa"/>
            <w:shd w:val="clear" w:color="auto" w:fill="D9E2F3"/>
            <w:noWrap/>
            <w:vAlign w:val="center"/>
            <w:hideMark/>
          </w:tcPr>
          <w:p w14:paraId="57F6F200" w14:textId="77777777" w:rsidR="009602D2" w:rsidRPr="009602D2" w:rsidRDefault="009602D2" w:rsidP="00F910EE">
            <w:pPr>
              <w:spacing w:after="0" w:line="240" w:lineRule="auto"/>
              <w:jc w:val="right"/>
              <w:rPr>
                <w:rFonts w:cs="Arial"/>
                <w:color w:val="000000"/>
                <w:szCs w:val="20"/>
              </w:rPr>
            </w:pPr>
            <w:r w:rsidRPr="009602D2">
              <w:rPr>
                <w:rFonts w:cs="Arial"/>
                <w:color w:val="000000"/>
                <w:szCs w:val="20"/>
              </w:rPr>
              <w:t>4%</w:t>
            </w:r>
          </w:p>
        </w:tc>
      </w:tr>
    </w:tbl>
    <w:p w14:paraId="45908CCE" w14:textId="77777777" w:rsidR="00A7561A" w:rsidRPr="00A7561A" w:rsidRDefault="00A7561A" w:rsidP="00664D37">
      <w:pPr>
        <w:pStyle w:val="Heading2"/>
        <w:jc w:val="both"/>
      </w:pPr>
    </w:p>
    <w:p w14:paraId="557693DA" w14:textId="77777777" w:rsidR="00631A42" w:rsidRDefault="00631A42" w:rsidP="004E61C8">
      <w:pPr>
        <w:pStyle w:val="Subtitle"/>
        <w:spacing w:before="0"/>
        <w:jc w:val="both"/>
      </w:pPr>
      <w:r w:rsidRPr="00177368">
        <w:br w:type="page"/>
      </w:r>
      <w:bookmarkStart w:id="21" w:name="_Toc423442280"/>
      <w:r>
        <w:lastRenderedPageBreak/>
        <w:t>Increasing Number of Subsidized Slots</w:t>
      </w:r>
      <w:bookmarkEnd w:id="21"/>
    </w:p>
    <w:p w14:paraId="4112E3F1" w14:textId="77777777" w:rsidR="00631A42" w:rsidRDefault="00755DEA" w:rsidP="00664D37">
      <w:pPr>
        <w:numPr>
          <w:ilvl w:val="0"/>
          <w:numId w:val="22"/>
        </w:numPr>
        <w:jc w:val="both"/>
        <w:rPr>
          <w:b/>
          <w:i/>
        </w:rPr>
      </w:pPr>
      <w:r w:rsidRPr="00755DEA">
        <w:rPr>
          <w:b/>
          <w:i/>
        </w:rPr>
        <w:t xml:space="preserve">Are </w:t>
      </w:r>
      <w:r w:rsidR="00631A42" w:rsidRPr="00755DEA">
        <w:rPr>
          <w:b/>
          <w:i/>
        </w:rPr>
        <w:t>programs familiar with EEC subsidy programs?</w:t>
      </w:r>
    </w:p>
    <w:p w14:paraId="0CBF74E9" w14:textId="06596DDD" w:rsidR="00755DEA" w:rsidRDefault="002524E4" w:rsidP="00664D37">
      <w:pPr>
        <w:jc w:val="both"/>
      </w:pPr>
      <w:r>
        <w:t xml:space="preserve">To understand provider community awareness of and participation in EEC’s </w:t>
      </w:r>
      <w:r w:rsidR="00F13DE9">
        <w:t>s</w:t>
      </w:r>
      <w:r>
        <w:t xml:space="preserve">tate </w:t>
      </w:r>
      <w:r w:rsidR="00F13DE9">
        <w:t>s</w:t>
      </w:r>
      <w:r>
        <w:t xml:space="preserve">ubsidy programs, survey </w:t>
      </w:r>
      <w:r w:rsidR="00BF4594">
        <w:t xml:space="preserve">participants </w:t>
      </w:r>
      <w:r>
        <w:t>were asked whether they are familiar with the program</w:t>
      </w:r>
      <w:r w:rsidR="00554F15">
        <w:t>s</w:t>
      </w:r>
      <w:r>
        <w:t xml:space="preserve">. </w:t>
      </w:r>
      <w:r w:rsidR="00554F15">
        <w:t>The majority of respondents from both center-based and family child care (83% for both)</w:t>
      </w:r>
      <w:r w:rsidR="00F13DE9">
        <w:t xml:space="preserve"> programs</w:t>
      </w:r>
      <w:r w:rsidR="00554F15">
        <w:t xml:space="preserve"> indicated they are familiar with the </w:t>
      </w:r>
      <w:r w:rsidR="00F13DE9">
        <w:t>s</w:t>
      </w:r>
      <w:r w:rsidR="00554F15">
        <w:t xml:space="preserve">tate </w:t>
      </w:r>
      <w:r w:rsidR="00F13DE9">
        <w:t>s</w:t>
      </w:r>
      <w:r w:rsidR="00554F15">
        <w:t>ubsidy programs. If respondents reported they were familiar with the programs, they were then asked whether they are currently providing care to children</w:t>
      </w:r>
      <w:r w:rsidR="00554F15" w:rsidRPr="00554F15">
        <w:t xml:space="preserve"> </w:t>
      </w:r>
      <w:r w:rsidR="00554F15">
        <w:t xml:space="preserve">paid through the </w:t>
      </w:r>
      <w:r w:rsidR="00F13DE9">
        <w:t>s</w:t>
      </w:r>
      <w:r w:rsidR="00554F15">
        <w:t xml:space="preserve">tate </w:t>
      </w:r>
      <w:r w:rsidR="00F13DE9">
        <w:t>s</w:t>
      </w:r>
      <w:r w:rsidR="00554F15">
        <w:t>ubsidy</w:t>
      </w:r>
      <w:r w:rsidR="00990AFD">
        <w:t xml:space="preserve"> program. Again, a majority of respondents from both provider types reportedly are currently providing care to </w:t>
      </w:r>
      <w:r w:rsidR="00F13DE9">
        <w:t>s</w:t>
      </w:r>
      <w:r w:rsidR="00990AFD">
        <w:t xml:space="preserve">tate </w:t>
      </w:r>
      <w:r w:rsidR="00F13DE9">
        <w:t>s</w:t>
      </w:r>
      <w:r w:rsidR="00990AFD">
        <w:t xml:space="preserve">ubsidy children (61% of center-based and 51% of family child care). For respondents that indicated they did not currently provide care to </w:t>
      </w:r>
      <w:r w:rsidR="00F13DE9">
        <w:t>s</w:t>
      </w:r>
      <w:r w:rsidR="00990AFD">
        <w:t xml:space="preserve">tate </w:t>
      </w:r>
      <w:r w:rsidR="00F13DE9">
        <w:t>s</w:t>
      </w:r>
      <w:r w:rsidR="00990AFD">
        <w:t xml:space="preserve">ubsidy children, they were then asked </w:t>
      </w:r>
      <w:r w:rsidR="00241255">
        <w:t xml:space="preserve">if </w:t>
      </w:r>
      <w:r w:rsidR="00990AFD">
        <w:t xml:space="preserve">they had ever </w:t>
      </w:r>
      <w:r w:rsidR="00554F15">
        <w:t xml:space="preserve">provided care for these children in the past. </w:t>
      </w:r>
    </w:p>
    <w:p w14:paraId="27F4D8C0" w14:textId="77777777" w:rsidR="00755DEA" w:rsidRPr="00CA1F93" w:rsidRDefault="00CD0799" w:rsidP="00664D37">
      <w:pPr>
        <w:jc w:val="both"/>
        <w:rPr>
          <w:u w:val="single"/>
        </w:rPr>
      </w:pPr>
      <w:r w:rsidRPr="00CA1F93">
        <w:rPr>
          <w:u w:val="single"/>
        </w:rPr>
        <w:t>Table 24</w:t>
      </w:r>
      <w:r w:rsidR="00906C8E" w:rsidRPr="00CA1F93">
        <w:rPr>
          <w:u w:val="single"/>
        </w:rPr>
        <w:t>.</w:t>
      </w:r>
      <w:r w:rsidR="00755DEA" w:rsidRPr="00CA1F93">
        <w:rPr>
          <w:u w:val="single"/>
        </w:rPr>
        <w:t xml:space="preserve"> </w:t>
      </w:r>
      <w:r w:rsidR="002524E4" w:rsidRPr="00CA1F93">
        <w:rPr>
          <w:u w:val="single"/>
        </w:rPr>
        <w:t>Provider</w:t>
      </w:r>
      <w:r w:rsidR="00755DEA" w:rsidRPr="00CA1F93">
        <w:rPr>
          <w:u w:val="single"/>
        </w:rPr>
        <w:t xml:space="preserve"> Familiarity with EEC’s State Subsidy Program by Program Type</w:t>
      </w:r>
    </w:p>
    <w:tbl>
      <w:tblPr>
        <w:tblW w:w="1003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0"/>
        <w:gridCol w:w="1766"/>
        <w:gridCol w:w="1766"/>
        <w:gridCol w:w="1766"/>
        <w:gridCol w:w="1766"/>
      </w:tblGrid>
      <w:tr w:rsidR="00755DEA" w:rsidRPr="006E3849" w14:paraId="229B9604" w14:textId="77777777" w:rsidTr="006E3849">
        <w:trPr>
          <w:trHeight w:val="238"/>
          <w:jc w:val="center"/>
        </w:trPr>
        <w:tc>
          <w:tcPr>
            <w:tcW w:w="2970" w:type="dxa"/>
            <w:tcBorders>
              <w:top w:val="single" w:sz="4" w:space="0" w:color="FFFFFF"/>
              <w:left w:val="single" w:sz="4" w:space="0" w:color="FFFFFF"/>
              <w:right w:val="nil"/>
            </w:tcBorders>
            <w:shd w:val="clear" w:color="auto" w:fill="4472C4"/>
            <w:hideMark/>
          </w:tcPr>
          <w:p w14:paraId="772C09E0" w14:textId="77777777" w:rsidR="00755DEA" w:rsidRPr="006E3849" w:rsidRDefault="00755DEA" w:rsidP="00664D37">
            <w:pPr>
              <w:spacing w:after="0" w:line="240" w:lineRule="auto"/>
              <w:jc w:val="both"/>
              <w:rPr>
                <w:rFonts w:cs="Arial"/>
                <w:b/>
                <w:bCs/>
                <w:color w:val="000000"/>
                <w:szCs w:val="20"/>
              </w:rPr>
            </w:pPr>
          </w:p>
        </w:tc>
        <w:tc>
          <w:tcPr>
            <w:tcW w:w="1766" w:type="dxa"/>
            <w:tcBorders>
              <w:top w:val="single" w:sz="4" w:space="0" w:color="FFFFFF"/>
              <w:left w:val="nil"/>
              <w:right w:val="nil"/>
            </w:tcBorders>
            <w:shd w:val="clear" w:color="auto" w:fill="4472C4"/>
            <w:noWrap/>
            <w:vAlign w:val="center"/>
            <w:hideMark/>
          </w:tcPr>
          <w:p w14:paraId="6F83C531"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Center (# of Respondents)</w:t>
            </w:r>
          </w:p>
        </w:tc>
        <w:tc>
          <w:tcPr>
            <w:tcW w:w="1766" w:type="dxa"/>
            <w:tcBorders>
              <w:top w:val="single" w:sz="4" w:space="0" w:color="FFFFFF"/>
              <w:left w:val="nil"/>
              <w:right w:val="nil"/>
            </w:tcBorders>
            <w:shd w:val="clear" w:color="auto" w:fill="4472C4"/>
            <w:noWrap/>
            <w:vAlign w:val="center"/>
            <w:hideMark/>
          </w:tcPr>
          <w:p w14:paraId="2D30DB84"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Center (% of Respondents)</w:t>
            </w:r>
          </w:p>
        </w:tc>
        <w:tc>
          <w:tcPr>
            <w:tcW w:w="1766" w:type="dxa"/>
            <w:tcBorders>
              <w:top w:val="single" w:sz="4" w:space="0" w:color="FFFFFF"/>
              <w:left w:val="nil"/>
              <w:right w:val="nil"/>
            </w:tcBorders>
            <w:shd w:val="clear" w:color="auto" w:fill="4472C4"/>
            <w:noWrap/>
            <w:vAlign w:val="center"/>
            <w:hideMark/>
          </w:tcPr>
          <w:p w14:paraId="46623463"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Family (# of Respondents)</w:t>
            </w:r>
          </w:p>
        </w:tc>
        <w:tc>
          <w:tcPr>
            <w:tcW w:w="1766" w:type="dxa"/>
            <w:tcBorders>
              <w:top w:val="single" w:sz="4" w:space="0" w:color="FFFFFF"/>
              <w:left w:val="nil"/>
              <w:right w:val="single" w:sz="4" w:space="0" w:color="FFFFFF"/>
            </w:tcBorders>
            <w:shd w:val="clear" w:color="auto" w:fill="4472C4"/>
            <w:noWrap/>
            <w:vAlign w:val="center"/>
            <w:hideMark/>
          </w:tcPr>
          <w:p w14:paraId="4080A736"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Family (% of Respondents)</w:t>
            </w:r>
          </w:p>
        </w:tc>
      </w:tr>
      <w:tr w:rsidR="00755DEA" w:rsidRPr="006E3849" w14:paraId="27F4D264" w14:textId="77777777" w:rsidTr="006E3849">
        <w:trPr>
          <w:trHeight w:val="453"/>
          <w:jc w:val="center"/>
        </w:trPr>
        <w:tc>
          <w:tcPr>
            <w:tcW w:w="2970" w:type="dxa"/>
            <w:tcBorders>
              <w:left w:val="single" w:sz="4" w:space="0" w:color="FFFFFF"/>
            </w:tcBorders>
            <w:shd w:val="clear" w:color="auto" w:fill="4472C4"/>
            <w:vAlign w:val="center"/>
            <w:hideMark/>
          </w:tcPr>
          <w:p w14:paraId="45D6D14C"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Familiar with State Subsidy Program</w:t>
            </w:r>
          </w:p>
        </w:tc>
        <w:tc>
          <w:tcPr>
            <w:tcW w:w="1766" w:type="dxa"/>
            <w:shd w:val="clear" w:color="auto" w:fill="B4C6E7"/>
            <w:noWrap/>
            <w:vAlign w:val="center"/>
            <w:hideMark/>
          </w:tcPr>
          <w:p w14:paraId="5D283323"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628</w:t>
            </w:r>
          </w:p>
        </w:tc>
        <w:tc>
          <w:tcPr>
            <w:tcW w:w="1766" w:type="dxa"/>
            <w:shd w:val="clear" w:color="auto" w:fill="B4C6E7"/>
            <w:noWrap/>
            <w:vAlign w:val="center"/>
            <w:hideMark/>
          </w:tcPr>
          <w:p w14:paraId="6A3EC072"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83%</w:t>
            </w:r>
          </w:p>
        </w:tc>
        <w:tc>
          <w:tcPr>
            <w:tcW w:w="1766" w:type="dxa"/>
            <w:shd w:val="clear" w:color="auto" w:fill="B4C6E7"/>
            <w:noWrap/>
            <w:vAlign w:val="center"/>
            <w:hideMark/>
          </w:tcPr>
          <w:p w14:paraId="0469C37D"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554</w:t>
            </w:r>
          </w:p>
        </w:tc>
        <w:tc>
          <w:tcPr>
            <w:tcW w:w="1766" w:type="dxa"/>
            <w:shd w:val="clear" w:color="auto" w:fill="B4C6E7"/>
            <w:noWrap/>
            <w:vAlign w:val="center"/>
            <w:hideMark/>
          </w:tcPr>
          <w:p w14:paraId="687D3F5D"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83%</w:t>
            </w:r>
          </w:p>
        </w:tc>
      </w:tr>
      <w:tr w:rsidR="00755DEA" w:rsidRPr="006E3849" w14:paraId="624081EB" w14:textId="77777777" w:rsidTr="006E3849">
        <w:trPr>
          <w:trHeight w:val="453"/>
          <w:jc w:val="center"/>
        </w:trPr>
        <w:tc>
          <w:tcPr>
            <w:tcW w:w="2970" w:type="dxa"/>
            <w:tcBorders>
              <w:left w:val="single" w:sz="4" w:space="0" w:color="FFFFFF"/>
            </w:tcBorders>
            <w:shd w:val="clear" w:color="auto" w:fill="4472C4"/>
            <w:vAlign w:val="center"/>
            <w:hideMark/>
          </w:tcPr>
          <w:p w14:paraId="7638069D"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Currently providing care to State Subsidy children</w:t>
            </w:r>
          </w:p>
        </w:tc>
        <w:tc>
          <w:tcPr>
            <w:tcW w:w="1766" w:type="dxa"/>
            <w:shd w:val="clear" w:color="auto" w:fill="D9E2F3"/>
            <w:noWrap/>
            <w:vAlign w:val="center"/>
            <w:hideMark/>
          </w:tcPr>
          <w:p w14:paraId="5E62AF64"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460</w:t>
            </w:r>
          </w:p>
        </w:tc>
        <w:tc>
          <w:tcPr>
            <w:tcW w:w="1766" w:type="dxa"/>
            <w:shd w:val="clear" w:color="auto" w:fill="D9E2F3"/>
            <w:noWrap/>
            <w:vAlign w:val="center"/>
            <w:hideMark/>
          </w:tcPr>
          <w:p w14:paraId="0AEF80FF"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61%</w:t>
            </w:r>
          </w:p>
        </w:tc>
        <w:tc>
          <w:tcPr>
            <w:tcW w:w="1766" w:type="dxa"/>
            <w:shd w:val="clear" w:color="auto" w:fill="D9E2F3"/>
            <w:noWrap/>
            <w:vAlign w:val="center"/>
            <w:hideMark/>
          </w:tcPr>
          <w:p w14:paraId="21347F2B"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337</w:t>
            </w:r>
          </w:p>
        </w:tc>
        <w:tc>
          <w:tcPr>
            <w:tcW w:w="1766" w:type="dxa"/>
            <w:shd w:val="clear" w:color="auto" w:fill="D9E2F3"/>
            <w:noWrap/>
            <w:vAlign w:val="center"/>
            <w:hideMark/>
          </w:tcPr>
          <w:p w14:paraId="75FF67DD"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51%</w:t>
            </w:r>
          </w:p>
        </w:tc>
      </w:tr>
      <w:tr w:rsidR="00755DEA" w:rsidRPr="006E3849" w14:paraId="3F63BBAA" w14:textId="77777777" w:rsidTr="006E3849">
        <w:trPr>
          <w:trHeight w:val="453"/>
          <w:jc w:val="center"/>
        </w:trPr>
        <w:tc>
          <w:tcPr>
            <w:tcW w:w="2970" w:type="dxa"/>
            <w:tcBorders>
              <w:left w:val="single" w:sz="4" w:space="0" w:color="FFFFFF"/>
              <w:bottom w:val="single" w:sz="4" w:space="0" w:color="FFFFFF"/>
            </w:tcBorders>
            <w:shd w:val="clear" w:color="auto" w:fill="4472C4"/>
            <w:vAlign w:val="center"/>
            <w:hideMark/>
          </w:tcPr>
          <w:p w14:paraId="5FC4FF4B"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Have provided care for State Subsidy children in the past</w:t>
            </w:r>
          </w:p>
        </w:tc>
        <w:tc>
          <w:tcPr>
            <w:tcW w:w="1766" w:type="dxa"/>
            <w:shd w:val="clear" w:color="auto" w:fill="B4C6E7"/>
            <w:noWrap/>
            <w:vAlign w:val="center"/>
            <w:hideMark/>
          </w:tcPr>
          <w:p w14:paraId="2382C1CE"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65</w:t>
            </w:r>
          </w:p>
        </w:tc>
        <w:tc>
          <w:tcPr>
            <w:tcW w:w="1766" w:type="dxa"/>
            <w:shd w:val="clear" w:color="auto" w:fill="B4C6E7"/>
            <w:noWrap/>
            <w:vAlign w:val="center"/>
            <w:hideMark/>
          </w:tcPr>
          <w:p w14:paraId="6A51C257"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9%</w:t>
            </w:r>
          </w:p>
        </w:tc>
        <w:tc>
          <w:tcPr>
            <w:tcW w:w="1766" w:type="dxa"/>
            <w:shd w:val="clear" w:color="auto" w:fill="B4C6E7"/>
            <w:noWrap/>
            <w:vAlign w:val="center"/>
            <w:hideMark/>
          </w:tcPr>
          <w:p w14:paraId="5D9980E2"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97</w:t>
            </w:r>
          </w:p>
        </w:tc>
        <w:tc>
          <w:tcPr>
            <w:tcW w:w="1766" w:type="dxa"/>
            <w:shd w:val="clear" w:color="auto" w:fill="B4C6E7"/>
            <w:noWrap/>
            <w:vAlign w:val="center"/>
            <w:hideMark/>
          </w:tcPr>
          <w:p w14:paraId="64F252EA"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15%</w:t>
            </w:r>
          </w:p>
        </w:tc>
      </w:tr>
    </w:tbl>
    <w:p w14:paraId="70234EBC" w14:textId="77777777" w:rsidR="00755DEA" w:rsidRDefault="00755DEA" w:rsidP="00664D37">
      <w:pPr>
        <w:jc w:val="both"/>
      </w:pPr>
    </w:p>
    <w:p w14:paraId="1590644E" w14:textId="77777777" w:rsidR="00755DEA" w:rsidRDefault="00631A42" w:rsidP="00664D37">
      <w:pPr>
        <w:numPr>
          <w:ilvl w:val="0"/>
          <w:numId w:val="22"/>
        </w:numPr>
        <w:jc w:val="both"/>
        <w:rPr>
          <w:b/>
          <w:i/>
        </w:rPr>
      </w:pPr>
      <w:r w:rsidRPr="00755DEA">
        <w:rPr>
          <w:b/>
          <w:i/>
        </w:rPr>
        <w:t>For those familiar with EEC subsidy programs, why do programs choose not to accept subsidy?</w:t>
      </w:r>
    </w:p>
    <w:p w14:paraId="5F64CE4A" w14:textId="378A7CE2" w:rsidR="00343689" w:rsidRDefault="00241255" w:rsidP="00664D37">
      <w:pPr>
        <w:jc w:val="both"/>
      </w:pPr>
      <w:r>
        <w:t>S</w:t>
      </w:r>
      <w:r w:rsidR="00755DEA">
        <w:t xml:space="preserve">urvey </w:t>
      </w:r>
      <w:r w:rsidR="00343689">
        <w:t>respondents</w:t>
      </w:r>
      <w:r w:rsidR="00755DEA">
        <w:t xml:space="preserve"> that indicated they are familiar</w:t>
      </w:r>
      <w:r w:rsidR="00343689">
        <w:t xml:space="preserve"> with the </w:t>
      </w:r>
      <w:r w:rsidR="00F13DE9">
        <w:t>s</w:t>
      </w:r>
      <w:r w:rsidR="00343689">
        <w:t xml:space="preserve">tate </w:t>
      </w:r>
      <w:r w:rsidR="00F13DE9">
        <w:t>s</w:t>
      </w:r>
      <w:r w:rsidR="00343689">
        <w:t xml:space="preserve">ubsidy </w:t>
      </w:r>
      <w:r w:rsidR="00F13DE9">
        <w:t>p</w:t>
      </w:r>
      <w:r w:rsidR="00343689">
        <w:t>rogram</w:t>
      </w:r>
      <w:r w:rsidR="00755DEA">
        <w:t xml:space="preserve"> yet do not currently provide care to </w:t>
      </w:r>
      <w:r w:rsidR="00F13DE9">
        <w:t>s</w:t>
      </w:r>
      <w:r w:rsidR="00755DEA">
        <w:t xml:space="preserve">tate </w:t>
      </w:r>
      <w:r w:rsidR="00F13DE9">
        <w:t>s</w:t>
      </w:r>
      <w:r w:rsidR="00755DEA">
        <w:t>ubsidy children were asked</w:t>
      </w:r>
      <w:r w:rsidR="00343689">
        <w:t xml:space="preserve"> to select</w:t>
      </w:r>
      <w:r w:rsidR="00755DEA">
        <w:t xml:space="preserve"> why they do not currently provide care to these children. </w:t>
      </w:r>
      <w:r w:rsidR="00343689">
        <w:t xml:space="preserve">For both center-based and family child care respondents (13% and 25% respectively), the most selected option was that the provider’s capacity is already full with private pay children. The second most selected by both types was the program’s indication that there was no need or demand for serving </w:t>
      </w:r>
      <w:r w:rsidR="00F13DE9">
        <w:t>s</w:t>
      </w:r>
      <w:r w:rsidR="00343689">
        <w:t xml:space="preserve">tate </w:t>
      </w:r>
      <w:r w:rsidR="00F13DE9">
        <w:t>s</w:t>
      </w:r>
      <w:r w:rsidR="00343689">
        <w:t xml:space="preserve">ubsidy children in their area (11% of center-based and 15% of family child care respondents). </w:t>
      </w:r>
    </w:p>
    <w:p w14:paraId="1E53F87C" w14:textId="77777777" w:rsidR="00F13DE9" w:rsidRDefault="00F13DE9" w:rsidP="00664D37">
      <w:pPr>
        <w:jc w:val="both"/>
      </w:pPr>
    </w:p>
    <w:p w14:paraId="16707847" w14:textId="77777777" w:rsidR="00F13DE9" w:rsidRDefault="00F13DE9" w:rsidP="00664D37">
      <w:pPr>
        <w:jc w:val="both"/>
      </w:pPr>
    </w:p>
    <w:p w14:paraId="73C2FD5A" w14:textId="77777777" w:rsidR="00F13DE9" w:rsidRDefault="00F13DE9" w:rsidP="00664D37">
      <w:pPr>
        <w:jc w:val="both"/>
      </w:pPr>
    </w:p>
    <w:p w14:paraId="1A7E636D" w14:textId="77777777" w:rsidR="00F13DE9" w:rsidRDefault="00F13DE9" w:rsidP="00664D37">
      <w:pPr>
        <w:jc w:val="both"/>
      </w:pPr>
    </w:p>
    <w:p w14:paraId="7DB91EA4" w14:textId="77777777" w:rsidR="00F13DE9" w:rsidRDefault="00F13DE9" w:rsidP="00664D37">
      <w:pPr>
        <w:jc w:val="both"/>
      </w:pPr>
    </w:p>
    <w:p w14:paraId="41D975CF" w14:textId="77777777" w:rsidR="00F13DE9" w:rsidRDefault="00F13DE9" w:rsidP="00664D37">
      <w:pPr>
        <w:jc w:val="both"/>
      </w:pPr>
    </w:p>
    <w:p w14:paraId="4E896655" w14:textId="77777777" w:rsidR="00F13DE9" w:rsidRDefault="00F13DE9" w:rsidP="00664D37">
      <w:pPr>
        <w:jc w:val="both"/>
      </w:pPr>
    </w:p>
    <w:p w14:paraId="0827A672" w14:textId="77777777" w:rsidR="00F13DE9" w:rsidRDefault="00F13DE9" w:rsidP="00664D37">
      <w:pPr>
        <w:jc w:val="both"/>
      </w:pPr>
    </w:p>
    <w:p w14:paraId="7429158A" w14:textId="77777777" w:rsidR="00F13DE9" w:rsidRDefault="00F13DE9" w:rsidP="00664D37">
      <w:pPr>
        <w:jc w:val="both"/>
      </w:pPr>
    </w:p>
    <w:p w14:paraId="672C3CD3" w14:textId="77777777" w:rsidR="00F13DE9" w:rsidRDefault="00F13DE9" w:rsidP="00664D37">
      <w:pPr>
        <w:jc w:val="both"/>
      </w:pPr>
    </w:p>
    <w:p w14:paraId="272667DC" w14:textId="77777777" w:rsidR="00F13DE9" w:rsidRDefault="00F13DE9" w:rsidP="00664D37">
      <w:pPr>
        <w:jc w:val="both"/>
      </w:pPr>
    </w:p>
    <w:p w14:paraId="076B2A68" w14:textId="77777777" w:rsidR="00F13DE9" w:rsidRDefault="00F13DE9" w:rsidP="00664D37">
      <w:pPr>
        <w:jc w:val="both"/>
      </w:pPr>
    </w:p>
    <w:p w14:paraId="394AD170" w14:textId="77777777" w:rsidR="00755DEA" w:rsidRPr="00CA1F93" w:rsidRDefault="00906C8E" w:rsidP="00664D37">
      <w:pPr>
        <w:jc w:val="both"/>
        <w:rPr>
          <w:u w:val="single"/>
        </w:rPr>
      </w:pPr>
      <w:r w:rsidRPr="00CA1F93">
        <w:rPr>
          <w:u w:val="single"/>
        </w:rPr>
        <w:lastRenderedPageBreak/>
        <w:t>Table 2</w:t>
      </w:r>
      <w:r w:rsidR="00CD0799" w:rsidRPr="00CA1F93">
        <w:rPr>
          <w:u w:val="single"/>
        </w:rPr>
        <w:t>5</w:t>
      </w:r>
      <w:r w:rsidRPr="00CA1F93">
        <w:rPr>
          <w:u w:val="single"/>
        </w:rPr>
        <w:t>.</w:t>
      </w:r>
      <w:r w:rsidR="00755DEA" w:rsidRPr="00CA1F93">
        <w:rPr>
          <w:u w:val="single"/>
        </w:rPr>
        <w:t xml:space="preserve"> Reasons Why Pro</w:t>
      </w:r>
      <w:r w:rsidR="00990AFD" w:rsidRPr="00CA1F93">
        <w:rPr>
          <w:u w:val="single"/>
        </w:rPr>
        <w:t>vider</w:t>
      </w:r>
      <w:r w:rsidR="00755DEA" w:rsidRPr="00CA1F93">
        <w:rPr>
          <w:u w:val="single"/>
        </w:rPr>
        <w:t>s Do Not Currently Provide Care to State Subsidized Children by Program Type</w:t>
      </w:r>
    </w:p>
    <w:tbl>
      <w:tblPr>
        <w:tblW w:w="1007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0"/>
        <w:gridCol w:w="1702"/>
        <w:gridCol w:w="1800"/>
        <w:gridCol w:w="1800"/>
        <w:gridCol w:w="1800"/>
      </w:tblGrid>
      <w:tr w:rsidR="00755DEA" w:rsidRPr="006E3849" w14:paraId="72045295" w14:textId="77777777" w:rsidTr="006E3849">
        <w:trPr>
          <w:trHeight w:val="315"/>
          <w:tblHeader/>
        </w:trPr>
        <w:tc>
          <w:tcPr>
            <w:tcW w:w="2970" w:type="dxa"/>
            <w:tcBorders>
              <w:top w:val="single" w:sz="4" w:space="0" w:color="FFFFFF"/>
              <w:left w:val="single" w:sz="4" w:space="0" w:color="FFFFFF"/>
              <w:right w:val="nil"/>
            </w:tcBorders>
            <w:shd w:val="clear" w:color="auto" w:fill="4472C4"/>
            <w:hideMark/>
          </w:tcPr>
          <w:p w14:paraId="06518664" w14:textId="77777777" w:rsidR="00755DEA" w:rsidRPr="006E3849" w:rsidRDefault="00755DEA" w:rsidP="00664D37">
            <w:pPr>
              <w:spacing w:after="0" w:line="240" w:lineRule="auto"/>
              <w:jc w:val="both"/>
              <w:rPr>
                <w:rFonts w:cs="Arial"/>
                <w:b/>
                <w:bCs/>
                <w:color w:val="000000"/>
                <w:szCs w:val="20"/>
              </w:rPr>
            </w:pPr>
          </w:p>
        </w:tc>
        <w:tc>
          <w:tcPr>
            <w:tcW w:w="1702" w:type="dxa"/>
            <w:tcBorders>
              <w:top w:val="single" w:sz="4" w:space="0" w:color="FFFFFF"/>
              <w:left w:val="nil"/>
              <w:right w:val="nil"/>
            </w:tcBorders>
            <w:shd w:val="clear" w:color="auto" w:fill="4472C4"/>
            <w:noWrap/>
            <w:vAlign w:val="center"/>
            <w:hideMark/>
          </w:tcPr>
          <w:p w14:paraId="009D4F7F"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Center (# of Respondents)</w:t>
            </w:r>
          </w:p>
        </w:tc>
        <w:tc>
          <w:tcPr>
            <w:tcW w:w="1800" w:type="dxa"/>
            <w:tcBorders>
              <w:top w:val="single" w:sz="4" w:space="0" w:color="FFFFFF"/>
              <w:left w:val="nil"/>
              <w:right w:val="nil"/>
            </w:tcBorders>
            <w:shd w:val="clear" w:color="auto" w:fill="4472C4"/>
            <w:noWrap/>
            <w:vAlign w:val="center"/>
            <w:hideMark/>
          </w:tcPr>
          <w:p w14:paraId="2DFF7236"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Center (% of Respondents)</w:t>
            </w:r>
          </w:p>
        </w:tc>
        <w:tc>
          <w:tcPr>
            <w:tcW w:w="1800" w:type="dxa"/>
            <w:tcBorders>
              <w:top w:val="single" w:sz="4" w:space="0" w:color="FFFFFF"/>
              <w:left w:val="nil"/>
              <w:right w:val="nil"/>
            </w:tcBorders>
            <w:shd w:val="clear" w:color="auto" w:fill="4472C4"/>
            <w:noWrap/>
            <w:vAlign w:val="center"/>
            <w:hideMark/>
          </w:tcPr>
          <w:p w14:paraId="3BCD4880"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Family (# of Respondents)</w:t>
            </w:r>
          </w:p>
        </w:tc>
        <w:tc>
          <w:tcPr>
            <w:tcW w:w="1800" w:type="dxa"/>
            <w:tcBorders>
              <w:top w:val="single" w:sz="4" w:space="0" w:color="FFFFFF"/>
              <w:left w:val="nil"/>
              <w:right w:val="single" w:sz="4" w:space="0" w:color="FFFFFF"/>
            </w:tcBorders>
            <w:shd w:val="clear" w:color="auto" w:fill="4472C4"/>
            <w:noWrap/>
            <w:vAlign w:val="center"/>
            <w:hideMark/>
          </w:tcPr>
          <w:p w14:paraId="4D633565"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Family (% of Respondents)</w:t>
            </w:r>
          </w:p>
        </w:tc>
      </w:tr>
      <w:tr w:rsidR="00755DEA" w:rsidRPr="006E3849" w14:paraId="384B4D4D" w14:textId="77777777" w:rsidTr="006E3849">
        <w:trPr>
          <w:trHeight w:val="314"/>
        </w:trPr>
        <w:tc>
          <w:tcPr>
            <w:tcW w:w="2970" w:type="dxa"/>
            <w:tcBorders>
              <w:left w:val="single" w:sz="4" w:space="0" w:color="FFFFFF"/>
            </w:tcBorders>
            <w:shd w:val="clear" w:color="auto" w:fill="4472C4"/>
            <w:vAlign w:val="center"/>
            <w:hideMark/>
          </w:tcPr>
          <w:p w14:paraId="2AE117BD"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Capacity is full with private pay</w:t>
            </w:r>
          </w:p>
        </w:tc>
        <w:tc>
          <w:tcPr>
            <w:tcW w:w="1702" w:type="dxa"/>
            <w:shd w:val="clear" w:color="auto" w:fill="B4C6E7"/>
            <w:noWrap/>
            <w:vAlign w:val="center"/>
            <w:hideMark/>
          </w:tcPr>
          <w:p w14:paraId="18588002"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96</w:t>
            </w:r>
          </w:p>
        </w:tc>
        <w:tc>
          <w:tcPr>
            <w:tcW w:w="1800" w:type="dxa"/>
            <w:shd w:val="clear" w:color="auto" w:fill="B4C6E7"/>
            <w:noWrap/>
            <w:vAlign w:val="center"/>
            <w:hideMark/>
          </w:tcPr>
          <w:p w14:paraId="1633981B"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13%</w:t>
            </w:r>
          </w:p>
        </w:tc>
        <w:tc>
          <w:tcPr>
            <w:tcW w:w="1800" w:type="dxa"/>
            <w:shd w:val="clear" w:color="auto" w:fill="B4C6E7"/>
            <w:noWrap/>
            <w:vAlign w:val="center"/>
            <w:hideMark/>
          </w:tcPr>
          <w:p w14:paraId="545F134E"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164</w:t>
            </w:r>
          </w:p>
        </w:tc>
        <w:tc>
          <w:tcPr>
            <w:tcW w:w="1800" w:type="dxa"/>
            <w:shd w:val="clear" w:color="auto" w:fill="B4C6E7"/>
            <w:noWrap/>
            <w:vAlign w:val="center"/>
            <w:hideMark/>
          </w:tcPr>
          <w:p w14:paraId="5E748CD2"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25%</w:t>
            </w:r>
          </w:p>
        </w:tc>
      </w:tr>
      <w:tr w:rsidR="00755DEA" w:rsidRPr="006E3849" w14:paraId="058299BA" w14:textId="77777777" w:rsidTr="006E3849">
        <w:trPr>
          <w:trHeight w:val="521"/>
        </w:trPr>
        <w:tc>
          <w:tcPr>
            <w:tcW w:w="2970" w:type="dxa"/>
            <w:tcBorders>
              <w:left w:val="single" w:sz="4" w:space="0" w:color="FFFFFF"/>
            </w:tcBorders>
            <w:shd w:val="clear" w:color="auto" w:fill="4472C4"/>
            <w:vAlign w:val="center"/>
            <w:hideMark/>
          </w:tcPr>
          <w:p w14:paraId="3BE143DC"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Program has a long waitlist of private pay families</w:t>
            </w:r>
          </w:p>
        </w:tc>
        <w:tc>
          <w:tcPr>
            <w:tcW w:w="1702" w:type="dxa"/>
            <w:shd w:val="clear" w:color="auto" w:fill="D9E2F3"/>
            <w:noWrap/>
            <w:vAlign w:val="center"/>
            <w:hideMark/>
          </w:tcPr>
          <w:p w14:paraId="4BF5344D"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35</w:t>
            </w:r>
          </w:p>
        </w:tc>
        <w:tc>
          <w:tcPr>
            <w:tcW w:w="1800" w:type="dxa"/>
            <w:shd w:val="clear" w:color="auto" w:fill="D9E2F3"/>
            <w:noWrap/>
            <w:vAlign w:val="center"/>
            <w:hideMark/>
          </w:tcPr>
          <w:p w14:paraId="18E43E99"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5%</w:t>
            </w:r>
          </w:p>
        </w:tc>
        <w:tc>
          <w:tcPr>
            <w:tcW w:w="1800" w:type="dxa"/>
            <w:shd w:val="clear" w:color="auto" w:fill="D9E2F3"/>
            <w:noWrap/>
            <w:vAlign w:val="center"/>
            <w:hideMark/>
          </w:tcPr>
          <w:p w14:paraId="07423825"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67</w:t>
            </w:r>
          </w:p>
        </w:tc>
        <w:tc>
          <w:tcPr>
            <w:tcW w:w="1800" w:type="dxa"/>
            <w:shd w:val="clear" w:color="auto" w:fill="D9E2F3"/>
            <w:noWrap/>
            <w:vAlign w:val="center"/>
            <w:hideMark/>
          </w:tcPr>
          <w:p w14:paraId="12709EA3"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10%</w:t>
            </w:r>
          </w:p>
        </w:tc>
      </w:tr>
      <w:tr w:rsidR="00755DEA" w:rsidRPr="006E3849" w14:paraId="6ADA0294" w14:textId="77777777" w:rsidTr="006E3849">
        <w:trPr>
          <w:trHeight w:val="539"/>
        </w:trPr>
        <w:tc>
          <w:tcPr>
            <w:tcW w:w="2970" w:type="dxa"/>
            <w:tcBorders>
              <w:left w:val="single" w:sz="4" w:space="0" w:color="FFFFFF"/>
            </w:tcBorders>
            <w:shd w:val="clear" w:color="auto" w:fill="4472C4"/>
            <w:vAlign w:val="center"/>
            <w:hideMark/>
          </w:tcPr>
          <w:p w14:paraId="7E50251F"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No need/no demand in the program’s area</w:t>
            </w:r>
          </w:p>
        </w:tc>
        <w:tc>
          <w:tcPr>
            <w:tcW w:w="1702" w:type="dxa"/>
            <w:shd w:val="clear" w:color="auto" w:fill="B4C6E7"/>
            <w:noWrap/>
            <w:vAlign w:val="center"/>
            <w:hideMark/>
          </w:tcPr>
          <w:p w14:paraId="63AD0B13"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81</w:t>
            </w:r>
          </w:p>
        </w:tc>
        <w:tc>
          <w:tcPr>
            <w:tcW w:w="1800" w:type="dxa"/>
            <w:shd w:val="clear" w:color="auto" w:fill="B4C6E7"/>
            <w:noWrap/>
            <w:vAlign w:val="center"/>
            <w:hideMark/>
          </w:tcPr>
          <w:p w14:paraId="008EB8A4"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11%</w:t>
            </w:r>
          </w:p>
        </w:tc>
        <w:tc>
          <w:tcPr>
            <w:tcW w:w="1800" w:type="dxa"/>
            <w:shd w:val="clear" w:color="auto" w:fill="B4C6E7"/>
            <w:noWrap/>
            <w:vAlign w:val="center"/>
            <w:hideMark/>
          </w:tcPr>
          <w:p w14:paraId="7E4E0BCB"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101</w:t>
            </w:r>
          </w:p>
        </w:tc>
        <w:tc>
          <w:tcPr>
            <w:tcW w:w="1800" w:type="dxa"/>
            <w:shd w:val="clear" w:color="auto" w:fill="B4C6E7"/>
            <w:noWrap/>
            <w:vAlign w:val="center"/>
            <w:hideMark/>
          </w:tcPr>
          <w:p w14:paraId="13276F00"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15%</w:t>
            </w:r>
          </w:p>
        </w:tc>
      </w:tr>
      <w:tr w:rsidR="00755DEA" w:rsidRPr="006E3849" w14:paraId="663FE929" w14:textId="77777777" w:rsidTr="006E3849">
        <w:trPr>
          <w:trHeight w:val="287"/>
        </w:trPr>
        <w:tc>
          <w:tcPr>
            <w:tcW w:w="2970" w:type="dxa"/>
            <w:tcBorders>
              <w:left w:val="single" w:sz="4" w:space="0" w:color="FFFFFF"/>
            </w:tcBorders>
            <w:shd w:val="clear" w:color="auto" w:fill="4472C4"/>
            <w:vAlign w:val="center"/>
            <w:hideMark/>
          </w:tcPr>
          <w:p w14:paraId="48A1CEB8"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 xml:space="preserve">Subsidy rates are not </w:t>
            </w:r>
            <w:r w:rsidR="0066359F">
              <w:rPr>
                <w:rFonts w:cs="Arial"/>
                <w:bCs/>
                <w:color w:val="FFFFFF"/>
                <w:szCs w:val="20"/>
              </w:rPr>
              <w:t>suffici</w:t>
            </w:r>
            <w:r w:rsidRPr="006E3849">
              <w:rPr>
                <w:rFonts w:cs="Arial"/>
                <w:bCs/>
                <w:color w:val="FFFFFF"/>
                <w:szCs w:val="20"/>
              </w:rPr>
              <w:t>ent</w:t>
            </w:r>
          </w:p>
        </w:tc>
        <w:tc>
          <w:tcPr>
            <w:tcW w:w="1702" w:type="dxa"/>
            <w:shd w:val="clear" w:color="auto" w:fill="D9E2F3"/>
            <w:noWrap/>
            <w:vAlign w:val="center"/>
            <w:hideMark/>
          </w:tcPr>
          <w:p w14:paraId="02843281"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34</w:t>
            </w:r>
          </w:p>
        </w:tc>
        <w:tc>
          <w:tcPr>
            <w:tcW w:w="1800" w:type="dxa"/>
            <w:shd w:val="clear" w:color="auto" w:fill="D9E2F3"/>
            <w:noWrap/>
            <w:vAlign w:val="center"/>
            <w:hideMark/>
          </w:tcPr>
          <w:p w14:paraId="2492212F"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4%</w:t>
            </w:r>
          </w:p>
        </w:tc>
        <w:tc>
          <w:tcPr>
            <w:tcW w:w="1800" w:type="dxa"/>
            <w:shd w:val="clear" w:color="auto" w:fill="D9E2F3"/>
            <w:noWrap/>
            <w:vAlign w:val="center"/>
            <w:hideMark/>
          </w:tcPr>
          <w:p w14:paraId="150FC2E6"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82</w:t>
            </w:r>
          </w:p>
        </w:tc>
        <w:tc>
          <w:tcPr>
            <w:tcW w:w="1800" w:type="dxa"/>
            <w:shd w:val="clear" w:color="auto" w:fill="D9E2F3"/>
            <w:noWrap/>
            <w:vAlign w:val="center"/>
            <w:hideMark/>
          </w:tcPr>
          <w:p w14:paraId="18B4AC3A"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12%</w:t>
            </w:r>
          </w:p>
        </w:tc>
      </w:tr>
      <w:tr w:rsidR="00755DEA" w:rsidRPr="006E3849" w14:paraId="119007AF" w14:textId="77777777" w:rsidTr="006E3849">
        <w:trPr>
          <w:trHeight w:val="300"/>
        </w:trPr>
        <w:tc>
          <w:tcPr>
            <w:tcW w:w="2970" w:type="dxa"/>
            <w:tcBorders>
              <w:left w:val="single" w:sz="4" w:space="0" w:color="FFFFFF"/>
            </w:tcBorders>
            <w:shd w:val="clear" w:color="auto" w:fill="4472C4"/>
            <w:vAlign w:val="center"/>
            <w:hideMark/>
          </w:tcPr>
          <w:p w14:paraId="3CE0BDA9"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Required participation in QRIS</w:t>
            </w:r>
          </w:p>
        </w:tc>
        <w:tc>
          <w:tcPr>
            <w:tcW w:w="1702" w:type="dxa"/>
            <w:shd w:val="clear" w:color="auto" w:fill="B4C6E7"/>
            <w:noWrap/>
            <w:vAlign w:val="center"/>
            <w:hideMark/>
          </w:tcPr>
          <w:p w14:paraId="14D8C83A"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18</w:t>
            </w:r>
          </w:p>
        </w:tc>
        <w:tc>
          <w:tcPr>
            <w:tcW w:w="1800" w:type="dxa"/>
            <w:shd w:val="clear" w:color="auto" w:fill="B4C6E7"/>
            <w:noWrap/>
            <w:vAlign w:val="center"/>
            <w:hideMark/>
          </w:tcPr>
          <w:p w14:paraId="5B8605A7"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w:t>
            </w:r>
          </w:p>
        </w:tc>
        <w:tc>
          <w:tcPr>
            <w:tcW w:w="1800" w:type="dxa"/>
            <w:shd w:val="clear" w:color="auto" w:fill="B4C6E7"/>
            <w:noWrap/>
            <w:vAlign w:val="center"/>
            <w:hideMark/>
          </w:tcPr>
          <w:p w14:paraId="3F93B46E"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19</w:t>
            </w:r>
          </w:p>
        </w:tc>
        <w:tc>
          <w:tcPr>
            <w:tcW w:w="1800" w:type="dxa"/>
            <w:shd w:val="clear" w:color="auto" w:fill="B4C6E7"/>
            <w:noWrap/>
            <w:vAlign w:val="center"/>
            <w:hideMark/>
          </w:tcPr>
          <w:p w14:paraId="207DB4DB"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w:t>
            </w:r>
          </w:p>
        </w:tc>
      </w:tr>
      <w:tr w:rsidR="00755DEA" w:rsidRPr="006E3849" w14:paraId="320C1960" w14:textId="77777777" w:rsidTr="006E3849">
        <w:trPr>
          <w:trHeight w:val="300"/>
        </w:trPr>
        <w:tc>
          <w:tcPr>
            <w:tcW w:w="2970" w:type="dxa"/>
            <w:tcBorders>
              <w:left w:val="single" w:sz="4" w:space="0" w:color="FFFFFF"/>
            </w:tcBorders>
            <w:shd w:val="clear" w:color="auto" w:fill="4472C4"/>
            <w:vAlign w:val="center"/>
            <w:hideMark/>
          </w:tcPr>
          <w:p w14:paraId="5D837B0C"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Required NAEYC accreditation</w:t>
            </w:r>
          </w:p>
        </w:tc>
        <w:tc>
          <w:tcPr>
            <w:tcW w:w="1702" w:type="dxa"/>
            <w:shd w:val="clear" w:color="auto" w:fill="D9E2F3"/>
            <w:noWrap/>
            <w:vAlign w:val="center"/>
            <w:hideMark/>
          </w:tcPr>
          <w:p w14:paraId="18145739"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30</w:t>
            </w:r>
          </w:p>
        </w:tc>
        <w:tc>
          <w:tcPr>
            <w:tcW w:w="1800" w:type="dxa"/>
            <w:shd w:val="clear" w:color="auto" w:fill="D9E2F3"/>
            <w:noWrap/>
            <w:vAlign w:val="center"/>
            <w:hideMark/>
          </w:tcPr>
          <w:p w14:paraId="5F62F3B5"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4%</w:t>
            </w:r>
          </w:p>
        </w:tc>
        <w:tc>
          <w:tcPr>
            <w:tcW w:w="1800" w:type="dxa"/>
            <w:shd w:val="clear" w:color="auto" w:fill="D9E2F3"/>
            <w:noWrap/>
            <w:vAlign w:val="center"/>
            <w:hideMark/>
          </w:tcPr>
          <w:p w14:paraId="722C43F6"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11</w:t>
            </w:r>
          </w:p>
        </w:tc>
        <w:tc>
          <w:tcPr>
            <w:tcW w:w="1800" w:type="dxa"/>
            <w:shd w:val="clear" w:color="auto" w:fill="D9E2F3"/>
            <w:noWrap/>
            <w:vAlign w:val="center"/>
            <w:hideMark/>
          </w:tcPr>
          <w:p w14:paraId="27383313"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w:t>
            </w:r>
          </w:p>
        </w:tc>
      </w:tr>
      <w:tr w:rsidR="00755DEA" w:rsidRPr="006E3849" w14:paraId="32A0C913" w14:textId="77777777" w:rsidTr="006E3849">
        <w:trPr>
          <w:trHeight w:val="521"/>
        </w:trPr>
        <w:tc>
          <w:tcPr>
            <w:tcW w:w="2970" w:type="dxa"/>
            <w:tcBorders>
              <w:left w:val="single" w:sz="4" w:space="0" w:color="FFFFFF"/>
            </w:tcBorders>
            <w:shd w:val="clear" w:color="auto" w:fill="4472C4"/>
            <w:vAlign w:val="center"/>
            <w:hideMark/>
          </w:tcPr>
          <w:p w14:paraId="15363791"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Reimbursement received too long after service is provided</w:t>
            </w:r>
          </w:p>
        </w:tc>
        <w:tc>
          <w:tcPr>
            <w:tcW w:w="1702" w:type="dxa"/>
            <w:shd w:val="clear" w:color="auto" w:fill="B4C6E7"/>
            <w:noWrap/>
            <w:vAlign w:val="center"/>
            <w:hideMark/>
          </w:tcPr>
          <w:p w14:paraId="5BFE7849"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9</w:t>
            </w:r>
          </w:p>
        </w:tc>
        <w:tc>
          <w:tcPr>
            <w:tcW w:w="1800" w:type="dxa"/>
            <w:shd w:val="clear" w:color="auto" w:fill="B4C6E7"/>
            <w:noWrap/>
            <w:vAlign w:val="center"/>
            <w:hideMark/>
          </w:tcPr>
          <w:p w14:paraId="4C5974B7"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w:t>
            </w:r>
          </w:p>
        </w:tc>
        <w:tc>
          <w:tcPr>
            <w:tcW w:w="1800" w:type="dxa"/>
            <w:shd w:val="clear" w:color="auto" w:fill="B4C6E7"/>
            <w:noWrap/>
            <w:vAlign w:val="center"/>
            <w:hideMark/>
          </w:tcPr>
          <w:p w14:paraId="1EDF7569"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31</w:t>
            </w:r>
          </w:p>
        </w:tc>
        <w:tc>
          <w:tcPr>
            <w:tcW w:w="1800" w:type="dxa"/>
            <w:shd w:val="clear" w:color="auto" w:fill="B4C6E7"/>
            <w:noWrap/>
            <w:vAlign w:val="center"/>
            <w:hideMark/>
          </w:tcPr>
          <w:p w14:paraId="7DA80A51"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5%</w:t>
            </w:r>
          </w:p>
        </w:tc>
      </w:tr>
      <w:tr w:rsidR="00755DEA" w:rsidRPr="006E3849" w14:paraId="1CDEEF0F" w14:textId="77777777" w:rsidTr="006E3849">
        <w:trPr>
          <w:trHeight w:val="530"/>
        </w:trPr>
        <w:tc>
          <w:tcPr>
            <w:tcW w:w="2970" w:type="dxa"/>
            <w:tcBorders>
              <w:left w:val="single" w:sz="4" w:space="0" w:color="FFFFFF"/>
            </w:tcBorders>
            <w:shd w:val="clear" w:color="auto" w:fill="4472C4"/>
            <w:vAlign w:val="center"/>
            <w:hideMark/>
          </w:tcPr>
          <w:p w14:paraId="5D4EBD49"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Too much administrative work involved</w:t>
            </w:r>
          </w:p>
        </w:tc>
        <w:tc>
          <w:tcPr>
            <w:tcW w:w="1702" w:type="dxa"/>
            <w:shd w:val="clear" w:color="auto" w:fill="D9E2F3"/>
            <w:noWrap/>
            <w:vAlign w:val="center"/>
            <w:hideMark/>
          </w:tcPr>
          <w:p w14:paraId="30C07C20"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21</w:t>
            </w:r>
          </w:p>
        </w:tc>
        <w:tc>
          <w:tcPr>
            <w:tcW w:w="1800" w:type="dxa"/>
            <w:shd w:val="clear" w:color="auto" w:fill="D9E2F3"/>
            <w:noWrap/>
            <w:vAlign w:val="center"/>
            <w:hideMark/>
          </w:tcPr>
          <w:p w14:paraId="6366B2F6"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w:t>
            </w:r>
          </w:p>
        </w:tc>
        <w:tc>
          <w:tcPr>
            <w:tcW w:w="1800" w:type="dxa"/>
            <w:shd w:val="clear" w:color="auto" w:fill="D9E2F3"/>
            <w:noWrap/>
            <w:vAlign w:val="center"/>
            <w:hideMark/>
          </w:tcPr>
          <w:p w14:paraId="75EC7150"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42</w:t>
            </w:r>
          </w:p>
        </w:tc>
        <w:tc>
          <w:tcPr>
            <w:tcW w:w="1800" w:type="dxa"/>
            <w:shd w:val="clear" w:color="auto" w:fill="D9E2F3"/>
            <w:noWrap/>
            <w:vAlign w:val="center"/>
            <w:hideMark/>
          </w:tcPr>
          <w:p w14:paraId="0AC40420"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6%</w:t>
            </w:r>
          </w:p>
        </w:tc>
      </w:tr>
      <w:tr w:rsidR="00755DEA" w:rsidRPr="006E3849" w14:paraId="31423D51" w14:textId="77777777" w:rsidTr="006E3849">
        <w:trPr>
          <w:trHeight w:val="764"/>
        </w:trPr>
        <w:tc>
          <w:tcPr>
            <w:tcW w:w="2970" w:type="dxa"/>
            <w:tcBorders>
              <w:left w:val="single" w:sz="4" w:space="0" w:color="FFFFFF"/>
            </w:tcBorders>
            <w:shd w:val="clear" w:color="auto" w:fill="4472C4"/>
            <w:vAlign w:val="center"/>
            <w:hideMark/>
          </w:tcPr>
          <w:p w14:paraId="2F85C51A"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Disagree with policies associated with the subsidy program</w:t>
            </w:r>
          </w:p>
        </w:tc>
        <w:tc>
          <w:tcPr>
            <w:tcW w:w="1702" w:type="dxa"/>
            <w:shd w:val="clear" w:color="auto" w:fill="B4C6E7"/>
            <w:noWrap/>
            <w:vAlign w:val="center"/>
            <w:hideMark/>
          </w:tcPr>
          <w:p w14:paraId="39E74831"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4</w:t>
            </w:r>
          </w:p>
        </w:tc>
        <w:tc>
          <w:tcPr>
            <w:tcW w:w="1800" w:type="dxa"/>
            <w:shd w:val="clear" w:color="auto" w:fill="B4C6E7"/>
            <w:noWrap/>
            <w:vAlign w:val="center"/>
            <w:hideMark/>
          </w:tcPr>
          <w:p w14:paraId="78C96028"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w:t>
            </w:r>
          </w:p>
        </w:tc>
        <w:tc>
          <w:tcPr>
            <w:tcW w:w="1800" w:type="dxa"/>
            <w:shd w:val="clear" w:color="auto" w:fill="B4C6E7"/>
            <w:noWrap/>
            <w:vAlign w:val="center"/>
            <w:hideMark/>
          </w:tcPr>
          <w:p w14:paraId="607ACEFF"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10</w:t>
            </w:r>
          </w:p>
        </w:tc>
        <w:tc>
          <w:tcPr>
            <w:tcW w:w="1800" w:type="dxa"/>
            <w:shd w:val="clear" w:color="auto" w:fill="B4C6E7"/>
            <w:noWrap/>
            <w:vAlign w:val="center"/>
            <w:hideMark/>
          </w:tcPr>
          <w:p w14:paraId="6263FF33"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w:t>
            </w:r>
          </w:p>
        </w:tc>
      </w:tr>
      <w:tr w:rsidR="00755DEA" w:rsidRPr="006E3849" w14:paraId="4976A40A" w14:textId="77777777" w:rsidTr="006E3849">
        <w:trPr>
          <w:trHeight w:val="300"/>
        </w:trPr>
        <w:tc>
          <w:tcPr>
            <w:tcW w:w="2970" w:type="dxa"/>
            <w:tcBorders>
              <w:left w:val="single" w:sz="4" w:space="0" w:color="FFFFFF"/>
              <w:bottom w:val="single" w:sz="4" w:space="0" w:color="FFFFFF"/>
            </w:tcBorders>
            <w:shd w:val="clear" w:color="auto" w:fill="4472C4"/>
            <w:vAlign w:val="center"/>
            <w:hideMark/>
          </w:tcPr>
          <w:p w14:paraId="55371495"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Just don't want to participate</w:t>
            </w:r>
          </w:p>
        </w:tc>
        <w:tc>
          <w:tcPr>
            <w:tcW w:w="1702" w:type="dxa"/>
            <w:shd w:val="clear" w:color="auto" w:fill="D9E2F3"/>
            <w:noWrap/>
            <w:vAlign w:val="center"/>
            <w:hideMark/>
          </w:tcPr>
          <w:p w14:paraId="3D1D6EE5"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15</w:t>
            </w:r>
          </w:p>
        </w:tc>
        <w:tc>
          <w:tcPr>
            <w:tcW w:w="1800" w:type="dxa"/>
            <w:shd w:val="clear" w:color="auto" w:fill="D9E2F3"/>
            <w:noWrap/>
            <w:vAlign w:val="center"/>
            <w:hideMark/>
          </w:tcPr>
          <w:p w14:paraId="2D342E12"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w:t>
            </w:r>
          </w:p>
        </w:tc>
        <w:tc>
          <w:tcPr>
            <w:tcW w:w="1800" w:type="dxa"/>
            <w:shd w:val="clear" w:color="auto" w:fill="D9E2F3"/>
            <w:noWrap/>
            <w:vAlign w:val="center"/>
            <w:hideMark/>
          </w:tcPr>
          <w:p w14:paraId="45D82B13"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18</w:t>
            </w:r>
          </w:p>
        </w:tc>
        <w:tc>
          <w:tcPr>
            <w:tcW w:w="1800" w:type="dxa"/>
            <w:shd w:val="clear" w:color="auto" w:fill="D9E2F3"/>
            <w:noWrap/>
            <w:vAlign w:val="center"/>
            <w:hideMark/>
          </w:tcPr>
          <w:p w14:paraId="10F95D22"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w:t>
            </w:r>
          </w:p>
        </w:tc>
      </w:tr>
    </w:tbl>
    <w:p w14:paraId="677FE06F" w14:textId="77777777" w:rsidR="00755DEA" w:rsidRPr="00755DEA" w:rsidRDefault="00755DEA" w:rsidP="00664D37">
      <w:pPr>
        <w:jc w:val="both"/>
      </w:pPr>
    </w:p>
    <w:p w14:paraId="2FD1E322" w14:textId="77777777" w:rsidR="00631A42" w:rsidRDefault="00631A42" w:rsidP="00664D37">
      <w:pPr>
        <w:numPr>
          <w:ilvl w:val="0"/>
          <w:numId w:val="22"/>
        </w:numPr>
        <w:jc w:val="both"/>
        <w:rPr>
          <w:b/>
          <w:i/>
        </w:rPr>
      </w:pPr>
      <w:r w:rsidRPr="00755DEA">
        <w:rPr>
          <w:b/>
          <w:i/>
        </w:rPr>
        <w:t>How can EEC incentivize programs not currently accepting subsidy to serve low-income families?</w:t>
      </w:r>
    </w:p>
    <w:p w14:paraId="22035CE8" w14:textId="39880218" w:rsidR="002524E4" w:rsidRDefault="00241255" w:rsidP="00664D37">
      <w:pPr>
        <w:jc w:val="both"/>
      </w:pPr>
      <w:r>
        <w:t>S</w:t>
      </w:r>
      <w:r w:rsidR="002524E4">
        <w:t xml:space="preserve">urvey respondents that indicated they are familiar with the </w:t>
      </w:r>
      <w:r w:rsidR="008F53F6">
        <w:t>s</w:t>
      </w:r>
      <w:r w:rsidR="002524E4">
        <w:t xml:space="preserve">tate </w:t>
      </w:r>
      <w:r w:rsidR="008F53F6">
        <w:t>s</w:t>
      </w:r>
      <w:r w:rsidR="002524E4">
        <w:t xml:space="preserve">ubsidy </w:t>
      </w:r>
      <w:r w:rsidR="008F53F6">
        <w:t>p</w:t>
      </w:r>
      <w:r w:rsidR="002524E4">
        <w:t xml:space="preserve">rogram </w:t>
      </w:r>
      <w:r w:rsidR="000545A1">
        <w:t xml:space="preserve">but </w:t>
      </w:r>
      <w:r w:rsidR="002524E4">
        <w:t xml:space="preserve">do not currently provide care to State Subsidy children were asked to specify what incentives would most likely encourage them to accept </w:t>
      </w:r>
      <w:r w:rsidR="000545A1">
        <w:t xml:space="preserve">state subsidies </w:t>
      </w:r>
      <w:r w:rsidR="002524E4">
        <w:t xml:space="preserve">and serve low-income families. There was no significant indication from respondents that any of the given survey options would </w:t>
      </w:r>
      <w:r w:rsidR="002524E4" w:rsidRPr="002524E4">
        <w:t>incentivize</w:t>
      </w:r>
      <w:r w:rsidR="002524E4">
        <w:t xml:space="preserve"> providers to begin accepting </w:t>
      </w:r>
      <w:r w:rsidR="000545A1">
        <w:t>state subsidies</w:t>
      </w:r>
      <w:r w:rsidR="002524E4">
        <w:t>.</w:t>
      </w:r>
    </w:p>
    <w:p w14:paraId="760FE3AE" w14:textId="77777777" w:rsidR="002524E4" w:rsidRPr="00CA1F93" w:rsidRDefault="00CD0799" w:rsidP="00664D37">
      <w:pPr>
        <w:jc w:val="both"/>
        <w:rPr>
          <w:u w:val="single"/>
        </w:rPr>
      </w:pPr>
      <w:r w:rsidRPr="00CA1F93">
        <w:rPr>
          <w:u w:val="single"/>
        </w:rPr>
        <w:t>Table 26</w:t>
      </w:r>
      <w:r w:rsidR="00906C8E" w:rsidRPr="00CA1F93">
        <w:rPr>
          <w:u w:val="single"/>
        </w:rPr>
        <w:t>.</w:t>
      </w:r>
      <w:r w:rsidR="002524E4" w:rsidRPr="00CA1F93">
        <w:rPr>
          <w:u w:val="single"/>
        </w:rPr>
        <w:t xml:space="preserve"> Incentives that Would Encourage Providers to Provide Care to State Subsidy Children</w:t>
      </w:r>
    </w:p>
    <w:tbl>
      <w:tblPr>
        <w:tblW w:w="10097"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61"/>
        <w:gridCol w:w="1809"/>
        <w:gridCol w:w="1809"/>
        <w:gridCol w:w="1809"/>
        <w:gridCol w:w="1809"/>
      </w:tblGrid>
      <w:tr w:rsidR="00755DEA" w:rsidRPr="006E3849" w14:paraId="13C3FD69" w14:textId="77777777" w:rsidTr="006E3849">
        <w:trPr>
          <w:trHeight w:val="280"/>
        </w:trPr>
        <w:tc>
          <w:tcPr>
            <w:tcW w:w="2861" w:type="dxa"/>
            <w:tcBorders>
              <w:top w:val="single" w:sz="4" w:space="0" w:color="FFFFFF"/>
              <w:left w:val="single" w:sz="4" w:space="0" w:color="FFFFFF"/>
              <w:right w:val="nil"/>
            </w:tcBorders>
            <w:shd w:val="clear" w:color="auto" w:fill="4472C4"/>
            <w:hideMark/>
          </w:tcPr>
          <w:p w14:paraId="5A9E7B47" w14:textId="77777777" w:rsidR="00755DEA" w:rsidRPr="006E3849" w:rsidRDefault="00755DEA" w:rsidP="00664D37">
            <w:pPr>
              <w:spacing w:after="0" w:line="240" w:lineRule="auto"/>
              <w:jc w:val="both"/>
              <w:rPr>
                <w:rFonts w:cs="Arial"/>
                <w:b/>
                <w:bCs/>
                <w:color w:val="000000"/>
                <w:szCs w:val="20"/>
              </w:rPr>
            </w:pPr>
          </w:p>
        </w:tc>
        <w:tc>
          <w:tcPr>
            <w:tcW w:w="1809" w:type="dxa"/>
            <w:tcBorders>
              <w:top w:val="single" w:sz="4" w:space="0" w:color="FFFFFF"/>
              <w:left w:val="nil"/>
              <w:right w:val="nil"/>
            </w:tcBorders>
            <w:shd w:val="clear" w:color="auto" w:fill="4472C4"/>
            <w:noWrap/>
            <w:vAlign w:val="center"/>
            <w:hideMark/>
          </w:tcPr>
          <w:p w14:paraId="0CEC3062"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Center (# of Respondents)</w:t>
            </w:r>
          </w:p>
        </w:tc>
        <w:tc>
          <w:tcPr>
            <w:tcW w:w="1809" w:type="dxa"/>
            <w:tcBorders>
              <w:top w:val="single" w:sz="4" w:space="0" w:color="FFFFFF"/>
              <w:left w:val="nil"/>
              <w:right w:val="nil"/>
            </w:tcBorders>
            <w:shd w:val="clear" w:color="auto" w:fill="4472C4"/>
            <w:noWrap/>
            <w:vAlign w:val="center"/>
            <w:hideMark/>
          </w:tcPr>
          <w:p w14:paraId="5C08CE0E"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Center (% of Respondents)</w:t>
            </w:r>
          </w:p>
        </w:tc>
        <w:tc>
          <w:tcPr>
            <w:tcW w:w="1809" w:type="dxa"/>
            <w:tcBorders>
              <w:top w:val="single" w:sz="4" w:space="0" w:color="FFFFFF"/>
              <w:left w:val="nil"/>
              <w:right w:val="nil"/>
            </w:tcBorders>
            <w:shd w:val="clear" w:color="auto" w:fill="4472C4"/>
            <w:noWrap/>
            <w:vAlign w:val="center"/>
            <w:hideMark/>
          </w:tcPr>
          <w:p w14:paraId="58D5E09A"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Family (# of Respondents)</w:t>
            </w:r>
          </w:p>
        </w:tc>
        <w:tc>
          <w:tcPr>
            <w:tcW w:w="1809" w:type="dxa"/>
            <w:tcBorders>
              <w:top w:val="single" w:sz="4" w:space="0" w:color="FFFFFF"/>
              <w:left w:val="nil"/>
              <w:right w:val="single" w:sz="4" w:space="0" w:color="FFFFFF"/>
            </w:tcBorders>
            <w:shd w:val="clear" w:color="auto" w:fill="4472C4"/>
            <w:noWrap/>
            <w:vAlign w:val="center"/>
            <w:hideMark/>
          </w:tcPr>
          <w:p w14:paraId="201654E8" w14:textId="77777777" w:rsidR="00755DEA" w:rsidRPr="006E3849" w:rsidRDefault="00755DEA" w:rsidP="00664D37">
            <w:pPr>
              <w:spacing w:after="0" w:line="240" w:lineRule="auto"/>
              <w:jc w:val="both"/>
              <w:rPr>
                <w:rFonts w:cs="Arial"/>
                <w:b/>
                <w:bCs/>
                <w:color w:val="FFFFFF"/>
                <w:szCs w:val="20"/>
              </w:rPr>
            </w:pPr>
            <w:r w:rsidRPr="006E3849">
              <w:rPr>
                <w:rFonts w:cs="Arial"/>
                <w:b/>
                <w:bCs/>
                <w:color w:val="FFFFFF"/>
                <w:szCs w:val="20"/>
              </w:rPr>
              <w:t>Family (% of Respondents)</w:t>
            </w:r>
          </w:p>
        </w:tc>
      </w:tr>
      <w:tr w:rsidR="00755DEA" w:rsidRPr="006E3849" w14:paraId="4E16C197" w14:textId="77777777" w:rsidTr="006E3849">
        <w:trPr>
          <w:trHeight w:val="802"/>
        </w:trPr>
        <w:tc>
          <w:tcPr>
            <w:tcW w:w="2861" w:type="dxa"/>
            <w:tcBorders>
              <w:left w:val="single" w:sz="4" w:space="0" w:color="FFFFFF"/>
            </w:tcBorders>
            <w:shd w:val="clear" w:color="auto" w:fill="4472C4"/>
            <w:vAlign w:val="center"/>
            <w:hideMark/>
          </w:tcPr>
          <w:p w14:paraId="60DD504D"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More information or education about the program and its processes</w:t>
            </w:r>
          </w:p>
        </w:tc>
        <w:tc>
          <w:tcPr>
            <w:tcW w:w="1809" w:type="dxa"/>
            <w:shd w:val="clear" w:color="auto" w:fill="B4C6E7"/>
            <w:noWrap/>
            <w:vAlign w:val="center"/>
            <w:hideMark/>
          </w:tcPr>
          <w:p w14:paraId="255E8BCA"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22</w:t>
            </w:r>
          </w:p>
        </w:tc>
        <w:tc>
          <w:tcPr>
            <w:tcW w:w="1809" w:type="dxa"/>
            <w:shd w:val="clear" w:color="auto" w:fill="B4C6E7"/>
            <w:noWrap/>
            <w:vAlign w:val="center"/>
            <w:hideMark/>
          </w:tcPr>
          <w:p w14:paraId="37259ADA"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w:t>
            </w:r>
          </w:p>
        </w:tc>
        <w:tc>
          <w:tcPr>
            <w:tcW w:w="1809" w:type="dxa"/>
            <w:shd w:val="clear" w:color="auto" w:fill="B4C6E7"/>
            <w:noWrap/>
            <w:vAlign w:val="center"/>
            <w:hideMark/>
          </w:tcPr>
          <w:p w14:paraId="38B26833"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27</w:t>
            </w:r>
          </w:p>
        </w:tc>
        <w:tc>
          <w:tcPr>
            <w:tcW w:w="1809" w:type="dxa"/>
            <w:shd w:val="clear" w:color="auto" w:fill="B4C6E7"/>
            <w:noWrap/>
            <w:vAlign w:val="center"/>
            <w:hideMark/>
          </w:tcPr>
          <w:p w14:paraId="2F543F8D"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4%</w:t>
            </w:r>
          </w:p>
        </w:tc>
      </w:tr>
      <w:tr w:rsidR="00755DEA" w:rsidRPr="006E3849" w14:paraId="4BFE7D1D" w14:textId="77777777" w:rsidTr="006E3849">
        <w:trPr>
          <w:trHeight w:val="267"/>
        </w:trPr>
        <w:tc>
          <w:tcPr>
            <w:tcW w:w="2861" w:type="dxa"/>
            <w:tcBorders>
              <w:left w:val="single" w:sz="4" w:space="0" w:color="FFFFFF"/>
            </w:tcBorders>
            <w:shd w:val="clear" w:color="auto" w:fill="4472C4"/>
            <w:vAlign w:val="center"/>
            <w:hideMark/>
          </w:tcPr>
          <w:p w14:paraId="5A0D8EA0"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Increased subsidy rates</w:t>
            </w:r>
          </w:p>
        </w:tc>
        <w:tc>
          <w:tcPr>
            <w:tcW w:w="1809" w:type="dxa"/>
            <w:shd w:val="clear" w:color="auto" w:fill="D9E2F3"/>
            <w:noWrap/>
            <w:vAlign w:val="center"/>
            <w:hideMark/>
          </w:tcPr>
          <w:p w14:paraId="552588FC"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11</w:t>
            </w:r>
          </w:p>
        </w:tc>
        <w:tc>
          <w:tcPr>
            <w:tcW w:w="1809" w:type="dxa"/>
            <w:shd w:val="clear" w:color="auto" w:fill="D9E2F3"/>
            <w:noWrap/>
            <w:vAlign w:val="center"/>
            <w:hideMark/>
          </w:tcPr>
          <w:p w14:paraId="1C0504DD"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w:t>
            </w:r>
          </w:p>
        </w:tc>
        <w:tc>
          <w:tcPr>
            <w:tcW w:w="1809" w:type="dxa"/>
            <w:shd w:val="clear" w:color="auto" w:fill="D9E2F3"/>
            <w:noWrap/>
            <w:vAlign w:val="center"/>
            <w:hideMark/>
          </w:tcPr>
          <w:p w14:paraId="0798598C"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38</w:t>
            </w:r>
          </w:p>
        </w:tc>
        <w:tc>
          <w:tcPr>
            <w:tcW w:w="1809" w:type="dxa"/>
            <w:shd w:val="clear" w:color="auto" w:fill="D9E2F3"/>
            <w:noWrap/>
            <w:vAlign w:val="center"/>
            <w:hideMark/>
          </w:tcPr>
          <w:p w14:paraId="7AAFF95E"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6%</w:t>
            </w:r>
          </w:p>
        </w:tc>
      </w:tr>
      <w:tr w:rsidR="00755DEA" w:rsidRPr="006E3849" w14:paraId="75A96997" w14:textId="77777777" w:rsidTr="006E3849">
        <w:trPr>
          <w:trHeight w:val="535"/>
        </w:trPr>
        <w:tc>
          <w:tcPr>
            <w:tcW w:w="2861" w:type="dxa"/>
            <w:tcBorders>
              <w:left w:val="single" w:sz="4" w:space="0" w:color="FFFFFF"/>
            </w:tcBorders>
            <w:shd w:val="clear" w:color="auto" w:fill="4472C4"/>
            <w:vAlign w:val="center"/>
            <w:hideMark/>
          </w:tcPr>
          <w:p w14:paraId="7D12A603"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Opportunity for additional supportive services</w:t>
            </w:r>
          </w:p>
        </w:tc>
        <w:tc>
          <w:tcPr>
            <w:tcW w:w="1809" w:type="dxa"/>
            <w:shd w:val="clear" w:color="auto" w:fill="B4C6E7"/>
            <w:noWrap/>
            <w:vAlign w:val="center"/>
            <w:hideMark/>
          </w:tcPr>
          <w:p w14:paraId="4F77B12F"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11</w:t>
            </w:r>
          </w:p>
        </w:tc>
        <w:tc>
          <w:tcPr>
            <w:tcW w:w="1809" w:type="dxa"/>
            <w:shd w:val="clear" w:color="auto" w:fill="B4C6E7"/>
            <w:noWrap/>
            <w:vAlign w:val="center"/>
            <w:hideMark/>
          </w:tcPr>
          <w:p w14:paraId="3DD527B9"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w:t>
            </w:r>
          </w:p>
        </w:tc>
        <w:tc>
          <w:tcPr>
            <w:tcW w:w="1809" w:type="dxa"/>
            <w:shd w:val="clear" w:color="auto" w:fill="B4C6E7"/>
            <w:noWrap/>
            <w:vAlign w:val="center"/>
            <w:hideMark/>
          </w:tcPr>
          <w:p w14:paraId="3561C145"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12</w:t>
            </w:r>
          </w:p>
        </w:tc>
        <w:tc>
          <w:tcPr>
            <w:tcW w:w="1809" w:type="dxa"/>
            <w:shd w:val="clear" w:color="auto" w:fill="B4C6E7"/>
            <w:noWrap/>
            <w:vAlign w:val="center"/>
            <w:hideMark/>
          </w:tcPr>
          <w:p w14:paraId="02403E79"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w:t>
            </w:r>
          </w:p>
        </w:tc>
      </w:tr>
      <w:tr w:rsidR="00755DEA" w:rsidRPr="006E3849" w14:paraId="0CD299C4" w14:textId="77777777" w:rsidTr="006E3849">
        <w:trPr>
          <w:trHeight w:val="802"/>
        </w:trPr>
        <w:tc>
          <w:tcPr>
            <w:tcW w:w="2861" w:type="dxa"/>
            <w:tcBorders>
              <w:left w:val="single" w:sz="4" w:space="0" w:color="FFFFFF"/>
            </w:tcBorders>
            <w:shd w:val="clear" w:color="auto" w:fill="4472C4"/>
            <w:vAlign w:val="center"/>
            <w:hideMark/>
          </w:tcPr>
          <w:p w14:paraId="7F44CA8D"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Opportunity for additional resources including professional development</w:t>
            </w:r>
          </w:p>
        </w:tc>
        <w:tc>
          <w:tcPr>
            <w:tcW w:w="1809" w:type="dxa"/>
            <w:shd w:val="clear" w:color="auto" w:fill="D9E2F3"/>
            <w:noWrap/>
            <w:vAlign w:val="center"/>
            <w:hideMark/>
          </w:tcPr>
          <w:p w14:paraId="0D1B8E5E"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15</w:t>
            </w:r>
          </w:p>
        </w:tc>
        <w:tc>
          <w:tcPr>
            <w:tcW w:w="1809" w:type="dxa"/>
            <w:shd w:val="clear" w:color="auto" w:fill="D9E2F3"/>
            <w:noWrap/>
            <w:vAlign w:val="center"/>
            <w:hideMark/>
          </w:tcPr>
          <w:p w14:paraId="75316B76"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w:t>
            </w:r>
          </w:p>
        </w:tc>
        <w:tc>
          <w:tcPr>
            <w:tcW w:w="1809" w:type="dxa"/>
            <w:shd w:val="clear" w:color="auto" w:fill="D9E2F3"/>
            <w:noWrap/>
            <w:vAlign w:val="center"/>
            <w:hideMark/>
          </w:tcPr>
          <w:p w14:paraId="03F47A5E"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12</w:t>
            </w:r>
          </w:p>
        </w:tc>
        <w:tc>
          <w:tcPr>
            <w:tcW w:w="1809" w:type="dxa"/>
            <w:shd w:val="clear" w:color="auto" w:fill="D9E2F3"/>
            <w:noWrap/>
            <w:vAlign w:val="center"/>
            <w:hideMark/>
          </w:tcPr>
          <w:p w14:paraId="55071C39"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2%</w:t>
            </w:r>
          </w:p>
        </w:tc>
      </w:tr>
      <w:tr w:rsidR="00755DEA" w:rsidRPr="006E3849" w14:paraId="3BCFA2F5" w14:textId="77777777" w:rsidTr="006E3849">
        <w:trPr>
          <w:trHeight w:val="535"/>
        </w:trPr>
        <w:tc>
          <w:tcPr>
            <w:tcW w:w="2861" w:type="dxa"/>
            <w:tcBorders>
              <w:left w:val="single" w:sz="4" w:space="0" w:color="FFFFFF"/>
              <w:bottom w:val="single" w:sz="4" w:space="0" w:color="FFFFFF"/>
            </w:tcBorders>
            <w:shd w:val="clear" w:color="auto" w:fill="4472C4"/>
            <w:vAlign w:val="center"/>
            <w:hideMark/>
          </w:tcPr>
          <w:p w14:paraId="0661ACA1" w14:textId="77777777" w:rsidR="00755DEA" w:rsidRPr="006E3849" w:rsidRDefault="00755DEA" w:rsidP="00664D37">
            <w:pPr>
              <w:spacing w:after="0" w:line="240" w:lineRule="auto"/>
              <w:jc w:val="both"/>
              <w:rPr>
                <w:rFonts w:cs="Arial"/>
                <w:bCs/>
                <w:color w:val="FFFFFF"/>
                <w:szCs w:val="20"/>
              </w:rPr>
            </w:pPr>
            <w:r w:rsidRPr="006E3849">
              <w:rPr>
                <w:rFonts w:cs="Arial"/>
                <w:bCs/>
                <w:color w:val="FFFFFF"/>
                <w:szCs w:val="20"/>
              </w:rPr>
              <w:t>Increase in transportation reimbursement rate</w:t>
            </w:r>
          </w:p>
        </w:tc>
        <w:tc>
          <w:tcPr>
            <w:tcW w:w="1809" w:type="dxa"/>
            <w:shd w:val="clear" w:color="auto" w:fill="B4C6E7"/>
            <w:noWrap/>
            <w:vAlign w:val="center"/>
            <w:hideMark/>
          </w:tcPr>
          <w:p w14:paraId="6C284758"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0</w:t>
            </w:r>
          </w:p>
        </w:tc>
        <w:tc>
          <w:tcPr>
            <w:tcW w:w="1809" w:type="dxa"/>
            <w:shd w:val="clear" w:color="auto" w:fill="B4C6E7"/>
            <w:noWrap/>
            <w:vAlign w:val="center"/>
            <w:hideMark/>
          </w:tcPr>
          <w:p w14:paraId="6045F746"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0%</w:t>
            </w:r>
          </w:p>
        </w:tc>
        <w:tc>
          <w:tcPr>
            <w:tcW w:w="1809" w:type="dxa"/>
            <w:shd w:val="clear" w:color="auto" w:fill="B4C6E7"/>
            <w:noWrap/>
            <w:vAlign w:val="center"/>
            <w:hideMark/>
          </w:tcPr>
          <w:p w14:paraId="772C1F74"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5</w:t>
            </w:r>
          </w:p>
        </w:tc>
        <w:tc>
          <w:tcPr>
            <w:tcW w:w="1809" w:type="dxa"/>
            <w:shd w:val="clear" w:color="auto" w:fill="B4C6E7"/>
            <w:noWrap/>
            <w:vAlign w:val="center"/>
            <w:hideMark/>
          </w:tcPr>
          <w:p w14:paraId="72BF9BF9" w14:textId="77777777" w:rsidR="00755DEA" w:rsidRPr="006E3849" w:rsidRDefault="00755DEA" w:rsidP="00F910EE">
            <w:pPr>
              <w:spacing w:after="0" w:line="240" w:lineRule="auto"/>
              <w:jc w:val="right"/>
              <w:rPr>
                <w:rFonts w:cs="Arial"/>
                <w:color w:val="000000"/>
                <w:szCs w:val="20"/>
              </w:rPr>
            </w:pPr>
            <w:r w:rsidRPr="006E3849">
              <w:rPr>
                <w:rFonts w:cs="Arial"/>
                <w:color w:val="000000"/>
                <w:szCs w:val="20"/>
              </w:rPr>
              <w:t>1%</w:t>
            </w:r>
          </w:p>
        </w:tc>
      </w:tr>
    </w:tbl>
    <w:p w14:paraId="27AB6274" w14:textId="77777777" w:rsidR="00755DEA" w:rsidRDefault="00172EC8" w:rsidP="004E61C8">
      <w:pPr>
        <w:pStyle w:val="Title"/>
      </w:pPr>
      <w:r>
        <w:br w:type="page"/>
      </w:r>
      <w:bookmarkStart w:id="22" w:name="_Toc423442281"/>
      <w:r>
        <w:lastRenderedPageBreak/>
        <w:t>Recommendations</w:t>
      </w:r>
      <w:bookmarkEnd w:id="22"/>
    </w:p>
    <w:p w14:paraId="74ECC09F" w14:textId="77777777" w:rsidR="00172EC8" w:rsidRPr="00172EC8" w:rsidRDefault="00172EC8" w:rsidP="00172EC8">
      <w:pPr>
        <w:jc w:val="both"/>
        <w:rPr>
          <w:rFonts w:cs="Arial"/>
          <w:bCs/>
          <w:szCs w:val="20"/>
        </w:rPr>
      </w:pPr>
      <w:r w:rsidRPr="00172EC8">
        <w:rPr>
          <w:rFonts w:cs="Arial"/>
          <w:bCs/>
          <w:szCs w:val="20"/>
        </w:rPr>
        <w:t xml:space="preserve">PCG submits the following recommendations for consideration by EEC leadership for future market rate surveys:  </w:t>
      </w:r>
    </w:p>
    <w:p w14:paraId="39A694B7" w14:textId="5AE20995" w:rsidR="00172EC8" w:rsidRDefault="00172EC8" w:rsidP="00AD7D1C">
      <w:pPr>
        <w:pStyle w:val="NoSpacing"/>
        <w:numPr>
          <w:ilvl w:val="0"/>
          <w:numId w:val="30"/>
        </w:numPr>
        <w:rPr>
          <w:rFonts w:ascii="Arial" w:hAnsi="Arial" w:cs="Arial"/>
          <w:sz w:val="20"/>
          <w:szCs w:val="20"/>
        </w:rPr>
      </w:pPr>
      <w:r w:rsidRPr="00AD7D1C">
        <w:rPr>
          <w:rFonts w:ascii="Arial" w:hAnsi="Arial" w:cs="Arial"/>
          <w:sz w:val="20"/>
          <w:szCs w:val="20"/>
        </w:rPr>
        <w:t xml:space="preserve">To increase response rates, </w:t>
      </w:r>
      <w:r w:rsidR="00AD7D1C">
        <w:rPr>
          <w:rFonts w:ascii="Arial" w:hAnsi="Arial" w:cs="Arial"/>
          <w:sz w:val="20"/>
          <w:szCs w:val="20"/>
        </w:rPr>
        <w:t xml:space="preserve">continue to engage provider stakeholder partners including the </w:t>
      </w:r>
      <w:r w:rsidR="000545A1">
        <w:rPr>
          <w:rFonts w:ascii="Arial" w:hAnsi="Arial" w:cs="Arial"/>
          <w:sz w:val="20"/>
          <w:szCs w:val="20"/>
        </w:rPr>
        <w:t xml:space="preserve">SEIU </w:t>
      </w:r>
      <w:r w:rsidR="00AD7D1C">
        <w:rPr>
          <w:rFonts w:ascii="Arial" w:hAnsi="Arial" w:cs="Arial"/>
          <w:sz w:val="20"/>
          <w:szCs w:val="20"/>
        </w:rPr>
        <w:t>union, family child care systems, and other provider work groups or focus groups</w:t>
      </w:r>
      <w:r w:rsidR="00053737">
        <w:rPr>
          <w:rFonts w:ascii="Arial" w:hAnsi="Arial" w:cs="Arial"/>
          <w:sz w:val="20"/>
          <w:szCs w:val="20"/>
        </w:rPr>
        <w:t>.</w:t>
      </w:r>
    </w:p>
    <w:p w14:paraId="46A3FB2F" w14:textId="77777777" w:rsidR="00AD7D1C" w:rsidRPr="00AD7D1C" w:rsidRDefault="00AD7D1C" w:rsidP="00AD7D1C">
      <w:pPr>
        <w:pStyle w:val="NoSpacing"/>
        <w:ind w:left="720"/>
        <w:rPr>
          <w:rFonts w:ascii="Arial" w:hAnsi="Arial" w:cs="Arial"/>
          <w:sz w:val="20"/>
          <w:szCs w:val="20"/>
        </w:rPr>
      </w:pPr>
    </w:p>
    <w:p w14:paraId="1BE81796" w14:textId="2C968CF8" w:rsidR="00172EC8" w:rsidRDefault="00172EC8" w:rsidP="00AD7D1C">
      <w:pPr>
        <w:pStyle w:val="NoSpacing"/>
        <w:numPr>
          <w:ilvl w:val="0"/>
          <w:numId w:val="30"/>
        </w:numPr>
        <w:rPr>
          <w:rFonts w:ascii="Arial" w:hAnsi="Arial" w:cs="Arial"/>
          <w:sz w:val="20"/>
          <w:szCs w:val="20"/>
        </w:rPr>
      </w:pPr>
      <w:r w:rsidRPr="00AD7D1C">
        <w:rPr>
          <w:rFonts w:ascii="Arial" w:hAnsi="Arial" w:cs="Arial"/>
          <w:sz w:val="20"/>
          <w:szCs w:val="20"/>
        </w:rPr>
        <w:t>Consider gathering a larger sample</w:t>
      </w:r>
      <w:r w:rsidR="00AD7D1C" w:rsidRPr="00AD7D1C">
        <w:rPr>
          <w:rFonts w:ascii="Arial" w:hAnsi="Arial" w:cs="Arial"/>
          <w:sz w:val="20"/>
          <w:szCs w:val="20"/>
        </w:rPr>
        <w:t xml:space="preserve"> or alternative methodology to collect rate information</w:t>
      </w:r>
      <w:r w:rsidRPr="00AD7D1C">
        <w:rPr>
          <w:rFonts w:ascii="Arial" w:hAnsi="Arial" w:cs="Arial"/>
          <w:sz w:val="20"/>
          <w:szCs w:val="20"/>
        </w:rPr>
        <w:t xml:space="preserve"> by QRIS level to understand how quality rating relates to market rates. This will inform policies discussions around incentivizing higher quality providers through tiered reimbursement</w:t>
      </w:r>
      <w:r w:rsidR="00053737">
        <w:rPr>
          <w:rFonts w:ascii="Arial" w:hAnsi="Arial" w:cs="Arial"/>
          <w:sz w:val="20"/>
          <w:szCs w:val="20"/>
        </w:rPr>
        <w:t>.</w:t>
      </w:r>
    </w:p>
    <w:p w14:paraId="31DDA358" w14:textId="77777777" w:rsidR="00AD7D1C" w:rsidRPr="00AD7D1C" w:rsidRDefault="00AD7D1C" w:rsidP="00AD7D1C">
      <w:pPr>
        <w:pStyle w:val="NoSpacing"/>
        <w:rPr>
          <w:rFonts w:ascii="Arial" w:hAnsi="Arial" w:cs="Arial"/>
          <w:sz w:val="20"/>
          <w:szCs w:val="20"/>
        </w:rPr>
      </w:pPr>
    </w:p>
    <w:p w14:paraId="1ED0363F" w14:textId="77777777" w:rsidR="004967C1" w:rsidRDefault="00172EC8" w:rsidP="00AD7D1C">
      <w:pPr>
        <w:pStyle w:val="NoSpacing"/>
        <w:numPr>
          <w:ilvl w:val="0"/>
          <w:numId w:val="30"/>
        </w:numPr>
        <w:rPr>
          <w:rFonts w:ascii="Arial" w:hAnsi="Arial" w:cs="Arial"/>
          <w:sz w:val="20"/>
          <w:szCs w:val="20"/>
        </w:rPr>
      </w:pPr>
      <w:r w:rsidRPr="00AD7D1C">
        <w:rPr>
          <w:rFonts w:ascii="Arial" w:hAnsi="Arial" w:cs="Arial"/>
          <w:sz w:val="20"/>
          <w:szCs w:val="20"/>
        </w:rPr>
        <w:t xml:space="preserve">Consider alternative methodology </w:t>
      </w:r>
      <w:r w:rsidR="00B90698">
        <w:rPr>
          <w:rFonts w:ascii="Arial" w:hAnsi="Arial" w:cs="Arial"/>
          <w:sz w:val="20"/>
          <w:szCs w:val="20"/>
        </w:rPr>
        <w:t>to gathering rate information including</w:t>
      </w:r>
    </w:p>
    <w:p w14:paraId="34BDC91B" w14:textId="0DD81567" w:rsidR="00172EC8" w:rsidRDefault="004967C1" w:rsidP="004967C1">
      <w:pPr>
        <w:pStyle w:val="NoSpacing"/>
        <w:numPr>
          <w:ilvl w:val="1"/>
          <w:numId w:val="30"/>
        </w:numPr>
        <w:rPr>
          <w:rFonts w:ascii="Arial" w:hAnsi="Arial" w:cs="Arial"/>
          <w:sz w:val="20"/>
          <w:szCs w:val="20"/>
        </w:rPr>
      </w:pPr>
      <w:r>
        <w:rPr>
          <w:rFonts w:ascii="Arial" w:hAnsi="Arial" w:cs="Arial"/>
          <w:sz w:val="20"/>
          <w:szCs w:val="20"/>
        </w:rPr>
        <w:t>A</w:t>
      </w:r>
      <w:r w:rsidR="00B90698">
        <w:rPr>
          <w:rFonts w:ascii="Arial" w:hAnsi="Arial" w:cs="Arial"/>
          <w:sz w:val="20"/>
          <w:szCs w:val="20"/>
        </w:rPr>
        <w:t xml:space="preserve"> </w:t>
      </w:r>
      <w:r w:rsidR="00B90698" w:rsidRPr="00B90698">
        <w:rPr>
          <w:rFonts w:ascii="Arial" w:hAnsi="Arial" w:cs="Arial"/>
          <w:sz w:val="20"/>
          <w:szCs w:val="20"/>
        </w:rPr>
        <w:t>cost model methodology, an option presented by the Administration for Children and Families through CCDBG reauthorization</w:t>
      </w:r>
      <w:r w:rsidR="00053737">
        <w:rPr>
          <w:rFonts w:ascii="Arial" w:hAnsi="Arial" w:cs="Arial"/>
          <w:sz w:val="20"/>
          <w:szCs w:val="20"/>
        </w:rPr>
        <w:t>.</w:t>
      </w:r>
    </w:p>
    <w:p w14:paraId="6FD8EFD1" w14:textId="35B9C0F9" w:rsidR="004967C1" w:rsidRDefault="004967C1" w:rsidP="004967C1">
      <w:pPr>
        <w:pStyle w:val="NoSpacing"/>
        <w:numPr>
          <w:ilvl w:val="1"/>
          <w:numId w:val="30"/>
        </w:numPr>
        <w:rPr>
          <w:rFonts w:ascii="Arial" w:hAnsi="Arial" w:cs="Arial"/>
          <w:sz w:val="20"/>
          <w:szCs w:val="20"/>
        </w:rPr>
      </w:pPr>
      <w:r>
        <w:rPr>
          <w:rFonts w:ascii="Arial" w:hAnsi="Arial" w:cs="Arial"/>
          <w:sz w:val="20"/>
          <w:szCs w:val="20"/>
        </w:rPr>
        <w:t>A cluster methodology which allows EEC to analyze variations between child care market rates outside of geographic (regional) boundaries and instead rate information by characteristics of towns or providers based on similarity (i.e. towns with similar median household income analyzed as a cluster regardless of EEC regional boundaries)</w:t>
      </w:r>
      <w:r w:rsidR="00053737">
        <w:rPr>
          <w:rFonts w:ascii="Arial" w:hAnsi="Arial" w:cs="Arial"/>
          <w:sz w:val="20"/>
          <w:szCs w:val="20"/>
        </w:rPr>
        <w:t>.</w:t>
      </w:r>
    </w:p>
    <w:p w14:paraId="01550217" w14:textId="77777777" w:rsidR="00D47F84" w:rsidRDefault="00D47F84" w:rsidP="00D47F84">
      <w:pPr>
        <w:pStyle w:val="NoSpacing"/>
        <w:ind w:left="1440"/>
        <w:rPr>
          <w:rFonts w:ascii="Arial" w:hAnsi="Arial" w:cs="Arial"/>
          <w:sz w:val="20"/>
          <w:szCs w:val="20"/>
        </w:rPr>
      </w:pPr>
    </w:p>
    <w:p w14:paraId="4F258F2E" w14:textId="2D31B24E" w:rsidR="00D47F84" w:rsidRPr="00AD7D1C" w:rsidRDefault="00D47F84" w:rsidP="00D47F84">
      <w:pPr>
        <w:pStyle w:val="NoSpacing"/>
        <w:numPr>
          <w:ilvl w:val="0"/>
          <w:numId w:val="30"/>
        </w:numPr>
        <w:rPr>
          <w:rFonts w:ascii="Arial" w:hAnsi="Arial" w:cs="Arial"/>
          <w:sz w:val="20"/>
          <w:szCs w:val="20"/>
        </w:rPr>
      </w:pPr>
      <w:r w:rsidRPr="00D47F84">
        <w:rPr>
          <w:rFonts w:ascii="Arial" w:hAnsi="Arial" w:cs="Arial"/>
          <w:sz w:val="20"/>
          <w:szCs w:val="20"/>
        </w:rPr>
        <w:t xml:space="preserve">Consider additional survey questions to understand discounts offered by programs with a focus </w:t>
      </w:r>
      <w:r w:rsidR="006B0E66" w:rsidRPr="00D47F84">
        <w:rPr>
          <w:rFonts w:ascii="Arial" w:hAnsi="Arial" w:cs="Arial"/>
          <w:sz w:val="20"/>
          <w:szCs w:val="20"/>
        </w:rPr>
        <w:t>on providers</w:t>
      </w:r>
      <w:r w:rsidRPr="00D47F84">
        <w:rPr>
          <w:rFonts w:ascii="Arial" w:hAnsi="Arial" w:cs="Arial"/>
          <w:sz w:val="20"/>
          <w:szCs w:val="20"/>
        </w:rPr>
        <w:t xml:space="preserve"> participating in the subsidy system (given that the Massachusetts law prohibits providers from charging us more than they charge the general public)</w:t>
      </w:r>
      <w:r>
        <w:rPr>
          <w:rFonts w:ascii="Arial" w:hAnsi="Arial" w:cs="Arial"/>
          <w:sz w:val="20"/>
          <w:szCs w:val="20"/>
        </w:rPr>
        <w:t>.</w:t>
      </w:r>
    </w:p>
    <w:p w14:paraId="70750B0D" w14:textId="77777777" w:rsidR="007139B3" w:rsidRDefault="007139B3" w:rsidP="004E61C8">
      <w:pPr>
        <w:pStyle w:val="Title"/>
      </w:pPr>
    </w:p>
    <w:p w14:paraId="5535E1BD" w14:textId="77777777" w:rsidR="007139B3" w:rsidRDefault="007139B3" w:rsidP="00664D37">
      <w:pPr>
        <w:jc w:val="both"/>
      </w:pPr>
    </w:p>
    <w:p w14:paraId="0F21FEC8" w14:textId="77777777" w:rsidR="00B22528" w:rsidRDefault="00B22528" w:rsidP="004E61C8">
      <w:pPr>
        <w:pStyle w:val="Title"/>
      </w:pPr>
      <w:r>
        <w:br w:type="page"/>
      </w:r>
      <w:bookmarkStart w:id="23" w:name="_Toc423442282"/>
      <w:r>
        <w:lastRenderedPageBreak/>
        <w:t>Appendices</w:t>
      </w:r>
      <w:bookmarkEnd w:id="23"/>
    </w:p>
    <w:p w14:paraId="26380072" w14:textId="77777777" w:rsidR="00B22528" w:rsidRDefault="00664D37" w:rsidP="00664D37">
      <w:pPr>
        <w:jc w:val="both"/>
      </w:pPr>
      <w:r>
        <w:t>The following section includes additional data on the child care landscape, maximum rate data,</w:t>
      </w:r>
      <w:r w:rsidR="0045687A">
        <w:t xml:space="preserve"> and</w:t>
      </w:r>
      <w:r>
        <w:t xml:space="preserve"> additional fees charge by providers</w:t>
      </w:r>
      <w:r w:rsidR="00887DA8">
        <w:t xml:space="preserve"> by region and provider type.</w:t>
      </w:r>
    </w:p>
    <w:p w14:paraId="4D75DB52" w14:textId="77777777" w:rsidR="00B22528" w:rsidRPr="00CA1F93" w:rsidRDefault="00B22528" w:rsidP="00664D37">
      <w:pPr>
        <w:pStyle w:val="Subtitle"/>
        <w:jc w:val="both"/>
        <w:rPr>
          <w:rFonts w:ascii="Arial" w:hAnsi="Arial" w:cs="Arial"/>
          <w:sz w:val="20"/>
          <w:szCs w:val="20"/>
        </w:rPr>
      </w:pPr>
      <w:r>
        <w:br w:type="page"/>
      </w:r>
      <w:bookmarkStart w:id="24" w:name="_Toc423442283"/>
      <w:r w:rsidRPr="00CA1F93">
        <w:rPr>
          <w:rFonts w:ascii="Arial" w:hAnsi="Arial" w:cs="Arial"/>
          <w:sz w:val="20"/>
          <w:szCs w:val="20"/>
        </w:rPr>
        <w:lastRenderedPageBreak/>
        <w:t>Appendix 1. Additional Information on Child Care Landscape</w:t>
      </w:r>
      <w:bookmarkEnd w:id="24"/>
    </w:p>
    <w:p w14:paraId="3D6BC4B0" w14:textId="77777777" w:rsidR="00890E0D" w:rsidRPr="00CA1F93" w:rsidRDefault="0066359F" w:rsidP="00664D37">
      <w:pPr>
        <w:jc w:val="both"/>
        <w:rPr>
          <w:rFonts w:cs="Arial"/>
          <w:szCs w:val="20"/>
          <w:u w:val="single"/>
        </w:rPr>
      </w:pPr>
      <w:r w:rsidRPr="00CA1F93">
        <w:rPr>
          <w:rFonts w:cs="Arial"/>
          <w:szCs w:val="20"/>
          <w:u w:val="single"/>
        </w:rPr>
        <w:t>Table 27</w:t>
      </w:r>
      <w:r w:rsidR="00BD05E3" w:rsidRPr="00CA1F93">
        <w:rPr>
          <w:rFonts w:cs="Arial"/>
          <w:szCs w:val="20"/>
          <w:u w:val="single"/>
        </w:rPr>
        <w:t>.</w:t>
      </w:r>
      <w:r w:rsidR="00890E0D" w:rsidRPr="00CA1F93">
        <w:rPr>
          <w:rFonts w:cs="Arial"/>
          <w:szCs w:val="20"/>
          <w:u w:val="single"/>
        </w:rPr>
        <w:t xml:space="preserve"> Distribution of Respondents, by Region &amp; Provider Type</w:t>
      </w:r>
    </w:p>
    <w:tbl>
      <w:tblPr>
        <w:tblW w:w="9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5"/>
        <w:gridCol w:w="1553"/>
        <w:gridCol w:w="1620"/>
        <w:gridCol w:w="1080"/>
        <w:gridCol w:w="1620"/>
        <w:gridCol w:w="990"/>
        <w:gridCol w:w="1404"/>
      </w:tblGrid>
      <w:tr w:rsidR="00890E0D" w:rsidRPr="006E3849" w14:paraId="75EB48F4" w14:textId="77777777" w:rsidTr="00CA1F93">
        <w:trPr>
          <w:trHeight w:val="980"/>
        </w:trPr>
        <w:tc>
          <w:tcPr>
            <w:tcW w:w="1705" w:type="dxa"/>
            <w:tcBorders>
              <w:top w:val="single" w:sz="4" w:space="0" w:color="FFFFFF"/>
              <w:left w:val="single" w:sz="4" w:space="0" w:color="FFFFFF"/>
              <w:right w:val="nil"/>
            </w:tcBorders>
            <w:shd w:val="clear" w:color="auto" w:fill="4472C4"/>
            <w:noWrap/>
            <w:hideMark/>
          </w:tcPr>
          <w:p w14:paraId="6A655CFE" w14:textId="77777777" w:rsidR="00890E0D" w:rsidRPr="006E3849" w:rsidRDefault="00890E0D" w:rsidP="00664D37">
            <w:pPr>
              <w:spacing w:after="0" w:line="240" w:lineRule="auto"/>
              <w:jc w:val="both"/>
              <w:rPr>
                <w:rFonts w:cs="Arial"/>
                <w:b/>
                <w:bCs/>
                <w:color w:val="FFFFFF"/>
                <w:szCs w:val="20"/>
              </w:rPr>
            </w:pPr>
          </w:p>
        </w:tc>
        <w:tc>
          <w:tcPr>
            <w:tcW w:w="1553" w:type="dxa"/>
            <w:tcBorders>
              <w:top w:val="single" w:sz="4" w:space="0" w:color="FFFFFF"/>
              <w:left w:val="nil"/>
              <w:right w:val="nil"/>
            </w:tcBorders>
            <w:shd w:val="clear" w:color="auto" w:fill="4472C4"/>
            <w:noWrap/>
            <w:hideMark/>
          </w:tcPr>
          <w:p w14:paraId="4DAD59EF" w14:textId="77777777" w:rsidR="00890E0D" w:rsidRPr="006E3849" w:rsidRDefault="00890E0D" w:rsidP="00664D37">
            <w:pPr>
              <w:spacing w:after="0" w:line="240" w:lineRule="auto"/>
              <w:jc w:val="both"/>
              <w:rPr>
                <w:rFonts w:cs="Arial"/>
                <w:b/>
                <w:bCs/>
                <w:color w:val="FFFFFF"/>
                <w:szCs w:val="20"/>
              </w:rPr>
            </w:pPr>
            <w:r w:rsidRPr="006E3849">
              <w:rPr>
                <w:rFonts w:cs="Arial"/>
                <w:b/>
                <w:bCs/>
                <w:color w:val="FFFFFF"/>
                <w:szCs w:val="20"/>
              </w:rPr>
              <w:t>Family Child Care</w:t>
            </w:r>
          </w:p>
        </w:tc>
        <w:tc>
          <w:tcPr>
            <w:tcW w:w="1620" w:type="dxa"/>
            <w:tcBorders>
              <w:top w:val="single" w:sz="4" w:space="0" w:color="FFFFFF"/>
              <w:left w:val="nil"/>
              <w:right w:val="nil"/>
            </w:tcBorders>
            <w:shd w:val="clear" w:color="auto" w:fill="4472C4"/>
          </w:tcPr>
          <w:p w14:paraId="0E60019D" w14:textId="77777777" w:rsidR="00890E0D" w:rsidRPr="006E3849" w:rsidRDefault="00890E0D" w:rsidP="00664D37">
            <w:pPr>
              <w:spacing w:after="0" w:line="240" w:lineRule="auto"/>
              <w:jc w:val="both"/>
              <w:rPr>
                <w:rFonts w:cs="Arial"/>
                <w:b/>
                <w:bCs/>
                <w:color w:val="FFFFFF"/>
                <w:szCs w:val="20"/>
              </w:rPr>
            </w:pPr>
            <w:r w:rsidRPr="006E3849">
              <w:rPr>
                <w:rFonts w:cs="Arial"/>
                <w:b/>
                <w:bCs/>
                <w:color w:val="FFFFFF"/>
                <w:szCs w:val="20"/>
              </w:rPr>
              <w:t>% of Total Respondents (1427)</w:t>
            </w:r>
          </w:p>
        </w:tc>
        <w:tc>
          <w:tcPr>
            <w:tcW w:w="1080" w:type="dxa"/>
            <w:tcBorders>
              <w:top w:val="single" w:sz="4" w:space="0" w:color="FFFFFF"/>
              <w:left w:val="nil"/>
              <w:right w:val="nil"/>
            </w:tcBorders>
            <w:shd w:val="clear" w:color="auto" w:fill="4472C4"/>
          </w:tcPr>
          <w:p w14:paraId="142AAB12" w14:textId="77777777" w:rsidR="00890E0D" w:rsidRPr="006E3849" w:rsidRDefault="00890E0D" w:rsidP="00664D37">
            <w:pPr>
              <w:spacing w:after="0" w:line="240" w:lineRule="auto"/>
              <w:jc w:val="both"/>
              <w:rPr>
                <w:rFonts w:cs="Arial"/>
                <w:b/>
                <w:bCs/>
                <w:color w:val="FFFFFF"/>
                <w:szCs w:val="20"/>
              </w:rPr>
            </w:pPr>
            <w:r w:rsidRPr="006E3849">
              <w:rPr>
                <w:rFonts w:cs="Arial"/>
                <w:b/>
                <w:bCs/>
                <w:color w:val="FFFFFF"/>
                <w:szCs w:val="20"/>
              </w:rPr>
              <w:t>Center Child Care</w:t>
            </w:r>
          </w:p>
        </w:tc>
        <w:tc>
          <w:tcPr>
            <w:tcW w:w="1620" w:type="dxa"/>
            <w:tcBorders>
              <w:top w:val="single" w:sz="4" w:space="0" w:color="FFFFFF"/>
              <w:left w:val="nil"/>
              <w:right w:val="nil"/>
            </w:tcBorders>
            <w:shd w:val="clear" w:color="auto" w:fill="4472C4"/>
          </w:tcPr>
          <w:p w14:paraId="43F18C82" w14:textId="77777777" w:rsidR="00890E0D" w:rsidRPr="006E3849" w:rsidRDefault="00890E0D" w:rsidP="00664D37">
            <w:pPr>
              <w:spacing w:after="0" w:line="240" w:lineRule="auto"/>
              <w:jc w:val="both"/>
              <w:rPr>
                <w:rFonts w:cs="Arial"/>
                <w:b/>
                <w:bCs/>
                <w:color w:val="FFFFFF"/>
                <w:szCs w:val="20"/>
              </w:rPr>
            </w:pPr>
            <w:r w:rsidRPr="006E3849">
              <w:rPr>
                <w:rFonts w:cs="Arial"/>
                <w:b/>
                <w:bCs/>
                <w:color w:val="FFFFFF"/>
                <w:szCs w:val="20"/>
              </w:rPr>
              <w:t>% of Total Respondents (1427)</w:t>
            </w:r>
          </w:p>
        </w:tc>
        <w:tc>
          <w:tcPr>
            <w:tcW w:w="990" w:type="dxa"/>
            <w:tcBorders>
              <w:top w:val="single" w:sz="4" w:space="0" w:color="FFFFFF"/>
              <w:left w:val="nil"/>
              <w:right w:val="nil"/>
            </w:tcBorders>
            <w:shd w:val="clear" w:color="auto" w:fill="4472C4"/>
          </w:tcPr>
          <w:p w14:paraId="24A82F32" w14:textId="77777777" w:rsidR="00890E0D" w:rsidRPr="006E3849" w:rsidRDefault="00890E0D" w:rsidP="00664D37">
            <w:pPr>
              <w:spacing w:after="0" w:line="240" w:lineRule="auto"/>
              <w:jc w:val="both"/>
              <w:rPr>
                <w:rFonts w:cs="Arial"/>
                <w:b/>
                <w:bCs/>
                <w:color w:val="FFFFFF"/>
                <w:szCs w:val="20"/>
              </w:rPr>
            </w:pPr>
            <w:r w:rsidRPr="006E3849">
              <w:rPr>
                <w:rFonts w:cs="Arial"/>
                <w:b/>
                <w:bCs/>
                <w:color w:val="FFFFFF"/>
                <w:szCs w:val="20"/>
              </w:rPr>
              <w:t>School Age (Group/FCC)</w:t>
            </w:r>
          </w:p>
        </w:tc>
        <w:tc>
          <w:tcPr>
            <w:tcW w:w="1404" w:type="dxa"/>
            <w:tcBorders>
              <w:top w:val="single" w:sz="4" w:space="0" w:color="FFFFFF"/>
              <w:left w:val="nil"/>
              <w:right w:val="single" w:sz="4" w:space="0" w:color="FFFFFF"/>
            </w:tcBorders>
            <w:shd w:val="clear" w:color="auto" w:fill="4472C4"/>
          </w:tcPr>
          <w:p w14:paraId="63274E14" w14:textId="77777777" w:rsidR="00890E0D" w:rsidRPr="006E3849" w:rsidRDefault="00890E0D" w:rsidP="00664D37">
            <w:pPr>
              <w:spacing w:after="0" w:line="240" w:lineRule="auto"/>
              <w:jc w:val="both"/>
              <w:rPr>
                <w:rFonts w:cs="Arial"/>
                <w:b/>
                <w:bCs/>
                <w:color w:val="FFFFFF"/>
                <w:szCs w:val="20"/>
              </w:rPr>
            </w:pPr>
            <w:r w:rsidRPr="006E3849">
              <w:rPr>
                <w:rFonts w:cs="Arial"/>
                <w:b/>
                <w:bCs/>
                <w:color w:val="FFFFFF"/>
                <w:szCs w:val="20"/>
              </w:rPr>
              <w:t>% of Total Respondents (1427)</w:t>
            </w:r>
          </w:p>
        </w:tc>
      </w:tr>
      <w:tr w:rsidR="00890E0D" w:rsidRPr="006E3849" w14:paraId="7C5B9CCF" w14:textId="77777777" w:rsidTr="00CA1F93">
        <w:trPr>
          <w:trHeight w:val="251"/>
        </w:trPr>
        <w:tc>
          <w:tcPr>
            <w:tcW w:w="1705" w:type="dxa"/>
            <w:tcBorders>
              <w:left w:val="single" w:sz="4" w:space="0" w:color="FFFFFF"/>
            </w:tcBorders>
            <w:shd w:val="clear" w:color="auto" w:fill="4472C4"/>
            <w:noWrap/>
            <w:hideMark/>
          </w:tcPr>
          <w:p w14:paraId="5E5AA3DD" w14:textId="77777777" w:rsidR="00890E0D" w:rsidRPr="006E3849" w:rsidRDefault="00890E0D" w:rsidP="00664D37">
            <w:pPr>
              <w:spacing w:after="0" w:line="240" w:lineRule="auto"/>
              <w:jc w:val="both"/>
              <w:rPr>
                <w:rFonts w:cs="Arial"/>
                <w:b/>
                <w:color w:val="FFFFFF"/>
                <w:szCs w:val="20"/>
              </w:rPr>
            </w:pPr>
            <w:r w:rsidRPr="006E3849">
              <w:rPr>
                <w:rFonts w:cs="Arial"/>
                <w:b/>
                <w:color w:val="FFFFFF"/>
                <w:szCs w:val="20"/>
              </w:rPr>
              <w:t>Region 1</w:t>
            </w:r>
          </w:p>
        </w:tc>
        <w:tc>
          <w:tcPr>
            <w:tcW w:w="1553" w:type="dxa"/>
            <w:shd w:val="clear" w:color="auto" w:fill="B4C6E7"/>
            <w:noWrap/>
            <w:hideMark/>
          </w:tcPr>
          <w:p w14:paraId="564D2C6D"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111</w:t>
            </w:r>
          </w:p>
        </w:tc>
        <w:tc>
          <w:tcPr>
            <w:tcW w:w="1620" w:type="dxa"/>
            <w:shd w:val="clear" w:color="auto" w:fill="B4C6E7"/>
          </w:tcPr>
          <w:p w14:paraId="69AE34F3"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8%</w:t>
            </w:r>
          </w:p>
        </w:tc>
        <w:tc>
          <w:tcPr>
            <w:tcW w:w="1080" w:type="dxa"/>
            <w:shd w:val="clear" w:color="auto" w:fill="B4C6E7"/>
          </w:tcPr>
          <w:p w14:paraId="5B3248EF" w14:textId="77777777" w:rsidR="00890E0D" w:rsidRPr="006E3849" w:rsidRDefault="00890E0D" w:rsidP="00F910EE">
            <w:pPr>
              <w:jc w:val="right"/>
              <w:rPr>
                <w:rFonts w:cs="Arial"/>
                <w:color w:val="000000"/>
                <w:szCs w:val="20"/>
              </w:rPr>
            </w:pPr>
            <w:r w:rsidRPr="006E3849">
              <w:rPr>
                <w:rFonts w:cs="Arial"/>
                <w:color w:val="000000"/>
                <w:szCs w:val="20"/>
              </w:rPr>
              <w:t>105</w:t>
            </w:r>
          </w:p>
        </w:tc>
        <w:tc>
          <w:tcPr>
            <w:tcW w:w="1620" w:type="dxa"/>
            <w:shd w:val="clear" w:color="auto" w:fill="B4C6E7"/>
          </w:tcPr>
          <w:p w14:paraId="3324DFED"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7%</w:t>
            </w:r>
          </w:p>
        </w:tc>
        <w:tc>
          <w:tcPr>
            <w:tcW w:w="990" w:type="dxa"/>
            <w:shd w:val="clear" w:color="auto" w:fill="B4C6E7"/>
          </w:tcPr>
          <w:p w14:paraId="28AF5E8A"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111</w:t>
            </w:r>
          </w:p>
        </w:tc>
        <w:tc>
          <w:tcPr>
            <w:tcW w:w="1404" w:type="dxa"/>
            <w:shd w:val="clear" w:color="auto" w:fill="B4C6E7"/>
          </w:tcPr>
          <w:p w14:paraId="6ACAACFF"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8%</w:t>
            </w:r>
          </w:p>
        </w:tc>
      </w:tr>
      <w:tr w:rsidR="00890E0D" w:rsidRPr="006E3849" w14:paraId="03CF2A29" w14:textId="77777777" w:rsidTr="00CA1F93">
        <w:trPr>
          <w:trHeight w:val="251"/>
        </w:trPr>
        <w:tc>
          <w:tcPr>
            <w:tcW w:w="1705" w:type="dxa"/>
            <w:tcBorders>
              <w:left w:val="single" w:sz="4" w:space="0" w:color="FFFFFF"/>
            </w:tcBorders>
            <w:shd w:val="clear" w:color="auto" w:fill="4472C4"/>
            <w:noWrap/>
            <w:hideMark/>
          </w:tcPr>
          <w:p w14:paraId="619B99DF" w14:textId="77777777" w:rsidR="00890E0D" w:rsidRPr="006E3849" w:rsidRDefault="00890E0D" w:rsidP="00664D37">
            <w:pPr>
              <w:spacing w:after="0" w:line="240" w:lineRule="auto"/>
              <w:jc w:val="both"/>
              <w:rPr>
                <w:rFonts w:cs="Arial"/>
                <w:b/>
                <w:color w:val="FFFFFF"/>
                <w:szCs w:val="20"/>
              </w:rPr>
            </w:pPr>
            <w:r w:rsidRPr="006E3849">
              <w:rPr>
                <w:rFonts w:cs="Arial"/>
                <w:b/>
                <w:color w:val="FFFFFF"/>
                <w:szCs w:val="20"/>
              </w:rPr>
              <w:t>Region 2</w:t>
            </w:r>
          </w:p>
        </w:tc>
        <w:tc>
          <w:tcPr>
            <w:tcW w:w="1553" w:type="dxa"/>
            <w:shd w:val="clear" w:color="auto" w:fill="D9E2F3"/>
            <w:noWrap/>
            <w:hideMark/>
          </w:tcPr>
          <w:p w14:paraId="296AF6C6"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95</w:t>
            </w:r>
          </w:p>
        </w:tc>
        <w:tc>
          <w:tcPr>
            <w:tcW w:w="1620" w:type="dxa"/>
            <w:shd w:val="clear" w:color="auto" w:fill="D9E2F3"/>
          </w:tcPr>
          <w:p w14:paraId="0789DFF3" w14:textId="77777777" w:rsidR="00890E0D" w:rsidRPr="006E3849" w:rsidRDefault="00890E0D" w:rsidP="00F910EE">
            <w:pPr>
              <w:jc w:val="right"/>
              <w:rPr>
                <w:rFonts w:cs="Arial"/>
                <w:color w:val="000000"/>
                <w:szCs w:val="20"/>
              </w:rPr>
            </w:pPr>
            <w:r w:rsidRPr="006E3849">
              <w:rPr>
                <w:rFonts w:cs="Arial"/>
                <w:color w:val="000000"/>
                <w:szCs w:val="20"/>
              </w:rPr>
              <w:t>7%</w:t>
            </w:r>
          </w:p>
        </w:tc>
        <w:tc>
          <w:tcPr>
            <w:tcW w:w="1080" w:type="dxa"/>
            <w:shd w:val="clear" w:color="auto" w:fill="D9E2F3"/>
          </w:tcPr>
          <w:p w14:paraId="4F6134D5" w14:textId="77777777" w:rsidR="00890E0D" w:rsidRPr="006E3849" w:rsidRDefault="00890E0D" w:rsidP="00F910EE">
            <w:pPr>
              <w:jc w:val="right"/>
              <w:rPr>
                <w:rFonts w:cs="Arial"/>
                <w:color w:val="000000"/>
                <w:szCs w:val="20"/>
              </w:rPr>
            </w:pPr>
            <w:r w:rsidRPr="006E3849">
              <w:rPr>
                <w:rFonts w:cs="Arial"/>
                <w:color w:val="000000"/>
                <w:szCs w:val="20"/>
              </w:rPr>
              <w:t>94</w:t>
            </w:r>
          </w:p>
        </w:tc>
        <w:tc>
          <w:tcPr>
            <w:tcW w:w="1620" w:type="dxa"/>
            <w:shd w:val="clear" w:color="auto" w:fill="D9E2F3"/>
          </w:tcPr>
          <w:p w14:paraId="5F34BB20" w14:textId="77777777" w:rsidR="00890E0D" w:rsidRPr="006E3849" w:rsidRDefault="00890E0D" w:rsidP="00F910EE">
            <w:pPr>
              <w:jc w:val="right"/>
              <w:rPr>
                <w:rFonts w:cs="Arial"/>
                <w:color w:val="000000"/>
                <w:szCs w:val="20"/>
              </w:rPr>
            </w:pPr>
            <w:r w:rsidRPr="006E3849">
              <w:rPr>
                <w:rFonts w:cs="Arial"/>
                <w:color w:val="000000"/>
                <w:szCs w:val="20"/>
              </w:rPr>
              <w:t>7%</w:t>
            </w:r>
          </w:p>
        </w:tc>
        <w:tc>
          <w:tcPr>
            <w:tcW w:w="990" w:type="dxa"/>
            <w:shd w:val="clear" w:color="auto" w:fill="D9E2F3"/>
          </w:tcPr>
          <w:p w14:paraId="04FB9C1C" w14:textId="77777777" w:rsidR="00890E0D" w:rsidRPr="006E3849" w:rsidRDefault="00890E0D" w:rsidP="00F910EE">
            <w:pPr>
              <w:jc w:val="right"/>
              <w:rPr>
                <w:rFonts w:cs="Arial"/>
                <w:color w:val="000000"/>
                <w:szCs w:val="20"/>
              </w:rPr>
            </w:pPr>
            <w:r w:rsidRPr="006E3849">
              <w:rPr>
                <w:rFonts w:cs="Arial"/>
                <w:color w:val="000000"/>
                <w:szCs w:val="20"/>
              </w:rPr>
              <w:t>103</w:t>
            </w:r>
          </w:p>
        </w:tc>
        <w:tc>
          <w:tcPr>
            <w:tcW w:w="1404" w:type="dxa"/>
            <w:shd w:val="clear" w:color="auto" w:fill="D9E2F3"/>
          </w:tcPr>
          <w:p w14:paraId="43A09DB6" w14:textId="77777777" w:rsidR="00890E0D" w:rsidRPr="006E3849" w:rsidRDefault="00890E0D" w:rsidP="00F910EE">
            <w:pPr>
              <w:jc w:val="right"/>
              <w:rPr>
                <w:rFonts w:cs="Arial"/>
                <w:color w:val="000000"/>
                <w:szCs w:val="20"/>
              </w:rPr>
            </w:pPr>
            <w:r w:rsidRPr="006E3849">
              <w:rPr>
                <w:rFonts w:cs="Arial"/>
                <w:color w:val="000000"/>
                <w:szCs w:val="20"/>
              </w:rPr>
              <w:t>7%</w:t>
            </w:r>
          </w:p>
        </w:tc>
      </w:tr>
      <w:tr w:rsidR="00890E0D" w:rsidRPr="006E3849" w14:paraId="461FB265" w14:textId="77777777" w:rsidTr="00CA1F93">
        <w:trPr>
          <w:trHeight w:val="251"/>
        </w:trPr>
        <w:tc>
          <w:tcPr>
            <w:tcW w:w="1705" w:type="dxa"/>
            <w:tcBorders>
              <w:left w:val="single" w:sz="4" w:space="0" w:color="FFFFFF"/>
            </w:tcBorders>
            <w:shd w:val="clear" w:color="auto" w:fill="4472C4"/>
            <w:noWrap/>
            <w:hideMark/>
          </w:tcPr>
          <w:p w14:paraId="3D910E9B" w14:textId="77777777" w:rsidR="00890E0D" w:rsidRPr="006E3849" w:rsidRDefault="00890E0D" w:rsidP="00664D37">
            <w:pPr>
              <w:spacing w:after="0" w:line="240" w:lineRule="auto"/>
              <w:jc w:val="both"/>
              <w:rPr>
                <w:rFonts w:cs="Arial"/>
                <w:b/>
                <w:color w:val="FFFFFF"/>
                <w:szCs w:val="20"/>
              </w:rPr>
            </w:pPr>
            <w:r w:rsidRPr="006E3849">
              <w:rPr>
                <w:rFonts w:cs="Arial"/>
                <w:b/>
                <w:color w:val="FFFFFF"/>
                <w:szCs w:val="20"/>
              </w:rPr>
              <w:t>Region 3</w:t>
            </w:r>
          </w:p>
        </w:tc>
        <w:tc>
          <w:tcPr>
            <w:tcW w:w="1553" w:type="dxa"/>
            <w:shd w:val="clear" w:color="auto" w:fill="B4C6E7"/>
            <w:noWrap/>
            <w:hideMark/>
          </w:tcPr>
          <w:p w14:paraId="00EA347E"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132</w:t>
            </w:r>
          </w:p>
        </w:tc>
        <w:tc>
          <w:tcPr>
            <w:tcW w:w="1620" w:type="dxa"/>
            <w:shd w:val="clear" w:color="auto" w:fill="B4C6E7"/>
          </w:tcPr>
          <w:p w14:paraId="33EC73A1" w14:textId="77777777" w:rsidR="00890E0D" w:rsidRPr="006E3849" w:rsidRDefault="00890E0D" w:rsidP="00F910EE">
            <w:pPr>
              <w:jc w:val="right"/>
              <w:rPr>
                <w:rFonts w:cs="Arial"/>
                <w:color w:val="000000"/>
                <w:szCs w:val="20"/>
              </w:rPr>
            </w:pPr>
            <w:r w:rsidRPr="006E3849">
              <w:rPr>
                <w:rFonts w:cs="Arial"/>
                <w:color w:val="000000"/>
                <w:szCs w:val="20"/>
              </w:rPr>
              <w:t>9%</w:t>
            </w:r>
          </w:p>
        </w:tc>
        <w:tc>
          <w:tcPr>
            <w:tcW w:w="1080" w:type="dxa"/>
            <w:shd w:val="clear" w:color="auto" w:fill="B4C6E7"/>
          </w:tcPr>
          <w:p w14:paraId="111CC7A0" w14:textId="77777777" w:rsidR="00890E0D" w:rsidRPr="006E3849" w:rsidRDefault="00890E0D" w:rsidP="00F910EE">
            <w:pPr>
              <w:jc w:val="right"/>
              <w:rPr>
                <w:rFonts w:cs="Arial"/>
                <w:color w:val="000000"/>
                <w:szCs w:val="20"/>
              </w:rPr>
            </w:pPr>
            <w:r w:rsidRPr="006E3849">
              <w:rPr>
                <w:rFonts w:cs="Arial"/>
                <w:color w:val="000000"/>
                <w:szCs w:val="20"/>
              </w:rPr>
              <w:t>131</w:t>
            </w:r>
          </w:p>
        </w:tc>
        <w:tc>
          <w:tcPr>
            <w:tcW w:w="1620" w:type="dxa"/>
            <w:shd w:val="clear" w:color="auto" w:fill="B4C6E7"/>
          </w:tcPr>
          <w:p w14:paraId="182305D4" w14:textId="77777777" w:rsidR="00890E0D" w:rsidRPr="006E3849" w:rsidRDefault="00890E0D" w:rsidP="00F910EE">
            <w:pPr>
              <w:jc w:val="right"/>
              <w:rPr>
                <w:rFonts w:cs="Arial"/>
                <w:color w:val="000000"/>
                <w:szCs w:val="20"/>
              </w:rPr>
            </w:pPr>
            <w:r w:rsidRPr="006E3849">
              <w:rPr>
                <w:rFonts w:cs="Arial"/>
                <w:color w:val="000000"/>
                <w:szCs w:val="20"/>
              </w:rPr>
              <w:t>9%</w:t>
            </w:r>
          </w:p>
        </w:tc>
        <w:tc>
          <w:tcPr>
            <w:tcW w:w="990" w:type="dxa"/>
            <w:shd w:val="clear" w:color="auto" w:fill="B4C6E7"/>
          </w:tcPr>
          <w:p w14:paraId="12A356CB" w14:textId="77777777" w:rsidR="00890E0D" w:rsidRPr="006E3849" w:rsidRDefault="00890E0D" w:rsidP="00F910EE">
            <w:pPr>
              <w:jc w:val="right"/>
              <w:rPr>
                <w:rFonts w:cs="Arial"/>
                <w:color w:val="000000"/>
                <w:szCs w:val="20"/>
              </w:rPr>
            </w:pPr>
            <w:r w:rsidRPr="006E3849">
              <w:rPr>
                <w:rFonts w:cs="Arial"/>
                <w:color w:val="000000"/>
                <w:szCs w:val="20"/>
              </w:rPr>
              <w:t>156</w:t>
            </w:r>
          </w:p>
        </w:tc>
        <w:tc>
          <w:tcPr>
            <w:tcW w:w="1404" w:type="dxa"/>
            <w:shd w:val="clear" w:color="auto" w:fill="B4C6E7"/>
          </w:tcPr>
          <w:p w14:paraId="1F45717E" w14:textId="77777777" w:rsidR="00890E0D" w:rsidRPr="006E3849" w:rsidRDefault="00890E0D" w:rsidP="00F910EE">
            <w:pPr>
              <w:jc w:val="right"/>
              <w:rPr>
                <w:rFonts w:cs="Arial"/>
                <w:color w:val="000000"/>
                <w:szCs w:val="20"/>
              </w:rPr>
            </w:pPr>
            <w:r w:rsidRPr="006E3849">
              <w:rPr>
                <w:rFonts w:cs="Arial"/>
                <w:color w:val="000000"/>
                <w:szCs w:val="20"/>
              </w:rPr>
              <w:t>11%</w:t>
            </w:r>
          </w:p>
        </w:tc>
      </w:tr>
      <w:tr w:rsidR="00890E0D" w:rsidRPr="006E3849" w14:paraId="25BEE008" w14:textId="77777777" w:rsidTr="00CA1F93">
        <w:trPr>
          <w:trHeight w:val="251"/>
        </w:trPr>
        <w:tc>
          <w:tcPr>
            <w:tcW w:w="1705" w:type="dxa"/>
            <w:tcBorders>
              <w:left w:val="single" w:sz="4" w:space="0" w:color="FFFFFF"/>
            </w:tcBorders>
            <w:shd w:val="clear" w:color="auto" w:fill="4472C4"/>
            <w:noWrap/>
            <w:hideMark/>
          </w:tcPr>
          <w:p w14:paraId="490BB70D" w14:textId="77777777" w:rsidR="00890E0D" w:rsidRPr="006E3849" w:rsidRDefault="00890E0D" w:rsidP="00664D37">
            <w:pPr>
              <w:spacing w:after="0" w:line="240" w:lineRule="auto"/>
              <w:jc w:val="both"/>
              <w:rPr>
                <w:rFonts w:cs="Arial"/>
                <w:b/>
                <w:color w:val="FFFFFF"/>
                <w:szCs w:val="20"/>
              </w:rPr>
            </w:pPr>
            <w:r w:rsidRPr="006E3849">
              <w:rPr>
                <w:rFonts w:cs="Arial"/>
                <w:b/>
                <w:color w:val="FFFFFF"/>
                <w:szCs w:val="20"/>
              </w:rPr>
              <w:t>Region 4</w:t>
            </w:r>
          </w:p>
        </w:tc>
        <w:tc>
          <w:tcPr>
            <w:tcW w:w="1553" w:type="dxa"/>
            <w:shd w:val="clear" w:color="auto" w:fill="D9E2F3"/>
            <w:noWrap/>
            <w:hideMark/>
          </w:tcPr>
          <w:p w14:paraId="617A5486"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90</w:t>
            </w:r>
          </w:p>
        </w:tc>
        <w:tc>
          <w:tcPr>
            <w:tcW w:w="1620" w:type="dxa"/>
            <w:shd w:val="clear" w:color="auto" w:fill="D9E2F3"/>
          </w:tcPr>
          <w:p w14:paraId="2D097A9D" w14:textId="77777777" w:rsidR="00890E0D" w:rsidRPr="006E3849" w:rsidRDefault="00890E0D" w:rsidP="00F910EE">
            <w:pPr>
              <w:jc w:val="right"/>
              <w:rPr>
                <w:rFonts w:cs="Arial"/>
                <w:color w:val="000000"/>
                <w:szCs w:val="20"/>
              </w:rPr>
            </w:pPr>
            <w:r w:rsidRPr="006E3849">
              <w:rPr>
                <w:rFonts w:cs="Arial"/>
                <w:color w:val="000000"/>
                <w:szCs w:val="20"/>
              </w:rPr>
              <w:t>6%</w:t>
            </w:r>
          </w:p>
        </w:tc>
        <w:tc>
          <w:tcPr>
            <w:tcW w:w="1080" w:type="dxa"/>
            <w:shd w:val="clear" w:color="auto" w:fill="D9E2F3"/>
          </w:tcPr>
          <w:p w14:paraId="5FB19C05" w14:textId="77777777" w:rsidR="00890E0D" w:rsidRPr="006E3849" w:rsidRDefault="00890E0D" w:rsidP="00F910EE">
            <w:pPr>
              <w:jc w:val="right"/>
              <w:rPr>
                <w:rFonts w:cs="Arial"/>
                <w:color w:val="000000"/>
                <w:szCs w:val="20"/>
              </w:rPr>
            </w:pPr>
            <w:r w:rsidRPr="006E3849">
              <w:rPr>
                <w:rFonts w:cs="Arial"/>
                <w:color w:val="000000"/>
                <w:szCs w:val="20"/>
              </w:rPr>
              <w:t>140</w:t>
            </w:r>
          </w:p>
        </w:tc>
        <w:tc>
          <w:tcPr>
            <w:tcW w:w="1620" w:type="dxa"/>
            <w:shd w:val="clear" w:color="auto" w:fill="D9E2F3"/>
          </w:tcPr>
          <w:p w14:paraId="3BBB547E" w14:textId="77777777" w:rsidR="00890E0D" w:rsidRPr="006E3849" w:rsidRDefault="00890E0D" w:rsidP="00F910EE">
            <w:pPr>
              <w:jc w:val="right"/>
              <w:rPr>
                <w:rFonts w:cs="Arial"/>
                <w:color w:val="000000"/>
                <w:szCs w:val="20"/>
              </w:rPr>
            </w:pPr>
            <w:r w:rsidRPr="006E3849">
              <w:rPr>
                <w:rFonts w:cs="Arial"/>
                <w:color w:val="000000"/>
                <w:szCs w:val="20"/>
              </w:rPr>
              <w:t>10%</w:t>
            </w:r>
          </w:p>
        </w:tc>
        <w:tc>
          <w:tcPr>
            <w:tcW w:w="990" w:type="dxa"/>
            <w:shd w:val="clear" w:color="auto" w:fill="D9E2F3"/>
          </w:tcPr>
          <w:p w14:paraId="1CA53619" w14:textId="77777777" w:rsidR="00890E0D" w:rsidRPr="006E3849" w:rsidRDefault="00890E0D" w:rsidP="00F910EE">
            <w:pPr>
              <w:jc w:val="right"/>
              <w:rPr>
                <w:rFonts w:cs="Arial"/>
                <w:color w:val="000000"/>
                <w:szCs w:val="20"/>
              </w:rPr>
            </w:pPr>
            <w:r w:rsidRPr="006E3849">
              <w:rPr>
                <w:rFonts w:cs="Arial"/>
                <w:color w:val="000000"/>
                <w:szCs w:val="20"/>
              </w:rPr>
              <w:t>67</w:t>
            </w:r>
          </w:p>
        </w:tc>
        <w:tc>
          <w:tcPr>
            <w:tcW w:w="1404" w:type="dxa"/>
            <w:shd w:val="clear" w:color="auto" w:fill="D9E2F3"/>
          </w:tcPr>
          <w:p w14:paraId="09192C23" w14:textId="77777777" w:rsidR="00890E0D" w:rsidRPr="006E3849" w:rsidRDefault="00890E0D" w:rsidP="00F910EE">
            <w:pPr>
              <w:jc w:val="right"/>
              <w:rPr>
                <w:rFonts w:cs="Arial"/>
                <w:color w:val="000000"/>
                <w:szCs w:val="20"/>
              </w:rPr>
            </w:pPr>
            <w:r w:rsidRPr="006E3849">
              <w:rPr>
                <w:rFonts w:cs="Arial"/>
                <w:color w:val="000000"/>
                <w:szCs w:val="20"/>
              </w:rPr>
              <w:t>5%</w:t>
            </w:r>
          </w:p>
        </w:tc>
      </w:tr>
      <w:tr w:rsidR="00890E0D" w:rsidRPr="006E3849" w14:paraId="0C23E1DC" w14:textId="77777777" w:rsidTr="00CA1F93">
        <w:trPr>
          <w:trHeight w:val="251"/>
        </w:trPr>
        <w:tc>
          <w:tcPr>
            <w:tcW w:w="1705" w:type="dxa"/>
            <w:tcBorders>
              <w:left w:val="single" w:sz="4" w:space="0" w:color="FFFFFF"/>
            </w:tcBorders>
            <w:shd w:val="clear" w:color="auto" w:fill="4472C4"/>
            <w:noWrap/>
            <w:hideMark/>
          </w:tcPr>
          <w:p w14:paraId="26A557EB" w14:textId="77777777" w:rsidR="00890E0D" w:rsidRPr="006E3849" w:rsidRDefault="00890E0D" w:rsidP="00664D37">
            <w:pPr>
              <w:spacing w:after="0" w:line="240" w:lineRule="auto"/>
              <w:jc w:val="both"/>
              <w:rPr>
                <w:rFonts w:cs="Arial"/>
                <w:b/>
                <w:color w:val="FFFFFF"/>
                <w:szCs w:val="20"/>
              </w:rPr>
            </w:pPr>
            <w:r w:rsidRPr="006E3849">
              <w:rPr>
                <w:rFonts w:cs="Arial"/>
                <w:b/>
                <w:color w:val="FFFFFF"/>
                <w:szCs w:val="20"/>
              </w:rPr>
              <w:t>Region 5</w:t>
            </w:r>
          </w:p>
        </w:tc>
        <w:tc>
          <w:tcPr>
            <w:tcW w:w="1553" w:type="dxa"/>
            <w:shd w:val="clear" w:color="auto" w:fill="B4C6E7"/>
            <w:noWrap/>
            <w:hideMark/>
          </w:tcPr>
          <w:p w14:paraId="302A9103"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102</w:t>
            </w:r>
          </w:p>
        </w:tc>
        <w:tc>
          <w:tcPr>
            <w:tcW w:w="1620" w:type="dxa"/>
            <w:shd w:val="clear" w:color="auto" w:fill="B4C6E7"/>
          </w:tcPr>
          <w:p w14:paraId="6C09F43B" w14:textId="77777777" w:rsidR="00890E0D" w:rsidRPr="006E3849" w:rsidRDefault="00890E0D" w:rsidP="00F910EE">
            <w:pPr>
              <w:jc w:val="right"/>
              <w:rPr>
                <w:rFonts w:cs="Arial"/>
                <w:color w:val="000000"/>
                <w:szCs w:val="20"/>
              </w:rPr>
            </w:pPr>
            <w:r w:rsidRPr="006E3849">
              <w:rPr>
                <w:rFonts w:cs="Arial"/>
                <w:color w:val="000000"/>
                <w:szCs w:val="20"/>
              </w:rPr>
              <w:t>7%</w:t>
            </w:r>
          </w:p>
        </w:tc>
        <w:tc>
          <w:tcPr>
            <w:tcW w:w="1080" w:type="dxa"/>
            <w:shd w:val="clear" w:color="auto" w:fill="B4C6E7"/>
          </w:tcPr>
          <w:p w14:paraId="54EB7AF6" w14:textId="77777777" w:rsidR="00890E0D" w:rsidRPr="006E3849" w:rsidRDefault="00890E0D" w:rsidP="00F910EE">
            <w:pPr>
              <w:jc w:val="right"/>
              <w:rPr>
                <w:rFonts w:cs="Arial"/>
                <w:color w:val="000000"/>
                <w:szCs w:val="20"/>
              </w:rPr>
            </w:pPr>
            <w:r w:rsidRPr="006E3849">
              <w:rPr>
                <w:rFonts w:cs="Arial"/>
                <w:color w:val="000000"/>
                <w:szCs w:val="20"/>
              </w:rPr>
              <w:t>167</w:t>
            </w:r>
          </w:p>
        </w:tc>
        <w:tc>
          <w:tcPr>
            <w:tcW w:w="1620" w:type="dxa"/>
            <w:shd w:val="clear" w:color="auto" w:fill="B4C6E7"/>
          </w:tcPr>
          <w:p w14:paraId="68D90F33" w14:textId="77777777" w:rsidR="00890E0D" w:rsidRPr="006E3849" w:rsidRDefault="00890E0D" w:rsidP="00F910EE">
            <w:pPr>
              <w:jc w:val="right"/>
              <w:rPr>
                <w:rFonts w:cs="Arial"/>
                <w:color w:val="000000"/>
                <w:szCs w:val="20"/>
              </w:rPr>
            </w:pPr>
            <w:r w:rsidRPr="006E3849">
              <w:rPr>
                <w:rFonts w:cs="Arial"/>
                <w:color w:val="000000"/>
                <w:szCs w:val="20"/>
              </w:rPr>
              <w:t>12%</w:t>
            </w:r>
          </w:p>
        </w:tc>
        <w:tc>
          <w:tcPr>
            <w:tcW w:w="990" w:type="dxa"/>
            <w:shd w:val="clear" w:color="auto" w:fill="B4C6E7"/>
          </w:tcPr>
          <w:p w14:paraId="6A28FD94" w14:textId="77777777" w:rsidR="00890E0D" w:rsidRPr="006E3849" w:rsidRDefault="00890E0D" w:rsidP="00F910EE">
            <w:pPr>
              <w:jc w:val="right"/>
              <w:rPr>
                <w:rFonts w:cs="Arial"/>
                <w:color w:val="000000"/>
                <w:szCs w:val="20"/>
              </w:rPr>
            </w:pPr>
            <w:r w:rsidRPr="006E3849">
              <w:rPr>
                <w:rFonts w:cs="Arial"/>
                <w:color w:val="000000"/>
                <w:szCs w:val="20"/>
              </w:rPr>
              <w:t>133</w:t>
            </w:r>
          </w:p>
        </w:tc>
        <w:tc>
          <w:tcPr>
            <w:tcW w:w="1404" w:type="dxa"/>
            <w:shd w:val="clear" w:color="auto" w:fill="B4C6E7"/>
          </w:tcPr>
          <w:p w14:paraId="4194FFBE" w14:textId="77777777" w:rsidR="00890E0D" w:rsidRPr="006E3849" w:rsidRDefault="00890E0D" w:rsidP="00F910EE">
            <w:pPr>
              <w:jc w:val="right"/>
              <w:rPr>
                <w:rFonts w:cs="Arial"/>
                <w:color w:val="000000"/>
                <w:szCs w:val="20"/>
              </w:rPr>
            </w:pPr>
            <w:r w:rsidRPr="006E3849">
              <w:rPr>
                <w:rFonts w:cs="Arial"/>
                <w:color w:val="000000"/>
                <w:szCs w:val="20"/>
              </w:rPr>
              <w:t>9%</w:t>
            </w:r>
          </w:p>
        </w:tc>
      </w:tr>
      <w:tr w:rsidR="00890E0D" w:rsidRPr="006E3849" w14:paraId="2A529A49" w14:textId="77777777" w:rsidTr="00CA1F93">
        <w:trPr>
          <w:trHeight w:val="251"/>
        </w:trPr>
        <w:tc>
          <w:tcPr>
            <w:tcW w:w="1705" w:type="dxa"/>
            <w:tcBorders>
              <w:left w:val="single" w:sz="4" w:space="0" w:color="FFFFFF"/>
            </w:tcBorders>
            <w:shd w:val="clear" w:color="auto" w:fill="4472C4"/>
            <w:noWrap/>
            <w:hideMark/>
          </w:tcPr>
          <w:p w14:paraId="579C737C" w14:textId="77777777" w:rsidR="00890E0D" w:rsidRPr="006E3849" w:rsidRDefault="00890E0D" w:rsidP="00664D37">
            <w:pPr>
              <w:spacing w:after="0" w:line="240" w:lineRule="auto"/>
              <w:jc w:val="both"/>
              <w:rPr>
                <w:rFonts w:cs="Arial"/>
                <w:b/>
                <w:color w:val="FFFFFF"/>
                <w:szCs w:val="20"/>
              </w:rPr>
            </w:pPr>
            <w:r w:rsidRPr="006E3849">
              <w:rPr>
                <w:rFonts w:cs="Arial"/>
                <w:b/>
                <w:color w:val="FFFFFF"/>
                <w:szCs w:val="20"/>
              </w:rPr>
              <w:t>Region 6</w:t>
            </w:r>
          </w:p>
        </w:tc>
        <w:tc>
          <w:tcPr>
            <w:tcW w:w="1553" w:type="dxa"/>
            <w:shd w:val="clear" w:color="auto" w:fill="D9E2F3"/>
            <w:noWrap/>
            <w:hideMark/>
          </w:tcPr>
          <w:p w14:paraId="28074F97"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115</w:t>
            </w:r>
          </w:p>
        </w:tc>
        <w:tc>
          <w:tcPr>
            <w:tcW w:w="1620" w:type="dxa"/>
            <w:shd w:val="clear" w:color="auto" w:fill="D9E2F3"/>
          </w:tcPr>
          <w:p w14:paraId="3B850AC7" w14:textId="77777777" w:rsidR="00890E0D" w:rsidRPr="006E3849" w:rsidRDefault="00890E0D" w:rsidP="00F910EE">
            <w:pPr>
              <w:jc w:val="right"/>
              <w:rPr>
                <w:rFonts w:cs="Arial"/>
                <w:color w:val="000000"/>
                <w:szCs w:val="20"/>
              </w:rPr>
            </w:pPr>
            <w:r w:rsidRPr="006E3849">
              <w:rPr>
                <w:rFonts w:cs="Arial"/>
                <w:color w:val="000000"/>
                <w:szCs w:val="20"/>
              </w:rPr>
              <w:t>8%</w:t>
            </w:r>
          </w:p>
        </w:tc>
        <w:tc>
          <w:tcPr>
            <w:tcW w:w="1080" w:type="dxa"/>
            <w:shd w:val="clear" w:color="auto" w:fill="D9E2F3"/>
          </w:tcPr>
          <w:p w14:paraId="79FB5399" w14:textId="77777777" w:rsidR="00890E0D" w:rsidRPr="006E3849" w:rsidRDefault="00890E0D" w:rsidP="00F910EE">
            <w:pPr>
              <w:jc w:val="right"/>
              <w:rPr>
                <w:rFonts w:cs="Arial"/>
                <w:color w:val="000000"/>
                <w:szCs w:val="20"/>
              </w:rPr>
            </w:pPr>
            <w:r w:rsidRPr="006E3849">
              <w:rPr>
                <w:rFonts w:cs="Arial"/>
                <w:color w:val="000000"/>
                <w:szCs w:val="20"/>
              </w:rPr>
              <w:t>118</w:t>
            </w:r>
          </w:p>
        </w:tc>
        <w:tc>
          <w:tcPr>
            <w:tcW w:w="1620" w:type="dxa"/>
            <w:shd w:val="clear" w:color="auto" w:fill="D9E2F3"/>
          </w:tcPr>
          <w:p w14:paraId="39C31695" w14:textId="77777777" w:rsidR="00890E0D" w:rsidRPr="006E3849" w:rsidRDefault="00890E0D" w:rsidP="00F910EE">
            <w:pPr>
              <w:jc w:val="right"/>
              <w:rPr>
                <w:rFonts w:cs="Arial"/>
                <w:color w:val="000000"/>
                <w:szCs w:val="20"/>
              </w:rPr>
            </w:pPr>
            <w:r w:rsidRPr="006E3849">
              <w:rPr>
                <w:rFonts w:cs="Arial"/>
                <w:color w:val="000000"/>
                <w:szCs w:val="20"/>
              </w:rPr>
              <w:t>8%</w:t>
            </w:r>
          </w:p>
        </w:tc>
        <w:tc>
          <w:tcPr>
            <w:tcW w:w="990" w:type="dxa"/>
            <w:shd w:val="clear" w:color="auto" w:fill="D9E2F3"/>
          </w:tcPr>
          <w:p w14:paraId="0C4631AA" w14:textId="77777777" w:rsidR="00890E0D" w:rsidRPr="006E3849" w:rsidRDefault="00890E0D" w:rsidP="00F910EE">
            <w:pPr>
              <w:jc w:val="right"/>
              <w:rPr>
                <w:rFonts w:cs="Arial"/>
                <w:color w:val="000000"/>
                <w:szCs w:val="20"/>
              </w:rPr>
            </w:pPr>
            <w:r w:rsidRPr="006E3849">
              <w:rPr>
                <w:rFonts w:cs="Arial"/>
                <w:color w:val="000000"/>
                <w:szCs w:val="20"/>
              </w:rPr>
              <w:t>99</w:t>
            </w:r>
          </w:p>
        </w:tc>
        <w:tc>
          <w:tcPr>
            <w:tcW w:w="1404" w:type="dxa"/>
            <w:shd w:val="clear" w:color="auto" w:fill="D9E2F3"/>
          </w:tcPr>
          <w:p w14:paraId="7BEC10EF" w14:textId="77777777" w:rsidR="00890E0D" w:rsidRPr="006E3849" w:rsidRDefault="00890E0D" w:rsidP="00F910EE">
            <w:pPr>
              <w:jc w:val="right"/>
              <w:rPr>
                <w:rFonts w:cs="Arial"/>
                <w:color w:val="000000"/>
                <w:szCs w:val="20"/>
              </w:rPr>
            </w:pPr>
            <w:r w:rsidRPr="006E3849">
              <w:rPr>
                <w:rFonts w:cs="Arial"/>
                <w:color w:val="000000"/>
                <w:szCs w:val="20"/>
              </w:rPr>
              <w:t>7%</w:t>
            </w:r>
          </w:p>
        </w:tc>
      </w:tr>
      <w:tr w:rsidR="00890E0D" w:rsidRPr="006E3849" w14:paraId="52B5D4F2" w14:textId="77777777" w:rsidTr="00CA1F93">
        <w:trPr>
          <w:trHeight w:val="251"/>
        </w:trPr>
        <w:tc>
          <w:tcPr>
            <w:tcW w:w="1705" w:type="dxa"/>
            <w:tcBorders>
              <w:left w:val="single" w:sz="4" w:space="0" w:color="FFFFFF"/>
              <w:bottom w:val="single" w:sz="4" w:space="0" w:color="FFFFFF"/>
            </w:tcBorders>
            <w:shd w:val="clear" w:color="auto" w:fill="4472C4"/>
            <w:noWrap/>
            <w:hideMark/>
          </w:tcPr>
          <w:p w14:paraId="3DF5A6EE" w14:textId="77777777" w:rsidR="00890E0D" w:rsidRPr="006E3849" w:rsidRDefault="00890E0D" w:rsidP="00664D37">
            <w:pPr>
              <w:spacing w:after="0" w:line="240" w:lineRule="auto"/>
              <w:jc w:val="both"/>
              <w:rPr>
                <w:rFonts w:cs="Arial"/>
                <w:b/>
                <w:color w:val="FFFFFF"/>
                <w:szCs w:val="20"/>
              </w:rPr>
            </w:pPr>
            <w:r w:rsidRPr="006E3849">
              <w:rPr>
                <w:rFonts w:cs="Arial"/>
                <w:b/>
                <w:color w:val="FFFFFF"/>
                <w:szCs w:val="20"/>
              </w:rPr>
              <w:t>Sum</w:t>
            </w:r>
          </w:p>
        </w:tc>
        <w:tc>
          <w:tcPr>
            <w:tcW w:w="1553" w:type="dxa"/>
            <w:shd w:val="clear" w:color="auto" w:fill="B4C6E7"/>
            <w:noWrap/>
            <w:hideMark/>
          </w:tcPr>
          <w:p w14:paraId="1411CC15" w14:textId="77777777" w:rsidR="00890E0D" w:rsidRPr="006E3849" w:rsidRDefault="00890E0D" w:rsidP="00F910EE">
            <w:pPr>
              <w:spacing w:after="0" w:line="240" w:lineRule="auto"/>
              <w:jc w:val="right"/>
              <w:rPr>
                <w:rFonts w:cs="Arial"/>
                <w:color w:val="000000"/>
                <w:szCs w:val="20"/>
              </w:rPr>
            </w:pPr>
            <w:r w:rsidRPr="006E3849">
              <w:rPr>
                <w:rFonts w:cs="Arial"/>
                <w:color w:val="000000"/>
                <w:szCs w:val="20"/>
              </w:rPr>
              <w:t>645</w:t>
            </w:r>
          </w:p>
        </w:tc>
        <w:tc>
          <w:tcPr>
            <w:tcW w:w="1620" w:type="dxa"/>
            <w:shd w:val="clear" w:color="auto" w:fill="B4C6E7"/>
          </w:tcPr>
          <w:p w14:paraId="09CF1062" w14:textId="77777777" w:rsidR="00890E0D" w:rsidRPr="006E3849" w:rsidRDefault="00890E0D" w:rsidP="00F910EE">
            <w:pPr>
              <w:jc w:val="right"/>
              <w:rPr>
                <w:rFonts w:cs="Arial"/>
                <w:color w:val="000000"/>
                <w:szCs w:val="20"/>
              </w:rPr>
            </w:pPr>
            <w:r w:rsidRPr="006E3849">
              <w:rPr>
                <w:rFonts w:cs="Arial"/>
                <w:color w:val="000000"/>
                <w:szCs w:val="20"/>
              </w:rPr>
              <w:t>45%</w:t>
            </w:r>
          </w:p>
        </w:tc>
        <w:tc>
          <w:tcPr>
            <w:tcW w:w="1080" w:type="dxa"/>
            <w:shd w:val="clear" w:color="auto" w:fill="B4C6E7"/>
          </w:tcPr>
          <w:p w14:paraId="67B42F67" w14:textId="77777777" w:rsidR="00890E0D" w:rsidRPr="006E3849" w:rsidRDefault="00890E0D" w:rsidP="00F910EE">
            <w:pPr>
              <w:jc w:val="right"/>
              <w:rPr>
                <w:rFonts w:cs="Arial"/>
                <w:color w:val="000000"/>
                <w:szCs w:val="20"/>
              </w:rPr>
            </w:pPr>
            <w:r w:rsidRPr="006E3849">
              <w:rPr>
                <w:rFonts w:cs="Arial"/>
                <w:color w:val="000000"/>
                <w:szCs w:val="20"/>
              </w:rPr>
              <w:t>755</w:t>
            </w:r>
          </w:p>
        </w:tc>
        <w:tc>
          <w:tcPr>
            <w:tcW w:w="1620" w:type="dxa"/>
            <w:shd w:val="clear" w:color="auto" w:fill="B4C6E7"/>
          </w:tcPr>
          <w:p w14:paraId="068B7E47" w14:textId="77777777" w:rsidR="00890E0D" w:rsidRPr="006E3849" w:rsidRDefault="00890E0D" w:rsidP="00F910EE">
            <w:pPr>
              <w:jc w:val="right"/>
              <w:rPr>
                <w:rFonts w:cs="Arial"/>
                <w:color w:val="000000"/>
                <w:szCs w:val="20"/>
              </w:rPr>
            </w:pPr>
            <w:r w:rsidRPr="006E3849">
              <w:rPr>
                <w:rFonts w:cs="Arial"/>
                <w:color w:val="000000"/>
                <w:szCs w:val="20"/>
              </w:rPr>
              <w:t>53%</w:t>
            </w:r>
          </w:p>
        </w:tc>
        <w:tc>
          <w:tcPr>
            <w:tcW w:w="990" w:type="dxa"/>
            <w:shd w:val="clear" w:color="auto" w:fill="B4C6E7"/>
          </w:tcPr>
          <w:p w14:paraId="307826F0" w14:textId="77777777" w:rsidR="00890E0D" w:rsidRPr="006E3849" w:rsidRDefault="00890E0D" w:rsidP="00F910EE">
            <w:pPr>
              <w:jc w:val="right"/>
              <w:rPr>
                <w:rFonts w:cs="Arial"/>
                <w:color w:val="000000"/>
                <w:szCs w:val="20"/>
              </w:rPr>
            </w:pPr>
            <w:r w:rsidRPr="006E3849">
              <w:rPr>
                <w:rFonts w:cs="Arial"/>
                <w:color w:val="000000"/>
                <w:szCs w:val="20"/>
              </w:rPr>
              <w:t>669</w:t>
            </w:r>
          </w:p>
        </w:tc>
        <w:tc>
          <w:tcPr>
            <w:tcW w:w="1404" w:type="dxa"/>
            <w:shd w:val="clear" w:color="auto" w:fill="B4C6E7"/>
          </w:tcPr>
          <w:p w14:paraId="0C7A810F" w14:textId="77777777" w:rsidR="00890E0D" w:rsidRPr="006E3849" w:rsidRDefault="00890E0D" w:rsidP="00F910EE">
            <w:pPr>
              <w:jc w:val="right"/>
              <w:rPr>
                <w:rFonts w:cs="Arial"/>
                <w:color w:val="000000"/>
                <w:szCs w:val="20"/>
              </w:rPr>
            </w:pPr>
            <w:r w:rsidRPr="006E3849">
              <w:rPr>
                <w:rFonts w:cs="Arial"/>
                <w:color w:val="000000"/>
                <w:szCs w:val="20"/>
              </w:rPr>
              <w:t>47%</w:t>
            </w:r>
          </w:p>
        </w:tc>
      </w:tr>
    </w:tbl>
    <w:p w14:paraId="24B7201B" w14:textId="77777777" w:rsidR="00890E0D" w:rsidRPr="00BD05E3" w:rsidRDefault="00890E0D" w:rsidP="00664D37">
      <w:pPr>
        <w:jc w:val="both"/>
        <w:rPr>
          <w:rFonts w:cs="Arial"/>
          <w:szCs w:val="20"/>
        </w:rPr>
      </w:pPr>
    </w:p>
    <w:p w14:paraId="20577DA2" w14:textId="77777777" w:rsidR="00890E0D" w:rsidRPr="00CA1F93" w:rsidRDefault="00BD05E3" w:rsidP="00664D37">
      <w:pPr>
        <w:jc w:val="both"/>
        <w:rPr>
          <w:rFonts w:cs="Arial"/>
          <w:szCs w:val="20"/>
          <w:u w:val="single"/>
        </w:rPr>
      </w:pPr>
      <w:r w:rsidRPr="00CA1F93">
        <w:rPr>
          <w:rFonts w:cs="Arial"/>
          <w:szCs w:val="20"/>
          <w:u w:val="single"/>
        </w:rPr>
        <w:t>Table 2</w:t>
      </w:r>
      <w:r w:rsidR="0066359F" w:rsidRPr="00CA1F93">
        <w:rPr>
          <w:rFonts w:cs="Arial"/>
          <w:szCs w:val="20"/>
          <w:u w:val="single"/>
        </w:rPr>
        <w:t>8</w:t>
      </w:r>
      <w:r w:rsidRPr="00CA1F93">
        <w:rPr>
          <w:rFonts w:cs="Arial"/>
          <w:szCs w:val="20"/>
          <w:u w:val="single"/>
        </w:rPr>
        <w:t>.</w:t>
      </w:r>
      <w:r w:rsidR="00890E0D" w:rsidRPr="00CA1F93">
        <w:rPr>
          <w:rFonts w:cs="Arial"/>
          <w:szCs w:val="20"/>
          <w:u w:val="single"/>
        </w:rPr>
        <w:t xml:space="preserve"> Amount of Children Served </w:t>
      </w:r>
      <w:r w:rsidR="00EA05BF" w:rsidRPr="00CA1F93">
        <w:rPr>
          <w:rFonts w:cs="Arial"/>
          <w:szCs w:val="20"/>
          <w:u w:val="single"/>
        </w:rPr>
        <w:t>Center-Based</w:t>
      </w:r>
      <w:r w:rsidR="00890E0D" w:rsidRPr="00CA1F93">
        <w:rPr>
          <w:rFonts w:cs="Arial"/>
          <w:szCs w:val="20"/>
          <w:u w:val="single"/>
        </w:rPr>
        <w:t xml:space="preserve"> &amp; School Age, by Region</w:t>
      </w:r>
    </w:p>
    <w:tbl>
      <w:tblPr>
        <w:tblW w:w="95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19"/>
        <w:gridCol w:w="1525"/>
        <w:gridCol w:w="1168"/>
        <w:gridCol w:w="1284"/>
        <w:gridCol w:w="1109"/>
        <w:gridCol w:w="1109"/>
        <w:gridCol w:w="1109"/>
      </w:tblGrid>
      <w:tr w:rsidR="00890E0D" w:rsidRPr="00BD05E3" w14:paraId="7FBBD574" w14:textId="77777777" w:rsidTr="00363076">
        <w:trPr>
          <w:trHeight w:val="282"/>
        </w:trPr>
        <w:tc>
          <w:tcPr>
            <w:tcW w:w="2219" w:type="dxa"/>
            <w:tcBorders>
              <w:top w:val="single" w:sz="4" w:space="0" w:color="FFFFFF"/>
              <w:left w:val="single" w:sz="4" w:space="0" w:color="FFFFFF"/>
              <w:right w:val="nil"/>
            </w:tcBorders>
            <w:shd w:val="clear" w:color="auto" w:fill="4472C4"/>
            <w:noWrap/>
            <w:hideMark/>
          </w:tcPr>
          <w:p w14:paraId="577B70D0"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Region</w:t>
            </w:r>
          </w:p>
        </w:tc>
        <w:tc>
          <w:tcPr>
            <w:tcW w:w="1525" w:type="dxa"/>
            <w:tcBorders>
              <w:top w:val="single" w:sz="4" w:space="0" w:color="FFFFFF"/>
              <w:left w:val="nil"/>
              <w:right w:val="nil"/>
            </w:tcBorders>
            <w:shd w:val="clear" w:color="auto" w:fill="4472C4"/>
            <w:noWrap/>
            <w:hideMark/>
          </w:tcPr>
          <w:p w14:paraId="35A3C7E9"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Infants</w:t>
            </w:r>
          </w:p>
        </w:tc>
        <w:tc>
          <w:tcPr>
            <w:tcW w:w="1168" w:type="dxa"/>
            <w:tcBorders>
              <w:top w:val="single" w:sz="4" w:space="0" w:color="FFFFFF"/>
              <w:left w:val="nil"/>
              <w:right w:val="nil"/>
            </w:tcBorders>
            <w:shd w:val="clear" w:color="auto" w:fill="4472C4"/>
            <w:noWrap/>
            <w:hideMark/>
          </w:tcPr>
          <w:p w14:paraId="67390225"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Toddlers</w:t>
            </w:r>
          </w:p>
        </w:tc>
        <w:tc>
          <w:tcPr>
            <w:tcW w:w="1284" w:type="dxa"/>
            <w:tcBorders>
              <w:top w:val="single" w:sz="4" w:space="0" w:color="FFFFFF"/>
              <w:left w:val="nil"/>
              <w:right w:val="nil"/>
            </w:tcBorders>
            <w:shd w:val="clear" w:color="auto" w:fill="4472C4"/>
            <w:noWrap/>
            <w:hideMark/>
          </w:tcPr>
          <w:p w14:paraId="111430BE"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Preschool</w:t>
            </w:r>
          </w:p>
        </w:tc>
        <w:tc>
          <w:tcPr>
            <w:tcW w:w="1109" w:type="dxa"/>
            <w:tcBorders>
              <w:top w:val="single" w:sz="4" w:space="0" w:color="FFFFFF"/>
              <w:left w:val="nil"/>
              <w:right w:val="nil"/>
            </w:tcBorders>
            <w:shd w:val="clear" w:color="auto" w:fill="4472C4"/>
            <w:noWrap/>
            <w:hideMark/>
          </w:tcPr>
          <w:p w14:paraId="4E9EA0B2"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Before School</w:t>
            </w:r>
          </w:p>
        </w:tc>
        <w:tc>
          <w:tcPr>
            <w:tcW w:w="1109" w:type="dxa"/>
            <w:tcBorders>
              <w:top w:val="single" w:sz="4" w:space="0" w:color="FFFFFF"/>
              <w:left w:val="nil"/>
              <w:right w:val="nil"/>
            </w:tcBorders>
            <w:shd w:val="clear" w:color="auto" w:fill="4472C4"/>
            <w:noWrap/>
            <w:hideMark/>
          </w:tcPr>
          <w:p w14:paraId="3687A4EE"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After School</w:t>
            </w:r>
          </w:p>
        </w:tc>
        <w:tc>
          <w:tcPr>
            <w:tcW w:w="1109" w:type="dxa"/>
            <w:tcBorders>
              <w:top w:val="single" w:sz="4" w:space="0" w:color="FFFFFF"/>
              <w:left w:val="nil"/>
              <w:right w:val="single" w:sz="4" w:space="0" w:color="FFFFFF"/>
            </w:tcBorders>
            <w:shd w:val="clear" w:color="auto" w:fill="4472C4"/>
            <w:noWrap/>
            <w:hideMark/>
          </w:tcPr>
          <w:p w14:paraId="0CCF1741"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Sum</w:t>
            </w:r>
          </w:p>
        </w:tc>
      </w:tr>
      <w:tr w:rsidR="00890E0D" w:rsidRPr="00BD05E3" w14:paraId="5815CBF9" w14:textId="77777777" w:rsidTr="00363076">
        <w:trPr>
          <w:trHeight w:val="282"/>
        </w:trPr>
        <w:tc>
          <w:tcPr>
            <w:tcW w:w="2219" w:type="dxa"/>
            <w:tcBorders>
              <w:left w:val="single" w:sz="4" w:space="0" w:color="FFFFFF"/>
            </w:tcBorders>
            <w:shd w:val="clear" w:color="auto" w:fill="4472C4"/>
            <w:noWrap/>
            <w:hideMark/>
          </w:tcPr>
          <w:p w14:paraId="63F8AFDC"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Region 1</w:t>
            </w:r>
          </w:p>
        </w:tc>
        <w:tc>
          <w:tcPr>
            <w:tcW w:w="1525" w:type="dxa"/>
            <w:shd w:val="clear" w:color="auto" w:fill="B4C6E7"/>
            <w:noWrap/>
            <w:hideMark/>
          </w:tcPr>
          <w:p w14:paraId="567F7A57"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173</w:t>
            </w:r>
          </w:p>
        </w:tc>
        <w:tc>
          <w:tcPr>
            <w:tcW w:w="1168" w:type="dxa"/>
            <w:shd w:val="clear" w:color="auto" w:fill="B4C6E7"/>
            <w:noWrap/>
            <w:hideMark/>
          </w:tcPr>
          <w:p w14:paraId="73853943"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669</w:t>
            </w:r>
          </w:p>
        </w:tc>
        <w:tc>
          <w:tcPr>
            <w:tcW w:w="1284" w:type="dxa"/>
            <w:shd w:val="clear" w:color="auto" w:fill="B4C6E7"/>
            <w:noWrap/>
            <w:hideMark/>
          </w:tcPr>
          <w:p w14:paraId="58F2C17D"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2794</w:t>
            </w:r>
          </w:p>
        </w:tc>
        <w:tc>
          <w:tcPr>
            <w:tcW w:w="1109" w:type="dxa"/>
            <w:shd w:val="clear" w:color="auto" w:fill="B4C6E7"/>
            <w:noWrap/>
            <w:hideMark/>
          </w:tcPr>
          <w:p w14:paraId="73F5C5E1"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1399</w:t>
            </w:r>
          </w:p>
        </w:tc>
        <w:tc>
          <w:tcPr>
            <w:tcW w:w="1109" w:type="dxa"/>
            <w:shd w:val="clear" w:color="auto" w:fill="B4C6E7"/>
            <w:noWrap/>
            <w:hideMark/>
          </w:tcPr>
          <w:p w14:paraId="36B5310A"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1020</w:t>
            </w:r>
          </w:p>
        </w:tc>
        <w:tc>
          <w:tcPr>
            <w:tcW w:w="1109" w:type="dxa"/>
            <w:shd w:val="clear" w:color="auto" w:fill="B4C6E7"/>
            <w:noWrap/>
            <w:hideMark/>
          </w:tcPr>
          <w:p w14:paraId="6027207A"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6055</w:t>
            </w:r>
          </w:p>
        </w:tc>
      </w:tr>
      <w:tr w:rsidR="00890E0D" w:rsidRPr="00BD05E3" w14:paraId="1E570FCD" w14:textId="77777777" w:rsidTr="00363076">
        <w:trPr>
          <w:trHeight w:val="282"/>
        </w:trPr>
        <w:tc>
          <w:tcPr>
            <w:tcW w:w="2219" w:type="dxa"/>
            <w:tcBorders>
              <w:left w:val="single" w:sz="4" w:space="0" w:color="FFFFFF"/>
            </w:tcBorders>
            <w:shd w:val="clear" w:color="auto" w:fill="4472C4"/>
            <w:noWrap/>
            <w:hideMark/>
          </w:tcPr>
          <w:p w14:paraId="573EFFA0"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Region 2</w:t>
            </w:r>
          </w:p>
        </w:tc>
        <w:tc>
          <w:tcPr>
            <w:tcW w:w="1525" w:type="dxa"/>
            <w:shd w:val="clear" w:color="auto" w:fill="D9E2F3"/>
            <w:noWrap/>
            <w:hideMark/>
          </w:tcPr>
          <w:p w14:paraId="26E173BE"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202</w:t>
            </w:r>
          </w:p>
        </w:tc>
        <w:tc>
          <w:tcPr>
            <w:tcW w:w="1168" w:type="dxa"/>
            <w:shd w:val="clear" w:color="auto" w:fill="D9E2F3"/>
            <w:noWrap/>
            <w:hideMark/>
          </w:tcPr>
          <w:p w14:paraId="322218F7"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529</w:t>
            </w:r>
          </w:p>
        </w:tc>
        <w:tc>
          <w:tcPr>
            <w:tcW w:w="1284" w:type="dxa"/>
            <w:shd w:val="clear" w:color="auto" w:fill="D9E2F3"/>
            <w:noWrap/>
            <w:hideMark/>
          </w:tcPr>
          <w:p w14:paraId="61248682"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3052</w:t>
            </w:r>
          </w:p>
        </w:tc>
        <w:tc>
          <w:tcPr>
            <w:tcW w:w="1109" w:type="dxa"/>
            <w:shd w:val="clear" w:color="auto" w:fill="D9E2F3"/>
            <w:noWrap/>
            <w:hideMark/>
          </w:tcPr>
          <w:p w14:paraId="51490DB4"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784</w:t>
            </w:r>
          </w:p>
        </w:tc>
        <w:tc>
          <w:tcPr>
            <w:tcW w:w="1109" w:type="dxa"/>
            <w:shd w:val="clear" w:color="auto" w:fill="D9E2F3"/>
            <w:noWrap/>
            <w:hideMark/>
          </w:tcPr>
          <w:p w14:paraId="7A9FA27B"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1335</w:t>
            </w:r>
          </w:p>
        </w:tc>
        <w:tc>
          <w:tcPr>
            <w:tcW w:w="1109" w:type="dxa"/>
            <w:shd w:val="clear" w:color="auto" w:fill="D9E2F3"/>
            <w:noWrap/>
            <w:hideMark/>
          </w:tcPr>
          <w:p w14:paraId="59293EB2"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5903</w:t>
            </w:r>
          </w:p>
        </w:tc>
      </w:tr>
      <w:tr w:rsidR="00890E0D" w:rsidRPr="00BD05E3" w14:paraId="79B3CC70" w14:textId="77777777" w:rsidTr="00363076">
        <w:trPr>
          <w:trHeight w:val="282"/>
        </w:trPr>
        <w:tc>
          <w:tcPr>
            <w:tcW w:w="2219" w:type="dxa"/>
            <w:tcBorders>
              <w:left w:val="single" w:sz="4" w:space="0" w:color="FFFFFF"/>
            </w:tcBorders>
            <w:shd w:val="clear" w:color="auto" w:fill="4472C4"/>
            <w:noWrap/>
            <w:hideMark/>
          </w:tcPr>
          <w:p w14:paraId="0D05FCD9"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Region 3</w:t>
            </w:r>
          </w:p>
        </w:tc>
        <w:tc>
          <w:tcPr>
            <w:tcW w:w="1525" w:type="dxa"/>
            <w:shd w:val="clear" w:color="auto" w:fill="B4C6E7"/>
            <w:noWrap/>
            <w:hideMark/>
          </w:tcPr>
          <w:p w14:paraId="39C1CE59"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329</w:t>
            </w:r>
          </w:p>
        </w:tc>
        <w:tc>
          <w:tcPr>
            <w:tcW w:w="1168" w:type="dxa"/>
            <w:shd w:val="clear" w:color="auto" w:fill="B4C6E7"/>
            <w:noWrap/>
            <w:hideMark/>
          </w:tcPr>
          <w:p w14:paraId="5B160B0A"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842</w:t>
            </w:r>
          </w:p>
        </w:tc>
        <w:tc>
          <w:tcPr>
            <w:tcW w:w="1284" w:type="dxa"/>
            <w:shd w:val="clear" w:color="auto" w:fill="B4C6E7"/>
            <w:noWrap/>
            <w:hideMark/>
          </w:tcPr>
          <w:p w14:paraId="77B26F3F"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3944</w:t>
            </w:r>
          </w:p>
        </w:tc>
        <w:tc>
          <w:tcPr>
            <w:tcW w:w="1109" w:type="dxa"/>
            <w:shd w:val="clear" w:color="auto" w:fill="B4C6E7"/>
            <w:noWrap/>
            <w:hideMark/>
          </w:tcPr>
          <w:p w14:paraId="1362C451"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704</w:t>
            </w:r>
          </w:p>
        </w:tc>
        <w:tc>
          <w:tcPr>
            <w:tcW w:w="1109" w:type="dxa"/>
            <w:shd w:val="clear" w:color="auto" w:fill="B4C6E7"/>
            <w:noWrap/>
            <w:hideMark/>
          </w:tcPr>
          <w:p w14:paraId="4F1217CA"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2451</w:t>
            </w:r>
          </w:p>
        </w:tc>
        <w:tc>
          <w:tcPr>
            <w:tcW w:w="1109" w:type="dxa"/>
            <w:shd w:val="clear" w:color="auto" w:fill="B4C6E7"/>
            <w:noWrap/>
            <w:hideMark/>
          </w:tcPr>
          <w:p w14:paraId="04277B5A"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8269</w:t>
            </w:r>
          </w:p>
        </w:tc>
      </w:tr>
      <w:tr w:rsidR="00890E0D" w:rsidRPr="00BD05E3" w14:paraId="3D3385D0" w14:textId="77777777" w:rsidTr="00363076">
        <w:trPr>
          <w:trHeight w:val="282"/>
        </w:trPr>
        <w:tc>
          <w:tcPr>
            <w:tcW w:w="2219" w:type="dxa"/>
            <w:tcBorders>
              <w:left w:val="single" w:sz="4" w:space="0" w:color="FFFFFF"/>
            </w:tcBorders>
            <w:shd w:val="clear" w:color="auto" w:fill="4472C4"/>
            <w:noWrap/>
            <w:hideMark/>
          </w:tcPr>
          <w:p w14:paraId="01B6CCFE"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Region 4</w:t>
            </w:r>
          </w:p>
        </w:tc>
        <w:tc>
          <w:tcPr>
            <w:tcW w:w="1525" w:type="dxa"/>
            <w:shd w:val="clear" w:color="auto" w:fill="D9E2F3"/>
            <w:noWrap/>
            <w:hideMark/>
          </w:tcPr>
          <w:p w14:paraId="5CE2D9C1"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466</w:t>
            </w:r>
          </w:p>
        </w:tc>
        <w:tc>
          <w:tcPr>
            <w:tcW w:w="1168" w:type="dxa"/>
            <w:shd w:val="clear" w:color="auto" w:fill="D9E2F3"/>
            <w:noWrap/>
            <w:hideMark/>
          </w:tcPr>
          <w:p w14:paraId="05C8A4C6"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1133</w:t>
            </w:r>
          </w:p>
        </w:tc>
        <w:tc>
          <w:tcPr>
            <w:tcW w:w="1284" w:type="dxa"/>
            <w:shd w:val="clear" w:color="auto" w:fill="D9E2F3"/>
            <w:noWrap/>
            <w:hideMark/>
          </w:tcPr>
          <w:p w14:paraId="7D65FA5F"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4453</w:t>
            </w:r>
          </w:p>
        </w:tc>
        <w:tc>
          <w:tcPr>
            <w:tcW w:w="1109" w:type="dxa"/>
            <w:shd w:val="clear" w:color="auto" w:fill="D9E2F3"/>
            <w:noWrap/>
            <w:hideMark/>
          </w:tcPr>
          <w:p w14:paraId="4C43026D"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529</w:t>
            </w:r>
          </w:p>
        </w:tc>
        <w:tc>
          <w:tcPr>
            <w:tcW w:w="1109" w:type="dxa"/>
            <w:shd w:val="clear" w:color="auto" w:fill="D9E2F3"/>
            <w:noWrap/>
            <w:hideMark/>
          </w:tcPr>
          <w:p w14:paraId="41C0E970"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1039</w:t>
            </w:r>
          </w:p>
        </w:tc>
        <w:tc>
          <w:tcPr>
            <w:tcW w:w="1109" w:type="dxa"/>
            <w:shd w:val="clear" w:color="auto" w:fill="D9E2F3"/>
            <w:noWrap/>
            <w:hideMark/>
          </w:tcPr>
          <w:p w14:paraId="20C83F5D"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7620</w:t>
            </w:r>
          </w:p>
        </w:tc>
      </w:tr>
      <w:tr w:rsidR="00890E0D" w:rsidRPr="00BD05E3" w14:paraId="23AF991E" w14:textId="77777777" w:rsidTr="00363076">
        <w:trPr>
          <w:trHeight w:val="282"/>
        </w:trPr>
        <w:tc>
          <w:tcPr>
            <w:tcW w:w="2219" w:type="dxa"/>
            <w:tcBorders>
              <w:left w:val="single" w:sz="4" w:space="0" w:color="FFFFFF"/>
            </w:tcBorders>
            <w:shd w:val="clear" w:color="auto" w:fill="4472C4"/>
            <w:noWrap/>
            <w:hideMark/>
          </w:tcPr>
          <w:p w14:paraId="7CA14AC9"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Region 5</w:t>
            </w:r>
          </w:p>
        </w:tc>
        <w:tc>
          <w:tcPr>
            <w:tcW w:w="1525" w:type="dxa"/>
            <w:shd w:val="clear" w:color="auto" w:fill="B4C6E7"/>
            <w:noWrap/>
            <w:hideMark/>
          </w:tcPr>
          <w:p w14:paraId="52BEF322"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413</w:t>
            </w:r>
          </w:p>
        </w:tc>
        <w:tc>
          <w:tcPr>
            <w:tcW w:w="1168" w:type="dxa"/>
            <w:shd w:val="clear" w:color="auto" w:fill="B4C6E7"/>
            <w:noWrap/>
            <w:hideMark/>
          </w:tcPr>
          <w:p w14:paraId="028251C5"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1148</w:t>
            </w:r>
          </w:p>
        </w:tc>
        <w:tc>
          <w:tcPr>
            <w:tcW w:w="1284" w:type="dxa"/>
            <w:shd w:val="clear" w:color="auto" w:fill="B4C6E7"/>
            <w:noWrap/>
            <w:hideMark/>
          </w:tcPr>
          <w:p w14:paraId="5C87B40D"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4525</w:t>
            </w:r>
          </w:p>
        </w:tc>
        <w:tc>
          <w:tcPr>
            <w:tcW w:w="1109" w:type="dxa"/>
            <w:shd w:val="clear" w:color="auto" w:fill="B4C6E7"/>
            <w:noWrap/>
            <w:hideMark/>
          </w:tcPr>
          <w:p w14:paraId="5D134D7C"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1672</w:t>
            </w:r>
          </w:p>
        </w:tc>
        <w:tc>
          <w:tcPr>
            <w:tcW w:w="1109" w:type="dxa"/>
            <w:shd w:val="clear" w:color="auto" w:fill="B4C6E7"/>
            <w:noWrap/>
            <w:hideMark/>
          </w:tcPr>
          <w:p w14:paraId="48907B11"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2126</w:t>
            </w:r>
          </w:p>
        </w:tc>
        <w:tc>
          <w:tcPr>
            <w:tcW w:w="1109" w:type="dxa"/>
            <w:shd w:val="clear" w:color="auto" w:fill="B4C6E7"/>
            <w:noWrap/>
            <w:hideMark/>
          </w:tcPr>
          <w:p w14:paraId="69CE2007"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9884</w:t>
            </w:r>
          </w:p>
        </w:tc>
      </w:tr>
      <w:tr w:rsidR="00890E0D" w:rsidRPr="00BD05E3" w14:paraId="599B6183" w14:textId="77777777" w:rsidTr="00363076">
        <w:trPr>
          <w:trHeight w:val="282"/>
        </w:trPr>
        <w:tc>
          <w:tcPr>
            <w:tcW w:w="2219" w:type="dxa"/>
            <w:tcBorders>
              <w:left w:val="single" w:sz="4" w:space="0" w:color="FFFFFF"/>
              <w:bottom w:val="single" w:sz="4" w:space="0" w:color="FFFFFF"/>
            </w:tcBorders>
            <w:shd w:val="clear" w:color="auto" w:fill="4472C4"/>
            <w:noWrap/>
            <w:hideMark/>
          </w:tcPr>
          <w:p w14:paraId="2291CEF2" w14:textId="77777777" w:rsidR="00890E0D" w:rsidRPr="00BD05E3" w:rsidRDefault="00890E0D" w:rsidP="00664D37">
            <w:pPr>
              <w:spacing w:after="0" w:line="240" w:lineRule="auto"/>
              <w:jc w:val="both"/>
              <w:rPr>
                <w:rFonts w:cs="Arial"/>
                <w:b/>
                <w:bCs/>
                <w:color w:val="FFFFFF"/>
                <w:szCs w:val="20"/>
              </w:rPr>
            </w:pPr>
            <w:r w:rsidRPr="00BD05E3">
              <w:rPr>
                <w:rFonts w:cs="Arial"/>
                <w:b/>
                <w:bCs/>
                <w:color w:val="FFFFFF"/>
                <w:szCs w:val="20"/>
              </w:rPr>
              <w:t>Region 6</w:t>
            </w:r>
          </w:p>
        </w:tc>
        <w:tc>
          <w:tcPr>
            <w:tcW w:w="1525" w:type="dxa"/>
            <w:shd w:val="clear" w:color="auto" w:fill="D9E2F3"/>
            <w:noWrap/>
            <w:hideMark/>
          </w:tcPr>
          <w:p w14:paraId="4EBCD27C"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393</w:t>
            </w:r>
          </w:p>
        </w:tc>
        <w:tc>
          <w:tcPr>
            <w:tcW w:w="1168" w:type="dxa"/>
            <w:shd w:val="clear" w:color="auto" w:fill="D9E2F3"/>
            <w:noWrap/>
            <w:hideMark/>
          </w:tcPr>
          <w:p w14:paraId="3CE3BE35"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969</w:t>
            </w:r>
          </w:p>
        </w:tc>
        <w:tc>
          <w:tcPr>
            <w:tcW w:w="1284" w:type="dxa"/>
            <w:shd w:val="clear" w:color="auto" w:fill="D9E2F3"/>
            <w:noWrap/>
            <w:hideMark/>
          </w:tcPr>
          <w:p w14:paraId="0804C4F5"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2548</w:t>
            </w:r>
          </w:p>
        </w:tc>
        <w:tc>
          <w:tcPr>
            <w:tcW w:w="1109" w:type="dxa"/>
            <w:shd w:val="clear" w:color="auto" w:fill="D9E2F3"/>
            <w:noWrap/>
            <w:hideMark/>
          </w:tcPr>
          <w:p w14:paraId="3A04AC58"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800</w:t>
            </w:r>
          </w:p>
        </w:tc>
        <w:tc>
          <w:tcPr>
            <w:tcW w:w="1109" w:type="dxa"/>
            <w:shd w:val="clear" w:color="auto" w:fill="D9E2F3"/>
            <w:noWrap/>
            <w:hideMark/>
          </w:tcPr>
          <w:p w14:paraId="60546E6E"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1704</w:t>
            </w:r>
          </w:p>
        </w:tc>
        <w:tc>
          <w:tcPr>
            <w:tcW w:w="1109" w:type="dxa"/>
            <w:shd w:val="clear" w:color="auto" w:fill="D9E2F3"/>
            <w:noWrap/>
            <w:hideMark/>
          </w:tcPr>
          <w:p w14:paraId="221D5039" w14:textId="77777777" w:rsidR="00890E0D" w:rsidRPr="00BD05E3" w:rsidRDefault="00890E0D" w:rsidP="00F910EE">
            <w:pPr>
              <w:spacing w:after="0" w:line="240" w:lineRule="auto"/>
              <w:jc w:val="right"/>
              <w:rPr>
                <w:rFonts w:cs="Arial"/>
                <w:color w:val="000000"/>
                <w:szCs w:val="20"/>
              </w:rPr>
            </w:pPr>
            <w:r w:rsidRPr="00BD05E3">
              <w:rPr>
                <w:rFonts w:cs="Arial"/>
                <w:color w:val="000000"/>
                <w:szCs w:val="20"/>
              </w:rPr>
              <w:t>6414</w:t>
            </w:r>
          </w:p>
        </w:tc>
      </w:tr>
    </w:tbl>
    <w:p w14:paraId="38F8D161" w14:textId="77777777" w:rsidR="00BD05E3" w:rsidRDefault="00BD05E3" w:rsidP="00664D37">
      <w:pPr>
        <w:jc w:val="both"/>
        <w:rPr>
          <w:rFonts w:cs="Arial"/>
          <w:szCs w:val="20"/>
        </w:rPr>
      </w:pPr>
    </w:p>
    <w:p w14:paraId="3C855A91" w14:textId="77777777" w:rsidR="007A4119" w:rsidRPr="00CA1F93" w:rsidRDefault="0066359F" w:rsidP="00664D37">
      <w:pPr>
        <w:jc w:val="both"/>
        <w:rPr>
          <w:rFonts w:cs="Arial"/>
          <w:szCs w:val="20"/>
          <w:u w:val="single"/>
        </w:rPr>
      </w:pPr>
      <w:r w:rsidRPr="00CA1F93">
        <w:rPr>
          <w:rFonts w:cs="Arial"/>
          <w:szCs w:val="20"/>
          <w:u w:val="single"/>
        </w:rPr>
        <w:t>Table 29</w:t>
      </w:r>
      <w:r w:rsidR="00BD05E3" w:rsidRPr="00CA1F93">
        <w:rPr>
          <w:rFonts w:cs="Arial"/>
          <w:szCs w:val="20"/>
          <w:u w:val="single"/>
        </w:rPr>
        <w:t>.</w:t>
      </w:r>
      <w:r w:rsidR="007A4119" w:rsidRPr="00CA1F93">
        <w:rPr>
          <w:rFonts w:cs="Arial"/>
          <w:szCs w:val="20"/>
          <w:u w:val="single"/>
        </w:rPr>
        <w:t xml:space="preserve"> Amount of Children Served Family Child Care, by Region</w:t>
      </w:r>
    </w:p>
    <w:tbl>
      <w:tblPr>
        <w:tblW w:w="9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8"/>
        <w:gridCol w:w="1530"/>
        <w:gridCol w:w="1170"/>
        <w:gridCol w:w="1280"/>
        <w:gridCol w:w="1487"/>
        <w:gridCol w:w="1440"/>
      </w:tblGrid>
      <w:tr w:rsidR="007A4119" w:rsidRPr="00053737" w14:paraId="3F287C48" w14:textId="77777777" w:rsidTr="00CA1F93">
        <w:trPr>
          <w:trHeight w:val="217"/>
        </w:trPr>
        <w:tc>
          <w:tcPr>
            <w:tcW w:w="2268" w:type="dxa"/>
            <w:tcBorders>
              <w:top w:val="single" w:sz="4" w:space="0" w:color="FFFFFF"/>
              <w:left w:val="single" w:sz="4" w:space="0" w:color="FFFFFF"/>
              <w:right w:val="nil"/>
            </w:tcBorders>
            <w:shd w:val="clear" w:color="auto" w:fill="4472C4"/>
            <w:noWrap/>
            <w:hideMark/>
          </w:tcPr>
          <w:p w14:paraId="62F04ED4" w14:textId="77777777" w:rsidR="007A4119" w:rsidRPr="00CA1F93" w:rsidRDefault="007A4119" w:rsidP="00664D37">
            <w:pPr>
              <w:pStyle w:val="NoSpacing"/>
              <w:jc w:val="both"/>
              <w:rPr>
                <w:rFonts w:ascii="Arial" w:hAnsi="Arial" w:cs="Arial"/>
              </w:rPr>
            </w:pPr>
            <w:r w:rsidRPr="00053737">
              <w:rPr>
                <w:rFonts w:ascii="Arial" w:hAnsi="Arial" w:cs="Arial"/>
                <w:b/>
                <w:bCs/>
                <w:color w:val="FFFFFF"/>
                <w:sz w:val="20"/>
                <w:szCs w:val="20"/>
              </w:rPr>
              <w:t>Region</w:t>
            </w:r>
          </w:p>
        </w:tc>
        <w:tc>
          <w:tcPr>
            <w:tcW w:w="1530" w:type="dxa"/>
            <w:tcBorders>
              <w:top w:val="single" w:sz="4" w:space="0" w:color="FFFFFF"/>
              <w:left w:val="nil"/>
              <w:right w:val="nil"/>
            </w:tcBorders>
            <w:shd w:val="clear" w:color="auto" w:fill="4472C4"/>
            <w:noWrap/>
            <w:hideMark/>
          </w:tcPr>
          <w:p w14:paraId="380D1945"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Infants</w:t>
            </w:r>
          </w:p>
        </w:tc>
        <w:tc>
          <w:tcPr>
            <w:tcW w:w="1170" w:type="dxa"/>
            <w:tcBorders>
              <w:top w:val="single" w:sz="4" w:space="0" w:color="FFFFFF"/>
              <w:left w:val="nil"/>
              <w:right w:val="nil"/>
            </w:tcBorders>
            <w:shd w:val="clear" w:color="auto" w:fill="4472C4"/>
            <w:noWrap/>
            <w:hideMark/>
          </w:tcPr>
          <w:p w14:paraId="698F4860"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Toddlers</w:t>
            </w:r>
          </w:p>
        </w:tc>
        <w:tc>
          <w:tcPr>
            <w:tcW w:w="1280" w:type="dxa"/>
            <w:tcBorders>
              <w:top w:val="single" w:sz="4" w:space="0" w:color="FFFFFF"/>
              <w:left w:val="nil"/>
              <w:right w:val="nil"/>
            </w:tcBorders>
            <w:shd w:val="clear" w:color="auto" w:fill="4472C4"/>
            <w:noWrap/>
            <w:hideMark/>
          </w:tcPr>
          <w:p w14:paraId="38D882B0"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Preschool</w:t>
            </w:r>
          </w:p>
        </w:tc>
        <w:tc>
          <w:tcPr>
            <w:tcW w:w="1487" w:type="dxa"/>
            <w:tcBorders>
              <w:top w:val="single" w:sz="4" w:space="0" w:color="FFFFFF"/>
              <w:left w:val="nil"/>
              <w:right w:val="nil"/>
            </w:tcBorders>
            <w:shd w:val="clear" w:color="auto" w:fill="4472C4"/>
            <w:noWrap/>
            <w:hideMark/>
          </w:tcPr>
          <w:p w14:paraId="651A5E6C"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School Age</w:t>
            </w:r>
          </w:p>
        </w:tc>
        <w:tc>
          <w:tcPr>
            <w:tcW w:w="1440" w:type="dxa"/>
            <w:tcBorders>
              <w:top w:val="single" w:sz="4" w:space="0" w:color="FFFFFF"/>
              <w:left w:val="nil"/>
              <w:right w:val="single" w:sz="4" w:space="0" w:color="FFFFFF"/>
            </w:tcBorders>
            <w:shd w:val="clear" w:color="auto" w:fill="4472C4"/>
            <w:noWrap/>
            <w:hideMark/>
          </w:tcPr>
          <w:p w14:paraId="3FA52FD3"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Sum</w:t>
            </w:r>
          </w:p>
        </w:tc>
      </w:tr>
      <w:tr w:rsidR="007A4119" w:rsidRPr="00053737" w14:paraId="79A029D9" w14:textId="77777777" w:rsidTr="00CA1F93">
        <w:trPr>
          <w:trHeight w:val="217"/>
        </w:trPr>
        <w:tc>
          <w:tcPr>
            <w:tcW w:w="2268" w:type="dxa"/>
            <w:tcBorders>
              <w:left w:val="single" w:sz="4" w:space="0" w:color="FFFFFF"/>
            </w:tcBorders>
            <w:shd w:val="clear" w:color="auto" w:fill="4472C4"/>
            <w:noWrap/>
            <w:hideMark/>
          </w:tcPr>
          <w:p w14:paraId="0F34ACB4"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Region 1</w:t>
            </w:r>
          </w:p>
        </w:tc>
        <w:tc>
          <w:tcPr>
            <w:tcW w:w="1530" w:type="dxa"/>
            <w:shd w:val="clear" w:color="auto" w:fill="B4C6E7"/>
            <w:noWrap/>
            <w:vAlign w:val="center"/>
            <w:hideMark/>
          </w:tcPr>
          <w:p w14:paraId="72D220FF"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135</w:t>
            </w:r>
          </w:p>
        </w:tc>
        <w:tc>
          <w:tcPr>
            <w:tcW w:w="1170" w:type="dxa"/>
            <w:shd w:val="clear" w:color="auto" w:fill="B4C6E7"/>
            <w:noWrap/>
            <w:vAlign w:val="center"/>
            <w:hideMark/>
          </w:tcPr>
          <w:p w14:paraId="0248CBE7"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229</w:t>
            </w:r>
          </w:p>
        </w:tc>
        <w:tc>
          <w:tcPr>
            <w:tcW w:w="1280" w:type="dxa"/>
            <w:shd w:val="clear" w:color="auto" w:fill="B4C6E7"/>
            <w:noWrap/>
            <w:vAlign w:val="center"/>
            <w:hideMark/>
          </w:tcPr>
          <w:p w14:paraId="3DC31ABC"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306</w:t>
            </w:r>
          </w:p>
        </w:tc>
        <w:tc>
          <w:tcPr>
            <w:tcW w:w="1487" w:type="dxa"/>
            <w:shd w:val="clear" w:color="auto" w:fill="B4C6E7"/>
            <w:noWrap/>
            <w:vAlign w:val="center"/>
            <w:hideMark/>
          </w:tcPr>
          <w:p w14:paraId="00E57286"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106</w:t>
            </w:r>
          </w:p>
        </w:tc>
        <w:tc>
          <w:tcPr>
            <w:tcW w:w="1440" w:type="dxa"/>
            <w:shd w:val="clear" w:color="auto" w:fill="B4C6E7"/>
            <w:noWrap/>
            <w:vAlign w:val="center"/>
            <w:hideMark/>
          </w:tcPr>
          <w:p w14:paraId="7D672916"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776</w:t>
            </w:r>
          </w:p>
        </w:tc>
      </w:tr>
      <w:tr w:rsidR="007A4119" w:rsidRPr="00053737" w14:paraId="70390CE3" w14:textId="77777777" w:rsidTr="00CA1F93">
        <w:trPr>
          <w:trHeight w:val="217"/>
        </w:trPr>
        <w:tc>
          <w:tcPr>
            <w:tcW w:w="2268" w:type="dxa"/>
            <w:tcBorders>
              <w:left w:val="single" w:sz="4" w:space="0" w:color="FFFFFF"/>
            </w:tcBorders>
            <w:shd w:val="clear" w:color="auto" w:fill="4472C4"/>
            <w:noWrap/>
            <w:hideMark/>
          </w:tcPr>
          <w:p w14:paraId="10727521"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Region 2</w:t>
            </w:r>
          </w:p>
        </w:tc>
        <w:tc>
          <w:tcPr>
            <w:tcW w:w="1530" w:type="dxa"/>
            <w:shd w:val="clear" w:color="auto" w:fill="D9E2F3"/>
            <w:noWrap/>
            <w:vAlign w:val="center"/>
            <w:hideMark/>
          </w:tcPr>
          <w:p w14:paraId="120419E1"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112</w:t>
            </w:r>
          </w:p>
        </w:tc>
        <w:tc>
          <w:tcPr>
            <w:tcW w:w="1170" w:type="dxa"/>
            <w:shd w:val="clear" w:color="auto" w:fill="D9E2F3"/>
            <w:noWrap/>
            <w:vAlign w:val="center"/>
            <w:hideMark/>
          </w:tcPr>
          <w:p w14:paraId="42618AA1"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215</w:t>
            </w:r>
          </w:p>
        </w:tc>
        <w:tc>
          <w:tcPr>
            <w:tcW w:w="1280" w:type="dxa"/>
            <w:shd w:val="clear" w:color="auto" w:fill="D9E2F3"/>
            <w:noWrap/>
            <w:vAlign w:val="center"/>
            <w:hideMark/>
          </w:tcPr>
          <w:p w14:paraId="33101DAD"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327</w:t>
            </w:r>
          </w:p>
        </w:tc>
        <w:tc>
          <w:tcPr>
            <w:tcW w:w="1487" w:type="dxa"/>
            <w:shd w:val="clear" w:color="auto" w:fill="D9E2F3"/>
            <w:noWrap/>
            <w:vAlign w:val="center"/>
            <w:hideMark/>
          </w:tcPr>
          <w:p w14:paraId="0C4F51DD"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94</w:t>
            </w:r>
          </w:p>
        </w:tc>
        <w:tc>
          <w:tcPr>
            <w:tcW w:w="1440" w:type="dxa"/>
            <w:shd w:val="clear" w:color="auto" w:fill="D9E2F3"/>
            <w:noWrap/>
            <w:vAlign w:val="center"/>
            <w:hideMark/>
          </w:tcPr>
          <w:p w14:paraId="5A0440DC"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747</w:t>
            </w:r>
          </w:p>
        </w:tc>
      </w:tr>
      <w:tr w:rsidR="007A4119" w:rsidRPr="00053737" w14:paraId="01052A50" w14:textId="77777777" w:rsidTr="00CA1F93">
        <w:trPr>
          <w:trHeight w:val="217"/>
        </w:trPr>
        <w:tc>
          <w:tcPr>
            <w:tcW w:w="2268" w:type="dxa"/>
            <w:tcBorders>
              <w:left w:val="single" w:sz="4" w:space="0" w:color="FFFFFF"/>
            </w:tcBorders>
            <w:shd w:val="clear" w:color="auto" w:fill="4472C4"/>
            <w:noWrap/>
            <w:hideMark/>
          </w:tcPr>
          <w:p w14:paraId="57B05FEB"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Region 3</w:t>
            </w:r>
          </w:p>
        </w:tc>
        <w:tc>
          <w:tcPr>
            <w:tcW w:w="1530" w:type="dxa"/>
            <w:shd w:val="clear" w:color="auto" w:fill="B4C6E7"/>
            <w:noWrap/>
            <w:vAlign w:val="center"/>
            <w:hideMark/>
          </w:tcPr>
          <w:p w14:paraId="245C932A"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144</w:t>
            </w:r>
          </w:p>
        </w:tc>
        <w:tc>
          <w:tcPr>
            <w:tcW w:w="1170" w:type="dxa"/>
            <w:shd w:val="clear" w:color="auto" w:fill="B4C6E7"/>
            <w:noWrap/>
            <w:vAlign w:val="center"/>
            <w:hideMark/>
          </w:tcPr>
          <w:p w14:paraId="0E866F1A"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266</w:t>
            </w:r>
          </w:p>
        </w:tc>
        <w:tc>
          <w:tcPr>
            <w:tcW w:w="1280" w:type="dxa"/>
            <w:shd w:val="clear" w:color="auto" w:fill="B4C6E7"/>
            <w:noWrap/>
            <w:vAlign w:val="center"/>
            <w:hideMark/>
          </w:tcPr>
          <w:p w14:paraId="5660FECD"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348</w:t>
            </w:r>
          </w:p>
        </w:tc>
        <w:tc>
          <w:tcPr>
            <w:tcW w:w="1487" w:type="dxa"/>
            <w:shd w:val="clear" w:color="auto" w:fill="B4C6E7"/>
            <w:noWrap/>
            <w:vAlign w:val="center"/>
            <w:hideMark/>
          </w:tcPr>
          <w:p w14:paraId="621BEDD0"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104</w:t>
            </w:r>
          </w:p>
        </w:tc>
        <w:tc>
          <w:tcPr>
            <w:tcW w:w="1440" w:type="dxa"/>
            <w:shd w:val="clear" w:color="auto" w:fill="B4C6E7"/>
            <w:noWrap/>
            <w:vAlign w:val="center"/>
            <w:hideMark/>
          </w:tcPr>
          <w:p w14:paraId="647F419E"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861</w:t>
            </w:r>
          </w:p>
        </w:tc>
      </w:tr>
      <w:tr w:rsidR="007A4119" w:rsidRPr="00053737" w14:paraId="1F2167A4" w14:textId="77777777" w:rsidTr="00CA1F93">
        <w:trPr>
          <w:trHeight w:val="217"/>
        </w:trPr>
        <w:tc>
          <w:tcPr>
            <w:tcW w:w="2268" w:type="dxa"/>
            <w:tcBorders>
              <w:left w:val="single" w:sz="4" w:space="0" w:color="FFFFFF"/>
            </w:tcBorders>
            <w:shd w:val="clear" w:color="auto" w:fill="4472C4"/>
            <w:noWrap/>
            <w:hideMark/>
          </w:tcPr>
          <w:p w14:paraId="3E34DF5B"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Region 4</w:t>
            </w:r>
          </w:p>
        </w:tc>
        <w:tc>
          <w:tcPr>
            <w:tcW w:w="1530" w:type="dxa"/>
            <w:shd w:val="clear" w:color="auto" w:fill="D9E2F3"/>
            <w:noWrap/>
            <w:vAlign w:val="center"/>
            <w:hideMark/>
          </w:tcPr>
          <w:p w14:paraId="0D698AEB"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118</w:t>
            </w:r>
          </w:p>
        </w:tc>
        <w:tc>
          <w:tcPr>
            <w:tcW w:w="1170" w:type="dxa"/>
            <w:shd w:val="clear" w:color="auto" w:fill="D9E2F3"/>
            <w:noWrap/>
            <w:vAlign w:val="center"/>
            <w:hideMark/>
          </w:tcPr>
          <w:p w14:paraId="250304AE"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217</w:t>
            </w:r>
          </w:p>
        </w:tc>
        <w:tc>
          <w:tcPr>
            <w:tcW w:w="1280" w:type="dxa"/>
            <w:shd w:val="clear" w:color="auto" w:fill="D9E2F3"/>
            <w:noWrap/>
            <w:vAlign w:val="center"/>
            <w:hideMark/>
          </w:tcPr>
          <w:p w14:paraId="7FD76099"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282</w:t>
            </w:r>
          </w:p>
        </w:tc>
        <w:tc>
          <w:tcPr>
            <w:tcW w:w="1487" w:type="dxa"/>
            <w:shd w:val="clear" w:color="auto" w:fill="D9E2F3"/>
            <w:noWrap/>
            <w:vAlign w:val="center"/>
            <w:hideMark/>
          </w:tcPr>
          <w:p w14:paraId="04A1C22D"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38</w:t>
            </w:r>
          </w:p>
        </w:tc>
        <w:tc>
          <w:tcPr>
            <w:tcW w:w="1440" w:type="dxa"/>
            <w:shd w:val="clear" w:color="auto" w:fill="D9E2F3"/>
            <w:noWrap/>
            <w:vAlign w:val="center"/>
            <w:hideMark/>
          </w:tcPr>
          <w:p w14:paraId="4CA2DDBD"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654</w:t>
            </w:r>
          </w:p>
        </w:tc>
      </w:tr>
      <w:tr w:rsidR="007A4119" w:rsidRPr="00053737" w14:paraId="3FE9AA56" w14:textId="77777777" w:rsidTr="00CA1F93">
        <w:trPr>
          <w:trHeight w:val="217"/>
        </w:trPr>
        <w:tc>
          <w:tcPr>
            <w:tcW w:w="2268" w:type="dxa"/>
            <w:tcBorders>
              <w:left w:val="single" w:sz="4" w:space="0" w:color="FFFFFF"/>
            </w:tcBorders>
            <w:shd w:val="clear" w:color="auto" w:fill="4472C4"/>
            <w:noWrap/>
            <w:hideMark/>
          </w:tcPr>
          <w:p w14:paraId="5F91B918"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Region 5</w:t>
            </w:r>
          </w:p>
        </w:tc>
        <w:tc>
          <w:tcPr>
            <w:tcW w:w="1530" w:type="dxa"/>
            <w:shd w:val="clear" w:color="auto" w:fill="B4C6E7"/>
            <w:noWrap/>
            <w:vAlign w:val="center"/>
            <w:hideMark/>
          </w:tcPr>
          <w:p w14:paraId="7476C899"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135</w:t>
            </w:r>
          </w:p>
        </w:tc>
        <w:tc>
          <w:tcPr>
            <w:tcW w:w="1170" w:type="dxa"/>
            <w:shd w:val="clear" w:color="auto" w:fill="B4C6E7"/>
            <w:noWrap/>
            <w:vAlign w:val="center"/>
            <w:hideMark/>
          </w:tcPr>
          <w:p w14:paraId="0BFA9198"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281</w:t>
            </w:r>
          </w:p>
        </w:tc>
        <w:tc>
          <w:tcPr>
            <w:tcW w:w="1280" w:type="dxa"/>
            <w:shd w:val="clear" w:color="auto" w:fill="B4C6E7"/>
            <w:noWrap/>
            <w:vAlign w:val="center"/>
            <w:hideMark/>
          </w:tcPr>
          <w:p w14:paraId="26B01903"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447</w:t>
            </w:r>
          </w:p>
        </w:tc>
        <w:tc>
          <w:tcPr>
            <w:tcW w:w="1487" w:type="dxa"/>
            <w:shd w:val="clear" w:color="auto" w:fill="B4C6E7"/>
            <w:noWrap/>
            <w:vAlign w:val="center"/>
            <w:hideMark/>
          </w:tcPr>
          <w:p w14:paraId="4CBC42AF"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87</w:t>
            </w:r>
          </w:p>
        </w:tc>
        <w:tc>
          <w:tcPr>
            <w:tcW w:w="1440" w:type="dxa"/>
            <w:shd w:val="clear" w:color="auto" w:fill="B4C6E7"/>
            <w:noWrap/>
            <w:vAlign w:val="center"/>
            <w:hideMark/>
          </w:tcPr>
          <w:p w14:paraId="6D570F0F"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949</w:t>
            </w:r>
          </w:p>
        </w:tc>
      </w:tr>
      <w:tr w:rsidR="007A4119" w:rsidRPr="00053737" w14:paraId="317591E4" w14:textId="77777777" w:rsidTr="00CA1F93">
        <w:trPr>
          <w:trHeight w:val="217"/>
        </w:trPr>
        <w:tc>
          <w:tcPr>
            <w:tcW w:w="2268" w:type="dxa"/>
            <w:tcBorders>
              <w:left w:val="single" w:sz="4" w:space="0" w:color="FFFFFF"/>
              <w:bottom w:val="single" w:sz="4" w:space="0" w:color="FFFFFF"/>
            </w:tcBorders>
            <w:shd w:val="clear" w:color="auto" w:fill="4472C4"/>
            <w:noWrap/>
            <w:hideMark/>
          </w:tcPr>
          <w:p w14:paraId="023870B3" w14:textId="77777777" w:rsidR="007A4119" w:rsidRPr="00CA1F93" w:rsidRDefault="007A4119" w:rsidP="00664D37">
            <w:pPr>
              <w:pStyle w:val="NoSpacing"/>
              <w:jc w:val="both"/>
              <w:rPr>
                <w:rFonts w:ascii="Arial" w:hAnsi="Arial" w:cs="Arial"/>
                <w:b/>
                <w:bCs/>
                <w:color w:val="FFFFFF"/>
                <w:szCs w:val="20"/>
              </w:rPr>
            </w:pPr>
            <w:r w:rsidRPr="00CA1F93">
              <w:rPr>
                <w:rFonts w:ascii="Arial" w:hAnsi="Arial" w:cs="Arial"/>
                <w:b/>
                <w:bCs/>
                <w:color w:val="FFFFFF"/>
                <w:szCs w:val="20"/>
              </w:rPr>
              <w:t>Region 6</w:t>
            </w:r>
          </w:p>
        </w:tc>
        <w:tc>
          <w:tcPr>
            <w:tcW w:w="1530" w:type="dxa"/>
            <w:shd w:val="clear" w:color="auto" w:fill="D9E2F3"/>
            <w:noWrap/>
            <w:vAlign w:val="center"/>
            <w:hideMark/>
          </w:tcPr>
          <w:p w14:paraId="4A483322"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114</w:t>
            </w:r>
          </w:p>
        </w:tc>
        <w:tc>
          <w:tcPr>
            <w:tcW w:w="1170" w:type="dxa"/>
            <w:shd w:val="clear" w:color="auto" w:fill="D9E2F3"/>
            <w:noWrap/>
            <w:vAlign w:val="center"/>
            <w:hideMark/>
          </w:tcPr>
          <w:p w14:paraId="4EDE6A5B"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259</w:t>
            </w:r>
          </w:p>
        </w:tc>
        <w:tc>
          <w:tcPr>
            <w:tcW w:w="1280" w:type="dxa"/>
            <w:shd w:val="clear" w:color="auto" w:fill="D9E2F3"/>
            <w:noWrap/>
            <w:vAlign w:val="center"/>
            <w:hideMark/>
          </w:tcPr>
          <w:p w14:paraId="45A30F15"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266</w:t>
            </w:r>
          </w:p>
        </w:tc>
        <w:tc>
          <w:tcPr>
            <w:tcW w:w="1487" w:type="dxa"/>
            <w:shd w:val="clear" w:color="auto" w:fill="D9E2F3"/>
            <w:noWrap/>
            <w:vAlign w:val="center"/>
            <w:hideMark/>
          </w:tcPr>
          <w:p w14:paraId="1B86734B"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56</w:t>
            </w:r>
          </w:p>
        </w:tc>
        <w:tc>
          <w:tcPr>
            <w:tcW w:w="1440" w:type="dxa"/>
            <w:shd w:val="clear" w:color="auto" w:fill="D9E2F3"/>
            <w:noWrap/>
            <w:vAlign w:val="center"/>
            <w:hideMark/>
          </w:tcPr>
          <w:p w14:paraId="1001D5D9" w14:textId="77777777" w:rsidR="007A4119" w:rsidRPr="00CA1F93" w:rsidRDefault="007A4119" w:rsidP="00F910EE">
            <w:pPr>
              <w:pStyle w:val="NoSpacing"/>
              <w:jc w:val="right"/>
              <w:rPr>
                <w:rFonts w:ascii="Arial" w:hAnsi="Arial" w:cs="Arial"/>
                <w:szCs w:val="20"/>
              </w:rPr>
            </w:pPr>
            <w:r w:rsidRPr="00CA1F93">
              <w:rPr>
                <w:rFonts w:ascii="Arial" w:hAnsi="Arial" w:cs="Arial"/>
                <w:szCs w:val="20"/>
              </w:rPr>
              <w:t>695</w:t>
            </w:r>
          </w:p>
        </w:tc>
      </w:tr>
    </w:tbl>
    <w:p w14:paraId="066AAA2E" w14:textId="77777777" w:rsidR="00890E0D" w:rsidRPr="00BD05E3" w:rsidRDefault="00890E0D" w:rsidP="00664D37">
      <w:pPr>
        <w:pStyle w:val="Subtitle"/>
        <w:jc w:val="both"/>
        <w:rPr>
          <w:rFonts w:ascii="Arial" w:hAnsi="Arial" w:cs="Arial"/>
          <w:sz w:val="20"/>
          <w:szCs w:val="20"/>
        </w:rPr>
      </w:pPr>
    </w:p>
    <w:p w14:paraId="450F4BBA" w14:textId="77777777" w:rsidR="00B22528" w:rsidRPr="00BD05E3" w:rsidRDefault="00B22528" w:rsidP="00664D37">
      <w:pPr>
        <w:pStyle w:val="Subtitle"/>
        <w:jc w:val="both"/>
        <w:rPr>
          <w:rFonts w:ascii="Arial" w:hAnsi="Arial" w:cs="Arial"/>
          <w:sz w:val="20"/>
          <w:szCs w:val="20"/>
        </w:rPr>
      </w:pPr>
      <w:r w:rsidRPr="00BD05E3">
        <w:rPr>
          <w:rFonts w:ascii="Arial" w:hAnsi="Arial" w:cs="Arial"/>
          <w:sz w:val="20"/>
          <w:szCs w:val="20"/>
        </w:rPr>
        <w:br w:type="page"/>
      </w:r>
      <w:bookmarkStart w:id="25" w:name="_Toc423442284"/>
      <w:r w:rsidRPr="00BD05E3">
        <w:rPr>
          <w:rFonts w:ascii="Arial" w:hAnsi="Arial" w:cs="Arial"/>
          <w:sz w:val="20"/>
          <w:szCs w:val="20"/>
        </w:rPr>
        <w:lastRenderedPageBreak/>
        <w:t>Appendix 2. Additional Information on Rates</w:t>
      </w:r>
      <w:bookmarkEnd w:id="25"/>
    </w:p>
    <w:p w14:paraId="76D8EE11" w14:textId="77777777" w:rsidR="00BD05E3" w:rsidRPr="00CA1F93" w:rsidRDefault="0066359F" w:rsidP="00664D37">
      <w:pPr>
        <w:jc w:val="both"/>
        <w:rPr>
          <w:rFonts w:cs="Arial"/>
          <w:szCs w:val="20"/>
          <w:u w:val="single"/>
        </w:rPr>
      </w:pPr>
      <w:r w:rsidRPr="00CA1F93">
        <w:rPr>
          <w:rFonts w:cs="Arial"/>
          <w:szCs w:val="20"/>
          <w:u w:val="single"/>
        </w:rPr>
        <w:t>Table 30</w:t>
      </w:r>
      <w:r w:rsidR="00BD05E3" w:rsidRPr="00CA1F93">
        <w:rPr>
          <w:rFonts w:cs="Arial"/>
          <w:szCs w:val="20"/>
          <w:u w:val="single"/>
        </w:rPr>
        <w:t>. Rate Distribution for Family Child Care, Maximum Daily Rates Charged</w:t>
      </w:r>
    </w:p>
    <w:tbl>
      <w:tblPr>
        <w:tblW w:w="1055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47"/>
        <w:gridCol w:w="1287"/>
        <w:gridCol w:w="1143"/>
        <w:gridCol w:w="1170"/>
        <w:gridCol w:w="1170"/>
        <w:gridCol w:w="1260"/>
        <w:gridCol w:w="1170"/>
        <w:gridCol w:w="1080"/>
        <w:gridCol w:w="1227"/>
      </w:tblGrid>
      <w:tr w:rsidR="001C70DA" w:rsidRPr="006E3849" w14:paraId="7A58225E" w14:textId="77777777" w:rsidTr="006E3849">
        <w:trPr>
          <w:trHeight w:val="631"/>
          <w:jc w:val="center"/>
        </w:trPr>
        <w:tc>
          <w:tcPr>
            <w:tcW w:w="2334" w:type="dxa"/>
            <w:gridSpan w:val="2"/>
            <w:tcBorders>
              <w:top w:val="single" w:sz="4" w:space="0" w:color="FFFFFF"/>
              <w:left w:val="single" w:sz="4" w:space="0" w:color="FFFFFF"/>
              <w:right w:val="nil"/>
            </w:tcBorders>
            <w:shd w:val="clear" w:color="auto" w:fill="4472C4"/>
            <w:noWrap/>
            <w:vAlign w:val="center"/>
            <w:hideMark/>
          </w:tcPr>
          <w:p w14:paraId="7B31F7A9" w14:textId="77777777" w:rsidR="001C70DA" w:rsidRPr="006E3849" w:rsidRDefault="001C70DA" w:rsidP="00664D37">
            <w:pPr>
              <w:spacing w:after="0" w:line="240" w:lineRule="auto"/>
              <w:jc w:val="both"/>
              <w:rPr>
                <w:rFonts w:cs="Arial"/>
                <w:b/>
                <w:bCs/>
                <w:color w:val="FFFFFF"/>
              </w:rPr>
            </w:pPr>
            <w:r w:rsidRPr="006E3849">
              <w:rPr>
                <w:rFonts w:cs="Arial"/>
                <w:b/>
                <w:bCs/>
                <w:color w:val="FFFFFF"/>
              </w:rPr>
              <w:t>Family Child Care</w:t>
            </w:r>
          </w:p>
        </w:tc>
        <w:tc>
          <w:tcPr>
            <w:tcW w:w="1143" w:type="dxa"/>
            <w:tcBorders>
              <w:top w:val="single" w:sz="4" w:space="0" w:color="FFFFFF"/>
              <w:left w:val="nil"/>
              <w:right w:val="nil"/>
            </w:tcBorders>
            <w:shd w:val="clear" w:color="auto" w:fill="4472C4"/>
            <w:noWrap/>
            <w:hideMark/>
          </w:tcPr>
          <w:p w14:paraId="46F70767" w14:textId="77777777" w:rsidR="001C70DA" w:rsidRPr="006E3849" w:rsidRDefault="001C70DA" w:rsidP="00664D37">
            <w:pPr>
              <w:spacing w:after="0" w:line="240" w:lineRule="auto"/>
              <w:jc w:val="both"/>
              <w:rPr>
                <w:rFonts w:cs="Arial"/>
                <w:b/>
                <w:bCs/>
                <w:color w:val="FFFFFF"/>
              </w:rPr>
            </w:pPr>
            <w:r w:rsidRPr="006E3849">
              <w:rPr>
                <w:rFonts w:cs="Arial"/>
                <w:b/>
                <w:bCs/>
                <w:color w:val="FFFFFF"/>
              </w:rPr>
              <w:t> </w:t>
            </w:r>
          </w:p>
        </w:tc>
        <w:tc>
          <w:tcPr>
            <w:tcW w:w="7077" w:type="dxa"/>
            <w:gridSpan w:val="6"/>
            <w:tcBorders>
              <w:top w:val="single" w:sz="4" w:space="0" w:color="FFFFFF"/>
              <w:left w:val="nil"/>
              <w:right w:val="single" w:sz="4" w:space="0" w:color="FFFFFF"/>
            </w:tcBorders>
            <w:shd w:val="clear" w:color="auto" w:fill="4472C4"/>
            <w:vAlign w:val="center"/>
          </w:tcPr>
          <w:p w14:paraId="0DE3E1BF" w14:textId="77777777" w:rsidR="001C70DA" w:rsidRPr="006E3849" w:rsidRDefault="001C70DA" w:rsidP="00664D37">
            <w:pPr>
              <w:spacing w:after="0" w:line="240" w:lineRule="auto"/>
              <w:jc w:val="both"/>
              <w:rPr>
                <w:rFonts w:cs="Arial"/>
                <w:b/>
                <w:bCs/>
                <w:color w:val="FFFFFF"/>
              </w:rPr>
            </w:pPr>
            <w:r w:rsidRPr="006E3849">
              <w:rPr>
                <w:rFonts w:cs="Arial"/>
                <w:b/>
                <w:bCs/>
                <w:color w:val="FFFFFF"/>
              </w:rPr>
              <w:t>Whole Sample Maximum Rates</w:t>
            </w:r>
          </w:p>
        </w:tc>
      </w:tr>
      <w:tr w:rsidR="001C70DA" w:rsidRPr="006E3849" w14:paraId="72F059F1" w14:textId="77777777" w:rsidTr="006E3849">
        <w:trPr>
          <w:trHeight w:val="684"/>
          <w:jc w:val="center"/>
        </w:trPr>
        <w:tc>
          <w:tcPr>
            <w:tcW w:w="1047" w:type="dxa"/>
            <w:tcBorders>
              <w:left w:val="single" w:sz="4" w:space="0" w:color="FFFFFF"/>
            </w:tcBorders>
            <w:shd w:val="clear" w:color="auto" w:fill="4472C4"/>
            <w:vAlign w:val="center"/>
            <w:hideMark/>
          </w:tcPr>
          <w:p w14:paraId="222B6304" w14:textId="77777777" w:rsidR="001C70DA" w:rsidRPr="006E3849" w:rsidRDefault="001C70DA" w:rsidP="00664D37">
            <w:pPr>
              <w:spacing w:after="0" w:line="240" w:lineRule="auto"/>
              <w:jc w:val="both"/>
              <w:rPr>
                <w:rFonts w:cs="Arial"/>
                <w:b/>
                <w:bCs/>
                <w:color w:val="FFFFFF"/>
              </w:rPr>
            </w:pPr>
            <w:r w:rsidRPr="006E3849">
              <w:rPr>
                <w:rFonts w:cs="Arial"/>
                <w:b/>
                <w:bCs/>
                <w:color w:val="FFFFFF"/>
              </w:rPr>
              <w:t>Region</w:t>
            </w:r>
          </w:p>
        </w:tc>
        <w:tc>
          <w:tcPr>
            <w:tcW w:w="1287" w:type="dxa"/>
            <w:shd w:val="clear" w:color="auto" w:fill="B4C6E7"/>
            <w:hideMark/>
          </w:tcPr>
          <w:p w14:paraId="75825576" w14:textId="77777777" w:rsidR="001C70DA" w:rsidRPr="006E3849" w:rsidRDefault="001C70DA" w:rsidP="00664D37">
            <w:pPr>
              <w:spacing w:after="0"/>
              <w:jc w:val="both"/>
              <w:rPr>
                <w:rFonts w:cs="Arial"/>
                <w:b/>
                <w:bCs/>
                <w:szCs w:val="20"/>
              </w:rPr>
            </w:pPr>
            <w:r w:rsidRPr="006E3849">
              <w:rPr>
                <w:rFonts w:cs="Arial"/>
                <w:b/>
                <w:bCs/>
                <w:szCs w:val="20"/>
              </w:rPr>
              <w:t>Age Group</w:t>
            </w:r>
          </w:p>
        </w:tc>
        <w:tc>
          <w:tcPr>
            <w:tcW w:w="1143" w:type="dxa"/>
            <w:shd w:val="clear" w:color="auto" w:fill="B4C6E7"/>
            <w:hideMark/>
          </w:tcPr>
          <w:p w14:paraId="241574DF" w14:textId="77777777" w:rsidR="001C70DA" w:rsidRPr="006E3849" w:rsidRDefault="001C70DA" w:rsidP="00664D37">
            <w:pPr>
              <w:spacing w:after="0"/>
              <w:jc w:val="both"/>
              <w:rPr>
                <w:rFonts w:cs="Arial"/>
                <w:b/>
                <w:bCs/>
                <w:szCs w:val="20"/>
              </w:rPr>
            </w:pPr>
            <w:r w:rsidRPr="006E3849">
              <w:rPr>
                <w:rFonts w:cs="Arial"/>
                <w:b/>
                <w:bCs/>
                <w:szCs w:val="20"/>
              </w:rPr>
              <w:t>EEC Rate</w:t>
            </w:r>
          </w:p>
        </w:tc>
        <w:tc>
          <w:tcPr>
            <w:tcW w:w="1170" w:type="dxa"/>
            <w:shd w:val="clear" w:color="auto" w:fill="B4C6E7"/>
          </w:tcPr>
          <w:p w14:paraId="66316327" w14:textId="77777777" w:rsidR="001C70DA" w:rsidRPr="006E3849" w:rsidRDefault="001C70DA" w:rsidP="00664D37">
            <w:pPr>
              <w:spacing w:after="0"/>
              <w:jc w:val="both"/>
              <w:rPr>
                <w:rFonts w:cs="Arial"/>
                <w:b/>
                <w:bCs/>
                <w:szCs w:val="20"/>
              </w:rPr>
            </w:pPr>
            <w:r w:rsidRPr="006E3849">
              <w:rPr>
                <w:rFonts w:cs="Arial"/>
                <w:b/>
                <w:bCs/>
                <w:szCs w:val="20"/>
              </w:rPr>
              <w:t>Minimum Value</w:t>
            </w:r>
          </w:p>
        </w:tc>
        <w:tc>
          <w:tcPr>
            <w:tcW w:w="1170" w:type="dxa"/>
            <w:shd w:val="clear" w:color="auto" w:fill="B4C6E7"/>
          </w:tcPr>
          <w:p w14:paraId="0FB5CEB3" w14:textId="77777777" w:rsidR="001C70DA" w:rsidRPr="006E3849" w:rsidRDefault="001C70DA" w:rsidP="00664D37">
            <w:pPr>
              <w:spacing w:after="0"/>
              <w:jc w:val="both"/>
              <w:rPr>
                <w:rFonts w:cs="Arial"/>
                <w:b/>
                <w:bCs/>
                <w:szCs w:val="20"/>
              </w:rPr>
            </w:pPr>
            <w:r w:rsidRPr="006E3849">
              <w:rPr>
                <w:rFonts w:cs="Arial"/>
                <w:b/>
                <w:bCs/>
                <w:szCs w:val="20"/>
              </w:rPr>
              <w:t>Maximum Value</w:t>
            </w:r>
          </w:p>
        </w:tc>
        <w:tc>
          <w:tcPr>
            <w:tcW w:w="1260" w:type="dxa"/>
            <w:shd w:val="clear" w:color="auto" w:fill="B4C6E7"/>
          </w:tcPr>
          <w:p w14:paraId="4CC76259" w14:textId="7242F307" w:rsidR="001C70DA" w:rsidRPr="006E3849" w:rsidRDefault="00CE38BA">
            <w:pPr>
              <w:spacing w:after="0"/>
              <w:jc w:val="both"/>
              <w:rPr>
                <w:rFonts w:cs="Arial"/>
                <w:b/>
                <w:bCs/>
                <w:szCs w:val="20"/>
              </w:rPr>
            </w:pPr>
            <w:r>
              <w:rPr>
                <w:rFonts w:cs="Arial"/>
                <w:b/>
                <w:bCs/>
                <w:szCs w:val="20"/>
              </w:rPr>
              <w:t>Count</w:t>
            </w:r>
            <w:r w:rsidR="001C70DA" w:rsidRPr="006E3849">
              <w:rPr>
                <w:rFonts w:cs="Arial"/>
                <w:b/>
                <w:bCs/>
                <w:szCs w:val="20"/>
              </w:rPr>
              <w:t xml:space="preserve"> with </w:t>
            </w:r>
            <w:r>
              <w:rPr>
                <w:rFonts w:cs="Arial"/>
                <w:b/>
                <w:bCs/>
                <w:szCs w:val="20"/>
              </w:rPr>
              <w:t>Outliers Excluded</w:t>
            </w:r>
          </w:p>
        </w:tc>
        <w:tc>
          <w:tcPr>
            <w:tcW w:w="1170" w:type="dxa"/>
            <w:shd w:val="clear" w:color="auto" w:fill="B4C6E7"/>
          </w:tcPr>
          <w:p w14:paraId="1814C873" w14:textId="77777777" w:rsidR="001C70DA" w:rsidRPr="006E3849" w:rsidRDefault="001C70DA" w:rsidP="00664D37">
            <w:pPr>
              <w:spacing w:after="0"/>
              <w:jc w:val="both"/>
              <w:rPr>
                <w:rFonts w:cs="Arial"/>
                <w:b/>
                <w:bCs/>
                <w:szCs w:val="20"/>
              </w:rPr>
            </w:pPr>
            <w:r w:rsidRPr="006E3849">
              <w:rPr>
                <w:rFonts w:cs="Arial"/>
                <w:b/>
                <w:bCs/>
                <w:szCs w:val="20"/>
              </w:rPr>
              <w:t>Standard Deviation</w:t>
            </w:r>
          </w:p>
        </w:tc>
        <w:tc>
          <w:tcPr>
            <w:tcW w:w="1080" w:type="dxa"/>
            <w:shd w:val="clear" w:color="auto" w:fill="B4C6E7"/>
          </w:tcPr>
          <w:p w14:paraId="705AAEA1" w14:textId="77777777" w:rsidR="001C70DA" w:rsidRPr="006E3849" w:rsidRDefault="001C70DA" w:rsidP="00664D37">
            <w:pPr>
              <w:spacing w:after="0"/>
              <w:jc w:val="both"/>
              <w:rPr>
                <w:rFonts w:cs="Arial"/>
                <w:b/>
                <w:bCs/>
                <w:szCs w:val="20"/>
              </w:rPr>
            </w:pPr>
            <w:r w:rsidRPr="006E3849">
              <w:rPr>
                <w:rFonts w:cs="Arial"/>
                <w:b/>
                <w:bCs/>
                <w:szCs w:val="20"/>
              </w:rPr>
              <w:t>Average</w:t>
            </w:r>
          </w:p>
        </w:tc>
        <w:tc>
          <w:tcPr>
            <w:tcW w:w="1227" w:type="dxa"/>
            <w:shd w:val="clear" w:color="auto" w:fill="B4C6E7"/>
          </w:tcPr>
          <w:p w14:paraId="61EA41EF" w14:textId="28E2F2A8" w:rsidR="001C70DA" w:rsidRPr="006E3849" w:rsidRDefault="00CE38BA" w:rsidP="00664D37">
            <w:pPr>
              <w:spacing w:after="0"/>
              <w:jc w:val="both"/>
              <w:rPr>
                <w:rFonts w:cs="Arial"/>
                <w:b/>
                <w:bCs/>
                <w:szCs w:val="20"/>
              </w:rPr>
            </w:pPr>
            <w:r>
              <w:rPr>
                <w:rFonts w:cs="Arial"/>
                <w:b/>
                <w:bCs/>
                <w:szCs w:val="20"/>
              </w:rPr>
              <w:t xml:space="preserve">Count </w:t>
            </w:r>
            <w:r w:rsidR="001C70DA" w:rsidRPr="006E3849">
              <w:rPr>
                <w:rFonts w:cs="Arial"/>
                <w:b/>
                <w:bCs/>
                <w:szCs w:val="20"/>
              </w:rPr>
              <w:t>of Outliers Excluded</w:t>
            </w:r>
          </w:p>
        </w:tc>
      </w:tr>
      <w:tr w:rsidR="001C70DA" w:rsidRPr="006E3849" w14:paraId="7E37F18F" w14:textId="77777777" w:rsidTr="006E3849">
        <w:trPr>
          <w:trHeight w:val="167"/>
          <w:jc w:val="center"/>
        </w:trPr>
        <w:tc>
          <w:tcPr>
            <w:tcW w:w="1047" w:type="dxa"/>
            <w:vMerge w:val="restart"/>
            <w:tcBorders>
              <w:left w:val="single" w:sz="4" w:space="0" w:color="FFFFFF"/>
            </w:tcBorders>
            <w:shd w:val="clear" w:color="auto" w:fill="4472C4"/>
            <w:vAlign w:val="center"/>
            <w:hideMark/>
          </w:tcPr>
          <w:p w14:paraId="09B776E1" w14:textId="77777777" w:rsidR="001C70DA" w:rsidRPr="006E3849" w:rsidRDefault="001C70DA" w:rsidP="00664D37">
            <w:pPr>
              <w:spacing w:after="0" w:line="240" w:lineRule="auto"/>
              <w:jc w:val="both"/>
              <w:rPr>
                <w:rFonts w:cs="Arial"/>
                <w:b/>
                <w:bCs/>
                <w:color w:val="FFFFFF"/>
              </w:rPr>
            </w:pPr>
            <w:r w:rsidRPr="006E3849">
              <w:rPr>
                <w:rFonts w:cs="Arial"/>
                <w:b/>
                <w:bCs/>
                <w:color w:val="FFFFFF"/>
              </w:rPr>
              <w:t>1</w:t>
            </w:r>
          </w:p>
        </w:tc>
        <w:tc>
          <w:tcPr>
            <w:tcW w:w="1287" w:type="dxa"/>
            <w:shd w:val="clear" w:color="auto" w:fill="D9E2F3"/>
            <w:hideMark/>
          </w:tcPr>
          <w:p w14:paraId="5E5840D2" w14:textId="77777777" w:rsidR="001C70DA" w:rsidRPr="00D3139A" w:rsidRDefault="001C70DA" w:rsidP="00664D37">
            <w:pPr>
              <w:spacing w:after="0" w:line="240" w:lineRule="auto"/>
              <w:jc w:val="both"/>
            </w:pPr>
            <w:r w:rsidRPr="00D3139A">
              <w:t>Infant</w:t>
            </w:r>
          </w:p>
        </w:tc>
        <w:tc>
          <w:tcPr>
            <w:tcW w:w="1143" w:type="dxa"/>
            <w:shd w:val="clear" w:color="auto" w:fill="D9E2F3"/>
            <w:hideMark/>
          </w:tcPr>
          <w:p w14:paraId="7ABBA322" w14:textId="77777777" w:rsidR="001C70DA" w:rsidRPr="00D3139A" w:rsidRDefault="001C70DA" w:rsidP="00F910EE">
            <w:pPr>
              <w:spacing w:after="0" w:line="240" w:lineRule="auto"/>
              <w:jc w:val="right"/>
            </w:pPr>
            <w:r w:rsidRPr="00D3139A">
              <w:t>$32.24</w:t>
            </w:r>
          </w:p>
        </w:tc>
        <w:tc>
          <w:tcPr>
            <w:tcW w:w="1170" w:type="dxa"/>
            <w:shd w:val="clear" w:color="auto" w:fill="D9E2F3"/>
            <w:vAlign w:val="center"/>
          </w:tcPr>
          <w:p w14:paraId="0B6E504F" w14:textId="77777777" w:rsidR="001C70DA" w:rsidRPr="00753D9F" w:rsidRDefault="001C70DA" w:rsidP="00F910EE">
            <w:pPr>
              <w:spacing w:after="0" w:line="240" w:lineRule="auto"/>
              <w:jc w:val="right"/>
            </w:pPr>
            <w:r w:rsidRPr="00753D9F">
              <w:t>$25.00</w:t>
            </w:r>
          </w:p>
        </w:tc>
        <w:tc>
          <w:tcPr>
            <w:tcW w:w="1170" w:type="dxa"/>
            <w:shd w:val="clear" w:color="auto" w:fill="D9E2F3"/>
            <w:vAlign w:val="center"/>
          </w:tcPr>
          <w:p w14:paraId="220B8B0B" w14:textId="77777777" w:rsidR="001C70DA" w:rsidRPr="00753D9F" w:rsidRDefault="001C70DA" w:rsidP="00F910EE">
            <w:pPr>
              <w:spacing w:after="0" w:line="240" w:lineRule="auto"/>
              <w:jc w:val="right"/>
            </w:pPr>
            <w:r w:rsidRPr="00753D9F">
              <w:t>$73.50</w:t>
            </w:r>
          </w:p>
        </w:tc>
        <w:tc>
          <w:tcPr>
            <w:tcW w:w="1260" w:type="dxa"/>
            <w:shd w:val="clear" w:color="auto" w:fill="D9E2F3"/>
            <w:vAlign w:val="center"/>
          </w:tcPr>
          <w:p w14:paraId="2FE1DC25" w14:textId="77777777" w:rsidR="001C70DA" w:rsidRPr="006E3849" w:rsidRDefault="001C70DA" w:rsidP="00F910EE">
            <w:pPr>
              <w:spacing w:after="0" w:line="240" w:lineRule="auto"/>
              <w:jc w:val="right"/>
              <w:rPr>
                <w:rFonts w:cs="Arial"/>
                <w:bCs/>
                <w:szCs w:val="20"/>
              </w:rPr>
            </w:pPr>
            <w:r w:rsidRPr="006E3849">
              <w:rPr>
                <w:rFonts w:cs="Arial"/>
                <w:bCs/>
                <w:szCs w:val="20"/>
              </w:rPr>
              <w:t>76</w:t>
            </w:r>
          </w:p>
        </w:tc>
        <w:tc>
          <w:tcPr>
            <w:tcW w:w="1170" w:type="dxa"/>
            <w:shd w:val="clear" w:color="auto" w:fill="D9E2F3"/>
            <w:vAlign w:val="center"/>
          </w:tcPr>
          <w:p w14:paraId="06C7454C" w14:textId="77777777" w:rsidR="001C70DA" w:rsidRPr="00BD05E3" w:rsidRDefault="001C70DA" w:rsidP="00F910EE">
            <w:pPr>
              <w:spacing w:after="0" w:line="240" w:lineRule="auto"/>
              <w:jc w:val="right"/>
            </w:pPr>
            <w:r w:rsidRPr="00BD05E3">
              <w:t>17.94</w:t>
            </w:r>
          </w:p>
        </w:tc>
        <w:tc>
          <w:tcPr>
            <w:tcW w:w="1080" w:type="dxa"/>
            <w:shd w:val="clear" w:color="auto" w:fill="D9E2F3"/>
            <w:vAlign w:val="center"/>
          </w:tcPr>
          <w:p w14:paraId="25BA1D86" w14:textId="77777777" w:rsidR="001C70DA" w:rsidRPr="00BD05E3" w:rsidRDefault="001C70DA" w:rsidP="00F910EE">
            <w:pPr>
              <w:spacing w:after="0" w:line="240" w:lineRule="auto"/>
              <w:jc w:val="right"/>
            </w:pPr>
            <w:r w:rsidRPr="00BD05E3">
              <w:t>$41.18</w:t>
            </w:r>
          </w:p>
        </w:tc>
        <w:tc>
          <w:tcPr>
            <w:tcW w:w="1227" w:type="dxa"/>
            <w:shd w:val="clear" w:color="auto" w:fill="D9E2F3"/>
            <w:vAlign w:val="center"/>
          </w:tcPr>
          <w:p w14:paraId="700B57E5" w14:textId="77777777" w:rsidR="001C70DA" w:rsidRPr="006E3849" w:rsidRDefault="001C70DA" w:rsidP="00F910EE">
            <w:pPr>
              <w:spacing w:after="0" w:line="240" w:lineRule="auto"/>
              <w:jc w:val="right"/>
              <w:rPr>
                <w:rFonts w:cs="Arial"/>
                <w:bCs/>
                <w:szCs w:val="20"/>
              </w:rPr>
            </w:pPr>
            <w:r w:rsidRPr="006E3849">
              <w:rPr>
                <w:rFonts w:cs="Arial"/>
                <w:bCs/>
                <w:szCs w:val="20"/>
              </w:rPr>
              <w:t>1</w:t>
            </w:r>
          </w:p>
        </w:tc>
      </w:tr>
      <w:tr w:rsidR="001C70DA" w:rsidRPr="006E3849" w14:paraId="25CFAF6F" w14:textId="77777777" w:rsidTr="006E3849">
        <w:trPr>
          <w:trHeight w:val="167"/>
          <w:jc w:val="center"/>
        </w:trPr>
        <w:tc>
          <w:tcPr>
            <w:tcW w:w="1047" w:type="dxa"/>
            <w:vMerge/>
            <w:tcBorders>
              <w:left w:val="single" w:sz="4" w:space="0" w:color="FFFFFF"/>
            </w:tcBorders>
            <w:shd w:val="clear" w:color="auto" w:fill="4472C4"/>
            <w:vAlign w:val="center"/>
            <w:hideMark/>
          </w:tcPr>
          <w:p w14:paraId="433B0771"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hideMark/>
          </w:tcPr>
          <w:p w14:paraId="4A9943B4" w14:textId="77777777" w:rsidR="001C70DA" w:rsidRPr="00D3139A" w:rsidRDefault="001C70DA" w:rsidP="00664D37">
            <w:pPr>
              <w:spacing w:after="0" w:line="240" w:lineRule="auto"/>
              <w:jc w:val="both"/>
            </w:pPr>
            <w:r w:rsidRPr="00D3139A">
              <w:t>Toddler 1</w:t>
            </w:r>
          </w:p>
        </w:tc>
        <w:tc>
          <w:tcPr>
            <w:tcW w:w="1143" w:type="dxa"/>
            <w:shd w:val="clear" w:color="auto" w:fill="B4C6E7"/>
            <w:hideMark/>
          </w:tcPr>
          <w:p w14:paraId="74C73F6E" w14:textId="77777777" w:rsidR="001C70DA" w:rsidRPr="00D3139A" w:rsidRDefault="001C70DA" w:rsidP="00F910EE">
            <w:pPr>
              <w:spacing w:after="0" w:line="240" w:lineRule="auto"/>
              <w:jc w:val="right"/>
            </w:pPr>
            <w:r w:rsidRPr="00D3139A">
              <w:t>$32.24</w:t>
            </w:r>
          </w:p>
        </w:tc>
        <w:tc>
          <w:tcPr>
            <w:tcW w:w="1170" w:type="dxa"/>
            <w:shd w:val="clear" w:color="auto" w:fill="B4C6E7"/>
            <w:vAlign w:val="center"/>
          </w:tcPr>
          <w:p w14:paraId="1AD96682" w14:textId="77777777" w:rsidR="001C70DA" w:rsidRPr="00753D9F" w:rsidRDefault="001C70DA" w:rsidP="00F910EE">
            <w:pPr>
              <w:spacing w:after="0" w:line="240" w:lineRule="auto"/>
              <w:jc w:val="right"/>
            </w:pPr>
            <w:r w:rsidRPr="00753D9F">
              <w:t>$10.00</w:t>
            </w:r>
          </w:p>
        </w:tc>
        <w:tc>
          <w:tcPr>
            <w:tcW w:w="1170" w:type="dxa"/>
            <w:shd w:val="clear" w:color="auto" w:fill="B4C6E7"/>
            <w:vAlign w:val="center"/>
          </w:tcPr>
          <w:p w14:paraId="213E5355" w14:textId="77777777" w:rsidR="001C70DA" w:rsidRPr="00753D9F" w:rsidRDefault="001C70DA" w:rsidP="00F910EE">
            <w:pPr>
              <w:spacing w:after="0" w:line="240" w:lineRule="auto"/>
              <w:jc w:val="right"/>
            </w:pPr>
            <w:r w:rsidRPr="00753D9F">
              <w:t>$65.00</w:t>
            </w:r>
          </w:p>
        </w:tc>
        <w:tc>
          <w:tcPr>
            <w:tcW w:w="1260" w:type="dxa"/>
            <w:shd w:val="clear" w:color="auto" w:fill="B4C6E7"/>
            <w:vAlign w:val="center"/>
          </w:tcPr>
          <w:p w14:paraId="6F0FB001" w14:textId="77777777" w:rsidR="001C70DA" w:rsidRPr="006E3849" w:rsidRDefault="001C70DA" w:rsidP="00F910EE">
            <w:pPr>
              <w:spacing w:after="0" w:line="240" w:lineRule="auto"/>
              <w:jc w:val="right"/>
              <w:rPr>
                <w:rFonts w:cs="Arial"/>
                <w:bCs/>
                <w:szCs w:val="20"/>
              </w:rPr>
            </w:pPr>
            <w:r w:rsidRPr="006E3849">
              <w:rPr>
                <w:rFonts w:cs="Arial"/>
                <w:bCs/>
                <w:szCs w:val="20"/>
              </w:rPr>
              <w:t>79</w:t>
            </w:r>
          </w:p>
        </w:tc>
        <w:tc>
          <w:tcPr>
            <w:tcW w:w="1170" w:type="dxa"/>
            <w:shd w:val="clear" w:color="auto" w:fill="B4C6E7"/>
            <w:vAlign w:val="center"/>
          </w:tcPr>
          <w:p w14:paraId="47E0052F" w14:textId="77777777" w:rsidR="001C70DA" w:rsidRPr="00BD05E3" w:rsidRDefault="001C70DA" w:rsidP="00F910EE">
            <w:pPr>
              <w:spacing w:after="0" w:line="240" w:lineRule="auto"/>
              <w:jc w:val="right"/>
            </w:pPr>
            <w:r w:rsidRPr="00BD05E3">
              <w:t>17.09</w:t>
            </w:r>
          </w:p>
        </w:tc>
        <w:tc>
          <w:tcPr>
            <w:tcW w:w="1080" w:type="dxa"/>
            <w:shd w:val="clear" w:color="auto" w:fill="B4C6E7"/>
            <w:vAlign w:val="center"/>
          </w:tcPr>
          <w:p w14:paraId="7833A86C" w14:textId="77777777" w:rsidR="001C70DA" w:rsidRPr="00BD05E3" w:rsidRDefault="001C70DA" w:rsidP="00F910EE">
            <w:pPr>
              <w:spacing w:after="0" w:line="240" w:lineRule="auto"/>
              <w:jc w:val="right"/>
            </w:pPr>
            <w:r w:rsidRPr="00BD05E3">
              <w:t>$39.10</w:t>
            </w:r>
          </w:p>
        </w:tc>
        <w:tc>
          <w:tcPr>
            <w:tcW w:w="1227" w:type="dxa"/>
            <w:shd w:val="clear" w:color="auto" w:fill="B4C6E7"/>
            <w:vAlign w:val="center"/>
          </w:tcPr>
          <w:p w14:paraId="70D13AF5" w14:textId="77777777" w:rsidR="001C70DA" w:rsidRPr="006E3849" w:rsidRDefault="001C70DA" w:rsidP="00F910EE">
            <w:pPr>
              <w:spacing w:after="0" w:line="240" w:lineRule="auto"/>
              <w:jc w:val="right"/>
              <w:rPr>
                <w:rFonts w:cs="Arial"/>
                <w:bCs/>
                <w:szCs w:val="20"/>
              </w:rPr>
            </w:pPr>
            <w:r w:rsidRPr="006E3849">
              <w:rPr>
                <w:rFonts w:cs="Arial"/>
                <w:bCs/>
                <w:szCs w:val="20"/>
              </w:rPr>
              <w:t>2</w:t>
            </w:r>
          </w:p>
        </w:tc>
      </w:tr>
      <w:tr w:rsidR="001C70DA" w:rsidRPr="006E3849" w14:paraId="72CF2A4E" w14:textId="77777777" w:rsidTr="006E3849">
        <w:trPr>
          <w:trHeight w:val="179"/>
          <w:jc w:val="center"/>
        </w:trPr>
        <w:tc>
          <w:tcPr>
            <w:tcW w:w="1047" w:type="dxa"/>
            <w:vMerge/>
            <w:tcBorders>
              <w:left w:val="single" w:sz="4" w:space="0" w:color="FFFFFF"/>
            </w:tcBorders>
            <w:shd w:val="clear" w:color="auto" w:fill="4472C4"/>
            <w:vAlign w:val="center"/>
          </w:tcPr>
          <w:p w14:paraId="2B89F47E" w14:textId="77777777" w:rsidR="001C70DA" w:rsidRPr="006E3849" w:rsidRDefault="001C70DA" w:rsidP="00664D37">
            <w:pPr>
              <w:spacing w:after="0" w:line="240" w:lineRule="auto"/>
              <w:jc w:val="both"/>
              <w:rPr>
                <w:rFonts w:cs="Arial"/>
                <w:b/>
                <w:bCs/>
                <w:color w:val="FFFFFF"/>
              </w:rPr>
            </w:pPr>
          </w:p>
        </w:tc>
        <w:tc>
          <w:tcPr>
            <w:tcW w:w="1287" w:type="dxa"/>
            <w:shd w:val="clear" w:color="auto" w:fill="D9E2F3"/>
          </w:tcPr>
          <w:p w14:paraId="66753DF8" w14:textId="77777777" w:rsidR="001C70DA" w:rsidRPr="00D3139A" w:rsidRDefault="001C70DA" w:rsidP="00664D37">
            <w:pPr>
              <w:spacing w:after="0" w:line="240" w:lineRule="auto"/>
              <w:jc w:val="both"/>
            </w:pPr>
            <w:r w:rsidRPr="00D3139A">
              <w:t>Toddler 2</w:t>
            </w:r>
          </w:p>
        </w:tc>
        <w:tc>
          <w:tcPr>
            <w:tcW w:w="1143" w:type="dxa"/>
            <w:shd w:val="clear" w:color="auto" w:fill="D9E2F3"/>
          </w:tcPr>
          <w:p w14:paraId="3AD735C6" w14:textId="77777777" w:rsidR="001C70DA" w:rsidRPr="00D3139A" w:rsidRDefault="001C70DA" w:rsidP="00F910EE">
            <w:pPr>
              <w:spacing w:after="0" w:line="240" w:lineRule="auto"/>
              <w:jc w:val="right"/>
            </w:pPr>
            <w:r w:rsidRPr="00D3139A">
              <w:t>$28.28</w:t>
            </w:r>
          </w:p>
        </w:tc>
        <w:tc>
          <w:tcPr>
            <w:tcW w:w="1170" w:type="dxa"/>
            <w:shd w:val="clear" w:color="auto" w:fill="D9E2F3"/>
            <w:vAlign w:val="center"/>
          </w:tcPr>
          <w:p w14:paraId="6D36CF3C" w14:textId="77777777" w:rsidR="001C70DA" w:rsidRPr="00753D9F" w:rsidRDefault="001C70DA" w:rsidP="00F910EE">
            <w:pPr>
              <w:spacing w:after="0" w:line="240" w:lineRule="auto"/>
              <w:jc w:val="right"/>
            </w:pPr>
            <w:r w:rsidRPr="00753D9F">
              <w:t>$24.40</w:t>
            </w:r>
          </w:p>
        </w:tc>
        <w:tc>
          <w:tcPr>
            <w:tcW w:w="1170" w:type="dxa"/>
            <w:shd w:val="clear" w:color="auto" w:fill="D9E2F3"/>
            <w:vAlign w:val="center"/>
          </w:tcPr>
          <w:p w14:paraId="6AB9169F" w14:textId="77777777" w:rsidR="001C70DA" w:rsidRPr="00753D9F" w:rsidRDefault="001C70DA" w:rsidP="00F910EE">
            <w:pPr>
              <w:spacing w:after="0" w:line="240" w:lineRule="auto"/>
              <w:jc w:val="right"/>
            </w:pPr>
            <w:r w:rsidRPr="00753D9F">
              <w:t>$73.50</w:t>
            </w:r>
          </w:p>
        </w:tc>
        <w:tc>
          <w:tcPr>
            <w:tcW w:w="1260" w:type="dxa"/>
            <w:shd w:val="clear" w:color="auto" w:fill="D9E2F3"/>
          </w:tcPr>
          <w:p w14:paraId="59A5CC45" w14:textId="77777777" w:rsidR="001C70DA" w:rsidRPr="006E3849" w:rsidRDefault="001C70DA" w:rsidP="00F910EE">
            <w:pPr>
              <w:spacing w:after="0" w:line="240" w:lineRule="auto"/>
              <w:jc w:val="right"/>
              <w:rPr>
                <w:rFonts w:cs="Arial"/>
                <w:bCs/>
                <w:szCs w:val="20"/>
              </w:rPr>
            </w:pPr>
            <w:r w:rsidRPr="006E3849">
              <w:rPr>
                <w:rFonts w:cs="Arial"/>
                <w:bCs/>
                <w:szCs w:val="20"/>
              </w:rPr>
              <w:t>75</w:t>
            </w:r>
          </w:p>
        </w:tc>
        <w:tc>
          <w:tcPr>
            <w:tcW w:w="1170" w:type="dxa"/>
            <w:shd w:val="clear" w:color="auto" w:fill="D9E2F3"/>
            <w:vAlign w:val="center"/>
          </w:tcPr>
          <w:p w14:paraId="489A4C3B" w14:textId="77777777" w:rsidR="001C70DA" w:rsidRPr="00BD05E3" w:rsidRDefault="001C70DA" w:rsidP="00F910EE">
            <w:pPr>
              <w:spacing w:after="0" w:line="240" w:lineRule="auto"/>
              <w:jc w:val="right"/>
            </w:pPr>
            <w:r w:rsidRPr="00BD05E3">
              <w:t>25.55</w:t>
            </w:r>
          </w:p>
        </w:tc>
        <w:tc>
          <w:tcPr>
            <w:tcW w:w="1080" w:type="dxa"/>
            <w:shd w:val="clear" w:color="auto" w:fill="D9E2F3"/>
            <w:vAlign w:val="center"/>
          </w:tcPr>
          <w:p w14:paraId="626B531E" w14:textId="77777777" w:rsidR="001C70DA" w:rsidRPr="00BD05E3" w:rsidRDefault="001C70DA" w:rsidP="00F910EE">
            <w:pPr>
              <w:spacing w:after="0" w:line="240" w:lineRule="auto"/>
              <w:jc w:val="right"/>
            </w:pPr>
            <w:r w:rsidRPr="00BD05E3">
              <w:t>$41.39</w:t>
            </w:r>
          </w:p>
        </w:tc>
        <w:tc>
          <w:tcPr>
            <w:tcW w:w="1227" w:type="dxa"/>
            <w:shd w:val="clear" w:color="auto" w:fill="D9E2F3"/>
            <w:vAlign w:val="center"/>
          </w:tcPr>
          <w:p w14:paraId="4A607E04" w14:textId="77777777" w:rsidR="001C70DA" w:rsidRPr="006E3849" w:rsidRDefault="001C70DA" w:rsidP="00F910EE">
            <w:pPr>
              <w:spacing w:after="0" w:line="240" w:lineRule="auto"/>
              <w:jc w:val="right"/>
              <w:rPr>
                <w:rFonts w:cs="Arial"/>
                <w:bCs/>
                <w:szCs w:val="20"/>
              </w:rPr>
            </w:pPr>
            <w:r w:rsidRPr="006E3849">
              <w:rPr>
                <w:rFonts w:cs="Arial"/>
                <w:bCs/>
                <w:szCs w:val="20"/>
              </w:rPr>
              <w:t>2</w:t>
            </w:r>
          </w:p>
        </w:tc>
      </w:tr>
      <w:tr w:rsidR="001C70DA" w:rsidRPr="006E3849" w14:paraId="59283DF7" w14:textId="77777777" w:rsidTr="006E3849">
        <w:trPr>
          <w:trHeight w:val="179"/>
          <w:jc w:val="center"/>
        </w:trPr>
        <w:tc>
          <w:tcPr>
            <w:tcW w:w="1047" w:type="dxa"/>
            <w:vMerge/>
            <w:tcBorders>
              <w:left w:val="single" w:sz="4" w:space="0" w:color="FFFFFF"/>
            </w:tcBorders>
            <w:shd w:val="clear" w:color="auto" w:fill="4472C4"/>
            <w:vAlign w:val="center"/>
          </w:tcPr>
          <w:p w14:paraId="1096DDC9"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tcPr>
          <w:p w14:paraId="06C72DC8" w14:textId="77777777" w:rsidR="001C70DA" w:rsidRPr="00D3139A" w:rsidRDefault="001C70DA" w:rsidP="00664D37">
            <w:pPr>
              <w:spacing w:after="0" w:line="240" w:lineRule="auto"/>
              <w:jc w:val="both"/>
            </w:pPr>
            <w:r w:rsidRPr="00D3139A">
              <w:t>Preschool</w:t>
            </w:r>
          </w:p>
        </w:tc>
        <w:tc>
          <w:tcPr>
            <w:tcW w:w="1143" w:type="dxa"/>
            <w:shd w:val="clear" w:color="auto" w:fill="B4C6E7"/>
          </w:tcPr>
          <w:p w14:paraId="22340941" w14:textId="77777777" w:rsidR="001C70DA" w:rsidRPr="00D3139A" w:rsidRDefault="001C70DA" w:rsidP="00F910EE">
            <w:pPr>
              <w:spacing w:after="0" w:line="240" w:lineRule="auto"/>
              <w:jc w:val="right"/>
            </w:pPr>
            <w:r w:rsidRPr="00D3139A">
              <w:t>$28.28</w:t>
            </w:r>
          </w:p>
        </w:tc>
        <w:tc>
          <w:tcPr>
            <w:tcW w:w="1170" w:type="dxa"/>
            <w:shd w:val="clear" w:color="auto" w:fill="B4C6E7"/>
            <w:vAlign w:val="center"/>
          </w:tcPr>
          <w:p w14:paraId="4153D3E9" w14:textId="77777777" w:rsidR="001C70DA" w:rsidRPr="00753D9F" w:rsidRDefault="001C70DA" w:rsidP="00F910EE">
            <w:pPr>
              <w:spacing w:after="0" w:line="240" w:lineRule="auto"/>
              <w:jc w:val="right"/>
            </w:pPr>
            <w:r w:rsidRPr="00753D9F">
              <w:t>$10.00</w:t>
            </w:r>
          </w:p>
        </w:tc>
        <w:tc>
          <w:tcPr>
            <w:tcW w:w="1170" w:type="dxa"/>
            <w:shd w:val="clear" w:color="auto" w:fill="B4C6E7"/>
            <w:vAlign w:val="center"/>
          </w:tcPr>
          <w:p w14:paraId="47F56E8E" w14:textId="77777777" w:rsidR="001C70DA" w:rsidRPr="00753D9F" w:rsidRDefault="001C70DA" w:rsidP="00F910EE">
            <w:pPr>
              <w:spacing w:after="0" w:line="240" w:lineRule="auto"/>
              <w:jc w:val="right"/>
            </w:pPr>
            <w:r w:rsidRPr="00753D9F">
              <w:t>$73.50</w:t>
            </w:r>
          </w:p>
        </w:tc>
        <w:tc>
          <w:tcPr>
            <w:tcW w:w="1260" w:type="dxa"/>
            <w:shd w:val="clear" w:color="auto" w:fill="B4C6E7"/>
            <w:vAlign w:val="center"/>
          </w:tcPr>
          <w:p w14:paraId="2D9F206B" w14:textId="77777777" w:rsidR="001C70DA" w:rsidRPr="006E3849" w:rsidRDefault="001C70DA" w:rsidP="00F910EE">
            <w:pPr>
              <w:spacing w:after="0" w:line="240" w:lineRule="auto"/>
              <w:jc w:val="right"/>
              <w:rPr>
                <w:rFonts w:cs="Arial"/>
                <w:bCs/>
                <w:szCs w:val="20"/>
              </w:rPr>
            </w:pPr>
            <w:r w:rsidRPr="006E3849">
              <w:rPr>
                <w:rFonts w:cs="Arial"/>
                <w:bCs/>
                <w:szCs w:val="20"/>
              </w:rPr>
              <w:t>80</w:t>
            </w:r>
          </w:p>
        </w:tc>
        <w:tc>
          <w:tcPr>
            <w:tcW w:w="1170" w:type="dxa"/>
            <w:shd w:val="clear" w:color="auto" w:fill="B4C6E7"/>
            <w:vAlign w:val="center"/>
          </w:tcPr>
          <w:p w14:paraId="4CAB72C0" w14:textId="77777777" w:rsidR="001C70DA" w:rsidRPr="00BD05E3" w:rsidRDefault="001C70DA" w:rsidP="00F910EE">
            <w:pPr>
              <w:spacing w:after="0" w:line="240" w:lineRule="auto"/>
              <w:jc w:val="right"/>
            </w:pPr>
            <w:r w:rsidRPr="00BD05E3">
              <w:t>18.06</w:t>
            </w:r>
          </w:p>
        </w:tc>
        <w:tc>
          <w:tcPr>
            <w:tcW w:w="1080" w:type="dxa"/>
            <w:shd w:val="clear" w:color="auto" w:fill="B4C6E7"/>
            <w:vAlign w:val="center"/>
          </w:tcPr>
          <w:p w14:paraId="685E0D55" w14:textId="77777777" w:rsidR="001C70DA" w:rsidRPr="00BD05E3" w:rsidRDefault="001C70DA" w:rsidP="00F910EE">
            <w:pPr>
              <w:spacing w:after="0" w:line="240" w:lineRule="auto"/>
              <w:jc w:val="right"/>
            </w:pPr>
            <w:r w:rsidRPr="00BD05E3">
              <w:t>$38.49</w:t>
            </w:r>
          </w:p>
        </w:tc>
        <w:tc>
          <w:tcPr>
            <w:tcW w:w="1227" w:type="dxa"/>
            <w:shd w:val="clear" w:color="auto" w:fill="B4C6E7"/>
            <w:vAlign w:val="center"/>
          </w:tcPr>
          <w:p w14:paraId="7B32710F" w14:textId="77777777" w:rsidR="001C70DA" w:rsidRPr="006E3849" w:rsidRDefault="001C70DA" w:rsidP="00F910EE">
            <w:pPr>
              <w:spacing w:after="0" w:line="240" w:lineRule="auto"/>
              <w:jc w:val="right"/>
              <w:rPr>
                <w:rFonts w:cs="Arial"/>
                <w:bCs/>
                <w:szCs w:val="20"/>
              </w:rPr>
            </w:pPr>
            <w:r w:rsidRPr="006E3849">
              <w:rPr>
                <w:rFonts w:cs="Arial"/>
                <w:bCs/>
                <w:szCs w:val="20"/>
              </w:rPr>
              <w:t>1</w:t>
            </w:r>
          </w:p>
        </w:tc>
      </w:tr>
      <w:tr w:rsidR="001C70DA" w:rsidRPr="006E3849" w14:paraId="612567AB" w14:textId="77777777" w:rsidTr="006E3849">
        <w:trPr>
          <w:trHeight w:val="167"/>
          <w:jc w:val="center"/>
        </w:trPr>
        <w:tc>
          <w:tcPr>
            <w:tcW w:w="1047" w:type="dxa"/>
            <w:vMerge w:val="restart"/>
            <w:tcBorders>
              <w:left w:val="single" w:sz="4" w:space="0" w:color="FFFFFF"/>
            </w:tcBorders>
            <w:shd w:val="clear" w:color="auto" w:fill="4472C4"/>
            <w:vAlign w:val="center"/>
            <w:hideMark/>
          </w:tcPr>
          <w:p w14:paraId="77DE0DC2" w14:textId="77777777" w:rsidR="001C70DA" w:rsidRPr="006E3849" w:rsidRDefault="001C70DA" w:rsidP="00664D37">
            <w:pPr>
              <w:spacing w:after="0" w:line="240" w:lineRule="auto"/>
              <w:jc w:val="both"/>
              <w:rPr>
                <w:rFonts w:cs="Arial"/>
                <w:b/>
                <w:bCs/>
                <w:color w:val="FFFFFF"/>
              </w:rPr>
            </w:pPr>
            <w:r w:rsidRPr="006E3849">
              <w:rPr>
                <w:rFonts w:cs="Arial"/>
                <w:b/>
                <w:bCs/>
                <w:color w:val="FFFFFF"/>
              </w:rPr>
              <w:t>2</w:t>
            </w:r>
          </w:p>
        </w:tc>
        <w:tc>
          <w:tcPr>
            <w:tcW w:w="1287" w:type="dxa"/>
            <w:shd w:val="clear" w:color="auto" w:fill="D9E2F3"/>
            <w:hideMark/>
          </w:tcPr>
          <w:p w14:paraId="1CC2D44C" w14:textId="77777777" w:rsidR="001C70DA" w:rsidRPr="00D3139A" w:rsidRDefault="001C70DA" w:rsidP="00664D37">
            <w:pPr>
              <w:spacing w:after="0" w:line="240" w:lineRule="auto"/>
              <w:jc w:val="both"/>
            </w:pPr>
            <w:r w:rsidRPr="00D3139A">
              <w:t>Infant</w:t>
            </w:r>
          </w:p>
        </w:tc>
        <w:tc>
          <w:tcPr>
            <w:tcW w:w="1143" w:type="dxa"/>
            <w:shd w:val="clear" w:color="auto" w:fill="D9E2F3"/>
            <w:hideMark/>
          </w:tcPr>
          <w:p w14:paraId="79573528" w14:textId="77777777" w:rsidR="001C70DA" w:rsidRPr="00D3139A" w:rsidRDefault="001C70DA" w:rsidP="00F910EE">
            <w:pPr>
              <w:spacing w:after="0" w:line="240" w:lineRule="auto"/>
              <w:jc w:val="right"/>
            </w:pPr>
            <w:r w:rsidRPr="00D3139A">
              <w:t>$34.06</w:t>
            </w:r>
          </w:p>
        </w:tc>
        <w:tc>
          <w:tcPr>
            <w:tcW w:w="1170" w:type="dxa"/>
            <w:shd w:val="clear" w:color="auto" w:fill="D9E2F3"/>
            <w:vAlign w:val="center"/>
          </w:tcPr>
          <w:p w14:paraId="219F3FA9" w14:textId="77777777" w:rsidR="001C70DA" w:rsidRPr="00753D9F" w:rsidRDefault="001C70DA" w:rsidP="00F910EE">
            <w:pPr>
              <w:spacing w:after="0" w:line="240" w:lineRule="auto"/>
              <w:jc w:val="right"/>
            </w:pPr>
            <w:r w:rsidRPr="00753D9F">
              <w:t>$30.00</w:t>
            </w:r>
          </w:p>
        </w:tc>
        <w:tc>
          <w:tcPr>
            <w:tcW w:w="1170" w:type="dxa"/>
            <w:shd w:val="clear" w:color="auto" w:fill="D9E2F3"/>
            <w:vAlign w:val="center"/>
          </w:tcPr>
          <w:p w14:paraId="755A013F" w14:textId="77777777" w:rsidR="001C70DA" w:rsidRPr="00753D9F" w:rsidRDefault="001C70DA" w:rsidP="00F910EE">
            <w:pPr>
              <w:spacing w:after="0" w:line="240" w:lineRule="auto"/>
              <w:jc w:val="right"/>
            </w:pPr>
            <w:r w:rsidRPr="00753D9F">
              <w:t>$60.00</w:t>
            </w:r>
          </w:p>
        </w:tc>
        <w:tc>
          <w:tcPr>
            <w:tcW w:w="1260" w:type="dxa"/>
            <w:shd w:val="clear" w:color="auto" w:fill="D9E2F3"/>
            <w:vAlign w:val="center"/>
          </w:tcPr>
          <w:p w14:paraId="18EEB956" w14:textId="77777777" w:rsidR="001C70DA" w:rsidRPr="006E3849" w:rsidRDefault="001C70DA" w:rsidP="00F910EE">
            <w:pPr>
              <w:spacing w:after="0" w:line="240" w:lineRule="auto"/>
              <w:jc w:val="right"/>
              <w:rPr>
                <w:rFonts w:cs="Arial"/>
                <w:bCs/>
                <w:szCs w:val="20"/>
              </w:rPr>
            </w:pPr>
            <w:r w:rsidRPr="006E3849">
              <w:rPr>
                <w:rFonts w:cs="Arial"/>
                <w:bCs/>
                <w:szCs w:val="20"/>
              </w:rPr>
              <w:t>55</w:t>
            </w:r>
          </w:p>
        </w:tc>
        <w:tc>
          <w:tcPr>
            <w:tcW w:w="1170" w:type="dxa"/>
            <w:shd w:val="clear" w:color="auto" w:fill="D9E2F3"/>
            <w:vAlign w:val="center"/>
          </w:tcPr>
          <w:p w14:paraId="1948DE01" w14:textId="77777777" w:rsidR="001C70DA" w:rsidRPr="00BD05E3" w:rsidRDefault="001C70DA" w:rsidP="00F910EE">
            <w:pPr>
              <w:spacing w:after="0" w:line="240" w:lineRule="auto"/>
              <w:jc w:val="right"/>
            </w:pPr>
            <w:r w:rsidRPr="00BD05E3">
              <w:t>8.96</w:t>
            </w:r>
          </w:p>
        </w:tc>
        <w:tc>
          <w:tcPr>
            <w:tcW w:w="1080" w:type="dxa"/>
            <w:shd w:val="clear" w:color="auto" w:fill="D9E2F3"/>
            <w:vAlign w:val="center"/>
          </w:tcPr>
          <w:p w14:paraId="1B7983F6" w14:textId="77777777" w:rsidR="001C70DA" w:rsidRPr="00BD05E3" w:rsidRDefault="001C70DA" w:rsidP="00F910EE">
            <w:pPr>
              <w:spacing w:after="0" w:line="240" w:lineRule="auto"/>
              <w:jc w:val="right"/>
            </w:pPr>
            <w:r w:rsidRPr="00BD05E3">
              <w:t>$44.75</w:t>
            </w:r>
          </w:p>
        </w:tc>
        <w:tc>
          <w:tcPr>
            <w:tcW w:w="1227" w:type="dxa"/>
            <w:shd w:val="clear" w:color="auto" w:fill="D9E2F3"/>
            <w:vAlign w:val="center"/>
          </w:tcPr>
          <w:p w14:paraId="1FC845AB" w14:textId="77777777" w:rsidR="001C70DA" w:rsidRPr="006E3849" w:rsidRDefault="001C70DA" w:rsidP="00F910EE">
            <w:pPr>
              <w:spacing w:after="0" w:line="240" w:lineRule="auto"/>
              <w:jc w:val="right"/>
              <w:rPr>
                <w:rFonts w:cs="Arial"/>
                <w:bCs/>
                <w:szCs w:val="20"/>
              </w:rPr>
            </w:pPr>
            <w:r w:rsidRPr="006E3849">
              <w:rPr>
                <w:rFonts w:cs="Arial"/>
                <w:bCs/>
                <w:szCs w:val="20"/>
              </w:rPr>
              <w:t>3</w:t>
            </w:r>
          </w:p>
        </w:tc>
      </w:tr>
      <w:tr w:rsidR="001C70DA" w:rsidRPr="006E3849" w14:paraId="2908740C" w14:textId="77777777" w:rsidTr="006E3849">
        <w:trPr>
          <w:trHeight w:val="167"/>
          <w:jc w:val="center"/>
        </w:trPr>
        <w:tc>
          <w:tcPr>
            <w:tcW w:w="1047" w:type="dxa"/>
            <w:vMerge/>
            <w:tcBorders>
              <w:left w:val="single" w:sz="4" w:space="0" w:color="FFFFFF"/>
            </w:tcBorders>
            <w:shd w:val="clear" w:color="auto" w:fill="4472C4"/>
            <w:vAlign w:val="center"/>
            <w:hideMark/>
          </w:tcPr>
          <w:p w14:paraId="7306EDF3"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hideMark/>
          </w:tcPr>
          <w:p w14:paraId="6BE37385" w14:textId="77777777" w:rsidR="001C70DA" w:rsidRPr="00D3139A" w:rsidRDefault="001C70DA" w:rsidP="00664D37">
            <w:pPr>
              <w:spacing w:after="0" w:line="240" w:lineRule="auto"/>
              <w:jc w:val="both"/>
            </w:pPr>
            <w:r w:rsidRPr="00D3139A">
              <w:t>Toddler 1</w:t>
            </w:r>
          </w:p>
        </w:tc>
        <w:tc>
          <w:tcPr>
            <w:tcW w:w="1143" w:type="dxa"/>
            <w:shd w:val="clear" w:color="auto" w:fill="B4C6E7"/>
            <w:hideMark/>
          </w:tcPr>
          <w:p w14:paraId="0FD3930E" w14:textId="77777777" w:rsidR="001C70DA" w:rsidRPr="00D3139A" w:rsidRDefault="001C70DA" w:rsidP="00F910EE">
            <w:pPr>
              <w:spacing w:after="0" w:line="240" w:lineRule="auto"/>
              <w:jc w:val="right"/>
            </w:pPr>
            <w:r w:rsidRPr="00D3139A">
              <w:t>$34.06</w:t>
            </w:r>
          </w:p>
        </w:tc>
        <w:tc>
          <w:tcPr>
            <w:tcW w:w="1170" w:type="dxa"/>
            <w:shd w:val="clear" w:color="auto" w:fill="B4C6E7"/>
            <w:vAlign w:val="center"/>
          </w:tcPr>
          <w:p w14:paraId="42BD3C8E" w14:textId="77777777" w:rsidR="001C70DA" w:rsidRPr="00753D9F" w:rsidRDefault="001C70DA" w:rsidP="00F910EE">
            <w:pPr>
              <w:spacing w:after="0" w:line="240" w:lineRule="auto"/>
              <w:jc w:val="right"/>
            </w:pPr>
            <w:r w:rsidRPr="00753D9F">
              <w:t>$30.00</w:t>
            </w:r>
          </w:p>
        </w:tc>
        <w:tc>
          <w:tcPr>
            <w:tcW w:w="1170" w:type="dxa"/>
            <w:shd w:val="clear" w:color="auto" w:fill="B4C6E7"/>
            <w:vAlign w:val="center"/>
          </w:tcPr>
          <w:p w14:paraId="70C8DD76" w14:textId="77777777" w:rsidR="001C70DA" w:rsidRPr="00753D9F" w:rsidRDefault="001C70DA" w:rsidP="00F910EE">
            <w:pPr>
              <w:spacing w:after="0" w:line="240" w:lineRule="auto"/>
              <w:jc w:val="right"/>
            </w:pPr>
            <w:r w:rsidRPr="00753D9F">
              <w:t>$60.00</w:t>
            </w:r>
          </w:p>
        </w:tc>
        <w:tc>
          <w:tcPr>
            <w:tcW w:w="1260" w:type="dxa"/>
            <w:shd w:val="clear" w:color="auto" w:fill="B4C6E7"/>
            <w:vAlign w:val="center"/>
          </w:tcPr>
          <w:p w14:paraId="64E4FBD0" w14:textId="77777777" w:rsidR="001C70DA" w:rsidRPr="006E3849" w:rsidRDefault="001C70DA" w:rsidP="00F910EE">
            <w:pPr>
              <w:spacing w:after="0" w:line="240" w:lineRule="auto"/>
              <w:jc w:val="right"/>
              <w:rPr>
                <w:rFonts w:cs="Arial"/>
                <w:bCs/>
                <w:szCs w:val="20"/>
              </w:rPr>
            </w:pPr>
            <w:r w:rsidRPr="006E3849">
              <w:rPr>
                <w:rFonts w:cs="Arial"/>
                <w:bCs/>
                <w:szCs w:val="20"/>
              </w:rPr>
              <w:t>57</w:t>
            </w:r>
          </w:p>
        </w:tc>
        <w:tc>
          <w:tcPr>
            <w:tcW w:w="1170" w:type="dxa"/>
            <w:shd w:val="clear" w:color="auto" w:fill="B4C6E7"/>
            <w:vAlign w:val="center"/>
          </w:tcPr>
          <w:p w14:paraId="3F9D55D2" w14:textId="77777777" w:rsidR="001C70DA" w:rsidRPr="00BD05E3" w:rsidRDefault="001C70DA" w:rsidP="00F910EE">
            <w:pPr>
              <w:spacing w:after="0" w:line="240" w:lineRule="auto"/>
              <w:jc w:val="right"/>
            </w:pPr>
            <w:r w:rsidRPr="00BD05E3">
              <w:t>9.21</w:t>
            </w:r>
          </w:p>
        </w:tc>
        <w:tc>
          <w:tcPr>
            <w:tcW w:w="1080" w:type="dxa"/>
            <w:shd w:val="clear" w:color="auto" w:fill="B4C6E7"/>
            <w:vAlign w:val="center"/>
          </w:tcPr>
          <w:p w14:paraId="11F22B6A" w14:textId="77777777" w:rsidR="001C70DA" w:rsidRPr="00BD05E3" w:rsidRDefault="001C70DA" w:rsidP="00F910EE">
            <w:pPr>
              <w:spacing w:after="0" w:line="240" w:lineRule="auto"/>
              <w:jc w:val="right"/>
            </w:pPr>
            <w:r w:rsidRPr="00BD05E3">
              <w:t>$44.14</w:t>
            </w:r>
          </w:p>
        </w:tc>
        <w:tc>
          <w:tcPr>
            <w:tcW w:w="1227" w:type="dxa"/>
            <w:shd w:val="clear" w:color="auto" w:fill="B4C6E7"/>
            <w:vAlign w:val="center"/>
          </w:tcPr>
          <w:p w14:paraId="127837FC" w14:textId="77777777" w:rsidR="001C70DA" w:rsidRPr="006E3849" w:rsidRDefault="001C70DA" w:rsidP="00F910EE">
            <w:pPr>
              <w:spacing w:after="0" w:line="240" w:lineRule="auto"/>
              <w:jc w:val="right"/>
              <w:rPr>
                <w:rFonts w:cs="Arial"/>
                <w:bCs/>
                <w:szCs w:val="20"/>
              </w:rPr>
            </w:pPr>
            <w:r w:rsidRPr="006E3849">
              <w:rPr>
                <w:rFonts w:cs="Arial"/>
                <w:bCs/>
                <w:szCs w:val="20"/>
              </w:rPr>
              <w:t>2</w:t>
            </w:r>
          </w:p>
        </w:tc>
      </w:tr>
      <w:tr w:rsidR="001C70DA" w:rsidRPr="006E3849" w14:paraId="55502476" w14:textId="77777777" w:rsidTr="006E3849">
        <w:trPr>
          <w:trHeight w:val="167"/>
          <w:jc w:val="center"/>
        </w:trPr>
        <w:tc>
          <w:tcPr>
            <w:tcW w:w="1047" w:type="dxa"/>
            <w:vMerge/>
            <w:tcBorders>
              <w:left w:val="single" w:sz="4" w:space="0" w:color="FFFFFF"/>
            </w:tcBorders>
            <w:shd w:val="clear" w:color="auto" w:fill="4472C4"/>
            <w:vAlign w:val="center"/>
          </w:tcPr>
          <w:p w14:paraId="4458BE5C" w14:textId="77777777" w:rsidR="001C70DA" w:rsidRPr="006E3849" w:rsidRDefault="001C70DA" w:rsidP="00664D37">
            <w:pPr>
              <w:spacing w:after="0" w:line="240" w:lineRule="auto"/>
              <w:jc w:val="both"/>
              <w:rPr>
                <w:rFonts w:cs="Arial"/>
                <w:b/>
                <w:bCs/>
                <w:color w:val="FFFFFF"/>
              </w:rPr>
            </w:pPr>
          </w:p>
        </w:tc>
        <w:tc>
          <w:tcPr>
            <w:tcW w:w="1287" w:type="dxa"/>
            <w:shd w:val="clear" w:color="auto" w:fill="D9E2F3"/>
          </w:tcPr>
          <w:p w14:paraId="1B8BACA3" w14:textId="77777777" w:rsidR="001C70DA" w:rsidRPr="00D3139A" w:rsidRDefault="001C70DA" w:rsidP="00664D37">
            <w:pPr>
              <w:spacing w:after="0" w:line="240" w:lineRule="auto"/>
              <w:jc w:val="both"/>
            </w:pPr>
            <w:r w:rsidRPr="00D3139A">
              <w:t>Toddler 2</w:t>
            </w:r>
          </w:p>
        </w:tc>
        <w:tc>
          <w:tcPr>
            <w:tcW w:w="1143" w:type="dxa"/>
            <w:shd w:val="clear" w:color="auto" w:fill="D9E2F3"/>
          </w:tcPr>
          <w:p w14:paraId="586A9B31" w14:textId="77777777" w:rsidR="001C70DA" w:rsidRPr="00D3139A" w:rsidRDefault="001C70DA" w:rsidP="00F910EE">
            <w:pPr>
              <w:spacing w:after="0" w:line="240" w:lineRule="auto"/>
              <w:jc w:val="right"/>
            </w:pPr>
            <w:r w:rsidRPr="00D3139A">
              <w:t>$28.28</w:t>
            </w:r>
          </w:p>
        </w:tc>
        <w:tc>
          <w:tcPr>
            <w:tcW w:w="1170" w:type="dxa"/>
            <w:shd w:val="clear" w:color="auto" w:fill="D9E2F3"/>
            <w:vAlign w:val="center"/>
          </w:tcPr>
          <w:p w14:paraId="0CD08690" w14:textId="77777777" w:rsidR="001C70DA" w:rsidRPr="00753D9F" w:rsidRDefault="001C70DA" w:rsidP="00F910EE">
            <w:pPr>
              <w:spacing w:after="0" w:line="240" w:lineRule="auto"/>
              <w:jc w:val="right"/>
            </w:pPr>
            <w:r w:rsidRPr="00753D9F">
              <w:t>$28.00</w:t>
            </w:r>
          </w:p>
        </w:tc>
        <w:tc>
          <w:tcPr>
            <w:tcW w:w="1170" w:type="dxa"/>
            <w:shd w:val="clear" w:color="auto" w:fill="D9E2F3"/>
            <w:vAlign w:val="center"/>
          </w:tcPr>
          <w:p w14:paraId="36C6FB09" w14:textId="77777777" w:rsidR="001C70DA" w:rsidRPr="00753D9F" w:rsidRDefault="001C70DA" w:rsidP="00F910EE">
            <w:pPr>
              <w:spacing w:after="0" w:line="240" w:lineRule="auto"/>
              <w:jc w:val="right"/>
            </w:pPr>
            <w:r w:rsidRPr="00753D9F">
              <w:t>$60.00</w:t>
            </w:r>
          </w:p>
        </w:tc>
        <w:tc>
          <w:tcPr>
            <w:tcW w:w="1260" w:type="dxa"/>
            <w:shd w:val="clear" w:color="auto" w:fill="D9E2F3"/>
            <w:vAlign w:val="center"/>
          </w:tcPr>
          <w:p w14:paraId="0A994F01" w14:textId="77777777" w:rsidR="001C70DA" w:rsidRPr="006E3849" w:rsidRDefault="001C70DA" w:rsidP="00F910EE">
            <w:pPr>
              <w:spacing w:after="0" w:line="240" w:lineRule="auto"/>
              <w:jc w:val="right"/>
              <w:rPr>
                <w:rFonts w:cs="Arial"/>
                <w:bCs/>
                <w:szCs w:val="20"/>
              </w:rPr>
            </w:pPr>
            <w:r w:rsidRPr="006E3849">
              <w:rPr>
                <w:rFonts w:cs="Arial"/>
                <w:bCs/>
                <w:szCs w:val="20"/>
              </w:rPr>
              <w:t>52</w:t>
            </w:r>
          </w:p>
        </w:tc>
        <w:tc>
          <w:tcPr>
            <w:tcW w:w="1170" w:type="dxa"/>
            <w:shd w:val="clear" w:color="auto" w:fill="D9E2F3"/>
            <w:vAlign w:val="center"/>
          </w:tcPr>
          <w:p w14:paraId="36789ED3" w14:textId="77777777" w:rsidR="001C70DA" w:rsidRPr="00BD05E3" w:rsidRDefault="001C70DA" w:rsidP="00F910EE">
            <w:pPr>
              <w:spacing w:after="0" w:line="240" w:lineRule="auto"/>
              <w:jc w:val="right"/>
            </w:pPr>
            <w:r w:rsidRPr="00BD05E3">
              <w:t>11.31</w:t>
            </w:r>
          </w:p>
        </w:tc>
        <w:tc>
          <w:tcPr>
            <w:tcW w:w="1080" w:type="dxa"/>
            <w:shd w:val="clear" w:color="auto" w:fill="D9E2F3"/>
            <w:vAlign w:val="center"/>
          </w:tcPr>
          <w:p w14:paraId="4C71C6BD" w14:textId="77777777" w:rsidR="001C70DA" w:rsidRPr="00BD05E3" w:rsidRDefault="001C70DA" w:rsidP="00F910EE">
            <w:pPr>
              <w:spacing w:after="0" w:line="240" w:lineRule="auto"/>
              <w:jc w:val="right"/>
            </w:pPr>
            <w:r w:rsidRPr="00BD05E3">
              <w:t>$42.07</w:t>
            </w:r>
          </w:p>
        </w:tc>
        <w:tc>
          <w:tcPr>
            <w:tcW w:w="1227" w:type="dxa"/>
            <w:shd w:val="clear" w:color="auto" w:fill="D9E2F3"/>
            <w:vAlign w:val="center"/>
          </w:tcPr>
          <w:p w14:paraId="43E22271" w14:textId="77777777" w:rsidR="001C70DA" w:rsidRPr="006E3849" w:rsidRDefault="001C70DA" w:rsidP="00F910EE">
            <w:pPr>
              <w:spacing w:after="0" w:line="240" w:lineRule="auto"/>
              <w:jc w:val="right"/>
              <w:rPr>
                <w:rFonts w:cs="Arial"/>
                <w:bCs/>
                <w:szCs w:val="20"/>
              </w:rPr>
            </w:pPr>
            <w:r w:rsidRPr="006E3849">
              <w:rPr>
                <w:rFonts w:cs="Arial"/>
                <w:bCs/>
                <w:szCs w:val="20"/>
              </w:rPr>
              <w:t>3</w:t>
            </w:r>
          </w:p>
        </w:tc>
      </w:tr>
      <w:tr w:rsidR="001C70DA" w:rsidRPr="006E3849" w14:paraId="6C55AD53" w14:textId="77777777" w:rsidTr="006E3849">
        <w:trPr>
          <w:trHeight w:val="167"/>
          <w:jc w:val="center"/>
        </w:trPr>
        <w:tc>
          <w:tcPr>
            <w:tcW w:w="1047" w:type="dxa"/>
            <w:vMerge/>
            <w:tcBorders>
              <w:left w:val="single" w:sz="4" w:space="0" w:color="FFFFFF"/>
            </w:tcBorders>
            <w:shd w:val="clear" w:color="auto" w:fill="4472C4"/>
            <w:vAlign w:val="center"/>
          </w:tcPr>
          <w:p w14:paraId="7E93B3C8"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tcPr>
          <w:p w14:paraId="0364F599" w14:textId="77777777" w:rsidR="001C70DA" w:rsidRPr="00D3139A" w:rsidRDefault="001C70DA" w:rsidP="00664D37">
            <w:pPr>
              <w:spacing w:after="0" w:line="240" w:lineRule="auto"/>
              <w:jc w:val="both"/>
            </w:pPr>
            <w:r w:rsidRPr="00D3139A">
              <w:t>Preschool</w:t>
            </w:r>
          </w:p>
        </w:tc>
        <w:tc>
          <w:tcPr>
            <w:tcW w:w="1143" w:type="dxa"/>
            <w:shd w:val="clear" w:color="auto" w:fill="B4C6E7"/>
          </w:tcPr>
          <w:p w14:paraId="532E9E76" w14:textId="77777777" w:rsidR="001C70DA" w:rsidRPr="00D3139A" w:rsidRDefault="001C70DA" w:rsidP="00F910EE">
            <w:pPr>
              <w:spacing w:after="0" w:line="240" w:lineRule="auto"/>
              <w:jc w:val="right"/>
            </w:pPr>
            <w:r w:rsidRPr="00D3139A">
              <w:t>$28.28</w:t>
            </w:r>
          </w:p>
        </w:tc>
        <w:tc>
          <w:tcPr>
            <w:tcW w:w="1170" w:type="dxa"/>
            <w:shd w:val="clear" w:color="auto" w:fill="B4C6E7"/>
            <w:vAlign w:val="center"/>
          </w:tcPr>
          <w:p w14:paraId="3E81F154" w14:textId="77777777" w:rsidR="001C70DA" w:rsidRPr="00753D9F" w:rsidRDefault="001C70DA" w:rsidP="00F910EE">
            <w:pPr>
              <w:spacing w:after="0" w:line="240" w:lineRule="auto"/>
              <w:jc w:val="right"/>
            </w:pPr>
            <w:r w:rsidRPr="00753D9F">
              <w:t>$25.00</w:t>
            </w:r>
          </w:p>
        </w:tc>
        <w:tc>
          <w:tcPr>
            <w:tcW w:w="1170" w:type="dxa"/>
            <w:shd w:val="clear" w:color="auto" w:fill="B4C6E7"/>
            <w:vAlign w:val="center"/>
          </w:tcPr>
          <w:p w14:paraId="1A1402E7" w14:textId="77777777" w:rsidR="001C70DA" w:rsidRPr="00753D9F" w:rsidRDefault="001C70DA" w:rsidP="00F910EE">
            <w:pPr>
              <w:spacing w:after="0" w:line="240" w:lineRule="auto"/>
              <w:jc w:val="right"/>
            </w:pPr>
            <w:r w:rsidRPr="00753D9F">
              <w:t>$68.25</w:t>
            </w:r>
          </w:p>
        </w:tc>
        <w:tc>
          <w:tcPr>
            <w:tcW w:w="1260" w:type="dxa"/>
            <w:shd w:val="clear" w:color="auto" w:fill="B4C6E7"/>
            <w:vAlign w:val="center"/>
          </w:tcPr>
          <w:p w14:paraId="0CC0142A" w14:textId="77777777" w:rsidR="001C70DA" w:rsidRPr="006E3849" w:rsidRDefault="001C70DA" w:rsidP="00F910EE">
            <w:pPr>
              <w:spacing w:after="0" w:line="240" w:lineRule="auto"/>
              <w:jc w:val="right"/>
              <w:rPr>
                <w:rFonts w:cs="Arial"/>
                <w:bCs/>
                <w:szCs w:val="20"/>
              </w:rPr>
            </w:pPr>
            <w:r w:rsidRPr="006E3849">
              <w:rPr>
                <w:rFonts w:cs="Arial"/>
                <w:bCs/>
                <w:szCs w:val="20"/>
              </w:rPr>
              <w:t>58</w:t>
            </w:r>
          </w:p>
        </w:tc>
        <w:tc>
          <w:tcPr>
            <w:tcW w:w="1170" w:type="dxa"/>
            <w:shd w:val="clear" w:color="auto" w:fill="B4C6E7"/>
            <w:vAlign w:val="center"/>
          </w:tcPr>
          <w:p w14:paraId="3FD2443C" w14:textId="77777777" w:rsidR="001C70DA" w:rsidRPr="00BD05E3" w:rsidRDefault="001C70DA" w:rsidP="00F910EE">
            <w:pPr>
              <w:spacing w:after="0" w:line="240" w:lineRule="auto"/>
              <w:jc w:val="right"/>
            </w:pPr>
            <w:r w:rsidRPr="00BD05E3">
              <w:t>10.75</w:t>
            </w:r>
          </w:p>
        </w:tc>
        <w:tc>
          <w:tcPr>
            <w:tcW w:w="1080" w:type="dxa"/>
            <w:shd w:val="clear" w:color="auto" w:fill="B4C6E7"/>
            <w:vAlign w:val="center"/>
          </w:tcPr>
          <w:p w14:paraId="00907563" w14:textId="77777777" w:rsidR="001C70DA" w:rsidRPr="00BD05E3" w:rsidRDefault="001C70DA" w:rsidP="00F910EE">
            <w:pPr>
              <w:spacing w:after="0" w:line="240" w:lineRule="auto"/>
              <w:jc w:val="right"/>
            </w:pPr>
            <w:r w:rsidRPr="00BD05E3">
              <w:t>$42.47</w:t>
            </w:r>
          </w:p>
        </w:tc>
        <w:tc>
          <w:tcPr>
            <w:tcW w:w="1227" w:type="dxa"/>
            <w:shd w:val="clear" w:color="auto" w:fill="B4C6E7"/>
            <w:vAlign w:val="center"/>
          </w:tcPr>
          <w:p w14:paraId="40F4044C" w14:textId="77777777" w:rsidR="001C70DA" w:rsidRPr="006E3849" w:rsidRDefault="001C70DA" w:rsidP="00F910EE">
            <w:pPr>
              <w:spacing w:after="0" w:line="240" w:lineRule="auto"/>
              <w:jc w:val="right"/>
              <w:rPr>
                <w:rFonts w:cs="Arial"/>
                <w:bCs/>
                <w:szCs w:val="20"/>
              </w:rPr>
            </w:pPr>
            <w:r w:rsidRPr="006E3849">
              <w:rPr>
                <w:rFonts w:cs="Arial"/>
                <w:bCs/>
                <w:szCs w:val="20"/>
              </w:rPr>
              <w:t>2</w:t>
            </w:r>
          </w:p>
        </w:tc>
      </w:tr>
      <w:tr w:rsidR="001C70DA" w:rsidRPr="006E3849" w14:paraId="36D65168" w14:textId="77777777" w:rsidTr="006E3849">
        <w:trPr>
          <w:trHeight w:val="167"/>
          <w:jc w:val="center"/>
        </w:trPr>
        <w:tc>
          <w:tcPr>
            <w:tcW w:w="1047" w:type="dxa"/>
            <w:vMerge w:val="restart"/>
            <w:tcBorders>
              <w:left w:val="single" w:sz="4" w:space="0" w:color="FFFFFF"/>
            </w:tcBorders>
            <w:shd w:val="clear" w:color="auto" w:fill="4472C4"/>
            <w:vAlign w:val="center"/>
            <w:hideMark/>
          </w:tcPr>
          <w:p w14:paraId="2DE74D07" w14:textId="77777777" w:rsidR="001C70DA" w:rsidRPr="006E3849" w:rsidRDefault="001C70DA" w:rsidP="00664D37">
            <w:pPr>
              <w:spacing w:after="0" w:line="240" w:lineRule="auto"/>
              <w:jc w:val="both"/>
              <w:rPr>
                <w:rFonts w:cs="Arial"/>
                <w:b/>
                <w:bCs/>
                <w:color w:val="FFFFFF"/>
              </w:rPr>
            </w:pPr>
            <w:r w:rsidRPr="006E3849">
              <w:rPr>
                <w:rFonts w:cs="Arial"/>
                <w:b/>
                <w:bCs/>
                <w:color w:val="FFFFFF"/>
              </w:rPr>
              <w:t>3</w:t>
            </w:r>
          </w:p>
        </w:tc>
        <w:tc>
          <w:tcPr>
            <w:tcW w:w="1287" w:type="dxa"/>
            <w:shd w:val="clear" w:color="auto" w:fill="D9E2F3"/>
            <w:hideMark/>
          </w:tcPr>
          <w:p w14:paraId="1D82D365" w14:textId="77777777" w:rsidR="001C70DA" w:rsidRPr="00D3139A" w:rsidRDefault="001C70DA" w:rsidP="00664D37">
            <w:pPr>
              <w:spacing w:after="0" w:line="240" w:lineRule="auto"/>
              <w:jc w:val="both"/>
            </w:pPr>
            <w:r w:rsidRPr="00D3139A">
              <w:t>Infant</w:t>
            </w:r>
          </w:p>
        </w:tc>
        <w:tc>
          <w:tcPr>
            <w:tcW w:w="1143" w:type="dxa"/>
            <w:shd w:val="clear" w:color="auto" w:fill="D9E2F3"/>
            <w:hideMark/>
          </w:tcPr>
          <w:p w14:paraId="3EF498F7" w14:textId="77777777" w:rsidR="001C70DA" w:rsidRPr="00D3139A" w:rsidRDefault="001C70DA" w:rsidP="00F910EE">
            <w:pPr>
              <w:spacing w:after="0" w:line="240" w:lineRule="auto"/>
              <w:jc w:val="right"/>
            </w:pPr>
            <w:r w:rsidRPr="00D3139A">
              <w:t>$33.74</w:t>
            </w:r>
          </w:p>
        </w:tc>
        <w:tc>
          <w:tcPr>
            <w:tcW w:w="1170" w:type="dxa"/>
            <w:shd w:val="clear" w:color="auto" w:fill="D9E2F3"/>
            <w:vAlign w:val="center"/>
          </w:tcPr>
          <w:p w14:paraId="489D1C50" w14:textId="77777777" w:rsidR="001C70DA" w:rsidRPr="00753D9F" w:rsidRDefault="001C70DA" w:rsidP="00F910EE">
            <w:pPr>
              <w:spacing w:after="0" w:line="240" w:lineRule="auto"/>
              <w:jc w:val="right"/>
            </w:pPr>
            <w:r w:rsidRPr="00753D9F">
              <w:t>$25.00</w:t>
            </w:r>
          </w:p>
        </w:tc>
        <w:tc>
          <w:tcPr>
            <w:tcW w:w="1170" w:type="dxa"/>
            <w:shd w:val="clear" w:color="auto" w:fill="D9E2F3"/>
            <w:vAlign w:val="center"/>
          </w:tcPr>
          <w:p w14:paraId="4E540812" w14:textId="77777777" w:rsidR="001C70DA" w:rsidRPr="00753D9F" w:rsidRDefault="001C70DA" w:rsidP="00F910EE">
            <w:pPr>
              <w:spacing w:after="0" w:line="240" w:lineRule="auto"/>
              <w:jc w:val="right"/>
            </w:pPr>
            <w:r w:rsidRPr="00753D9F">
              <w:t>$65.00</w:t>
            </w:r>
          </w:p>
        </w:tc>
        <w:tc>
          <w:tcPr>
            <w:tcW w:w="1260" w:type="dxa"/>
            <w:shd w:val="clear" w:color="auto" w:fill="D9E2F3"/>
            <w:vAlign w:val="center"/>
          </w:tcPr>
          <w:p w14:paraId="08C680AC" w14:textId="77777777" w:rsidR="001C70DA" w:rsidRPr="006E3849" w:rsidRDefault="001C70DA" w:rsidP="00F910EE">
            <w:pPr>
              <w:spacing w:after="0" w:line="240" w:lineRule="auto"/>
              <w:jc w:val="right"/>
              <w:rPr>
                <w:rFonts w:cs="Arial"/>
                <w:bCs/>
                <w:szCs w:val="20"/>
              </w:rPr>
            </w:pPr>
            <w:r w:rsidRPr="006E3849">
              <w:rPr>
                <w:rFonts w:cs="Arial"/>
                <w:bCs/>
                <w:szCs w:val="20"/>
              </w:rPr>
              <w:t>59</w:t>
            </w:r>
          </w:p>
        </w:tc>
        <w:tc>
          <w:tcPr>
            <w:tcW w:w="1170" w:type="dxa"/>
            <w:shd w:val="clear" w:color="auto" w:fill="D9E2F3"/>
            <w:vAlign w:val="center"/>
          </w:tcPr>
          <w:p w14:paraId="4242E9B3" w14:textId="77777777" w:rsidR="001C70DA" w:rsidRPr="00BD05E3" w:rsidRDefault="001C70DA" w:rsidP="00F910EE">
            <w:pPr>
              <w:spacing w:after="0" w:line="240" w:lineRule="auto"/>
              <w:jc w:val="right"/>
            </w:pPr>
            <w:r w:rsidRPr="00BD05E3">
              <w:t>10.80</w:t>
            </w:r>
          </w:p>
        </w:tc>
        <w:tc>
          <w:tcPr>
            <w:tcW w:w="1080" w:type="dxa"/>
            <w:shd w:val="clear" w:color="auto" w:fill="D9E2F3"/>
            <w:vAlign w:val="center"/>
          </w:tcPr>
          <w:p w14:paraId="1C0C601B" w14:textId="77777777" w:rsidR="001C70DA" w:rsidRPr="00BD05E3" w:rsidRDefault="001C70DA" w:rsidP="00F910EE">
            <w:pPr>
              <w:spacing w:after="0" w:line="240" w:lineRule="auto"/>
              <w:jc w:val="right"/>
            </w:pPr>
            <w:r w:rsidRPr="00BD05E3">
              <w:t>$44.13</w:t>
            </w:r>
          </w:p>
        </w:tc>
        <w:tc>
          <w:tcPr>
            <w:tcW w:w="1227" w:type="dxa"/>
            <w:shd w:val="clear" w:color="auto" w:fill="D9E2F3"/>
            <w:vAlign w:val="center"/>
          </w:tcPr>
          <w:p w14:paraId="21CFAAC0" w14:textId="77777777" w:rsidR="001C70DA" w:rsidRPr="006E3849" w:rsidRDefault="001C70DA" w:rsidP="00F910EE">
            <w:pPr>
              <w:spacing w:after="0" w:line="240" w:lineRule="auto"/>
              <w:jc w:val="right"/>
              <w:rPr>
                <w:rFonts w:cs="Arial"/>
                <w:bCs/>
                <w:szCs w:val="20"/>
              </w:rPr>
            </w:pPr>
            <w:r w:rsidRPr="006E3849">
              <w:rPr>
                <w:rFonts w:cs="Arial"/>
                <w:bCs/>
                <w:szCs w:val="20"/>
              </w:rPr>
              <w:t>1</w:t>
            </w:r>
          </w:p>
        </w:tc>
      </w:tr>
      <w:tr w:rsidR="001C70DA" w:rsidRPr="006E3849" w14:paraId="28888D98" w14:textId="77777777" w:rsidTr="006E3849">
        <w:trPr>
          <w:trHeight w:val="167"/>
          <w:jc w:val="center"/>
        </w:trPr>
        <w:tc>
          <w:tcPr>
            <w:tcW w:w="1047" w:type="dxa"/>
            <w:vMerge/>
            <w:tcBorders>
              <w:left w:val="single" w:sz="4" w:space="0" w:color="FFFFFF"/>
            </w:tcBorders>
            <w:shd w:val="clear" w:color="auto" w:fill="4472C4"/>
            <w:vAlign w:val="center"/>
            <w:hideMark/>
          </w:tcPr>
          <w:p w14:paraId="56FDCB76"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hideMark/>
          </w:tcPr>
          <w:p w14:paraId="61734F0C" w14:textId="77777777" w:rsidR="001C70DA" w:rsidRPr="00D3139A" w:rsidRDefault="001C70DA" w:rsidP="00664D37">
            <w:pPr>
              <w:spacing w:after="0" w:line="240" w:lineRule="auto"/>
              <w:jc w:val="both"/>
            </w:pPr>
            <w:r w:rsidRPr="00D3139A">
              <w:t>Toddler 1</w:t>
            </w:r>
          </w:p>
        </w:tc>
        <w:tc>
          <w:tcPr>
            <w:tcW w:w="1143" w:type="dxa"/>
            <w:shd w:val="clear" w:color="auto" w:fill="B4C6E7"/>
            <w:hideMark/>
          </w:tcPr>
          <w:p w14:paraId="1FAC6FC1" w14:textId="77777777" w:rsidR="001C70DA" w:rsidRPr="00D3139A" w:rsidRDefault="001C70DA" w:rsidP="00F910EE">
            <w:pPr>
              <w:spacing w:after="0" w:line="240" w:lineRule="auto"/>
              <w:jc w:val="right"/>
            </w:pPr>
            <w:r w:rsidRPr="00D3139A">
              <w:t>$33.74</w:t>
            </w:r>
          </w:p>
        </w:tc>
        <w:tc>
          <w:tcPr>
            <w:tcW w:w="1170" w:type="dxa"/>
            <w:shd w:val="clear" w:color="auto" w:fill="B4C6E7"/>
            <w:vAlign w:val="center"/>
          </w:tcPr>
          <w:p w14:paraId="35480446" w14:textId="77777777" w:rsidR="001C70DA" w:rsidRPr="00753D9F" w:rsidRDefault="001C70DA" w:rsidP="00F910EE">
            <w:pPr>
              <w:spacing w:after="0" w:line="240" w:lineRule="auto"/>
              <w:jc w:val="right"/>
            </w:pPr>
            <w:r w:rsidRPr="00753D9F">
              <w:t>$25.00</w:t>
            </w:r>
          </w:p>
        </w:tc>
        <w:tc>
          <w:tcPr>
            <w:tcW w:w="1170" w:type="dxa"/>
            <w:shd w:val="clear" w:color="auto" w:fill="B4C6E7"/>
            <w:vAlign w:val="center"/>
          </w:tcPr>
          <w:p w14:paraId="26D8BE02" w14:textId="77777777" w:rsidR="001C70DA" w:rsidRPr="00753D9F" w:rsidRDefault="001C70DA" w:rsidP="00F910EE">
            <w:pPr>
              <w:spacing w:after="0" w:line="240" w:lineRule="auto"/>
              <w:jc w:val="right"/>
            </w:pPr>
            <w:r w:rsidRPr="00753D9F">
              <w:t>$65.00</w:t>
            </w:r>
          </w:p>
        </w:tc>
        <w:tc>
          <w:tcPr>
            <w:tcW w:w="1260" w:type="dxa"/>
            <w:shd w:val="clear" w:color="auto" w:fill="B4C6E7"/>
            <w:vAlign w:val="center"/>
          </w:tcPr>
          <w:p w14:paraId="63FE1EA1" w14:textId="77777777" w:rsidR="001C70DA" w:rsidRPr="006E3849" w:rsidRDefault="001C70DA" w:rsidP="00F910EE">
            <w:pPr>
              <w:spacing w:after="0" w:line="240" w:lineRule="auto"/>
              <w:jc w:val="right"/>
              <w:rPr>
                <w:rFonts w:cs="Arial"/>
                <w:bCs/>
                <w:szCs w:val="20"/>
              </w:rPr>
            </w:pPr>
            <w:r w:rsidRPr="006E3849">
              <w:rPr>
                <w:rFonts w:cs="Arial"/>
                <w:bCs/>
                <w:szCs w:val="20"/>
              </w:rPr>
              <w:t>59</w:t>
            </w:r>
          </w:p>
        </w:tc>
        <w:tc>
          <w:tcPr>
            <w:tcW w:w="1170" w:type="dxa"/>
            <w:shd w:val="clear" w:color="auto" w:fill="B4C6E7"/>
            <w:vAlign w:val="center"/>
          </w:tcPr>
          <w:p w14:paraId="26E9E067" w14:textId="77777777" w:rsidR="001C70DA" w:rsidRPr="00BD05E3" w:rsidRDefault="001C70DA" w:rsidP="00F910EE">
            <w:pPr>
              <w:spacing w:after="0" w:line="240" w:lineRule="auto"/>
              <w:jc w:val="right"/>
            </w:pPr>
            <w:r w:rsidRPr="00BD05E3">
              <w:t>11.17</w:t>
            </w:r>
          </w:p>
        </w:tc>
        <w:tc>
          <w:tcPr>
            <w:tcW w:w="1080" w:type="dxa"/>
            <w:shd w:val="clear" w:color="auto" w:fill="B4C6E7"/>
            <w:vAlign w:val="center"/>
          </w:tcPr>
          <w:p w14:paraId="7552A80E" w14:textId="77777777" w:rsidR="001C70DA" w:rsidRPr="00BD05E3" w:rsidRDefault="001C70DA" w:rsidP="00F910EE">
            <w:pPr>
              <w:spacing w:after="0" w:line="240" w:lineRule="auto"/>
              <w:jc w:val="right"/>
            </w:pPr>
            <w:r w:rsidRPr="00BD05E3">
              <w:t>$42.64</w:t>
            </w:r>
          </w:p>
        </w:tc>
        <w:tc>
          <w:tcPr>
            <w:tcW w:w="1227" w:type="dxa"/>
            <w:shd w:val="clear" w:color="auto" w:fill="B4C6E7"/>
            <w:vAlign w:val="center"/>
          </w:tcPr>
          <w:p w14:paraId="7F061CB7" w14:textId="77777777" w:rsidR="001C70DA" w:rsidRPr="006E3849" w:rsidRDefault="001C70DA" w:rsidP="00F910EE">
            <w:pPr>
              <w:spacing w:after="0" w:line="240" w:lineRule="auto"/>
              <w:jc w:val="right"/>
              <w:rPr>
                <w:rFonts w:cs="Arial"/>
                <w:bCs/>
                <w:szCs w:val="20"/>
              </w:rPr>
            </w:pPr>
            <w:r w:rsidRPr="006E3849">
              <w:rPr>
                <w:rFonts w:cs="Arial"/>
                <w:bCs/>
                <w:szCs w:val="20"/>
              </w:rPr>
              <w:t>2</w:t>
            </w:r>
          </w:p>
        </w:tc>
      </w:tr>
      <w:tr w:rsidR="001C70DA" w:rsidRPr="006E3849" w14:paraId="60AC5F2E" w14:textId="77777777" w:rsidTr="006E3849">
        <w:trPr>
          <w:trHeight w:val="167"/>
          <w:jc w:val="center"/>
        </w:trPr>
        <w:tc>
          <w:tcPr>
            <w:tcW w:w="1047" w:type="dxa"/>
            <w:vMerge/>
            <w:tcBorders>
              <w:left w:val="single" w:sz="4" w:space="0" w:color="FFFFFF"/>
            </w:tcBorders>
            <w:shd w:val="clear" w:color="auto" w:fill="4472C4"/>
            <w:vAlign w:val="center"/>
          </w:tcPr>
          <w:p w14:paraId="19ACD677" w14:textId="77777777" w:rsidR="001C70DA" w:rsidRPr="006E3849" w:rsidRDefault="001C70DA" w:rsidP="00664D37">
            <w:pPr>
              <w:spacing w:after="0" w:line="240" w:lineRule="auto"/>
              <w:jc w:val="both"/>
              <w:rPr>
                <w:rFonts w:cs="Arial"/>
                <w:b/>
                <w:bCs/>
                <w:color w:val="FFFFFF"/>
              </w:rPr>
            </w:pPr>
          </w:p>
        </w:tc>
        <w:tc>
          <w:tcPr>
            <w:tcW w:w="1287" w:type="dxa"/>
            <w:shd w:val="clear" w:color="auto" w:fill="D9E2F3"/>
          </w:tcPr>
          <w:p w14:paraId="16AC4955" w14:textId="77777777" w:rsidR="001C70DA" w:rsidRPr="00D3139A" w:rsidRDefault="001C70DA" w:rsidP="00664D37">
            <w:pPr>
              <w:spacing w:after="0" w:line="240" w:lineRule="auto"/>
              <w:jc w:val="both"/>
            </w:pPr>
            <w:r w:rsidRPr="00D3139A">
              <w:t>Toddler 2</w:t>
            </w:r>
          </w:p>
        </w:tc>
        <w:tc>
          <w:tcPr>
            <w:tcW w:w="1143" w:type="dxa"/>
            <w:shd w:val="clear" w:color="auto" w:fill="D9E2F3"/>
          </w:tcPr>
          <w:p w14:paraId="6A85FAE6" w14:textId="77777777" w:rsidR="001C70DA" w:rsidRPr="00D3139A" w:rsidRDefault="001C70DA" w:rsidP="00F910EE">
            <w:pPr>
              <w:spacing w:after="0" w:line="240" w:lineRule="auto"/>
              <w:jc w:val="right"/>
            </w:pPr>
            <w:r w:rsidRPr="00D3139A">
              <w:t>$29.83</w:t>
            </w:r>
          </w:p>
        </w:tc>
        <w:tc>
          <w:tcPr>
            <w:tcW w:w="1170" w:type="dxa"/>
            <w:shd w:val="clear" w:color="auto" w:fill="D9E2F3"/>
            <w:vAlign w:val="center"/>
          </w:tcPr>
          <w:p w14:paraId="30F72C29" w14:textId="77777777" w:rsidR="001C70DA" w:rsidRPr="00753D9F" w:rsidRDefault="001C70DA" w:rsidP="00F910EE">
            <w:pPr>
              <w:spacing w:after="0" w:line="240" w:lineRule="auto"/>
              <w:jc w:val="right"/>
            </w:pPr>
            <w:r w:rsidRPr="00753D9F">
              <w:t>$25.00</w:t>
            </w:r>
          </w:p>
        </w:tc>
        <w:tc>
          <w:tcPr>
            <w:tcW w:w="1170" w:type="dxa"/>
            <w:shd w:val="clear" w:color="auto" w:fill="D9E2F3"/>
            <w:vAlign w:val="center"/>
          </w:tcPr>
          <w:p w14:paraId="1565FC3C" w14:textId="77777777" w:rsidR="001C70DA" w:rsidRPr="00753D9F" w:rsidRDefault="001C70DA" w:rsidP="00F910EE">
            <w:pPr>
              <w:spacing w:after="0" w:line="240" w:lineRule="auto"/>
              <w:jc w:val="right"/>
            </w:pPr>
            <w:r w:rsidRPr="00753D9F">
              <w:t>$63.00</w:t>
            </w:r>
          </w:p>
        </w:tc>
        <w:tc>
          <w:tcPr>
            <w:tcW w:w="1260" w:type="dxa"/>
            <w:shd w:val="clear" w:color="auto" w:fill="D9E2F3"/>
            <w:vAlign w:val="center"/>
          </w:tcPr>
          <w:p w14:paraId="048A4D63" w14:textId="77777777" w:rsidR="001C70DA" w:rsidRPr="006E3849" w:rsidRDefault="001C70DA" w:rsidP="00F910EE">
            <w:pPr>
              <w:spacing w:after="0" w:line="240" w:lineRule="auto"/>
              <w:jc w:val="right"/>
              <w:rPr>
                <w:rFonts w:cs="Arial"/>
                <w:bCs/>
                <w:szCs w:val="20"/>
              </w:rPr>
            </w:pPr>
            <w:r w:rsidRPr="006E3849">
              <w:rPr>
                <w:rFonts w:cs="Arial"/>
                <w:bCs/>
                <w:szCs w:val="20"/>
              </w:rPr>
              <w:t>51</w:t>
            </w:r>
          </w:p>
        </w:tc>
        <w:tc>
          <w:tcPr>
            <w:tcW w:w="1170" w:type="dxa"/>
            <w:shd w:val="clear" w:color="auto" w:fill="D9E2F3"/>
            <w:vAlign w:val="center"/>
          </w:tcPr>
          <w:p w14:paraId="48C77C4C" w14:textId="77777777" w:rsidR="001C70DA" w:rsidRPr="00BD05E3" w:rsidRDefault="001C70DA" w:rsidP="00F910EE">
            <w:pPr>
              <w:spacing w:after="0" w:line="240" w:lineRule="auto"/>
              <w:jc w:val="right"/>
            </w:pPr>
            <w:r w:rsidRPr="00BD05E3">
              <w:t>10.47</w:t>
            </w:r>
          </w:p>
        </w:tc>
        <w:tc>
          <w:tcPr>
            <w:tcW w:w="1080" w:type="dxa"/>
            <w:shd w:val="clear" w:color="auto" w:fill="D9E2F3"/>
            <w:vAlign w:val="center"/>
          </w:tcPr>
          <w:p w14:paraId="27F84554" w14:textId="77777777" w:rsidR="001C70DA" w:rsidRPr="00BD05E3" w:rsidRDefault="001C70DA" w:rsidP="00F910EE">
            <w:pPr>
              <w:spacing w:after="0" w:line="240" w:lineRule="auto"/>
              <w:jc w:val="right"/>
            </w:pPr>
            <w:r w:rsidRPr="00BD05E3">
              <w:t>$41.43</w:t>
            </w:r>
          </w:p>
        </w:tc>
        <w:tc>
          <w:tcPr>
            <w:tcW w:w="1227" w:type="dxa"/>
            <w:shd w:val="clear" w:color="auto" w:fill="D9E2F3"/>
            <w:vAlign w:val="center"/>
          </w:tcPr>
          <w:p w14:paraId="7A88798F" w14:textId="77777777" w:rsidR="001C70DA" w:rsidRPr="006E3849" w:rsidRDefault="001C70DA" w:rsidP="00F910EE">
            <w:pPr>
              <w:spacing w:after="0" w:line="240" w:lineRule="auto"/>
              <w:jc w:val="right"/>
              <w:rPr>
                <w:rFonts w:cs="Arial"/>
                <w:bCs/>
                <w:szCs w:val="20"/>
              </w:rPr>
            </w:pPr>
            <w:r w:rsidRPr="006E3849">
              <w:rPr>
                <w:rFonts w:cs="Arial"/>
                <w:bCs/>
                <w:szCs w:val="20"/>
              </w:rPr>
              <w:t>2</w:t>
            </w:r>
          </w:p>
        </w:tc>
      </w:tr>
      <w:tr w:rsidR="001C70DA" w:rsidRPr="006E3849" w14:paraId="0AC8E69E" w14:textId="77777777" w:rsidTr="006E3849">
        <w:trPr>
          <w:trHeight w:val="167"/>
          <w:jc w:val="center"/>
        </w:trPr>
        <w:tc>
          <w:tcPr>
            <w:tcW w:w="1047" w:type="dxa"/>
            <w:vMerge/>
            <w:tcBorders>
              <w:left w:val="single" w:sz="4" w:space="0" w:color="FFFFFF"/>
            </w:tcBorders>
            <w:shd w:val="clear" w:color="auto" w:fill="4472C4"/>
            <w:vAlign w:val="center"/>
          </w:tcPr>
          <w:p w14:paraId="4FCC47D8"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tcPr>
          <w:p w14:paraId="6AED0507" w14:textId="77777777" w:rsidR="001C70DA" w:rsidRPr="00D3139A" w:rsidRDefault="001C70DA" w:rsidP="00664D37">
            <w:pPr>
              <w:spacing w:after="0" w:line="240" w:lineRule="auto"/>
              <w:jc w:val="both"/>
            </w:pPr>
            <w:r w:rsidRPr="00D3139A">
              <w:t>Preschool</w:t>
            </w:r>
          </w:p>
        </w:tc>
        <w:tc>
          <w:tcPr>
            <w:tcW w:w="1143" w:type="dxa"/>
            <w:shd w:val="clear" w:color="auto" w:fill="B4C6E7"/>
          </w:tcPr>
          <w:p w14:paraId="21E6DC66" w14:textId="77777777" w:rsidR="001C70DA" w:rsidRPr="00D3139A" w:rsidRDefault="001C70DA" w:rsidP="00F910EE">
            <w:pPr>
              <w:spacing w:after="0" w:line="240" w:lineRule="auto"/>
              <w:jc w:val="right"/>
            </w:pPr>
            <w:r w:rsidRPr="00D3139A">
              <w:t>$29.83</w:t>
            </w:r>
          </w:p>
        </w:tc>
        <w:tc>
          <w:tcPr>
            <w:tcW w:w="1170" w:type="dxa"/>
            <w:shd w:val="clear" w:color="auto" w:fill="B4C6E7"/>
            <w:vAlign w:val="center"/>
          </w:tcPr>
          <w:p w14:paraId="30A1FC76" w14:textId="77777777" w:rsidR="001C70DA" w:rsidRPr="00753D9F" w:rsidRDefault="001C70DA" w:rsidP="00F910EE">
            <w:pPr>
              <w:spacing w:after="0" w:line="240" w:lineRule="auto"/>
              <w:jc w:val="right"/>
            </w:pPr>
            <w:r w:rsidRPr="00753D9F">
              <w:t>$17.90</w:t>
            </w:r>
          </w:p>
        </w:tc>
        <w:tc>
          <w:tcPr>
            <w:tcW w:w="1170" w:type="dxa"/>
            <w:shd w:val="clear" w:color="auto" w:fill="B4C6E7"/>
            <w:vAlign w:val="center"/>
          </w:tcPr>
          <w:p w14:paraId="515F18AD" w14:textId="77777777" w:rsidR="001C70DA" w:rsidRPr="00753D9F" w:rsidRDefault="001C70DA" w:rsidP="00F910EE">
            <w:pPr>
              <w:spacing w:after="0" w:line="240" w:lineRule="auto"/>
              <w:jc w:val="right"/>
            </w:pPr>
            <w:r w:rsidRPr="00753D9F">
              <w:t>$72.00</w:t>
            </w:r>
          </w:p>
        </w:tc>
        <w:tc>
          <w:tcPr>
            <w:tcW w:w="1260" w:type="dxa"/>
            <w:shd w:val="clear" w:color="auto" w:fill="B4C6E7"/>
            <w:vAlign w:val="center"/>
          </w:tcPr>
          <w:p w14:paraId="48428E92" w14:textId="77777777" w:rsidR="001C70DA" w:rsidRPr="006E3849" w:rsidRDefault="001C70DA" w:rsidP="00F910EE">
            <w:pPr>
              <w:spacing w:after="0" w:line="240" w:lineRule="auto"/>
              <w:jc w:val="right"/>
              <w:rPr>
                <w:rFonts w:cs="Arial"/>
                <w:bCs/>
                <w:szCs w:val="20"/>
              </w:rPr>
            </w:pPr>
            <w:r w:rsidRPr="006E3849">
              <w:rPr>
                <w:rFonts w:cs="Arial"/>
                <w:bCs/>
                <w:szCs w:val="20"/>
              </w:rPr>
              <w:t>65</w:t>
            </w:r>
          </w:p>
        </w:tc>
        <w:tc>
          <w:tcPr>
            <w:tcW w:w="1170" w:type="dxa"/>
            <w:shd w:val="clear" w:color="auto" w:fill="B4C6E7"/>
            <w:vAlign w:val="center"/>
          </w:tcPr>
          <w:p w14:paraId="3C645C31" w14:textId="77777777" w:rsidR="001C70DA" w:rsidRPr="00BD05E3" w:rsidRDefault="001C70DA" w:rsidP="00F910EE">
            <w:pPr>
              <w:spacing w:after="0" w:line="240" w:lineRule="auto"/>
              <w:jc w:val="right"/>
            </w:pPr>
            <w:r w:rsidRPr="00BD05E3">
              <w:t>11.51</w:t>
            </w:r>
          </w:p>
        </w:tc>
        <w:tc>
          <w:tcPr>
            <w:tcW w:w="1080" w:type="dxa"/>
            <w:shd w:val="clear" w:color="auto" w:fill="B4C6E7"/>
            <w:vAlign w:val="center"/>
          </w:tcPr>
          <w:p w14:paraId="7131A5E1" w14:textId="77777777" w:rsidR="001C70DA" w:rsidRPr="00BD05E3" w:rsidRDefault="001C70DA" w:rsidP="00F910EE">
            <w:pPr>
              <w:spacing w:after="0" w:line="240" w:lineRule="auto"/>
              <w:jc w:val="right"/>
            </w:pPr>
            <w:r w:rsidRPr="00BD05E3">
              <w:t>$40.66</w:t>
            </w:r>
          </w:p>
        </w:tc>
        <w:tc>
          <w:tcPr>
            <w:tcW w:w="1227" w:type="dxa"/>
            <w:shd w:val="clear" w:color="auto" w:fill="B4C6E7"/>
            <w:vAlign w:val="center"/>
          </w:tcPr>
          <w:p w14:paraId="18B5A007" w14:textId="77777777" w:rsidR="001C70DA" w:rsidRPr="006E3849" w:rsidRDefault="001C70DA" w:rsidP="00F910EE">
            <w:pPr>
              <w:spacing w:after="0" w:line="240" w:lineRule="auto"/>
              <w:jc w:val="right"/>
              <w:rPr>
                <w:rFonts w:cs="Arial"/>
                <w:bCs/>
                <w:szCs w:val="20"/>
              </w:rPr>
            </w:pPr>
            <w:r w:rsidRPr="006E3849">
              <w:rPr>
                <w:rFonts w:cs="Arial"/>
                <w:bCs/>
                <w:szCs w:val="20"/>
              </w:rPr>
              <w:t>4</w:t>
            </w:r>
          </w:p>
        </w:tc>
      </w:tr>
      <w:tr w:rsidR="001C70DA" w:rsidRPr="006E3849" w14:paraId="4234F595" w14:textId="77777777" w:rsidTr="006E3849">
        <w:trPr>
          <w:trHeight w:val="167"/>
          <w:jc w:val="center"/>
        </w:trPr>
        <w:tc>
          <w:tcPr>
            <w:tcW w:w="1047" w:type="dxa"/>
            <w:vMerge w:val="restart"/>
            <w:tcBorders>
              <w:left w:val="single" w:sz="4" w:space="0" w:color="FFFFFF"/>
            </w:tcBorders>
            <w:shd w:val="clear" w:color="auto" w:fill="4472C4"/>
            <w:vAlign w:val="center"/>
            <w:hideMark/>
          </w:tcPr>
          <w:p w14:paraId="5843E61B" w14:textId="77777777" w:rsidR="001C70DA" w:rsidRPr="006E3849" w:rsidRDefault="001C70DA" w:rsidP="00664D37">
            <w:pPr>
              <w:spacing w:after="0" w:line="240" w:lineRule="auto"/>
              <w:jc w:val="both"/>
              <w:rPr>
                <w:rFonts w:cs="Arial"/>
                <w:b/>
                <w:bCs/>
                <w:color w:val="FFFFFF"/>
              </w:rPr>
            </w:pPr>
            <w:r w:rsidRPr="006E3849">
              <w:rPr>
                <w:rFonts w:cs="Arial"/>
                <w:b/>
                <w:bCs/>
                <w:color w:val="FFFFFF"/>
              </w:rPr>
              <w:t>4</w:t>
            </w:r>
          </w:p>
        </w:tc>
        <w:tc>
          <w:tcPr>
            <w:tcW w:w="1287" w:type="dxa"/>
            <w:shd w:val="clear" w:color="auto" w:fill="D9E2F3"/>
            <w:hideMark/>
          </w:tcPr>
          <w:p w14:paraId="3FDF882E" w14:textId="77777777" w:rsidR="001C70DA" w:rsidRPr="00D3139A" w:rsidRDefault="001C70DA" w:rsidP="00664D37">
            <w:pPr>
              <w:spacing w:after="0" w:line="240" w:lineRule="auto"/>
              <w:jc w:val="both"/>
            </w:pPr>
            <w:r w:rsidRPr="00D3139A">
              <w:t>Infant</w:t>
            </w:r>
          </w:p>
        </w:tc>
        <w:tc>
          <w:tcPr>
            <w:tcW w:w="1143" w:type="dxa"/>
            <w:shd w:val="clear" w:color="auto" w:fill="D9E2F3"/>
            <w:hideMark/>
          </w:tcPr>
          <w:p w14:paraId="7D78158A" w14:textId="77777777" w:rsidR="001C70DA" w:rsidRPr="00D3139A" w:rsidRDefault="001C70DA" w:rsidP="00F910EE">
            <w:pPr>
              <w:spacing w:after="0" w:line="240" w:lineRule="auto"/>
              <w:jc w:val="right"/>
            </w:pPr>
            <w:r w:rsidRPr="00D3139A">
              <w:t>$36.79</w:t>
            </w:r>
          </w:p>
        </w:tc>
        <w:tc>
          <w:tcPr>
            <w:tcW w:w="1170" w:type="dxa"/>
            <w:shd w:val="clear" w:color="auto" w:fill="D9E2F3"/>
            <w:vAlign w:val="center"/>
          </w:tcPr>
          <w:p w14:paraId="02DF3E41" w14:textId="77777777" w:rsidR="001C70DA" w:rsidRPr="00753D9F" w:rsidRDefault="001C70DA" w:rsidP="00F910EE">
            <w:pPr>
              <w:spacing w:after="0" w:line="240" w:lineRule="auto"/>
              <w:jc w:val="right"/>
            </w:pPr>
            <w:r w:rsidRPr="00753D9F">
              <w:t>$36.79</w:t>
            </w:r>
          </w:p>
        </w:tc>
        <w:tc>
          <w:tcPr>
            <w:tcW w:w="1170" w:type="dxa"/>
            <w:shd w:val="clear" w:color="auto" w:fill="D9E2F3"/>
            <w:vAlign w:val="center"/>
          </w:tcPr>
          <w:p w14:paraId="4964057A" w14:textId="77777777" w:rsidR="001C70DA" w:rsidRPr="00753D9F" w:rsidRDefault="001C70DA" w:rsidP="00F910EE">
            <w:pPr>
              <w:spacing w:after="0" w:line="240" w:lineRule="auto"/>
              <w:jc w:val="right"/>
            </w:pPr>
            <w:r w:rsidRPr="00753D9F">
              <w:t>$95.00</w:t>
            </w:r>
          </w:p>
        </w:tc>
        <w:tc>
          <w:tcPr>
            <w:tcW w:w="1260" w:type="dxa"/>
            <w:shd w:val="clear" w:color="auto" w:fill="D9E2F3"/>
            <w:vAlign w:val="center"/>
          </w:tcPr>
          <w:p w14:paraId="1D32E634" w14:textId="77777777" w:rsidR="001C70DA" w:rsidRPr="006E3849" w:rsidRDefault="001C70DA" w:rsidP="00F910EE">
            <w:pPr>
              <w:spacing w:after="0" w:line="240" w:lineRule="auto"/>
              <w:jc w:val="right"/>
              <w:rPr>
                <w:rFonts w:cs="Arial"/>
                <w:bCs/>
                <w:szCs w:val="20"/>
              </w:rPr>
            </w:pPr>
            <w:r w:rsidRPr="006E3849">
              <w:rPr>
                <w:rFonts w:cs="Arial"/>
                <w:bCs/>
                <w:szCs w:val="20"/>
              </w:rPr>
              <w:t>39</w:t>
            </w:r>
          </w:p>
        </w:tc>
        <w:tc>
          <w:tcPr>
            <w:tcW w:w="1170" w:type="dxa"/>
            <w:shd w:val="clear" w:color="auto" w:fill="D9E2F3"/>
            <w:vAlign w:val="center"/>
          </w:tcPr>
          <w:p w14:paraId="44B60AF1" w14:textId="77777777" w:rsidR="001C70DA" w:rsidRPr="00BD05E3" w:rsidRDefault="001C70DA" w:rsidP="00F910EE">
            <w:pPr>
              <w:spacing w:after="0" w:line="240" w:lineRule="auto"/>
              <w:jc w:val="right"/>
            </w:pPr>
            <w:r w:rsidRPr="00BD05E3">
              <w:t>14.83</w:t>
            </w:r>
          </w:p>
        </w:tc>
        <w:tc>
          <w:tcPr>
            <w:tcW w:w="1080" w:type="dxa"/>
            <w:shd w:val="clear" w:color="auto" w:fill="D9E2F3"/>
            <w:vAlign w:val="center"/>
          </w:tcPr>
          <w:p w14:paraId="16CEA648" w14:textId="77777777" w:rsidR="001C70DA" w:rsidRPr="00BD05E3" w:rsidRDefault="001C70DA" w:rsidP="00F910EE">
            <w:pPr>
              <w:spacing w:after="0" w:line="240" w:lineRule="auto"/>
              <w:jc w:val="right"/>
            </w:pPr>
            <w:r w:rsidRPr="00BD05E3">
              <w:t>$64.32</w:t>
            </w:r>
          </w:p>
        </w:tc>
        <w:tc>
          <w:tcPr>
            <w:tcW w:w="1227" w:type="dxa"/>
            <w:shd w:val="clear" w:color="auto" w:fill="D9E2F3"/>
            <w:vAlign w:val="center"/>
          </w:tcPr>
          <w:p w14:paraId="10CDCCC2" w14:textId="77777777" w:rsidR="001C70DA" w:rsidRPr="006E3849" w:rsidRDefault="001C70DA" w:rsidP="00F910EE">
            <w:pPr>
              <w:spacing w:after="0" w:line="240" w:lineRule="auto"/>
              <w:jc w:val="right"/>
              <w:rPr>
                <w:rFonts w:cs="Arial"/>
                <w:bCs/>
                <w:szCs w:val="20"/>
              </w:rPr>
            </w:pPr>
            <w:r w:rsidRPr="006E3849">
              <w:rPr>
                <w:rFonts w:cs="Arial"/>
                <w:bCs/>
                <w:szCs w:val="20"/>
              </w:rPr>
              <w:t>2</w:t>
            </w:r>
          </w:p>
        </w:tc>
      </w:tr>
      <w:tr w:rsidR="001C70DA" w:rsidRPr="006E3849" w14:paraId="32A1EE6E" w14:textId="77777777" w:rsidTr="006E3849">
        <w:trPr>
          <w:trHeight w:val="167"/>
          <w:jc w:val="center"/>
        </w:trPr>
        <w:tc>
          <w:tcPr>
            <w:tcW w:w="1047" w:type="dxa"/>
            <w:vMerge/>
            <w:tcBorders>
              <w:left w:val="single" w:sz="4" w:space="0" w:color="FFFFFF"/>
            </w:tcBorders>
            <w:shd w:val="clear" w:color="auto" w:fill="4472C4"/>
            <w:vAlign w:val="center"/>
            <w:hideMark/>
          </w:tcPr>
          <w:p w14:paraId="04BE3D6F"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hideMark/>
          </w:tcPr>
          <w:p w14:paraId="114778CF" w14:textId="77777777" w:rsidR="001C70DA" w:rsidRPr="00D3139A" w:rsidRDefault="001C70DA" w:rsidP="00664D37">
            <w:pPr>
              <w:spacing w:after="0" w:line="240" w:lineRule="auto"/>
              <w:jc w:val="both"/>
            </w:pPr>
            <w:r w:rsidRPr="00D3139A">
              <w:t>Toddler 1</w:t>
            </w:r>
          </w:p>
        </w:tc>
        <w:tc>
          <w:tcPr>
            <w:tcW w:w="1143" w:type="dxa"/>
            <w:shd w:val="clear" w:color="auto" w:fill="B4C6E7"/>
            <w:hideMark/>
          </w:tcPr>
          <w:p w14:paraId="7DF25A7D" w14:textId="77777777" w:rsidR="001C70DA" w:rsidRPr="00D3139A" w:rsidRDefault="001C70DA" w:rsidP="00F910EE">
            <w:pPr>
              <w:spacing w:after="0" w:line="240" w:lineRule="auto"/>
              <w:jc w:val="right"/>
            </w:pPr>
            <w:r w:rsidRPr="00D3139A">
              <w:t>$36.79</w:t>
            </w:r>
          </w:p>
        </w:tc>
        <w:tc>
          <w:tcPr>
            <w:tcW w:w="1170" w:type="dxa"/>
            <w:shd w:val="clear" w:color="auto" w:fill="B4C6E7"/>
            <w:vAlign w:val="center"/>
          </w:tcPr>
          <w:p w14:paraId="55865D94" w14:textId="77777777" w:rsidR="001C70DA" w:rsidRPr="00753D9F" w:rsidRDefault="001C70DA" w:rsidP="00F910EE">
            <w:pPr>
              <w:spacing w:after="0" w:line="240" w:lineRule="auto"/>
              <w:jc w:val="right"/>
            </w:pPr>
            <w:r w:rsidRPr="00753D9F">
              <w:t>$36.79</w:t>
            </w:r>
          </w:p>
        </w:tc>
        <w:tc>
          <w:tcPr>
            <w:tcW w:w="1170" w:type="dxa"/>
            <w:shd w:val="clear" w:color="auto" w:fill="B4C6E7"/>
            <w:vAlign w:val="center"/>
          </w:tcPr>
          <w:p w14:paraId="1EC0CD76" w14:textId="77777777" w:rsidR="001C70DA" w:rsidRPr="00753D9F" w:rsidRDefault="001C70DA" w:rsidP="00F910EE">
            <w:pPr>
              <w:spacing w:after="0" w:line="240" w:lineRule="auto"/>
              <w:jc w:val="right"/>
            </w:pPr>
            <w:r w:rsidRPr="00753D9F">
              <w:t>$90.00</w:t>
            </w:r>
          </w:p>
        </w:tc>
        <w:tc>
          <w:tcPr>
            <w:tcW w:w="1260" w:type="dxa"/>
            <w:shd w:val="clear" w:color="auto" w:fill="B4C6E7"/>
            <w:vAlign w:val="center"/>
          </w:tcPr>
          <w:p w14:paraId="6596E169" w14:textId="77777777" w:rsidR="001C70DA" w:rsidRPr="006E3849" w:rsidRDefault="001C70DA" w:rsidP="00F910EE">
            <w:pPr>
              <w:spacing w:after="0" w:line="240" w:lineRule="auto"/>
              <w:jc w:val="right"/>
              <w:rPr>
                <w:rFonts w:cs="Arial"/>
                <w:bCs/>
                <w:szCs w:val="20"/>
              </w:rPr>
            </w:pPr>
            <w:r w:rsidRPr="006E3849">
              <w:rPr>
                <w:rFonts w:cs="Arial"/>
                <w:bCs/>
                <w:szCs w:val="20"/>
              </w:rPr>
              <w:t>38</w:t>
            </w:r>
          </w:p>
        </w:tc>
        <w:tc>
          <w:tcPr>
            <w:tcW w:w="1170" w:type="dxa"/>
            <w:shd w:val="clear" w:color="auto" w:fill="B4C6E7"/>
            <w:vAlign w:val="center"/>
          </w:tcPr>
          <w:p w14:paraId="6852662A" w14:textId="77777777" w:rsidR="001C70DA" w:rsidRPr="00BD05E3" w:rsidRDefault="001C70DA" w:rsidP="00F910EE">
            <w:pPr>
              <w:spacing w:after="0" w:line="240" w:lineRule="auto"/>
              <w:jc w:val="right"/>
            </w:pPr>
            <w:r w:rsidRPr="00BD05E3">
              <w:t>14.92</w:t>
            </w:r>
          </w:p>
        </w:tc>
        <w:tc>
          <w:tcPr>
            <w:tcW w:w="1080" w:type="dxa"/>
            <w:shd w:val="clear" w:color="auto" w:fill="B4C6E7"/>
            <w:vAlign w:val="center"/>
          </w:tcPr>
          <w:p w14:paraId="3C263E1D" w14:textId="77777777" w:rsidR="001C70DA" w:rsidRPr="00BD05E3" w:rsidRDefault="001C70DA" w:rsidP="00F910EE">
            <w:pPr>
              <w:spacing w:after="0" w:line="240" w:lineRule="auto"/>
              <w:jc w:val="right"/>
            </w:pPr>
            <w:r w:rsidRPr="00BD05E3">
              <w:t>$64.02</w:t>
            </w:r>
          </w:p>
        </w:tc>
        <w:tc>
          <w:tcPr>
            <w:tcW w:w="1227" w:type="dxa"/>
            <w:shd w:val="clear" w:color="auto" w:fill="B4C6E7"/>
            <w:vAlign w:val="center"/>
          </w:tcPr>
          <w:p w14:paraId="2229A4BF" w14:textId="77777777" w:rsidR="001C70DA" w:rsidRPr="006E3849" w:rsidRDefault="001C70DA" w:rsidP="00F910EE">
            <w:pPr>
              <w:spacing w:after="0" w:line="240" w:lineRule="auto"/>
              <w:jc w:val="right"/>
              <w:rPr>
                <w:rFonts w:cs="Arial"/>
                <w:bCs/>
                <w:szCs w:val="20"/>
              </w:rPr>
            </w:pPr>
            <w:r w:rsidRPr="006E3849">
              <w:rPr>
                <w:rFonts w:cs="Arial"/>
                <w:bCs/>
                <w:szCs w:val="20"/>
              </w:rPr>
              <w:t>1</w:t>
            </w:r>
          </w:p>
        </w:tc>
      </w:tr>
      <w:tr w:rsidR="001C70DA" w:rsidRPr="006E3849" w14:paraId="54A8E01A" w14:textId="77777777" w:rsidTr="006E3849">
        <w:trPr>
          <w:trHeight w:val="167"/>
          <w:jc w:val="center"/>
        </w:trPr>
        <w:tc>
          <w:tcPr>
            <w:tcW w:w="1047" w:type="dxa"/>
            <w:vMerge/>
            <w:tcBorders>
              <w:left w:val="single" w:sz="4" w:space="0" w:color="FFFFFF"/>
            </w:tcBorders>
            <w:shd w:val="clear" w:color="auto" w:fill="4472C4"/>
            <w:vAlign w:val="center"/>
          </w:tcPr>
          <w:p w14:paraId="0944D0E6" w14:textId="77777777" w:rsidR="001C70DA" w:rsidRPr="006E3849" w:rsidRDefault="001C70DA" w:rsidP="00664D37">
            <w:pPr>
              <w:spacing w:after="0" w:line="240" w:lineRule="auto"/>
              <w:jc w:val="both"/>
              <w:rPr>
                <w:rFonts w:cs="Arial"/>
                <w:b/>
                <w:bCs/>
                <w:color w:val="FFFFFF"/>
              </w:rPr>
            </w:pPr>
          </w:p>
        </w:tc>
        <w:tc>
          <w:tcPr>
            <w:tcW w:w="1287" w:type="dxa"/>
            <w:shd w:val="clear" w:color="auto" w:fill="D9E2F3"/>
          </w:tcPr>
          <w:p w14:paraId="300EC05A" w14:textId="77777777" w:rsidR="001C70DA" w:rsidRPr="00D3139A" w:rsidRDefault="001C70DA" w:rsidP="00664D37">
            <w:pPr>
              <w:spacing w:after="0" w:line="240" w:lineRule="auto"/>
              <w:jc w:val="both"/>
            </w:pPr>
            <w:r w:rsidRPr="00D3139A">
              <w:t>Toddler 2</w:t>
            </w:r>
          </w:p>
        </w:tc>
        <w:tc>
          <w:tcPr>
            <w:tcW w:w="1143" w:type="dxa"/>
            <w:shd w:val="clear" w:color="auto" w:fill="D9E2F3"/>
          </w:tcPr>
          <w:p w14:paraId="40F60A65" w14:textId="77777777" w:rsidR="001C70DA" w:rsidRPr="00D3139A" w:rsidRDefault="001C70DA" w:rsidP="00F910EE">
            <w:pPr>
              <w:spacing w:after="0" w:line="240" w:lineRule="auto"/>
              <w:jc w:val="right"/>
            </w:pPr>
            <w:r w:rsidRPr="00D3139A">
              <w:t>$29.83</w:t>
            </w:r>
          </w:p>
        </w:tc>
        <w:tc>
          <w:tcPr>
            <w:tcW w:w="1170" w:type="dxa"/>
            <w:shd w:val="clear" w:color="auto" w:fill="D9E2F3"/>
            <w:vAlign w:val="center"/>
          </w:tcPr>
          <w:p w14:paraId="39F9AC65" w14:textId="77777777" w:rsidR="001C70DA" w:rsidRPr="00753D9F" w:rsidRDefault="001C70DA" w:rsidP="00F910EE">
            <w:pPr>
              <w:spacing w:after="0" w:line="240" w:lineRule="auto"/>
              <w:jc w:val="right"/>
            </w:pPr>
            <w:r w:rsidRPr="00753D9F">
              <w:t>$28.00</w:t>
            </w:r>
          </w:p>
        </w:tc>
        <w:tc>
          <w:tcPr>
            <w:tcW w:w="1170" w:type="dxa"/>
            <w:shd w:val="clear" w:color="auto" w:fill="D9E2F3"/>
            <w:vAlign w:val="center"/>
          </w:tcPr>
          <w:p w14:paraId="3A576127" w14:textId="77777777" w:rsidR="001C70DA" w:rsidRPr="00753D9F" w:rsidRDefault="001C70DA" w:rsidP="00F910EE">
            <w:pPr>
              <w:spacing w:after="0" w:line="240" w:lineRule="auto"/>
              <w:jc w:val="right"/>
            </w:pPr>
            <w:r w:rsidRPr="00753D9F">
              <w:t>$90.00</w:t>
            </w:r>
          </w:p>
        </w:tc>
        <w:tc>
          <w:tcPr>
            <w:tcW w:w="1260" w:type="dxa"/>
            <w:shd w:val="clear" w:color="auto" w:fill="D9E2F3"/>
            <w:vAlign w:val="center"/>
          </w:tcPr>
          <w:p w14:paraId="4536F36E" w14:textId="77777777" w:rsidR="001C70DA" w:rsidRPr="006E3849" w:rsidRDefault="001C70DA" w:rsidP="00F910EE">
            <w:pPr>
              <w:spacing w:after="0" w:line="240" w:lineRule="auto"/>
              <w:jc w:val="right"/>
              <w:rPr>
                <w:rFonts w:cs="Arial"/>
                <w:bCs/>
                <w:szCs w:val="20"/>
              </w:rPr>
            </w:pPr>
            <w:r w:rsidRPr="006E3849">
              <w:rPr>
                <w:rFonts w:cs="Arial"/>
                <w:bCs/>
                <w:szCs w:val="20"/>
              </w:rPr>
              <w:t>33</w:t>
            </w:r>
          </w:p>
        </w:tc>
        <w:tc>
          <w:tcPr>
            <w:tcW w:w="1170" w:type="dxa"/>
            <w:shd w:val="clear" w:color="auto" w:fill="D9E2F3"/>
            <w:vAlign w:val="center"/>
          </w:tcPr>
          <w:p w14:paraId="682589C4" w14:textId="77777777" w:rsidR="001C70DA" w:rsidRPr="00BD05E3" w:rsidRDefault="001C70DA" w:rsidP="00F910EE">
            <w:pPr>
              <w:spacing w:after="0" w:line="240" w:lineRule="auto"/>
              <w:jc w:val="right"/>
            </w:pPr>
            <w:r w:rsidRPr="00BD05E3">
              <w:t>59.85</w:t>
            </w:r>
          </w:p>
        </w:tc>
        <w:tc>
          <w:tcPr>
            <w:tcW w:w="1080" w:type="dxa"/>
            <w:shd w:val="clear" w:color="auto" w:fill="D9E2F3"/>
            <w:vAlign w:val="center"/>
          </w:tcPr>
          <w:p w14:paraId="032316FF" w14:textId="77777777" w:rsidR="001C70DA" w:rsidRPr="00BD05E3" w:rsidRDefault="001C70DA" w:rsidP="00F910EE">
            <w:pPr>
              <w:spacing w:after="0" w:line="240" w:lineRule="auto"/>
              <w:jc w:val="right"/>
            </w:pPr>
            <w:r w:rsidRPr="00BD05E3">
              <w:t>$72.14</w:t>
            </w:r>
          </w:p>
        </w:tc>
        <w:tc>
          <w:tcPr>
            <w:tcW w:w="1227" w:type="dxa"/>
            <w:shd w:val="clear" w:color="auto" w:fill="D9E2F3"/>
            <w:vAlign w:val="center"/>
          </w:tcPr>
          <w:p w14:paraId="7435F299" w14:textId="77777777" w:rsidR="001C70DA" w:rsidRPr="006E3849" w:rsidRDefault="001C70DA" w:rsidP="00F910EE">
            <w:pPr>
              <w:spacing w:after="0" w:line="240" w:lineRule="auto"/>
              <w:jc w:val="right"/>
              <w:rPr>
                <w:rFonts w:cs="Arial"/>
                <w:bCs/>
                <w:szCs w:val="20"/>
              </w:rPr>
            </w:pPr>
            <w:r w:rsidRPr="006E3849">
              <w:rPr>
                <w:rFonts w:cs="Arial"/>
                <w:bCs/>
                <w:szCs w:val="20"/>
              </w:rPr>
              <w:t>0</w:t>
            </w:r>
          </w:p>
        </w:tc>
      </w:tr>
      <w:tr w:rsidR="001C70DA" w:rsidRPr="006E3849" w14:paraId="4CC53163" w14:textId="77777777" w:rsidTr="006E3849">
        <w:trPr>
          <w:trHeight w:val="167"/>
          <w:jc w:val="center"/>
        </w:trPr>
        <w:tc>
          <w:tcPr>
            <w:tcW w:w="1047" w:type="dxa"/>
            <w:vMerge/>
            <w:tcBorders>
              <w:left w:val="single" w:sz="4" w:space="0" w:color="FFFFFF"/>
            </w:tcBorders>
            <w:shd w:val="clear" w:color="auto" w:fill="4472C4"/>
            <w:vAlign w:val="center"/>
          </w:tcPr>
          <w:p w14:paraId="6DAA3469"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tcPr>
          <w:p w14:paraId="35A9A0B9" w14:textId="77777777" w:rsidR="001C70DA" w:rsidRPr="00D3139A" w:rsidRDefault="001C70DA" w:rsidP="00664D37">
            <w:pPr>
              <w:spacing w:after="0" w:line="240" w:lineRule="auto"/>
              <w:jc w:val="both"/>
            </w:pPr>
            <w:r w:rsidRPr="00D3139A">
              <w:t>Preschool</w:t>
            </w:r>
          </w:p>
        </w:tc>
        <w:tc>
          <w:tcPr>
            <w:tcW w:w="1143" w:type="dxa"/>
            <w:shd w:val="clear" w:color="auto" w:fill="B4C6E7"/>
          </w:tcPr>
          <w:p w14:paraId="4787A75B" w14:textId="77777777" w:rsidR="001C70DA" w:rsidRPr="00D3139A" w:rsidRDefault="001C70DA" w:rsidP="00F910EE">
            <w:pPr>
              <w:spacing w:after="0" w:line="240" w:lineRule="auto"/>
              <w:jc w:val="right"/>
            </w:pPr>
            <w:r w:rsidRPr="00D3139A">
              <w:t>$29.83</w:t>
            </w:r>
          </w:p>
        </w:tc>
        <w:tc>
          <w:tcPr>
            <w:tcW w:w="1170" w:type="dxa"/>
            <w:shd w:val="clear" w:color="auto" w:fill="B4C6E7"/>
            <w:vAlign w:val="center"/>
          </w:tcPr>
          <w:p w14:paraId="3A2C3935" w14:textId="77777777" w:rsidR="001C70DA" w:rsidRPr="00753D9F" w:rsidRDefault="001C70DA" w:rsidP="00F910EE">
            <w:pPr>
              <w:spacing w:after="0" w:line="240" w:lineRule="auto"/>
              <w:jc w:val="right"/>
            </w:pPr>
            <w:r w:rsidRPr="00753D9F">
              <w:t>$28.00</w:t>
            </w:r>
          </w:p>
        </w:tc>
        <w:tc>
          <w:tcPr>
            <w:tcW w:w="1170" w:type="dxa"/>
            <w:shd w:val="clear" w:color="auto" w:fill="B4C6E7"/>
            <w:vAlign w:val="center"/>
          </w:tcPr>
          <w:p w14:paraId="4D9B765A" w14:textId="77777777" w:rsidR="001C70DA" w:rsidRPr="00753D9F" w:rsidRDefault="001C70DA" w:rsidP="00F910EE">
            <w:pPr>
              <w:spacing w:after="0" w:line="240" w:lineRule="auto"/>
              <w:jc w:val="right"/>
            </w:pPr>
            <w:r w:rsidRPr="00753D9F">
              <w:t>$90.00</w:t>
            </w:r>
          </w:p>
        </w:tc>
        <w:tc>
          <w:tcPr>
            <w:tcW w:w="1260" w:type="dxa"/>
            <w:shd w:val="clear" w:color="auto" w:fill="B4C6E7"/>
            <w:vAlign w:val="center"/>
          </w:tcPr>
          <w:p w14:paraId="60183B34" w14:textId="77777777" w:rsidR="001C70DA" w:rsidRPr="006E3849" w:rsidRDefault="001C70DA" w:rsidP="00F910EE">
            <w:pPr>
              <w:spacing w:after="0" w:line="240" w:lineRule="auto"/>
              <w:jc w:val="right"/>
              <w:rPr>
                <w:rFonts w:cs="Arial"/>
                <w:bCs/>
                <w:szCs w:val="20"/>
              </w:rPr>
            </w:pPr>
            <w:r w:rsidRPr="006E3849">
              <w:rPr>
                <w:rFonts w:cs="Arial"/>
                <w:bCs/>
                <w:szCs w:val="20"/>
              </w:rPr>
              <w:t>32</w:t>
            </w:r>
          </w:p>
        </w:tc>
        <w:tc>
          <w:tcPr>
            <w:tcW w:w="1170" w:type="dxa"/>
            <w:shd w:val="clear" w:color="auto" w:fill="B4C6E7"/>
            <w:vAlign w:val="center"/>
          </w:tcPr>
          <w:p w14:paraId="1CA411EF" w14:textId="77777777" w:rsidR="001C70DA" w:rsidRPr="00BD05E3" w:rsidRDefault="001C70DA" w:rsidP="00F910EE">
            <w:pPr>
              <w:spacing w:after="0" w:line="240" w:lineRule="auto"/>
              <w:jc w:val="right"/>
            </w:pPr>
            <w:r w:rsidRPr="00BD05E3">
              <w:t>15.51</w:t>
            </w:r>
          </w:p>
        </w:tc>
        <w:tc>
          <w:tcPr>
            <w:tcW w:w="1080" w:type="dxa"/>
            <w:shd w:val="clear" w:color="auto" w:fill="B4C6E7"/>
            <w:vAlign w:val="center"/>
          </w:tcPr>
          <w:p w14:paraId="5D50C1B5" w14:textId="77777777" w:rsidR="001C70DA" w:rsidRPr="00BD05E3" w:rsidRDefault="001C70DA" w:rsidP="00F910EE">
            <w:pPr>
              <w:spacing w:after="0" w:line="240" w:lineRule="auto"/>
              <w:jc w:val="right"/>
            </w:pPr>
            <w:r w:rsidRPr="00BD05E3">
              <w:t>$62.12</w:t>
            </w:r>
          </w:p>
        </w:tc>
        <w:tc>
          <w:tcPr>
            <w:tcW w:w="1227" w:type="dxa"/>
            <w:shd w:val="clear" w:color="auto" w:fill="B4C6E7"/>
            <w:vAlign w:val="center"/>
          </w:tcPr>
          <w:p w14:paraId="7E242C52" w14:textId="77777777" w:rsidR="001C70DA" w:rsidRPr="006E3849" w:rsidRDefault="001C70DA" w:rsidP="00F910EE">
            <w:pPr>
              <w:spacing w:after="0" w:line="240" w:lineRule="auto"/>
              <w:jc w:val="right"/>
              <w:rPr>
                <w:rFonts w:cs="Arial"/>
                <w:bCs/>
                <w:szCs w:val="20"/>
              </w:rPr>
            </w:pPr>
            <w:r w:rsidRPr="006E3849">
              <w:rPr>
                <w:rFonts w:cs="Arial"/>
                <w:bCs/>
                <w:szCs w:val="20"/>
              </w:rPr>
              <w:t>0</w:t>
            </w:r>
          </w:p>
        </w:tc>
      </w:tr>
      <w:tr w:rsidR="001C70DA" w:rsidRPr="006E3849" w14:paraId="7BE1EDA7" w14:textId="77777777" w:rsidTr="006E3849">
        <w:trPr>
          <w:trHeight w:val="167"/>
          <w:jc w:val="center"/>
        </w:trPr>
        <w:tc>
          <w:tcPr>
            <w:tcW w:w="1047" w:type="dxa"/>
            <w:vMerge w:val="restart"/>
            <w:tcBorders>
              <w:left w:val="single" w:sz="4" w:space="0" w:color="FFFFFF"/>
            </w:tcBorders>
            <w:shd w:val="clear" w:color="auto" w:fill="4472C4"/>
            <w:vAlign w:val="center"/>
          </w:tcPr>
          <w:p w14:paraId="44047683" w14:textId="77777777" w:rsidR="001C70DA" w:rsidRPr="006E3849" w:rsidRDefault="001C70DA" w:rsidP="00664D37">
            <w:pPr>
              <w:spacing w:after="0" w:line="240" w:lineRule="auto"/>
              <w:jc w:val="both"/>
              <w:rPr>
                <w:rFonts w:cs="Arial"/>
                <w:b/>
                <w:bCs/>
                <w:color w:val="FFFFFF"/>
              </w:rPr>
            </w:pPr>
            <w:r w:rsidRPr="006E3849">
              <w:rPr>
                <w:rFonts w:cs="Arial"/>
                <w:b/>
                <w:bCs/>
                <w:color w:val="FFFFFF"/>
              </w:rPr>
              <w:t>5</w:t>
            </w:r>
          </w:p>
        </w:tc>
        <w:tc>
          <w:tcPr>
            <w:tcW w:w="1287" w:type="dxa"/>
            <w:shd w:val="clear" w:color="auto" w:fill="D9E2F3"/>
          </w:tcPr>
          <w:p w14:paraId="7A43475E" w14:textId="77777777" w:rsidR="001C70DA" w:rsidRPr="00D3139A" w:rsidRDefault="001C70DA" w:rsidP="00664D37">
            <w:pPr>
              <w:spacing w:after="0" w:line="240" w:lineRule="auto"/>
              <w:jc w:val="both"/>
            </w:pPr>
            <w:r w:rsidRPr="00D3139A">
              <w:t>Infant</w:t>
            </w:r>
          </w:p>
        </w:tc>
        <w:tc>
          <w:tcPr>
            <w:tcW w:w="1143" w:type="dxa"/>
            <w:shd w:val="clear" w:color="auto" w:fill="D9E2F3"/>
          </w:tcPr>
          <w:p w14:paraId="0215E1CE" w14:textId="77777777" w:rsidR="001C70DA" w:rsidRPr="00D3139A" w:rsidRDefault="001C70DA" w:rsidP="00F910EE">
            <w:pPr>
              <w:spacing w:after="0" w:line="240" w:lineRule="auto"/>
              <w:jc w:val="right"/>
            </w:pPr>
            <w:r w:rsidRPr="00D3139A">
              <w:t>$34.06</w:t>
            </w:r>
          </w:p>
        </w:tc>
        <w:tc>
          <w:tcPr>
            <w:tcW w:w="1170" w:type="dxa"/>
            <w:shd w:val="clear" w:color="auto" w:fill="D9E2F3"/>
            <w:vAlign w:val="center"/>
          </w:tcPr>
          <w:p w14:paraId="1C844AAB" w14:textId="77777777" w:rsidR="001C70DA" w:rsidRPr="00753D9F" w:rsidRDefault="001C70DA" w:rsidP="00F910EE">
            <w:pPr>
              <w:spacing w:after="0" w:line="240" w:lineRule="auto"/>
              <w:jc w:val="right"/>
            </w:pPr>
            <w:r w:rsidRPr="00753D9F">
              <w:t>$34.00</w:t>
            </w:r>
          </w:p>
        </w:tc>
        <w:tc>
          <w:tcPr>
            <w:tcW w:w="1170" w:type="dxa"/>
            <w:shd w:val="clear" w:color="auto" w:fill="D9E2F3"/>
            <w:vAlign w:val="center"/>
          </w:tcPr>
          <w:p w14:paraId="1A3149C2" w14:textId="77777777" w:rsidR="001C70DA" w:rsidRPr="00753D9F" w:rsidRDefault="001C70DA" w:rsidP="00F910EE">
            <w:pPr>
              <w:spacing w:after="0" w:line="240" w:lineRule="auto"/>
              <w:jc w:val="right"/>
            </w:pPr>
            <w:r w:rsidRPr="00753D9F">
              <w:t>$65.00</w:t>
            </w:r>
          </w:p>
        </w:tc>
        <w:tc>
          <w:tcPr>
            <w:tcW w:w="1260" w:type="dxa"/>
            <w:shd w:val="clear" w:color="auto" w:fill="D9E2F3"/>
            <w:vAlign w:val="center"/>
          </w:tcPr>
          <w:p w14:paraId="6FE75477" w14:textId="77777777" w:rsidR="001C70DA" w:rsidRPr="006E3849" w:rsidRDefault="001C70DA" w:rsidP="00F910EE">
            <w:pPr>
              <w:spacing w:after="0" w:line="240" w:lineRule="auto"/>
              <w:jc w:val="right"/>
              <w:rPr>
                <w:rFonts w:cs="Arial"/>
                <w:bCs/>
                <w:szCs w:val="20"/>
              </w:rPr>
            </w:pPr>
            <w:r w:rsidRPr="006E3849">
              <w:rPr>
                <w:rFonts w:cs="Arial"/>
                <w:bCs/>
                <w:szCs w:val="20"/>
              </w:rPr>
              <w:t>55</w:t>
            </w:r>
          </w:p>
        </w:tc>
        <w:tc>
          <w:tcPr>
            <w:tcW w:w="1170" w:type="dxa"/>
            <w:shd w:val="clear" w:color="auto" w:fill="D9E2F3"/>
            <w:vAlign w:val="center"/>
          </w:tcPr>
          <w:p w14:paraId="18A053E4" w14:textId="77777777" w:rsidR="001C70DA" w:rsidRPr="00BD05E3" w:rsidRDefault="001C70DA" w:rsidP="00F910EE">
            <w:pPr>
              <w:spacing w:after="0" w:line="240" w:lineRule="auto"/>
              <w:jc w:val="right"/>
            </w:pPr>
            <w:r w:rsidRPr="00BD05E3">
              <w:t>9.03</w:t>
            </w:r>
          </w:p>
        </w:tc>
        <w:tc>
          <w:tcPr>
            <w:tcW w:w="1080" w:type="dxa"/>
            <w:shd w:val="clear" w:color="auto" w:fill="D9E2F3"/>
            <w:vAlign w:val="center"/>
          </w:tcPr>
          <w:p w14:paraId="59BF12A4" w14:textId="77777777" w:rsidR="001C70DA" w:rsidRPr="00BD05E3" w:rsidRDefault="001C70DA" w:rsidP="00F910EE">
            <w:pPr>
              <w:spacing w:after="0" w:line="240" w:lineRule="auto"/>
              <w:jc w:val="right"/>
            </w:pPr>
            <w:r w:rsidRPr="00BD05E3">
              <w:t>$46.04</w:t>
            </w:r>
          </w:p>
        </w:tc>
        <w:tc>
          <w:tcPr>
            <w:tcW w:w="1227" w:type="dxa"/>
            <w:shd w:val="clear" w:color="auto" w:fill="D9E2F3"/>
            <w:vAlign w:val="center"/>
          </w:tcPr>
          <w:p w14:paraId="123AFBFE" w14:textId="77777777" w:rsidR="001C70DA" w:rsidRPr="006E3849" w:rsidRDefault="001C70DA" w:rsidP="00F910EE">
            <w:pPr>
              <w:spacing w:after="0" w:line="240" w:lineRule="auto"/>
              <w:jc w:val="right"/>
              <w:rPr>
                <w:rFonts w:cs="Arial"/>
                <w:bCs/>
                <w:szCs w:val="20"/>
              </w:rPr>
            </w:pPr>
            <w:r w:rsidRPr="006E3849">
              <w:rPr>
                <w:rFonts w:cs="Arial"/>
                <w:bCs/>
                <w:szCs w:val="20"/>
              </w:rPr>
              <w:t>4</w:t>
            </w:r>
          </w:p>
        </w:tc>
      </w:tr>
      <w:tr w:rsidR="001C70DA" w:rsidRPr="006E3849" w14:paraId="1405BD39" w14:textId="77777777" w:rsidTr="006E3849">
        <w:trPr>
          <w:trHeight w:val="167"/>
          <w:jc w:val="center"/>
        </w:trPr>
        <w:tc>
          <w:tcPr>
            <w:tcW w:w="1047" w:type="dxa"/>
            <w:vMerge/>
            <w:tcBorders>
              <w:left w:val="single" w:sz="4" w:space="0" w:color="FFFFFF"/>
            </w:tcBorders>
            <w:shd w:val="clear" w:color="auto" w:fill="4472C4"/>
            <w:vAlign w:val="center"/>
            <w:hideMark/>
          </w:tcPr>
          <w:p w14:paraId="25670A38"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hideMark/>
          </w:tcPr>
          <w:p w14:paraId="7CFFC535" w14:textId="77777777" w:rsidR="001C70DA" w:rsidRPr="00D3139A" w:rsidRDefault="001C70DA" w:rsidP="00664D37">
            <w:pPr>
              <w:spacing w:after="0" w:line="240" w:lineRule="auto"/>
              <w:jc w:val="both"/>
            </w:pPr>
            <w:r w:rsidRPr="00D3139A">
              <w:t>Toddler 1</w:t>
            </w:r>
          </w:p>
        </w:tc>
        <w:tc>
          <w:tcPr>
            <w:tcW w:w="1143" w:type="dxa"/>
            <w:shd w:val="clear" w:color="auto" w:fill="B4C6E7"/>
            <w:hideMark/>
          </w:tcPr>
          <w:p w14:paraId="7B3D6B4D" w14:textId="77777777" w:rsidR="001C70DA" w:rsidRPr="00D3139A" w:rsidRDefault="001C70DA" w:rsidP="00F910EE">
            <w:pPr>
              <w:spacing w:after="0" w:line="240" w:lineRule="auto"/>
              <w:jc w:val="right"/>
            </w:pPr>
            <w:r w:rsidRPr="00D3139A">
              <w:t>$34.06</w:t>
            </w:r>
          </w:p>
        </w:tc>
        <w:tc>
          <w:tcPr>
            <w:tcW w:w="1170" w:type="dxa"/>
            <w:shd w:val="clear" w:color="auto" w:fill="B4C6E7"/>
            <w:vAlign w:val="center"/>
          </w:tcPr>
          <w:p w14:paraId="7E4A5C49" w14:textId="77777777" w:rsidR="001C70DA" w:rsidRPr="00753D9F" w:rsidRDefault="001C70DA" w:rsidP="00F910EE">
            <w:pPr>
              <w:spacing w:after="0" w:line="240" w:lineRule="auto"/>
              <w:jc w:val="right"/>
            </w:pPr>
            <w:r w:rsidRPr="00753D9F">
              <w:t>$28.00</w:t>
            </w:r>
          </w:p>
        </w:tc>
        <w:tc>
          <w:tcPr>
            <w:tcW w:w="1170" w:type="dxa"/>
            <w:shd w:val="clear" w:color="auto" w:fill="B4C6E7"/>
            <w:vAlign w:val="center"/>
          </w:tcPr>
          <w:p w14:paraId="05C34B58" w14:textId="77777777" w:rsidR="001C70DA" w:rsidRPr="00753D9F" w:rsidRDefault="001C70DA" w:rsidP="00F910EE">
            <w:pPr>
              <w:spacing w:after="0" w:line="240" w:lineRule="auto"/>
              <w:jc w:val="right"/>
            </w:pPr>
            <w:r w:rsidRPr="00753D9F">
              <w:t>$60.00</w:t>
            </w:r>
          </w:p>
        </w:tc>
        <w:tc>
          <w:tcPr>
            <w:tcW w:w="1260" w:type="dxa"/>
            <w:shd w:val="clear" w:color="auto" w:fill="B4C6E7"/>
            <w:vAlign w:val="center"/>
          </w:tcPr>
          <w:p w14:paraId="302E14F5" w14:textId="77777777" w:rsidR="001C70DA" w:rsidRPr="006E3849" w:rsidRDefault="001C70DA" w:rsidP="00F910EE">
            <w:pPr>
              <w:spacing w:after="0" w:line="240" w:lineRule="auto"/>
              <w:jc w:val="right"/>
              <w:rPr>
                <w:rFonts w:cs="Arial"/>
                <w:bCs/>
                <w:szCs w:val="20"/>
              </w:rPr>
            </w:pPr>
            <w:r w:rsidRPr="006E3849">
              <w:rPr>
                <w:rFonts w:cs="Arial"/>
                <w:bCs/>
                <w:szCs w:val="20"/>
              </w:rPr>
              <w:t>57</w:t>
            </w:r>
          </w:p>
        </w:tc>
        <w:tc>
          <w:tcPr>
            <w:tcW w:w="1170" w:type="dxa"/>
            <w:shd w:val="clear" w:color="auto" w:fill="B4C6E7"/>
            <w:vAlign w:val="center"/>
          </w:tcPr>
          <w:p w14:paraId="72E6D85D" w14:textId="77777777" w:rsidR="001C70DA" w:rsidRPr="00BD05E3" w:rsidRDefault="001C70DA" w:rsidP="00F910EE">
            <w:pPr>
              <w:spacing w:after="0" w:line="240" w:lineRule="auto"/>
              <w:jc w:val="right"/>
            </w:pPr>
            <w:r w:rsidRPr="00BD05E3">
              <w:t>9.48</w:t>
            </w:r>
          </w:p>
        </w:tc>
        <w:tc>
          <w:tcPr>
            <w:tcW w:w="1080" w:type="dxa"/>
            <w:shd w:val="clear" w:color="auto" w:fill="B4C6E7"/>
            <w:vAlign w:val="center"/>
          </w:tcPr>
          <w:p w14:paraId="1D074E11" w14:textId="77777777" w:rsidR="001C70DA" w:rsidRPr="00BD05E3" w:rsidRDefault="001C70DA" w:rsidP="00F910EE">
            <w:pPr>
              <w:spacing w:after="0" w:line="240" w:lineRule="auto"/>
              <w:jc w:val="right"/>
            </w:pPr>
            <w:r w:rsidRPr="00BD05E3">
              <w:t>$44.72</w:t>
            </w:r>
          </w:p>
        </w:tc>
        <w:tc>
          <w:tcPr>
            <w:tcW w:w="1227" w:type="dxa"/>
            <w:shd w:val="clear" w:color="auto" w:fill="B4C6E7"/>
            <w:vAlign w:val="center"/>
          </w:tcPr>
          <w:p w14:paraId="3C4A9367" w14:textId="77777777" w:rsidR="001C70DA" w:rsidRPr="006E3849" w:rsidRDefault="001C70DA" w:rsidP="00F910EE">
            <w:pPr>
              <w:spacing w:after="0" w:line="240" w:lineRule="auto"/>
              <w:jc w:val="right"/>
              <w:rPr>
                <w:rFonts w:cs="Arial"/>
                <w:bCs/>
                <w:szCs w:val="20"/>
              </w:rPr>
            </w:pPr>
            <w:r w:rsidRPr="006E3849">
              <w:rPr>
                <w:rFonts w:cs="Arial"/>
                <w:bCs/>
                <w:szCs w:val="20"/>
              </w:rPr>
              <w:t>0</w:t>
            </w:r>
          </w:p>
        </w:tc>
      </w:tr>
      <w:tr w:rsidR="001C70DA" w:rsidRPr="006E3849" w14:paraId="4C2A61F8" w14:textId="77777777" w:rsidTr="006E3849">
        <w:trPr>
          <w:trHeight w:val="167"/>
          <w:jc w:val="center"/>
        </w:trPr>
        <w:tc>
          <w:tcPr>
            <w:tcW w:w="1047" w:type="dxa"/>
            <w:vMerge/>
            <w:tcBorders>
              <w:left w:val="single" w:sz="4" w:space="0" w:color="FFFFFF"/>
            </w:tcBorders>
            <w:shd w:val="clear" w:color="auto" w:fill="4472C4"/>
            <w:vAlign w:val="center"/>
            <w:hideMark/>
          </w:tcPr>
          <w:p w14:paraId="3B38EF47" w14:textId="77777777" w:rsidR="001C70DA" w:rsidRPr="006E3849" w:rsidRDefault="001C70DA" w:rsidP="00664D37">
            <w:pPr>
              <w:spacing w:after="0" w:line="240" w:lineRule="auto"/>
              <w:jc w:val="both"/>
              <w:rPr>
                <w:rFonts w:cs="Arial"/>
                <w:b/>
                <w:bCs/>
                <w:color w:val="FFFFFF"/>
              </w:rPr>
            </w:pPr>
          </w:p>
        </w:tc>
        <w:tc>
          <w:tcPr>
            <w:tcW w:w="1287" w:type="dxa"/>
            <w:shd w:val="clear" w:color="auto" w:fill="D9E2F3"/>
            <w:hideMark/>
          </w:tcPr>
          <w:p w14:paraId="124039C8" w14:textId="77777777" w:rsidR="001C70DA" w:rsidRPr="00D3139A" w:rsidRDefault="001C70DA" w:rsidP="00664D37">
            <w:pPr>
              <w:spacing w:after="0" w:line="240" w:lineRule="auto"/>
              <w:jc w:val="both"/>
            </w:pPr>
            <w:r w:rsidRPr="00D3139A">
              <w:t>Toddler 2</w:t>
            </w:r>
          </w:p>
        </w:tc>
        <w:tc>
          <w:tcPr>
            <w:tcW w:w="1143" w:type="dxa"/>
            <w:shd w:val="clear" w:color="auto" w:fill="D9E2F3"/>
            <w:hideMark/>
          </w:tcPr>
          <w:p w14:paraId="44F56FF8" w14:textId="77777777" w:rsidR="001C70DA" w:rsidRPr="00D3139A" w:rsidRDefault="001C70DA" w:rsidP="00F910EE">
            <w:pPr>
              <w:spacing w:after="0" w:line="240" w:lineRule="auto"/>
              <w:jc w:val="right"/>
            </w:pPr>
            <w:r w:rsidRPr="00D3139A">
              <w:t>$28.28</w:t>
            </w:r>
          </w:p>
        </w:tc>
        <w:tc>
          <w:tcPr>
            <w:tcW w:w="1170" w:type="dxa"/>
            <w:shd w:val="clear" w:color="auto" w:fill="D9E2F3"/>
            <w:vAlign w:val="center"/>
          </w:tcPr>
          <w:p w14:paraId="16D54D6B" w14:textId="77777777" w:rsidR="001C70DA" w:rsidRPr="00753D9F" w:rsidRDefault="001C70DA" w:rsidP="00F910EE">
            <w:pPr>
              <w:spacing w:after="0" w:line="240" w:lineRule="auto"/>
              <w:jc w:val="right"/>
            </w:pPr>
            <w:r w:rsidRPr="00753D9F">
              <w:t>$28.00</w:t>
            </w:r>
          </w:p>
        </w:tc>
        <w:tc>
          <w:tcPr>
            <w:tcW w:w="1170" w:type="dxa"/>
            <w:shd w:val="clear" w:color="auto" w:fill="D9E2F3"/>
            <w:vAlign w:val="center"/>
          </w:tcPr>
          <w:p w14:paraId="1007D0EC" w14:textId="77777777" w:rsidR="001C70DA" w:rsidRPr="00753D9F" w:rsidRDefault="001C70DA" w:rsidP="00F910EE">
            <w:pPr>
              <w:spacing w:after="0" w:line="240" w:lineRule="auto"/>
              <w:jc w:val="right"/>
            </w:pPr>
            <w:r w:rsidRPr="00753D9F">
              <w:t>$60.00</w:t>
            </w:r>
          </w:p>
        </w:tc>
        <w:tc>
          <w:tcPr>
            <w:tcW w:w="1260" w:type="dxa"/>
            <w:shd w:val="clear" w:color="auto" w:fill="D9E2F3"/>
            <w:vAlign w:val="center"/>
          </w:tcPr>
          <w:p w14:paraId="16E6B96A" w14:textId="77777777" w:rsidR="001C70DA" w:rsidRPr="006E3849" w:rsidRDefault="001C70DA" w:rsidP="00F910EE">
            <w:pPr>
              <w:spacing w:after="0" w:line="240" w:lineRule="auto"/>
              <w:jc w:val="right"/>
              <w:rPr>
                <w:rFonts w:cs="Arial"/>
                <w:bCs/>
                <w:szCs w:val="20"/>
              </w:rPr>
            </w:pPr>
            <w:r w:rsidRPr="006E3849">
              <w:rPr>
                <w:rFonts w:cs="Arial"/>
                <w:bCs/>
                <w:szCs w:val="20"/>
              </w:rPr>
              <w:t>54</w:t>
            </w:r>
          </w:p>
        </w:tc>
        <w:tc>
          <w:tcPr>
            <w:tcW w:w="1170" w:type="dxa"/>
            <w:shd w:val="clear" w:color="auto" w:fill="D9E2F3"/>
            <w:vAlign w:val="center"/>
          </w:tcPr>
          <w:p w14:paraId="2C63DC85" w14:textId="77777777" w:rsidR="001C70DA" w:rsidRPr="00BD05E3" w:rsidRDefault="001C70DA" w:rsidP="00F910EE">
            <w:pPr>
              <w:spacing w:after="0" w:line="240" w:lineRule="auto"/>
              <w:jc w:val="right"/>
            </w:pPr>
            <w:r w:rsidRPr="00BD05E3">
              <w:t>9.57</w:t>
            </w:r>
          </w:p>
        </w:tc>
        <w:tc>
          <w:tcPr>
            <w:tcW w:w="1080" w:type="dxa"/>
            <w:shd w:val="clear" w:color="auto" w:fill="D9E2F3"/>
            <w:vAlign w:val="center"/>
          </w:tcPr>
          <w:p w14:paraId="0E0F98F6" w14:textId="77777777" w:rsidR="001C70DA" w:rsidRPr="00BD05E3" w:rsidRDefault="001C70DA" w:rsidP="00F910EE">
            <w:pPr>
              <w:spacing w:after="0" w:line="240" w:lineRule="auto"/>
              <w:jc w:val="right"/>
            </w:pPr>
            <w:r w:rsidRPr="00BD05E3">
              <w:t>$43.56</w:t>
            </w:r>
          </w:p>
        </w:tc>
        <w:tc>
          <w:tcPr>
            <w:tcW w:w="1227" w:type="dxa"/>
            <w:shd w:val="clear" w:color="auto" w:fill="D9E2F3"/>
            <w:vAlign w:val="center"/>
          </w:tcPr>
          <w:p w14:paraId="076BC327" w14:textId="77777777" w:rsidR="001C70DA" w:rsidRPr="006E3849" w:rsidRDefault="001C70DA" w:rsidP="00F910EE">
            <w:pPr>
              <w:spacing w:after="0" w:line="240" w:lineRule="auto"/>
              <w:jc w:val="right"/>
              <w:rPr>
                <w:rFonts w:cs="Arial"/>
                <w:bCs/>
                <w:szCs w:val="20"/>
              </w:rPr>
            </w:pPr>
            <w:r w:rsidRPr="006E3849">
              <w:rPr>
                <w:rFonts w:cs="Arial"/>
                <w:bCs/>
                <w:szCs w:val="20"/>
              </w:rPr>
              <w:t>0</w:t>
            </w:r>
          </w:p>
        </w:tc>
      </w:tr>
      <w:tr w:rsidR="001C70DA" w:rsidRPr="006E3849" w14:paraId="6818A859" w14:textId="77777777" w:rsidTr="006E3849">
        <w:trPr>
          <w:trHeight w:val="167"/>
          <w:jc w:val="center"/>
        </w:trPr>
        <w:tc>
          <w:tcPr>
            <w:tcW w:w="1047" w:type="dxa"/>
            <w:vMerge/>
            <w:tcBorders>
              <w:left w:val="single" w:sz="4" w:space="0" w:color="FFFFFF"/>
            </w:tcBorders>
            <w:shd w:val="clear" w:color="auto" w:fill="4472C4"/>
            <w:vAlign w:val="center"/>
          </w:tcPr>
          <w:p w14:paraId="10FD46C8"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tcPr>
          <w:p w14:paraId="5F911868" w14:textId="77777777" w:rsidR="001C70DA" w:rsidRPr="00D3139A" w:rsidRDefault="001C70DA" w:rsidP="00664D37">
            <w:pPr>
              <w:spacing w:after="0" w:line="240" w:lineRule="auto"/>
              <w:jc w:val="both"/>
            </w:pPr>
            <w:r w:rsidRPr="00D3139A">
              <w:t>Preschool</w:t>
            </w:r>
          </w:p>
        </w:tc>
        <w:tc>
          <w:tcPr>
            <w:tcW w:w="1143" w:type="dxa"/>
            <w:shd w:val="clear" w:color="auto" w:fill="B4C6E7"/>
          </w:tcPr>
          <w:p w14:paraId="5C623EFF" w14:textId="77777777" w:rsidR="001C70DA" w:rsidRPr="00D3139A" w:rsidRDefault="001C70DA" w:rsidP="00F910EE">
            <w:pPr>
              <w:spacing w:after="0" w:line="240" w:lineRule="auto"/>
              <w:jc w:val="right"/>
            </w:pPr>
            <w:r w:rsidRPr="00D3139A">
              <w:t>$28.28</w:t>
            </w:r>
          </w:p>
        </w:tc>
        <w:tc>
          <w:tcPr>
            <w:tcW w:w="1170" w:type="dxa"/>
            <w:shd w:val="clear" w:color="auto" w:fill="B4C6E7"/>
            <w:vAlign w:val="center"/>
          </w:tcPr>
          <w:p w14:paraId="4017A816" w14:textId="77777777" w:rsidR="001C70DA" w:rsidRPr="00753D9F" w:rsidRDefault="001C70DA" w:rsidP="00F910EE">
            <w:pPr>
              <w:spacing w:after="0" w:line="240" w:lineRule="auto"/>
              <w:jc w:val="right"/>
            </w:pPr>
            <w:r w:rsidRPr="00753D9F">
              <w:t>$28.00</w:t>
            </w:r>
          </w:p>
        </w:tc>
        <w:tc>
          <w:tcPr>
            <w:tcW w:w="1170" w:type="dxa"/>
            <w:shd w:val="clear" w:color="auto" w:fill="B4C6E7"/>
            <w:vAlign w:val="center"/>
          </w:tcPr>
          <w:p w14:paraId="66981999" w14:textId="77777777" w:rsidR="001C70DA" w:rsidRPr="00753D9F" w:rsidRDefault="001C70DA" w:rsidP="00F910EE">
            <w:pPr>
              <w:spacing w:after="0" w:line="240" w:lineRule="auto"/>
              <w:jc w:val="right"/>
            </w:pPr>
            <w:r w:rsidRPr="00753D9F">
              <w:t>$60.00</w:t>
            </w:r>
          </w:p>
        </w:tc>
        <w:tc>
          <w:tcPr>
            <w:tcW w:w="1260" w:type="dxa"/>
            <w:shd w:val="clear" w:color="auto" w:fill="B4C6E7"/>
            <w:vAlign w:val="center"/>
          </w:tcPr>
          <w:p w14:paraId="741AF8F7" w14:textId="77777777" w:rsidR="001C70DA" w:rsidRPr="006E3849" w:rsidRDefault="001C70DA" w:rsidP="00F910EE">
            <w:pPr>
              <w:spacing w:after="0" w:line="240" w:lineRule="auto"/>
              <w:jc w:val="right"/>
              <w:rPr>
                <w:rFonts w:cs="Arial"/>
                <w:bCs/>
                <w:szCs w:val="20"/>
              </w:rPr>
            </w:pPr>
            <w:r w:rsidRPr="006E3849">
              <w:rPr>
                <w:rFonts w:cs="Arial"/>
                <w:bCs/>
                <w:szCs w:val="20"/>
              </w:rPr>
              <w:t>57</w:t>
            </w:r>
          </w:p>
        </w:tc>
        <w:tc>
          <w:tcPr>
            <w:tcW w:w="1170" w:type="dxa"/>
            <w:shd w:val="clear" w:color="auto" w:fill="B4C6E7"/>
            <w:vAlign w:val="center"/>
          </w:tcPr>
          <w:p w14:paraId="49CE1BA2" w14:textId="77777777" w:rsidR="001C70DA" w:rsidRPr="00BD05E3" w:rsidRDefault="001C70DA" w:rsidP="00F910EE">
            <w:pPr>
              <w:spacing w:after="0" w:line="240" w:lineRule="auto"/>
              <w:jc w:val="right"/>
            </w:pPr>
            <w:r w:rsidRPr="00BD05E3">
              <w:t>9.68</w:t>
            </w:r>
          </w:p>
        </w:tc>
        <w:tc>
          <w:tcPr>
            <w:tcW w:w="1080" w:type="dxa"/>
            <w:shd w:val="clear" w:color="auto" w:fill="B4C6E7"/>
            <w:vAlign w:val="center"/>
          </w:tcPr>
          <w:p w14:paraId="0306F218" w14:textId="77777777" w:rsidR="001C70DA" w:rsidRPr="00BD05E3" w:rsidRDefault="001C70DA" w:rsidP="00F910EE">
            <w:pPr>
              <w:spacing w:after="0" w:line="240" w:lineRule="auto"/>
              <w:jc w:val="right"/>
            </w:pPr>
            <w:r w:rsidRPr="00BD05E3">
              <w:t>$42.87</w:t>
            </w:r>
          </w:p>
        </w:tc>
        <w:tc>
          <w:tcPr>
            <w:tcW w:w="1227" w:type="dxa"/>
            <w:shd w:val="clear" w:color="auto" w:fill="B4C6E7"/>
            <w:vAlign w:val="center"/>
          </w:tcPr>
          <w:p w14:paraId="3C8226D6" w14:textId="77777777" w:rsidR="001C70DA" w:rsidRPr="006E3849" w:rsidRDefault="001C70DA" w:rsidP="00F910EE">
            <w:pPr>
              <w:spacing w:after="0" w:line="240" w:lineRule="auto"/>
              <w:jc w:val="right"/>
              <w:rPr>
                <w:rFonts w:cs="Arial"/>
                <w:bCs/>
                <w:szCs w:val="20"/>
              </w:rPr>
            </w:pPr>
            <w:r w:rsidRPr="006E3849">
              <w:rPr>
                <w:rFonts w:cs="Arial"/>
                <w:bCs/>
                <w:szCs w:val="20"/>
              </w:rPr>
              <w:t>0</w:t>
            </w:r>
          </w:p>
        </w:tc>
      </w:tr>
      <w:tr w:rsidR="001C70DA" w:rsidRPr="006E3849" w14:paraId="02DC1691" w14:textId="77777777" w:rsidTr="006E3849">
        <w:trPr>
          <w:trHeight w:val="167"/>
          <w:jc w:val="center"/>
        </w:trPr>
        <w:tc>
          <w:tcPr>
            <w:tcW w:w="1047" w:type="dxa"/>
            <w:vMerge w:val="restart"/>
            <w:tcBorders>
              <w:left w:val="single" w:sz="4" w:space="0" w:color="FFFFFF"/>
            </w:tcBorders>
            <w:shd w:val="clear" w:color="auto" w:fill="4472C4"/>
            <w:vAlign w:val="center"/>
            <w:hideMark/>
          </w:tcPr>
          <w:p w14:paraId="14FF4F8D" w14:textId="77777777" w:rsidR="001C70DA" w:rsidRPr="006E3849" w:rsidRDefault="001C70DA" w:rsidP="00664D37">
            <w:pPr>
              <w:spacing w:after="0" w:line="240" w:lineRule="auto"/>
              <w:jc w:val="both"/>
              <w:rPr>
                <w:rFonts w:cs="Arial"/>
                <w:b/>
                <w:bCs/>
                <w:color w:val="FFFFFF"/>
              </w:rPr>
            </w:pPr>
            <w:r w:rsidRPr="006E3849">
              <w:rPr>
                <w:rFonts w:cs="Arial"/>
                <w:b/>
                <w:bCs/>
                <w:color w:val="FFFFFF"/>
              </w:rPr>
              <w:t>6</w:t>
            </w:r>
          </w:p>
        </w:tc>
        <w:tc>
          <w:tcPr>
            <w:tcW w:w="1287" w:type="dxa"/>
            <w:shd w:val="clear" w:color="auto" w:fill="D9E2F3"/>
            <w:hideMark/>
          </w:tcPr>
          <w:p w14:paraId="219B994F" w14:textId="77777777" w:rsidR="001C70DA" w:rsidRPr="00D3139A" w:rsidRDefault="001C70DA" w:rsidP="00664D37">
            <w:pPr>
              <w:spacing w:after="0" w:line="240" w:lineRule="auto"/>
              <w:jc w:val="both"/>
            </w:pPr>
            <w:r w:rsidRPr="00D3139A">
              <w:t>Infant</w:t>
            </w:r>
          </w:p>
        </w:tc>
        <w:tc>
          <w:tcPr>
            <w:tcW w:w="1143" w:type="dxa"/>
            <w:shd w:val="clear" w:color="auto" w:fill="D9E2F3"/>
            <w:hideMark/>
          </w:tcPr>
          <w:p w14:paraId="6955314E" w14:textId="77777777" w:rsidR="001C70DA" w:rsidRPr="00D3139A" w:rsidRDefault="001C70DA" w:rsidP="00F910EE">
            <w:pPr>
              <w:spacing w:after="0" w:line="240" w:lineRule="auto"/>
              <w:jc w:val="right"/>
            </w:pPr>
            <w:r w:rsidRPr="00D3139A">
              <w:t>$33.74</w:t>
            </w:r>
          </w:p>
        </w:tc>
        <w:tc>
          <w:tcPr>
            <w:tcW w:w="1170" w:type="dxa"/>
            <w:shd w:val="clear" w:color="auto" w:fill="D9E2F3"/>
            <w:vAlign w:val="center"/>
          </w:tcPr>
          <w:p w14:paraId="045173BA" w14:textId="77777777" w:rsidR="001C70DA" w:rsidRPr="00753D9F" w:rsidRDefault="001C70DA" w:rsidP="00F910EE">
            <w:pPr>
              <w:spacing w:after="0" w:line="240" w:lineRule="auto"/>
              <w:jc w:val="right"/>
            </w:pPr>
            <w:r w:rsidRPr="00753D9F">
              <w:t>$30.00</w:t>
            </w:r>
          </w:p>
        </w:tc>
        <w:tc>
          <w:tcPr>
            <w:tcW w:w="1170" w:type="dxa"/>
            <w:shd w:val="clear" w:color="auto" w:fill="D9E2F3"/>
            <w:vAlign w:val="center"/>
          </w:tcPr>
          <w:p w14:paraId="43D159BF" w14:textId="77777777" w:rsidR="001C70DA" w:rsidRPr="00753D9F" w:rsidRDefault="001C70DA" w:rsidP="00F910EE">
            <w:pPr>
              <w:spacing w:after="0" w:line="240" w:lineRule="auto"/>
              <w:jc w:val="right"/>
            </w:pPr>
            <w:r w:rsidRPr="00753D9F">
              <w:t>$65.00</w:t>
            </w:r>
          </w:p>
        </w:tc>
        <w:tc>
          <w:tcPr>
            <w:tcW w:w="1260" w:type="dxa"/>
            <w:shd w:val="clear" w:color="auto" w:fill="D9E2F3"/>
            <w:vAlign w:val="center"/>
          </w:tcPr>
          <w:p w14:paraId="516CD08C" w14:textId="77777777" w:rsidR="001C70DA" w:rsidRPr="006E3849" w:rsidRDefault="001C70DA" w:rsidP="00F910EE">
            <w:pPr>
              <w:spacing w:after="0" w:line="240" w:lineRule="auto"/>
              <w:jc w:val="right"/>
              <w:rPr>
                <w:rFonts w:cs="Arial"/>
                <w:bCs/>
                <w:szCs w:val="20"/>
              </w:rPr>
            </w:pPr>
            <w:r w:rsidRPr="006E3849">
              <w:rPr>
                <w:rFonts w:cs="Arial"/>
                <w:bCs/>
                <w:szCs w:val="20"/>
              </w:rPr>
              <w:t>27</w:t>
            </w:r>
          </w:p>
        </w:tc>
        <w:tc>
          <w:tcPr>
            <w:tcW w:w="1170" w:type="dxa"/>
            <w:shd w:val="clear" w:color="auto" w:fill="D9E2F3"/>
            <w:vAlign w:val="center"/>
          </w:tcPr>
          <w:p w14:paraId="568974BB" w14:textId="77777777" w:rsidR="001C70DA" w:rsidRPr="00BD05E3" w:rsidRDefault="001C70DA" w:rsidP="00F910EE">
            <w:pPr>
              <w:spacing w:after="0" w:line="240" w:lineRule="auto"/>
              <w:jc w:val="right"/>
            </w:pPr>
            <w:r w:rsidRPr="00BD05E3">
              <w:t>11.13</w:t>
            </w:r>
          </w:p>
        </w:tc>
        <w:tc>
          <w:tcPr>
            <w:tcW w:w="1080" w:type="dxa"/>
            <w:shd w:val="clear" w:color="auto" w:fill="D9E2F3"/>
            <w:vAlign w:val="center"/>
          </w:tcPr>
          <w:p w14:paraId="72501D05" w14:textId="77777777" w:rsidR="001C70DA" w:rsidRPr="00BD05E3" w:rsidRDefault="001C70DA" w:rsidP="00F910EE">
            <w:pPr>
              <w:spacing w:after="0" w:line="240" w:lineRule="auto"/>
              <w:jc w:val="right"/>
            </w:pPr>
            <w:r w:rsidRPr="00BD05E3">
              <w:t>$47.19</w:t>
            </w:r>
          </w:p>
        </w:tc>
        <w:tc>
          <w:tcPr>
            <w:tcW w:w="1227" w:type="dxa"/>
            <w:shd w:val="clear" w:color="auto" w:fill="D9E2F3"/>
            <w:vAlign w:val="center"/>
          </w:tcPr>
          <w:p w14:paraId="06764906" w14:textId="77777777" w:rsidR="001C70DA" w:rsidRPr="006E3849" w:rsidRDefault="001C70DA" w:rsidP="00F910EE">
            <w:pPr>
              <w:spacing w:after="0" w:line="240" w:lineRule="auto"/>
              <w:jc w:val="right"/>
              <w:rPr>
                <w:rFonts w:cs="Arial"/>
                <w:bCs/>
                <w:szCs w:val="20"/>
              </w:rPr>
            </w:pPr>
            <w:r w:rsidRPr="006E3849">
              <w:rPr>
                <w:rFonts w:cs="Arial"/>
                <w:bCs/>
                <w:szCs w:val="20"/>
              </w:rPr>
              <w:t>1</w:t>
            </w:r>
          </w:p>
        </w:tc>
      </w:tr>
      <w:tr w:rsidR="001C70DA" w:rsidRPr="006E3849" w14:paraId="3FE82879" w14:textId="77777777" w:rsidTr="006E3849">
        <w:trPr>
          <w:trHeight w:val="167"/>
          <w:jc w:val="center"/>
        </w:trPr>
        <w:tc>
          <w:tcPr>
            <w:tcW w:w="1047" w:type="dxa"/>
            <w:vMerge/>
            <w:tcBorders>
              <w:left w:val="single" w:sz="4" w:space="0" w:color="FFFFFF"/>
            </w:tcBorders>
            <w:shd w:val="clear" w:color="auto" w:fill="4472C4"/>
            <w:hideMark/>
          </w:tcPr>
          <w:p w14:paraId="505A72AB"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hideMark/>
          </w:tcPr>
          <w:p w14:paraId="38EDFA97" w14:textId="77777777" w:rsidR="001C70DA" w:rsidRPr="00D3139A" w:rsidRDefault="001C70DA" w:rsidP="00664D37">
            <w:pPr>
              <w:spacing w:after="0" w:line="240" w:lineRule="auto"/>
              <w:jc w:val="both"/>
            </w:pPr>
            <w:r w:rsidRPr="00D3139A">
              <w:t>Toddler 1</w:t>
            </w:r>
          </w:p>
        </w:tc>
        <w:tc>
          <w:tcPr>
            <w:tcW w:w="1143" w:type="dxa"/>
            <w:shd w:val="clear" w:color="auto" w:fill="B4C6E7"/>
            <w:hideMark/>
          </w:tcPr>
          <w:p w14:paraId="1CB355FD" w14:textId="77777777" w:rsidR="001C70DA" w:rsidRPr="00D3139A" w:rsidRDefault="001C70DA" w:rsidP="00F910EE">
            <w:pPr>
              <w:spacing w:after="0" w:line="240" w:lineRule="auto"/>
              <w:jc w:val="right"/>
            </w:pPr>
            <w:r w:rsidRPr="00D3139A">
              <w:t>$33.74</w:t>
            </w:r>
          </w:p>
        </w:tc>
        <w:tc>
          <w:tcPr>
            <w:tcW w:w="1170" w:type="dxa"/>
            <w:shd w:val="clear" w:color="auto" w:fill="B4C6E7"/>
            <w:vAlign w:val="center"/>
          </w:tcPr>
          <w:p w14:paraId="26F68A4D" w14:textId="77777777" w:rsidR="001C70DA" w:rsidRPr="00753D9F" w:rsidRDefault="001C70DA" w:rsidP="00F910EE">
            <w:pPr>
              <w:spacing w:after="0" w:line="240" w:lineRule="auto"/>
              <w:jc w:val="right"/>
            </w:pPr>
            <w:r w:rsidRPr="00753D9F">
              <w:t>$24.74</w:t>
            </w:r>
          </w:p>
        </w:tc>
        <w:tc>
          <w:tcPr>
            <w:tcW w:w="1170" w:type="dxa"/>
            <w:shd w:val="clear" w:color="auto" w:fill="B4C6E7"/>
            <w:vAlign w:val="center"/>
          </w:tcPr>
          <w:p w14:paraId="5B247913" w14:textId="77777777" w:rsidR="001C70DA" w:rsidRPr="00753D9F" w:rsidRDefault="001C70DA" w:rsidP="00F910EE">
            <w:pPr>
              <w:spacing w:after="0" w:line="240" w:lineRule="auto"/>
              <w:jc w:val="right"/>
            </w:pPr>
            <w:r w:rsidRPr="00753D9F">
              <w:t>$65.00</w:t>
            </w:r>
          </w:p>
        </w:tc>
        <w:tc>
          <w:tcPr>
            <w:tcW w:w="1260" w:type="dxa"/>
            <w:shd w:val="clear" w:color="auto" w:fill="B4C6E7"/>
            <w:vAlign w:val="center"/>
          </w:tcPr>
          <w:p w14:paraId="2145A439" w14:textId="77777777" w:rsidR="001C70DA" w:rsidRPr="006E3849" w:rsidRDefault="001C70DA" w:rsidP="00F910EE">
            <w:pPr>
              <w:spacing w:after="0" w:line="240" w:lineRule="auto"/>
              <w:jc w:val="right"/>
              <w:rPr>
                <w:rFonts w:cs="Arial"/>
                <w:bCs/>
                <w:szCs w:val="20"/>
              </w:rPr>
            </w:pPr>
            <w:r w:rsidRPr="006E3849">
              <w:rPr>
                <w:rFonts w:cs="Arial"/>
                <w:bCs/>
                <w:szCs w:val="20"/>
              </w:rPr>
              <w:t>28</w:t>
            </w:r>
          </w:p>
        </w:tc>
        <w:tc>
          <w:tcPr>
            <w:tcW w:w="1170" w:type="dxa"/>
            <w:shd w:val="clear" w:color="auto" w:fill="B4C6E7"/>
            <w:vAlign w:val="center"/>
          </w:tcPr>
          <w:p w14:paraId="07B9DBC7" w14:textId="77777777" w:rsidR="001C70DA" w:rsidRPr="00BD05E3" w:rsidRDefault="001C70DA" w:rsidP="00F910EE">
            <w:pPr>
              <w:spacing w:after="0" w:line="240" w:lineRule="auto"/>
              <w:jc w:val="right"/>
            </w:pPr>
            <w:r w:rsidRPr="00BD05E3">
              <w:t>12.33</w:t>
            </w:r>
          </w:p>
        </w:tc>
        <w:tc>
          <w:tcPr>
            <w:tcW w:w="1080" w:type="dxa"/>
            <w:shd w:val="clear" w:color="auto" w:fill="B4C6E7"/>
            <w:vAlign w:val="center"/>
          </w:tcPr>
          <w:p w14:paraId="00311632" w14:textId="77777777" w:rsidR="001C70DA" w:rsidRPr="00BD05E3" w:rsidRDefault="001C70DA" w:rsidP="00F910EE">
            <w:pPr>
              <w:spacing w:after="0" w:line="240" w:lineRule="auto"/>
              <w:jc w:val="right"/>
            </w:pPr>
            <w:r w:rsidRPr="00BD05E3">
              <w:t>$44.72</w:t>
            </w:r>
          </w:p>
        </w:tc>
        <w:tc>
          <w:tcPr>
            <w:tcW w:w="1227" w:type="dxa"/>
            <w:shd w:val="clear" w:color="auto" w:fill="B4C6E7"/>
            <w:vAlign w:val="center"/>
          </w:tcPr>
          <w:p w14:paraId="762D38C7" w14:textId="77777777" w:rsidR="001C70DA" w:rsidRPr="006E3849" w:rsidRDefault="001C70DA" w:rsidP="00F910EE">
            <w:pPr>
              <w:spacing w:after="0" w:line="240" w:lineRule="auto"/>
              <w:jc w:val="right"/>
              <w:rPr>
                <w:rFonts w:cs="Arial"/>
                <w:bCs/>
                <w:szCs w:val="20"/>
              </w:rPr>
            </w:pPr>
            <w:r w:rsidRPr="006E3849">
              <w:rPr>
                <w:rFonts w:cs="Arial"/>
                <w:bCs/>
                <w:szCs w:val="20"/>
              </w:rPr>
              <w:t>1</w:t>
            </w:r>
          </w:p>
        </w:tc>
      </w:tr>
      <w:tr w:rsidR="001C70DA" w:rsidRPr="006E3849" w14:paraId="386B4E66" w14:textId="77777777" w:rsidTr="006E3849">
        <w:trPr>
          <w:trHeight w:val="167"/>
          <w:jc w:val="center"/>
        </w:trPr>
        <w:tc>
          <w:tcPr>
            <w:tcW w:w="1047" w:type="dxa"/>
            <w:vMerge/>
            <w:tcBorders>
              <w:left w:val="single" w:sz="4" w:space="0" w:color="FFFFFF"/>
            </w:tcBorders>
            <w:shd w:val="clear" w:color="auto" w:fill="4472C4"/>
          </w:tcPr>
          <w:p w14:paraId="48658DB0" w14:textId="77777777" w:rsidR="001C70DA" w:rsidRPr="006E3849" w:rsidRDefault="001C70DA" w:rsidP="00664D37">
            <w:pPr>
              <w:spacing w:after="0" w:line="240" w:lineRule="auto"/>
              <w:jc w:val="both"/>
              <w:rPr>
                <w:rFonts w:cs="Arial"/>
                <w:b/>
                <w:bCs/>
                <w:color w:val="FFFFFF"/>
              </w:rPr>
            </w:pPr>
          </w:p>
        </w:tc>
        <w:tc>
          <w:tcPr>
            <w:tcW w:w="1287" w:type="dxa"/>
            <w:shd w:val="clear" w:color="auto" w:fill="D9E2F3"/>
          </w:tcPr>
          <w:p w14:paraId="7AF969B5" w14:textId="77777777" w:rsidR="001C70DA" w:rsidRPr="00D3139A" w:rsidRDefault="001C70DA" w:rsidP="00664D37">
            <w:pPr>
              <w:spacing w:after="0" w:line="240" w:lineRule="auto"/>
              <w:jc w:val="both"/>
            </w:pPr>
            <w:r w:rsidRPr="00D3139A">
              <w:t>Toddler 2</w:t>
            </w:r>
          </w:p>
        </w:tc>
        <w:tc>
          <w:tcPr>
            <w:tcW w:w="1143" w:type="dxa"/>
            <w:shd w:val="clear" w:color="auto" w:fill="D9E2F3"/>
          </w:tcPr>
          <w:p w14:paraId="4D593D9D" w14:textId="77777777" w:rsidR="001C70DA" w:rsidRPr="00D3139A" w:rsidRDefault="001C70DA" w:rsidP="00F910EE">
            <w:pPr>
              <w:spacing w:after="0" w:line="240" w:lineRule="auto"/>
              <w:jc w:val="right"/>
            </w:pPr>
            <w:r w:rsidRPr="00D3139A">
              <w:t>$29.83</w:t>
            </w:r>
          </w:p>
        </w:tc>
        <w:tc>
          <w:tcPr>
            <w:tcW w:w="1170" w:type="dxa"/>
            <w:shd w:val="clear" w:color="auto" w:fill="D9E2F3"/>
            <w:vAlign w:val="center"/>
          </w:tcPr>
          <w:p w14:paraId="739D896C" w14:textId="77777777" w:rsidR="001C70DA" w:rsidRPr="00753D9F" w:rsidRDefault="001C70DA" w:rsidP="00F910EE">
            <w:pPr>
              <w:spacing w:after="0" w:line="240" w:lineRule="auto"/>
              <w:jc w:val="right"/>
            </w:pPr>
            <w:r w:rsidRPr="00753D9F">
              <w:t>$23.00</w:t>
            </w:r>
          </w:p>
        </w:tc>
        <w:tc>
          <w:tcPr>
            <w:tcW w:w="1170" w:type="dxa"/>
            <w:shd w:val="clear" w:color="auto" w:fill="D9E2F3"/>
            <w:vAlign w:val="center"/>
          </w:tcPr>
          <w:p w14:paraId="7DADE8D2" w14:textId="77777777" w:rsidR="001C70DA" w:rsidRPr="00753D9F" w:rsidRDefault="001C70DA" w:rsidP="00F910EE">
            <w:pPr>
              <w:spacing w:after="0" w:line="240" w:lineRule="auto"/>
              <w:jc w:val="right"/>
            </w:pPr>
            <w:r w:rsidRPr="00753D9F">
              <w:t>$65.00</w:t>
            </w:r>
          </w:p>
        </w:tc>
        <w:tc>
          <w:tcPr>
            <w:tcW w:w="1260" w:type="dxa"/>
            <w:shd w:val="clear" w:color="auto" w:fill="D9E2F3"/>
            <w:vAlign w:val="center"/>
          </w:tcPr>
          <w:p w14:paraId="13C9B268" w14:textId="77777777" w:rsidR="001C70DA" w:rsidRPr="006E3849" w:rsidRDefault="001C70DA" w:rsidP="00F910EE">
            <w:pPr>
              <w:spacing w:after="0" w:line="240" w:lineRule="auto"/>
              <w:jc w:val="right"/>
              <w:rPr>
                <w:rFonts w:cs="Arial"/>
                <w:bCs/>
                <w:szCs w:val="20"/>
              </w:rPr>
            </w:pPr>
            <w:r w:rsidRPr="006E3849">
              <w:rPr>
                <w:rFonts w:cs="Arial"/>
                <w:bCs/>
                <w:szCs w:val="20"/>
              </w:rPr>
              <w:t>27</w:t>
            </w:r>
          </w:p>
        </w:tc>
        <w:tc>
          <w:tcPr>
            <w:tcW w:w="1170" w:type="dxa"/>
            <w:shd w:val="clear" w:color="auto" w:fill="D9E2F3"/>
            <w:vAlign w:val="center"/>
          </w:tcPr>
          <w:p w14:paraId="3BCE0BD6" w14:textId="77777777" w:rsidR="001C70DA" w:rsidRPr="00BD05E3" w:rsidRDefault="001C70DA" w:rsidP="00F910EE">
            <w:pPr>
              <w:spacing w:after="0" w:line="240" w:lineRule="auto"/>
              <w:jc w:val="right"/>
            </w:pPr>
            <w:r w:rsidRPr="00BD05E3">
              <w:t>12.19</w:t>
            </w:r>
          </w:p>
        </w:tc>
        <w:tc>
          <w:tcPr>
            <w:tcW w:w="1080" w:type="dxa"/>
            <w:shd w:val="clear" w:color="auto" w:fill="D9E2F3"/>
            <w:vAlign w:val="center"/>
          </w:tcPr>
          <w:p w14:paraId="6AA8D23A" w14:textId="77777777" w:rsidR="001C70DA" w:rsidRPr="00BD05E3" w:rsidRDefault="001C70DA" w:rsidP="00F910EE">
            <w:pPr>
              <w:spacing w:after="0" w:line="240" w:lineRule="auto"/>
              <w:jc w:val="right"/>
            </w:pPr>
            <w:r w:rsidRPr="00BD05E3">
              <w:t>$43.56</w:t>
            </w:r>
          </w:p>
        </w:tc>
        <w:tc>
          <w:tcPr>
            <w:tcW w:w="1227" w:type="dxa"/>
            <w:shd w:val="clear" w:color="auto" w:fill="D9E2F3"/>
            <w:vAlign w:val="center"/>
          </w:tcPr>
          <w:p w14:paraId="6995F1D4" w14:textId="77777777" w:rsidR="001C70DA" w:rsidRPr="006E3849" w:rsidRDefault="001C70DA" w:rsidP="00F910EE">
            <w:pPr>
              <w:spacing w:after="0" w:line="240" w:lineRule="auto"/>
              <w:jc w:val="right"/>
              <w:rPr>
                <w:rFonts w:cs="Arial"/>
                <w:bCs/>
                <w:szCs w:val="20"/>
              </w:rPr>
            </w:pPr>
            <w:r w:rsidRPr="006E3849">
              <w:rPr>
                <w:rFonts w:cs="Arial"/>
                <w:bCs/>
                <w:szCs w:val="20"/>
              </w:rPr>
              <w:t>1</w:t>
            </w:r>
          </w:p>
        </w:tc>
      </w:tr>
      <w:tr w:rsidR="001C70DA" w:rsidRPr="006E3849" w14:paraId="69B87091" w14:textId="77777777" w:rsidTr="006E3849">
        <w:trPr>
          <w:trHeight w:val="167"/>
          <w:jc w:val="center"/>
        </w:trPr>
        <w:tc>
          <w:tcPr>
            <w:tcW w:w="1047" w:type="dxa"/>
            <w:vMerge/>
            <w:tcBorders>
              <w:left w:val="single" w:sz="4" w:space="0" w:color="FFFFFF"/>
              <w:bottom w:val="single" w:sz="4" w:space="0" w:color="FFFFFF"/>
            </w:tcBorders>
            <w:shd w:val="clear" w:color="auto" w:fill="4472C4"/>
          </w:tcPr>
          <w:p w14:paraId="07AB669D" w14:textId="77777777" w:rsidR="001C70DA" w:rsidRPr="006E3849" w:rsidRDefault="001C70DA" w:rsidP="00664D37">
            <w:pPr>
              <w:spacing w:after="0" w:line="240" w:lineRule="auto"/>
              <w:jc w:val="both"/>
              <w:rPr>
                <w:rFonts w:cs="Arial"/>
                <w:b/>
                <w:bCs/>
                <w:color w:val="FFFFFF"/>
              </w:rPr>
            </w:pPr>
          </w:p>
        </w:tc>
        <w:tc>
          <w:tcPr>
            <w:tcW w:w="1287" w:type="dxa"/>
            <w:shd w:val="clear" w:color="auto" w:fill="B4C6E7"/>
          </w:tcPr>
          <w:p w14:paraId="558C5A6B" w14:textId="77777777" w:rsidR="001C70DA" w:rsidRPr="00D3139A" w:rsidRDefault="001C70DA" w:rsidP="00664D37">
            <w:pPr>
              <w:spacing w:after="0" w:line="240" w:lineRule="auto"/>
              <w:jc w:val="both"/>
            </w:pPr>
            <w:r w:rsidRPr="00D3139A">
              <w:t>Preschool</w:t>
            </w:r>
          </w:p>
        </w:tc>
        <w:tc>
          <w:tcPr>
            <w:tcW w:w="1143" w:type="dxa"/>
            <w:shd w:val="clear" w:color="auto" w:fill="B4C6E7"/>
          </w:tcPr>
          <w:p w14:paraId="04759C5B" w14:textId="77777777" w:rsidR="001C70DA" w:rsidRDefault="001C70DA" w:rsidP="00F910EE">
            <w:pPr>
              <w:spacing w:after="0" w:line="240" w:lineRule="auto"/>
              <w:jc w:val="right"/>
            </w:pPr>
            <w:r w:rsidRPr="00D3139A">
              <w:t>$29.83</w:t>
            </w:r>
          </w:p>
        </w:tc>
        <w:tc>
          <w:tcPr>
            <w:tcW w:w="1170" w:type="dxa"/>
            <w:shd w:val="clear" w:color="auto" w:fill="B4C6E7"/>
            <w:vAlign w:val="center"/>
          </w:tcPr>
          <w:p w14:paraId="2EFC0E99" w14:textId="77777777" w:rsidR="001C70DA" w:rsidRPr="00753D9F" w:rsidRDefault="001C70DA" w:rsidP="00F910EE">
            <w:pPr>
              <w:spacing w:after="0" w:line="240" w:lineRule="auto"/>
              <w:jc w:val="right"/>
            </w:pPr>
            <w:r w:rsidRPr="00753D9F">
              <w:t>$23.00</w:t>
            </w:r>
          </w:p>
        </w:tc>
        <w:tc>
          <w:tcPr>
            <w:tcW w:w="1170" w:type="dxa"/>
            <w:shd w:val="clear" w:color="auto" w:fill="B4C6E7"/>
            <w:vAlign w:val="center"/>
          </w:tcPr>
          <w:p w14:paraId="16C8DE9F" w14:textId="77777777" w:rsidR="001C70DA" w:rsidRDefault="001C70DA" w:rsidP="00F910EE">
            <w:pPr>
              <w:spacing w:after="0" w:line="240" w:lineRule="auto"/>
              <w:jc w:val="right"/>
            </w:pPr>
            <w:r w:rsidRPr="00753D9F">
              <w:t>$65.00</w:t>
            </w:r>
          </w:p>
        </w:tc>
        <w:tc>
          <w:tcPr>
            <w:tcW w:w="1260" w:type="dxa"/>
            <w:shd w:val="clear" w:color="auto" w:fill="B4C6E7"/>
            <w:vAlign w:val="center"/>
          </w:tcPr>
          <w:p w14:paraId="331147D7" w14:textId="77777777" w:rsidR="001C70DA" w:rsidRPr="006E3849" w:rsidRDefault="001C70DA" w:rsidP="00F910EE">
            <w:pPr>
              <w:spacing w:after="0" w:line="240" w:lineRule="auto"/>
              <w:jc w:val="right"/>
              <w:rPr>
                <w:rFonts w:cs="Arial"/>
                <w:bCs/>
                <w:szCs w:val="20"/>
              </w:rPr>
            </w:pPr>
            <w:r w:rsidRPr="006E3849">
              <w:rPr>
                <w:rFonts w:cs="Arial"/>
                <w:bCs/>
                <w:szCs w:val="20"/>
              </w:rPr>
              <w:t>29</w:t>
            </w:r>
          </w:p>
        </w:tc>
        <w:tc>
          <w:tcPr>
            <w:tcW w:w="1170" w:type="dxa"/>
            <w:shd w:val="clear" w:color="auto" w:fill="B4C6E7"/>
            <w:vAlign w:val="center"/>
          </w:tcPr>
          <w:p w14:paraId="38FDC0EC" w14:textId="77777777" w:rsidR="001C70DA" w:rsidRPr="00BD05E3" w:rsidRDefault="001C70DA" w:rsidP="00F910EE">
            <w:pPr>
              <w:spacing w:after="0" w:line="240" w:lineRule="auto"/>
              <w:jc w:val="right"/>
            </w:pPr>
            <w:r w:rsidRPr="00BD05E3">
              <w:t>12.21</w:t>
            </w:r>
          </w:p>
        </w:tc>
        <w:tc>
          <w:tcPr>
            <w:tcW w:w="1080" w:type="dxa"/>
            <w:shd w:val="clear" w:color="auto" w:fill="B4C6E7"/>
            <w:vAlign w:val="center"/>
          </w:tcPr>
          <w:p w14:paraId="79DEF1F3" w14:textId="77777777" w:rsidR="001C70DA" w:rsidRPr="00BD05E3" w:rsidRDefault="001C70DA" w:rsidP="00F910EE">
            <w:pPr>
              <w:spacing w:after="0" w:line="240" w:lineRule="auto"/>
              <w:jc w:val="right"/>
            </w:pPr>
            <w:r w:rsidRPr="00BD05E3">
              <w:t>$42.87</w:t>
            </w:r>
          </w:p>
        </w:tc>
        <w:tc>
          <w:tcPr>
            <w:tcW w:w="1227" w:type="dxa"/>
            <w:shd w:val="clear" w:color="auto" w:fill="B4C6E7"/>
            <w:vAlign w:val="center"/>
          </w:tcPr>
          <w:p w14:paraId="78F4FDC5" w14:textId="77777777" w:rsidR="001C70DA" w:rsidRPr="006E3849" w:rsidRDefault="001C70DA" w:rsidP="00F910EE">
            <w:pPr>
              <w:spacing w:after="0" w:line="240" w:lineRule="auto"/>
              <w:jc w:val="right"/>
              <w:rPr>
                <w:rFonts w:cs="Arial"/>
                <w:bCs/>
                <w:szCs w:val="20"/>
              </w:rPr>
            </w:pPr>
            <w:r w:rsidRPr="006E3849">
              <w:rPr>
                <w:rFonts w:cs="Arial"/>
                <w:bCs/>
                <w:szCs w:val="20"/>
              </w:rPr>
              <w:t>1</w:t>
            </w:r>
          </w:p>
        </w:tc>
      </w:tr>
    </w:tbl>
    <w:p w14:paraId="63C34A35" w14:textId="77777777" w:rsidR="00BD05E3" w:rsidRDefault="00BD05E3" w:rsidP="00664D37">
      <w:pPr>
        <w:jc w:val="both"/>
        <w:rPr>
          <w:rFonts w:cs="Arial"/>
          <w:szCs w:val="20"/>
        </w:rPr>
      </w:pPr>
    </w:p>
    <w:p w14:paraId="59D033A5" w14:textId="77777777" w:rsidR="00053737" w:rsidRDefault="00053737" w:rsidP="00664D37">
      <w:pPr>
        <w:jc w:val="both"/>
        <w:rPr>
          <w:rFonts w:cs="Arial"/>
          <w:szCs w:val="20"/>
        </w:rPr>
      </w:pPr>
    </w:p>
    <w:p w14:paraId="235A22F3" w14:textId="77777777" w:rsidR="00053737" w:rsidRDefault="00053737" w:rsidP="00664D37">
      <w:pPr>
        <w:jc w:val="both"/>
        <w:rPr>
          <w:rFonts w:cs="Arial"/>
          <w:szCs w:val="20"/>
        </w:rPr>
      </w:pPr>
    </w:p>
    <w:p w14:paraId="53FB8E3B" w14:textId="77777777" w:rsidR="00053737" w:rsidRDefault="00053737" w:rsidP="00664D37">
      <w:pPr>
        <w:jc w:val="both"/>
        <w:rPr>
          <w:rFonts w:cs="Arial"/>
          <w:szCs w:val="20"/>
        </w:rPr>
      </w:pPr>
    </w:p>
    <w:p w14:paraId="748C51FC" w14:textId="77777777" w:rsidR="00053737" w:rsidRDefault="00053737" w:rsidP="00664D37">
      <w:pPr>
        <w:jc w:val="both"/>
        <w:rPr>
          <w:rFonts w:cs="Arial"/>
          <w:szCs w:val="20"/>
        </w:rPr>
      </w:pPr>
    </w:p>
    <w:p w14:paraId="4632279C" w14:textId="77777777" w:rsidR="00053737" w:rsidRDefault="00053737" w:rsidP="00664D37">
      <w:pPr>
        <w:jc w:val="both"/>
        <w:rPr>
          <w:rFonts w:cs="Arial"/>
          <w:szCs w:val="20"/>
        </w:rPr>
      </w:pPr>
    </w:p>
    <w:p w14:paraId="0D265747" w14:textId="77777777" w:rsidR="00053737" w:rsidRDefault="00053737" w:rsidP="00664D37">
      <w:pPr>
        <w:jc w:val="both"/>
        <w:rPr>
          <w:rFonts w:cs="Arial"/>
          <w:szCs w:val="20"/>
        </w:rPr>
      </w:pPr>
    </w:p>
    <w:p w14:paraId="12EEFCD6" w14:textId="77777777" w:rsidR="00053737" w:rsidRDefault="00053737" w:rsidP="00664D37">
      <w:pPr>
        <w:jc w:val="both"/>
        <w:rPr>
          <w:rFonts w:cs="Arial"/>
          <w:szCs w:val="20"/>
        </w:rPr>
      </w:pPr>
    </w:p>
    <w:p w14:paraId="75666080" w14:textId="77777777" w:rsidR="00053737" w:rsidRDefault="00053737" w:rsidP="00664D37">
      <w:pPr>
        <w:jc w:val="both"/>
        <w:rPr>
          <w:rFonts w:cs="Arial"/>
          <w:szCs w:val="20"/>
        </w:rPr>
      </w:pPr>
    </w:p>
    <w:p w14:paraId="739108A1" w14:textId="77777777" w:rsidR="00053737" w:rsidRDefault="00053737" w:rsidP="00664D37">
      <w:pPr>
        <w:jc w:val="both"/>
        <w:rPr>
          <w:rFonts w:cs="Arial"/>
          <w:szCs w:val="20"/>
        </w:rPr>
      </w:pPr>
    </w:p>
    <w:p w14:paraId="1E050BB1" w14:textId="77777777" w:rsidR="00053737" w:rsidRDefault="00053737" w:rsidP="00664D37">
      <w:pPr>
        <w:jc w:val="both"/>
        <w:rPr>
          <w:rFonts w:cs="Arial"/>
          <w:szCs w:val="20"/>
        </w:rPr>
      </w:pPr>
    </w:p>
    <w:p w14:paraId="429E3AE0" w14:textId="77777777" w:rsidR="00053737" w:rsidRDefault="00053737" w:rsidP="00664D37">
      <w:pPr>
        <w:jc w:val="both"/>
        <w:rPr>
          <w:rFonts w:cs="Arial"/>
          <w:szCs w:val="20"/>
        </w:rPr>
      </w:pPr>
    </w:p>
    <w:p w14:paraId="5602C3CC" w14:textId="77777777" w:rsidR="00140724" w:rsidRPr="00CA1F93" w:rsidRDefault="0066359F" w:rsidP="00664D37">
      <w:pPr>
        <w:jc w:val="both"/>
        <w:rPr>
          <w:rFonts w:cs="Arial"/>
          <w:szCs w:val="20"/>
          <w:u w:val="single"/>
        </w:rPr>
      </w:pPr>
      <w:r w:rsidRPr="00CA1F93">
        <w:rPr>
          <w:rFonts w:cs="Arial"/>
          <w:szCs w:val="20"/>
          <w:u w:val="single"/>
        </w:rPr>
        <w:lastRenderedPageBreak/>
        <w:t>Table 31</w:t>
      </w:r>
      <w:r w:rsidR="00140724" w:rsidRPr="00CA1F93">
        <w:rPr>
          <w:rFonts w:cs="Arial"/>
          <w:szCs w:val="20"/>
          <w:u w:val="single"/>
        </w:rPr>
        <w:t>. Family Child Care Maximum Market Rates Compared with Massachusetts Subsidy Rates</w:t>
      </w:r>
    </w:p>
    <w:tbl>
      <w:tblPr>
        <w:tblW w:w="1055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6"/>
        <w:gridCol w:w="1362"/>
        <w:gridCol w:w="1373"/>
        <w:gridCol w:w="1336"/>
        <w:gridCol w:w="1175"/>
        <w:gridCol w:w="1261"/>
        <w:gridCol w:w="1526"/>
        <w:gridCol w:w="1620"/>
      </w:tblGrid>
      <w:tr w:rsidR="00140724" w:rsidRPr="006E3849" w14:paraId="68074847" w14:textId="77777777" w:rsidTr="007D401E">
        <w:trPr>
          <w:trHeight w:val="485"/>
          <w:tblHeader/>
          <w:jc w:val="center"/>
        </w:trPr>
        <w:tc>
          <w:tcPr>
            <w:tcW w:w="3641" w:type="dxa"/>
            <w:gridSpan w:val="3"/>
            <w:tcBorders>
              <w:top w:val="single" w:sz="4" w:space="0" w:color="FFFFFF"/>
              <w:left w:val="single" w:sz="4" w:space="0" w:color="FFFFFF"/>
              <w:right w:val="nil"/>
            </w:tcBorders>
            <w:shd w:val="clear" w:color="auto" w:fill="4472C4"/>
            <w:noWrap/>
            <w:vAlign w:val="center"/>
            <w:hideMark/>
          </w:tcPr>
          <w:p w14:paraId="431E3C34" w14:textId="77777777" w:rsidR="00140724" w:rsidRPr="006E3849" w:rsidRDefault="00140724" w:rsidP="00664D37">
            <w:pPr>
              <w:spacing w:after="0" w:line="240" w:lineRule="auto"/>
              <w:jc w:val="both"/>
              <w:rPr>
                <w:rFonts w:cs="Arial"/>
                <w:b/>
                <w:bCs/>
                <w:color w:val="FFFFFF"/>
              </w:rPr>
            </w:pPr>
            <w:r w:rsidRPr="006E3849">
              <w:rPr>
                <w:rFonts w:cs="Arial"/>
                <w:b/>
                <w:bCs/>
                <w:color w:val="FFFFFF"/>
              </w:rPr>
              <w:t>Family Child Care</w:t>
            </w:r>
          </w:p>
          <w:p w14:paraId="79F88196" w14:textId="77777777" w:rsidR="00140724" w:rsidRPr="006E3849" w:rsidRDefault="00140724" w:rsidP="00664D37">
            <w:pPr>
              <w:spacing w:after="0" w:line="240" w:lineRule="auto"/>
              <w:jc w:val="both"/>
              <w:rPr>
                <w:rFonts w:cs="Arial"/>
                <w:b/>
                <w:bCs/>
                <w:color w:val="FFFFFF"/>
              </w:rPr>
            </w:pPr>
            <w:r w:rsidRPr="006E3849">
              <w:rPr>
                <w:rFonts w:cs="Arial"/>
                <w:b/>
                <w:bCs/>
                <w:color w:val="FFFFFF"/>
              </w:rPr>
              <w:t> </w:t>
            </w:r>
          </w:p>
        </w:tc>
        <w:tc>
          <w:tcPr>
            <w:tcW w:w="3772" w:type="dxa"/>
            <w:gridSpan w:val="3"/>
            <w:tcBorders>
              <w:top w:val="single" w:sz="4" w:space="0" w:color="FFFFFF"/>
              <w:left w:val="nil"/>
              <w:right w:val="nil"/>
            </w:tcBorders>
            <w:shd w:val="clear" w:color="auto" w:fill="4472C4"/>
            <w:vAlign w:val="center"/>
            <w:hideMark/>
          </w:tcPr>
          <w:p w14:paraId="4D904A82" w14:textId="286DFF1B" w:rsidR="00140724" w:rsidRPr="006E3849" w:rsidRDefault="00CE38BA" w:rsidP="00664D37">
            <w:pPr>
              <w:spacing w:after="0" w:line="240" w:lineRule="auto"/>
              <w:jc w:val="both"/>
              <w:rPr>
                <w:rFonts w:cs="Arial"/>
                <w:b/>
                <w:bCs/>
                <w:color w:val="FFFFFF"/>
              </w:rPr>
            </w:pPr>
            <w:r w:rsidRPr="006E3849">
              <w:rPr>
                <w:rFonts w:cs="Arial"/>
                <w:b/>
                <w:bCs/>
                <w:color w:val="FFFFFF"/>
              </w:rPr>
              <w:t xml:space="preserve">Whole Sample Outliers Removed </w:t>
            </w:r>
            <w:r w:rsidRPr="006E3849">
              <w:rPr>
                <w:rFonts w:cs="Arial"/>
                <w:b/>
                <w:bCs/>
                <w:color w:val="FFFFFF"/>
              </w:rPr>
              <w:br/>
              <w:t>(Includes Private Pay Only)</w:t>
            </w:r>
          </w:p>
        </w:tc>
        <w:tc>
          <w:tcPr>
            <w:tcW w:w="1526" w:type="dxa"/>
            <w:tcBorders>
              <w:top w:val="single" w:sz="4" w:space="0" w:color="FFFFFF"/>
              <w:left w:val="nil"/>
              <w:right w:val="nil"/>
            </w:tcBorders>
            <w:shd w:val="clear" w:color="auto" w:fill="4472C4"/>
            <w:noWrap/>
            <w:hideMark/>
          </w:tcPr>
          <w:p w14:paraId="3387302C" w14:textId="77777777" w:rsidR="00140724" w:rsidRPr="006E3849" w:rsidRDefault="00140724" w:rsidP="00664D37">
            <w:pPr>
              <w:spacing w:after="0" w:line="240" w:lineRule="auto"/>
              <w:jc w:val="both"/>
              <w:rPr>
                <w:rFonts w:cs="Arial"/>
                <w:b/>
                <w:bCs/>
                <w:color w:val="FFFFFF"/>
              </w:rPr>
            </w:pPr>
          </w:p>
        </w:tc>
        <w:tc>
          <w:tcPr>
            <w:tcW w:w="1620" w:type="dxa"/>
            <w:tcBorders>
              <w:top w:val="single" w:sz="4" w:space="0" w:color="FFFFFF"/>
              <w:left w:val="nil"/>
              <w:right w:val="single" w:sz="4" w:space="0" w:color="FFFFFF"/>
            </w:tcBorders>
            <w:shd w:val="clear" w:color="auto" w:fill="4472C4"/>
          </w:tcPr>
          <w:p w14:paraId="644FE4BE" w14:textId="77777777" w:rsidR="00140724" w:rsidRPr="006E3849" w:rsidRDefault="00140724" w:rsidP="00664D37">
            <w:pPr>
              <w:spacing w:after="0" w:line="240" w:lineRule="auto"/>
              <w:jc w:val="both"/>
              <w:rPr>
                <w:rFonts w:cs="Arial"/>
                <w:b/>
                <w:bCs/>
                <w:color w:val="FFFFFF"/>
              </w:rPr>
            </w:pPr>
          </w:p>
        </w:tc>
      </w:tr>
      <w:tr w:rsidR="00140724" w:rsidRPr="006E3849" w14:paraId="363DD2FA" w14:textId="77777777" w:rsidTr="007D401E">
        <w:trPr>
          <w:trHeight w:val="1070"/>
          <w:tblHeader/>
          <w:jc w:val="center"/>
        </w:trPr>
        <w:tc>
          <w:tcPr>
            <w:tcW w:w="906" w:type="dxa"/>
            <w:tcBorders>
              <w:left w:val="single" w:sz="4" w:space="0" w:color="FFFFFF"/>
            </w:tcBorders>
            <w:shd w:val="clear" w:color="auto" w:fill="4472C4"/>
            <w:vAlign w:val="center"/>
            <w:hideMark/>
          </w:tcPr>
          <w:p w14:paraId="7A6CC446" w14:textId="77777777" w:rsidR="00140724" w:rsidRPr="006E3849" w:rsidRDefault="00140724" w:rsidP="00664D37">
            <w:pPr>
              <w:spacing w:after="0" w:line="240" w:lineRule="auto"/>
              <w:jc w:val="both"/>
              <w:rPr>
                <w:rFonts w:cs="Arial"/>
                <w:b/>
                <w:bCs/>
                <w:color w:val="FFFFFF"/>
              </w:rPr>
            </w:pPr>
            <w:r w:rsidRPr="006E3849">
              <w:rPr>
                <w:rFonts w:cs="Arial"/>
                <w:b/>
                <w:bCs/>
                <w:color w:val="FFFFFF"/>
              </w:rPr>
              <w:t>Region</w:t>
            </w:r>
          </w:p>
        </w:tc>
        <w:tc>
          <w:tcPr>
            <w:tcW w:w="1362" w:type="dxa"/>
            <w:shd w:val="clear" w:color="auto" w:fill="B4C6E7"/>
            <w:vAlign w:val="center"/>
            <w:hideMark/>
          </w:tcPr>
          <w:p w14:paraId="39B2B4A1" w14:textId="77777777" w:rsidR="00140724" w:rsidRPr="006E3849" w:rsidRDefault="00140724" w:rsidP="00664D37">
            <w:pPr>
              <w:spacing w:after="0" w:line="240" w:lineRule="auto"/>
              <w:jc w:val="both"/>
              <w:rPr>
                <w:rFonts w:cs="Arial"/>
                <w:b/>
                <w:bCs/>
              </w:rPr>
            </w:pPr>
            <w:r w:rsidRPr="006E3849">
              <w:rPr>
                <w:rFonts w:cs="Arial"/>
                <w:b/>
                <w:bCs/>
              </w:rPr>
              <w:t>Age Group</w:t>
            </w:r>
          </w:p>
        </w:tc>
        <w:tc>
          <w:tcPr>
            <w:tcW w:w="1373" w:type="dxa"/>
            <w:shd w:val="clear" w:color="auto" w:fill="B4C6E7"/>
            <w:vAlign w:val="center"/>
            <w:hideMark/>
          </w:tcPr>
          <w:p w14:paraId="17C8606E" w14:textId="77777777" w:rsidR="00140724" w:rsidRPr="006E3849" w:rsidRDefault="00140724" w:rsidP="00664D37">
            <w:pPr>
              <w:spacing w:after="0" w:line="240" w:lineRule="auto"/>
              <w:jc w:val="both"/>
              <w:rPr>
                <w:rFonts w:cs="Arial"/>
                <w:b/>
                <w:bCs/>
              </w:rPr>
            </w:pPr>
            <w:r w:rsidRPr="006E3849">
              <w:rPr>
                <w:rFonts w:cs="Arial"/>
                <w:b/>
                <w:bCs/>
              </w:rPr>
              <w:t>EEC Rate</w:t>
            </w:r>
          </w:p>
        </w:tc>
        <w:tc>
          <w:tcPr>
            <w:tcW w:w="1336" w:type="dxa"/>
            <w:shd w:val="clear" w:color="auto" w:fill="B4C6E7"/>
            <w:vAlign w:val="center"/>
            <w:hideMark/>
          </w:tcPr>
          <w:p w14:paraId="7D280A90" w14:textId="77777777" w:rsidR="00140724" w:rsidRPr="006E3849" w:rsidRDefault="00140724" w:rsidP="00664D37">
            <w:pPr>
              <w:spacing w:after="0" w:line="240" w:lineRule="auto"/>
              <w:jc w:val="both"/>
              <w:rPr>
                <w:rFonts w:cs="Arial"/>
                <w:b/>
                <w:bCs/>
              </w:rPr>
            </w:pPr>
            <w:r w:rsidRPr="006E3849">
              <w:rPr>
                <w:rFonts w:cs="Arial"/>
                <w:b/>
                <w:bCs/>
              </w:rPr>
              <w:t>25</w:t>
            </w:r>
            <w:r w:rsidRPr="006E3849">
              <w:rPr>
                <w:rFonts w:cs="Arial"/>
                <w:b/>
                <w:bCs/>
                <w:vertAlign w:val="superscript"/>
              </w:rPr>
              <w:t>th</w:t>
            </w:r>
            <w:r w:rsidRPr="006E3849">
              <w:rPr>
                <w:rFonts w:cs="Arial"/>
                <w:b/>
                <w:bCs/>
              </w:rPr>
              <w:t xml:space="preserve"> Percentile</w:t>
            </w:r>
          </w:p>
        </w:tc>
        <w:tc>
          <w:tcPr>
            <w:tcW w:w="1175" w:type="dxa"/>
            <w:shd w:val="clear" w:color="auto" w:fill="B4C6E7"/>
            <w:vAlign w:val="center"/>
            <w:hideMark/>
          </w:tcPr>
          <w:p w14:paraId="042A35C5" w14:textId="77777777" w:rsidR="00140724" w:rsidRPr="006E3849" w:rsidRDefault="00140724" w:rsidP="00664D37">
            <w:pPr>
              <w:spacing w:after="0" w:line="240" w:lineRule="auto"/>
              <w:jc w:val="both"/>
              <w:rPr>
                <w:rFonts w:cs="Arial"/>
                <w:b/>
                <w:bCs/>
              </w:rPr>
            </w:pPr>
            <w:r w:rsidRPr="006E3849">
              <w:rPr>
                <w:rFonts w:cs="Arial"/>
                <w:b/>
                <w:bCs/>
              </w:rPr>
              <w:t>50</w:t>
            </w:r>
            <w:r w:rsidRPr="006E3849">
              <w:rPr>
                <w:rFonts w:cs="Arial"/>
                <w:b/>
                <w:bCs/>
                <w:vertAlign w:val="superscript"/>
              </w:rPr>
              <w:t>th</w:t>
            </w:r>
            <w:r w:rsidRPr="006E3849">
              <w:rPr>
                <w:rFonts w:cs="Arial"/>
                <w:b/>
                <w:bCs/>
              </w:rPr>
              <w:t xml:space="preserve"> Percentile</w:t>
            </w:r>
          </w:p>
        </w:tc>
        <w:tc>
          <w:tcPr>
            <w:tcW w:w="1261" w:type="dxa"/>
            <w:shd w:val="clear" w:color="auto" w:fill="B4C6E7"/>
            <w:vAlign w:val="center"/>
            <w:hideMark/>
          </w:tcPr>
          <w:p w14:paraId="625D78FE" w14:textId="77777777" w:rsidR="00140724" w:rsidRPr="006E3849" w:rsidRDefault="00140724" w:rsidP="00664D37">
            <w:pPr>
              <w:spacing w:after="0" w:line="240" w:lineRule="auto"/>
              <w:jc w:val="both"/>
              <w:rPr>
                <w:rFonts w:cs="Arial"/>
                <w:b/>
                <w:bCs/>
              </w:rPr>
            </w:pPr>
            <w:r w:rsidRPr="006E3849">
              <w:rPr>
                <w:rFonts w:cs="Arial"/>
                <w:b/>
                <w:bCs/>
              </w:rPr>
              <w:t>75</w:t>
            </w:r>
            <w:r w:rsidRPr="006E3849">
              <w:rPr>
                <w:rFonts w:cs="Arial"/>
                <w:b/>
                <w:bCs/>
                <w:vertAlign w:val="superscript"/>
              </w:rPr>
              <w:t>th</w:t>
            </w:r>
            <w:r w:rsidRPr="006E3849">
              <w:rPr>
                <w:rFonts w:cs="Arial"/>
                <w:b/>
                <w:bCs/>
              </w:rPr>
              <w:t xml:space="preserve"> Percentile</w:t>
            </w:r>
          </w:p>
        </w:tc>
        <w:tc>
          <w:tcPr>
            <w:tcW w:w="1526" w:type="dxa"/>
            <w:shd w:val="clear" w:color="auto" w:fill="B4C6E7"/>
            <w:vAlign w:val="center"/>
            <w:hideMark/>
          </w:tcPr>
          <w:p w14:paraId="36F78B7B" w14:textId="77777777" w:rsidR="00140724" w:rsidRPr="006E3849" w:rsidRDefault="00140724" w:rsidP="00664D37">
            <w:pPr>
              <w:spacing w:after="0" w:line="240" w:lineRule="auto"/>
              <w:jc w:val="both"/>
              <w:rPr>
                <w:rFonts w:cs="Arial"/>
                <w:b/>
                <w:bCs/>
              </w:rPr>
            </w:pPr>
            <w:r w:rsidRPr="006E3849">
              <w:rPr>
                <w:rFonts w:cs="Arial"/>
                <w:b/>
                <w:bCs/>
              </w:rPr>
              <w:t>EEC Market Access Rate for 75</w:t>
            </w:r>
            <w:r w:rsidRPr="006E3849">
              <w:rPr>
                <w:rFonts w:cs="Arial"/>
                <w:b/>
                <w:bCs/>
                <w:vertAlign w:val="superscript"/>
              </w:rPr>
              <w:t>th</w:t>
            </w:r>
            <w:r w:rsidRPr="006E3849">
              <w:rPr>
                <w:rFonts w:cs="Arial"/>
                <w:b/>
                <w:bCs/>
              </w:rPr>
              <w:t xml:space="preserve"> Percentile</w:t>
            </w:r>
          </w:p>
        </w:tc>
        <w:tc>
          <w:tcPr>
            <w:tcW w:w="1620" w:type="dxa"/>
            <w:shd w:val="clear" w:color="auto" w:fill="B4C6E7"/>
            <w:vAlign w:val="center"/>
            <w:hideMark/>
          </w:tcPr>
          <w:p w14:paraId="51AEB40A" w14:textId="77777777" w:rsidR="00140724" w:rsidRPr="006E3849" w:rsidRDefault="00140724" w:rsidP="00664D37">
            <w:pPr>
              <w:spacing w:after="0" w:line="240" w:lineRule="auto"/>
              <w:jc w:val="both"/>
              <w:rPr>
                <w:rFonts w:cs="Arial"/>
                <w:b/>
                <w:bCs/>
              </w:rPr>
            </w:pPr>
            <w:r w:rsidRPr="006E3849">
              <w:rPr>
                <w:rFonts w:cs="Arial"/>
                <w:b/>
                <w:bCs/>
              </w:rPr>
              <w:t>Private Pay Only 75</w:t>
            </w:r>
            <w:r w:rsidRPr="006E3849">
              <w:rPr>
                <w:rFonts w:cs="Arial"/>
                <w:b/>
                <w:bCs/>
                <w:vertAlign w:val="superscript"/>
              </w:rPr>
              <w:t>th</w:t>
            </w:r>
            <w:r w:rsidRPr="006E3849">
              <w:rPr>
                <w:rFonts w:cs="Arial"/>
                <w:b/>
                <w:bCs/>
              </w:rPr>
              <w:t xml:space="preserve">  Percentile</w:t>
            </w:r>
          </w:p>
        </w:tc>
      </w:tr>
      <w:tr w:rsidR="00140724" w:rsidRPr="006E3849" w14:paraId="396D3D67" w14:textId="77777777" w:rsidTr="006E3849">
        <w:trPr>
          <w:trHeight w:val="217"/>
          <w:jc w:val="center"/>
        </w:trPr>
        <w:tc>
          <w:tcPr>
            <w:tcW w:w="906" w:type="dxa"/>
            <w:vMerge w:val="restart"/>
            <w:tcBorders>
              <w:left w:val="single" w:sz="4" w:space="0" w:color="FFFFFF"/>
            </w:tcBorders>
            <w:shd w:val="clear" w:color="auto" w:fill="4472C4"/>
            <w:vAlign w:val="center"/>
            <w:hideMark/>
          </w:tcPr>
          <w:p w14:paraId="7CD39782" w14:textId="77777777" w:rsidR="00140724" w:rsidRPr="006E3849" w:rsidRDefault="00140724" w:rsidP="00664D37">
            <w:pPr>
              <w:spacing w:after="0" w:line="240" w:lineRule="auto"/>
              <w:jc w:val="both"/>
              <w:rPr>
                <w:rFonts w:cs="Arial"/>
                <w:b/>
                <w:bCs/>
                <w:color w:val="FFFFFF"/>
              </w:rPr>
            </w:pPr>
            <w:r w:rsidRPr="006E3849">
              <w:rPr>
                <w:rFonts w:cs="Arial"/>
                <w:b/>
                <w:bCs/>
                <w:color w:val="FFFFFF"/>
              </w:rPr>
              <w:t>1</w:t>
            </w:r>
          </w:p>
        </w:tc>
        <w:tc>
          <w:tcPr>
            <w:tcW w:w="1362" w:type="dxa"/>
            <w:shd w:val="clear" w:color="auto" w:fill="D9E2F3"/>
          </w:tcPr>
          <w:p w14:paraId="5C685C7F" w14:textId="77777777" w:rsidR="00140724" w:rsidRPr="00D3139A" w:rsidRDefault="00140724" w:rsidP="00664D37">
            <w:pPr>
              <w:spacing w:after="0" w:line="240" w:lineRule="auto"/>
              <w:jc w:val="both"/>
            </w:pPr>
            <w:r w:rsidRPr="00D3139A">
              <w:t>Infant</w:t>
            </w:r>
          </w:p>
        </w:tc>
        <w:tc>
          <w:tcPr>
            <w:tcW w:w="1373" w:type="dxa"/>
            <w:shd w:val="clear" w:color="auto" w:fill="D9E2F3"/>
            <w:vAlign w:val="center"/>
          </w:tcPr>
          <w:p w14:paraId="2AB16129" w14:textId="77777777" w:rsidR="00140724" w:rsidRPr="00D3139A" w:rsidRDefault="00140724" w:rsidP="00F910EE">
            <w:pPr>
              <w:spacing w:after="0" w:line="240" w:lineRule="auto"/>
              <w:jc w:val="right"/>
            </w:pPr>
            <w:r w:rsidRPr="00D3139A">
              <w:t>$32.24</w:t>
            </w:r>
          </w:p>
        </w:tc>
        <w:tc>
          <w:tcPr>
            <w:tcW w:w="1336" w:type="dxa"/>
            <w:shd w:val="clear" w:color="auto" w:fill="D9E2F3"/>
            <w:vAlign w:val="center"/>
          </w:tcPr>
          <w:p w14:paraId="71E92062" w14:textId="77777777" w:rsidR="00140724" w:rsidRPr="00B03559" w:rsidRDefault="00140724" w:rsidP="00F910EE">
            <w:pPr>
              <w:spacing w:after="0" w:line="240" w:lineRule="auto"/>
              <w:jc w:val="right"/>
            </w:pPr>
            <w:r w:rsidRPr="00B03559">
              <w:t>$32.91</w:t>
            </w:r>
          </w:p>
        </w:tc>
        <w:tc>
          <w:tcPr>
            <w:tcW w:w="1175" w:type="dxa"/>
            <w:shd w:val="clear" w:color="auto" w:fill="D9E2F3"/>
            <w:vAlign w:val="center"/>
          </w:tcPr>
          <w:p w14:paraId="178C3C2D" w14:textId="77777777" w:rsidR="00140724" w:rsidRPr="00B03559" w:rsidRDefault="00140724" w:rsidP="00F910EE">
            <w:pPr>
              <w:spacing w:after="0" w:line="240" w:lineRule="auto"/>
              <w:jc w:val="right"/>
            </w:pPr>
            <w:r w:rsidRPr="00B03559">
              <w:t>$35.00</w:t>
            </w:r>
          </w:p>
        </w:tc>
        <w:tc>
          <w:tcPr>
            <w:tcW w:w="1261" w:type="dxa"/>
            <w:shd w:val="clear" w:color="auto" w:fill="D9E2F3"/>
            <w:vAlign w:val="center"/>
          </w:tcPr>
          <w:p w14:paraId="79ED4576" w14:textId="77777777" w:rsidR="00140724" w:rsidRPr="00B03559" w:rsidRDefault="00140724" w:rsidP="00F910EE">
            <w:pPr>
              <w:spacing w:after="0" w:line="240" w:lineRule="auto"/>
              <w:jc w:val="right"/>
            </w:pPr>
            <w:r w:rsidRPr="00B03559">
              <w:t>$44.16</w:t>
            </w:r>
          </w:p>
        </w:tc>
        <w:tc>
          <w:tcPr>
            <w:tcW w:w="1526" w:type="dxa"/>
            <w:shd w:val="clear" w:color="auto" w:fill="D9E2F3"/>
            <w:vAlign w:val="center"/>
          </w:tcPr>
          <w:p w14:paraId="1E8ECC23" w14:textId="77777777" w:rsidR="00140724" w:rsidRPr="00B03559" w:rsidRDefault="00140724" w:rsidP="00F910EE">
            <w:pPr>
              <w:spacing w:after="0" w:line="240" w:lineRule="auto"/>
              <w:jc w:val="right"/>
            </w:pPr>
            <w:r w:rsidRPr="00B03559">
              <w:t>23.1%</w:t>
            </w:r>
          </w:p>
        </w:tc>
        <w:tc>
          <w:tcPr>
            <w:tcW w:w="1620" w:type="dxa"/>
            <w:shd w:val="clear" w:color="auto" w:fill="D9E2F3"/>
            <w:vAlign w:val="center"/>
          </w:tcPr>
          <w:p w14:paraId="673A0F63" w14:textId="77777777" w:rsidR="00140724" w:rsidRPr="00B03559" w:rsidRDefault="00140724" w:rsidP="00F910EE">
            <w:pPr>
              <w:spacing w:after="0" w:line="240" w:lineRule="auto"/>
              <w:jc w:val="right"/>
            </w:pPr>
            <w:r w:rsidRPr="00B03559">
              <w:t>$43.56</w:t>
            </w:r>
          </w:p>
        </w:tc>
      </w:tr>
      <w:tr w:rsidR="00140724" w:rsidRPr="006E3849" w14:paraId="36393009" w14:textId="77777777" w:rsidTr="006E3849">
        <w:trPr>
          <w:trHeight w:val="217"/>
          <w:jc w:val="center"/>
        </w:trPr>
        <w:tc>
          <w:tcPr>
            <w:tcW w:w="906" w:type="dxa"/>
            <w:vMerge/>
            <w:tcBorders>
              <w:left w:val="single" w:sz="4" w:space="0" w:color="FFFFFF"/>
            </w:tcBorders>
            <w:shd w:val="clear" w:color="auto" w:fill="4472C4"/>
            <w:vAlign w:val="center"/>
            <w:hideMark/>
          </w:tcPr>
          <w:p w14:paraId="2ED97C99"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688DCDCD" w14:textId="77777777" w:rsidR="00140724" w:rsidRPr="00D3139A" w:rsidRDefault="00140724" w:rsidP="00664D37">
            <w:pPr>
              <w:spacing w:after="0" w:line="240" w:lineRule="auto"/>
              <w:jc w:val="both"/>
            </w:pPr>
            <w:r w:rsidRPr="00D3139A">
              <w:t>Toddler 1</w:t>
            </w:r>
          </w:p>
        </w:tc>
        <w:tc>
          <w:tcPr>
            <w:tcW w:w="1373" w:type="dxa"/>
            <w:shd w:val="clear" w:color="auto" w:fill="B4C6E7"/>
            <w:vAlign w:val="center"/>
          </w:tcPr>
          <w:p w14:paraId="231D119C" w14:textId="77777777" w:rsidR="00140724" w:rsidRPr="00D3139A" w:rsidRDefault="00140724" w:rsidP="00F910EE">
            <w:pPr>
              <w:spacing w:after="0" w:line="240" w:lineRule="auto"/>
              <w:jc w:val="right"/>
            </w:pPr>
            <w:r w:rsidRPr="00D3139A">
              <w:t>$32.24</w:t>
            </w:r>
          </w:p>
        </w:tc>
        <w:tc>
          <w:tcPr>
            <w:tcW w:w="1336" w:type="dxa"/>
            <w:shd w:val="clear" w:color="auto" w:fill="B4C6E7"/>
            <w:vAlign w:val="center"/>
          </w:tcPr>
          <w:p w14:paraId="2D3942DF" w14:textId="77777777" w:rsidR="00140724" w:rsidRPr="00B03559" w:rsidRDefault="00140724" w:rsidP="00F910EE">
            <w:pPr>
              <w:spacing w:after="0" w:line="240" w:lineRule="auto"/>
              <w:jc w:val="right"/>
            </w:pPr>
            <w:r w:rsidRPr="00B03559">
              <w:t>$30.00</w:t>
            </w:r>
          </w:p>
        </w:tc>
        <w:tc>
          <w:tcPr>
            <w:tcW w:w="1175" w:type="dxa"/>
            <w:shd w:val="clear" w:color="auto" w:fill="B4C6E7"/>
            <w:vAlign w:val="center"/>
          </w:tcPr>
          <w:p w14:paraId="08C73D81" w14:textId="77777777" w:rsidR="00140724" w:rsidRPr="00B03559" w:rsidRDefault="00140724" w:rsidP="00F910EE">
            <w:pPr>
              <w:spacing w:after="0" w:line="240" w:lineRule="auto"/>
              <w:jc w:val="right"/>
            </w:pPr>
            <w:r w:rsidRPr="00B03559">
              <w:t>$35.00</w:t>
            </w:r>
          </w:p>
        </w:tc>
        <w:tc>
          <w:tcPr>
            <w:tcW w:w="1261" w:type="dxa"/>
            <w:shd w:val="clear" w:color="auto" w:fill="B4C6E7"/>
            <w:vAlign w:val="center"/>
          </w:tcPr>
          <w:p w14:paraId="5E8F4532" w14:textId="77777777" w:rsidR="00140724" w:rsidRPr="00B03559" w:rsidRDefault="00140724" w:rsidP="00F910EE">
            <w:pPr>
              <w:spacing w:after="0" w:line="240" w:lineRule="auto"/>
              <w:jc w:val="right"/>
            </w:pPr>
            <w:r w:rsidRPr="00B03559">
              <w:t>$40.00</w:t>
            </w:r>
          </w:p>
        </w:tc>
        <w:tc>
          <w:tcPr>
            <w:tcW w:w="1526" w:type="dxa"/>
            <w:shd w:val="clear" w:color="auto" w:fill="B4C6E7"/>
            <w:vAlign w:val="center"/>
          </w:tcPr>
          <w:p w14:paraId="395E6602" w14:textId="77777777" w:rsidR="00140724" w:rsidRPr="00B03559" w:rsidRDefault="00140724" w:rsidP="00F910EE">
            <w:pPr>
              <w:spacing w:after="0" w:line="240" w:lineRule="auto"/>
              <w:jc w:val="right"/>
            </w:pPr>
            <w:r w:rsidRPr="00B03559">
              <w:t>38.7%</w:t>
            </w:r>
          </w:p>
        </w:tc>
        <w:tc>
          <w:tcPr>
            <w:tcW w:w="1620" w:type="dxa"/>
            <w:shd w:val="clear" w:color="auto" w:fill="B4C6E7"/>
            <w:vAlign w:val="center"/>
          </w:tcPr>
          <w:p w14:paraId="757C2235" w14:textId="77777777" w:rsidR="00140724" w:rsidRPr="00B03559" w:rsidRDefault="00140724" w:rsidP="00F910EE">
            <w:pPr>
              <w:spacing w:after="0" w:line="240" w:lineRule="auto"/>
              <w:jc w:val="right"/>
            </w:pPr>
            <w:r w:rsidRPr="00B03559">
              <w:t>$44.63</w:t>
            </w:r>
          </w:p>
        </w:tc>
      </w:tr>
      <w:tr w:rsidR="00140724" w:rsidRPr="006E3849" w14:paraId="63CB349A" w14:textId="77777777" w:rsidTr="006E3849">
        <w:trPr>
          <w:trHeight w:val="217"/>
          <w:jc w:val="center"/>
        </w:trPr>
        <w:tc>
          <w:tcPr>
            <w:tcW w:w="906" w:type="dxa"/>
            <w:vMerge/>
            <w:tcBorders>
              <w:left w:val="single" w:sz="4" w:space="0" w:color="FFFFFF"/>
            </w:tcBorders>
            <w:shd w:val="clear" w:color="auto" w:fill="4472C4"/>
            <w:vAlign w:val="center"/>
          </w:tcPr>
          <w:p w14:paraId="4AF48895" w14:textId="77777777" w:rsidR="00140724" w:rsidRPr="006E3849" w:rsidRDefault="00140724" w:rsidP="00664D37">
            <w:pPr>
              <w:spacing w:after="0" w:line="240" w:lineRule="auto"/>
              <w:jc w:val="both"/>
              <w:rPr>
                <w:rFonts w:cs="Arial"/>
                <w:b/>
                <w:bCs/>
                <w:color w:val="FFFFFF"/>
              </w:rPr>
            </w:pPr>
          </w:p>
        </w:tc>
        <w:tc>
          <w:tcPr>
            <w:tcW w:w="1362" w:type="dxa"/>
            <w:shd w:val="clear" w:color="auto" w:fill="D9E2F3"/>
          </w:tcPr>
          <w:p w14:paraId="2228A8A1" w14:textId="77777777" w:rsidR="00140724" w:rsidRPr="00D3139A" w:rsidRDefault="00140724" w:rsidP="00664D37">
            <w:pPr>
              <w:spacing w:after="0" w:line="240" w:lineRule="auto"/>
              <w:jc w:val="both"/>
            </w:pPr>
            <w:r w:rsidRPr="00D3139A">
              <w:t>Toddler 2</w:t>
            </w:r>
          </w:p>
        </w:tc>
        <w:tc>
          <w:tcPr>
            <w:tcW w:w="1373" w:type="dxa"/>
            <w:shd w:val="clear" w:color="auto" w:fill="D9E2F3"/>
            <w:vAlign w:val="center"/>
          </w:tcPr>
          <w:p w14:paraId="0CD9DC91" w14:textId="77777777" w:rsidR="00140724" w:rsidRPr="00D3139A" w:rsidRDefault="00140724" w:rsidP="00F910EE">
            <w:pPr>
              <w:spacing w:after="0" w:line="240" w:lineRule="auto"/>
              <w:jc w:val="right"/>
            </w:pPr>
            <w:r w:rsidRPr="00D3139A">
              <w:t>$28.28</w:t>
            </w:r>
          </w:p>
        </w:tc>
        <w:tc>
          <w:tcPr>
            <w:tcW w:w="1336" w:type="dxa"/>
            <w:shd w:val="clear" w:color="auto" w:fill="D9E2F3"/>
            <w:vAlign w:val="center"/>
          </w:tcPr>
          <w:p w14:paraId="1CEF635F" w14:textId="77777777" w:rsidR="00140724" w:rsidRPr="00B03559" w:rsidRDefault="00140724" w:rsidP="00F910EE">
            <w:pPr>
              <w:spacing w:after="0" w:line="240" w:lineRule="auto"/>
              <w:jc w:val="right"/>
            </w:pPr>
            <w:r w:rsidRPr="00B03559">
              <w:t>$30.02</w:t>
            </w:r>
          </w:p>
        </w:tc>
        <w:tc>
          <w:tcPr>
            <w:tcW w:w="1175" w:type="dxa"/>
            <w:shd w:val="clear" w:color="auto" w:fill="D9E2F3"/>
            <w:vAlign w:val="center"/>
          </w:tcPr>
          <w:p w14:paraId="26C3EBEF" w14:textId="77777777" w:rsidR="00140724" w:rsidRPr="00B03559" w:rsidRDefault="00140724" w:rsidP="00F910EE">
            <w:pPr>
              <w:spacing w:after="0" w:line="240" w:lineRule="auto"/>
              <w:jc w:val="right"/>
            </w:pPr>
            <w:r w:rsidRPr="00B03559">
              <w:t>$35.00</w:t>
            </w:r>
          </w:p>
        </w:tc>
        <w:tc>
          <w:tcPr>
            <w:tcW w:w="1261" w:type="dxa"/>
            <w:shd w:val="clear" w:color="auto" w:fill="D9E2F3"/>
            <w:vAlign w:val="center"/>
          </w:tcPr>
          <w:p w14:paraId="453F010C" w14:textId="77777777" w:rsidR="00140724" w:rsidRPr="00B03559" w:rsidRDefault="00140724" w:rsidP="00F910EE">
            <w:pPr>
              <w:spacing w:after="0" w:line="240" w:lineRule="auto"/>
              <w:jc w:val="right"/>
            </w:pPr>
            <w:r w:rsidRPr="00B03559">
              <w:t>$40.00</w:t>
            </w:r>
          </w:p>
        </w:tc>
        <w:tc>
          <w:tcPr>
            <w:tcW w:w="1526" w:type="dxa"/>
            <w:shd w:val="clear" w:color="auto" w:fill="D9E2F3"/>
            <w:vAlign w:val="center"/>
          </w:tcPr>
          <w:p w14:paraId="1D17FF4E" w14:textId="77777777" w:rsidR="00140724" w:rsidRPr="00B03559" w:rsidRDefault="00140724" w:rsidP="00F910EE">
            <w:pPr>
              <w:spacing w:after="0" w:line="240" w:lineRule="auto"/>
              <w:jc w:val="right"/>
            </w:pPr>
            <w:r w:rsidRPr="00B03559">
              <w:t>9.4%</w:t>
            </w:r>
          </w:p>
        </w:tc>
        <w:tc>
          <w:tcPr>
            <w:tcW w:w="1620" w:type="dxa"/>
            <w:shd w:val="clear" w:color="auto" w:fill="D9E2F3"/>
            <w:vAlign w:val="center"/>
          </w:tcPr>
          <w:p w14:paraId="3CAA13ED" w14:textId="77777777" w:rsidR="00140724" w:rsidRPr="00B03559" w:rsidRDefault="00140724" w:rsidP="00F910EE">
            <w:pPr>
              <w:spacing w:after="0" w:line="240" w:lineRule="auto"/>
              <w:jc w:val="right"/>
            </w:pPr>
            <w:r w:rsidRPr="00B03559">
              <w:t>$43.56</w:t>
            </w:r>
          </w:p>
        </w:tc>
      </w:tr>
      <w:tr w:rsidR="00140724" w:rsidRPr="006E3849" w14:paraId="3B3DE40A" w14:textId="77777777" w:rsidTr="006E3849">
        <w:trPr>
          <w:trHeight w:val="217"/>
          <w:jc w:val="center"/>
        </w:trPr>
        <w:tc>
          <w:tcPr>
            <w:tcW w:w="906" w:type="dxa"/>
            <w:vMerge/>
            <w:tcBorders>
              <w:left w:val="single" w:sz="4" w:space="0" w:color="FFFFFF"/>
            </w:tcBorders>
            <w:shd w:val="clear" w:color="auto" w:fill="4472C4"/>
            <w:vAlign w:val="center"/>
          </w:tcPr>
          <w:p w14:paraId="05ADD90E"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796CB125" w14:textId="77777777" w:rsidR="00140724" w:rsidRPr="00D3139A" w:rsidRDefault="00140724" w:rsidP="00664D37">
            <w:pPr>
              <w:spacing w:after="0" w:line="240" w:lineRule="auto"/>
              <w:jc w:val="both"/>
            </w:pPr>
            <w:r w:rsidRPr="00D3139A">
              <w:t>Preschool</w:t>
            </w:r>
          </w:p>
        </w:tc>
        <w:tc>
          <w:tcPr>
            <w:tcW w:w="1373" w:type="dxa"/>
            <w:shd w:val="clear" w:color="auto" w:fill="B4C6E7"/>
            <w:vAlign w:val="center"/>
          </w:tcPr>
          <w:p w14:paraId="59D4C815" w14:textId="77777777" w:rsidR="00140724" w:rsidRPr="00D3139A" w:rsidRDefault="00140724" w:rsidP="00F910EE">
            <w:pPr>
              <w:spacing w:after="0" w:line="240" w:lineRule="auto"/>
              <w:jc w:val="right"/>
            </w:pPr>
            <w:r w:rsidRPr="00D3139A">
              <w:t>$28.28</w:t>
            </w:r>
          </w:p>
        </w:tc>
        <w:tc>
          <w:tcPr>
            <w:tcW w:w="1336" w:type="dxa"/>
            <w:shd w:val="clear" w:color="auto" w:fill="B4C6E7"/>
            <w:vAlign w:val="center"/>
          </w:tcPr>
          <w:p w14:paraId="530CC058" w14:textId="77777777" w:rsidR="00140724" w:rsidRPr="00B03559" w:rsidRDefault="00140724" w:rsidP="00F910EE">
            <w:pPr>
              <w:spacing w:after="0" w:line="240" w:lineRule="auto"/>
              <w:jc w:val="right"/>
            </w:pPr>
            <w:r w:rsidRPr="00B03559">
              <w:t>$30.00</w:t>
            </w:r>
          </w:p>
        </w:tc>
        <w:tc>
          <w:tcPr>
            <w:tcW w:w="1175" w:type="dxa"/>
            <w:shd w:val="clear" w:color="auto" w:fill="B4C6E7"/>
            <w:vAlign w:val="center"/>
          </w:tcPr>
          <w:p w14:paraId="2B3BCD55" w14:textId="77777777" w:rsidR="00140724" w:rsidRPr="00B03559" w:rsidRDefault="00140724" w:rsidP="00F910EE">
            <w:pPr>
              <w:spacing w:after="0" w:line="240" w:lineRule="auto"/>
              <w:jc w:val="right"/>
            </w:pPr>
            <w:r w:rsidRPr="00B03559">
              <w:t>$35.00</w:t>
            </w:r>
          </w:p>
        </w:tc>
        <w:tc>
          <w:tcPr>
            <w:tcW w:w="1261" w:type="dxa"/>
            <w:shd w:val="clear" w:color="auto" w:fill="B4C6E7"/>
            <w:vAlign w:val="center"/>
          </w:tcPr>
          <w:p w14:paraId="3040F5CB" w14:textId="77777777" w:rsidR="00140724" w:rsidRPr="00B03559" w:rsidRDefault="00140724" w:rsidP="00F910EE">
            <w:pPr>
              <w:spacing w:after="0" w:line="240" w:lineRule="auto"/>
              <w:jc w:val="right"/>
            </w:pPr>
            <w:r w:rsidRPr="00B03559">
              <w:t>$40.00</w:t>
            </w:r>
          </w:p>
        </w:tc>
        <w:tc>
          <w:tcPr>
            <w:tcW w:w="1526" w:type="dxa"/>
            <w:shd w:val="clear" w:color="auto" w:fill="B4C6E7"/>
            <w:vAlign w:val="center"/>
          </w:tcPr>
          <w:p w14:paraId="47224443" w14:textId="77777777" w:rsidR="00140724" w:rsidRPr="00B03559" w:rsidRDefault="00140724" w:rsidP="00F910EE">
            <w:pPr>
              <w:spacing w:after="0" w:line="240" w:lineRule="auto"/>
              <w:jc w:val="right"/>
            </w:pPr>
            <w:r w:rsidRPr="00B03559">
              <w:t>13.5%</w:t>
            </w:r>
          </w:p>
        </w:tc>
        <w:tc>
          <w:tcPr>
            <w:tcW w:w="1620" w:type="dxa"/>
            <w:shd w:val="clear" w:color="auto" w:fill="B4C6E7"/>
            <w:vAlign w:val="center"/>
          </w:tcPr>
          <w:p w14:paraId="08A19E2D" w14:textId="77777777" w:rsidR="00140724" w:rsidRPr="00B03559" w:rsidRDefault="00140724" w:rsidP="00F910EE">
            <w:pPr>
              <w:spacing w:after="0" w:line="240" w:lineRule="auto"/>
              <w:jc w:val="right"/>
            </w:pPr>
            <w:r w:rsidRPr="00B03559">
              <w:t>$44.63</w:t>
            </w:r>
          </w:p>
        </w:tc>
      </w:tr>
      <w:tr w:rsidR="00140724" w:rsidRPr="006E3849" w14:paraId="47BA3032" w14:textId="77777777" w:rsidTr="006E3849">
        <w:trPr>
          <w:trHeight w:val="217"/>
          <w:jc w:val="center"/>
        </w:trPr>
        <w:tc>
          <w:tcPr>
            <w:tcW w:w="906" w:type="dxa"/>
            <w:vMerge w:val="restart"/>
            <w:tcBorders>
              <w:left w:val="single" w:sz="4" w:space="0" w:color="FFFFFF"/>
            </w:tcBorders>
            <w:shd w:val="clear" w:color="auto" w:fill="4472C4"/>
            <w:vAlign w:val="center"/>
          </w:tcPr>
          <w:p w14:paraId="5062163E" w14:textId="77777777" w:rsidR="00140724" w:rsidRPr="006E3849" w:rsidRDefault="00140724" w:rsidP="00664D37">
            <w:pPr>
              <w:spacing w:after="0" w:line="240" w:lineRule="auto"/>
              <w:jc w:val="both"/>
              <w:rPr>
                <w:rFonts w:cs="Arial"/>
                <w:b/>
                <w:bCs/>
                <w:color w:val="FFFFFF"/>
              </w:rPr>
            </w:pPr>
            <w:r w:rsidRPr="006E3849">
              <w:rPr>
                <w:rFonts w:cs="Arial"/>
                <w:b/>
                <w:bCs/>
                <w:color w:val="FFFFFF"/>
              </w:rPr>
              <w:t>2</w:t>
            </w:r>
          </w:p>
        </w:tc>
        <w:tc>
          <w:tcPr>
            <w:tcW w:w="1362" w:type="dxa"/>
            <w:shd w:val="clear" w:color="auto" w:fill="D9E2F3"/>
          </w:tcPr>
          <w:p w14:paraId="5DFC34B8" w14:textId="77777777" w:rsidR="00140724" w:rsidRPr="00D3139A" w:rsidRDefault="00140724" w:rsidP="00664D37">
            <w:pPr>
              <w:spacing w:after="0" w:line="240" w:lineRule="auto"/>
              <w:jc w:val="both"/>
            </w:pPr>
            <w:r w:rsidRPr="00D3139A">
              <w:t>Infant</w:t>
            </w:r>
          </w:p>
        </w:tc>
        <w:tc>
          <w:tcPr>
            <w:tcW w:w="1373" w:type="dxa"/>
            <w:shd w:val="clear" w:color="auto" w:fill="D9E2F3"/>
            <w:vAlign w:val="center"/>
          </w:tcPr>
          <w:p w14:paraId="2F7F5BC6" w14:textId="77777777" w:rsidR="00140724" w:rsidRPr="00D3139A" w:rsidRDefault="00140724" w:rsidP="00F910EE">
            <w:pPr>
              <w:spacing w:after="0" w:line="240" w:lineRule="auto"/>
              <w:jc w:val="right"/>
            </w:pPr>
            <w:r w:rsidRPr="00D3139A">
              <w:t>$34.06</w:t>
            </w:r>
          </w:p>
        </w:tc>
        <w:tc>
          <w:tcPr>
            <w:tcW w:w="1336" w:type="dxa"/>
            <w:shd w:val="clear" w:color="auto" w:fill="D9E2F3"/>
            <w:vAlign w:val="center"/>
          </w:tcPr>
          <w:p w14:paraId="43F0881B" w14:textId="77777777" w:rsidR="00140724" w:rsidRPr="00B03559" w:rsidRDefault="00140724" w:rsidP="00F910EE">
            <w:pPr>
              <w:spacing w:after="0" w:line="240" w:lineRule="auto"/>
              <w:jc w:val="right"/>
            </w:pPr>
            <w:r w:rsidRPr="00B03559">
              <w:t>$35.54</w:t>
            </w:r>
          </w:p>
        </w:tc>
        <w:tc>
          <w:tcPr>
            <w:tcW w:w="1175" w:type="dxa"/>
            <w:shd w:val="clear" w:color="auto" w:fill="D9E2F3"/>
            <w:vAlign w:val="center"/>
          </w:tcPr>
          <w:p w14:paraId="7DA25117" w14:textId="77777777" w:rsidR="00140724" w:rsidRPr="00B03559" w:rsidRDefault="00140724" w:rsidP="00F910EE">
            <w:pPr>
              <w:spacing w:after="0" w:line="240" w:lineRule="auto"/>
              <w:jc w:val="right"/>
            </w:pPr>
            <w:r w:rsidRPr="00B03559">
              <w:t>$45.00</w:t>
            </w:r>
          </w:p>
        </w:tc>
        <w:tc>
          <w:tcPr>
            <w:tcW w:w="1261" w:type="dxa"/>
            <w:shd w:val="clear" w:color="auto" w:fill="D9E2F3"/>
            <w:vAlign w:val="center"/>
          </w:tcPr>
          <w:p w14:paraId="570DE507" w14:textId="77777777" w:rsidR="00140724" w:rsidRPr="00B03559" w:rsidRDefault="00140724" w:rsidP="00F910EE">
            <w:pPr>
              <w:spacing w:after="0" w:line="240" w:lineRule="auto"/>
              <w:jc w:val="right"/>
            </w:pPr>
            <w:r w:rsidRPr="00B03559">
              <w:t>$50.00</w:t>
            </w:r>
          </w:p>
        </w:tc>
        <w:tc>
          <w:tcPr>
            <w:tcW w:w="1526" w:type="dxa"/>
            <w:shd w:val="clear" w:color="auto" w:fill="D9E2F3"/>
            <w:vAlign w:val="center"/>
          </w:tcPr>
          <w:p w14:paraId="4B18192E" w14:textId="77777777" w:rsidR="00140724" w:rsidRPr="00B03559" w:rsidRDefault="00140724" w:rsidP="00F910EE">
            <w:pPr>
              <w:spacing w:after="0" w:line="240" w:lineRule="auto"/>
              <w:jc w:val="right"/>
            </w:pPr>
            <w:r w:rsidRPr="00B03559">
              <w:t>1.8%</w:t>
            </w:r>
          </w:p>
        </w:tc>
        <w:tc>
          <w:tcPr>
            <w:tcW w:w="1620" w:type="dxa"/>
            <w:shd w:val="clear" w:color="auto" w:fill="D9E2F3"/>
            <w:vAlign w:val="center"/>
          </w:tcPr>
          <w:p w14:paraId="768AD92B" w14:textId="77777777" w:rsidR="00140724" w:rsidRPr="00B03559" w:rsidRDefault="00140724" w:rsidP="00F910EE">
            <w:pPr>
              <w:spacing w:after="0" w:line="240" w:lineRule="auto"/>
              <w:jc w:val="right"/>
            </w:pPr>
            <w:r w:rsidRPr="00B03559">
              <w:t>$46.25</w:t>
            </w:r>
          </w:p>
        </w:tc>
      </w:tr>
      <w:tr w:rsidR="00140724" w:rsidRPr="006E3849" w14:paraId="3D82DFED" w14:textId="77777777" w:rsidTr="006E3849">
        <w:trPr>
          <w:trHeight w:val="217"/>
          <w:jc w:val="center"/>
        </w:trPr>
        <w:tc>
          <w:tcPr>
            <w:tcW w:w="906" w:type="dxa"/>
            <w:vMerge/>
            <w:tcBorders>
              <w:left w:val="single" w:sz="4" w:space="0" w:color="FFFFFF"/>
            </w:tcBorders>
            <w:shd w:val="clear" w:color="auto" w:fill="4472C4"/>
            <w:vAlign w:val="center"/>
            <w:hideMark/>
          </w:tcPr>
          <w:p w14:paraId="4CD7C574"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0CBEE470" w14:textId="77777777" w:rsidR="00140724" w:rsidRPr="00D3139A" w:rsidRDefault="00140724" w:rsidP="00664D37">
            <w:pPr>
              <w:spacing w:after="0" w:line="240" w:lineRule="auto"/>
              <w:jc w:val="both"/>
            </w:pPr>
            <w:r w:rsidRPr="00D3139A">
              <w:t>Toddler 1</w:t>
            </w:r>
          </w:p>
        </w:tc>
        <w:tc>
          <w:tcPr>
            <w:tcW w:w="1373" w:type="dxa"/>
            <w:shd w:val="clear" w:color="auto" w:fill="B4C6E7"/>
            <w:vAlign w:val="center"/>
          </w:tcPr>
          <w:p w14:paraId="124E4261" w14:textId="77777777" w:rsidR="00140724" w:rsidRPr="00D3139A" w:rsidRDefault="00140724" w:rsidP="00F910EE">
            <w:pPr>
              <w:spacing w:after="0" w:line="240" w:lineRule="auto"/>
              <w:jc w:val="right"/>
            </w:pPr>
            <w:r w:rsidRPr="00D3139A">
              <w:t>$34.06</w:t>
            </w:r>
          </w:p>
        </w:tc>
        <w:tc>
          <w:tcPr>
            <w:tcW w:w="1336" w:type="dxa"/>
            <w:shd w:val="clear" w:color="auto" w:fill="B4C6E7"/>
            <w:vAlign w:val="center"/>
          </w:tcPr>
          <w:p w14:paraId="5F5544B9" w14:textId="77777777" w:rsidR="00140724" w:rsidRPr="00B03559" w:rsidRDefault="00140724" w:rsidP="00F910EE">
            <w:pPr>
              <w:spacing w:after="0" w:line="240" w:lineRule="auto"/>
              <w:jc w:val="right"/>
            </w:pPr>
            <w:r w:rsidRPr="00B03559">
              <w:t>$35.08</w:t>
            </w:r>
          </w:p>
        </w:tc>
        <w:tc>
          <w:tcPr>
            <w:tcW w:w="1175" w:type="dxa"/>
            <w:shd w:val="clear" w:color="auto" w:fill="B4C6E7"/>
            <w:vAlign w:val="center"/>
          </w:tcPr>
          <w:p w14:paraId="653A63F7" w14:textId="77777777" w:rsidR="00140724" w:rsidRPr="00B03559" w:rsidRDefault="00140724" w:rsidP="00F910EE">
            <w:pPr>
              <w:spacing w:after="0" w:line="240" w:lineRule="auto"/>
              <w:jc w:val="right"/>
            </w:pPr>
            <w:r w:rsidRPr="00B03559">
              <w:t>$45.00</w:t>
            </w:r>
          </w:p>
        </w:tc>
        <w:tc>
          <w:tcPr>
            <w:tcW w:w="1261" w:type="dxa"/>
            <w:shd w:val="clear" w:color="auto" w:fill="B4C6E7"/>
            <w:vAlign w:val="center"/>
          </w:tcPr>
          <w:p w14:paraId="0C19F71D" w14:textId="77777777" w:rsidR="00140724" w:rsidRPr="00B03559" w:rsidRDefault="00140724" w:rsidP="00F910EE">
            <w:pPr>
              <w:spacing w:after="0" w:line="240" w:lineRule="auto"/>
              <w:jc w:val="right"/>
            </w:pPr>
            <w:r w:rsidRPr="00B03559">
              <w:t>$50.00</w:t>
            </w:r>
          </w:p>
        </w:tc>
        <w:tc>
          <w:tcPr>
            <w:tcW w:w="1526" w:type="dxa"/>
            <w:shd w:val="clear" w:color="auto" w:fill="B4C6E7"/>
            <w:vAlign w:val="center"/>
          </w:tcPr>
          <w:p w14:paraId="5B29DB17" w14:textId="77777777" w:rsidR="00140724" w:rsidRPr="00B03559" w:rsidRDefault="00140724" w:rsidP="00F910EE">
            <w:pPr>
              <w:spacing w:after="0" w:line="240" w:lineRule="auto"/>
              <w:jc w:val="right"/>
            </w:pPr>
            <w:r w:rsidRPr="00B03559">
              <w:t>8.9%</w:t>
            </w:r>
          </w:p>
        </w:tc>
        <w:tc>
          <w:tcPr>
            <w:tcW w:w="1620" w:type="dxa"/>
            <w:shd w:val="clear" w:color="auto" w:fill="B4C6E7"/>
            <w:vAlign w:val="center"/>
          </w:tcPr>
          <w:p w14:paraId="6FC6ED1A" w14:textId="77777777" w:rsidR="00140724" w:rsidRPr="00B03559" w:rsidRDefault="00140724" w:rsidP="00F910EE">
            <w:pPr>
              <w:spacing w:after="0" w:line="240" w:lineRule="auto"/>
              <w:jc w:val="right"/>
            </w:pPr>
            <w:r w:rsidRPr="00B03559">
              <w:t>$50.00</w:t>
            </w:r>
          </w:p>
        </w:tc>
      </w:tr>
      <w:tr w:rsidR="00140724" w:rsidRPr="006E3849" w14:paraId="54A6E985" w14:textId="77777777" w:rsidTr="006E3849">
        <w:trPr>
          <w:trHeight w:val="217"/>
          <w:jc w:val="center"/>
        </w:trPr>
        <w:tc>
          <w:tcPr>
            <w:tcW w:w="906" w:type="dxa"/>
            <w:vMerge/>
            <w:tcBorders>
              <w:left w:val="single" w:sz="4" w:space="0" w:color="FFFFFF"/>
            </w:tcBorders>
            <w:shd w:val="clear" w:color="auto" w:fill="4472C4"/>
            <w:vAlign w:val="center"/>
            <w:hideMark/>
          </w:tcPr>
          <w:p w14:paraId="60D56D13" w14:textId="77777777" w:rsidR="00140724" w:rsidRPr="006E3849" w:rsidRDefault="00140724" w:rsidP="00664D37">
            <w:pPr>
              <w:spacing w:after="0" w:line="240" w:lineRule="auto"/>
              <w:jc w:val="both"/>
              <w:rPr>
                <w:rFonts w:cs="Arial"/>
                <w:b/>
                <w:bCs/>
                <w:color w:val="FFFFFF"/>
              </w:rPr>
            </w:pPr>
          </w:p>
        </w:tc>
        <w:tc>
          <w:tcPr>
            <w:tcW w:w="1362" w:type="dxa"/>
            <w:shd w:val="clear" w:color="auto" w:fill="D9E2F3"/>
          </w:tcPr>
          <w:p w14:paraId="76C653E8" w14:textId="77777777" w:rsidR="00140724" w:rsidRPr="00D3139A" w:rsidRDefault="00140724" w:rsidP="00664D37">
            <w:pPr>
              <w:spacing w:after="0" w:line="240" w:lineRule="auto"/>
              <w:jc w:val="both"/>
            </w:pPr>
            <w:r w:rsidRPr="00D3139A">
              <w:t>Toddler 2</w:t>
            </w:r>
          </w:p>
        </w:tc>
        <w:tc>
          <w:tcPr>
            <w:tcW w:w="1373" w:type="dxa"/>
            <w:shd w:val="clear" w:color="auto" w:fill="D9E2F3"/>
            <w:vAlign w:val="center"/>
          </w:tcPr>
          <w:p w14:paraId="318DDB9A" w14:textId="77777777" w:rsidR="00140724" w:rsidRPr="00D3139A" w:rsidRDefault="00140724" w:rsidP="00F910EE">
            <w:pPr>
              <w:spacing w:after="0" w:line="240" w:lineRule="auto"/>
              <w:jc w:val="right"/>
            </w:pPr>
            <w:r w:rsidRPr="00D3139A">
              <w:t>$28.28</w:t>
            </w:r>
          </w:p>
        </w:tc>
        <w:tc>
          <w:tcPr>
            <w:tcW w:w="1336" w:type="dxa"/>
            <w:shd w:val="clear" w:color="auto" w:fill="D9E2F3"/>
            <w:vAlign w:val="center"/>
          </w:tcPr>
          <w:p w14:paraId="2A2E6136" w14:textId="77777777" w:rsidR="00140724" w:rsidRPr="00B03559" w:rsidRDefault="00140724" w:rsidP="00F910EE">
            <w:pPr>
              <w:spacing w:after="0" w:line="240" w:lineRule="auto"/>
              <w:jc w:val="right"/>
            </w:pPr>
            <w:r w:rsidRPr="00B03559">
              <w:t>$35.00</w:t>
            </w:r>
          </w:p>
        </w:tc>
        <w:tc>
          <w:tcPr>
            <w:tcW w:w="1175" w:type="dxa"/>
            <w:shd w:val="clear" w:color="auto" w:fill="D9E2F3"/>
            <w:vAlign w:val="center"/>
          </w:tcPr>
          <w:p w14:paraId="50542C48" w14:textId="77777777" w:rsidR="00140724" w:rsidRPr="00B03559" w:rsidRDefault="00140724" w:rsidP="00F910EE">
            <w:pPr>
              <w:spacing w:after="0" w:line="240" w:lineRule="auto"/>
              <w:jc w:val="right"/>
            </w:pPr>
            <w:r w:rsidRPr="00B03559">
              <w:t>$40.00</w:t>
            </w:r>
          </w:p>
        </w:tc>
        <w:tc>
          <w:tcPr>
            <w:tcW w:w="1261" w:type="dxa"/>
            <w:shd w:val="clear" w:color="auto" w:fill="D9E2F3"/>
            <w:vAlign w:val="center"/>
          </w:tcPr>
          <w:p w14:paraId="4833B3ED" w14:textId="77777777" w:rsidR="00140724" w:rsidRPr="00B03559" w:rsidRDefault="00140724" w:rsidP="00F910EE">
            <w:pPr>
              <w:spacing w:after="0" w:line="240" w:lineRule="auto"/>
              <w:jc w:val="right"/>
            </w:pPr>
            <w:r w:rsidRPr="00B03559">
              <w:t>$50.00</w:t>
            </w:r>
          </w:p>
        </w:tc>
        <w:tc>
          <w:tcPr>
            <w:tcW w:w="1526" w:type="dxa"/>
            <w:shd w:val="clear" w:color="auto" w:fill="D9E2F3"/>
            <w:vAlign w:val="center"/>
          </w:tcPr>
          <w:p w14:paraId="028A68E9" w14:textId="77777777" w:rsidR="00140724" w:rsidRPr="00B03559" w:rsidRDefault="00140724" w:rsidP="00F910EE">
            <w:pPr>
              <w:spacing w:after="0" w:line="240" w:lineRule="auto"/>
              <w:jc w:val="right"/>
            </w:pPr>
            <w:r w:rsidRPr="00B03559">
              <w:t>5.8%</w:t>
            </w:r>
          </w:p>
        </w:tc>
        <w:tc>
          <w:tcPr>
            <w:tcW w:w="1620" w:type="dxa"/>
            <w:shd w:val="clear" w:color="auto" w:fill="D9E2F3"/>
            <w:vAlign w:val="center"/>
          </w:tcPr>
          <w:p w14:paraId="12E77602" w14:textId="77777777" w:rsidR="00140724" w:rsidRPr="00B03559" w:rsidRDefault="00140724" w:rsidP="00F910EE">
            <w:pPr>
              <w:spacing w:after="0" w:line="240" w:lineRule="auto"/>
              <w:jc w:val="right"/>
            </w:pPr>
            <w:r w:rsidRPr="00B03559">
              <w:t>$45.00</w:t>
            </w:r>
          </w:p>
        </w:tc>
      </w:tr>
      <w:tr w:rsidR="00140724" w:rsidRPr="006E3849" w14:paraId="3CD0E3CA" w14:textId="77777777" w:rsidTr="006E3849">
        <w:trPr>
          <w:trHeight w:val="217"/>
          <w:jc w:val="center"/>
        </w:trPr>
        <w:tc>
          <w:tcPr>
            <w:tcW w:w="906" w:type="dxa"/>
            <w:vMerge/>
            <w:tcBorders>
              <w:left w:val="single" w:sz="4" w:space="0" w:color="FFFFFF"/>
            </w:tcBorders>
            <w:shd w:val="clear" w:color="auto" w:fill="4472C4"/>
            <w:vAlign w:val="center"/>
          </w:tcPr>
          <w:p w14:paraId="2259660A"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5AAC557D" w14:textId="77777777" w:rsidR="00140724" w:rsidRPr="00D3139A" w:rsidRDefault="00140724" w:rsidP="00664D37">
            <w:pPr>
              <w:spacing w:after="0" w:line="240" w:lineRule="auto"/>
              <w:jc w:val="both"/>
            </w:pPr>
            <w:r w:rsidRPr="00D3139A">
              <w:t>Preschool</w:t>
            </w:r>
          </w:p>
        </w:tc>
        <w:tc>
          <w:tcPr>
            <w:tcW w:w="1373" w:type="dxa"/>
            <w:shd w:val="clear" w:color="auto" w:fill="B4C6E7"/>
            <w:vAlign w:val="center"/>
          </w:tcPr>
          <w:p w14:paraId="20587DAB" w14:textId="77777777" w:rsidR="00140724" w:rsidRPr="00D3139A" w:rsidRDefault="00140724" w:rsidP="00F910EE">
            <w:pPr>
              <w:spacing w:after="0" w:line="240" w:lineRule="auto"/>
              <w:jc w:val="right"/>
            </w:pPr>
            <w:r w:rsidRPr="00D3139A">
              <w:t>$28.28</w:t>
            </w:r>
          </w:p>
        </w:tc>
        <w:tc>
          <w:tcPr>
            <w:tcW w:w="1336" w:type="dxa"/>
            <w:shd w:val="clear" w:color="auto" w:fill="B4C6E7"/>
            <w:vAlign w:val="center"/>
          </w:tcPr>
          <w:p w14:paraId="7DD9DA1D" w14:textId="77777777" w:rsidR="00140724" w:rsidRPr="00B03559" w:rsidRDefault="00140724" w:rsidP="00F910EE">
            <w:pPr>
              <w:spacing w:after="0" w:line="240" w:lineRule="auto"/>
              <w:jc w:val="right"/>
            </w:pPr>
            <w:r w:rsidRPr="00B03559">
              <w:t>$35.00</w:t>
            </w:r>
          </w:p>
        </w:tc>
        <w:tc>
          <w:tcPr>
            <w:tcW w:w="1175" w:type="dxa"/>
            <w:shd w:val="clear" w:color="auto" w:fill="B4C6E7"/>
            <w:vAlign w:val="center"/>
          </w:tcPr>
          <w:p w14:paraId="2991984D" w14:textId="77777777" w:rsidR="00140724" w:rsidRPr="00B03559" w:rsidRDefault="00140724" w:rsidP="00F910EE">
            <w:pPr>
              <w:spacing w:after="0" w:line="240" w:lineRule="auto"/>
              <w:jc w:val="right"/>
            </w:pPr>
            <w:r w:rsidRPr="00B03559">
              <w:t>$42.00</w:t>
            </w:r>
          </w:p>
        </w:tc>
        <w:tc>
          <w:tcPr>
            <w:tcW w:w="1261" w:type="dxa"/>
            <w:shd w:val="clear" w:color="auto" w:fill="B4C6E7"/>
            <w:vAlign w:val="center"/>
          </w:tcPr>
          <w:p w14:paraId="518C8EEC" w14:textId="77777777" w:rsidR="00140724" w:rsidRPr="00B03559" w:rsidRDefault="00140724" w:rsidP="00F910EE">
            <w:pPr>
              <w:spacing w:after="0" w:line="240" w:lineRule="auto"/>
              <w:jc w:val="right"/>
            </w:pPr>
            <w:r w:rsidRPr="00B03559">
              <w:t>$50.00</w:t>
            </w:r>
          </w:p>
        </w:tc>
        <w:tc>
          <w:tcPr>
            <w:tcW w:w="1526" w:type="dxa"/>
            <w:shd w:val="clear" w:color="auto" w:fill="B4C6E7"/>
            <w:vAlign w:val="center"/>
          </w:tcPr>
          <w:p w14:paraId="1853E27B" w14:textId="77777777" w:rsidR="00140724" w:rsidRPr="00B03559" w:rsidRDefault="00140724" w:rsidP="00F910EE">
            <w:pPr>
              <w:spacing w:after="0" w:line="240" w:lineRule="auto"/>
              <w:jc w:val="right"/>
            </w:pPr>
            <w:r w:rsidRPr="00B03559">
              <w:t>8.7%</w:t>
            </w:r>
          </w:p>
        </w:tc>
        <w:tc>
          <w:tcPr>
            <w:tcW w:w="1620" w:type="dxa"/>
            <w:shd w:val="clear" w:color="auto" w:fill="B4C6E7"/>
            <w:vAlign w:val="center"/>
          </w:tcPr>
          <w:p w14:paraId="65244DFE" w14:textId="77777777" w:rsidR="00140724" w:rsidRPr="00B03559" w:rsidRDefault="00140724" w:rsidP="00F910EE">
            <w:pPr>
              <w:spacing w:after="0" w:line="240" w:lineRule="auto"/>
              <w:jc w:val="right"/>
            </w:pPr>
            <w:r w:rsidRPr="00B03559">
              <w:t>$50.00</w:t>
            </w:r>
          </w:p>
        </w:tc>
      </w:tr>
      <w:tr w:rsidR="00140724" w:rsidRPr="006E3849" w14:paraId="36AFA21E" w14:textId="77777777" w:rsidTr="006E3849">
        <w:trPr>
          <w:trHeight w:val="217"/>
          <w:jc w:val="center"/>
        </w:trPr>
        <w:tc>
          <w:tcPr>
            <w:tcW w:w="906" w:type="dxa"/>
            <w:vMerge w:val="restart"/>
            <w:tcBorders>
              <w:left w:val="single" w:sz="4" w:space="0" w:color="FFFFFF"/>
            </w:tcBorders>
            <w:shd w:val="clear" w:color="auto" w:fill="4472C4"/>
            <w:vAlign w:val="center"/>
          </w:tcPr>
          <w:p w14:paraId="34BF800B" w14:textId="77777777" w:rsidR="00140724" w:rsidRPr="006E3849" w:rsidRDefault="00140724" w:rsidP="00664D37">
            <w:pPr>
              <w:spacing w:after="0" w:line="240" w:lineRule="auto"/>
              <w:jc w:val="both"/>
              <w:rPr>
                <w:rFonts w:cs="Arial"/>
                <w:b/>
                <w:bCs/>
                <w:color w:val="FFFFFF"/>
              </w:rPr>
            </w:pPr>
            <w:r w:rsidRPr="006E3849">
              <w:rPr>
                <w:rFonts w:cs="Arial"/>
                <w:b/>
                <w:bCs/>
                <w:color w:val="FFFFFF"/>
              </w:rPr>
              <w:t>3</w:t>
            </w:r>
          </w:p>
        </w:tc>
        <w:tc>
          <w:tcPr>
            <w:tcW w:w="1362" w:type="dxa"/>
            <w:shd w:val="clear" w:color="auto" w:fill="D9E2F3"/>
          </w:tcPr>
          <w:p w14:paraId="31A000A9" w14:textId="77777777" w:rsidR="00140724" w:rsidRPr="00D3139A" w:rsidRDefault="00140724" w:rsidP="00664D37">
            <w:pPr>
              <w:spacing w:after="0" w:line="240" w:lineRule="auto"/>
              <w:jc w:val="both"/>
            </w:pPr>
            <w:r w:rsidRPr="00D3139A">
              <w:t>Infant</w:t>
            </w:r>
          </w:p>
        </w:tc>
        <w:tc>
          <w:tcPr>
            <w:tcW w:w="1373" w:type="dxa"/>
            <w:shd w:val="clear" w:color="auto" w:fill="D9E2F3"/>
            <w:vAlign w:val="center"/>
          </w:tcPr>
          <w:p w14:paraId="624624FD" w14:textId="77777777" w:rsidR="00140724" w:rsidRPr="00D3139A" w:rsidRDefault="00140724" w:rsidP="00F910EE">
            <w:pPr>
              <w:spacing w:after="0" w:line="240" w:lineRule="auto"/>
              <w:jc w:val="right"/>
            </w:pPr>
            <w:r w:rsidRPr="00D3139A">
              <w:t>$33.74</w:t>
            </w:r>
          </w:p>
        </w:tc>
        <w:tc>
          <w:tcPr>
            <w:tcW w:w="1336" w:type="dxa"/>
            <w:shd w:val="clear" w:color="auto" w:fill="D9E2F3"/>
            <w:vAlign w:val="center"/>
          </w:tcPr>
          <w:p w14:paraId="3805F6B2" w14:textId="77777777" w:rsidR="00140724" w:rsidRPr="00B03559" w:rsidRDefault="00140724" w:rsidP="00F910EE">
            <w:pPr>
              <w:spacing w:after="0" w:line="240" w:lineRule="auto"/>
              <w:jc w:val="right"/>
            </w:pPr>
            <w:r w:rsidRPr="00B03559">
              <w:t>$34.74</w:t>
            </w:r>
          </w:p>
        </w:tc>
        <w:tc>
          <w:tcPr>
            <w:tcW w:w="1175" w:type="dxa"/>
            <w:shd w:val="clear" w:color="auto" w:fill="D9E2F3"/>
            <w:vAlign w:val="center"/>
          </w:tcPr>
          <w:p w14:paraId="57D5DD02" w14:textId="77777777" w:rsidR="00140724" w:rsidRPr="00B03559" w:rsidRDefault="00140724" w:rsidP="00F910EE">
            <w:pPr>
              <w:spacing w:after="0" w:line="240" w:lineRule="auto"/>
              <w:jc w:val="right"/>
            </w:pPr>
            <w:r w:rsidRPr="00B03559">
              <w:t>$47.00</w:t>
            </w:r>
          </w:p>
        </w:tc>
        <w:tc>
          <w:tcPr>
            <w:tcW w:w="1261" w:type="dxa"/>
            <w:shd w:val="clear" w:color="auto" w:fill="D9E2F3"/>
            <w:vAlign w:val="center"/>
          </w:tcPr>
          <w:p w14:paraId="428C8778" w14:textId="77777777" w:rsidR="00140724" w:rsidRPr="00B03559" w:rsidRDefault="00140724" w:rsidP="00F910EE">
            <w:pPr>
              <w:spacing w:after="0" w:line="240" w:lineRule="auto"/>
              <w:jc w:val="right"/>
            </w:pPr>
            <w:r w:rsidRPr="00B03559">
              <w:t>$50.00</w:t>
            </w:r>
          </w:p>
        </w:tc>
        <w:tc>
          <w:tcPr>
            <w:tcW w:w="1526" w:type="dxa"/>
            <w:shd w:val="clear" w:color="auto" w:fill="D9E2F3"/>
            <w:vAlign w:val="center"/>
          </w:tcPr>
          <w:p w14:paraId="2435D618" w14:textId="77777777" w:rsidR="00140724" w:rsidRPr="00B03559" w:rsidRDefault="00140724" w:rsidP="00F910EE">
            <w:pPr>
              <w:spacing w:after="0" w:line="240" w:lineRule="auto"/>
              <w:jc w:val="right"/>
            </w:pPr>
            <w:r w:rsidRPr="00B03559">
              <w:t>13.5%</w:t>
            </w:r>
          </w:p>
        </w:tc>
        <w:tc>
          <w:tcPr>
            <w:tcW w:w="1620" w:type="dxa"/>
            <w:shd w:val="clear" w:color="auto" w:fill="D9E2F3"/>
            <w:vAlign w:val="center"/>
          </w:tcPr>
          <w:p w14:paraId="406325D8" w14:textId="77777777" w:rsidR="00140724" w:rsidRPr="00B03559" w:rsidRDefault="00140724" w:rsidP="00F910EE">
            <w:pPr>
              <w:spacing w:after="0" w:line="240" w:lineRule="auto"/>
              <w:jc w:val="right"/>
            </w:pPr>
            <w:r w:rsidRPr="00B03559">
              <w:t>$50.00</w:t>
            </w:r>
          </w:p>
        </w:tc>
      </w:tr>
      <w:tr w:rsidR="00140724" w:rsidRPr="006E3849" w14:paraId="02EC8460" w14:textId="77777777" w:rsidTr="006E3849">
        <w:trPr>
          <w:trHeight w:val="217"/>
          <w:jc w:val="center"/>
        </w:trPr>
        <w:tc>
          <w:tcPr>
            <w:tcW w:w="906" w:type="dxa"/>
            <w:vMerge/>
            <w:tcBorders>
              <w:left w:val="single" w:sz="4" w:space="0" w:color="FFFFFF"/>
            </w:tcBorders>
            <w:shd w:val="clear" w:color="auto" w:fill="4472C4"/>
            <w:vAlign w:val="center"/>
            <w:hideMark/>
          </w:tcPr>
          <w:p w14:paraId="0AEB19CA"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78491965" w14:textId="77777777" w:rsidR="00140724" w:rsidRPr="00D3139A" w:rsidRDefault="00140724" w:rsidP="00664D37">
            <w:pPr>
              <w:spacing w:after="0" w:line="240" w:lineRule="auto"/>
              <w:jc w:val="both"/>
            </w:pPr>
            <w:r w:rsidRPr="00D3139A">
              <w:t>Toddler 1</w:t>
            </w:r>
          </w:p>
        </w:tc>
        <w:tc>
          <w:tcPr>
            <w:tcW w:w="1373" w:type="dxa"/>
            <w:shd w:val="clear" w:color="auto" w:fill="B4C6E7"/>
            <w:vAlign w:val="center"/>
          </w:tcPr>
          <w:p w14:paraId="27602EAE" w14:textId="77777777" w:rsidR="00140724" w:rsidRPr="00D3139A" w:rsidRDefault="00140724" w:rsidP="00F910EE">
            <w:pPr>
              <w:spacing w:after="0" w:line="240" w:lineRule="auto"/>
              <w:jc w:val="right"/>
            </w:pPr>
            <w:r w:rsidRPr="00D3139A">
              <w:t>$33.74</w:t>
            </w:r>
          </w:p>
        </w:tc>
        <w:tc>
          <w:tcPr>
            <w:tcW w:w="1336" w:type="dxa"/>
            <w:shd w:val="clear" w:color="auto" w:fill="B4C6E7"/>
            <w:vAlign w:val="center"/>
          </w:tcPr>
          <w:p w14:paraId="2FEB8DC6" w14:textId="77777777" w:rsidR="00140724" w:rsidRPr="00B03559" w:rsidRDefault="00140724" w:rsidP="00F910EE">
            <w:pPr>
              <w:spacing w:after="0" w:line="240" w:lineRule="auto"/>
              <w:jc w:val="right"/>
            </w:pPr>
            <w:r w:rsidRPr="00B03559">
              <w:t>$33.00</w:t>
            </w:r>
          </w:p>
        </w:tc>
        <w:tc>
          <w:tcPr>
            <w:tcW w:w="1175" w:type="dxa"/>
            <w:shd w:val="clear" w:color="auto" w:fill="B4C6E7"/>
            <w:vAlign w:val="center"/>
          </w:tcPr>
          <w:p w14:paraId="7AAAA01F" w14:textId="77777777" w:rsidR="00140724" w:rsidRPr="00B03559" w:rsidRDefault="00140724" w:rsidP="00F910EE">
            <w:pPr>
              <w:spacing w:after="0" w:line="240" w:lineRule="auto"/>
              <w:jc w:val="right"/>
            </w:pPr>
            <w:r w:rsidRPr="00B03559">
              <w:t>$45.00</w:t>
            </w:r>
          </w:p>
        </w:tc>
        <w:tc>
          <w:tcPr>
            <w:tcW w:w="1261" w:type="dxa"/>
            <w:shd w:val="clear" w:color="auto" w:fill="B4C6E7"/>
            <w:vAlign w:val="center"/>
          </w:tcPr>
          <w:p w14:paraId="7ECDB221" w14:textId="77777777" w:rsidR="00140724" w:rsidRPr="00B03559" w:rsidRDefault="00140724" w:rsidP="00F910EE">
            <w:pPr>
              <w:spacing w:after="0" w:line="240" w:lineRule="auto"/>
              <w:jc w:val="right"/>
            </w:pPr>
            <w:r w:rsidRPr="00B03559">
              <w:t>$50.00</w:t>
            </w:r>
          </w:p>
        </w:tc>
        <w:tc>
          <w:tcPr>
            <w:tcW w:w="1526" w:type="dxa"/>
            <w:shd w:val="clear" w:color="auto" w:fill="B4C6E7"/>
            <w:vAlign w:val="center"/>
          </w:tcPr>
          <w:p w14:paraId="34379958" w14:textId="77777777" w:rsidR="00140724" w:rsidRPr="00B03559" w:rsidRDefault="00140724" w:rsidP="00F910EE">
            <w:pPr>
              <w:spacing w:after="0" w:line="240" w:lineRule="auto"/>
              <w:jc w:val="right"/>
            </w:pPr>
            <w:r w:rsidRPr="00B03559">
              <w:t>25.6%</w:t>
            </w:r>
          </w:p>
        </w:tc>
        <w:tc>
          <w:tcPr>
            <w:tcW w:w="1620" w:type="dxa"/>
            <w:shd w:val="clear" w:color="auto" w:fill="B4C6E7"/>
            <w:vAlign w:val="center"/>
          </w:tcPr>
          <w:p w14:paraId="54029A76" w14:textId="77777777" w:rsidR="00140724" w:rsidRPr="00B03559" w:rsidRDefault="00140724" w:rsidP="00F910EE">
            <w:pPr>
              <w:spacing w:after="0" w:line="240" w:lineRule="auto"/>
              <w:jc w:val="right"/>
            </w:pPr>
            <w:r w:rsidRPr="00B03559">
              <w:t>$50.00</w:t>
            </w:r>
          </w:p>
        </w:tc>
      </w:tr>
      <w:tr w:rsidR="00140724" w:rsidRPr="006E3849" w14:paraId="513E072B" w14:textId="77777777" w:rsidTr="006E3849">
        <w:trPr>
          <w:trHeight w:val="217"/>
          <w:jc w:val="center"/>
        </w:trPr>
        <w:tc>
          <w:tcPr>
            <w:tcW w:w="906" w:type="dxa"/>
            <w:vMerge/>
            <w:tcBorders>
              <w:left w:val="single" w:sz="4" w:space="0" w:color="FFFFFF"/>
            </w:tcBorders>
            <w:shd w:val="clear" w:color="auto" w:fill="4472C4"/>
            <w:vAlign w:val="center"/>
            <w:hideMark/>
          </w:tcPr>
          <w:p w14:paraId="469F12BE" w14:textId="77777777" w:rsidR="00140724" w:rsidRPr="006E3849" w:rsidRDefault="00140724" w:rsidP="00664D37">
            <w:pPr>
              <w:spacing w:after="0" w:line="240" w:lineRule="auto"/>
              <w:jc w:val="both"/>
              <w:rPr>
                <w:rFonts w:cs="Arial"/>
                <w:b/>
                <w:bCs/>
                <w:color w:val="FFFFFF"/>
              </w:rPr>
            </w:pPr>
          </w:p>
        </w:tc>
        <w:tc>
          <w:tcPr>
            <w:tcW w:w="1362" w:type="dxa"/>
            <w:shd w:val="clear" w:color="auto" w:fill="D9E2F3"/>
          </w:tcPr>
          <w:p w14:paraId="5F9EE1E2" w14:textId="77777777" w:rsidR="00140724" w:rsidRPr="00D3139A" w:rsidRDefault="00140724" w:rsidP="00664D37">
            <w:pPr>
              <w:spacing w:after="0" w:line="240" w:lineRule="auto"/>
              <w:jc w:val="both"/>
            </w:pPr>
            <w:r w:rsidRPr="00D3139A">
              <w:t>Toddler 2</w:t>
            </w:r>
          </w:p>
        </w:tc>
        <w:tc>
          <w:tcPr>
            <w:tcW w:w="1373" w:type="dxa"/>
            <w:shd w:val="clear" w:color="auto" w:fill="D9E2F3"/>
            <w:vAlign w:val="center"/>
          </w:tcPr>
          <w:p w14:paraId="6D4C8A4B" w14:textId="77777777" w:rsidR="00140724" w:rsidRPr="00D3139A" w:rsidRDefault="00140724" w:rsidP="00F910EE">
            <w:pPr>
              <w:spacing w:after="0" w:line="240" w:lineRule="auto"/>
              <w:jc w:val="right"/>
            </w:pPr>
            <w:r w:rsidRPr="00D3139A">
              <w:t>$29.83</w:t>
            </w:r>
          </w:p>
        </w:tc>
        <w:tc>
          <w:tcPr>
            <w:tcW w:w="1336" w:type="dxa"/>
            <w:shd w:val="clear" w:color="auto" w:fill="D9E2F3"/>
            <w:vAlign w:val="center"/>
          </w:tcPr>
          <w:p w14:paraId="2C624E5E" w14:textId="77777777" w:rsidR="00140724" w:rsidRPr="00B03559" w:rsidRDefault="00140724" w:rsidP="00F910EE">
            <w:pPr>
              <w:spacing w:after="0" w:line="240" w:lineRule="auto"/>
              <w:jc w:val="right"/>
            </w:pPr>
            <w:r w:rsidRPr="00B03559">
              <w:t>$31.54</w:t>
            </w:r>
          </w:p>
        </w:tc>
        <w:tc>
          <w:tcPr>
            <w:tcW w:w="1175" w:type="dxa"/>
            <w:shd w:val="clear" w:color="auto" w:fill="D9E2F3"/>
            <w:vAlign w:val="center"/>
          </w:tcPr>
          <w:p w14:paraId="52652E02" w14:textId="77777777" w:rsidR="00140724" w:rsidRPr="00B03559" w:rsidRDefault="00140724" w:rsidP="00F910EE">
            <w:pPr>
              <w:spacing w:after="0" w:line="240" w:lineRule="auto"/>
              <w:jc w:val="right"/>
            </w:pPr>
            <w:r w:rsidRPr="00B03559">
              <w:t>$45.00</w:t>
            </w:r>
          </w:p>
        </w:tc>
        <w:tc>
          <w:tcPr>
            <w:tcW w:w="1261" w:type="dxa"/>
            <w:shd w:val="clear" w:color="auto" w:fill="D9E2F3"/>
            <w:vAlign w:val="center"/>
          </w:tcPr>
          <w:p w14:paraId="0EA2F5F8" w14:textId="77777777" w:rsidR="00140724" w:rsidRPr="00B03559" w:rsidRDefault="00140724" w:rsidP="00F910EE">
            <w:pPr>
              <w:spacing w:after="0" w:line="240" w:lineRule="auto"/>
              <w:jc w:val="right"/>
            </w:pPr>
            <w:r w:rsidRPr="00B03559">
              <w:t>$47.50</w:t>
            </w:r>
          </w:p>
        </w:tc>
        <w:tc>
          <w:tcPr>
            <w:tcW w:w="1526" w:type="dxa"/>
            <w:shd w:val="clear" w:color="auto" w:fill="D9E2F3"/>
            <w:vAlign w:val="center"/>
          </w:tcPr>
          <w:p w14:paraId="1CC2EC82" w14:textId="77777777" w:rsidR="00140724" w:rsidRPr="00B03559" w:rsidRDefault="00140724" w:rsidP="00F910EE">
            <w:pPr>
              <w:spacing w:after="0" w:line="240" w:lineRule="auto"/>
              <w:jc w:val="right"/>
            </w:pPr>
            <w:r w:rsidRPr="00B03559">
              <w:t>7.6%</w:t>
            </w:r>
          </w:p>
        </w:tc>
        <w:tc>
          <w:tcPr>
            <w:tcW w:w="1620" w:type="dxa"/>
            <w:shd w:val="clear" w:color="auto" w:fill="D9E2F3"/>
            <w:vAlign w:val="center"/>
          </w:tcPr>
          <w:p w14:paraId="7CF800A7" w14:textId="77777777" w:rsidR="00140724" w:rsidRPr="00B03559" w:rsidRDefault="00140724" w:rsidP="00F910EE">
            <w:pPr>
              <w:spacing w:after="0" w:line="240" w:lineRule="auto"/>
              <w:jc w:val="right"/>
            </w:pPr>
            <w:r w:rsidRPr="00B03559">
              <w:t>$47.00</w:t>
            </w:r>
          </w:p>
        </w:tc>
      </w:tr>
      <w:tr w:rsidR="00140724" w:rsidRPr="006E3849" w14:paraId="6F200F34" w14:textId="77777777" w:rsidTr="006E3849">
        <w:trPr>
          <w:trHeight w:val="217"/>
          <w:jc w:val="center"/>
        </w:trPr>
        <w:tc>
          <w:tcPr>
            <w:tcW w:w="906" w:type="dxa"/>
            <w:vMerge/>
            <w:tcBorders>
              <w:left w:val="single" w:sz="4" w:space="0" w:color="FFFFFF"/>
            </w:tcBorders>
            <w:shd w:val="clear" w:color="auto" w:fill="4472C4"/>
            <w:vAlign w:val="center"/>
          </w:tcPr>
          <w:p w14:paraId="53A5EA3E"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1F181C66" w14:textId="77777777" w:rsidR="00140724" w:rsidRPr="00D3139A" w:rsidRDefault="00140724" w:rsidP="00664D37">
            <w:pPr>
              <w:spacing w:after="0" w:line="240" w:lineRule="auto"/>
              <w:jc w:val="both"/>
            </w:pPr>
            <w:r w:rsidRPr="00D3139A">
              <w:t>Preschool</w:t>
            </w:r>
          </w:p>
        </w:tc>
        <w:tc>
          <w:tcPr>
            <w:tcW w:w="1373" w:type="dxa"/>
            <w:shd w:val="clear" w:color="auto" w:fill="B4C6E7"/>
            <w:vAlign w:val="center"/>
          </w:tcPr>
          <w:p w14:paraId="7B0640A7" w14:textId="77777777" w:rsidR="00140724" w:rsidRPr="00D3139A" w:rsidRDefault="00140724" w:rsidP="00F910EE">
            <w:pPr>
              <w:spacing w:after="0" w:line="240" w:lineRule="auto"/>
              <w:jc w:val="right"/>
            </w:pPr>
            <w:r w:rsidRPr="00D3139A">
              <w:t>$29.83</w:t>
            </w:r>
          </w:p>
        </w:tc>
        <w:tc>
          <w:tcPr>
            <w:tcW w:w="1336" w:type="dxa"/>
            <w:shd w:val="clear" w:color="auto" w:fill="B4C6E7"/>
            <w:vAlign w:val="center"/>
          </w:tcPr>
          <w:p w14:paraId="39EB5170" w14:textId="77777777" w:rsidR="00140724" w:rsidRPr="00B03559" w:rsidRDefault="00140724" w:rsidP="00F910EE">
            <w:pPr>
              <w:spacing w:after="0" w:line="240" w:lineRule="auto"/>
              <w:jc w:val="right"/>
            </w:pPr>
            <w:r w:rsidRPr="00B03559">
              <w:t>$30.83</w:t>
            </w:r>
          </w:p>
        </w:tc>
        <w:tc>
          <w:tcPr>
            <w:tcW w:w="1175" w:type="dxa"/>
            <w:shd w:val="clear" w:color="auto" w:fill="B4C6E7"/>
            <w:vAlign w:val="center"/>
          </w:tcPr>
          <w:p w14:paraId="139FF874" w14:textId="77777777" w:rsidR="00140724" w:rsidRPr="00B03559" w:rsidRDefault="00140724" w:rsidP="00F910EE">
            <w:pPr>
              <w:spacing w:after="0" w:line="240" w:lineRule="auto"/>
              <w:jc w:val="right"/>
            </w:pPr>
            <w:r w:rsidRPr="00B03559">
              <w:t>$40.00</w:t>
            </w:r>
          </w:p>
        </w:tc>
        <w:tc>
          <w:tcPr>
            <w:tcW w:w="1261" w:type="dxa"/>
            <w:shd w:val="clear" w:color="auto" w:fill="B4C6E7"/>
            <w:vAlign w:val="center"/>
          </w:tcPr>
          <w:p w14:paraId="7B0B278B" w14:textId="77777777" w:rsidR="00140724" w:rsidRPr="00B03559" w:rsidRDefault="00140724" w:rsidP="00F910EE">
            <w:pPr>
              <w:spacing w:after="0" w:line="240" w:lineRule="auto"/>
              <w:jc w:val="right"/>
            </w:pPr>
            <w:r w:rsidRPr="00B03559">
              <w:t>$47.00</w:t>
            </w:r>
          </w:p>
        </w:tc>
        <w:tc>
          <w:tcPr>
            <w:tcW w:w="1526" w:type="dxa"/>
            <w:shd w:val="clear" w:color="auto" w:fill="B4C6E7"/>
            <w:vAlign w:val="center"/>
          </w:tcPr>
          <w:p w14:paraId="75F9028B" w14:textId="77777777" w:rsidR="00140724" w:rsidRPr="00B03559" w:rsidRDefault="00140724" w:rsidP="00F910EE">
            <w:pPr>
              <w:spacing w:after="0" w:line="240" w:lineRule="auto"/>
              <w:jc w:val="right"/>
            </w:pPr>
            <w:r w:rsidRPr="00B03559">
              <w:t>10.9%</w:t>
            </w:r>
          </w:p>
        </w:tc>
        <w:tc>
          <w:tcPr>
            <w:tcW w:w="1620" w:type="dxa"/>
            <w:shd w:val="clear" w:color="auto" w:fill="B4C6E7"/>
            <w:vAlign w:val="center"/>
          </w:tcPr>
          <w:p w14:paraId="6CE382DB" w14:textId="77777777" w:rsidR="00140724" w:rsidRPr="00B03559" w:rsidRDefault="00140724" w:rsidP="00F910EE">
            <w:pPr>
              <w:spacing w:after="0" w:line="240" w:lineRule="auto"/>
              <w:jc w:val="right"/>
            </w:pPr>
            <w:r w:rsidRPr="00B03559">
              <w:t>$58.75</w:t>
            </w:r>
          </w:p>
        </w:tc>
      </w:tr>
      <w:tr w:rsidR="00140724" w:rsidRPr="006E3849" w14:paraId="49C007C9" w14:textId="77777777" w:rsidTr="006E3849">
        <w:trPr>
          <w:trHeight w:val="217"/>
          <w:jc w:val="center"/>
        </w:trPr>
        <w:tc>
          <w:tcPr>
            <w:tcW w:w="906" w:type="dxa"/>
            <w:vMerge w:val="restart"/>
            <w:tcBorders>
              <w:left w:val="single" w:sz="4" w:space="0" w:color="FFFFFF"/>
            </w:tcBorders>
            <w:shd w:val="clear" w:color="auto" w:fill="4472C4"/>
            <w:vAlign w:val="center"/>
          </w:tcPr>
          <w:p w14:paraId="3BF443A3" w14:textId="77777777" w:rsidR="00140724" w:rsidRPr="006E3849" w:rsidRDefault="00140724" w:rsidP="00664D37">
            <w:pPr>
              <w:spacing w:after="0" w:line="240" w:lineRule="auto"/>
              <w:jc w:val="both"/>
              <w:rPr>
                <w:rFonts w:cs="Arial"/>
                <w:b/>
                <w:bCs/>
                <w:color w:val="FFFFFF"/>
              </w:rPr>
            </w:pPr>
            <w:r w:rsidRPr="006E3849">
              <w:rPr>
                <w:rFonts w:cs="Arial"/>
                <w:b/>
                <w:bCs/>
                <w:color w:val="FFFFFF"/>
              </w:rPr>
              <w:t>4</w:t>
            </w:r>
          </w:p>
        </w:tc>
        <w:tc>
          <w:tcPr>
            <w:tcW w:w="1362" w:type="dxa"/>
            <w:shd w:val="clear" w:color="auto" w:fill="D9E2F3"/>
          </w:tcPr>
          <w:p w14:paraId="24D3A6E6" w14:textId="77777777" w:rsidR="00140724" w:rsidRPr="00D3139A" w:rsidRDefault="00140724" w:rsidP="00664D37">
            <w:pPr>
              <w:spacing w:after="0" w:line="240" w:lineRule="auto"/>
              <w:jc w:val="both"/>
            </w:pPr>
            <w:r w:rsidRPr="00D3139A">
              <w:t>Infant</w:t>
            </w:r>
          </w:p>
        </w:tc>
        <w:tc>
          <w:tcPr>
            <w:tcW w:w="1373" w:type="dxa"/>
            <w:shd w:val="clear" w:color="auto" w:fill="D9E2F3"/>
            <w:vAlign w:val="center"/>
          </w:tcPr>
          <w:p w14:paraId="66B6817F" w14:textId="77777777" w:rsidR="00140724" w:rsidRPr="00D3139A" w:rsidRDefault="00140724" w:rsidP="00F910EE">
            <w:pPr>
              <w:spacing w:after="0" w:line="240" w:lineRule="auto"/>
              <w:jc w:val="right"/>
            </w:pPr>
            <w:r w:rsidRPr="00D3139A">
              <w:t>$36.79</w:t>
            </w:r>
          </w:p>
        </w:tc>
        <w:tc>
          <w:tcPr>
            <w:tcW w:w="1336" w:type="dxa"/>
            <w:shd w:val="clear" w:color="auto" w:fill="D9E2F3"/>
            <w:vAlign w:val="center"/>
          </w:tcPr>
          <w:p w14:paraId="0292CAF8" w14:textId="77777777" w:rsidR="00140724" w:rsidRPr="00B03559" w:rsidRDefault="00140724" w:rsidP="00F910EE">
            <w:pPr>
              <w:spacing w:after="0" w:line="240" w:lineRule="auto"/>
              <w:jc w:val="right"/>
            </w:pPr>
            <w:r w:rsidRPr="00B03559">
              <w:t>$55.00</w:t>
            </w:r>
          </w:p>
        </w:tc>
        <w:tc>
          <w:tcPr>
            <w:tcW w:w="1175" w:type="dxa"/>
            <w:shd w:val="clear" w:color="auto" w:fill="D9E2F3"/>
            <w:vAlign w:val="center"/>
          </w:tcPr>
          <w:p w14:paraId="548139CD" w14:textId="77777777" w:rsidR="00140724" w:rsidRPr="00B03559" w:rsidRDefault="00140724" w:rsidP="00F910EE">
            <w:pPr>
              <w:spacing w:after="0" w:line="240" w:lineRule="auto"/>
              <w:jc w:val="right"/>
            </w:pPr>
            <w:r w:rsidRPr="00B03559">
              <w:t>$65.00</w:t>
            </w:r>
          </w:p>
        </w:tc>
        <w:tc>
          <w:tcPr>
            <w:tcW w:w="1261" w:type="dxa"/>
            <w:shd w:val="clear" w:color="auto" w:fill="D9E2F3"/>
            <w:vAlign w:val="center"/>
          </w:tcPr>
          <w:p w14:paraId="7C933FAB" w14:textId="77777777" w:rsidR="00140724" w:rsidRPr="00B03559" w:rsidRDefault="00140724" w:rsidP="00F910EE">
            <w:pPr>
              <w:spacing w:after="0" w:line="240" w:lineRule="auto"/>
              <w:jc w:val="right"/>
            </w:pPr>
            <w:r w:rsidRPr="00B03559">
              <w:t>$77.50</w:t>
            </w:r>
          </w:p>
        </w:tc>
        <w:tc>
          <w:tcPr>
            <w:tcW w:w="1526" w:type="dxa"/>
            <w:shd w:val="clear" w:color="auto" w:fill="D9E2F3"/>
            <w:vAlign w:val="center"/>
          </w:tcPr>
          <w:p w14:paraId="37FE7DEE" w14:textId="77777777" w:rsidR="00140724" w:rsidRPr="00B03559" w:rsidRDefault="00140724" w:rsidP="00F910EE">
            <w:pPr>
              <w:spacing w:after="0" w:line="240" w:lineRule="auto"/>
              <w:jc w:val="right"/>
            </w:pPr>
            <w:r w:rsidRPr="00B03559">
              <w:t>0.0%</w:t>
            </w:r>
          </w:p>
        </w:tc>
        <w:tc>
          <w:tcPr>
            <w:tcW w:w="1620" w:type="dxa"/>
            <w:shd w:val="clear" w:color="auto" w:fill="D9E2F3"/>
            <w:vAlign w:val="center"/>
          </w:tcPr>
          <w:p w14:paraId="3931E236" w14:textId="77777777" w:rsidR="00140724" w:rsidRPr="00B03559" w:rsidRDefault="00140724" w:rsidP="00F910EE">
            <w:pPr>
              <w:spacing w:after="0" w:line="240" w:lineRule="auto"/>
              <w:jc w:val="right"/>
            </w:pPr>
            <w:r w:rsidRPr="00B03559">
              <w:t>$65.00</w:t>
            </w:r>
          </w:p>
        </w:tc>
      </w:tr>
      <w:tr w:rsidR="00140724" w:rsidRPr="006E3849" w14:paraId="00B291B7" w14:textId="77777777" w:rsidTr="006E3849">
        <w:trPr>
          <w:trHeight w:val="217"/>
          <w:jc w:val="center"/>
        </w:trPr>
        <w:tc>
          <w:tcPr>
            <w:tcW w:w="906" w:type="dxa"/>
            <w:vMerge/>
            <w:tcBorders>
              <w:left w:val="single" w:sz="4" w:space="0" w:color="FFFFFF"/>
            </w:tcBorders>
            <w:shd w:val="clear" w:color="auto" w:fill="4472C4"/>
            <w:vAlign w:val="center"/>
            <w:hideMark/>
          </w:tcPr>
          <w:p w14:paraId="66F77F83"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3FE3A818" w14:textId="77777777" w:rsidR="00140724" w:rsidRPr="00D3139A" w:rsidRDefault="00140724" w:rsidP="00664D37">
            <w:pPr>
              <w:spacing w:after="0" w:line="240" w:lineRule="auto"/>
              <w:jc w:val="both"/>
            </w:pPr>
            <w:r w:rsidRPr="00D3139A">
              <w:t>Toddler 1</w:t>
            </w:r>
          </w:p>
        </w:tc>
        <w:tc>
          <w:tcPr>
            <w:tcW w:w="1373" w:type="dxa"/>
            <w:shd w:val="clear" w:color="auto" w:fill="B4C6E7"/>
            <w:vAlign w:val="center"/>
          </w:tcPr>
          <w:p w14:paraId="1BB482F4" w14:textId="77777777" w:rsidR="00140724" w:rsidRPr="00D3139A" w:rsidRDefault="00140724" w:rsidP="00F910EE">
            <w:pPr>
              <w:spacing w:after="0" w:line="240" w:lineRule="auto"/>
              <w:jc w:val="right"/>
            </w:pPr>
            <w:r w:rsidRPr="00D3139A">
              <w:t>$36.79</w:t>
            </w:r>
          </w:p>
        </w:tc>
        <w:tc>
          <w:tcPr>
            <w:tcW w:w="1336" w:type="dxa"/>
            <w:shd w:val="clear" w:color="auto" w:fill="B4C6E7"/>
            <w:vAlign w:val="center"/>
          </w:tcPr>
          <w:p w14:paraId="77108322" w14:textId="77777777" w:rsidR="00140724" w:rsidRPr="00B03559" w:rsidRDefault="00140724" w:rsidP="00F910EE">
            <w:pPr>
              <w:spacing w:after="0" w:line="240" w:lineRule="auto"/>
              <w:jc w:val="right"/>
            </w:pPr>
            <w:r w:rsidRPr="00B03559">
              <w:t>$51.25</w:t>
            </w:r>
          </w:p>
        </w:tc>
        <w:tc>
          <w:tcPr>
            <w:tcW w:w="1175" w:type="dxa"/>
            <w:shd w:val="clear" w:color="auto" w:fill="B4C6E7"/>
            <w:vAlign w:val="center"/>
          </w:tcPr>
          <w:p w14:paraId="4F83ADE8" w14:textId="77777777" w:rsidR="00140724" w:rsidRPr="00B03559" w:rsidRDefault="00140724" w:rsidP="00F910EE">
            <w:pPr>
              <w:spacing w:after="0" w:line="240" w:lineRule="auto"/>
              <w:jc w:val="right"/>
            </w:pPr>
            <w:r w:rsidRPr="00B03559">
              <w:t>$65.00</w:t>
            </w:r>
          </w:p>
        </w:tc>
        <w:tc>
          <w:tcPr>
            <w:tcW w:w="1261" w:type="dxa"/>
            <w:shd w:val="clear" w:color="auto" w:fill="B4C6E7"/>
            <w:vAlign w:val="center"/>
          </w:tcPr>
          <w:p w14:paraId="09B36F2E" w14:textId="77777777" w:rsidR="00140724" w:rsidRPr="00B03559" w:rsidRDefault="00140724" w:rsidP="00F910EE">
            <w:pPr>
              <w:spacing w:after="0" w:line="240" w:lineRule="auto"/>
              <w:jc w:val="right"/>
            </w:pPr>
            <w:r w:rsidRPr="00B03559">
              <w:t>$75.00</w:t>
            </w:r>
          </w:p>
        </w:tc>
        <w:tc>
          <w:tcPr>
            <w:tcW w:w="1526" w:type="dxa"/>
            <w:shd w:val="clear" w:color="auto" w:fill="B4C6E7"/>
            <w:vAlign w:val="center"/>
          </w:tcPr>
          <w:p w14:paraId="43BCFFA4" w14:textId="77777777" w:rsidR="00140724" w:rsidRPr="00B03559" w:rsidRDefault="00140724" w:rsidP="00F910EE">
            <w:pPr>
              <w:spacing w:after="0" w:line="240" w:lineRule="auto"/>
              <w:jc w:val="right"/>
            </w:pPr>
            <w:r w:rsidRPr="00B03559">
              <w:t>0.0%</w:t>
            </w:r>
          </w:p>
        </w:tc>
        <w:tc>
          <w:tcPr>
            <w:tcW w:w="1620" w:type="dxa"/>
            <w:shd w:val="clear" w:color="auto" w:fill="B4C6E7"/>
            <w:vAlign w:val="center"/>
          </w:tcPr>
          <w:p w14:paraId="44A81ECE" w14:textId="77777777" w:rsidR="00140724" w:rsidRPr="00B03559" w:rsidRDefault="00140724" w:rsidP="00F910EE">
            <w:pPr>
              <w:spacing w:after="0" w:line="240" w:lineRule="auto"/>
              <w:jc w:val="right"/>
            </w:pPr>
            <w:r w:rsidRPr="00B03559">
              <w:t>$62.75</w:t>
            </w:r>
          </w:p>
        </w:tc>
      </w:tr>
      <w:tr w:rsidR="00140724" w:rsidRPr="006E3849" w14:paraId="347B1AB4" w14:textId="77777777" w:rsidTr="006E3849">
        <w:trPr>
          <w:trHeight w:val="217"/>
          <w:jc w:val="center"/>
        </w:trPr>
        <w:tc>
          <w:tcPr>
            <w:tcW w:w="906" w:type="dxa"/>
            <w:vMerge/>
            <w:tcBorders>
              <w:left w:val="single" w:sz="4" w:space="0" w:color="FFFFFF"/>
            </w:tcBorders>
            <w:shd w:val="clear" w:color="auto" w:fill="4472C4"/>
            <w:vAlign w:val="center"/>
            <w:hideMark/>
          </w:tcPr>
          <w:p w14:paraId="5D8CDAE4" w14:textId="77777777" w:rsidR="00140724" w:rsidRPr="006E3849" w:rsidRDefault="00140724" w:rsidP="00664D37">
            <w:pPr>
              <w:spacing w:after="0" w:line="240" w:lineRule="auto"/>
              <w:jc w:val="both"/>
              <w:rPr>
                <w:rFonts w:cs="Arial"/>
                <w:b/>
                <w:bCs/>
                <w:color w:val="FFFFFF"/>
              </w:rPr>
            </w:pPr>
          </w:p>
        </w:tc>
        <w:tc>
          <w:tcPr>
            <w:tcW w:w="1362" w:type="dxa"/>
            <w:shd w:val="clear" w:color="auto" w:fill="D9E2F3"/>
          </w:tcPr>
          <w:p w14:paraId="7FB64C9E" w14:textId="77777777" w:rsidR="00140724" w:rsidRPr="00D3139A" w:rsidRDefault="00140724" w:rsidP="00664D37">
            <w:pPr>
              <w:spacing w:after="0" w:line="240" w:lineRule="auto"/>
              <w:jc w:val="both"/>
            </w:pPr>
            <w:r w:rsidRPr="00D3139A">
              <w:t>Toddler 2</w:t>
            </w:r>
          </w:p>
        </w:tc>
        <w:tc>
          <w:tcPr>
            <w:tcW w:w="1373" w:type="dxa"/>
            <w:shd w:val="clear" w:color="auto" w:fill="D9E2F3"/>
            <w:vAlign w:val="center"/>
          </w:tcPr>
          <w:p w14:paraId="0FA6555E" w14:textId="77777777" w:rsidR="00140724" w:rsidRPr="00D3139A" w:rsidRDefault="00140724" w:rsidP="00F910EE">
            <w:pPr>
              <w:spacing w:after="0" w:line="240" w:lineRule="auto"/>
              <w:jc w:val="right"/>
            </w:pPr>
            <w:r w:rsidRPr="00D3139A">
              <w:t>$29.83</w:t>
            </w:r>
          </w:p>
        </w:tc>
        <w:tc>
          <w:tcPr>
            <w:tcW w:w="1336" w:type="dxa"/>
            <w:shd w:val="clear" w:color="auto" w:fill="D9E2F3"/>
            <w:vAlign w:val="center"/>
          </w:tcPr>
          <w:p w14:paraId="7B25B64F" w14:textId="77777777" w:rsidR="00140724" w:rsidRPr="00B03559" w:rsidRDefault="00140724" w:rsidP="00F910EE">
            <w:pPr>
              <w:spacing w:after="0" w:line="240" w:lineRule="auto"/>
              <w:jc w:val="right"/>
            </w:pPr>
            <w:r w:rsidRPr="00B03559">
              <w:t>$50.00</w:t>
            </w:r>
          </w:p>
        </w:tc>
        <w:tc>
          <w:tcPr>
            <w:tcW w:w="1175" w:type="dxa"/>
            <w:shd w:val="clear" w:color="auto" w:fill="D9E2F3"/>
            <w:vAlign w:val="center"/>
          </w:tcPr>
          <w:p w14:paraId="70CFF99F" w14:textId="77777777" w:rsidR="00140724" w:rsidRPr="00B03559" w:rsidRDefault="00140724" w:rsidP="00F910EE">
            <w:pPr>
              <w:spacing w:after="0" w:line="240" w:lineRule="auto"/>
              <w:jc w:val="right"/>
            </w:pPr>
            <w:r w:rsidRPr="00B03559">
              <w:t>$62.00</w:t>
            </w:r>
          </w:p>
        </w:tc>
        <w:tc>
          <w:tcPr>
            <w:tcW w:w="1261" w:type="dxa"/>
            <w:shd w:val="clear" w:color="auto" w:fill="D9E2F3"/>
            <w:vAlign w:val="center"/>
          </w:tcPr>
          <w:p w14:paraId="75A82B97" w14:textId="77777777" w:rsidR="00140724" w:rsidRPr="00B03559" w:rsidRDefault="00140724" w:rsidP="00F910EE">
            <w:pPr>
              <w:spacing w:after="0" w:line="240" w:lineRule="auto"/>
              <w:jc w:val="right"/>
            </w:pPr>
            <w:r w:rsidRPr="00B03559">
              <w:t>$75.00</w:t>
            </w:r>
          </w:p>
        </w:tc>
        <w:tc>
          <w:tcPr>
            <w:tcW w:w="1526" w:type="dxa"/>
            <w:shd w:val="clear" w:color="auto" w:fill="D9E2F3"/>
            <w:vAlign w:val="center"/>
          </w:tcPr>
          <w:p w14:paraId="4F9D302C" w14:textId="77777777" w:rsidR="00140724" w:rsidRPr="00B03559" w:rsidRDefault="00140724" w:rsidP="00F910EE">
            <w:pPr>
              <w:spacing w:after="0" w:line="240" w:lineRule="auto"/>
              <w:jc w:val="right"/>
            </w:pPr>
            <w:r w:rsidRPr="00B03559">
              <w:t>0.7%</w:t>
            </w:r>
          </w:p>
        </w:tc>
        <w:tc>
          <w:tcPr>
            <w:tcW w:w="1620" w:type="dxa"/>
            <w:shd w:val="clear" w:color="auto" w:fill="D9E2F3"/>
            <w:vAlign w:val="center"/>
          </w:tcPr>
          <w:p w14:paraId="5C4DEC9D" w14:textId="77777777" w:rsidR="00140724" w:rsidRPr="00B03559" w:rsidRDefault="00140724" w:rsidP="00F910EE">
            <w:pPr>
              <w:spacing w:after="0" w:line="240" w:lineRule="auto"/>
              <w:jc w:val="right"/>
            </w:pPr>
            <w:r w:rsidRPr="00B03559">
              <w:t>$56.25</w:t>
            </w:r>
          </w:p>
        </w:tc>
      </w:tr>
      <w:tr w:rsidR="00140724" w:rsidRPr="006E3849" w14:paraId="2A5BF301" w14:textId="77777777" w:rsidTr="006E3849">
        <w:trPr>
          <w:trHeight w:val="217"/>
          <w:jc w:val="center"/>
        </w:trPr>
        <w:tc>
          <w:tcPr>
            <w:tcW w:w="906" w:type="dxa"/>
            <w:vMerge/>
            <w:tcBorders>
              <w:left w:val="single" w:sz="4" w:space="0" w:color="FFFFFF"/>
            </w:tcBorders>
            <w:shd w:val="clear" w:color="auto" w:fill="4472C4"/>
            <w:vAlign w:val="center"/>
          </w:tcPr>
          <w:p w14:paraId="71BC32CB"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5BF599EB" w14:textId="77777777" w:rsidR="00140724" w:rsidRPr="00D3139A" w:rsidRDefault="00140724" w:rsidP="00664D37">
            <w:pPr>
              <w:spacing w:after="0" w:line="240" w:lineRule="auto"/>
              <w:jc w:val="both"/>
            </w:pPr>
            <w:r w:rsidRPr="00D3139A">
              <w:t>Preschool</w:t>
            </w:r>
          </w:p>
        </w:tc>
        <w:tc>
          <w:tcPr>
            <w:tcW w:w="1373" w:type="dxa"/>
            <w:shd w:val="clear" w:color="auto" w:fill="B4C6E7"/>
            <w:vAlign w:val="center"/>
          </w:tcPr>
          <w:p w14:paraId="781EB618" w14:textId="77777777" w:rsidR="00140724" w:rsidRPr="00D3139A" w:rsidRDefault="00140724" w:rsidP="00F910EE">
            <w:pPr>
              <w:spacing w:after="0" w:line="240" w:lineRule="auto"/>
              <w:jc w:val="right"/>
            </w:pPr>
            <w:r w:rsidRPr="00D3139A">
              <w:t>$29.83</w:t>
            </w:r>
          </w:p>
        </w:tc>
        <w:tc>
          <w:tcPr>
            <w:tcW w:w="1336" w:type="dxa"/>
            <w:shd w:val="clear" w:color="auto" w:fill="B4C6E7"/>
            <w:vAlign w:val="center"/>
          </w:tcPr>
          <w:p w14:paraId="4D3C9BDF" w14:textId="77777777" w:rsidR="00140724" w:rsidRPr="00B03559" w:rsidRDefault="00140724" w:rsidP="00F910EE">
            <w:pPr>
              <w:spacing w:after="0" w:line="240" w:lineRule="auto"/>
              <w:jc w:val="right"/>
            </w:pPr>
            <w:r w:rsidRPr="00B03559">
              <w:t>$50.00</w:t>
            </w:r>
          </w:p>
        </w:tc>
        <w:tc>
          <w:tcPr>
            <w:tcW w:w="1175" w:type="dxa"/>
            <w:shd w:val="clear" w:color="auto" w:fill="B4C6E7"/>
            <w:vAlign w:val="center"/>
          </w:tcPr>
          <w:p w14:paraId="29349C3F" w14:textId="77777777" w:rsidR="00140724" w:rsidRPr="00B03559" w:rsidRDefault="00140724" w:rsidP="00F910EE">
            <w:pPr>
              <w:spacing w:after="0" w:line="240" w:lineRule="auto"/>
              <w:jc w:val="right"/>
            </w:pPr>
            <w:r w:rsidRPr="00B03559">
              <w:t>$61.00</w:t>
            </w:r>
          </w:p>
        </w:tc>
        <w:tc>
          <w:tcPr>
            <w:tcW w:w="1261" w:type="dxa"/>
            <w:shd w:val="clear" w:color="auto" w:fill="B4C6E7"/>
            <w:vAlign w:val="center"/>
          </w:tcPr>
          <w:p w14:paraId="625AD562" w14:textId="77777777" w:rsidR="00140724" w:rsidRPr="00B03559" w:rsidRDefault="00140724" w:rsidP="00F910EE">
            <w:pPr>
              <w:spacing w:after="0" w:line="240" w:lineRule="auto"/>
              <w:jc w:val="right"/>
            </w:pPr>
            <w:r w:rsidRPr="00B03559">
              <w:t>$75.00</w:t>
            </w:r>
          </w:p>
        </w:tc>
        <w:tc>
          <w:tcPr>
            <w:tcW w:w="1526" w:type="dxa"/>
            <w:shd w:val="clear" w:color="auto" w:fill="B4C6E7"/>
            <w:vAlign w:val="center"/>
          </w:tcPr>
          <w:p w14:paraId="51B8E8CB" w14:textId="77777777" w:rsidR="00140724" w:rsidRPr="00B03559" w:rsidRDefault="00140724" w:rsidP="00F910EE">
            <w:pPr>
              <w:spacing w:after="0" w:line="240" w:lineRule="auto"/>
              <w:jc w:val="right"/>
            </w:pPr>
            <w:r w:rsidRPr="00B03559">
              <w:t>0.7%</w:t>
            </w:r>
          </w:p>
        </w:tc>
        <w:tc>
          <w:tcPr>
            <w:tcW w:w="1620" w:type="dxa"/>
            <w:shd w:val="clear" w:color="auto" w:fill="B4C6E7"/>
            <w:vAlign w:val="center"/>
          </w:tcPr>
          <w:p w14:paraId="3DC78591" w14:textId="77777777" w:rsidR="00140724" w:rsidRPr="00B03559" w:rsidRDefault="00140724" w:rsidP="00F910EE">
            <w:pPr>
              <w:spacing w:after="0" w:line="240" w:lineRule="auto"/>
              <w:jc w:val="right"/>
            </w:pPr>
            <w:r w:rsidRPr="00B03559">
              <w:t>$75.00</w:t>
            </w:r>
          </w:p>
        </w:tc>
      </w:tr>
      <w:tr w:rsidR="00140724" w:rsidRPr="006E3849" w14:paraId="75C4D576" w14:textId="77777777" w:rsidTr="006E3849">
        <w:trPr>
          <w:trHeight w:val="217"/>
          <w:jc w:val="center"/>
        </w:trPr>
        <w:tc>
          <w:tcPr>
            <w:tcW w:w="906" w:type="dxa"/>
            <w:vMerge w:val="restart"/>
            <w:tcBorders>
              <w:left w:val="single" w:sz="4" w:space="0" w:color="FFFFFF"/>
            </w:tcBorders>
            <w:shd w:val="clear" w:color="auto" w:fill="4472C4"/>
            <w:vAlign w:val="center"/>
          </w:tcPr>
          <w:p w14:paraId="24863359" w14:textId="77777777" w:rsidR="00140724" w:rsidRPr="006E3849" w:rsidRDefault="00140724" w:rsidP="00664D37">
            <w:pPr>
              <w:spacing w:after="0" w:line="240" w:lineRule="auto"/>
              <w:jc w:val="both"/>
              <w:rPr>
                <w:rFonts w:cs="Arial"/>
                <w:b/>
                <w:bCs/>
                <w:color w:val="FFFFFF"/>
              </w:rPr>
            </w:pPr>
            <w:r w:rsidRPr="006E3849">
              <w:rPr>
                <w:rFonts w:cs="Arial"/>
                <w:b/>
                <w:bCs/>
                <w:color w:val="FFFFFF"/>
              </w:rPr>
              <w:t>5</w:t>
            </w:r>
          </w:p>
        </w:tc>
        <w:tc>
          <w:tcPr>
            <w:tcW w:w="1362" w:type="dxa"/>
            <w:shd w:val="clear" w:color="auto" w:fill="D9E2F3"/>
          </w:tcPr>
          <w:p w14:paraId="4B6CA9D5" w14:textId="77777777" w:rsidR="00140724" w:rsidRPr="00D3139A" w:rsidRDefault="00140724" w:rsidP="00664D37">
            <w:pPr>
              <w:spacing w:after="0" w:line="240" w:lineRule="auto"/>
              <w:jc w:val="both"/>
            </w:pPr>
            <w:r w:rsidRPr="00D3139A">
              <w:t>Infant</w:t>
            </w:r>
          </w:p>
        </w:tc>
        <w:tc>
          <w:tcPr>
            <w:tcW w:w="1373" w:type="dxa"/>
            <w:shd w:val="clear" w:color="auto" w:fill="D9E2F3"/>
            <w:vAlign w:val="center"/>
          </w:tcPr>
          <w:p w14:paraId="22BC3BAE" w14:textId="77777777" w:rsidR="00140724" w:rsidRPr="00D3139A" w:rsidRDefault="00140724" w:rsidP="00F910EE">
            <w:pPr>
              <w:spacing w:after="0" w:line="240" w:lineRule="auto"/>
              <w:jc w:val="right"/>
            </w:pPr>
            <w:r w:rsidRPr="00D3139A">
              <w:t>$34.06</w:t>
            </w:r>
          </w:p>
        </w:tc>
        <w:tc>
          <w:tcPr>
            <w:tcW w:w="1336" w:type="dxa"/>
            <w:shd w:val="clear" w:color="auto" w:fill="D9E2F3"/>
            <w:vAlign w:val="center"/>
          </w:tcPr>
          <w:p w14:paraId="2A4A39E2" w14:textId="77777777" w:rsidR="00140724" w:rsidRPr="00B03559" w:rsidRDefault="00140724" w:rsidP="00F910EE">
            <w:pPr>
              <w:spacing w:after="0" w:line="240" w:lineRule="auto"/>
              <w:jc w:val="right"/>
            </w:pPr>
            <w:r w:rsidRPr="00B03559">
              <w:t>$40.00</w:t>
            </w:r>
          </w:p>
        </w:tc>
        <w:tc>
          <w:tcPr>
            <w:tcW w:w="1175" w:type="dxa"/>
            <w:shd w:val="clear" w:color="auto" w:fill="D9E2F3"/>
            <w:vAlign w:val="center"/>
          </w:tcPr>
          <w:p w14:paraId="7C9B6B5D" w14:textId="77777777" w:rsidR="00140724" w:rsidRPr="00B03559" w:rsidRDefault="00140724" w:rsidP="00F910EE">
            <w:pPr>
              <w:spacing w:after="0" w:line="240" w:lineRule="auto"/>
              <w:jc w:val="right"/>
            </w:pPr>
            <w:r w:rsidRPr="00B03559">
              <w:t>$45.00</w:t>
            </w:r>
          </w:p>
        </w:tc>
        <w:tc>
          <w:tcPr>
            <w:tcW w:w="1261" w:type="dxa"/>
            <w:shd w:val="clear" w:color="auto" w:fill="D9E2F3"/>
            <w:vAlign w:val="center"/>
          </w:tcPr>
          <w:p w14:paraId="7172CDF0" w14:textId="77777777" w:rsidR="00140724" w:rsidRPr="00B03559" w:rsidRDefault="00140724" w:rsidP="00F910EE">
            <w:pPr>
              <w:spacing w:after="0" w:line="240" w:lineRule="auto"/>
              <w:jc w:val="right"/>
            </w:pPr>
            <w:r w:rsidRPr="00B03559">
              <w:t>$50.00</w:t>
            </w:r>
          </w:p>
        </w:tc>
        <w:tc>
          <w:tcPr>
            <w:tcW w:w="1526" w:type="dxa"/>
            <w:shd w:val="clear" w:color="auto" w:fill="D9E2F3"/>
            <w:vAlign w:val="center"/>
          </w:tcPr>
          <w:p w14:paraId="5C535377" w14:textId="77777777" w:rsidR="00140724" w:rsidRPr="00B03559" w:rsidRDefault="00140724" w:rsidP="00F910EE">
            <w:pPr>
              <w:spacing w:after="0" w:line="240" w:lineRule="auto"/>
              <w:jc w:val="right"/>
            </w:pPr>
            <w:r w:rsidRPr="00B03559">
              <w:t>0.1%</w:t>
            </w:r>
          </w:p>
        </w:tc>
        <w:tc>
          <w:tcPr>
            <w:tcW w:w="1620" w:type="dxa"/>
            <w:shd w:val="clear" w:color="auto" w:fill="D9E2F3"/>
            <w:vAlign w:val="center"/>
          </w:tcPr>
          <w:p w14:paraId="03B5F000" w14:textId="77777777" w:rsidR="00140724" w:rsidRPr="00B03559" w:rsidRDefault="00140724" w:rsidP="00F910EE">
            <w:pPr>
              <w:spacing w:after="0" w:line="240" w:lineRule="auto"/>
              <w:jc w:val="right"/>
            </w:pPr>
            <w:r w:rsidRPr="00B03559">
              <w:t>$50.00</w:t>
            </w:r>
          </w:p>
        </w:tc>
      </w:tr>
      <w:tr w:rsidR="00140724" w:rsidRPr="006E3849" w14:paraId="3B912745" w14:textId="77777777" w:rsidTr="006E3849">
        <w:trPr>
          <w:trHeight w:val="217"/>
          <w:jc w:val="center"/>
        </w:trPr>
        <w:tc>
          <w:tcPr>
            <w:tcW w:w="906" w:type="dxa"/>
            <w:vMerge/>
            <w:tcBorders>
              <w:left w:val="single" w:sz="4" w:space="0" w:color="FFFFFF"/>
            </w:tcBorders>
            <w:shd w:val="clear" w:color="auto" w:fill="4472C4"/>
            <w:vAlign w:val="center"/>
            <w:hideMark/>
          </w:tcPr>
          <w:p w14:paraId="1B3E092E"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35F2E02F" w14:textId="77777777" w:rsidR="00140724" w:rsidRPr="00D3139A" w:rsidRDefault="00140724" w:rsidP="00664D37">
            <w:pPr>
              <w:spacing w:after="0" w:line="240" w:lineRule="auto"/>
              <w:jc w:val="both"/>
            </w:pPr>
            <w:r w:rsidRPr="00D3139A">
              <w:t>Toddler 1</w:t>
            </w:r>
          </w:p>
        </w:tc>
        <w:tc>
          <w:tcPr>
            <w:tcW w:w="1373" w:type="dxa"/>
            <w:shd w:val="clear" w:color="auto" w:fill="B4C6E7"/>
            <w:vAlign w:val="center"/>
          </w:tcPr>
          <w:p w14:paraId="418F46F0" w14:textId="77777777" w:rsidR="00140724" w:rsidRPr="00D3139A" w:rsidRDefault="00140724" w:rsidP="00F910EE">
            <w:pPr>
              <w:spacing w:after="0" w:line="240" w:lineRule="auto"/>
              <w:jc w:val="right"/>
            </w:pPr>
            <w:r w:rsidRPr="00D3139A">
              <w:t>$34.06</w:t>
            </w:r>
          </w:p>
        </w:tc>
        <w:tc>
          <w:tcPr>
            <w:tcW w:w="1336" w:type="dxa"/>
            <w:shd w:val="clear" w:color="auto" w:fill="B4C6E7"/>
            <w:vAlign w:val="center"/>
          </w:tcPr>
          <w:p w14:paraId="30A13330" w14:textId="77777777" w:rsidR="00140724" w:rsidRPr="00B03559" w:rsidRDefault="00140724" w:rsidP="00F910EE">
            <w:pPr>
              <w:spacing w:after="0" w:line="240" w:lineRule="auto"/>
              <w:jc w:val="right"/>
            </w:pPr>
            <w:r w:rsidRPr="00B03559">
              <w:t>$40.00</w:t>
            </w:r>
          </w:p>
        </w:tc>
        <w:tc>
          <w:tcPr>
            <w:tcW w:w="1175" w:type="dxa"/>
            <w:shd w:val="clear" w:color="auto" w:fill="B4C6E7"/>
            <w:vAlign w:val="center"/>
          </w:tcPr>
          <w:p w14:paraId="333595A6" w14:textId="77777777" w:rsidR="00140724" w:rsidRPr="00B03559" w:rsidRDefault="00140724" w:rsidP="00F910EE">
            <w:pPr>
              <w:spacing w:after="0" w:line="240" w:lineRule="auto"/>
              <w:jc w:val="right"/>
            </w:pPr>
            <w:r w:rsidRPr="00B03559">
              <w:t>$42.00</w:t>
            </w:r>
          </w:p>
        </w:tc>
        <w:tc>
          <w:tcPr>
            <w:tcW w:w="1261" w:type="dxa"/>
            <w:shd w:val="clear" w:color="auto" w:fill="B4C6E7"/>
            <w:vAlign w:val="center"/>
          </w:tcPr>
          <w:p w14:paraId="29BAD9A6" w14:textId="77777777" w:rsidR="00140724" w:rsidRPr="00B03559" w:rsidRDefault="00140724" w:rsidP="00F910EE">
            <w:pPr>
              <w:spacing w:after="0" w:line="240" w:lineRule="auto"/>
              <w:jc w:val="right"/>
            </w:pPr>
            <w:r w:rsidRPr="00B03559">
              <w:t>$50.00</w:t>
            </w:r>
          </w:p>
        </w:tc>
        <w:tc>
          <w:tcPr>
            <w:tcW w:w="1526" w:type="dxa"/>
            <w:shd w:val="clear" w:color="auto" w:fill="B4C6E7"/>
            <w:vAlign w:val="center"/>
          </w:tcPr>
          <w:p w14:paraId="003C6EB4" w14:textId="77777777" w:rsidR="00140724" w:rsidRPr="00B03559" w:rsidRDefault="00140724" w:rsidP="00F910EE">
            <w:pPr>
              <w:spacing w:after="0" w:line="240" w:lineRule="auto"/>
              <w:jc w:val="right"/>
            </w:pPr>
            <w:r w:rsidRPr="00B03559">
              <w:t>6.8%</w:t>
            </w:r>
          </w:p>
        </w:tc>
        <w:tc>
          <w:tcPr>
            <w:tcW w:w="1620" w:type="dxa"/>
            <w:shd w:val="clear" w:color="auto" w:fill="B4C6E7"/>
            <w:vAlign w:val="center"/>
          </w:tcPr>
          <w:p w14:paraId="296FA81D" w14:textId="77777777" w:rsidR="00140724" w:rsidRPr="00B03559" w:rsidRDefault="00140724" w:rsidP="00F910EE">
            <w:pPr>
              <w:spacing w:after="0" w:line="240" w:lineRule="auto"/>
              <w:jc w:val="right"/>
            </w:pPr>
            <w:r w:rsidRPr="00B03559">
              <w:t>$50.00</w:t>
            </w:r>
          </w:p>
        </w:tc>
      </w:tr>
      <w:tr w:rsidR="00140724" w:rsidRPr="006E3849" w14:paraId="368C8181" w14:textId="77777777" w:rsidTr="006E3849">
        <w:trPr>
          <w:trHeight w:val="217"/>
          <w:jc w:val="center"/>
        </w:trPr>
        <w:tc>
          <w:tcPr>
            <w:tcW w:w="906" w:type="dxa"/>
            <w:vMerge/>
            <w:tcBorders>
              <w:left w:val="single" w:sz="4" w:space="0" w:color="FFFFFF"/>
            </w:tcBorders>
            <w:shd w:val="clear" w:color="auto" w:fill="4472C4"/>
            <w:vAlign w:val="center"/>
            <w:hideMark/>
          </w:tcPr>
          <w:p w14:paraId="4A9C55E9" w14:textId="77777777" w:rsidR="00140724" w:rsidRPr="006E3849" w:rsidRDefault="00140724" w:rsidP="00664D37">
            <w:pPr>
              <w:spacing w:after="0" w:line="240" w:lineRule="auto"/>
              <w:jc w:val="both"/>
              <w:rPr>
                <w:rFonts w:cs="Arial"/>
                <w:b/>
                <w:bCs/>
                <w:color w:val="FFFFFF"/>
              </w:rPr>
            </w:pPr>
          </w:p>
        </w:tc>
        <w:tc>
          <w:tcPr>
            <w:tcW w:w="1362" w:type="dxa"/>
            <w:shd w:val="clear" w:color="auto" w:fill="D9E2F3"/>
          </w:tcPr>
          <w:p w14:paraId="6A98AF4C" w14:textId="77777777" w:rsidR="00140724" w:rsidRPr="00D3139A" w:rsidRDefault="00140724" w:rsidP="00664D37">
            <w:pPr>
              <w:spacing w:after="0" w:line="240" w:lineRule="auto"/>
              <w:jc w:val="both"/>
            </w:pPr>
            <w:r w:rsidRPr="00D3139A">
              <w:t>Toddler 2</w:t>
            </w:r>
          </w:p>
        </w:tc>
        <w:tc>
          <w:tcPr>
            <w:tcW w:w="1373" w:type="dxa"/>
            <w:shd w:val="clear" w:color="auto" w:fill="D9E2F3"/>
            <w:vAlign w:val="center"/>
          </w:tcPr>
          <w:p w14:paraId="7E89E6C6" w14:textId="77777777" w:rsidR="00140724" w:rsidRPr="00D3139A" w:rsidRDefault="00140724" w:rsidP="00F910EE">
            <w:pPr>
              <w:spacing w:after="0" w:line="240" w:lineRule="auto"/>
              <w:jc w:val="right"/>
            </w:pPr>
            <w:r w:rsidRPr="00D3139A">
              <w:t>$28.28</w:t>
            </w:r>
          </w:p>
        </w:tc>
        <w:tc>
          <w:tcPr>
            <w:tcW w:w="1336" w:type="dxa"/>
            <w:shd w:val="clear" w:color="auto" w:fill="D9E2F3"/>
            <w:vAlign w:val="center"/>
          </w:tcPr>
          <w:p w14:paraId="0B6736EA" w14:textId="77777777" w:rsidR="00140724" w:rsidRPr="00B03559" w:rsidRDefault="00140724" w:rsidP="00F910EE">
            <w:pPr>
              <w:spacing w:after="0" w:line="240" w:lineRule="auto"/>
              <w:jc w:val="right"/>
            </w:pPr>
            <w:r w:rsidRPr="00B03559">
              <w:t>$35.00</w:t>
            </w:r>
          </w:p>
        </w:tc>
        <w:tc>
          <w:tcPr>
            <w:tcW w:w="1175" w:type="dxa"/>
            <w:shd w:val="clear" w:color="auto" w:fill="D9E2F3"/>
            <w:vAlign w:val="center"/>
          </w:tcPr>
          <w:p w14:paraId="11B26196" w14:textId="77777777" w:rsidR="00140724" w:rsidRPr="00B03559" w:rsidRDefault="00140724" w:rsidP="00F910EE">
            <w:pPr>
              <w:spacing w:after="0" w:line="240" w:lineRule="auto"/>
              <w:jc w:val="right"/>
            </w:pPr>
            <w:r w:rsidRPr="00B03559">
              <w:t>$42.00</w:t>
            </w:r>
          </w:p>
        </w:tc>
        <w:tc>
          <w:tcPr>
            <w:tcW w:w="1261" w:type="dxa"/>
            <w:shd w:val="clear" w:color="auto" w:fill="D9E2F3"/>
            <w:vAlign w:val="center"/>
          </w:tcPr>
          <w:p w14:paraId="03568246" w14:textId="77777777" w:rsidR="00140724" w:rsidRPr="00B03559" w:rsidRDefault="00140724" w:rsidP="00F910EE">
            <w:pPr>
              <w:spacing w:after="0" w:line="240" w:lineRule="auto"/>
              <w:jc w:val="right"/>
            </w:pPr>
            <w:r w:rsidRPr="00B03559">
              <w:t>$50.00</w:t>
            </w:r>
          </w:p>
        </w:tc>
        <w:tc>
          <w:tcPr>
            <w:tcW w:w="1526" w:type="dxa"/>
            <w:shd w:val="clear" w:color="auto" w:fill="D9E2F3"/>
            <w:vAlign w:val="center"/>
          </w:tcPr>
          <w:p w14:paraId="28D0758C" w14:textId="77777777" w:rsidR="00140724" w:rsidRPr="00B03559" w:rsidRDefault="00140724" w:rsidP="00F910EE">
            <w:pPr>
              <w:spacing w:after="0" w:line="240" w:lineRule="auto"/>
              <w:jc w:val="right"/>
            </w:pPr>
            <w:r w:rsidRPr="00B03559">
              <w:t>0.5%</w:t>
            </w:r>
          </w:p>
        </w:tc>
        <w:tc>
          <w:tcPr>
            <w:tcW w:w="1620" w:type="dxa"/>
            <w:shd w:val="clear" w:color="auto" w:fill="D9E2F3"/>
            <w:vAlign w:val="center"/>
          </w:tcPr>
          <w:p w14:paraId="603A4596" w14:textId="77777777" w:rsidR="00140724" w:rsidRPr="00B03559" w:rsidRDefault="00140724" w:rsidP="00F910EE">
            <w:pPr>
              <w:spacing w:after="0" w:line="240" w:lineRule="auto"/>
              <w:jc w:val="right"/>
            </w:pPr>
            <w:r w:rsidRPr="00B03559">
              <w:t>$50.00</w:t>
            </w:r>
          </w:p>
        </w:tc>
      </w:tr>
      <w:tr w:rsidR="00140724" w:rsidRPr="006E3849" w14:paraId="25B2714E" w14:textId="77777777" w:rsidTr="006E3849">
        <w:trPr>
          <w:trHeight w:val="217"/>
          <w:jc w:val="center"/>
        </w:trPr>
        <w:tc>
          <w:tcPr>
            <w:tcW w:w="906" w:type="dxa"/>
            <w:vMerge/>
            <w:tcBorders>
              <w:left w:val="single" w:sz="4" w:space="0" w:color="FFFFFF"/>
            </w:tcBorders>
            <w:shd w:val="clear" w:color="auto" w:fill="4472C4"/>
            <w:vAlign w:val="center"/>
          </w:tcPr>
          <w:p w14:paraId="47510EED"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0BB66481" w14:textId="77777777" w:rsidR="00140724" w:rsidRPr="00D3139A" w:rsidRDefault="00140724" w:rsidP="00664D37">
            <w:pPr>
              <w:spacing w:after="0" w:line="240" w:lineRule="auto"/>
              <w:jc w:val="both"/>
            </w:pPr>
            <w:r w:rsidRPr="00D3139A">
              <w:t>Preschool</w:t>
            </w:r>
          </w:p>
        </w:tc>
        <w:tc>
          <w:tcPr>
            <w:tcW w:w="1373" w:type="dxa"/>
            <w:shd w:val="clear" w:color="auto" w:fill="B4C6E7"/>
            <w:vAlign w:val="center"/>
          </w:tcPr>
          <w:p w14:paraId="6F3A6A7F" w14:textId="77777777" w:rsidR="00140724" w:rsidRPr="00D3139A" w:rsidRDefault="00140724" w:rsidP="00F910EE">
            <w:pPr>
              <w:spacing w:after="0" w:line="240" w:lineRule="auto"/>
              <w:jc w:val="right"/>
            </w:pPr>
            <w:r w:rsidRPr="00D3139A">
              <w:t>$28.28</w:t>
            </w:r>
          </w:p>
        </w:tc>
        <w:tc>
          <w:tcPr>
            <w:tcW w:w="1336" w:type="dxa"/>
            <w:shd w:val="clear" w:color="auto" w:fill="B4C6E7"/>
            <w:vAlign w:val="center"/>
          </w:tcPr>
          <w:p w14:paraId="2F148ED6" w14:textId="77777777" w:rsidR="00140724" w:rsidRPr="00B03559" w:rsidRDefault="00140724" w:rsidP="00F910EE">
            <w:pPr>
              <w:spacing w:after="0" w:line="240" w:lineRule="auto"/>
              <w:jc w:val="right"/>
            </w:pPr>
            <w:r w:rsidRPr="00B03559">
              <w:t>$35.00</w:t>
            </w:r>
          </w:p>
        </w:tc>
        <w:tc>
          <w:tcPr>
            <w:tcW w:w="1175" w:type="dxa"/>
            <w:shd w:val="clear" w:color="auto" w:fill="B4C6E7"/>
            <w:vAlign w:val="center"/>
          </w:tcPr>
          <w:p w14:paraId="42B87598" w14:textId="77777777" w:rsidR="00140724" w:rsidRPr="00B03559" w:rsidRDefault="00140724" w:rsidP="00F910EE">
            <w:pPr>
              <w:spacing w:after="0" w:line="240" w:lineRule="auto"/>
              <w:jc w:val="right"/>
            </w:pPr>
            <w:r w:rsidRPr="00B03559">
              <w:t>$40.00</w:t>
            </w:r>
          </w:p>
        </w:tc>
        <w:tc>
          <w:tcPr>
            <w:tcW w:w="1261" w:type="dxa"/>
            <w:shd w:val="clear" w:color="auto" w:fill="B4C6E7"/>
            <w:vAlign w:val="center"/>
          </w:tcPr>
          <w:p w14:paraId="3984177E" w14:textId="77777777" w:rsidR="00140724" w:rsidRPr="00B03559" w:rsidRDefault="00140724" w:rsidP="00F910EE">
            <w:pPr>
              <w:spacing w:after="0" w:line="240" w:lineRule="auto"/>
              <w:jc w:val="right"/>
            </w:pPr>
            <w:r w:rsidRPr="00B03559">
              <w:t>$50.00</w:t>
            </w:r>
          </w:p>
        </w:tc>
        <w:tc>
          <w:tcPr>
            <w:tcW w:w="1526" w:type="dxa"/>
            <w:shd w:val="clear" w:color="auto" w:fill="B4C6E7"/>
            <w:vAlign w:val="center"/>
          </w:tcPr>
          <w:p w14:paraId="1B861D5C" w14:textId="77777777" w:rsidR="00140724" w:rsidRPr="00B03559" w:rsidRDefault="00140724" w:rsidP="00F910EE">
            <w:pPr>
              <w:spacing w:after="0" w:line="240" w:lineRule="auto"/>
              <w:jc w:val="right"/>
            </w:pPr>
            <w:r w:rsidRPr="00B03559">
              <w:t>1.7%</w:t>
            </w:r>
          </w:p>
        </w:tc>
        <w:tc>
          <w:tcPr>
            <w:tcW w:w="1620" w:type="dxa"/>
            <w:shd w:val="clear" w:color="auto" w:fill="B4C6E7"/>
            <w:vAlign w:val="center"/>
          </w:tcPr>
          <w:p w14:paraId="03210B12" w14:textId="77777777" w:rsidR="00140724" w:rsidRPr="00B03559" w:rsidRDefault="00140724" w:rsidP="00F910EE">
            <w:pPr>
              <w:spacing w:after="0" w:line="240" w:lineRule="auto"/>
              <w:jc w:val="right"/>
            </w:pPr>
            <w:r w:rsidRPr="00B03559">
              <w:t>$45.00</w:t>
            </w:r>
          </w:p>
        </w:tc>
      </w:tr>
      <w:tr w:rsidR="00140724" w:rsidRPr="006E3849" w14:paraId="7CFB64FC" w14:textId="77777777" w:rsidTr="006E3849">
        <w:trPr>
          <w:trHeight w:val="217"/>
          <w:jc w:val="center"/>
        </w:trPr>
        <w:tc>
          <w:tcPr>
            <w:tcW w:w="906" w:type="dxa"/>
            <w:vMerge w:val="restart"/>
            <w:tcBorders>
              <w:left w:val="single" w:sz="4" w:space="0" w:color="FFFFFF"/>
            </w:tcBorders>
            <w:shd w:val="clear" w:color="auto" w:fill="4472C4"/>
            <w:vAlign w:val="center"/>
            <w:hideMark/>
          </w:tcPr>
          <w:p w14:paraId="49B186EB" w14:textId="77777777" w:rsidR="00140724" w:rsidRPr="006E3849" w:rsidRDefault="00140724" w:rsidP="00664D37">
            <w:pPr>
              <w:spacing w:after="0" w:line="240" w:lineRule="auto"/>
              <w:jc w:val="both"/>
              <w:rPr>
                <w:rFonts w:cs="Arial"/>
                <w:b/>
                <w:bCs/>
                <w:color w:val="FFFFFF"/>
              </w:rPr>
            </w:pPr>
            <w:r w:rsidRPr="006E3849">
              <w:rPr>
                <w:rFonts w:cs="Arial"/>
                <w:b/>
                <w:bCs/>
                <w:color w:val="FFFFFF"/>
              </w:rPr>
              <w:t>6</w:t>
            </w:r>
          </w:p>
        </w:tc>
        <w:tc>
          <w:tcPr>
            <w:tcW w:w="1362" w:type="dxa"/>
            <w:shd w:val="clear" w:color="auto" w:fill="D9E2F3"/>
          </w:tcPr>
          <w:p w14:paraId="3A91BE16" w14:textId="77777777" w:rsidR="00140724" w:rsidRPr="00D3139A" w:rsidRDefault="00140724" w:rsidP="00664D37">
            <w:pPr>
              <w:spacing w:after="0" w:line="240" w:lineRule="auto"/>
              <w:jc w:val="both"/>
            </w:pPr>
            <w:r w:rsidRPr="00D3139A">
              <w:t>Infant</w:t>
            </w:r>
          </w:p>
        </w:tc>
        <w:tc>
          <w:tcPr>
            <w:tcW w:w="1373" w:type="dxa"/>
            <w:shd w:val="clear" w:color="auto" w:fill="D9E2F3"/>
          </w:tcPr>
          <w:p w14:paraId="04362E3C" w14:textId="77777777" w:rsidR="00140724" w:rsidRPr="00D3139A" w:rsidRDefault="00140724" w:rsidP="00F910EE">
            <w:pPr>
              <w:spacing w:after="0" w:line="240" w:lineRule="auto"/>
              <w:jc w:val="right"/>
            </w:pPr>
            <w:r w:rsidRPr="00D3139A">
              <w:t>$33.74</w:t>
            </w:r>
          </w:p>
        </w:tc>
        <w:tc>
          <w:tcPr>
            <w:tcW w:w="1336" w:type="dxa"/>
            <w:shd w:val="clear" w:color="auto" w:fill="D9E2F3"/>
            <w:vAlign w:val="center"/>
          </w:tcPr>
          <w:p w14:paraId="2D9857EA" w14:textId="77777777" w:rsidR="00140724" w:rsidRPr="00B03559" w:rsidRDefault="00140724" w:rsidP="00F910EE">
            <w:pPr>
              <w:spacing w:after="0" w:line="240" w:lineRule="auto"/>
              <w:jc w:val="right"/>
            </w:pPr>
            <w:r w:rsidRPr="00B03559">
              <w:t>$36.12</w:t>
            </w:r>
          </w:p>
        </w:tc>
        <w:tc>
          <w:tcPr>
            <w:tcW w:w="1175" w:type="dxa"/>
            <w:shd w:val="clear" w:color="auto" w:fill="D9E2F3"/>
            <w:vAlign w:val="center"/>
          </w:tcPr>
          <w:p w14:paraId="4871749D" w14:textId="77777777" w:rsidR="00140724" w:rsidRPr="00B03559" w:rsidRDefault="00140724" w:rsidP="00F910EE">
            <w:pPr>
              <w:spacing w:after="0" w:line="240" w:lineRule="auto"/>
              <w:jc w:val="right"/>
            </w:pPr>
            <w:r w:rsidRPr="00B03559">
              <w:t>$50.00</w:t>
            </w:r>
          </w:p>
        </w:tc>
        <w:tc>
          <w:tcPr>
            <w:tcW w:w="1261" w:type="dxa"/>
            <w:shd w:val="clear" w:color="auto" w:fill="D9E2F3"/>
            <w:vAlign w:val="center"/>
          </w:tcPr>
          <w:p w14:paraId="43938540" w14:textId="77777777" w:rsidR="00140724" w:rsidRPr="00B03559" w:rsidRDefault="00140724" w:rsidP="00F910EE">
            <w:pPr>
              <w:spacing w:after="0" w:line="240" w:lineRule="auto"/>
              <w:jc w:val="right"/>
            </w:pPr>
            <w:r w:rsidRPr="00B03559">
              <w:t>$52.50</w:t>
            </w:r>
          </w:p>
        </w:tc>
        <w:tc>
          <w:tcPr>
            <w:tcW w:w="1526" w:type="dxa"/>
            <w:shd w:val="clear" w:color="auto" w:fill="D9E2F3"/>
            <w:vAlign w:val="center"/>
          </w:tcPr>
          <w:p w14:paraId="0D6BB667" w14:textId="77777777" w:rsidR="00140724" w:rsidRPr="00B03559" w:rsidRDefault="00140724" w:rsidP="00F910EE">
            <w:pPr>
              <w:spacing w:after="0" w:line="240" w:lineRule="auto"/>
              <w:jc w:val="right"/>
            </w:pPr>
            <w:r w:rsidRPr="00B03559">
              <w:t>3.5%</w:t>
            </w:r>
          </w:p>
        </w:tc>
        <w:tc>
          <w:tcPr>
            <w:tcW w:w="1620" w:type="dxa"/>
            <w:shd w:val="clear" w:color="auto" w:fill="D9E2F3"/>
            <w:vAlign w:val="center"/>
          </w:tcPr>
          <w:p w14:paraId="78415233" w14:textId="77777777" w:rsidR="00140724" w:rsidRPr="00B03559" w:rsidRDefault="00140724" w:rsidP="00F910EE">
            <w:pPr>
              <w:spacing w:after="0" w:line="240" w:lineRule="auto"/>
              <w:jc w:val="right"/>
            </w:pPr>
            <w:r w:rsidRPr="00B03559">
              <w:t>$43.00</w:t>
            </w:r>
          </w:p>
        </w:tc>
      </w:tr>
      <w:tr w:rsidR="00140724" w:rsidRPr="006E3849" w14:paraId="245B0246" w14:textId="77777777" w:rsidTr="006E3849">
        <w:trPr>
          <w:trHeight w:val="217"/>
          <w:jc w:val="center"/>
        </w:trPr>
        <w:tc>
          <w:tcPr>
            <w:tcW w:w="906" w:type="dxa"/>
            <w:vMerge/>
            <w:tcBorders>
              <w:left w:val="single" w:sz="4" w:space="0" w:color="FFFFFF"/>
            </w:tcBorders>
            <w:shd w:val="clear" w:color="auto" w:fill="4472C4"/>
            <w:hideMark/>
          </w:tcPr>
          <w:p w14:paraId="535E1E7E"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5CC4A6DB" w14:textId="77777777" w:rsidR="00140724" w:rsidRPr="00D3139A" w:rsidRDefault="00140724" w:rsidP="00664D37">
            <w:pPr>
              <w:spacing w:after="0" w:line="240" w:lineRule="auto"/>
              <w:jc w:val="both"/>
            </w:pPr>
            <w:r w:rsidRPr="00D3139A">
              <w:t>Toddler 1</w:t>
            </w:r>
          </w:p>
        </w:tc>
        <w:tc>
          <w:tcPr>
            <w:tcW w:w="1373" w:type="dxa"/>
            <w:shd w:val="clear" w:color="auto" w:fill="B4C6E7"/>
          </w:tcPr>
          <w:p w14:paraId="7F420CA7" w14:textId="77777777" w:rsidR="00140724" w:rsidRPr="00D3139A" w:rsidRDefault="00140724" w:rsidP="00F910EE">
            <w:pPr>
              <w:spacing w:after="0" w:line="240" w:lineRule="auto"/>
              <w:jc w:val="right"/>
            </w:pPr>
            <w:r w:rsidRPr="00D3139A">
              <w:t>$33.74</w:t>
            </w:r>
          </w:p>
        </w:tc>
        <w:tc>
          <w:tcPr>
            <w:tcW w:w="1336" w:type="dxa"/>
            <w:shd w:val="clear" w:color="auto" w:fill="B4C6E7"/>
            <w:vAlign w:val="center"/>
          </w:tcPr>
          <w:p w14:paraId="23EC4E7E" w14:textId="77777777" w:rsidR="00140724" w:rsidRPr="00B03559" w:rsidRDefault="00140724" w:rsidP="00F910EE">
            <w:pPr>
              <w:spacing w:after="0" w:line="240" w:lineRule="auto"/>
              <w:jc w:val="right"/>
            </w:pPr>
            <w:r w:rsidRPr="00B03559">
              <w:t>$34.07</w:t>
            </w:r>
          </w:p>
        </w:tc>
        <w:tc>
          <w:tcPr>
            <w:tcW w:w="1175" w:type="dxa"/>
            <w:shd w:val="clear" w:color="auto" w:fill="B4C6E7"/>
            <w:vAlign w:val="center"/>
          </w:tcPr>
          <w:p w14:paraId="3B8BF9F0" w14:textId="77777777" w:rsidR="00140724" w:rsidRPr="00B03559" w:rsidRDefault="00140724" w:rsidP="00F910EE">
            <w:pPr>
              <w:spacing w:after="0" w:line="240" w:lineRule="auto"/>
              <w:jc w:val="right"/>
            </w:pPr>
            <w:r w:rsidRPr="00B03559">
              <w:t>$40.00</w:t>
            </w:r>
          </w:p>
        </w:tc>
        <w:tc>
          <w:tcPr>
            <w:tcW w:w="1261" w:type="dxa"/>
            <w:shd w:val="clear" w:color="auto" w:fill="B4C6E7"/>
            <w:vAlign w:val="center"/>
          </w:tcPr>
          <w:p w14:paraId="04002E94" w14:textId="77777777" w:rsidR="00140724" w:rsidRPr="00B03559" w:rsidRDefault="00140724" w:rsidP="00F910EE">
            <w:pPr>
              <w:spacing w:after="0" w:line="240" w:lineRule="auto"/>
              <w:jc w:val="right"/>
            </w:pPr>
            <w:r w:rsidRPr="00B03559">
              <w:t>$50.00</w:t>
            </w:r>
          </w:p>
        </w:tc>
        <w:tc>
          <w:tcPr>
            <w:tcW w:w="1526" w:type="dxa"/>
            <w:shd w:val="clear" w:color="auto" w:fill="B4C6E7"/>
            <w:vAlign w:val="center"/>
          </w:tcPr>
          <w:p w14:paraId="160794B2" w14:textId="77777777" w:rsidR="00140724" w:rsidRPr="00B03559" w:rsidRDefault="00140724" w:rsidP="00F910EE">
            <w:pPr>
              <w:spacing w:after="0" w:line="240" w:lineRule="auto"/>
              <w:jc w:val="right"/>
            </w:pPr>
            <w:r w:rsidRPr="00B03559">
              <w:t>21.7%</w:t>
            </w:r>
          </w:p>
        </w:tc>
        <w:tc>
          <w:tcPr>
            <w:tcW w:w="1620" w:type="dxa"/>
            <w:shd w:val="clear" w:color="auto" w:fill="B4C6E7"/>
            <w:vAlign w:val="center"/>
          </w:tcPr>
          <w:p w14:paraId="3BE03B98" w14:textId="77777777" w:rsidR="00140724" w:rsidRPr="00B03559" w:rsidRDefault="00140724" w:rsidP="00F910EE">
            <w:pPr>
              <w:spacing w:after="0" w:line="240" w:lineRule="auto"/>
              <w:jc w:val="right"/>
            </w:pPr>
            <w:r w:rsidRPr="00B03559">
              <w:t>$18.00</w:t>
            </w:r>
          </w:p>
        </w:tc>
      </w:tr>
      <w:tr w:rsidR="00140724" w:rsidRPr="006E3849" w14:paraId="4D081C86" w14:textId="77777777" w:rsidTr="006E3849">
        <w:trPr>
          <w:trHeight w:val="217"/>
          <w:jc w:val="center"/>
        </w:trPr>
        <w:tc>
          <w:tcPr>
            <w:tcW w:w="906" w:type="dxa"/>
            <w:vMerge/>
            <w:tcBorders>
              <w:left w:val="single" w:sz="4" w:space="0" w:color="FFFFFF"/>
            </w:tcBorders>
            <w:shd w:val="clear" w:color="auto" w:fill="4472C4"/>
          </w:tcPr>
          <w:p w14:paraId="5272F8EB" w14:textId="77777777" w:rsidR="00140724" w:rsidRPr="006E3849" w:rsidRDefault="00140724" w:rsidP="00664D37">
            <w:pPr>
              <w:spacing w:after="0" w:line="240" w:lineRule="auto"/>
              <w:jc w:val="both"/>
              <w:rPr>
                <w:rFonts w:cs="Arial"/>
                <w:b/>
                <w:bCs/>
                <w:color w:val="FFFFFF"/>
              </w:rPr>
            </w:pPr>
          </w:p>
        </w:tc>
        <w:tc>
          <w:tcPr>
            <w:tcW w:w="1362" w:type="dxa"/>
            <w:shd w:val="clear" w:color="auto" w:fill="D9E2F3"/>
          </w:tcPr>
          <w:p w14:paraId="1FC41FC5" w14:textId="77777777" w:rsidR="00140724" w:rsidRPr="00D3139A" w:rsidRDefault="00140724" w:rsidP="00664D37">
            <w:pPr>
              <w:spacing w:after="0" w:line="240" w:lineRule="auto"/>
              <w:jc w:val="both"/>
            </w:pPr>
            <w:r w:rsidRPr="00D3139A">
              <w:t>Toddler 2</w:t>
            </w:r>
          </w:p>
        </w:tc>
        <w:tc>
          <w:tcPr>
            <w:tcW w:w="1373" w:type="dxa"/>
            <w:shd w:val="clear" w:color="auto" w:fill="D9E2F3"/>
          </w:tcPr>
          <w:p w14:paraId="42039E96" w14:textId="77777777" w:rsidR="00140724" w:rsidRPr="00D3139A" w:rsidRDefault="00140724" w:rsidP="00F910EE">
            <w:pPr>
              <w:spacing w:after="0" w:line="240" w:lineRule="auto"/>
              <w:jc w:val="right"/>
            </w:pPr>
            <w:r w:rsidRPr="00D3139A">
              <w:t>$29.83</w:t>
            </w:r>
          </w:p>
        </w:tc>
        <w:tc>
          <w:tcPr>
            <w:tcW w:w="1336" w:type="dxa"/>
            <w:shd w:val="clear" w:color="auto" w:fill="D9E2F3"/>
            <w:vAlign w:val="center"/>
          </w:tcPr>
          <w:p w14:paraId="1FE7A80D" w14:textId="77777777" w:rsidR="00140724" w:rsidRPr="00B03559" w:rsidRDefault="00140724" w:rsidP="00F910EE">
            <w:pPr>
              <w:spacing w:after="0" w:line="240" w:lineRule="auto"/>
              <w:jc w:val="right"/>
            </w:pPr>
            <w:r w:rsidRPr="00B03559">
              <w:t>$33.00</w:t>
            </w:r>
          </w:p>
        </w:tc>
        <w:tc>
          <w:tcPr>
            <w:tcW w:w="1175" w:type="dxa"/>
            <w:shd w:val="clear" w:color="auto" w:fill="D9E2F3"/>
            <w:vAlign w:val="center"/>
          </w:tcPr>
          <w:p w14:paraId="1526C01C" w14:textId="77777777" w:rsidR="00140724" w:rsidRPr="00B03559" w:rsidRDefault="00140724" w:rsidP="00F910EE">
            <w:pPr>
              <w:spacing w:after="0" w:line="240" w:lineRule="auto"/>
              <w:jc w:val="right"/>
            </w:pPr>
            <w:r w:rsidRPr="00B03559">
              <w:t>$40.00</w:t>
            </w:r>
          </w:p>
        </w:tc>
        <w:tc>
          <w:tcPr>
            <w:tcW w:w="1261" w:type="dxa"/>
            <w:shd w:val="clear" w:color="auto" w:fill="D9E2F3"/>
            <w:vAlign w:val="center"/>
          </w:tcPr>
          <w:p w14:paraId="0AA4AD4B" w14:textId="77777777" w:rsidR="00140724" w:rsidRPr="00B03559" w:rsidRDefault="00140724" w:rsidP="00F910EE">
            <w:pPr>
              <w:spacing w:after="0" w:line="240" w:lineRule="auto"/>
              <w:jc w:val="right"/>
            </w:pPr>
            <w:r w:rsidRPr="00B03559">
              <w:t>$50.00</w:t>
            </w:r>
          </w:p>
        </w:tc>
        <w:tc>
          <w:tcPr>
            <w:tcW w:w="1526" w:type="dxa"/>
            <w:shd w:val="clear" w:color="auto" w:fill="D9E2F3"/>
            <w:vAlign w:val="center"/>
          </w:tcPr>
          <w:p w14:paraId="6A98D5C8" w14:textId="77777777" w:rsidR="00140724" w:rsidRPr="00B03559" w:rsidRDefault="00140724" w:rsidP="00F910EE">
            <w:pPr>
              <w:spacing w:after="0" w:line="240" w:lineRule="auto"/>
              <w:jc w:val="right"/>
            </w:pPr>
            <w:r w:rsidRPr="00B03559">
              <w:t>7.0%</w:t>
            </w:r>
          </w:p>
        </w:tc>
        <w:tc>
          <w:tcPr>
            <w:tcW w:w="1620" w:type="dxa"/>
            <w:shd w:val="clear" w:color="auto" w:fill="D9E2F3"/>
            <w:vAlign w:val="center"/>
          </w:tcPr>
          <w:p w14:paraId="044E5B10" w14:textId="77777777" w:rsidR="00140724" w:rsidRPr="00B03559" w:rsidRDefault="00140724" w:rsidP="00F910EE">
            <w:pPr>
              <w:spacing w:after="0" w:line="240" w:lineRule="auto"/>
              <w:jc w:val="right"/>
            </w:pPr>
            <w:r w:rsidRPr="00B03559">
              <w:t>$22.50</w:t>
            </w:r>
          </w:p>
        </w:tc>
      </w:tr>
      <w:tr w:rsidR="00140724" w:rsidRPr="006E3849" w14:paraId="11E78A2C" w14:textId="77777777" w:rsidTr="006E3849">
        <w:trPr>
          <w:trHeight w:val="217"/>
          <w:jc w:val="center"/>
        </w:trPr>
        <w:tc>
          <w:tcPr>
            <w:tcW w:w="906" w:type="dxa"/>
            <w:vMerge/>
            <w:tcBorders>
              <w:left w:val="single" w:sz="4" w:space="0" w:color="FFFFFF"/>
              <w:bottom w:val="single" w:sz="4" w:space="0" w:color="FFFFFF"/>
            </w:tcBorders>
            <w:shd w:val="clear" w:color="auto" w:fill="4472C4"/>
          </w:tcPr>
          <w:p w14:paraId="4B3B24DC" w14:textId="77777777" w:rsidR="00140724" w:rsidRPr="006E3849" w:rsidRDefault="00140724" w:rsidP="00664D37">
            <w:pPr>
              <w:spacing w:after="0" w:line="240" w:lineRule="auto"/>
              <w:jc w:val="both"/>
              <w:rPr>
                <w:rFonts w:cs="Arial"/>
                <w:b/>
                <w:bCs/>
                <w:color w:val="FFFFFF"/>
              </w:rPr>
            </w:pPr>
          </w:p>
        </w:tc>
        <w:tc>
          <w:tcPr>
            <w:tcW w:w="1362" w:type="dxa"/>
            <w:shd w:val="clear" w:color="auto" w:fill="B4C6E7"/>
          </w:tcPr>
          <w:p w14:paraId="3701E024" w14:textId="77777777" w:rsidR="00140724" w:rsidRPr="00D3139A" w:rsidRDefault="00140724" w:rsidP="00664D37">
            <w:pPr>
              <w:spacing w:after="0" w:line="240" w:lineRule="auto"/>
              <w:jc w:val="both"/>
            </w:pPr>
            <w:r w:rsidRPr="00D3139A">
              <w:t>Preschool</w:t>
            </w:r>
          </w:p>
        </w:tc>
        <w:tc>
          <w:tcPr>
            <w:tcW w:w="1373" w:type="dxa"/>
            <w:shd w:val="clear" w:color="auto" w:fill="B4C6E7"/>
          </w:tcPr>
          <w:p w14:paraId="5E00A536" w14:textId="77777777" w:rsidR="00140724" w:rsidRDefault="00140724" w:rsidP="00F910EE">
            <w:pPr>
              <w:spacing w:after="0" w:line="240" w:lineRule="auto"/>
              <w:jc w:val="right"/>
            </w:pPr>
            <w:r w:rsidRPr="00D3139A">
              <w:t>$29.83</w:t>
            </w:r>
          </w:p>
        </w:tc>
        <w:tc>
          <w:tcPr>
            <w:tcW w:w="1336" w:type="dxa"/>
            <w:shd w:val="clear" w:color="auto" w:fill="B4C6E7"/>
            <w:vAlign w:val="center"/>
          </w:tcPr>
          <w:p w14:paraId="59CEE42E" w14:textId="77777777" w:rsidR="00140724" w:rsidRPr="00B03559" w:rsidRDefault="00140724" w:rsidP="00F910EE">
            <w:pPr>
              <w:spacing w:after="0" w:line="240" w:lineRule="auto"/>
              <w:jc w:val="right"/>
            </w:pPr>
            <w:r w:rsidRPr="00B03559">
              <w:t>$30.18</w:t>
            </w:r>
          </w:p>
        </w:tc>
        <w:tc>
          <w:tcPr>
            <w:tcW w:w="1175" w:type="dxa"/>
            <w:shd w:val="clear" w:color="auto" w:fill="B4C6E7"/>
            <w:vAlign w:val="center"/>
          </w:tcPr>
          <w:p w14:paraId="71149133" w14:textId="77777777" w:rsidR="00140724" w:rsidRPr="00B03559" w:rsidRDefault="00140724" w:rsidP="00F910EE">
            <w:pPr>
              <w:spacing w:after="0" w:line="240" w:lineRule="auto"/>
              <w:jc w:val="right"/>
            </w:pPr>
            <w:r w:rsidRPr="00B03559">
              <w:t>$37.60</w:t>
            </w:r>
          </w:p>
        </w:tc>
        <w:tc>
          <w:tcPr>
            <w:tcW w:w="1261" w:type="dxa"/>
            <w:shd w:val="clear" w:color="auto" w:fill="B4C6E7"/>
            <w:vAlign w:val="center"/>
          </w:tcPr>
          <w:p w14:paraId="3D133F39" w14:textId="77777777" w:rsidR="00140724" w:rsidRPr="00B03559" w:rsidRDefault="00140724" w:rsidP="00F910EE">
            <w:pPr>
              <w:spacing w:after="0" w:line="240" w:lineRule="auto"/>
              <w:jc w:val="right"/>
            </w:pPr>
            <w:r w:rsidRPr="00B03559">
              <w:t>$50.00</w:t>
            </w:r>
          </w:p>
        </w:tc>
        <w:tc>
          <w:tcPr>
            <w:tcW w:w="1526" w:type="dxa"/>
            <w:shd w:val="clear" w:color="auto" w:fill="B4C6E7"/>
            <w:vAlign w:val="center"/>
          </w:tcPr>
          <w:p w14:paraId="266D448D" w14:textId="77777777" w:rsidR="00140724" w:rsidRPr="00B03559" w:rsidRDefault="00140724" w:rsidP="00F910EE">
            <w:pPr>
              <w:spacing w:after="0" w:line="240" w:lineRule="auto"/>
              <w:jc w:val="right"/>
            </w:pPr>
            <w:r w:rsidRPr="00B03559">
              <w:t>13.6%</w:t>
            </w:r>
          </w:p>
        </w:tc>
        <w:tc>
          <w:tcPr>
            <w:tcW w:w="1620" w:type="dxa"/>
            <w:shd w:val="clear" w:color="auto" w:fill="B4C6E7"/>
            <w:vAlign w:val="center"/>
          </w:tcPr>
          <w:p w14:paraId="48EB9CB4" w14:textId="77777777" w:rsidR="00140724" w:rsidRDefault="00140724" w:rsidP="00F910EE">
            <w:pPr>
              <w:spacing w:after="0" w:line="240" w:lineRule="auto"/>
              <w:jc w:val="right"/>
            </w:pPr>
            <w:r w:rsidRPr="00B03559">
              <w:t>$36.00</w:t>
            </w:r>
          </w:p>
        </w:tc>
      </w:tr>
    </w:tbl>
    <w:p w14:paraId="7AAC7938" w14:textId="77777777" w:rsidR="00140724" w:rsidRDefault="00140724" w:rsidP="00664D37">
      <w:pPr>
        <w:jc w:val="both"/>
        <w:rPr>
          <w:rFonts w:cs="Arial"/>
          <w:szCs w:val="20"/>
        </w:rPr>
      </w:pPr>
    </w:p>
    <w:p w14:paraId="4B457858" w14:textId="77777777" w:rsidR="00053737" w:rsidRDefault="00053737" w:rsidP="00664D37">
      <w:pPr>
        <w:jc w:val="both"/>
        <w:rPr>
          <w:rFonts w:cs="Arial"/>
          <w:szCs w:val="20"/>
        </w:rPr>
      </w:pPr>
    </w:p>
    <w:p w14:paraId="4326A10F" w14:textId="77777777" w:rsidR="00053737" w:rsidRDefault="00053737" w:rsidP="00664D37">
      <w:pPr>
        <w:jc w:val="both"/>
        <w:rPr>
          <w:rFonts w:cs="Arial"/>
          <w:szCs w:val="20"/>
        </w:rPr>
      </w:pPr>
    </w:p>
    <w:p w14:paraId="3BFD952A" w14:textId="77777777" w:rsidR="00053737" w:rsidRDefault="00053737" w:rsidP="00664D37">
      <w:pPr>
        <w:jc w:val="both"/>
        <w:rPr>
          <w:rFonts w:cs="Arial"/>
          <w:szCs w:val="20"/>
        </w:rPr>
      </w:pPr>
    </w:p>
    <w:p w14:paraId="0A504880" w14:textId="77777777" w:rsidR="00053737" w:rsidRDefault="00053737" w:rsidP="00664D37">
      <w:pPr>
        <w:jc w:val="both"/>
        <w:rPr>
          <w:rFonts w:cs="Arial"/>
          <w:szCs w:val="20"/>
        </w:rPr>
      </w:pPr>
    </w:p>
    <w:p w14:paraId="44F9FA9E" w14:textId="77777777" w:rsidR="00053737" w:rsidRDefault="00053737" w:rsidP="00664D37">
      <w:pPr>
        <w:jc w:val="both"/>
        <w:rPr>
          <w:rFonts w:cs="Arial"/>
          <w:szCs w:val="20"/>
        </w:rPr>
      </w:pPr>
    </w:p>
    <w:p w14:paraId="45104801" w14:textId="77777777" w:rsidR="00053737" w:rsidRDefault="00053737" w:rsidP="00664D37">
      <w:pPr>
        <w:jc w:val="both"/>
        <w:rPr>
          <w:rFonts w:cs="Arial"/>
          <w:szCs w:val="20"/>
        </w:rPr>
      </w:pPr>
    </w:p>
    <w:p w14:paraId="1CA72894" w14:textId="77777777" w:rsidR="00053737" w:rsidRDefault="00053737" w:rsidP="00664D37">
      <w:pPr>
        <w:jc w:val="both"/>
        <w:rPr>
          <w:rFonts w:cs="Arial"/>
          <w:szCs w:val="20"/>
        </w:rPr>
      </w:pPr>
    </w:p>
    <w:p w14:paraId="53CC83EA" w14:textId="77777777" w:rsidR="00053737" w:rsidRDefault="00053737" w:rsidP="00664D37">
      <w:pPr>
        <w:jc w:val="both"/>
        <w:rPr>
          <w:rFonts w:cs="Arial"/>
          <w:szCs w:val="20"/>
        </w:rPr>
      </w:pPr>
    </w:p>
    <w:p w14:paraId="67ED9327" w14:textId="77777777" w:rsidR="00053737" w:rsidRDefault="00053737" w:rsidP="00664D37">
      <w:pPr>
        <w:jc w:val="both"/>
        <w:rPr>
          <w:rFonts w:cs="Arial"/>
          <w:szCs w:val="20"/>
        </w:rPr>
      </w:pPr>
    </w:p>
    <w:p w14:paraId="203335A2" w14:textId="77777777" w:rsidR="00053737" w:rsidRDefault="00053737" w:rsidP="00664D37">
      <w:pPr>
        <w:jc w:val="both"/>
        <w:rPr>
          <w:rFonts w:cs="Arial"/>
          <w:szCs w:val="20"/>
        </w:rPr>
      </w:pPr>
    </w:p>
    <w:p w14:paraId="679D41FE" w14:textId="77777777" w:rsidR="00053737" w:rsidRDefault="00053737" w:rsidP="00664D37">
      <w:pPr>
        <w:jc w:val="both"/>
        <w:rPr>
          <w:rFonts w:cs="Arial"/>
          <w:szCs w:val="20"/>
        </w:rPr>
      </w:pPr>
    </w:p>
    <w:p w14:paraId="45B3653C" w14:textId="77777777" w:rsidR="00363076" w:rsidRPr="00CA1F93" w:rsidRDefault="00363076" w:rsidP="00664D37">
      <w:pPr>
        <w:jc w:val="both"/>
        <w:rPr>
          <w:rFonts w:cs="Arial"/>
          <w:szCs w:val="20"/>
          <w:u w:val="single"/>
        </w:rPr>
      </w:pPr>
      <w:r w:rsidRPr="00CA1F93">
        <w:rPr>
          <w:rFonts w:cs="Arial"/>
          <w:szCs w:val="20"/>
          <w:u w:val="single"/>
        </w:rPr>
        <w:lastRenderedPageBreak/>
        <w:t>Table 3</w:t>
      </w:r>
      <w:r w:rsidR="0066359F" w:rsidRPr="00CA1F93">
        <w:rPr>
          <w:rFonts w:cs="Arial"/>
          <w:szCs w:val="20"/>
          <w:u w:val="single"/>
        </w:rPr>
        <w:t>2</w:t>
      </w:r>
      <w:r w:rsidRPr="00CA1F93">
        <w:rPr>
          <w:rFonts w:cs="Arial"/>
          <w:szCs w:val="20"/>
          <w:u w:val="single"/>
        </w:rPr>
        <w:t>. Rate Distribution for Center-Based Child Care, Maximum Daily Rates Charged</w:t>
      </w:r>
    </w:p>
    <w:tbl>
      <w:tblPr>
        <w:tblW w:w="10620" w:type="dxa"/>
        <w:tblInd w:w="-1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20"/>
        <w:gridCol w:w="1302"/>
        <w:gridCol w:w="1156"/>
        <w:gridCol w:w="1183"/>
        <w:gridCol w:w="1183"/>
        <w:gridCol w:w="1274"/>
        <w:gridCol w:w="1183"/>
        <w:gridCol w:w="949"/>
        <w:gridCol w:w="1170"/>
      </w:tblGrid>
      <w:tr w:rsidR="009E24A8" w:rsidRPr="007D401E" w14:paraId="55974BC3" w14:textId="77777777" w:rsidTr="00CA1F93">
        <w:trPr>
          <w:trHeight w:val="611"/>
          <w:tblHeader/>
        </w:trPr>
        <w:tc>
          <w:tcPr>
            <w:tcW w:w="2522" w:type="dxa"/>
            <w:gridSpan w:val="2"/>
            <w:tcBorders>
              <w:top w:val="single" w:sz="4" w:space="0" w:color="FFFFFF"/>
              <w:left w:val="single" w:sz="4" w:space="0" w:color="FFFFFF"/>
              <w:right w:val="nil"/>
            </w:tcBorders>
            <w:shd w:val="clear" w:color="auto" w:fill="4472C4"/>
            <w:noWrap/>
            <w:vAlign w:val="center"/>
            <w:hideMark/>
          </w:tcPr>
          <w:p w14:paraId="0E3F8D6F"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Center-Based Child Care</w:t>
            </w:r>
          </w:p>
        </w:tc>
        <w:tc>
          <w:tcPr>
            <w:tcW w:w="1156" w:type="dxa"/>
            <w:tcBorders>
              <w:top w:val="single" w:sz="4" w:space="0" w:color="FFFFFF"/>
              <w:left w:val="nil"/>
              <w:right w:val="nil"/>
            </w:tcBorders>
            <w:shd w:val="clear" w:color="auto" w:fill="4472C4"/>
            <w:noWrap/>
            <w:hideMark/>
          </w:tcPr>
          <w:p w14:paraId="37219E9C"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 </w:t>
            </w:r>
          </w:p>
        </w:tc>
        <w:tc>
          <w:tcPr>
            <w:tcW w:w="6942" w:type="dxa"/>
            <w:gridSpan w:val="6"/>
            <w:tcBorders>
              <w:top w:val="single" w:sz="4" w:space="0" w:color="FFFFFF"/>
              <w:left w:val="nil"/>
              <w:right w:val="single" w:sz="4" w:space="0" w:color="FFFFFF"/>
            </w:tcBorders>
            <w:shd w:val="clear" w:color="auto" w:fill="4472C4"/>
            <w:vAlign w:val="center"/>
          </w:tcPr>
          <w:p w14:paraId="1FCEA4DC"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Whole Sample Maximum Rates</w:t>
            </w:r>
          </w:p>
        </w:tc>
      </w:tr>
      <w:tr w:rsidR="00556C4C" w:rsidRPr="007D401E" w14:paraId="49CBC586" w14:textId="77777777" w:rsidTr="00556C4C">
        <w:trPr>
          <w:trHeight w:val="653"/>
          <w:tblHeader/>
        </w:trPr>
        <w:tc>
          <w:tcPr>
            <w:tcW w:w="1220" w:type="dxa"/>
            <w:tcBorders>
              <w:left w:val="single" w:sz="4" w:space="0" w:color="FFFFFF"/>
            </w:tcBorders>
            <w:shd w:val="clear" w:color="auto" w:fill="4472C4"/>
            <w:vAlign w:val="center"/>
            <w:hideMark/>
          </w:tcPr>
          <w:p w14:paraId="28424864"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Region</w:t>
            </w:r>
          </w:p>
        </w:tc>
        <w:tc>
          <w:tcPr>
            <w:tcW w:w="1302" w:type="dxa"/>
            <w:shd w:val="clear" w:color="auto" w:fill="B4C6E7"/>
            <w:hideMark/>
          </w:tcPr>
          <w:p w14:paraId="11DFE1EC" w14:textId="77777777" w:rsidR="009E24A8" w:rsidRPr="007D401E" w:rsidRDefault="009E24A8" w:rsidP="00664D37">
            <w:pPr>
              <w:pStyle w:val="NoSpacing"/>
              <w:jc w:val="both"/>
              <w:rPr>
                <w:rFonts w:ascii="Arial" w:hAnsi="Arial" w:cs="Arial"/>
                <w:b/>
                <w:sz w:val="20"/>
                <w:szCs w:val="20"/>
              </w:rPr>
            </w:pPr>
            <w:r w:rsidRPr="007D401E">
              <w:rPr>
                <w:rFonts w:ascii="Arial" w:hAnsi="Arial" w:cs="Arial"/>
                <w:b/>
                <w:sz w:val="20"/>
                <w:szCs w:val="20"/>
              </w:rPr>
              <w:t>Age Group</w:t>
            </w:r>
          </w:p>
        </w:tc>
        <w:tc>
          <w:tcPr>
            <w:tcW w:w="1156" w:type="dxa"/>
            <w:shd w:val="clear" w:color="auto" w:fill="B4C6E7"/>
            <w:hideMark/>
          </w:tcPr>
          <w:p w14:paraId="54EADA0C" w14:textId="77777777" w:rsidR="009E24A8" w:rsidRPr="007D401E" w:rsidRDefault="009E24A8" w:rsidP="00664D37">
            <w:pPr>
              <w:pStyle w:val="NoSpacing"/>
              <w:jc w:val="both"/>
              <w:rPr>
                <w:rFonts w:ascii="Arial" w:hAnsi="Arial" w:cs="Arial"/>
                <w:b/>
                <w:sz w:val="20"/>
                <w:szCs w:val="20"/>
              </w:rPr>
            </w:pPr>
            <w:r w:rsidRPr="007D401E">
              <w:rPr>
                <w:rFonts w:ascii="Arial" w:hAnsi="Arial" w:cs="Arial"/>
                <w:b/>
                <w:sz w:val="20"/>
                <w:szCs w:val="20"/>
              </w:rPr>
              <w:t>EEC Rate</w:t>
            </w:r>
          </w:p>
        </w:tc>
        <w:tc>
          <w:tcPr>
            <w:tcW w:w="1183" w:type="dxa"/>
            <w:shd w:val="clear" w:color="auto" w:fill="B4C6E7"/>
          </w:tcPr>
          <w:p w14:paraId="50BBEADB" w14:textId="77777777" w:rsidR="009E24A8" w:rsidRPr="007D401E" w:rsidRDefault="009E24A8" w:rsidP="00664D37">
            <w:pPr>
              <w:pStyle w:val="NoSpacing"/>
              <w:jc w:val="both"/>
              <w:rPr>
                <w:rFonts w:ascii="Arial" w:hAnsi="Arial" w:cs="Arial"/>
                <w:b/>
                <w:sz w:val="20"/>
                <w:szCs w:val="20"/>
              </w:rPr>
            </w:pPr>
            <w:r w:rsidRPr="007D401E">
              <w:rPr>
                <w:rFonts w:ascii="Arial" w:hAnsi="Arial" w:cs="Arial"/>
                <w:b/>
                <w:sz w:val="20"/>
                <w:szCs w:val="20"/>
              </w:rPr>
              <w:t>Minimum Value</w:t>
            </w:r>
          </w:p>
        </w:tc>
        <w:tc>
          <w:tcPr>
            <w:tcW w:w="1183" w:type="dxa"/>
            <w:shd w:val="clear" w:color="auto" w:fill="B4C6E7"/>
          </w:tcPr>
          <w:p w14:paraId="542DADFF" w14:textId="77777777" w:rsidR="009E24A8" w:rsidRPr="007D401E" w:rsidRDefault="009E24A8" w:rsidP="00664D37">
            <w:pPr>
              <w:pStyle w:val="NoSpacing"/>
              <w:jc w:val="both"/>
              <w:rPr>
                <w:rFonts w:ascii="Arial" w:hAnsi="Arial" w:cs="Arial"/>
                <w:b/>
                <w:sz w:val="20"/>
                <w:szCs w:val="20"/>
              </w:rPr>
            </w:pPr>
            <w:r w:rsidRPr="007D401E">
              <w:rPr>
                <w:rFonts w:ascii="Arial" w:hAnsi="Arial" w:cs="Arial"/>
                <w:b/>
                <w:sz w:val="20"/>
                <w:szCs w:val="20"/>
              </w:rPr>
              <w:t>Maximum Value</w:t>
            </w:r>
          </w:p>
        </w:tc>
        <w:tc>
          <w:tcPr>
            <w:tcW w:w="1274" w:type="dxa"/>
            <w:shd w:val="clear" w:color="auto" w:fill="B4C6E7"/>
          </w:tcPr>
          <w:p w14:paraId="7778F2B0" w14:textId="40D486D6" w:rsidR="009E24A8" w:rsidRPr="007D401E" w:rsidRDefault="00CE38BA">
            <w:pPr>
              <w:pStyle w:val="NoSpacing"/>
              <w:jc w:val="both"/>
              <w:rPr>
                <w:rFonts w:ascii="Arial" w:hAnsi="Arial" w:cs="Arial"/>
                <w:b/>
                <w:sz w:val="20"/>
                <w:szCs w:val="20"/>
              </w:rPr>
            </w:pPr>
            <w:r>
              <w:rPr>
                <w:rFonts w:ascii="Arial" w:hAnsi="Arial" w:cs="Arial"/>
                <w:b/>
                <w:sz w:val="20"/>
                <w:szCs w:val="20"/>
              </w:rPr>
              <w:t>Count</w:t>
            </w:r>
            <w:r w:rsidR="009E24A8" w:rsidRPr="007D401E">
              <w:rPr>
                <w:rFonts w:ascii="Arial" w:hAnsi="Arial" w:cs="Arial"/>
                <w:b/>
                <w:sz w:val="20"/>
                <w:szCs w:val="20"/>
              </w:rPr>
              <w:t xml:space="preserve"> with </w:t>
            </w:r>
            <w:r>
              <w:rPr>
                <w:rFonts w:ascii="Arial" w:hAnsi="Arial" w:cs="Arial"/>
                <w:b/>
                <w:sz w:val="20"/>
                <w:szCs w:val="20"/>
              </w:rPr>
              <w:t>Outliers Excluded</w:t>
            </w:r>
          </w:p>
        </w:tc>
        <w:tc>
          <w:tcPr>
            <w:tcW w:w="1183" w:type="dxa"/>
            <w:shd w:val="clear" w:color="auto" w:fill="B4C6E7"/>
          </w:tcPr>
          <w:p w14:paraId="76034F15" w14:textId="77777777" w:rsidR="009E24A8" w:rsidRPr="007D401E" w:rsidRDefault="009E24A8" w:rsidP="00664D37">
            <w:pPr>
              <w:pStyle w:val="NoSpacing"/>
              <w:jc w:val="both"/>
              <w:rPr>
                <w:rFonts w:ascii="Arial" w:hAnsi="Arial" w:cs="Arial"/>
                <w:b/>
                <w:sz w:val="20"/>
                <w:szCs w:val="20"/>
              </w:rPr>
            </w:pPr>
            <w:r w:rsidRPr="007D401E">
              <w:rPr>
                <w:rFonts w:ascii="Arial" w:hAnsi="Arial" w:cs="Arial"/>
                <w:b/>
                <w:sz w:val="20"/>
                <w:szCs w:val="20"/>
              </w:rPr>
              <w:t>Standard Deviation</w:t>
            </w:r>
          </w:p>
        </w:tc>
        <w:tc>
          <w:tcPr>
            <w:tcW w:w="949" w:type="dxa"/>
            <w:shd w:val="clear" w:color="auto" w:fill="B4C6E7"/>
          </w:tcPr>
          <w:p w14:paraId="77FDD049" w14:textId="77777777" w:rsidR="009E24A8" w:rsidRPr="007D401E" w:rsidRDefault="009E24A8" w:rsidP="00664D37">
            <w:pPr>
              <w:pStyle w:val="NoSpacing"/>
              <w:jc w:val="both"/>
              <w:rPr>
                <w:rFonts w:ascii="Arial" w:hAnsi="Arial" w:cs="Arial"/>
                <w:b/>
                <w:sz w:val="20"/>
                <w:szCs w:val="20"/>
              </w:rPr>
            </w:pPr>
            <w:r w:rsidRPr="007D401E">
              <w:rPr>
                <w:rFonts w:ascii="Arial" w:hAnsi="Arial" w:cs="Arial"/>
                <w:b/>
                <w:sz w:val="20"/>
                <w:szCs w:val="20"/>
              </w:rPr>
              <w:t>Average</w:t>
            </w:r>
          </w:p>
        </w:tc>
        <w:tc>
          <w:tcPr>
            <w:tcW w:w="1170" w:type="dxa"/>
            <w:shd w:val="clear" w:color="auto" w:fill="B4C6E7"/>
          </w:tcPr>
          <w:p w14:paraId="5F2C83DE" w14:textId="3445995C" w:rsidR="009E24A8" w:rsidRPr="007D401E" w:rsidRDefault="00CE38BA" w:rsidP="00664D37">
            <w:pPr>
              <w:pStyle w:val="NoSpacing"/>
              <w:jc w:val="both"/>
              <w:rPr>
                <w:rFonts w:ascii="Arial" w:hAnsi="Arial" w:cs="Arial"/>
                <w:b/>
                <w:sz w:val="20"/>
                <w:szCs w:val="20"/>
              </w:rPr>
            </w:pPr>
            <w:r>
              <w:rPr>
                <w:rFonts w:ascii="Arial" w:hAnsi="Arial" w:cs="Arial"/>
                <w:b/>
                <w:sz w:val="20"/>
                <w:szCs w:val="20"/>
              </w:rPr>
              <w:t>Count</w:t>
            </w:r>
            <w:r w:rsidR="009E24A8" w:rsidRPr="007D401E">
              <w:rPr>
                <w:rFonts w:ascii="Arial" w:hAnsi="Arial" w:cs="Arial"/>
                <w:b/>
                <w:sz w:val="20"/>
                <w:szCs w:val="20"/>
              </w:rPr>
              <w:t xml:space="preserve"> of Outliers Excluded</w:t>
            </w:r>
          </w:p>
        </w:tc>
      </w:tr>
      <w:tr w:rsidR="009E24A8" w:rsidRPr="007D401E" w14:paraId="609AC96B" w14:textId="77777777" w:rsidTr="00556C4C">
        <w:trPr>
          <w:trHeight w:val="233"/>
        </w:trPr>
        <w:tc>
          <w:tcPr>
            <w:tcW w:w="1220" w:type="dxa"/>
            <w:vMerge w:val="restart"/>
            <w:tcBorders>
              <w:left w:val="single" w:sz="4" w:space="0" w:color="FFFFFF"/>
            </w:tcBorders>
            <w:shd w:val="clear" w:color="auto" w:fill="4472C4"/>
            <w:vAlign w:val="center"/>
            <w:hideMark/>
          </w:tcPr>
          <w:p w14:paraId="29657268"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1</w:t>
            </w:r>
          </w:p>
        </w:tc>
        <w:tc>
          <w:tcPr>
            <w:tcW w:w="1302" w:type="dxa"/>
            <w:shd w:val="clear" w:color="auto" w:fill="D9E2F3"/>
          </w:tcPr>
          <w:p w14:paraId="33E2D99F"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Infant</w:t>
            </w:r>
          </w:p>
        </w:tc>
        <w:tc>
          <w:tcPr>
            <w:tcW w:w="1156" w:type="dxa"/>
            <w:shd w:val="clear" w:color="auto" w:fill="D9E2F3"/>
            <w:vAlign w:val="center"/>
          </w:tcPr>
          <w:p w14:paraId="20C37A70"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$49.88</w:t>
            </w:r>
          </w:p>
        </w:tc>
        <w:tc>
          <w:tcPr>
            <w:tcW w:w="1183" w:type="dxa"/>
            <w:shd w:val="clear" w:color="auto" w:fill="D9E2F3"/>
          </w:tcPr>
          <w:p w14:paraId="063CCDB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$40.00</w:t>
            </w:r>
          </w:p>
        </w:tc>
        <w:tc>
          <w:tcPr>
            <w:tcW w:w="1183" w:type="dxa"/>
            <w:shd w:val="clear" w:color="auto" w:fill="D9E2F3"/>
          </w:tcPr>
          <w:p w14:paraId="65ACB3B4"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$65.00</w:t>
            </w:r>
          </w:p>
        </w:tc>
        <w:tc>
          <w:tcPr>
            <w:tcW w:w="1274" w:type="dxa"/>
            <w:shd w:val="clear" w:color="auto" w:fill="D9E2F3"/>
          </w:tcPr>
          <w:p w14:paraId="2D76F28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27</w:t>
            </w:r>
          </w:p>
        </w:tc>
        <w:tc>
          <w:tcPr>
            <w:tcW w:w="1183" w:type="dxa"/>
            <w:shd w:val="clear" w:color="auto" w:fill="D9E2F3"/>
            <w:vAlign w:val="center"/>
          </w:tcPr>
          <w:p w14:paraId="47423134"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25.30</w:t>
            </w:r>
          </w:p>
        </w:tc>
        <w:tc>
          <w:tcPr>
            <w:tcW w:w="949" w:type="dxa"/>
            <w:shd w:val="clear" w:color="auto" w:fill="D9E2F3"/>
            <w:vAlign w:val="center"/>
          </w:tcPr>
          <w:p w14:paraId="516678C6"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$15.18</w:t>
            </w:r>
          </w:p>
        </w:tc>
        <w:tc>
          <w:tcPr>
            <w:tcW w:w="1170" w:type="dxa"/>
            <w:shd w:val="clear" w:color="auto" w:fill="D9E2F3"/>
            <w:vAlign w:val="center"/>
          </w:tcPr>
          <w:p w14:paraId="6334187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w:t>
            </w:r>
          </w:p>
        </w:tc>
      </w:tr>
      <w:tr w:rsidR="009E24A8" w:rsidRPr="007D401E" w14:paraId="61E3224C" w14:textId="77777777" w:rsidTr="00556C4C">
        <w:trPr>
          <w:trHeight w:val="332"/>
        </w:trPr>
        <w:tc>
          <w:tcPr>
            <w:tcW w:w="1220" w:type="dxa"/>
            <w:vMerge/>
            <w:tcBorders>
              <w:left w:val="single" w:sz="4" w:space="0" w:color="FFFFFF"/>
            </w:tcBorders>
            <w:shd w:val="clear" w:color="auto" w:fill="4472C4"/>
            <w:vAlign w:val="center"/>
            <w:hideMark/>
          </w:tcPr>
          <w:p w14:paraId="2D2DFF50"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B4C6E7"/>
          </w:tcPr>
          <w:p w14:paraId="58A87A0D"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Toddler</w:t>
            </w:r>
          </w:p>
        </w:tc>
        <w:tc>
          <w:tcPr>
            <w:tcW w:w="1156" w:type="dxa"/>
            <w:shd w:val="clear" w:color="auto" w:fill="B4C6E7"/>
            <w:vAlign w:val="center"/>
          </w:tcPr>
          <w:p w14:paraId="525F245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$45.74</w:t>
            </w:r>
          </w:p>
        </w:tc>
        <w:tc>
          <w:tcPr>
            <w:tcW w:w="1183" w:type="dxa"/>
            <w:shd w:val="clear" w:color="auto" w:fill="B4C6E7"/>
          </w:tcPr>
          <w:p w14:paraId="2701A20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$32.00</w:t>
            </w:r>
          </w:p>
        </w:tc>
        <w:tc>
          <w:tcPr>
            <w:tcW w:w="1183" w:type="dxa"/>
            <w:shd w:val="clear" w:color="auto" w:fill="B4C6E7"/>
          </w:tcPr>
          <w:p w14:paraId="04B1B58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$88.13</w:t>
            </w:r>
          </w:p>
        </w:tc>
        <w:tc>
          <w:tcPr>
            <w:tcW w:w="1274" w:type="dxa"/>
            <w:shd w:val="clear" w:color="auto" w:fill="B4C6E7"/>
          </w:tcPr>
          <w:p w14:paraId="308D740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40</w:t>
            </w:r>
          </w:p>
        </w:tc>
        <w:tc>
          <w:tcPr>
            <w:tcW w:w="1183" w:type="dxa"/>
            <w:shd w:val="clear" w:color="auto" w:fill="B4C6E7"/>
            <w:vAlign w:val="center"/>
          </w:tcPr>
          <w:p w14:paraId="3DA8F9AC"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33.57</w:t>
            </w:r>
          </w:p>
        </w:tc>
        <w:tc>
          <w:tcPr>
            <w:tcW w:w="949" w:type="dxa"/>
            <w:shd w:val="clear" w:color="auto" w:fill="B4C6E7"/>
            <w:vAlign w:val="center"/>
          </w:tcPr>
          <w:p w14:paraId="167F201E"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$21.95</w:t>
            </w:r>
          </w:p>
        </w:tc>
        <w:tc>
          <w:tcPr>
            <w:tcW w:w="1170" w:type="dxa"/>
            <w:shd w:val="clear" w:color="auto" w:fill="B4C6E7"/>
            <w:vAlign w:val="center"/>
          </w:tcPr>
          <w:p w14:paraId="25FFD034"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w:t>
            </w:r>
          </w:p>
        </w:tc>
      </w:tr>
      <w:tr w:rsidR="009E24A8" w:rsidRPr="007D401E" w14:paraId="74BB6555" w14:textId="77777777" w:rsidTr="00556C4C">
        <w:trPr>
          <w:trHeight w:val="171"/>
        </w:trPr>
        <w:tc>
          <w:tcPr>
            <w:tcW w:w="1220" w:type="dxa"/>
            <w:vMerge/>
            <w:tcBorders>
              <w:left w:val="single" w:sz="4" w:space="0" w:color="FFFFFF"/>
            </w:tcBorders>
            <w:shd w:val="clear" w:color="auto" w:fill="4472C4"/>
            <w:vAlign w:val="center"/>
          </w:tcPr>
          <w:p w14:paraId="61A79B6B"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D9E2F3"/>
          </w:tcPr>
          <w:p w14:paraId="76024198"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156" w:type="dxa"/>
            <w:shd w:val="clear" w:color="auto" w:fill="D9E2F3"/>
            <w:vAlign w:val="center"/>
          </w:tcPr>
          <w:p w14:paraId="4F9B495F"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$34.79</w:t>
            </w:r>
          </w:p>
        </w:tc>
        <w:tc>
          <w:tcPr>
            <w:tcW w:w="1183" w:type="dxa"/>
            <w:shd w:val="clear" w:color="auto" w:fill="D9E2F3"/>
          </w:tcPr>
          <w:p w14:paraId="135AA3BF"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$8.64</w:t>
            </w:r>
          </w:p>
        </w:tc>
        <w:tc>
          <w:tcPr>
            <w:tcW w:w="1183" w:type="dxa"/>
            <w:shd w:val="clear" w:color="auto" w:fill="D9E2F3"/>
          </w:tcPr>
          <w:p w14:paraId="17488EE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$175.00</w:t>
            </w:r>
          </w:p>
        </w:tc>
        <w:tc>
          <w:tcPr>
            <w:tcW w:w="1274" w:type="dxa"/>
            <w:shd w:val="clear" w:color="auto" w:fill="D9E2F3"/>
          </w:tcPr>
          <w:p w14:paraId="559E4C4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64</w:t>
            </w:r>
          </w:p>
        </w:tc>
        <w:tc>
          <w:tcPr>
            <w:tcW w:w="1183" w:type="dxa"/>
            <w:shd w:val="clear" w:color="auto" w:fill="D9E2F3"/>
            <w:vAlign w:val="center"/>
          </w:tcPr>
          <w:p w14:paraId="34E1AB1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151.07</w:t>
            </w:r>
          </w:p>
        </w:tc>
        <w:tc>
          <w:tcPr>
            <w:tcW w:w="949" w:type="dxa"/>
            <w:shd w:val="clear" w:color="auto" w:fill="D9E2F3"/>
            <w:vAlign w:val="center"/>
          </w:tcPr>
          <w:p w14:paraId="506C9280"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$52.11</w:t>
            </w:r>
          </w:p>
        </w:tc>
        <w:tc>
          <w:tcPr>
            <w:tcW w:w="1170" w:type="dxa"/>
            <w:shd w:val="clear" w:color="auto" w:fill="D9E2F3"/>
            <w:vAlign w:val="center"/>
          </w:tcPr>
          <w:p w14:paraId="703D24D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w:t>
            </w:r>
          </w:p>
        </w:tc>
      </w:tr>
      <w:tr w:rsidR="009E24A8" w:rsidRPr="007D401E" w14:paraId="3D45154D" w14:textId="77777777" w:rsidTr="00556C4C">
        <w:trPr>
          <w:trHeight w:val="159"/>
        </w:trPr>
        <w:tc>
          <w:tcPr>
            <w:tcW w:w="1220" w:type="dxa"/>
            <w:vMerge w:val="restart"/>
            <w:tcBorders>
              <w:left w:val="single" w:sz="4" w:space="0" w:color="FFFFFF"/>
            </w:tcBorders>
            <w:shd w:val="clear" w:color="auto" w:fill="4472C4"/>
            <w:vAlign w:val="center"/>
            <w:hideMark/>
          </w:tcPr>
          <w:p w14:paraId="542B5940"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2</w:t>
            </w:r>
          </w:p>
        </w:tc>
        <w:tc>
          <w:tcPr>
            <w:tcW w:w="1302" w:type="dxa"/>
            <w:shd w:val="clear" w:color="auto" w:fill="D9E2F3"/>
          </w:tcPr>
          <w:p w14:paraId="1E0BD155"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Infant</w:t>
            </w:r>
          </w:p>
        </w:tc>
        <w:tc>
          <w:tcPr>
            <w:tcW w:w="1156" w:type="dxa"/>
            <w:shd w:val="clear" w:color="auto" w:fill="D9E2F3"/>
            <w:vAlign w:val="center"/>
          </w:tcPr>
          <w:p w14:paraId="466A5EA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$51.24</w:t>
            </w:r>
          </w:p>
        </w:tc>
        <w:tc>
          <w:tcPr>
            <w:tcW w:w="1183" w:type="dxa"/>
            <w:shd w:val="clear" w:color="auto" w:fill="D9E2F3"/>
          </w:tcPr>
          <w:p w14:paraId="79BD1B8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$40.00</w:t>
            </w:r>
          </w:p>
        </w:tc>
        <w:tc>
          <w:tcPr>
            <w:tcW w:w="1183" w:type="dxa"/>
            <w:shd w:val="clear" w:color="auto" w:fill="D9E2F3"/>
          </w:tcPr>
          <w:p w14:paraId="66D61076"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$ 78.00</w:t>
            </w:r>
          </w:p>
        </w:tc>
        <w:tc>
          <w:tcPr>
            <w:tcW w:w="1274" w:type="dxa"/>
            <w:shd w:val="clear" w:color="auto" w:fill="D9E2F3"/>
          </w:tcPr>
          <w:p w14:paraId="3D4279FA"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26</w:t>
            </w:r>
          </w:p>
        </w:tc>
        <w:tc>
          <w:tcPr>
            <w:tcW w:w="1183" w:type="dxa"/>
            <w:shd w:val="clear" w:color="auto" w:fill="D9E2F3"/>
            <w:vAlign w:val="center"/>
          </w:tcPr>
          <w:p w14:paraId="3A4E300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29.74</w:t>
            </w:r>
          </w:p>
        </w:tc>
        <w:tc>
          <w:tcPr>
            <w:tcW w:w="949" w:type="dxa"/>
            <w:shd w:val="clear" w:color="auto" w:fill="D9E2F3"/>
            <w:vAlign w:val="center"/>
          </w:tcPr>
          <w:p w14:paraId="64947B7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$19.73</w:t>
            </w:r>
          </w:p>
        </w:tc>
        <w:tc>
          <w:tcPr>
            <w:tcW w:w="1170" w:type="dxa"/>
            <w:shd w:val="clear" w:color="auto" w:fill="D9E2F3"/>
            <w:vAlign w:val="center"/>
          </w:tcPr>
          <w:p w14:paraId="2F50792A"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w:t>
            </w:r>
          </w:p>
        </w:tc>
      </w:tr>
      <w:tr w:rsidR="009E24A8" w:rsidRPr="007D401E" w14:paraId="3776A0BC" w14:textId="77777777" w:rsidTr="00556C4C">
        <w:trPr>
          <w:trHeight w:val="159"/>
        </w:trPr>
        <w:tc>
          <w:tcPr>
            <w:tcW w:w="1220" w:type="dxa"/>
            <w:vMerge/>
            <w:tcBorders>
              <w:left w:val="single" w:sz="4" w:space="0" w:color="FFFFFF"/>
            </w:tcBorders>
            <w:shd w:val="clear" w:color="auto" w:fill="4472C4"/>
            <w:vAlign w:val="center"/>
            <w:hideMark/>
          </w:tcPr>
          <w:p w14:paraId="1E4F0B08"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B4C6E7"/>
          </w:tcPr>
          <w:p w14:paraId="59670680"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Toddler</w:t>
            </w:r>
          </w:p>
        </w:tc>
        <w:tc>
          <w:tcPr>
            <w:tcW w:w="1156" w:type="dxa"/>
            <w:shd w:val="clear" w:color="auto" w:fill="B4C6E7"/>
            <w:vAlign w:val="center"/>
          </w:tcPr>
          <w:p w14:paraId="6071391C"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$46.79</w:t>
            </w:r>
          </w:p>
        </w:tc>
        <w:tc>
          <w:tcPr>
            <w:tcW w:w="1183" w:type="dxa"/>
            <w:shd w:val="clear" w:color="auto" w:fill="B4C6E7"/>
          </w:tcPr>
          <w:p w14:paraId="72A8D47D"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$35.00</w:t>
            </w:r>
          </w:p>
        </w:tc>
        <w:tc>
          <w:tcPr>
            <w:tcW w:w="1183" w:type="dxa"/>
            <w:shd w:val="clear" w:color="auto" w:fill="B4C6E7"/>
          </w:tcPr>
          <w:p w14:paraId="51ECC02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$78.00</w:t>
            </w:r>
          </w:p>
        </w:tc>
        <w:tc>
          <w:tcPr>
            <w:tcW w:w="1274" w:type="dxa"/>
            <w:shd w:val="clear" w:color="auto" w:fill="B4C6E7"/>
          </w:tcPr>
          <w:p w14:paraId="0293DAF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34</w:t>
            </w:r>
          </w:p>
        </w:tc>
        <w:tc>
          <w:tcPr>
            <w:tcW w:w="1183" w:type="dxa"/>
            <w:shd w:val="clear" w:color="auto" w:fill="B4C6E7"/>
            <w:vAlign w:val="center"/>
          </w:tcPr>
          <w:p w14:paraId="7D438D1E"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28.63</w:t>
            </w:r>
          </w:p>
        </w:tc>
        <w:tc>
          <w:tcPr>
            <w:tcW w:w="949" w:type="dxa"/>
            <w:shd w:val="clear" w:color="auto" w:fill="B4C6E7"/>
            <w:vAlign w:val="center"/>
          </w:tcPr>
          <w:p w14:paraId="2389A6DF"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$21.75</w:t>
            </w:r>
          </w:p>
        </w:tc>
        <w:tc>
          <w:tcPr>
            <w:tcW w:w="1170" w:type="dxa"/>
            <w:shd w:val="clear" w:color="auto" w:fill="B4C6E7"/>
            <w:vAlign w:val="center"/>
          </w:tcPr>
          <w:p w14:paraId="72D383DD"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w:t>
            </w:r>
          </w:p>
        </w:tc>
      </w:tr>
      <w:tr w:rsidR="009E24A8" w:rsidRPr="007D401E" w14:paraId="44F9AC6E" w14:textId="77777777" w:rsidTr="00556C4C">
        <w:trPr>
          <w:trHeight w:val="159"/>
        </w:trPr>
        <w:tc>
          <w:tcPr>
            <w:tcW w:w="1220" w:type="dxa"/>
            <w:vMerge/>
            <w:tcBorders>
              <w:left w:val="single" w:sz="4" w:space="0" w:color="FFFFFF"/>
            </w:tcBorders>
            <w:shd w:val="clear" w:color="auto" w:fill="4472C4"/>
            <w:vAlign w:val="center"/>
          </w:tcPr>
          <w:p w14:paraId="5D01120E"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D9E2F3"/>
          </w:tcPr>
          <w:p w14:paraId="0D1E810D"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156" w:type="dxa"/>
            <w:shd w:val="clear" w:color="auto" w:fill="D9E2F3"/>
            <w:vAlign w:val="center"/>
          </w:tcPr>
          <w:p w14:paraId="66497AA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$34.79</w:t>
            </w:r>
          </w:p>
        </w:tc>
        <w:tc>
          <w:tcPr>
            <w:tcW w:w="1183" w:type="dxa"/>
            <w:shd w:val="clear" w:color="auto" w:fill="D9E2F3"/>
          </w:tcPr>
          <w:p w14:paraId="2BF35BF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$16.43</w:t>
            </w:r>
          </w:p>
        </w:tc>
        <w:tc>
          <w:tcPr>
            <w:tcW w:w="1183" w:type="dxa"/>
            <w:shd w:val="clear" w:color="auto" w:fill="D9E2F3"/>
          </w:tcPr>
          <w:p w14:paraId="321B0F6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$70.00</w:t>
            </w:r>
          </w:p>
        </w:tc>
        <w:tc>
          <w:tcPr>
            <w:tcW w:w="1274" w:type="dxa"/>
            <w:shd w:val="clear" w:color="auto" w:fill="D9E2F3"/>
          </w:tcPr>
          <w:p w14:paraId="5329EC7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62</w:t>
            </w:r>
          </w:p>
        </w:tc>
        <w:tc>
          <w:tcPr>
            <w:tcW w:w="1183" w:type="dxa"/>
            <w:shd w:val="clear" w:color="auto" w:fill="D9E2F3"/>
            <w:vAlign w:val="center"/>
          </w:tcPr>
          <w:p w14:paraId="0A620846"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25.92</w:t>
            </w:r>
          </w:p>
        </w:tc>
        <w:tc>
          <w:tcPr>
            <w:tcW w:w="949" w:type="dxa"/>
            <w:shd w:val="clear" w:color="auto" w:fill="D9E2F3"/>
            <w:vAlign w:val="center"/>
          </w:tcPr>
          <w:p w14:paraId="6DE413E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$32.43</w:t>
            </w:r>
          </w:p>
        </w:tc>
        <w:tc>
          <w:tcPr>
            <w:tcW w:w="1170" w:type="dxa"/>
            <w:shd w:val="clear" w:color="auto" w:fill="D9E2F3"/>
            <w:vAlign w:val="center"/>
          </w:tcPr>
          <w:p w14:paraId="61DBB69E"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w:t>
            </w:r>
          </w:p>
        </w:tc>
      </w:tr>
      <w:tr w:rsidR="009E24A8" w:rsidRPr="007D401E" w14:paraId="6451E7FF" w14:textId="77777777" w:rsidTr="00556C4C">
        <w:trPr>
          <w:trHeight w:val="159"/>
        </w:trPr>
        <w:tc>
          <w:tcPr>
            <w:tcW w:w="1220" w:type="dxa"/>
            <w:vMerge w:val="restart"/>
            <w:tcBorders>
              <w:left w:val="single" w:sz="4" w:space="0" w:color="FFFFFF"/>
            </w:tcBorders>
            <w:shd w:val="clear" w:color="auto" w:fill="4472C4"/>
            <w:vAlign w:val="center"/>
            <w:hideMark/>
          </w:tcPr>
          <w:p w14:paraId="3958DA6B"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3</w:t>
            </w:r>
          </w:p>
        </w:tc>
        <w:tc>
          <w:tcPr>
            <w:tcW w:w="1302" w:type="dxa"/>
            <w:shd w:val="clear" w:color="auto" w:fill="D9E2F3"/>
          </w:tcPr>
          <w:p w14:paraId="20C00846"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Infant</w:t>
            </w:r>
          </w:p>
        </w:tc>
        <w:tc>
          <w:tcPr>
            <w:tcW w:w="1156" w:type="dxa"/>
            <w:shd w:val="clear" w:color="auto" w:fill="D9E2F3"/>
            <w:vAlign w:val="center"/>
          </w:tcPr>
          <w:p w14:paraId="020A314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$57.23</w:t>
            </w:r>
          </w:p>
        </w:tc>
        <w:tc>
          <w:tcPr>
            <w:tcW w:w="1183" w:type="dxa"/>
            <w:shd w:val="clear" w:color="auto" w:fill="D9E2F3"/>
          </w:tcPr>
          <w:p w14:paraId="5C1083EC"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$52.36</w:t>
            </w:r>
          </w:p>
        </w:tc>
        <w:tc>
          <w:tcPr>
            <w:tcW w:w="1183" w:type="dxa"/>
            <w:shd w:val="clear" w:color="auto" w:fill="D9E2F3"/>
          </w:tcPr>
          <w:p w14:paraId="00A1D18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$91.20</w:t>
            </w:r>
          </w:p>
        </w:tc>
        <w:tc>
          <w:tcPr>
            <w:tcW w:w="1274" w:type="dxa"/>
            <w:shd w:val="clear" w:color="auto" w:fill="D9E2F3"/>
          </w:tcPr>
          <w:p w14:paraId="5AEEE10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30</w:t>
            </w:r>
          </w:p>
        </w:tc>
        <w:tc>
          <w:tcPr>
            <w:tcW w:w="1183" w:type="dxa"/>
            <w:shd w:val="clear" w:color="auto" w:fill="D9E2F3"/>
            <w:vAlign w:val="center"/>
          </w:tcPr>
          <w:p w14:paraId="193BDF54"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37.48</w:t>
            </w:r>
          </w:p>
        </w:tc>
        <w:tc>
          <w:tcPr>
            <w:tcW w:w="949" w:type="dxa"/>
            <w:shd w:val="clear" w:color="auto" w:fill="D9E2F3"/>
            <w:vAlign w:val="center"/>
          </w:tcPr>
          <w:p w14:paraId="28F35C4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$21.34</w:t>
            </w:r>
          </w:p>
        </w:tc>
        <w:tc>
          <w:tcPr>
            <w:tcW w:w="1170" w:type="dxa"/>
            <w:shd w:val="clear" w:color="auto" w:fill="D9E2F3"/>
            <w:vAlign w:val="center"/>
          </w:tcPr>
          <w:p w14:paraId="1B27E39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w:t>
            </w:r>
          </w:p>
        </w:tc>
      </w:tr>
      <w:tr w:rsidR="009E24A8" w:rsidRPr="007D401E" w14:paraId="48EBC5F9" w14:textId="77777777" w:rsidTr="00556C4C">
        <w:trPr>
          <w:trHeight w:val="159"/>
        </w:trPr>
        <w:tc>
          <w:tcPr>
            <w:tcW w:w="1220" w:type="dxa"/>
            <w:vMerge/>
            <w:tcBorders>
              <w:left w:val="single" w:sz="4" w:space="0" w:color="FFFFFF"/>
            </w:tcBorders>
            <w:shd w:val="clear" w:color="auto" w:fill="4472C4"/>
            <w:vAlign w:val="center"/>
            <w:hideMark/>
          </w:tcPr>
          <w:p w14:paraId="353E15ED"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B4C6E7"/>
          </w:tcPr>
          <w:p w14:paraId="29DBFB58"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Toddler</w:t>
            </w:r>
          </w:p>
        </w:tc>
        <w:tc>
          <w:tcPr>
            <w:tcW w:w="1156" w:type="dxa"/>
            <w:shd w:val="clear" w:color="auto" w:fill="B4C6E7"/>
            <w:vAlign w:val="center"/>
          </w:tcPr>
          <w:p w14:paraId="77461510"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$52.36</w:t>
            </w:r>
          </w:p>
        </w:tc>
        <w:tc>
          <w:tcPr>
            <w:tcW w:w="1183" w:type="dxa"/>
            <w:shd w:val="clear" w:color="auto" w:fill="B4C6E7"/>
          </w:tcPr>
          <w:p w14:paraId="56A30C8F"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$8.00</w:t>
            </w:r>
          </w:p>
        </w:tc>
        <w:tc>
          <w:tcPr>
            <w:tcW w:w="1183" w:type="dxa"/>
            <w:shd w:val="clear" w:color="auto" w:fill="B4C6E7"/>
          </w:tcPr>
          <w:p w14:paraId="4825ACA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$85.22</w:t>
            </w:r>
          </w:p>
        </w:tc>
        <w:tc>
          <w:tcPr>
            <w:tcW w:w="1274" w:type="dxa"/>
            <w:shd w:val="clear" w:color="auto" w:fill="B4C6E7"/>
          </w:tcPr>
          <w:p w14:paraId="685C7EC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41</w:t>
            </w:r>
          </w:p>
        </w:tc>
        <w:tc>
          <w:tcPr>
            <w:tcW w:w="1183" w:type="dxa"/>
            <w:shd w:val="clear" w:color="auto" w:fill="B4C6E7"/>
            <w:vAlign w:val="center"/>
          </w:tcPr>
          <w:p w14:paraId="3F79179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35.80</w:t>
            </w:r>
          </w:p>
        </w:tc>
        <w:tc>
          <w:tcPr>
            <w:tcW w:w="949" w:type="dxa"/>
            <w:shd w:val="clear" w:color="auto" w:fill="B4C6E7"/>
            <w:vAlign w:val="center"/>
          </w:tcPr>
          <w:p w14:paraId="238A367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$24.26</w:t>
            </w:r>
          </w:p>
        </w:tc>
        <w:tc>
          <w:tcPr>
            <w:tcW w:w="1170" w:type="dxa"/>
            <w:shd w:val="clear" w:color="auto" w:fill="B4C6E7"/>
            <w:vAlign w:val="center"/>
          </w:tcPr>
          <w:p w14:paraId="0858922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w:t>
            </w:r>
          </w:p>
        </w:tc>
      </w:tr>
      <w:tr w:rsidR="009E24A8" w:rsidRPr="007D401E" w14:paraId="75A68B8C" w14:textId="77777777" w:rsidTr="00556C4C">
        <w:trPr>
          <w:trHeight w:val="159"/>
        </w:trPr>
        <w:tc>
          <w:tcPr>
            <w:tcW w:w="1220" w:type="dxa"/>
            <w:vMerge/>
            <w:tcBorders>
              <w:left w:val="single" w:sz="4" w:space="0" w:color="FFFFFF"/>
            </w:tcBorders>
            <w:shd w:val="clear" w:color="auto" w:fill="4472C4"/>
            <w:vAlign w:val="center"/>
          </w:tcPr>
          <w:p w14:paraId="1816B933"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D9E2F3"/>
          </w:tcPr>
          <w:p w14:paraId="3ACBA7E7"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156" w:type="dxa"/>
            <w:shd w:val="clear" w:color="auto" w:fill="D9E2F3"/>
            <w:vAlign w:val="center"/>
          </w:tcPr>
          <w:p w14:paraId="31F5229C"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$37.13</w:t>
            </w:r>
          </w:p>
        </w:tc>
        <w:tc>
          <w:tcPr>
            <w:tcW w:w="1183" w:type="dxa"/>
            <w:shd w:val="clear" w:color="auto" w:fill="D9E2F3"/>
          </w:tcPr>
          <w:p w14:paraId="243D7E6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$7.80</w:t>
            </w:r>
          </w:p>
        </w:tc>
        <w:tc>
          <w:tcPr>
            <w:tcW w:w="1183" w:type="dxa"/>
            <w:shd w:val="clear" w:color="auto" w:fill="D9E2F3"/>
          </w:tcPr>
          <w:p w14:paraId="66273D6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$126.56</w:t>
            </w:r>
          </w:p>
        </w:tc>
        <w:tc>
          <w:tcPr>
            <w:tcW w:w="1274" w:type="dxa"/>
            <w:shd w:val="clear" w:color="auto" w:fill="D9E2F3"/>
          </w:tcPr>
          <w:p w14:paraId="0A6BD8FD"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69</w:t>
            </w:r>
          </w:p>
        </w:tc>
        <w:tc>
          <w:tcPr>
            <w:tcW w:w="1183" w:type="dxa"/>
            <w:shd w:val="clear" w:color="auto" w:fill="D9E2F3"/>
            <w:vAlign w:val="center"/>
          </w:tcPr>
          <w:p w14:paraId="66700E5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351.59</w:t>
            </w:r>
          </w:p>
        </w:tc>
        <w:tc>
          <w:tcPr>
            <w:tcW w:w="949" w:type="dxa"/>
            <w:shd w:val="clear" w:color="auto" w:fill="D9E2F3"/>
            <w:vAlign w:val="center"/>
          </w:tcPr>
          <w:p w14:paraId="73E314CA"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$58.67</w:t>
            </w:r>
          </w:p>
        </w:tc>
        <w:tc>
          <w:tcPr>
            <w:tcW w:w="1170" w:type="dxa"/>
            <w:shd w:val="clear" w:color="auto" w:fill="D9E2F3"/>
            <w:vAlign w:val="center"/>
          </w:tcPr>
          <w:p w14:paraId="69A18CE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w:t>
            </w:r>
          </w:p>
        </w:tc>
      </w:tr>
      <w:tr w:rsidR="009E24A8" w:rsidRPr="007D401E" w14:paraId="64BE9697" w14:textId="77777777" w:rsidTr="00556C4C">
        <w:trPr>
          <w:trHeight w:val="159"/>
        </w:trPr>
        <w:tc>
          <w:tcPr>
            <w:tcW w:w="1220" w:type="dxa"/>
            <w:vMerge w:val="restart"/>
            <w:tcBorders>
              <w:left w:val="single" w:sz="4" w:space="0" w:color="FFFFFF"/>
            </w:tcBorders>
            <w:shd w:val="clear" w:color="auto" w:fill="4472C4"/>
            <w:vAlign w:val="center"/>
            <w:hideMark/>
          </w:tcPr>
          <w:p w14:paraId="114464B6"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4</w:t>
            </w:r>
          </w:p>
        </w:tc>
        <w:tc>
          <w:tcPr>
            <w:tcW w:w="1302" w:type="dxa"/>
            <w:shd w:val="clear" w:color="auto" w:fill="D9E2F3"/>
          </w:tcPr>
          <w:p w14:paraId="07D84E7F"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Infant</w:t>
            </w:r>
          </w:p>
        </w:tc>
        <w:tc>
          <w:tcPr>
            <w:tcW w:w="1156" w:type="dxa"/>
            <w:shd w:val="clear" w:color="auto" w:fill="D9E2F3"/>
            <w:vAlign w:val="center"/>
          </w:tcPr>
          <w:p w14:paraId="1048105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$61.97</w:t>
            </w:r>
          </w:p>
        </w:tc>
        <w:tc>
          <w:tcPr>
            <w:tcW w:w="1183" w:type="dxa"/>
            <w:shd w:val="clear" w:color="auto" w:fill="D9E2F3"/>
          </w:tcPr>
          <w:p w14:paraId="37A7A7E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$60.00</w:t>
            </w:r>
          </w:p>
        </w:tc>
        <w:tc>
          <w:tcPr>
            <w:tcW w:w="1183" w:type="dxa"/>
            <w:shd w:val="clear" w:color="auto" w:fill="D9E2F3"/>
          </w:tcPr>
          <w:p w14:paraId="35E1420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$166.00</w:t>
            </w:r>
          </w:p>
        </w:tc>
        <w:tc>
          <w:tcPr>
            <w:tcW w:w="1274" w:type="dxa"/>
            <w:shd w:val="clear" w:color="auto" w:fill="D9E2F3"/>
          </w:tcPr>
          <w:p w14:paraId="1DADE83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42</w:t>
            </w:r>
          </w:p>
        </w:tc>
        <w:tc>
          <w:tcPr>
            <w:tcW w:w="1183" w:type="dxa"/>
            <w:shd w:val="clear" w:color="auto" w:fill="D9E2F3"/>
            <w:vAlign w:val="center"/>
          </w:tcPr>
          <w:p w14:paraId="33B28D9A"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71.48</w:t>
            </w:r>
          </w:p>
        </w:tc>
        <w:tc>
          <w:tcPr>
            <w:tcW w:w="949" w:type="dxa"/>
            <w:shd w:val="clear" w:color="auto" w:fill="D9E2F3"/>
            <w:vAlign w:val="center"/>
          </w:tcPr>
          <w:p w14:paraId="63EF1DF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$36.78</w:t>
            </w:r>
          </w:p>
        </w:tc>
        <w:tc>
          <w:tcPr>
            <w:tcW w:w="1170" w:type="dxa"/>
            <w:shd w:val="clear" w:color="auto" w:fill="D9E2F3"/>
            <w:vAlign w:val="center"/>
          </w:tcPr>
          <w:p w14:paraId="675C8DF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w:t>
            </w:r>
          </w:p>
        </w:tc>
      </w:tr>
      <w:tr w:rsidR="009E24A8" w:rsidRPr="007D401E" w14:paraId="11B1992E" w14:textId="77777777" w:rsidTr="00556C4C">
        <w:trPr>
          <w:trHeight w:val="159"/>
        </w:trPr>
        <w:tc>
          <w:tcPr>
            <w:tcW w:w="1220" w:type="dxa"/>
            <w:vMerge/>
            <w:tcBorders>
              <w:left w:val="single" w:sz="4" w:space="0" w:color="FFFFFF"/>
            </w:tcBorders>
            <w:shd w:val="clear" w:color="auto" w:fill="4472C4"/>
            <w:vAlign w:val="center"/>
            <w:hideMark/>
          </w:tcPr>
          <w:p w14:paraId="7EA40D99"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B4C6E7"/>
          </w:tcPr>
          <w:p w14:paraId="76AA9240"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Toddler</w:t>
            </w:r>
          </w:p>
        </w:tc>
        <w:tc>
          <w:tcPr>
            <w:tcW w:w="1156" w:type="dxa"/>
            <w:shd w:val="clear" w:color="auto" w:fill="B4C6E7"/>
            <w:vAlign w:val="center"/>
          </w:tcPr>
          <w:p w14:paraId="08B9A23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$55.80</w:t>
            </w:r>
          </w:p>
        </w:tc>
        <w:tc>
          <w:tcPr>
            <w:tcW w:w="1183" w:type="dxa"/>
            <w:shd w:val="clear" w:color="auto" w:fill="B4C6E7"/>
          </w:tcPr>
          <w:p w14:paraId="54906F9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$39.12</w:t>
            </w:r>
          </w:p>
        </w:tc>
        <w:tc>
          <w:tcPr>
            <w:tcW w:w="1183" w:type="dxa"/>
            <w:shd w:val="clear" w:color="auto" w:fill="B4C6E7"/>
          </w:tcPr>
          <w:p w14:paraId="4415F7B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$230.00</w:t>
            </w:r>
          </w:p>
        </w:tc>
        <w:tc>
          <w:tcPr>
            <w:tcW w:w="1274" w:type="dxa"/>
            <w:shd w:val="clear" w:color="auto" w:fill="B4C6E7"/>
          </w:tcPr>
          <w:p w14:paraId="19CD8EC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57</w:t>
            </w:r>
          </w:p>
        </w:tc>
        <w:tc>
          <w:tcPr>
            <w:tcW w:w="1183" w:type="dxa"/>
            <w:shd w:val="clear" w:color="auto" w:fill="B4C6E7"/>
            <w:vAlign w:val="center"/>
          </w:tcPr>
          <w:p w14:paraId="7DEB844A"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100.04</w:t>
            </w:r>
          </w:p>
        </w:tc>
        <w:tc>
          <w:tcPr>
            <w:tcW w:w="949" w:type="dxa"/>
            <w:shd w:val="clear" w:color="auto" w:fill="B4C6E7"/>
            <w:vAlign w:val="center"/>
          </w:tcPr>
          <w:p w14:paraId="4F3F11D4"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$47.62</w:t>
            </w:r>
          </w:p>
        </w:tc>
        <w:tc>
          <w:tcPr>
            <w:tcW w:w="1170" w:type="dxa"/>
            <w:shd w:val="clear" w:color="auto" w:fill="B4C6E7"/>
            <w:vAlign w:val="center"/>
          </w:tcPr>
          <w:p w14:paraId="419BD11A"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w:t>
            </w:r>
          </w:p>
        </w:tc>
      </w:tr>
      <w:tr w:rsidR="009E24A8" w:rsidRPr="007D401E" w14:paraId="39DF6E95" w14:textId="77777777" w:rsidTr="00556C4C">
        <w:trPr>
          <w:trHeight w:val="159"/>
        </w:trPr>
        <w:tc>
          <w:tcPr>
            <w:tcW w:w="1220" w:type="dxa"/>
            <w:vMerge/>
            <w:tcBorders>
              <w:left w:val="single" w:sz="4" w:space="0" w:color="FFFFFF"/>
            </w:tcBorders>
            <w:shd w:val="clear" w:color="auto" w:fill="4472C4"/>
            <w:vAlign w:val="center"/>
          </w:tcPr>
          <w:p w14:paraId="654E3F2B"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D9E2F3"/>
          </w:tcPr>
          <w:p w14:paraId="05DA3D13"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156" w:type="dxa"/>
            <w:shd w:val="clear" w:color="auto" w:fill="D9E2F3"/>
            <w:vAlign w:val="center"/>
          </w:tcPr>
          <w:p w14:paraId="2065BD5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$38.22</w:t>
            </w:r>
          </w:p>
        </w:tc>
        <w:tc>
          <w:tcPr>
            <w:tcW w:w="1183" w:type="dxa"/>
            <w:shd w:val="clear" w:color="auto" w:fill="D9E2F3"/>
          </w:tcPr>
          <w:p w14:paraId="7A1CCE3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$14.32</w:t>
            </w:r>
          </w:p>
        </w:tc>
        <w:tc>
          <w:tcPr>
            <w:tcW w:w="1183" w:type="dxa"/>
            <w:shd w:val="clear" w:color="auto" w:fill="D9E2F3"/>
          </w:tcPr>
          <w:p w14:paraId="3E1F6B7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$138.00</w:t>
            </w:r>
          </w:p>
        </w:tc>
        <w:tc>
          <w:tcPr>
            <w:tcW w:w="1274" w:type="dxa"/>
            <w:shd w:val="clear" w:color="auto" w:fill="D9E2F3"/>
          </w:tcPr>
          <w:p w14:paraId="5669C410"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84</w:t>
            </w:r>
          </w:p>
        </w:tc>
        <w:tc>
          <w:tcPr>
            <w:tcW w:w="1183" w:type="dxa"/>
            <w:shd w:val="clear" w:color="auto" w:fill="D9E2F3"/>
            <w:vAlign w:val="center"/>
          </w:tcPr>
          <w:p w14:paraId="329376E0"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71.41</w:t>
            </w:r>
          </w:p>
        </w:tc>
        <w:tc>
          <w:tcPr>
            <w:tcW w:w="949" w:type="dxa"/>
            <w:shd w:val="clear" w:color="auto" w:fill="D9E2F3"/>
            <w:vAlign w:val="center"/>
          </w:tcPr>
          <w:p w14:paraId="5E4439C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$53.51</w:t>
            </w:r>
          </w:p>
        </w:tc>
        <w:tc>
          <w:tcPr>
            <w:tcW w:w="1170" w:type="dxa"/>
            <w:shd w:val="clear" w:color="auto" w:fill="D9E2F3"/>
            <w:vAlign w:val="center"/>
          </w:tcPr>
          <w:p w14:paraId="7A696F4A"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6</w:t>
            </w:r>
          </w:p>
        </w:tc>
      </w:tr>
      <w:tr w:rsidR="009E24A8" w:rsidRPr="007D401E" w14:paraId="35ED58B4" w14:textId="77777777" w:rsidTr="00556C4C">
        <w:trPr>
          <w:trHeight w:val="159"/>
        </w:trPr>
        <w:tc>
          <w:tcPr>
            <w:tcW w:w="1220" w:type="dxa"/>
            <w:vMerge w:val="restart"/>
            <w:tcBorders>
              <w:left w:val="single" w:sz="4" w:space="0" w:color="FFFFFF"/>
            </w:tcBorders>
            <w:shd w:val="clear" w:color="auto" w:fill="4472C4"/>
            <w:vAlign w:val="center"/>
          </w:tcPr>
          <w:p w14:paraId="4BA217FB"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5</w:t>
            </w:r>
          </w:p>
        </w:tc>
        <w:tc>
          <w:tcPr>
            <w:tcW w:w="1302" w:type="dxa"/>
            <w:shd w:val="clear" w:color="auto" w:fill="D9E2F3"/>
          </w:tcPr>
          <w:p w14:paraId="247EC776"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Infant</w:t>
            </w:r>
          </w:p>
        </w:tc>
        <w:tc>
          <w:tcPr>
            <w:tcW w:w="1156" w:type="dxa"/>
            <w:shd w:val="clear" w:color="auto" w:fill="D9E2F3"/>
            <w:vAlign w:val="center"/>
          </w:tcPr>
          <w:p w14:paraId="2EB6B416"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$49.88</w:t>
            </w:r>
          </w:p>
        </w:tc>
        <w:tc>
          <w:tcPr>
            <w:tcW w:w="1183" w:type="dxa"/>
            <w:shd w:val="clear" w:color="auto" w:fill="D9E2F3"/>
          </w:tcPr>
          <w:p w14:paraId="32278F0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$45.00</w:t>
            </w:r>
          </w:p>
        </w:tc>
        <w:tc>
          <w:tcPr>
            <w:tcW w:w="1183" w:type="dxa"/>
            <w:shd w:val="clear" w:color="auto" w:fill="D9E2F3"/>
          </w:tcPr>
          <w:p w14:paraId="32A5D92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$110.00</w:t>
            </w:r>
          </w:p>
        </w:tc>
        <w:tc>
          <w:tcPr>
            <w:tcW w:w="1274" w:type="dxa"/>
            <w:shd w:val="clear" w:color="auto" w:fill="D9E2F3"/>
          </w:tcPr>
          <w:p w14:paraId="1F87909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57</w:t>
            </w:r>
          </w:p>
        </w:tc>
        <w:tc>
          <w:tcPr>
            <w:tcW w:w="1183" w:type="dxa"/>
            <w:shd w:val="clear" w:color="auto" w:fill="D9E2F3"/>
            <w:vAlign w:val="center"/>
          </w:tcPr>
          <w:p w14:paraId="2EC1F2C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59.62</w:t>
            </w:r>
          </w:p>
        </w:tc>
        <w:tc>
          <w:tcPr>
            <w:tcW w:w="949" w:type="dxa"/>
            <w:shd w:val="clear" w:color="auto" w:fill="D9E2F3"/>
            <w:vAlign w:val="center"/>
          </w:tcPr>
          <w:p w14:paraId="618A950D"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$26.53</w:t>
            </w:r>
          </w:p>
        </w:tc>
        <w:tc>
          <w:tcPr>
            <w:tcW w:w="1170" w:type="dxa"/>
            <w:shd w:val="clear" w:color="auto" w:fill="D9E2F3"/>
            <w:vAlign w:val="center"/>
          </w:tcPr>
          <w:p w14:paraId="1C8503BE"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w:t>
            </w:r>
          </w:p>
        </w:tc>
      </w:tr>
      <w:tr w:rsidR="009E24A8" w:rsidRPr="007D401E" w14:paraId="1BC9DF27" w14:textId="77777777" w:rsidTr="00556C4C">
        <w:trPr>
          <w:trHeight w:val="159"/>
        </w:trPr>
        <w:tc>
          <w:tcPr>
            <w:tcW w:w="1220" w:type="dxa"/>
            <w:vMerge/>
            <w:tcBorders>
              <w:left w:val="single" w:sz="4" w:space="0" w:color="FFFFFF"/>
            </w:tcBorders>
            <w:shd w:val="clear" w:color="auto" w:fill="4472C4"/>
            <w:vAlign w:val="center"/>
            <w:hideMark/>
          </w:tcPr>
          <w:p w14:paraId="6D70D292"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B4C6E7"/>
          </w:tcPr>
          <w:p w14:paraId="1C4B1B6F"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Toddler</w:t>
            </w:r>
          </w:p>
        </w:tc>
        <w:tc>
          <w:tcPr>
            <w:tcW w:w="1156" w:type="dxa"/>
            <w:shd w:val="clear" w:color="auto" w:fill="B4C6E7"/>
            <w:vAlign w:val="center"/>
          </w:tcPr>
          <w:p w14:paraId="0868367D"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$46.79</w:t>
            </w:r>
          </w:p>
        </w:tc>
        <w:tc>
          <w:tcPr>
            <w:tcW w:w="1183" w:type="dxa"/>
            <w:shd w:val="clear" w:color="auto" w:fill="B4C6E7"/>
          </w:tcPr>
          <w:p w14:paraId="20FEFFA0"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$45.00</w:t>
            </w:r>
          </w:p>
        </w:tc>
        <w:tc>
          <w:tcPr>
            <w:tcW w:w="1183" w:type="dxa"/>
            <w:shd w:val="clear" w:color="auto" w:fill="B4C6E7"/>
          </w:tcPr>
          <w:p w14:paraId="71A16906"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$85.64</w:t>
            </w:r>
          </w:p>
        </w:tc>
        <w:tc>
          <w:tcPr>
            <w:tcW w:w="1274" w:type="dxa"/>
            <w:shd w:val="clear" w:color="auto" w:fill="B4C6E7"/>
          </w:tcPr>
          <w:p w14:paraId="58470B7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61</w:t>
            </w:r>
          </w:p>
        </w:tc>
        <w:tc>
          <w:tcPr>
            <w:tcW w:w="1183" w:type="dxa"/>
            <w:shd w:val="clear" w:color="auto" w:fill="B4C6E7"/>
            <w:vAlign w:val="center"/>
          </w:tcPr>
          <w:p w14:paraId="388F602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33.87</w:t>
            </w:r>
          </w:p>
        </w:tc>
        <w:tc>
          <w:tcPr>
            <w:tcW w:w="949" w:type="dxa"/>
            <w:shd w:val="clear" w:color="auto" w:fill="B4C6E7"/>
            <w:vAlign w:val="center"/>
          </w:tcPr>
          <w:p w14:paraId="6F6840B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$23.88</w:t>
            </w:r>
          </w:p>
        </w:tc>
        <w:tc>
          <w:tcPr>
            <w:tcW w:w="1170" w:type="dxa"/>
            <w:shd w:val="clear" w:color="auto" w:fill="B4C6E7"/>
            <w:vAlign w:val="center"/>
          </w:tcPr>
          <w:p w14:paraId="0D8754B8"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w:t>
            </w:r>
          </w:p>
        </w:tc>
      </w:tr>
      <w:tr w:rsidR="009E24A8" w:rsidRPr="007D401E" w14:paraId="140F44A3" w14:textId="77777777" w:rsidTr="00556C4C">
        <w:trPr>
          <w:trHeight w:val="159"/>
        </w:trPr>
        <w:tc>
          <w:tcPr>
            <w:tcW w:w="1220" w:type="dxa"/>
            <w:vMerge/>
            <w:tcBorders>
              <w:left w:val="single" w:sz="4" w:space="0" w:color="FFFFFF"/>
            </w:tcBorders>
            <w:shd w:val="clear" w:color="auto" w:fill="4472C4"/>
            <w:vAlign w:val="center"/>
            <w:hideMark/>
          </w:tcPr>
          <w:p w14:paraId="2A829983" w14:textId="77777777" w:rsidR="009E24A8" w:rsidRPr="00B414E5" w:rsidRDefault="009E24A8" w:rsidP="00664D37">
            <w:pPr>
              <w:pStyle w:val="NoSpacing"/>
              <w:jc w:val="both"/>
              <w:rPr>
                <w:rFonts w:ascii="Arial" w:hAnsi="Arial" w:cs="Arial"/>
                <w:b/>
                <w:color w:val="FFFFFF"/>
                <w:sz w:val="20"/>
                <w:szCs w:val="20"/>
              </w:rPr>
            </w:pPr>
          </w:p>
        </w:tc>
        <w:tc>
          <w:tcPr>
            <w:tcW w:w="1302" w:type="dxa"/>
            <w:shd w:val="clear" w:color="auto" w:fill="D9E2F3"/>
          </w:tcPr>
          <w:p w14:paraId="6F47EEDC"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156" w:type="dxa"/>
            <w:shd w:val="clear" w:color="auto" w:fill="D9E2F3"/>
            <w:vAlign w:val="center"/>
          </w:tcPr>
          <w:p w14:paraId="35A35792"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$34.79 </w:t>
            </w:r>
          </w:p>
        </w:tc>
        <w:tc>
          <w:tcPr>
            <w:tcW w:w="1183" w:type="dxa"/>
            <w:shd w:val="clear" w:color="auto" w:fill="D9E2F3"/>
          </w:tcPr>
          <w:p w14:paraId="56635A5F"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$11.55 </w:t>
            </w:r>
          </w:p>
        </w:tc>
        <w:tc>
          <w:tcPr>
            <w:tcW w:w="1183" w:type="dxa"/>
            <w:shd w:val="clear" w:color="auto" w:fill="D9E2F3"/>
          </w:tcPr>
          <w:p w14:paraId="3C8EE2A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$ 82.50 </w:t>
            </w:r>
          </w:p>
        </w:tc>
        <w:tc>
          <w:tcPr>
            <w:tcW w:w="1274" w:type="dxa"/>
            <w:shd w:val="clear" w:color="auto" w:fill="D9E2F3"/>
          </w:tcPr>
          <w:p w14:paraId="5099E8F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107</w:t>
            </w:r>
          </w:p>
        </w:tc>
        <w:tc>
          <w:tcPr>
            <w:tcW w:w="1183" w:type="dxa"/>
            <w:shd w:val="clear" w:color="auto" w:fill="D9E2F3"/>
            <w:vAlign w:val="center"/>
          </w:tcPr>
          <w:p w14:paraId="3B8B7D2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31.20</w:t>
            </w:r>
          </w:p>
        </w:tc>
        <w:tc>
          <w:tcPr>
            <w:tcW w:w="949" w:type="dxa"/>
            <w:shd w:val="clear" w:color="auto" w:fill="D9E2F3"/>
            <w:vAlign w:val="center"/>
          </w:tcPr>
          <w:p w14:paraId="714D6C8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$31.72 </w:t>
            </w:r>
          </w:p>
        </w:tc>
        <w:tc>
          <w:tcPr>
            <w:tcW w:w="1170" w:type="dxa"/>
            <w:shd w:val="clear" w:color="auto" w:fill="D9E2F3"/>
            <w:vAlign w:val="center"/>
          </w:tcPr>
          <w:p w14:paraId="424960B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w:t>
            </w:r>
          </w:p>
        </w:tc>
      </w:tr>
      <w:tr w:rsidR="009E24A8" w:rsidRPr="007D401E" w14:paraId="5A95E4E0" w14:textId="77777777" w:rsidTr="00556C4C">
        <w:trPr>
          <w:trHeight w:val="159"/>
        </w:trPr>
        <w:tc>
          <w:tcPr>
            <w:tcW w:w="1220" w:type="dxa"/>
            <w:vMerge w:val="restart"/>
            <w:tcBorders>
              <w:left w:val="single" w:sz="4" w:space="0" w:color="FFFFFF"/>
            </w:tcBorders>
            <w:shd w:val="clear" w:color="auto" w:fill="4472C4"/>
            <w:vAlign w:val="center"/>
            <w:hideMark/>
          </w:tcPr>
          <w:p w14:paraId="28C8EEFE" w14:textId="77777777" w:rsidR="009E24A8" w:rsidRPr="00B414E5" w:rsidRDefault="009E24A8" w:rsidP="00664D37">
            <w:pPr>
              <w:pStyle w:val="NoSpacing"/>
              <w:jc w:val="both"/>
              <w:rPr>
                <w:rFonts w:ascii="Arial" w:hAnsi="Arial" w:cs="Arial"/>
                <w:b/>
                <w:color w:val="FFFFFF"/>
                <w:sz w:val="20"/>
                <w:szCs w:val="20"/>
              </w:rPr>
            </w:pPr>
            <w:r w:rsidRPr="00B414E5">
              <w:rPr>
                <w:rFonts w:ascii="Arial" w:hAnsi="Arial" w:cs="Arial"/>
                <w:b/>
                <w:color w:val="FFFFFF"/>
                <w:sz w:val="20"/>
                <w:szCs w:val="20"/>
              </w:rPr>
              <w:t>6</w:t>
            </w:r>
          </w:p>
        </w:tc>
        <w:tc>
          <w:tcPr>
            <w:tcW w:w="1302" w:type="dxa"/>
            <w:shd w:val="clear" w:color="auto" w:fill="D9E2F3"/>
          </w:tcPr>
          <w:p w14:paraId="3F854E94"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Infant</w:t>
            </w:r>
          </w:p>
        </w:tc>
        <w:tc>
          <w:tcPr>
            <w:tcW w:w="1156" w:type="dxa"/>
            <w:shd w:val="clear" w:color="auto" w:fill="D9E2F3"/>
            <w:vAlign w:val="center"/>
          </w:tcPr>
          <w:p w14:paraId="78246877"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$56.81 </w:t>
            </w:r>
          </w:p>
        </w:tc>
        <w:tc>
          <w:tcPr>
            <w:tcW w:w="1183" w:type="dxa"/>
            <w:shd w:val="clear" w:color="auto" w:fill="D9E2F3"/>
          </w:tcPr>
          <w:p w14:paraId="27C8A23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$55.80 </w:t>
            </w:r>
          </w:p>
        </w:tc>
        <w:tc>
          <w:tcPr>
            <w:tcW w:w="1183" w:type="dxa"/>
            <w:shd w:val="clear" w:color="auto" w:fill="D9E2F3"/>
          </w:tcPr>
          <w:p w14:paraId="570474C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$ 102.77 </w:t>
            </w:r>
          </w:p>
        </w:tc>
        <w:tc>
          <w:tcPr>
            <w:tcW w:w="1274" w:type="dxa"/>
            <w:shd w:val="clear" w:color="auto" w:fill="D9E2F3"/>
          </w:tcPr>
          <w:p w14:paraId="610174E6"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28</w:t>
            </w:r>
          </w:p>
        </w:tc>
        <w:tc>
          <w:tcPr>
            <w:tcW w:w="1183" w:type="dxa"/>
            <w:shd w:val="clear" w:color="auto" w:fill="D9E2F3"/>
            <w:vAlign w:val="center"/>
          </w:tcPr>
          <w:p w14:paraId="0FEE7DA4"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40.62</w:t>
            </w:r>
          </w:p>
        </w:tc>
        <w:tc>
          <w:tcPr>
            <w:tcW w:w="949" w:type="dxa"/>
            <w:shd w:val="clear" w:color="auto" w:fill="D9E2F3"/>
            <w:vAlign w:val="center"/>
          </w:tcPr>
          <w:p w14:paraId="4B56A72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$24.84 </w:t>
            </w:r>
          </w:p>
        </w:tc>
        <w:tc>
          <w:tcPr>
            <w:tcW w:w="1170" w:type="dxa"/>
            <w:shd w:val="clear" w:color="auto" w:fill="D9E2F3"/>
            <w:vAlign w:val="center"/>
          </w:tcPr>
          <w:p w14:paraId="5656CA26"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7</w:t>
            </w:r>
          </w:p>
        </w:tc>
      </w:tr>
      <w:tr w:rsidR="009E24A8" w:rsidRPr="007D401E" w14:paraId="773B7488" w14:textId="77777777" w:rsidTr="00556C4C">
        <w:trPr>
          <w:trHeight w:val="159"/>
        </w:trPr>
        <w:tc>
          <w:tcPr>
            <w:tcW w:w="1220" w:type="dxa"/>
            <w:vMerge/>
            <w:tcBorders>
              <w:left w:val="single" w:sz="4" w:space="0" w:color="FFFFFF"/>
            </w:tcBorders>
            <w:shd w:val="clear" w:color="auto" w:fill="4472C4"/>
            <w:hideMark/>
          </w:tcPr>
          <w:p w14:paraId="437A53BF" w14:textId="77777777" w:rsidR="009E24A8" w:rsidRPr="007D401E" w:rsidRDefault="009E24A8" w:rsidP="00664D37">
            <w:pPr>
              <w:pStyle w:val="NoSpacing"/>
              <w:jc w:val="both"/>
              <w:rPr>
                <w:rFonts w:ascii="Arial" w:hAnsi="Arial" w:cs="Arial"/>
                <w:sz w:val="20"/>
                <w:szCs w:val="20"/>
              </w:rPr>
            </w:pPr>
          </w:p>
        </w:tc>
        <w:tc>
          <w:tcPr>
            <w:tcW w:w="1302" w:type="dxa"/>
            <w:shd w:val="clear" w:color="auto" w:fill="B4C6E7"/>
          </w:tcPr>
          <w:p w14:paraId="46EB8F38"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Toddler</w:t>
            </w:r>
          </w:p>
        </w:tc>
        <w:tc>
          <w:tcPr>
            <w:tcW w:w="1156" w:type="dxa"/>
            <w:shd w:val="clear" w:color="auto" w:fill="B4C6E7"/>
            <w:vAlign w:val="center"/>
          </w:tcPr>
          <w:p w14:paraId="55E2201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$51.15 </w:t>
            </w:r>
          </w:p>
        </w:tc>
        <w:tc>
          <w:tcPr>
            <w:tcW w:w="1183" w:type="dxa"/>
            <w:shd w:val="clear" w:color="auto" w:fill="B4C6E7"/>
          </w:tcPr>
          <w:p w14:paraId="5EF6473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$10.00 </w:t>
            </w:r>
          </w:p>
        </w:tc>
        <w:tc>
          <w:tcPr>
            <w:tcW w:w="1183" w:type="dxa"/>
            <w:shd w:val="clear" w:color="auto" w:fill="B4C6E7"/>
          </w:tcPr>
          <w:p w14:paraId="29178EB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$112.75 </w:t>
            </w:r>
          </w:p>
        </w:tc>
        <w:tc>
          <w:tcPr>
            <w:tcW w:w="1274" w:type="dxa"/>
            <w:shd w:val="clear" w:color="auto" w:fill="B4C6E7"/>
          </w:tcPr>
          <w:p w14:paraId="07CA7B4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45</w:t>
            </w:r>
          </w:p>
        </w:tc>
        <w:tc>
          <w:tcPr>
            <w:tcW w:w="1183" w:type="dxa"/>
            <w:shd w:val="clear" w:color="auto" w:fill="B4C6E7"/>
            <w:vAlign w:val="center"/>
          </w:tcPr>
          <w:p w14:paraId="7DE88EEF"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42.38</w:t>
            </w:r>
          </w:p>
        </w:tc>
        <w:tc>
          <w:tcPr>
            <w:tcW w:w="949" w:type="dxa"/>
            <w:shd w:val="clear" w:color="auto" w:fill="B4C6E7"/>
            <w:vAlign w:val="center"/>
          </w:tcPr>
          <w:p w14:paraId="5DC06AD9"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$30.14 </w:t>
            </w:r>
          </w:p>
        </w:tc>
        <w:tc>
          <w:tcPr>
            <w:tcW w:w="1170" w:type="dxa"/>
            <w:shd w:val="clear" w:color="auto" w:fill="B4C6E7"/>
            <w:vAlign w:val="center"/>
          </w:tcPr>
          <w:p w14:paraId="39CFE2C5"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w:t>
            </w:r>
          </w:p>
        </w:tc>
      </w:tr>
      <w:tr w:rsidR="009E24A8" w:rsidRPr="007D401E" w14:paraId="4DA56B18" w14:textId="77777777" w:rsidTr="00556C4C">
        <w:trPr>
          <w:trHeight w:val="159"/>
        </w:trPr>
        <w:tc>
          <w:tcPr>
            <w:tcW w:w="1220" w:type="dxa"/>
            <w:vMerge/>
            <w:tcBorders>
              <w:left w:val="single" w:sz="4" w:space="0" w:color="FFFFFF"/>
            </w:tcBorders>
            <w:shd w:val="clear" w:color="auto" w:fill="4472C4"/>
          </w:tcPr>
          <w:p w14:paraId="3EF284DC" w14:textId="77777777" w:rsidR="009E24A8" w:rsidRPr="007D401E" w:rsidRDefault="009E24A8" w:rsidP="00664D37">
            <w:pPr>
              <w:pStyle w:val="NoSpacing"/>
              <w:jc w:val="both"/>
              <w:rPr>
                <w:rFonts w:ascii="Arial" w:hAnsi="Arial" w:cs="Arial"/>
                <w:sz w:val="20"/>
                <w:szCs w:val="20"/>
              </w:rPr>
            </w:pPr>
          </w:p>
        </w:tc>
        <w:tc>
          <w:tcPr>
            <w:tcW w:w="1302" w:type="dxa"/>
            <w:shd w:val="clear" w:color="auto" w:fill="D9E2F3"/>
          </w:tcPr>
          <w:p w14:paraId="78DFC4B5" w14:textId="77777777" w:rsidR="009E24A8" w:rsidRPr="007D401E" w:rsidRDefault="009E24A8"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156" w:type="dxa"/>
            <w:shd w:val="clear" w:color="auto" w:fill="D9E2F3"/>
            <w:vAlign w:val="center"/>
          </w:tcPr>
          <w:p w14:paraId="3B8A5D53"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$38.22 </w:t>
            </w:r>
          </w:p>
        </w:tc>
        <w:tc>
          <w:tcPr>
            <w:tcW w:w="1183" w:type="dxa"/>
            <w:shd w:val="clear" w:color="auto" w:fill="D9E2F3"/>
          </w:tcPr>
          <w:p w14:paraId="462AFF83" w14:textId="77777777" w:rsidR="009E24A8" w:rsidRPr="007D401E" w:rsidRDefault="007D401E" w:rsidP="00F910EE">
            <w:pPr>
              <w:pStyle w:val="NoSpacing"/>
              <w:jc w:val="right"/>
              <w:rPr>
                <w:rFonts w:ascii="Arial" w:hAnsi="Arial" w:cs="Arial"/>
                <w:sz w:val="20"/>
                <w:szCs w:val="20"/>
              </w:rPr>
            </w:pPr>
            <w:r w:rsidRPr="007D401E">
              <w:rPr>
                <w:rFonts w:ascii="Arial" w:hAnsi="Arial" w:cs="Arial"/>
                <w:sz w:val="20"/>
                <w:szCs w:val="20"/>
              </w:rPr>
              <w:t xml:space="preserve"> $</w:t>
            </w:r>
            <w:r w:rsidR="009E24A8" w:rsidRPr="007D401E">
              <w:rPr>
                <w:rFonts w:ascii="Arial" w:hAnsi="Arial" w:cs="Arial"/>
                <w:sz w:val="20"/>
                <w:szCs w:val="20"/>
              </w:rPr>
              <w:t xml:space="preserve">7.60 </w:t>
            </w:r>
          </w:p>
        </w:tc>
        <w:tc>
          <w:tcPr>
            <w:tcW w:w="1183" w:type="dxa"/>
            <w:shd w:val="clear" w:color="auto" w:fill="D9E2F3"/>
          </w:tcPr>
          <w:p w14:paraId="7A990D91"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$95.57 </w:t>
            </w:r>
          </w:p>
        </w:tc>
        <w:tc>
          <w:tcPr>
            <w:tcW w:w="1274" w:type="dxa"/>
            <w:shd w:val="clear" w:color="auto" w:fill="D9E2F3"/>
          </w:tcPr>
          <w:p w14:paraId="5CAA70B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55</w:t>
            </w:r>
          </w:p>
        </w:tc>
        <w:tc>
          <w:tcPr>
            <w:tcW w:w="1183" w:type="dxa"/>
            <w:shd w:val="clear" w:color="auto" w:fill="D9E2F3"/>
            <w:vAlign w:val="center"/>
          </w:tcPr>
          <w:p w14:paraId="11B395EB"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34.03</w:t>
            </w:r>
          </w:p>
        </w:tc>
        <w:tc>
          <w:tcPr>
            <w:tcW w:w="949" w:type="dxa"/>
            <w:shd w:val="clear" w:color="auto" w:fill="D9E2F3"/>
            <w:vAlign w:val="center"/>
          </w:tcPr>
          <w:p w14:paraId="318B25FF"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 xml:space="preserve"> $27.65 </w:t>
            </w:r>
          </w:p>
        </w:tc>
        <w:tc>
          <w:tcPr>
            <w:tcW w:w="1170" w:type="dxa"/>
            <w:shd w:val="clear" w:color="auto" w:fill="D9E2F3"/>
            <w:vAlign w:val="center"/>
          </w:tcPr>
          <w:p w14:paraId="423D885F" w14:textId="77777777" w:rsidR="009E24A8" w:rsidRPr="007D401E" w:rsidRDefault="009E24A8" w:rsidP="00F910EE">
            <w:pPr>
              <w:pStyle w:val="NoSpacing"/>
              <w:jc w:val="right"/>
              <w:rPr>
                <w:rFonts w:ascii="Arial" w:hAnsi="Arial" w:cs="Arial"/>
                <w:sz w:val="20"/>
                <w:szCs w:val="20"/>
              </w:rPr>
            </w:pPr>
            <w:r w:rsidRPr="007D401E">
              <w:rPr>
                <w:rFonts w:ascii="Arial" w:hAnsi="Arial" w:cs="Arial"/>
                <w:sz w:val="20"/>
                <w:szCs w:val="20"/>
              </w:rPr>
              <w:t>2</w:t>
            </w:r>
          </w:p>
        </w:tc>
      </w:tr>
    </w:tbl>
    <w:p w14:paraId="5E0A559A" w14:textId="77777777" w:rsidR="00EA05BF" w:rsidRPr="004234F0" w:rsidRDefault="00EA05BF" w:rsidP="00664D37">
      <w:pPr>
        <w:jc w:val="both"/>
        <w:rPr>
          <w:rFonts w:cs="Arial"/>
          <w:szCs w:val="20"/>
        </w:rPr>
      </w:pPr>
    </w:p>
    <w:p w14:paraId="4D82E5A3" w14:textId="77777777" w:rsidR="00363076" w:rsidRPr="00CA1F93" w:rsidRDefault="004234F0" w:rsidP="00664D37">
      <w:pPr>
        <w:jc w:val="both"/>
        <w:rPr>
          <w:rFonts w:cs="Arial"/>
          <w:szCs w:val="20"/>
          <w:u w:val="single"/>
        </w:rPr>
      </w:pPr>
      <w:r>
        <w:rPr>
          <w:rFonts w:cs="Arial"/>
          <w:szCs w:val="20"/>
        </w:rPr>
        <w:br w:type="page"/>
      </w:r>
      <w:r w:rsidR="0066359F" w:rsidRPr="00CA1F93">
        <w:rPr>
          <w:rFonts w:cs="Arial"/>
          <w:szCs w:val="20"/>
          <w:u w:val="single"/>
        </w:rPr>
        <w:lastRenderedPageBreak/>
        <w:t>Table 33</w:t>
      </w:r>
      <w:r w:rsidR="00363076" w:rsidRPr="00CA1F93">
        <w:rPr>
          <w:rFonts w:cs="Arial"/>
          <w:szCs w:val="20"/>
          <w:u w:val="single"/>
        </w:rPr>
        <w:t>.Center-Based Child Care Maximum Market Rates Compared with Massachusetts Subsidy Rates</w:t>
      </w:r>
    </w:p>
    <w:tbl>
      <w:tblPr>
        <w:tblW w:w="102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94"/>
        <w:gridCol w:w="1325"/>
        <w:gridCol w:w="1335"/>
        <w:gridCol w:w="1290"/>
        <w:gridCol w:w="1173"/>
        <w:gridCol w:w="1224"/>
        <w:gridCol w:w="1484"/>
        <w:gridCol w:w="1547"/>
      </w:tblGrid>
      <w:tr w:rsidR="00EA05BF" w:rsidRPr="006E3849" w14:paraId="43C278FC" w14:textId="77777777" w:rsidTr="00556C4C">
        <w:trPr>
          <w:trHeight w:val="489"/>
          <w:tblHeader/>
          <w:jc w:val="center"/>
        </w:trPr>
        <w:tc>
          <w:tcPr>
            <w:tcW w:w="3542" w:type="dxa"/>
            <w:gridSpan w:val="3"/>
            <w:tcBorders>
              <w:top w:val="single" w:sz="4" w:space="0" w:color="FFFFFF"/>
              <w:left w:val="single" w:sz="4" w:space="0" w:color="FFFFFF"/>
              <w:right w:val="nil"/>
            </w:tcBorders>
            <w:shd w:val="clear" w:color="auto" w:fill="4472C4"/>
            <w:noWrap/>
            <w:vAlign w:val="center"/>
            <w:hideMark/>
          </w:tcPr>
          <w:p w14:paraId="31B07F40" w14:textId="77777777" w:rsidR="00EA05BF" w:rsidRPr="006E3849" w:rsidRDefault="00EA05BF" w:rsidP="00664D37">
            <w:pPr>
              <w:spacing w:after="0" w:line="240" w:lineRule="auto"/>
              <w:jc w:val="both"/>
              <w:rPr>
                <w:rFonts w:cs="Arial"/>
                <w:b/>
                <w:bCs/>
                <w:color w:val="FFFFFF"/>
              </w:rPr>
            </w:pPr>
            <w:r>
              <w:rPr>
                <w:rFonts w:cs="Arial"/>
                <w:b/>
                <w:bCs/>
                <w:color w:val="FFFFFF"/>
              </w:rPr>
              <w:t>Center-Based</w:t>
            </w:r>
            <w:r w:rsidRPr="006E3849">
              <w:rPr>
                <w:rFonts w:cs="Arial"/>
                <w:b/>
                <w:bCs/>
                <w:color w:val="FFFFFF"/>
              </w:rPr>
              <w:t xml:space="preserve"> Child Care</w:t>
            </w:r>
          </w:p>
          <w:p w14:paraId="5B0E7657" w14:textId="77777777" w:rsidR="00EA05BF" w:rsidRPr="006E3849" w:rsidRDefault="00EA05BF" w:rsidP="00664D37">
            <w:pPr>
              <w:spacing w:after="0" w:line="240" w:lineRule="auto"/>
              <w:jc w:val="both"/>
              <w:rPr>
                <w:rFonts w:cs="Arial"/>
                <w:b/>
                <w:bCs/>
                <w:color w:val="FFFFFF"/>
              </w:rPr>
            </w:pPr>
            <w:r w:rsidRPr="006E3849">
              <w:rPr>
                <w:rFonts w:cs="Arial"/>
                <w:b/>
                <w:bCs/>
                <w:color w:val="FFFFFF"/>
              </w:rPr>
              <w:t> </w:t>
            </w:r>
          </w:p>
        </w:tc>
        <w:tc>
          <w:tcPr>
            <w:tcW w:w="3670" w:type="dxa"/>
            <w:gridSpan w:val="3"/>
            <w:tcBorders>
              <w:top w:val="single" w:sz="4" w:space="0" w:color="FFFFFF"/>
              <w:left w:val="nil"/>
              <w:right w:val="nil"/>
            </w:tcBorders>
            <w:shd w:val="clear" w:color="auto" w:fill="4472C4"/>
            <w:vAlign w:val="center"/>
            <w:hideMark/>
          </w:tcPr>
          <w:p w14:paraId="54DEDB5E" w14:textId="56EC5649" w:rsidR="00EA05BF" w:rsidRPr="006E3849" w:rsidRDefault="00CE38BA" w:rsidP="00664D37">
            <w:pPr>
              <w:spacing w:after="0" w:line="240" w:lineRule="auto"/>
              <w:jc w:val="both"/>
              <w:rPr>
                <w:rFonts w:cs="Arial"/>
                <w:b/>
                <w:bCs/>
                <w:color w:val="FFFFFF"/>
              </w:rPr>
            </w:pPr>
            <w:r w:rsidRPr="006E3849">
              <w:rPr>
                <w:rFonts w:cs="Arial"/>
                <w:b/>
                <w:bCs/>
                <w:color w:val="FFFFFF"/>
              </w:rPr>
              <w:t xml:space="preserve">Whole Sample Outliers Removed </w:t>
            </w:r>
            <w:r w:rsidRPr="006E3849">
              <w:rPr>
                <w:rFonts w:cs="Arial"/>
                <w:b/>
                <w:bCs/>
                <w:color w:val="FFFFFF"/>
              </w:rPr>
              <w:br/>
              <w:t>(Includes Private Pay Only)</w:t>
            </w:r>
          </w:p>
        </w:tc>
        <w:tc>
          <w:tcPr>
            <w:tcW w:w="1484" w:type="dxa"/>
            <w:tcBorders>
              <w:top w:val="single" w:sz="4" w:space="0" w:color="FFFFFF"/>
              <w:left w:val="nil"/>
              <w:right w:val="nil"/>
            </w:tcBorders>
            <w:shd w:val="clear" w:color="auto" w:fill="4472C4"/>
            <w:noWrap/>
            <w:hideMark/>
          </w:tcPr>
          <w:p w14:paraId="04929758" w14:textId="77777777" w:rsidR="00EA05BF" w:rsidRPr="006E3849" w:rsidRDefault="00EA05BF" w:rsidP="00664D37">
            <w:pPr>
              <w:spacing w:after="0" w:line="240" w:lineRule="auto"/>
              <w:jc w:val="both"/>
              <w:rPr>
                <w:rFonts w:cs="Arial"/>
                <w:b/>
                <w:bCs/>
                <w:color w:val="FFFFFF"/>
              </w:rPr>
            </w:pPr>
          </w:p>
        </w:tc>
        <w:tc>
          <w:tcPr>
            <w:tcW w:w="1576" w:type="dxa"/>
            <w:tcBorders>
              <w:top w:val="single" w:sz="4" w:space="0" w:color="FFFFFF"/>
              <w:left w:val="nil"/>
              <w:right w:val="single" w:sz="4" w:space="0" w:color="FFFFFF"/>
            </w:tcBorders>
            <w:shd w:val="clear" w:color="auto" w:fill="4472C4"/>
          </w:tcPr>
          <w:p w14:paraId="06C4B78E" w14:textId="77777777" w:rsidR="00EA05BF" w:rsidRPr="006E3849" w:rsidRDefault="00EA05BF" w:rsidP="00664D37">
            <w:pPr>
              <w:spacing w:after="0" w:line="240" w:lineRule="auto"/>
              <w:jc w:val="both"/>
              <w:rPr>
                <w:rFonts w:cs="Arial"/>
                <w:b/>
                <w:bCs/>
                <w:color w:val="FFFFFF"/>
              </w:rPr>
            </w:pPr>
          </w:p>
        </w:tc>
      </w:tr>
      <w:tr w:rsidR="00EA05BF" w:rsidRPr="006E3849" w14:paraId="62A3F14E" w14:textId="77777777" w:rsidTr="00556C4C">
        <w:trPr>
          <w:trHeight w:val="1080"/>
          <w:tblHeader/>
          <w:jc w:val="center"/>
        </w:trPr>
        <w:tc>
          <w:tcPr>
            <w:tcW w:w="881" w:type="dxa"/>
            <w:tcBorders>
              <w:left w:val="single" w:sz="4" w:space="0" w:color="FFFFFF"/>
            </w:tcBorders>
            <w:shd w:val="clear" w:color="auto" w:fill="4472C4"/>
            <w:vAlign w:val="center"/>
            <w:hideMark/>
          </w:tcPr>
          <w:p w14:paraId="16A83072" w14:textId="77777777" w:rsidR="00EA05BF" w:rsidRPr="006E3849" w:rsidRDefault="00EA05BF" w:rsidP="00664D37">
            <w:pPr>
              <w:spacing w:after="0" w:line="240" w:lineRule="auto"/>
              <w:jc w:val="both"/>
              <w:rPr>
                <w:rFonts w:cs="Arial"/>
                <w:b/>
                <w:bCs/>
                <w:color w:val="FFFFFF"/>
              </w:rPr>
            </w:pPr>
            <w:r w:rsidRPr="006E3849">
              <w:rPr>
                <w:rFonts w:cs="Arial"/>
                <w:b/>
                <w:bCs/>
                <w:color w:val="FFFFFF"/>
              </w:rPr>
              <w:t>Region</w:t>
            </w:r>
          </w:p>
        </w:tc>
        <w:tc>
          <w:tcPr>
            <w:tcW w:w="1325" w:type="dxa"/>
            <w:shd w:val="clear" w:color="auto" w:fill="B4C6E7"/>
            <w:vAlign w:val="center"/>
            <w:hideMark/>
          </w:tcPr>
          <w:p w14:paraId="4D57312C" w14:textId="77777777" w:rsidR="00EA05BF" w:rsidRPr="006E3849" w:rsidRDefault="00EA05BF" w:rsidP="00664D37">
            <w:pPr>
              <w:spacing w:after="0" w:line="240" w:lineRule="auto"/>
              <w:jc w:val="both"/>
              <w:rPr>
                <w:rFonts w:cs="Arial"/>
                <w:b/>
                <w:bCs/>
              </w:rPr>
            </w:pPr>
            <w:r w:rsidRPr="006E3849">
              <w:rPr>
                <w:rFonts w:cs="Arial"/>
                <w:b/>
                <w:bCs/>
              </w:rPr>
              <w:t>Age Group</w:t>
            </w:r>
          </w:p>
        </w:tc>
        <w:tc>
          <w:tcPr>
            <w:tcW w:w="1335" w:type="dxa"/>
            <w:shd w:val="clear" w:color="auto" w:fill="B4C6E7"/>
            <w:vAlign w:val="center"/>
            <w:hideMark/>
          </w:tcPr>
          <w:p w14:paraId="250641D3" w14:textId="77777777" w:rsidR="00EA05BF" w:rsidRPr="006E3849" w:rsidRDefault="00EA05BF" w:rsidP="00664D37">
            <w:pPr>
              <w:spacing w:after="0" w:line="240" w:lineRule="auto"/>
              <w:jc w:val="both"/>
              <w:rPr>
                <w:rFonts w:cs="Arial"/>
                <w:b/>
                <w:bCs/>
              </w:rPr>
            </w:pPr>
            <w:r w:rsidRPr="006E3849">
              <w:rPr>
                <w:rFonts w:cs="Arial"/>
                <w:b/>
                <w:bCs/>
              </w:rPr>
              <w:t>EEC Rate</w:t>
            </w:r>
          </w:p>
        </w:tc>
        <w:tc>
          <w:tcPr>
            <w:tcW w:w="1299" w:type="dxa"/>
            <w:shd w:val="clear" w:color="auto" w:fill="B4C6E7"/>
            <w:vAlign w:val="center"/>
            <w:hideMark/>
          </w:tcPr>
          <w:p w14:paraId="7C17F126" w14:textId="77777777" w:rsidR="00EA05BF" w:rsidRPr="006E3849" w:rsidRDefault="00EA05BF" w:rsidP="00664D37">
            <w:pPr>
              <w:spacing w:after="0" w:line="240" w:lineRule="auto"/>
              <w:jc w:val="both"/>
              <w:rPr>
                <w:rFonts w:cs="Arial"/>
                <w:b/>
                <w:bCs/>
              </w:rPr>
            </w:pPr>
            <w:r w:rsidRPr="006E3849">
              <w:rPr>
                <w:rFonts w:cs="Arial"/>
                <w:b/>
                <w:bCs/>
              </w:rPr>
              <w:t>25</w:t>
            </w:r>
            <w:r w:rsidRPr="006E3849">
              <w:rPr>
                <w:rFonts w:cs="Arial"/>
                <w:b/>
                <w:bCs/>
                <w:vertAlign w:val="superscript"/>
              </w:rPr>
              <w:t>th</w:t>
            </w:r>
            <w:r w:rsidRPr="006E3849">
              <w:rPr>
                <w:rFonts w:cs="Arial"/>
                <w:b/>
                <w:bCs/>
              </w:rPr>
              <w:t xml:space="preserve"> Percentile</w:t>
            </w:r>
          </w:p>
        </w:tc>
        <w:tc>
          <w:tcPr>
            <w:tcW w:w="1143" w:type="dxa"/>
            <w:shd w:val="clear" w:color="auto" w:fill="B4C6E7"/>
            <w:vAlign w:val="center"/>
            <w:hideMark/>
          </w:tcPr>
          <w:p w14:paraId="3D8B332B" w14:textId="77777777" w:rsidR="00EA05BF" w:rsidRPr="006E3849" w:rsidRDefault="00EA05BF" w:rsidP="00664D37">
            <w:pPr>
              <w:spacing w:after="0" w:line="240" w:lineRule="auto"/>
              <w:jc w:val="both"/>
              <w:rPr>
                <w:rFonts w:cs="Arial"/>
                <w:b/>
                <w:bCs/>
              </w:rPr>
            </w:pPr>
            <w:r w:rsidRPr="006E3849">
              <w:rPr>
                <w:rFonts w:cs="Arial"/>
                <w:b/>
                <w:bCs/>
              </w:rPr>
              <w:t>50</w:t>
            </w:r>
            <w:r w:rsidRPr="006E3849">
              <w:rPr>
                <w:rFonts w:cs="Arial"/>
                <w:b/>
                <w:bCs/>
                <w:vertAlign w:val="superscript"/>
              </w:rPr>
              <w:t>th</w:t>
            </w:r>
            <w:r w:rsidRPr="006E3849">
              <w:rPr>
                <w:rFonts w:cs="Arial"/>
                <w:b/>
                <w:bCs/>
              </w:rPr>
              <w:t xml:space="preserve"> Percentile</w:t>
            </w:r>
          </w:p>
        </w:tc>
        <w:tc>
          <w:tcPr>
            <w:tcW w:w="1226" w:type="dxa"/>
            <w:shd w:val="clear" w:color="auto" w:fill="B4C6E7"/>
            <w:vAlign w:val="center"/>
            <w:hideMark/>
          </w:tcPr>
          <w:p w14:paraId="2036D5E9" w14:textId="77777777" w:rsidR="00EA05BF" w:rsidRPr="006E3849" w:rsidRDefault="00EA05BF" w:rsidP="00664D37">
            <w:pPr>
              <w:spacing w:after="0" w:line="240" w:lineRule="auto"/>
              <w:jc w:val="both"/>
              <w:rPr>
                <w:rFonts w:cs="Arial"/>
                <w:b/>
                <w:bCs/>
              </w:rPr>
            </w:pPr>
            <w:r w:rsidRPr="006E3849">
              <w:rPr>
                <w:rFonts w:cs="Arial"/>
                <w:b/>
                <w:bCs/>
              </w:rPr>
              <w:t>75</w:t>
            </w:r>
            <w:r w:rsidRPr="006E3849">
              <w:rPr>
                <w:rFonts w:cs="Arial"/>
                <w:b/>
                <w:bCs/>
                <w:vertAlign w:val="superscript"/>
              </w:rPr>
              <w:t>th</w:t>
            </w:r>
            <w:r w:rsidRPr="006E3849">
              <w:rPr>
                <w:rFonts w:cs="Arial"/>
                <w:b/>
                <w:bCs/>
              </w:rPr>
              <w:t xml:space="preserve"> Percentile</w:t>
            </w:r>
          </w:p>
        </w:tc>
        <w:tc>
          <w:tcPr>
            <w:tcW w:w="1484" w:type="dxa"/>
            <w:shd w:val="clear" w:color="auto" w:fill="B4C6E7"/>
            <w:vAlign w:val="center"/>
            <w:hideMark/>
          </w:tcPr>
          <w:p w14:paraId="72B90496" w14:textId="77777777" w:rsidR="00EA05BF" w:rsidRPr="006E3849" w:rsidRDefault="00EA05BF" w:rsidP="00664D37">
            <w:pPr>
              <w:spacing w:after="0" w:line="240" w:lineRule="auto"/>
              <w:jc w:val="both"/>
              <w:rPr>
                <w:rFonts w:cs="Arial"/>
                <w:b/>
                <w:bCs/>
              </w:rPr>
            </w:pPr>
            <w:r w:rsidRPr="006E3849">
              <w:rPr>
                <w:rFonts w:cs="Arial"/>
                <w:b/>
                <w:bCs/>
              </w:rPr>
              <w:t>EEC Market Access Rate for 75</w:t>
            </w:r>
            <w:r w:rsidRPr="006E3849">
              <w:rPr>
                <w:rFonts w:cs="Arial"/>
                <w:b/>
                <w:bCs/>
                <w:vertAlign w:val="superscript"/>
              </w:rPr>
              <w:t>th</w:t>
            </w:r>
            <w:r w:rsidRPr="006E3849">
              <w:rPr>
                <w:rFonts w:cs="Arial"/>
                <w:b/>
                <w:bCs/>
              </w:rPr>
              <w:t xml:space="preserve"> Percentile</w:t>
            </w:r>
          </w:p>
        </w:tc>
        <w:tc>
          <w:tcPr>
            <w:tcW w:w="1576" w:type="dxa"/>
            <w:shd w:val="clear" w:color="auto" w:fill="B4C6E7"/>
            <w:vAlign w:val="center"/>
            <w:hideMark/>
          </w:tcPr>
          <w:p w14:paraId="3EF1F07E" w14:textId="77777777" w:rsidR="00EA05BF" w:rsidRPr="006E3849" w:rsidRDefault="00EA05BF" w:rsidP="00664D37">
            <w:pPr>
              <w:spacing w:after="0" w:line="240" w:lineRule="auto"/>
              <w:jc w:val="both"/>
              <w:rPr>
                <w:rFonts w:cs="Arial"/>
                <w:b/>
                <w:bCs/>
              </w:rPr>
            </w:pPr>
            <w:r w:rsidRPr="006E3849">
              <w:rPr>
                <w:rFonts w:cs="Arial"/>
                <w:b/>
                <w:bCs/>
              </w:rPr>
              <w:t>Private Pay Only 75</w:t>
            </w:r>
            <w:r w:rsidRPr="006E3849">
              <w:rPr>
                <w:rFonts w:cs="Arial"/>
                <w:b/>
                <w:bCs/>
                <w:vertAlign w:val="superscript"/>
              </w:rPr>
              <w:t>th</w:t>
            </w:r>
            <w:r w:rsidRPr="006E3849">
              <w:rPr>
                <w:rFonts w:cs="Arial"/>
                <w:b/>
                <w:bCs/>
              </w:rPr>
              <w:t xml:space="preserve">  Percentile</w:t>
            </w:r>
          </w:p>
        </w:tc>
      </w:tr>
      <w:tr w:rsidR="007D401E" w:rsidRPr="006E3849" w14:paraId="1BCD4C78" w14:textId="77777777" w:rsidTr="00556C4C">
        <w:trPr>
          <w:trHeight w:val="219"/>
          <w:jc w:val="center"/>
        </w:trPr>
        <w:tc>
          <w:tcPr>
            <w:tcW w:w="881" w:type="dxa"/>
            <w:vMerge w:val="restart"/>
            <w:tcBorders>
              <w:left w:val="single" w:sz="4" w:space="0" w:color="FFFFFF"/>
            </w:tcBorders>
            <w:shd w:val="clear" w:color="auto" w:fill="4472C4"/>
            <w:vAlign w:val="center"/>
            <w:hideMark/>
          </w:tcPr>
          <w:p w14:paraId="466D2DE1" w14:textId="77777777" w:rsidR="007D401E" w:rsidRPr="006E3849" w:rsidRDefault="007D401E" w:rsidP="00664D37">
            <w:pPr>
              <w:spacing w:after="0" w:line="240" w:lineRule="auto"/>
              <w:jc w:val="both"/>
              <w:rPr>
                <w:rFonts w:cs="Arial"/>
                <w:b/>
                <w:bCs/>
                <w:color w:val="FFFFFF"/>
              </w:rPr>
            </w:pPr>
            <w:r w:rsidRPr="006E3849">
              <w:rPr>
                <w:rFonts w:cs="Arial"/>
                <w:b/>
                <w:bCs/>
                <w:color w:val="FFFFFF"/>
              </w:rPr>
              <w:t>1</w:t>
            </w:r>
          </w:p>
        </w:tc>
        <w:tc>
          <w:tcPr>
            <w:tcW w:w="1325" w:type="dxa"/>
            <w:shd w:val="clear" w:color="auto" w:fill="D9E2F3"/>
          </w:tcPr>
          <w:p w14:paraId="6585E3D5"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Infant</w:t>
            </w:r>
          </w:p>
        </w:tc>
        <w:tc>
          <w:tcPr>
            <w:tcW w:w="1335" w:type="dxa"/>
            <w:shd w:val="clear" w:color="auto" w:fill="D9E2F3"/>
            <w:vAlign w:val="center"/>
          </w:tcPr>
          <w:p w14:paraId="5C824D13"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$49.88</w:t>
            </w:r>
          </w:p>
        </w:tc>
        <w:tc>
          <w:tcPr>
            <w:tcW w:w="1299" w:type="dxa"/>
            <w:shd w:val="clear" w:color="auto" w:fill="D9E2F3"/>
            <w:vAlign w:val="center"/>
          </w:tcPr>
          <w:p w14:paraId="0DD3C4EC" w14:textId="77777777" w:rsidR="007D401E" w:rsidRPr="007D401E" w:rsidRDefault="007D401E" w:rsidP="00F910EE">
            <w:pPr>
              <w:spacing w:after="0" w:line="240" w:lineRule="auto"/>
              <w:jc w:val="right"/>
              <w:rPr>
                <w:rFonts w:cs="Arial"/>
                <w:bCs/>
                <w:szCs w:val="20"/>
              </w:rPr>
            </w:pPr>
            <w:r w:rsidRPr="007D401E">
              <w:rPr>
                <w:rFonts w:cs="Arial"/>
                <w:bCs/>
                <w:szCs w:val="20"/>
              </w:rPr>
              <w:t>$   50.00</w:t>
            </w:r>
          </w:p>
        </w:tc>
        <w:tc>
          <w:tcPr>
            <w:tcW w:w="1143" w:type="dxa"/>
            <w:shd w:val="clear" w:color="auto" w:fill="D9E2F3"/>
            <w:vAlign w:val="center"/>
          </w:tcPr>
          <w:p w14:paraId="10363E3F" w14:textId="77777777" w:rsidR="007D401E" w:rsidRPr="007D401E" w:rsidRDefault="007D401E" w:rsidP="00F910EE">
            <w:pPr>
              <w:spacing w:after="0" w:line="240" w:lineRule="auto"/>
              <w:jc w:val="right"/>
              <w:rPr>
                <w:rFonts w:cs="Arial"/>
                <w:bCs/>
                <w:szCs w:val="20"/>
              </w:rPr>
            </w:pPr>
            <w:r w:rsidRPr="007D401E">
              <w:rPr>
                <w:rFonts w:cs="Arial"/>
                <w:bCs/>
                <w:szCs w:val="20"/>
              </w:rPr>
              <w:t>$52.00</w:t>
            </w:r>
          </w:p>
        </w:tc>
        <w:tc>
          <w:tcPr>
            <w:tcW w:w="1226" w:type="dxa"/>
            <w:shd w:val="clear" w:color="auto" w:fill="D9E2F3"/>
            <w:vAlign w:val="center"/>
          </w:tcPr>
          <w:p w14:paraId="0BFEA652" w14:textId="77777777" w:rsidR="007D401E" w:rsidRPr="007D401E" w:rsidRDefault="007D401E" w:rsidP="00F910EE">
            <w:pPr>
              <w:spacing w:after="0" w:line="240" w:lineRule="auto"/>
              <w:jc w:val="right"/>
              <w:rPr>
                <w:rFonts w:cs="Arial"/>
                <w:bCs/>
                <w:szCs w:val="20"/>
              </w:rPr>
            </w:pPr>
            <w:r w:rsidRPr="007D401E">
              <w:rPr>
                <w:rFonts w:cs="Arial"/>
                <w:bCs/>
                <w:szCs w:val="20"/>
              </w:rPr>
              <w:t>$55.00</w:t>
            </w:r>
          </w:p>
        </w:tc>
        <w:tc>
          <w:tcPr>
            <w:tcW w:w="1484" w:type="dxa"/>
            <w:shd w:val="clear" w:color="auto" w:fill="D9E2F3"/>
          </w:tcPr>
          <w:p w14:paraId="433F4A71"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22.6%</w:t>
            </w:r>
          </w:p>
        </w:tc>
        <w:tc>
          <w:tcPr>
            <w:tcW w:w="1576" w:type="dxa"/>
            <w:shd w:val="clear" w:color="auto" w:fill="D9E2F3"/>
            <w:vAlign w:val="center"/>
          </w:tcPr>
          <w:p w14:paraId="6E17A2CC" w14:textId="77777777" w:rsidR="007D401E" w:rsidRPr="007D401E" w:rsidRDefault="007D401E" w:rsidP="00F910EE">
            <w:pPr>
              <w:spacing w:after="0" w:line="240" w:lineRule="auto"/>
              <w:jc w:val="right"/>
              <w:rPr>
                <w:rFonts w:cs="Arial"/>
                <w:bCs/>
                <w:szCs w:val="20"/>
              </w:rPr>
            </w:pPr>
            <w:r w:rsidRPr="007D401E">
              <w:rPr>
                <w:rFonts w:cs="Arial"/>
                <w:bCs/>
                <w:szCs w:val="20"/>
              </w:rPr>
              <w:t>$   62.20</w:t>
            </w:r>
          </w:p>
        </w:tc>
      </w:tr>
      <w:tr w:rsidR="007D401E" w:rsidRPr="006E3849" w14:paraId="15FF0D4A" w14:textId="77777777" w:rsidTr="00556C4C">
        <w:trPr>
          <w:trHeight w:val="219"/>
          <w:jc w:val="center"/>
        </w:trPr>
        <w:tc>
          <w:tcPr>
            <w:tcW w:w="881" w:type="dxa"/>
            <w:vMerge/>
            <w:tcBorders>
              <w:left w:val="single" w:sz="4" w:space="0" w:color="FFFFFF"/>
            </w:tcBorders>
            <w:shd w:val="clear" w:color="auto" w:fill="4472C4"/>
            <w:vAlign w:val="center"/>
            <w:hideMark/>
          </w:tcPr>
          <w:p w14:paraId="2DFB61D9" w14:textId="77777777" w:rsidR="007D401E" w:rsidRPr="006E3849" w:rsidRDefault="007D401E" w:rsidP="00664D37">
            <w:pPr>
              <w:spacing w:after="0" w:line="240" w:lineRule="auto"/>
              <w:jc w:val="both"/>
              <w:rPr>
                <w:rFonts w:cs="Arial"/>
                <w:b/>
                <w:bCs/>
                <w:color w:val="FFFFFF"/>
              </w:rPr>
            </w:pPr>
          </w:p>
        </w:tc>
        <w:tc>
          <w:tcPr>
            <w:tcW w:w="1325" w:type="dxa"/>
            <w:shd w:val="clear" w:color="auto" w:fill="B4C6E7"/>
          </w:tcPr>
          <w:p w14:paraId="1FE59BE6"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Toddler</w:t>
            </w:r>
          </w:p>
        </w:tc>
        <w:tc>
          <w:tcPr>
            <w:tcW w:w="1335" w:type="dxa"/>
            <w:shd w:val="clear" w:color="auto" w:fill="B4C6E7"/>
            <w:vAlign w:val="center"/>
          </w:tcPr>
          <w:p w14:paraId="469A86C5"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$45.74</w:t>
            </w:r>
          </w:p>
        </w:tc>
        <w:tc>
          <w:tcPr>
            <w:tcW w:w="1299" w:type="dxa"/>
            <w:shd w:val="clear" w:color="auto" w:fill="B4C6E7"/>
            <w:vAlign w:val="center"/>
          </w:tcPr>
          <w:p w14:paraId="31310098" w14:textId="77777777" w:rsidR="007D401E" w:rsidRPr="007D401E" w:rsidRDefault="007D401E" w:rsidP="00F910EE">
            <w:pPr>
              <w:spacing w:after="0" w:line="240" w:lineRule="auto"/>
              <w:jc w:val="right"/>
              <w:rPr>
                <w:rFonts w:cs="Arial"/>
                <w:bCs/>
                <w:szCs w:val="20"/>
              </w:rPr>
            </w:pPr>
            <w:r w:rsidRPr="007D401E">
              <w:rPr>
                <w:rFonts w:cs="Arial"/>
                <w:bCs/>
                <w:szCs w:val="20"/>
              </w:rPr>
              <w:t>$   46.00</w:t>
            </w:r>
          </w:p>
        </w:tc>
        <w:tc>
          <w:tcPr>
            <w:tcW w:w="1143" w:type="dxa"/>
            <w:shd w:val="clear" w:color="auto" w:fill="B4C6E7"/>
            <w:vAlign w:val="center"/>
          </w:tcPr>
          <w:p w14:paraId="3FF09691"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49.00</w:t>
            </w:r>
          </w:p>
        </w:tc>
        <w:tc>
          <w:tcPr>
            <w:tcW w:w="1226" w:type="dxa"/>
            <w:shd w:val="clear" w:color="auto" w:fill="B4C6E7"/>
            <w:vAlign w:val="center"/>
          </w:tcPr>
          <w:p w14:paraId="0BCD203B"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54.41</w:t>
            </w:r>
          </w:p>
        </w:tc>
        <w:tc>
          <w:tcPr>
            <w:tcW w:w="1484" w:type="dxa"/>
            <w:shd w:val="clear" w:color="auto" w:fill="B4C6E7"/>
          </w:tcPr>
          <w:p w14:paraId="575A2BF5"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19.9%</w:t>
            </w:r>
          </w:p>
        </w:tc>
        <w:tc>
          <w:tcPr>
            <w:tcW w:w="1576" w:type="dxa"/>
            <w:shd w:val="clear" w:color="auto" w:fill="B4C6E7"/>
            <w:vAlign w:val="center"/>
          </w:tcPr>
          <w:p w14:paraId="39553C82" w14:textId="77777777" w:rsidR="007D401E" w:rsidRPr="007D401E" w:rsidRDefault="007D401E" w:rsidP="00F910EE">
            <w:pPr>
              <w:spacing w:after="0" w:line="240" w:lineRule="auto"/>
              <w:jc w:val="right"/>
              <w:rPr>
                <w:rFonts w:cs="Arial"/>
                <w:bCs/>
                <w:szCs w:val="20"/>
              </w:rPr>
            </w:pPr>
            <w:r w:rsidRPr="007D401E">
              <w:rPr>
                <w:rFonts w:cs="Arial"/>
                <w:bCs/>
                <w:szCs w:val="20"/>
              </w:rPr>
              <w:t>$   57.80</w:t>
            </w:r>
          </w:p>
        </w:tc>
      </w:tr>
      <w:tr w:rsidR="007D401E" w:rsidRPr="006E3849" w14:paraId="693B547E" w14:textId="77777777" w:rsidTr="00556C4C">
        <w:trPr>
          <w:trHeight w:val="219"/>
          <w:jc w:val="center"/>
        </w:trPr>
        <w:tc>
          <w:tcPr>
            <w:tcW w:w="881" w:type="dxa"/>
            <w:vMerge/>
            <w:tcBorders>
              <w:left w:val="single" w:sz="4" w:space="0" w:color="FFFFFF"/>
            </w:tcBorders>
            <w:shd w:val="clear" w:color="auto" w:fill="4472C4"/>
            <w:vAlign w:val="center"/>
          </w:tcPr>
          <w:p w14:paraId="74AD7CFD" w14:textId="77777777" w:rsidR="007D401E" w:rsidRPr="006E3849" w:rsidRDefault="007D401E" w:rsidP="00664D37">
            <w:pPr>
              <w:spacing w:after="0" w:line="240" w:lineRule="auto"/>
              <w:jc w:val="both"/>
              <w:rPr>
                <w:rFonts w:cs="Arial"/>
                <w:b/>
                <w:bCs/>
                <w:color w:val="FFFFFF"/>
              </w:rPr>
            </w:pPr>
          </w:p>
        </w:tc>
        <w:tc>
          <w:tcPr>
            <w:tcW w:w="1325" w:type="dxa"/>
            <w:shd w:val="clear" w:color="auto" w:fill="D9E2F3"/>
          </w:tcPr>
          <w:p w14:paraId="3EA0DD16"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335" w:type="dxa"/>
            <w:shd w:val="clear" w:color="auto" w:fill="D9E2F3"/>
            <w:vAlign w:val="center"/>
          </w:tcPr>
          <w:p w14:paraId="3C4E737A"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$34.79</w:t>
            </w:r>
          </w:p>
        </w:tc>
        <w:tc>
          <w:tcPr>
            <w:tcW w:w="1299" w:type="dxa"/>
            <w:shd w:val="clear" w:color="auto" w:fill="D9E2F3"/>
            <w:vAlign w:val="center"/>
          </w:tcPr>
          <w:p w14:paraId="28B0EB09" w14:textId="77777777" w:rsidR="007D401E" w:rsidRPr="007D401E" w:rsidRDefault="007D401E" w:rsidP="00F910EE">
            <w:pPr>
              <w:spacing w:after="0" w:line="240" w:lineRule="auto"/>
              <w:jc w:val="right"/>
              <w:rPr>
                <w:rFonts w:cs="Arial"/>
                <w:bCs/>
                <w:szCs w:val="20"/>
              </w:rPr>
            </w:pPr>
            <w:r w:rsidRPr="007D401E">
              <w:rPr>
                <w:rFonts w:cs="Arial"/>
                <w:bCs/>
                <w:szCs w:val="20"/>
              </w:rPr>
              <w:t>$   35.00</w:t>
            </w:r>
          </w:p>
        </w:tc>
        <w:tc>
          <w:tcPr>
            <w:tcW w:w="1143" w:type="dxa"/>
            <w:shd w:val="clear" w:color="auto" w:fill="D9E2F3"/>
            <w:vAlign w:val="center"/>
          </w:tcPr>
          <w:p w14:paraId="26357856" w14:textId="77777777" w:rsidR="007D401E" w:rsidRPr="007D401E" w:rsidRDefault="007D401E" w:rsidP="00F910EE">
            <w:pPr>
              <w:spacing w:after="0" w:line="240" w:lineRule="auto"/>
              <w:jc w:val="right"/>
              <w:rPr>
                <w:rFonts w:cs="Arial"/>
                <w:bCs/>
                <w:szCs w:val="20"/>
              </w:rPr>
            </w:pPr>
            <w:r w:rsidRPr="007D401E">
              <w:rPr>
                <w:rFonts w:cs="Arial"/>
                <w:bCs/>
                <w:szCs w:val="20"/>
              </w:rPr>
              <w:t>$39.00</w:t>
            </w:r>
          </w:p>
        </w:tc>
        <w:tc>
          <w:tcPr>
            <w:tcW w:w="1226" w:type="dxa"/>
            <w:shd w:val="clear" w:color="auto" w:fill="D9E2F3"/>
            <w:vAlign w:val="center"/>
          </w:tcPr>
          <w:p w14:paraId="6C563A54" w14:textId="77777777" w:rsidR="007D401E" w:rsidRPr="007D401E" w:rsidRDefault="007D401E" w:rsidP="00F910EE">
            <w:pPr>
              <w:spacing w:after="0" w:line="240" w:lineRule="auto"/>
              <w:jc w:val="right"/>
              <w:rPr>
                <w:rFonts w:cs="Arial"/>
                <w:bCs/>
                <w:szCs w:val="20"/>
              </w:rPr>
            </w:pPr>
            <w:r w:rsidRPr="007D401E">
              <w:rPr>
                <w:rFonts w:cs="Arial"/>
                <w:bCs/>
                <w:szCs w:val="20"/>
              </w:rPr>
              <w:t>$46.65</w:t>
            </w:r>
          </w:p>
        </w:tc>
        <w:tc>
          <w:tcPr>
            <w:tcW w:w="1484" w:type="dxa"/>
            <w:shd w:val="clear" w:color="auto" w:fill="D9E2F3"/>
          </w:tcPr>
          <w:p w14:paraId="4308A678"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9.5%</w:t>
            </w:r>
          </w:p>
        </w:tc>
        <w:tc>
          <w:tcPr>
            <w:tcW w:w="1576" w:type="dxa"/>
            <w:shd w:val="clear" w:color="auto" w:fill="D9E2F3"/>
            <w:vAlign w:val="center"/>
          </w:tcPr>
          <w:p w14:paraId="3DE73079" w14:textId="77777777" w:rsidR="007D401E" w:rsidRPr="007D401E" w:rsidRDefault="007D401E" w:rsidP="00F910EE">
            <w:pPr>
              <w:spacing w:after="0" w:line="240" w:lineRule="auto"/>
              <w:jc w:val="right"/>
              <w:rPr>
                <w:rFonts w:cs="Arial"/>
                <w:bCs/>
                <w:szCs w:val="20"/>
              </w:rPr>
            </w:pPr>
            <w:r w:rsidRPr="007D401E">
              <w:rPr>
                <w:rFonts w:cs="Arial"/>
                <w:bCs/>
                <w:szCs w:val="20"/>
              </w:rPr>
              <w:t>$   50.99</w:t>
            </w:r>
          </w:p>
        </w:tc>
      </w:tr>
      <w:tr w:rsidR="007D401E" w:rsidRPr="006E3849" w14:paraId="2EE1AF6F" w14:textId="77777777" w:rsidTr="00556C4C">
        <w:trPr>
          <w:trHeight w:val="219"/>
          <w:jc w:val="center"/>
        </w:trPr>
        <w:tc>
          <w:tcPr>
            <w:tcW w:w="881" w:type="dxa"/>
            <w:vMerge w:val="restart"/>
            <w:tcBorders>
              <w:left w:val="single" w:sz="4" w:space="0" w:color="FFFFFF"/>
            </w:tcBorders>
            <w:shd w:val="clear" w:color="auto" w:fill="4472C4"/>
            <w:vAlign w:val="center"/>
          </w:tcPr>
          <w:p w14:paraId="24254B01" w14:textId="77777777" w:rsidR="007D401E" w:rsidRPr="006E3849" w:rsidRDefault="007D401E" w:rsidP="00664D37">
            <w:pPr>
              <w:spacing w:after="0" w:line="240" w:lineRule="auto"/>
              <w:jc w:val="both"/>
              <w:rPr>
                <w:rFonts w:cs="Arial"/>
                <w:b/>
                <w:bCs/>
                <w:color w:val="FFFFFF"/>
              </w:rPr>
            </w:pPr>
            <w:r w:rsidRPr="006E3849">
              <w:rPr>
                <w:rFonts w:cs="Arial"/>
                <w:b/>
                <w:bCs/>
                <w:color w:val="FFFFFF"/>
              </w:rPr>
              <w:t>2</w:t>
            </w:r>
          </w:p>
        </w:tc>
        <w:tc>
          <w:tcPr>
            <w:tcW w:w="1325" w:type="dxa"/>
            <w:shd w:val="clear" w:color="auto" w:fill="D9E2F3"/>
          </w:tcPr>
          <w:p w14:paraId="45BB280D"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Infant</w:t>
            </w:r>
          </w:p>
        </w:tc>
        <w:tc>
          <w:tcPr>
            <w:tcW w:w="1335" w:type="dxa"/>
            <w:shd w:val="clear" w:color="auto" w:fill="D9E2F3"/>
            <w:vAlign w:val="center"/>
          </w:tcPr>
          <w:p w14:paraId="37FC4786"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$51.24</w:t>
            </w:r>
          </w:p>
        </w:tc>
        <w:tc>
          <w:tcPr>
            <w:tcW w:w="1299" w:type="dxa"/>
            <w:shd w:val="clear" w:color="auto" w:fill="D9E2F3"/>
            <w:vAlign w:val="center"/>
          </w:tcPr>
          <w:p w14:paraId="6450C07C" w14:textId="77777777" w:rsidR="007D401E" w:rsidRPr="007D401E" w:rsidRDefault="007D401E" w:rsidP="00F910EE">
            <w:pPr>
              <w:spacing w:after="0" w:line="240" w:lineRule="auto"/>
              <w:jc w:val="right"/>
              <w:rPr>
                <w:rFonts w:cs="Arial"/>
                <w:bCs/>
                <w:szCs w:val="20"/>
              </w:rPr>
            </w:pPr>
            <w:r w:rsidRPr="007D401E">
              <w:rPr>
                <w:rFonts w:cs="Arial"/>
                <w:bCs/>
                <w:szCs w:val="20"/>
              </w:rPr>
              <w:t>$   50.00</w:t>
            </w:r>
          </w:p>
        </w:tc>
        <w:tc>
          <w:tcPr>
            <w:tcW w:w="1143" w:type="dxa"/>
            <w:shd w:val="clear" w:color="auto" w:fill="D9E2F3"/>
            <w:vAlign w:val="center"/>
          </w:tcPr>
          <w:p w14:paraId="08F548F7" w14:textId="77777777" w:rsidR="007D401E" w:rsidRPr="007D401E" w:rsidRDefault="007D401E" w:rsidP="00F910EE">
            <w:pPr>
              <w:spacing w:after="0" w:line="240" w:lineRule="auto"/>
              <w:jc w:val="right"/>
              <w:rPr>
                <w:rFonts w:cs="Arial"/>
                <w:bCs/>
                <w:szCs w:val="20"/>
              </w:rPr>
            </w:pPr>
            <w:r w:rsidRPr="007D401E">
              <w:rPr>
                <w:rFonts w:cs="Arial"/>
                <w:bCs/>
                <w:szCs w:val="20"/>
              </w:rPr>
              <w:t>$56.00</w:t>
            </w:r>
          </w:p>
        </w:tc>
        <w:tc>
          <w:tcPr>
            <w:tcW w:w="1226" w:type="dxa"/>
            <w:shd w:val="clear" w:color="auto" w:fill="D9E2F3"/>
            <w:vAlign w:val="center"/>
          </w:tcPr>
          <w:p w14:paraId="44FCDF22"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65.63</w:t>
            </w:r>
          </w:p>
        </w:tc>
        <w:tc>
          <w:tcPr>
            <w:tcW w:w="1484" w:type="dxa"/>
            <w:shd w:val="clear" w:color="auto" w:fill="D9E2F3"/>
          </w:tcPr>
          <w:p w14:paraId="3408E60E"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28.9%</w:t>
            </w:r>
          </w:p>
        </w:tc>
        <w:tc>
          <w:tcPr>
            <w:tcW w:w="1576" w:type="dxa"/>
            <w:shd w:val="clear" w:color="auto" w:fill="D9E2F3"/>
            <w:vAlign w:val="center"/>
          </w:tcPr>
          <w:p w14:paraId="546E8498" w14:textId="77777777" w:rsidR="007D401E" w:rsidRPr="007D401E" w:rsidRDefault="007D401E" w:rsidP="00F910EE">
            <w:pPr>
              <w:spacing w:after="0" w:line="240" w:lineRule="auto"/>
              <w:jc w:val="right"/>
              <w:rPr>
                <w:rFonts w:cs="Arial"/>
                <w:bCs/>
                <w:szCs w:val="20"/>
              </w:rPr>
            </w:pPr>
            <w:r w:rsidRPr="007D401E">
              <w:rPr>
                <w:rFonts w:cs="Arial"/>
                <w:bCs/>
                <w:szCs w:val="20"/>
              </w:rPr>
              <w:t>$   66.20</w:t>
            </w:r>
          </w:p>
        </w:tc>
      </w:tr>
      <w:tr w:rsidR="007D401E" w:rsidRPr="006E3849" w14:paraId="5AE32C6B" w14:textId="77777777" w:rsidTr="00556C4C">
        <w:trPr>
          <w:trHeight w:val="219"/>
          <w:jc w:val="center"/>
        </w:trPr>
        <w:tc>
          <w:tcPr>
            <w:tcW w:w="881" w:type="dxa"/>
            <w:vMerge/>
            <w:tcBorders>
              <w:left w:val="single" w:sz="4" w:space="0" w:color="FFFFFF"/>
            </w:tcBorders>
            <w:shd w:val="clear" w:color="auto" w:fill="4472C4"/>
            <w:vAlign w:val="center"/>
            <w:hideMark/>
          </w:tcPr>
          <w:p w14:paraId="2314049A" w14:textId="77777777" w:rsidR="007D401E" w:rsidRPr="006E3849" w:rsidRDefault="007D401E" w:rsidP="00664D37">
            <w:pPr>
              <w:spacing w:after="0" w:line="240" w:lineRule="auto"/>
              <w:jc w:val="both"/>
              <w:rPr>
                <w:rFonts w:cs="Arial"/>
                <w:b/>
                <w:bCs/>
                <w:color w:val="FFFFFF"/>
              </w:rPr>
            </w:pPr>
          </w:p>
        </w:tc>
        <w:tc>
          <w:tcPr>
            <w:tcW w:w="1325" w:type="dxa"/>
            <w:shd w:val="clear" w:color="auto" w:fill="B4C6E7"/>
          </w:tcPr>
          <w:p w14:paraId="5201422A"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Toddler</w:t>
            </w:r>
          </w:p>
        </w:tc>
        <w:tc>
          <w:tcPr>
            <w:tcW w:w="1335" w:type="dxa"/>
            <w:shd w:val="clear" w:color="auto" w:fill="B4C6E7"/>
            <w:vAlign w:val="center"/>
          </w:tcPr>
          <w:p w14:paraId="15542445"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$46.79</w:t>
            </w:r>
          </w:p>
        </w:tc>
        <w:tc>
          <w:tcPr>
            <w:tcW w:w="1299" w:type="dxa"/>
            <w:shd w:val="clear" w:color="auto" w:fill="B4C6E7"/>
            <w:vAlign w:val="center"/>
          </w:tcPr>
          <w:p w14:paraId="58002AD4" w14:textId="77777777" w:rsidR="007D401E" w:rsidRPr="007D401E" w:rsidRDefault="007D401E" w:rsidP="00F910EE">
            <w:pPr>
              <w:spacing w:after="0" w:line="240" w:lineRule="auto"/>
              <w:jc w:val="right"/>
              <w:rPr>
                <w:rFonts w:cs="Arial"/>
                <w:bCs/>
                <w:szCs w:val="20"/>
              </w:rPr>
            </w:pPr>
            <w:r w:rsidRPr="007D401E">
              <w:rPr>
                <w:rFonts w:cs="Arial"/>
                <w:bCs/>
                <w:szCs w:val="20"/>
              </w:rPr>
              <w:t>$   45.00</w:t>
            </w:r>
          </w:p>
        </w:tc>
        <w:tc>
          <w:tcPr>
            <w:tcW w:w="1143" w:type="dxa"/>
            <w:shd w:val="clear" w:color="auto" w:fill="B4C6E7"/>
            <w:vAlign w:val="center"/>
          </w:tcPr>
          <w:p w14:paraId="1977F6F6"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55.00</w:t>
            </w:r>
          </w:p>
        </w:tc>
        <w:tc>
          <w:tcPr>
            <w:tcW w:w="1226" w:type="dxa"/>
            <w:shd w:val="clear" w:color="auto" w:fill="B4C6E7"/>
            <w:vAlign w:val="center"/>
          </w:tcPr>
          <w:p w14:paraId="2A49FD15"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63.00</w:t>
            </w:r>
          </w:p>
        </w:tc>
        <w:tc>
          <w:tcPr>
            <w:tcW w:w="1484" w:type="dxa"/>
            <w:shd w:val="clear" w:color="auto" w:fill="B4C6E7"/>
          </w:tcPr>
          <w:p w14:paraId="737ECD91"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29.9%</w:t>
            </w:r>
          </w:p>
        </w:tc>
        <w:tc>
          <w:tcPr>
            <w:tcW w:w="1576" w:type="dxa"/>
            <w:shd w:val="clear" w:color="auto" w:fill="B4C6E7"/>
            <w:vAlign w:val="center"/>
          </w:tcPr>
          <w:p w14:paraId="62A123B1" w14:textId="77777777" w:rsidR="007D401E" w:rsidRPr="007D401E" w:rsidRDefault="007D401E" w:rsidP="00F910EE">
            <w:pPr>
              <w:spacing w:after="0" w:line="240" w:lineRule="auto"/>
              <w:jc w:val="right"/>
              <w:rPr>
                <w:rFonts w:cs="Arial"/>
                <w:bCs/>
                <w:szCs w:val="20"/>
              </w:rPr>
            </w:pPr>
            <w:r w:rsidRPr="007D401E">
              <w:rPr>
                <w:rFonts w:cs="Arial"/>
                <w:bCs/>
                <w:szCs w:val="20"/>
              </w:rPr>
              <w:t>$   64.54</w:t>
            </w:r>
          </w:p>
        </w:tc>
      </w:tr>
      <w:tr w:rsidR="007D401E" w:rsidRPr="006E3849" w14:paraId="6D4E8391" w14:textId="77777777" w:rsidTr="00556C4C">
        <w:trPr>
          <w:trHeight w:val="219"/>
          <w:jc w:val="center"/>
        </w:trPr>
        <w:tc>
          <w:tcPr>
            <w:tcW w:w="881" w:type="dxa"/>
            <w:vMerge/>
            <w:tcBorders>
              <w:left w:val="single" w:sz="4" w:space="0" w:color="FFFFFF"/>
            </w:tcBorders>
            <w:shd w:val="clear" w:color="auto" w:fill="4472C4"/>
            <w:vAlign w:val="center"/>
            <w:hideMark/>
          </w:tcPr>
          <w:p w14:paraId="582BED05" w14:textId="77777777" w:rsidR="007D401E" w:rsidRPr="006E3849" w:rsidRDefault="007D401E" w:rsidP="00664D37">
            <w:pPr>
              <w:spacing w:after="0" w:line="240" w:lineRule="auto"/>
              <w:jc w:val="both"/>
              <w:rPr>
                <w:rFonts w:cs="Arial"/>
                <w:b/>
                <w:bCs/>
                <w:color w:val="FFFFFF"/>
              </w:rPr>
            </w:pPr>
          </w:p>
        </w:tc>
        <w:tc>
          <w:tcPr>
            <w:tcW w:w="1325" w:type="dxa"/>
            <w:shd w:val="clear" w:color="auto" w:fill="D9E2F3"/>
          </w:tcPr>
          <w:p w14:paraId="2830C517"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335" w:type="dxa"/>
            <w:shd w:val="clear" w:color="auto" w:fill="D9E2F3"/>
            <w:vAlign w:val="center"/>
          </w:tcPr>
          <w:p w14:paraId="7205C8E3"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$34.79</w:t>
            </w:r>
          </w:p>
        </w:tc>
        <w:tc>
          <w:tcPr>
            <w:tcW w:w="1299" w:type="dxa"/>
            <w:shd w:val="clear" w:color="auto" w:fill="D9E2F3"/>
            <w:vAlign w:val="center"/>
          </w:tcPr>
          <w:p w14:paraId="62F89BE2" w14:textId="77777777" w:rsidR="007D401E" w:rsidRPr="007D401E" w:rsidRDefault="007D401E" w:rsidP="00F910EE">
            <w:pPr>
              <w:spacing w:after="0" w:line="240" w:lineRule="auto"/>
              <w:jc w:val="right"/>
              <w:rPr>
                <w:rFonts w:cs="Arial"/>
                <w:bCs/>
                <w:szCs w:val="20"/>
              </w:rPr>
            </w:pPr>
            <w:r w:rsidRPr="007D401E">
              <w:rPr>
                <w:rFonts w:cs="Arial"/>
                <w:bCs/>
                <w:szCs w:val="20"/>
              </w:rPr>
              <w:t>$   39.01</w:t>
            </w:r>
          </w:p>
        </w:tc>
        <w:tc>
          <w:tcPr>
            <w:tcW w:w="1143" w:type="dxa"/>
            <w:shd w:val="clear" w:color="auto" w:fill="D9E2F3"/>
            <w:vAlign w:val="center"/>
          </w:tcPr>
          <w:p w14:paraId="76810AD5" w14:textId="77777777" w:rsidR="007D401E" w:rsidRPr="007D401E" w:rsidRDefault="007D401E" w:rsidP="00F910EE">
            <w:pPr>
              <w:spacing w:after="0" w:line="240" w:lineRule="auto"/>
              <w:jc w:val="right"/>
              <w:rPr>
                <w:rFonts w:cs="Arial"/>
                <w:bCs/>
                <w:szCs w:val="20"/>
              </w:rPr>
            </w:pPr>
            <w:r w:rsidRPr="007D401E">
              <w:rPr>
                <w:rFonts w:cs="Arial"/>
                <w:bCs/>
                <w:szCs w:val="20"/>
              </w:rPr>
              <w:t>$45.23</w:t>
            </w:r>
          </w:p>
        </w:tc>
        <w:tc>
          <w:tcPr>
            <w:tcW w:w="1226" w:type="dxa"/>
            <w:shd w:val="clear" w:color="auto" w:fill="D9E2F3"/>
            <w:vAlign w:val="center"/>
          </w:tcPr>
          <w:p w14:paraId="4F89967F" w14:textId="77777777" w:rsidR="007D401E" w:rsidRPr="007D401E" w:rsidRDefault="007D401E" w:rsidP="00F910EE">
            <w:pPr>
              <w:spacing w:after="0" w:line="240" w:lineRule="auto"/>
              <w:jc w:val="right"/>
              <w:rPr>
                <w:rFonts w:cs="Arial"/>
                <w:bCs/>
                <w:szCs w:val="20"/>
              </w:rPr>
            </w:pPr>
            <w:r w:rsidRPr="007D401E">
              <w:rPr>
                <w:rFonts w:cs="Arial"/>
                <w:bCs/>
                <w:szCs w:val="20"/>
              </w:rPr>
              <w:t>$50.00</w:t>
            </w:r>
          </w:p>
        </w:tc>
        <w:tc>
          <w:tcPr>
            <w:tcW w:w="1484" w:type="dxa"/>
            <w:shd w:val="clear" w:color="auto" w:fill="D9E2F3"/>
          </w:tcPr>
          <w:p w14:paraId="6C5F6F8F"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6.5%</w:t>
            </w:r>
          </w:p>
        </w:tc>
        <w:tc>
          <w:tcPr>
            <w:tcW w:w="1576" w:type="dxa"/>
            <w:shd w:val="clear" w:color="auto" w:fill="D9E2F3"/>
            <w:vAlign w:val="center"/>
          </w:tcPr>
          <w:p w14:paraId="2447B098" w14:textId="77777777" w:rsidR="007D401E" w:rsidRPr="007D401E" w:rsidRDefault="007D401E" w:rsidP="00F910EE">
            <w:pPr>
              <w:spacing w:after="0" w:line="240" w:lineRule="auto"/>
              <w:jc w:val="right"/>
              <w:rPr>
                <w:rFonts w:cs="Arial"/>
                <w:bCs/>
                <w:szCs w:val="20"/>
              </w:rPr>
            </w:pPr>
            <w:r w:rsidRPr="007D401E">
              <w:rPr>
                <w:rFonts w:cs="Arial"/>
                <w:bCs/>
                <w:szCs w:val="20"/>
              </w:rPr>
              <w:t>$   50.00</w:t>
            </w:r>
          </w:p>
        </w:tc>
      </w:tr>
      <w:tr w:rsidR="007D401E" w:rsidRPr="006E3849" w14:paraId="6C29656D" w14:textId="77777777" w:rsidTr="00556C4C">
        <w:trPr>
          <w:trHeight w:val="219"/>
          <w:jc w:val="center"/>
        </w:trPr>
        <w:tc>
          <w:tcPr>
            <w:tcW w:w="881" w:type="dxa"/>
            <w:vMerge w:val="restart"/>
            <w:tcBorders>
              <w:left w:val="single" w:sz="4" w:space="0" w:color="FFFFFF"/>
            </w:tcBorders>
            <w:shd w:val="clear" w:color="auto" w:fill="4472C4"/>
            <w:vAlign w:val="center"/>
          </w:tcPr>
          <w:p w14:paraId="781A5566" w14:textId="77777777" w:rsidR="007D401E" w:rsidRPr="006E3849" w:rsidRDefault="007D401E" w:rsidP="00664D37">
            <w:pPr>
              <w:spacing w:after="0" w:line="240" w:lineRule="auto"/>
              <w:jc w:val="both"/>
              <w:rPr>
                <w:rFonts w:cs="Arial"/>
                <w:b/>
                <w:bCs/>
                <w:color w:val="FFFFFF"/>
              </w:rPr>
            </w:pPr>
            <w:r w:rsidRPr="006E3849">
              <w:rPr>
                <w:rFonts w:cs="Arial"/>
                <w:b/>
                <w:bCs/>
                <w:color w:val="FFFFFF"/>
              </w:rPr>
              <w:t>3</w:t>
            </w:r>
          </w:p>
        </w:tc>
        <w:tc>
          <w:tcPr>
            <w:tcW w:w="1325" w:type="dxa"/>
            <w:shd w:val="clear" w:color="auto" w:fill="D9E2F3"/>
          </w:tcPr>
          <w:p w14:paraId="254B107C"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Infant</w:t>
            </w:r>
          </w:p>
        </w:tc>
        <w:tc>
          <w:tcPr>
            <w:tcW w:w="1335" w:type="dxa"/>
            <w:shd w:val="clear" w:color="auto" w:fill="D9E2F3"/>
            <w:vAlign w:val="center"/>
          </w:tcPr>
          <w:p w14:paraId="4BC42436"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$57.23</w:t>
            </w:r>
          </w:p>
        </w:tc>
        <w:tc>
          <w:tcPr>
            <w:tcW w:w="1299" w:type="dxa"/>
            <w:shd w:val="clear" w:color="auto" w:fill="D9E2F3"/>
            <w:vAlign w:val="center"/>
          </w:tcPr>
          <w:p w14:paraId="3EAE0A2D" w14:textId="77777777" w:rsidR="007D401E" w:rsidRPr="007D401E" w:rsidRDefault="007D401E" w:rsidP="00F910EE">
            <w:pPr>
              <w:spacing w:after="0" w:line="240" w:lineRule="auto"/>
              <w:jc w:val="right"/>
              <w:rPr>
                <w:rFonts w:cs="Arial"/>
                <w:bCs/>
                <w:szCs w:val="20"/>
              </w:rPr>
            </w:pPr>
            <w:r w:rsidRPr="007D401E">
              <w:rPr>
                <w:rFonts w:cs="Arial"/>
                <w:bCs/>
                <w:szCs w:val="20"/>
              </w:rPr>
              <w:t>$   64.38</w:t>
            </w:r>
          </w:p>
        </w:tc>
        <w:tc>
          <w:tcPr>
            <w:tcW w:w="1143" w:type="dxa"/>
            <w:shd w:val="clear" w:color="auto" w:fill="D9E2F3"/>
            <w:vAlign w:val="center"/>
          </w:tcPr>
          <w:p w14:paraId="35C94307" w14:textId="77777777" w:rsidR="007D401E" w:rsidRPr="007D401E" w:rsidRDefault="007D401E" w:rsidP="00F910EE">
            <w:pPr>
              <w:spacing w:after="0" w:line="240" w:lineRule="auto"/>
              <w:jc w:val="right"/>
              <w:rPr>
                <w:rFonts w:cs="Arial"/>
                <w:bCs/>
                <w:szCs w:val="20"/>
              </w:rPr>
            </w:pPr>
            <w:r w:rsidRPr="007D401E">
              <w:rPr>
                <w:rFonts w:cs="Arial"/>
                <w:bCs/>
                <w:szCs w:val="20"/>
              </w:rPr>
              <w:t>$72.60</w:t>
            </w:r>
          </w:p>
        </w:tc>
        <w:tc>
          <w:tcPr>
            <w:tcW w:w="1226" w:type="dxa"/>
            <w:shd w:val="clear" w:color="auto" w:fill="D9E2F3"/>
            <w:vAlign w:val="center"/>
          </w:tcPr>
          <w:p w14:paraId="051D45DA"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79.20</w:t>
            </w:r>
          </w:p>
        </w:tc>
        <w:tc>
          <w:tcPr>
            <w:tcW w:w="1484" w:type="dxa"/>
            <w:shd w:val="clear" w:color="auto" w:fill="D9E2F3"/>
          </w:tcPr>
          <w:p w14:paraId="4F0D7BA9"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8.8%</w:t>
            </w:r>
          </w:p>
        </w:tc>
        <w:tc>
          <w:tcPr>
            <w:tcW w:w="1576" w:type="dxa"/>
            <w:shd w:val="clear" w:color="auto" w:fill="D9E2F3"/>
            <w:vAlign w:val="center"/>
          </w:tcPr>
          <w:p w14:paraId="534DD677" w14:textId="77777777" w:rsidR="007D401E" w:rsidRPr="007D401E" w:rsidRDefault="007D401E" w:rsidP="00F910EE">
            <w:pPr>
              <w:spacing w:after="0" w:line="240" w:lineRule="auto"/>
              <w:jc w:val="right"/>
              <w:rPr>
                <w:rFonts w:cs="Arial"/>
                <w:bCs/>
                <w:szCs w:val="20"/>
              </w:rPr>
            </w:pPr>
            <w:r w:rsidRPr="007D401E">
              <w:rPr>
                <w:rFonts w:cs="Arial"/>
                <w:bCs/>
                <w:szCs w:val="20"/>
              </w:rPr>
              <w:t>$   84.56</w:t>
            </w:r>
          </w:p>
        </w:tc>
      </w:tr>
      <w:tr w:rsidR="007D401E" w:rsidRPr="006E3849" w14:paraId="4CCDCDF9" w14:textId="77777777" w:rsidTr="00556C4C">
        <w:trPr>
          <w:trHeight w:val="219"/>
          <w:jc w:val="center"/>
        </w:trPr>
        <w:tc>
          <w:tcPr>
            <w:tcW w:w="881" w:type="dxa"/>
            <w:vMerge/>
            <w:tcBorders>
              <w:left w:val="single" w:sz="4" w:space="0" w:color="FFFFFF"/>
            </w:tcBorders>
            <w:shd w:val="clear" w:color="auto" w:fill="4472C4"/>
            <w:vAlign w:val="center"/>
            <w:hideMark/>
          </w:tcPr>
          <w:p w14:paraId="0B24EA68" w14:textId="77777777" w:rsidR="007D401E" w:rsidRPr="006E3849" w:rsidRDefault="007D401E" w:rsidP="00664D37">
            <w:pPr>
              <w:spacing w:after="0" w:line="240" w:lineRule="auto"/>
              <w:jc w:val="both"/>
              <w:rPr>
                <w:rFonts w:cs="Arial"/>
                <w:b/>
                <w:bCs/>
                <w:color w:val="FFFFFF"/>
              </w:rPr>
            </w:pPr>
          </w:p>
        </w:tc>
        <w:tc>
          <w:tcPr>
            <w:tcW w:w="1325" w:type="dxa"/>
            <w:shd w:val="clear" w:color="auto" w:fill="B4C6E7"/>
          </w:tcPr>
          <w:p w14:paraId="22414929"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Toddler</w:t>
            </w:r>
          </w:p>
        </w:tc>
        <w:tc>
          <w:tcPr>
            <w:tcW w:w="1335" w:type="dxa"/>
            <w:shd w:val="clear" w:color="auto" w:fill="B4C6E7"/>
            <w:vAlign w:val="center"/>
          </w:tcPr>
          <w:p w14:paraId="3DA07845"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$52.36</w:t>
            </w:r>
          </w:p>
        </w:tc>
        <w:tc>
          <w:tcPr>
            <w:tcW w:w="1299" w:type="dxa"/>
            <w:shd w:val="clear" w:color="auto" w:fill="B4C6E7"/>
            <w:vAlign w:val="center"/>
          </w:tcPr>
          <w:p w14:paraId="5032C8C1" w14:textId="77777777" w:rsidR="007D401E" w:rsidRPr="007D401E" w:rsidRDefault="007D401E" w:rsidP="00F910EE">
            <w:pPr>
              <w:spacing w:after="0" w:line="240" w:lineRule="auto"/>
              <w:jc w:val="right"/>
              <w:rPr>
                <w:rFonts w:cs="Arial"/>
                <w:bCs/>
                <w:szCs w:val="20"/>
              </w:rPr>
            </w:pPr>
            <w:r w:rsidRPr="007D401E">
              <w:rPr>
                <w:rFonts w:cs="Arial"/>
                <w:bCs/>
                <w:szCs w:val="20"/>
              </w:rPr>
              <w:t>$   56.00</w:t>
            </w:r>
          </w:p>
        </w:tc>
        <w:tc>
          <w:tcPr>
            <w:tcW w:w="1143" w:type="dxa"/>
            <w:shd w:val="clear" w:color="auto" w:fill="B4C6E7"/>
            <w:vAlign w:val="center"/>
          </w:tcPr>
          <w:p w14:paraId="474C7E36"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63.20</w:t>
            </w:r>
          </w:p>
        </w:tc>
        <w:tc>
          <w:tcPr>
            <w:tcW w:w="1226" w:type="dxa"/>
            <w:shd w:val="clear" w:color="auto" w:fill="B4C6E7"/>
            <w:vAlign w:val="center"/>
          </w:tcPr>
          <w:p w14:paraId="5C92BF3F"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70.00</w:t>
            </w:r>
          </w:p>
        </w:tc>
        <w:tc>
          <w:tcPr>
            <w:tcW w:w="1484" w:type="dxa"/>
            <w:shd w:val="clear" w:color="auto" w:fill="B4C6E7"/>
          </w:tcPr>
          <w:p w14:paraId="04BFC7BB"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10.9%</w:t>
            </w:r>
          </w:p>
        </w:tc>
        <w:tc>
          <w:tcPr>
            <w:tcW w:w="1576" w:type="dxa"/>
            <w:shd w:val="clear" w:color="auto" w:fill="B4C6E7"/>
            <w:vAlign w:val="center"/>
          </w:tcPr>
          <w:p w14:paraId="4C5DFD5E" w14:textId="77777777" w:rsidR="007D401E" w:rsidRPr="007D401E" w:rsidRDefault="007D401E" w:rsidP="00F910EE">
            <w:pPr>
              <w:spacing w:after="0" w:line="240" w:lineRule="auto"/>
              <w:jc w:val="right"/>
              <w:rPr>
                <w:rFonts w:cs="Arial"/>
                <w:bCs/>
                <w:szCs w:val="20"/>
              </w:rPr>
            </w:pPr>
            <w:r w:rsidRPr="007D401E">
              <w:rPr>
                <w:rFonts w:cs="Arial"/>
                <w:bCs/>
                <w:szCs w:val="20"/>
              </w:rPr>
              <w:t>$   71.49</w:t>
            </w:r>
          </w:p>
        </w:tc>
      </w:tr>
      <w:tr w:rsidR="007D401E" w:rsidRPr="006E3849" w14:paraId="35E01654" w14:textId="77777777" w:rsidTr="00556C4C">
        <w:trPr>
          <w:trHeight w:val="219"/>
          <w:jc w:val="center"/>
        </w:trPr>
        <w:tc>
          <w:tcPr>
            <w:tcW w:w="881" w:type="dxa"/>
            <w:vMerge/>
            <w:tcBorders>
              <w:left w:val="single" w:sz="4" w:space="0" w:color="FFFFFF"/>
            </w:tcBorders>
            <w:shd w:val="clear" w:color="auto" w:fill="4472C4"/>
            <w:vAlign w:val="center"/>
            <w:hideMark/>
          </w:tcPr>
          <w:p w14:paraId="0E63A699" w14:textId="77777777" w:rsidR="007D401E" w:rsidRPr="006E3849" w:rsidRDefault="007D401E" w:rsidP="00664D37">
            <w:pPr>
              <w:spacing w:after="0" w:line="240" w:lineRule="auto"/>
              <w:jc w:val="both"/>
              <w:rPr>
                <w:rFonts w:cs="Arial"/>
                <w:b/>
                <w:bCs/>
                <w:color w:val="FFFFFF"/>
              </w:rPr>
            </w:pPr>
          </w:p>
        </w:tc>
        <w:tc>
          <w:tcPr>
            <w:tcW w:w="1325" w:type="dxa"/>
            <w:shd w:val="clear" w:color="auto" w:fill="D9E2F3"/>
          </w:tcPr>
          <w:p w14:paraId="1FFAE698"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335" w:type="dxa"/>
            <w:shd w:val="clear" w:color="auto" w:fill="D9E2F3"/>
            <w:vAlign w:val="center"/>
          </w:tcPr>
          <w:p w14:paraId="776D12BB"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$37.13</w:t>
            </w:r>
          </w:p>
        </w:tc>
        <w:tc>
          <w:tcPr>
            <w:tcW w:w="1299" w:type="dxa"/>
            <w:shd w:val="clear" w:color="auto" w:fill="D9E2F3"/>
            <w:vAlign w:val="center"/>
          </w:tcPr>
          <w:p w14:paraId="2E749502" w14:textId="77777777" w:rsidR="007D401E" w:rsidRPr="007D401E" w:rsidRDefault="007D401E" w:rsidP="00F910EE">
            <w:pPr>
              <w:spacing w:after="0" w:line="240" w:lineRule="auto"/>
              <w:jc w:val="right"/>
              <w:rPr>
                <w:rFonts w:cs="Arial"/>
                <w:bCs/>
                <w:szCs w:val="20"/>
              </w:rPr>
            </w:pPr>
            <w:r w:rsidRPr="007D401E">
              <w:rPr>
                <w:rFonts w:cs="Arial"/>
                <w:bCs/>
                <w:szCs w:val="20"/>
              </w:rPr>
              <w:t>$   40.00</w:t>
            </w:r>
          </w:p>
        </w:tc>
        <w:tc>
          <w:tcPr>
            <w:tcW w:w="1143" w:type="dxa"/>
            <w:shd w:val="clear" w:color="auto" w:fill="D9E2F3"/>
            <w:vAlign w:val="center"/>
          </w:tcPr>
          <w:p w14:paraId="498537FB" w14:textId="77777777" w:rsidR="007D401E" w:rsidRPr="007D401E" w:rsidRDefault="007D401E" w:rsidP="00F910EE">
            <w:pPr>
              <w:spacing w:after="0" w:line="240" w:lineRule="auto"/>
              <w:jc w:val="right"/>
              <w:rPr>
                <w:rFonts w:cs="Arial"/>
                <w:bCs/>
                <w:szCs w:val="20"/>
              </w:rPr>
            </w:pPr>
            <w:r w:rsidRPr="007D401E">
              <w:rPr>
                <w:rFonts w:cs="Arial"/>
                <w:bCs/>
                <w:szCs w:val="20"/>
              </w:rPr>
              <w:t>$50.00</w:t>
            </w:r>
          </w:p>
        </w:tc>
        <w:tc>
          <w:tcPr>
            <w:tcW w:w="1226" w:type="dxa"/>
            <w:shd w:val="clear" w:color="auto" w:fill="D9E2F3"/>
            <w:vAlign w:val="center"/>
          </w:tcPr>
          <w:p w14:paraId="16C17240" w14:textId="77777777" w:rsidR="007D401E" w:rsidRPr="007D401E" w:rsidRDefault="007D401E" w:rsidP="00F910EE">
            <w:pPr>
              <w:spacing w:after="0" w:line="240" w:lineRule="auto"/>
              <w:jc w:val="right"/>
              <w:rPr>
                <w:rFonts w:cs="Arial"/>
                <w:bCs/>
                <w:szCs w:val="20"/>
              </w:rPr>
            </w:pPr>
            <w:r w:rsidRPr="007D401E">
              <w:rPr>
                <w:rFonts w:cs="Arial"/>
                <w:bCs/>
                <w:szCs w:val="20"/>
              </w:rPr>
              <w:t>$61.75</w:t>
            </w:r>
          </w:p>
        </w:tc>
        <w:tc>
          <w:tcPr>
            <w:tcW w:w="1484" w:type="dxa"/>
            <w:shd w:val="clear" w:color="auto" w:fill="D9E2F3"/>
          </w:tcPr>
          <w:p w14:paraId="1648C177"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11.7%</w:t>
            </w:r>
          </w:p>
        </w:tc>
        <w:tc>
          <w:tcPr>
            <w:tcW w:w="1576" w:type="dxa"/>
            <w:shd w:val="clear" w:color="auto" w:fill="D9E2F3"/>
            <w:vAlign w:val="center"/>
          </w:tcPr>
          <w:p w14:paraId="0032BF43" w14:textId="77777777" w:rsidR="007D401E" w:rsidRPr="007D401E" w:rsidRDefault="007D401E" w:rsidP="00F910EE">
            <w:pPr>
              <w:spacing w:after="0" w:line="240" w:lineRule="auto"/>
              <w:jc w:val="right"/>
              <w:rPr>
                <w:rFonts w:cs="Arial"/>
                <w:bCs/>
                <w:szCs w:val="20"/>
              </w:rPr>
            </w:pPr>
            <w:r w:rsidRPr="007D401E">
              <w:rPr>
                <w:rFonts w:cs="Arial"/>
                <w:bCs/>
                <w:szCs w:val="20"/>
              </w:rPr>
              <w:t>$   62.78</w:t>
            </w:r>
          </w:p>
        </w:tc>
      </w:tr>
      <w:tr w:rsidR="007D401E" w:rsidRPr="006E3849" w14:paraId="4CB461C3" w14:textId="77777777" w:rsidTr="00556C4C">
        <w:trPr>
          <w:trHeight w:val="219"/>
          <w:jc w:val="center"/>
        </w:trPr>
        <w:tc>
          <w:tcPr>
            <w:tcW w:w="881" w:type="dxa"/>
            <w:vMerge w:val="restart"/>
            <w:tcBorders>
              <w:left w:val="single" w:sz="4" w:space="0" w:color="FFFFFF"/>
            </w:tcBorders>
            <w:shd w:val="clear" w:color="auto" w:fill="4472C4"/>
            <w:vAlign w:val="center"/>
          </w:tcPr>
          <w:p w14:paraId="70C555B4" w14:textId="77777777" w:rsidR="007D401E" w:rsidRPr="006E3849" w:rsidRDefault="007D401E" w:rsidP="00664D37">
            <w:pPr>
              <w:spacing w:after="0" w:line="240" w:lineRule="auto"/>
              <w:jc w:val="both"/>
              <w:rPr>
                <w:rFonts w:cs="Arial"/>
                <w:b/>
                <w:bCs/>
                <w:color w:val="FFFFFF"/>
              </w:rPr>
            </w:pPr>
            <w:r w:rsidRPr="006E3849">
              <w:rPr>
                <w:rFonts w:cs="Arial"/>
                <w:b/>
                <w:bCs/>
                <w:color w:val="FFFFFF"/>
              </w:rPr>
              <w:t>4</w:t>
            </w:r>
          </w:p>
        </w:tc>
        <w:tc>
          <w:tcPr>
            <w:tcW w:w="1325" w:type="dxa"/>
            <w:shd w:val="clear" w:color="auto" w:fill="D9E2F3"/>
          </w:tcPr>
          <w:p w14:paraId="5D75C3AA"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Infant</w:t>
            </w:r>
          </w:p>
        </w:tc>
        <w:tc>
          <w:tcPr>
            <w:tcW w:w="1335" w:type="dxa"/>
            <w:shd w:val="clear" w:color="auto" w:fill="D9E2F3"/>
            <w:vAlign w:val="center"/>
          </w:tcPr>
          <w:p w14:paraId="09E0328B"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$61.97</w:t>
            </w:r>
          </w:p>
        </w:tc>
        <w:tc>
          <w:tcPr>
            <w:tcW w:w="1299" w:type="dxa"/>
            <w:shd w:val="clear" w:color="auto" w:fill="D9E2F3"/>
            <w:vAlign w:val="center"/>
          </w:tcPr>
          <w:p w14:paraId="78FFB38B" w14:textId="77777777" w:rsidR="007D401E" w:rsidRPr="007D401E" w:rsidRDefault="007D401E" w:rsidP="00F910EE">
            <w:pPr>
              <w:spacing w:after="0" w:line="240" w:lineRule="auto"/>
              <w:jc w:val="right"/>
              <w:rPr>
                <w:rFonts w:cs="Arial"/>
                <w:bCs/>
                <w:szCs w:val="20"/>
              </w:rPr>
            </w:pPr>
            <w:r w:rsidRPr="007D401E">
              <w:rPr>
                <w:rFonts w:cs="Arial"/>
                <w:bCs/>
                <w:szCs w:val="20"/>
              </w:rPr>
              <w:t>$   73.11</w:t>
            </w:r>
          </w:p>
        </w:tc>
        <w:tc>
          <w:tcPr>
            <w:tcW w:w="1143" w:type="dxa"/>
            <w:shd w:val="clear" w:color="auto" w:fill="D9E2F3"/>
            <w:vAlign w:val="center"/>
          </w:tcPr>
          <w:p w14:paraId="0497CC6B" w14:textId="77777777" w:rsidR="007D401E" w:rsidRPr="007D401E" w:rsidRDefault="007D401E" w:rsidP="00F910EE">
            <w:pPr>
              <w:spacing w:after="0" w:line="240" w:lineRule="auto"/>
              <w:jc w:val="right"/>
              <w:rPr>
                <w:rFonts w:cs="Arial"/>
                <w:bCs/>
                <w:szCs w:val="20"/>
              </w:rPr>
            </w:pPr>
            <w:r w:rsidRPr="007D401E">
              <w:rPr>
                <w:rFonts w:cs="Arial"/>
                <w:bCs/>
                <w:szCs w:val="20"/>
              </w:rPr>
              <w:t>$86.00</w:t>
            </w:r>
          </w:p>
        </w:tc>
        <w:tc>
          <w:tcPr>
            <w:tcW w:w="1226" w:type="dxa"/>
            <w:shd w:val="clear" w:color="auto" w:fill="D9E2F3"/>
            <w:vAlign w:val="center"/>
          </w:tcPr>
          <w:p w14:paraId="4E89CE28"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98.68</w:t>
            </w:r>
          </w:p>
        </w:tc>
        <w:tc>
          <w:tcPr>
            <w:tcW w:w="1484" w:type="dxa"/>
            <w:shd w:val="clear" w:color="auto" w:fill="D9E2F3"/>
          </w:tcPr>
          <w:p w14:paraId="17B6B198"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4.8%</w:t>
            </w:r>
          </w:p>
        </w:tc>
        <w:tc>
          <w:tcPr>
            <w:tcW w:w="1576" w:type="dxa"/>
            <w:shd w:val="clear" w:color="auto" w:fill="D9E2F3"/>
            <w:vAlign w:val="center"/>
          </w:tcPr>
          <w:p w14:paraId="56C7DE9F" w14:textId="77777777" w:rsidR="007D401E" w:rsidRPr="007D401E" w:rsidRDefault="007D401E" w:rsidP="00F910EE">
            <w:pPr>
              <w:spacing w:after="0" w:line="240" w:lineRule="auto"/>
              <w:jc w:val="right"/>
              <w:rPr>
                <w:rFonts w:cs="Arial"/>
                <w:bCs/>
                <w:szCs w:val="20"/>
              </w:rPr>
            </w:pPr>
            <w:r w:rsidRPr="007D401E">
              <w:rPr>
                <w:rFonts w:cs="Arial"/>
                <w:bCs/>
                <w:szCs w:val="20"/>
              </w:rPr>
              <w:t>$   98.68</w:t>
            </w:r>
          </w:p>
        </w:tc>
      </w:tr>
      <w:tr w:rsidR="007D401E" w:rsidRPr="006E3849" w14:paraId="0A98CFA2" w14:textId="77777777" w:rsidTr="00556C4C">
        <w:trPr>
          <w:trHeight w:val="219"/>
          <w:jc w:val="center"/>
        </w:trPr>
        <w:tc>
          <w:tcPr>
            <w:tcW w:w="881" w:type="dxa"/>
            <w:vMerge/>
            <w:tcBorders>
              <w:left w:val="single" w:sz="4" w:space="0" w:color="FFFFFF"/>
            </w:tcBorders>
            <w:shd w:val="clear" w:color="auto" w:fill="4472C4"/>
            <w:vAlign w:val="center"/>
            <w:hideMark/>
          </w:tcPr>
          <w:p w14:paraId="3F17542D" w14:textId="77777777" w:rsidR="007D401E" w:rsidRPr="006E3849" w:rsidRDefault="007D401E" w:rsidP="00664D37">
            <w:pPr>
              <w:spacing w:after="0" w:line="240" w:lineRule="auto"/>
              <w:jc w:val="both"/>
              <w:rPr>
                <w:rFonts w:cs="Arial"/>
                <w:b/>
                <w:bCs/>
                <w:color w:val="FFFFFF"/>
              </w:rPr>
            </w:pPr>
          </w:p>
        </w:tc>
        <w:tc>
          <w:tcPr>
            <w:tcW w:w="1325" w:type="dxa"/>
            <w:shd w:val="clear" w:color="auto" w:fill="B4C6E7"/>
          </w:tcPr>
          <w:p w14:paraId="7D05101F"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Toddler</w:t>
            </w:r>
          </w:p>
        </w:tc>
        <w:tc>
          <w:tcPr>
            <w:tcW w:w="1335" w:type="dxa"/>
            <w:shd w:val="clear" w:color="auto" w:fill="B4C6E7"/>
            <w:vAlign w:val="center"/>
          </w:tcPr>
          <w:p w14:paraId="464863EE"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$55.80</w:t>
            </w:r>
          </w:p>
        </w:tc>
        <w:tc>
          <w:tcPr>
            <w:tcW w:w="1299" w:type="dxa"/>
            <w:shd w:val="clear" w:color="auto" w:fill="B4C6E7"/>
            <w:vAlign w:val="center"/>
          </w:tcPr>
          <w:p w14:paraId="622E863D" w14:textId="77777777" w:rsidR="007D401E" w:rsidRPr="007D401E" w:rsidRDefault="007D401E" w:rsidP="00F910EE">
            <w:pPr>
              <w:spacing w:after="0" w:line="240" w:lineRule="auto"/>
              <w:jc w:val="right"/>
              <w:rPr>
                <w:rFonts w:cs="Arial"/>
                <w:bCs/>
                <w:szCs w:val="20"/>
              </w:rPr>
            </w:pPr>
            <w:r w:rsidRPr="007D401E">
              <w:rPr>
                <w:rFonts w:cs="Arial"/>
                <w:bCs/>
                <w:szCs w:val="20"/>
              </w:rPr>
              <w:t>$   67.60</w:t>
            </w:r>
          </w:p>
        </w:tc>
        <w:tc>
          <w:tcPr>
            <w:tcW w:w="1143" w:type="dxa"/>
            <w:shd w:val="clear" w:color="auto" w:fill="B4C6E7"/>
            <w:vAlign w:val="center"/>
          </w:tcPr>
          <w:p w14:paraId="2DE0B7C4"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79.00</w:t>
            </w:r>
          </w:p>
        </w:tc>
        <w:tc>
          <w:tcPr>
            <w:tcW w:w="1226" w:type="dxa"/>
            <w:shd w:val="clear" w:color="auto" w:fill="B4C6E7"/>
            <w:vAlign w:val="center"/>
          </w:tcPr>
          <w:p w14:paraId="20F6995F"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95.06</w:t>
            </w:r>
          </w:p>
        </w:tc>
        <w:tc>
          <w:tcPr>
            <w:tcW w:w="1484" w:type="dxa"/>
            <w:shd w:val="clear" w:color="auto" w:fill="B4C6E7"/>
          </w:tcPr>
          <w:p w14:paraId="2F6689B6"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4.2%</w:t>
            </w:r>
          </w:p>
        </w:tc>
        <w:tc>
          <w:tcPr>
            <w:tcW w:w="1576" w:type="dxa"/>
            <w:shd w:val="clear" w:color="auto" w:fill="B4C6E7"/>
            <w:vAlign w:val="center"/>
          </w:tcPr>
          <w:p w14:paraId="0BBDC770" w14:textId="77777777" w:rsidR="007D401E" w:rsidRPr="007D401E" w:rsidRDefault="007D401E" w:rsidP="00F910EE">
            <w:pPr>
              <w:spacing w:after="0" w:line="240" w:lineRule="auto"/>
              <w:jc w:val="right"/>
              <w:rPr>
                <w:rFonts w:cs="Arial"/>
                <w:bCs/>
                <w:szCs w:val="20"/>
              </w:rPr>
            </w:pPr>
            <w:r w:rsidRPr="007D401E">
              <w:rPr>
                <w:rFonts w:cs="Arial"/>
                <w:bCs/>
                <w:szCs w:val="20"/>
              </w:rPr>
              <w:t>$   95.06</w:t>
            </w:r>
          </w:p>
        </w:tc>
      </w:tr>
      <w:tr w:rsidR="007D401E" w:rsidRPr="006E3849" w14:paraId="2D4BC5E8" w14:textId="77777777" w:rsidTr="00556C4C">
        <w:trPr>
          <w:trHeight w:val="219"/>
          <w:jc w:val="center"/>
        </w:trPr>
        <w:tc>
          <w:tcPr>
            <w:tcW w:w="881" w:type="dxa"/>
            <w:vMerge/>
            <w:tcBorders>
              <w:left w:val="single" w:sz="4" w:space="0" w:color="FFFFFF"/>
            </w:tcBorders>
            <w:shd w:val="clear" w:color="auto" w:fill="4472C4"/>
            <w:vAlign w:val="center"/>
            <w:hideMark/>
          </w:tcPr>
          <w:p w14:paraId="23623951" w14:textId="77777777" w:rsidR="007D401E" w:rsidRPr="006E3849" w:rsidRDefault="007D401E" w:rsidP="00664D37">
            <w:pPr>
              <w:spacing w:after="0" w:line="240" w:lineRule="auto"/>
              <w:jc w:val="both"/>
              <w:rPr>
                <w:rFonts w:cs="Arial"/>
                <w:b/>
                <w:bCs/>
                <w:color w:val="FFFFFF"/>
              </w:rPr>
            </w:pPr>
          </w:p>
        </w:tc>
        <w:tc>
          <w:tcPr>
            <w:tcW w:w="1325" w:type="dxa"/>
            <w:shd w:val="clear" w:color="auto" w:fill="D9E2F3"/>
          </w:tcPr>
          <w:p w14:paraId="0A3DAC80"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335" w:type="dxa"/>
            <w:shd w:val="clear" w:color="auto" w:fill="D9E2F3"/>
            <w:vAlign w:val="center"/>
          </w:tcPr>
          <w:p w14:paraId="7B0F5654"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$38.22</w:t>
            </w:r>
          </w:p>
        </w:tc>
        <w:tc>
          <w:tcPr>
            <w:tcW w:w="1299" w:type="dxa"/>
            <w:shd w:val="clear" w:color="auto" w:fill="D9E2F3"/>
            <w:vAlign w:val="center"/>
          </w:tcPr>
          <w:p w14:paraId="166FDEB0" w14:textId="77777777" w:rsidR="007D401E" w:rsidRPr="007D401E" w:rsidRDefault="007D401E" w:rsidP="00F910EE">
            <w:pPr>
              <w:spacing w:after="0" w:line="240" w:lineRule="auto"/>
              <w:jc w:val="right"/>
              <w:rPr>
                <w:rFonts w:cs="Arial"/>
                <w:bCs/>
                <w:szCs w:val="20"/>
              </w:rPr>
            </w:pPr>
            <w:r w:rsidRPr="007D401E">
              <w:rPr>
                <w:rFonts w:cs="Arial"/>
                <w:bCs/>
                <w:szCs w:val="20"/>
              </w:rPr>
              <w:t>$   50.00</w:t>
            </w:r>
          </w:p>
        </w:tc>
        <w:tc>
          <w:tcPr>
            <w:tcW w:w="1143" w:type="dxa"/>
            <w:shd w:val="clear" w:color="auto" w:fill="D9E2F3"/>
            <w:vAlign w:val="center"/>
          </w:tcPr>
          <w:p w14:paraId="5CBEB750" w14:textId="77777777" w:rsidR="007D401E" w:rsidRPr="007D401E" w:rsidRDefault="007D401E" w:rsidP="00F910EE">
            <w:pPr>
              <w:spacing w:after="0" w:line="240" w:lineRule="auto"/>
              <w:jc w:val="right"/>
              <w:rPr>
                <w:rFonts w:cs="Arial"/>
                <w:bCs/>
                <w:szCs w:val="20"/>
              </w:rPr>
            </w:pPr>
            <w:r w:rsidRPr="007D401E">
              <w:rPr>
                <w:rFonts w:cs="Arial"/>
                <w:bCs/>
                <w:szCs w:val="20"/>
              </w:rPr>
              <w:t>$64.22</w:t>
            </w:r>
          </w:p>
        </w:tc>
        <w:tc>
          <w:tcPr>
            <w:tcW w:w="1226" w:type="dxa"/>
            <w:shd w:val="clear" w:color="auto" w:fill="D9E2F3"/>
            <w:vAlign w:val="center"/>
          </w:tcPr>
          <w:p w14:paraId="1B8B6CCE" w14:textId="77777777" w:rsidR="007D401E" w:rsidRPr="007D401E" w:rsidRDefault="007D401E" w:rsidP="00F910EE">
            <w:pPr>
              <w:spacing w:after="0" w:line="240" w:lineRule="auto"/>
              <w:jc w:val="right"/>
              <w:rPr>
                <w:rFonts w:cs="Arial"/>
                <w:bCs/>
                <w:szCs w:val="20"/>
              </w:rPr>
            </w:pPr>
            <w:r w:rsidRPr="007D401E">
              <w:rPr>
                <w:rFonts w:cs="Arial"/>
                <w:bCs/>
                <w:szCs w:val="20"/>
              </w:rPr>
              <w:t>$79.68</w:t>
            </w:r>
          </w:p>
        </w:tc>
        <w:tc>
          <w:tcPr>
            <w:tcW w:w="1484" w:type="dxa"/>
            <w:shd w:val="clear" w:color="auto" w:fill="D9E2F3"/>
          </w:tcPr>
          <w:p w14:paraId="4ED9CE29"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9.8%</w:t>
            </w:r>
          </w:p>
        </w:tc>
        <w:tc>
          <w:tcPr>
            <w:tcW w:w="1576" w:type="dxa"/>
            <w:shd w:val="clear" w:color="auto" w:fill="D9E2F3"/>
            <w:vAlign w:val="center"/>
          </w:tcPr>
          <w:p w14:paraId="14C6E4FF" w14:textId="77777777" w:rsidR="007D401E" w:rsidRPr="007D401E" w:rsidRDefault="007D401E" w:rsidP="00F910EE">
            <w:pPr>
              <w:spacing w:after="0" w:line="240" w:lineRule="auto"/>
              <w:jc w:val="right"/>
              <w:rPr>
                <w:rFonts w:cs="Arial"/>
                <w:bCs/>
                <w:szCs w:val="20"/>
              </w:rPr>
            </w:pPr>
            <w:r w:rsidRPr="007D401E">
              <w:rPr>
                <w:rFonts w:cs="Arial"/>
                <w:bCs/>
                <w:szCs w:val="20"/>
              </w:rPr>
              <w:t>$   78.59</w:t>
            </w:r>
          </w:p>
        </w:tc>
      </w:tr>
      <w:tr w:rsidR="007D401E" w:rsidRPr="006E3849" w14:paraId="0C457248" w14:textId="77777777" w:rsidTr="00556C4C">
        <w:trPr>
          <w:trHeight w:val="219"/>
          <w:jc w:val="center"/>
        </w:trPr>
        <w:tc>
          <w:tcPr>
            <w:tcW w:w="881" w:type="dxa"/>
            <w:vMerge w:val="restart"/>
            <w:tcBorders>
              <w:left w:val="single" w:sz="4" w:space="0" w:color="FFFFFF"/>
            </w:tcBorders>
            <w:shd w:val="clear" w:color="auto" w:fill="4472C4"/>
            <w:vAlign w:val="center"/>
          </w:tcPr>
          <w:p w14:paraId="4EF422C2" w14:textId="77777777" w:rsidR="007D401E" w:rsidRPr="006E3849" w:rsidRDefault="007D401E" w:rsidP="00664D37">
            <w:pPr>
              <w:spacing w:after="0" w:line="240" w:lineRule="auto"/>
              <w:jc w:val="both"/>
              <w:rPr>
                <w:rFonts w:cs="Arial"/>
                <w:b/>
                <w:bCs/>
                <w:color w:val="FFFFFF"/>
              </w:rPr>
            </w:pPr>
            <w:r w:rsidRPr="006E3849">
              <w:rPr>
                <w:rFonts w:cs="Arial"/>
                <w:b/>
                <w:bCs/>
                <w:color w:val="FFFFFF"/>
              </w:rPr>
              <w:t>5</w:t>
            </w:r>
          </w:p>
        </w:tc>
        <w:tc>
          <w:tcPr>
            <w:tcW w:w="1325" w:type="dxa"/>
            <w:shd w:val="clear" w:color="auto" w:fill="D9E2F3"/>
          </w:tcPr>
          <w:p w14:paraId="06E63F47"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Infant</w:t>
            </w:r>
          </w:p>
        </w:tc>
        <w:tc>
          <w:tcPr>
            <w:tcW w:w="1335" w:type="dxa"/>
            <w:shd w:val="clear" w:color="auto" w:fill="D9E2F3"/>
            <w:vAlign w:val="center"/>
          </w:tcPr>
          <w:p w14:paraId="4A162F41"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$49.88</w:t>
            </w:r>
          </w:p>
        </w:tc>
        <w:tc>
          <w:tcPr>
            <w:tcW w:w="1299" w:type="dxa"/>
            <w:shd w:val="clear" w:color="auto" w:fill="D9E2F3"/>
            <w:vAlign w:val="center"/>
          </w:tcPr>
          <w:p w14:paraId="501FADC0" w14:textId="77777777" w:rsidR="007D401E" w:rsidRPr="007D401E" w:rsidRDefault="007D401E" w:rsidP="00F910EE">
            <w:pPr>
              <w:spacing w:after="0" w:line="240" w:lineRule="auto"/>
              <w:jc w:val="right"/>
              <w:rPr>
                <w:rFonts w:cs="Arial"/>
                <w:bCs/>
                <w:szCs w:val="20"/>
              </w:rPr>
            </w:pPr>
            <w:r w:rsidRPr="007D401E">
              <w:rPr>
                <w:rFonts w:cs="Arial"/>
                <w:bCs/>
                <w:szCs w:val="20"/>
              </w:rPr>
              <w:t>$   51.60</w:t>
            </w:r>
          </w:p>
        </w:tc>
        <w:tc>
          <w:tcPr>
            <w:tcW w:w="1143" w:type="dxa"/>
            <w:shd w:val="clear" w:color="auto" w:fill="D9E2F3"/>
            <w:vAlign w:val="center"/>
          </w:tcPr>
          <w:p w14:paraId="6A59701F" w14:textId="77777777" w:rsidR="007D401E" w:rsidRPr="007D401E" w:rsidRDefault="007D401E" w:rsidP="00F910EE">
            <w:pPr>
              <w:spacing w:after="0" w:line="240" w:lineRule="auto"/>
              <w:jc w:val="right"/>
              <w:rPr>
                <w:rFonts w:cs="Arial"/>
                <w:bCs/>
                <w:szCs w:val="20"/>
              </w:rPr>
            </w:pPr>
            <w:r w:rsidRPr="007D401E">
              <w:rPr>
                <w:rFonts w:cs="Arial"/>
                <w:bCs/>
                <w:szCs w:val="20"/>
              </w:rPr>
              <w:t>$57.00</w:t>
            </w:r>
          </w:p>
        </w:tc>
        <w:tc>
          <w:tcPr>
            <w:tcW w:w="1226" w:type="dxa"/>
            <w:shd w:val="clear" w:color="auto" w:fill="D9E2F3"/>
            <w:vAlign w:val="center"/>
          </w:tcPr>
          <w:p w14:paraId="042F3925"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64.60</w:t>
            </w:r>
          </w:p>
        </w:tc>
        <w:tc>
          <w:tcPr>
            <w:tcW w:w="1484" w:type="dxa"/>
            <w:shd w:val="clear" w:color="auto" w:fill="D9E2F3"/>
          </w:tcPr>
          <w:p w14:paraId="22AFF8CA"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5.3%</w:t>
            </w:r>
          </w:p>
        </w:tc>
        <w:tc>
          <w:tcPr>
            <w:tcW w:w="1576" w:type="dxa"/>
            <w:shd w:val="clear" w:color="auto" w:fill="D9E2F3"/>
            <w:vAlign w:val="center"/>
          </w:tcPr>
          <w:p w14:paraId="53E827A3" w14:textId="77777777" w:rsidR="007D401E" w:rsidRPr="007D401E" w:rsidRDefault="007D401E" w:rsidP="00F910EE">
            <w:pPr>
              <w:spacing w:after="0" w:line="240" w:lineRule="auto"/>
              <w:jc w:val="right"/>
              <w:rPr>
                <w:rFonts w:cs="Arial"/>
                <w:bCs/>
                <w:szCs w:val="20"/>
              </w:rPr>
            </w:pPr>
            <w:r w:rsidRPr="007D401E">
              <w:rPr>
                <w:rFonts w:cs="Arial"/>
                <w:bCs/>
                <w:szCs w:val="20"/>
              </w:rPr>
              <w:t>$   60.16</w:t>
            </w:r>
          </w:p>
        </w:tc>
      </w:tr>
      <w:tr w:rsidR="007D401E" w:rsidRPr="006E3849" w14:paraId="626CBB16" w14:textId="77777777" w:rsidTr="00556C4C">
        <w:trPr>
          <w:trHeight w:val="219"/>
          <w:jc w:val="center"/>
        </w:trPr>
        <w:tc>
          <w:tcPr>
            <w:tcW w:w="881" w:type="dxa"/>
            <w:vMerge/>
            <w:tcBorders>
              <w:left w:val="single" w:sz="4" w:space="0" w:color="FFFFFF"/>
            </w:tcBorders>
            <w:shd w:val="clear" w:color="auto" w:fill="4472C4"/>
            <w:vAlign w:val="center"/>
            <w:hideMark/>
          </w:tcPr>
          <w:p w14:paraId="5F3DF45E" w14:textId="77777777" w:rsidR="007D401E" w:rsidRPr="006E3849" w:rsidRDefault="007D401E" w:rsidP="00664D37">
            <w:pPr>
              <w:spacing w:after="0" w:line="240" w:lineRule="auto"/>
              <w:jc w:val="both"/>
              <w:rPr>
                <w:rFonts w:cs="Arial"/>
                <w:b/>
                <w:bCs/>
                <w:color w:val="FFFFFF"/>
              </w:rPr>
            </w:pPr>
          </w:p>
        </w:tc>
        <w:tc>
          <w:tcPr>
            <w:tcW w:w="1325" w:type="dxa"/>
            <w:shd w:val="clear" w:color="auto" w:fill="B4C6E7"/>
          </w:tcPr>
          <w:p w14:paraId="66D4AD89"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Toddler</w:t>
            </w:r>
          </w:p>
        </w:tc>
        <w:tc>
          <w:tcPr>
            <w:tcW w:w="1335" w:type="dxa"/>
            <w:shd w:val="clear" w:color="auto" w:fill="B4C6E7"/>
            <w:vAlign w:val="center"/>
          </w:tcPr>
          <w:p w14:paraId="0812567C"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$46.79</w:t>
            </w:r>
          </w:p>
        </w:tc>
        <w:tc>
          <w:tcPr>
            <w:tcW w:w="1299" w:type="dxa"/>
            <w:shd w:val="clear" w:color="auto" w:fill="B4C6E7"/>
            <w:vAlign w:val="center"/>
          </w:tcPr>
          <w:p w14:paraId="428C943C" w14:textId="77777777" w:rsidR="007D401E" w:rsidRPr="007D401E" w:rsidRDefault="007D401E" w:rsidP="00F910EE">
            <w:pPr>
              <w:spacing w:after="0" w:line="240" w:lineRule="auto"/>
              <w:jc w:val="right"/>
              <w:rPr>
                <w:rFonts w:cs="Arial"/>
                <w:bCs/>
                <w:szCs w:val="20"/>
              </w:rPr>
            </w:pPr>
            <w:r w:rsidRPr="007D401E">
              <w:rPr>
                <w:rFonts w:cs="Arial"/>
                <w:bCs/>
                <w:szCs w:val="20"/>
              </w:rPr>
              <w:t>$   49.00</w:t>
            </w:r>
          </w:p>
        </w:tc>
        <w:tc>
          <w:tcPr>
            <w:tcW w:w="1143" w:type="dxa"/>
            <w:shd w:val="clear" w:color="auto" w:fill="B4C6E7"/>
            <w:vAlign w:val="center"/>
          </w:tcPr>
          <w:p w14:paraId="261F9CB0"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52.00</w:t>
            </w:r>
          </w:p>
        </w:tc>
        <w:tc>
          <w:tcPr>
            <w:tcW w:w="1226" w:type="dxa"/>
            <w:shd w:val="clear" w:color="auto" w:fill="B4C6E7"/>
            <w:vAlign w:val="center"/>
          </w:tcPr>
          <w:p w14:paraId="25CACC14"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58.00</w:t>
            </w:r>
          </w:p>
        </w:tc>
        <w:tc>
          <w:tcPr>
            <w:tcW w:w="1484" w:type="dxa"/>
            <w:shd w:val="clear" w:color="auto" w:fill="B4C6E7"/>
          </w:tcPr>
          <w:p w14:paraId="7003E152"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15.0%</w:t>
            </w:r>
          </w:p>
        </w:tc>
        <w:tc>
          <w:tcPr>
            <w:tcW w:w="1576" w:type="dxa"/>
            <w:shd w:val="clear" w:color="auto" w:fill="B4C6E7"/>
            <w:vAlign w:val="center"/>
          </w:tcPr>
          <w:p w14:paraId="5FE8009F" w14:textId="77777777" w:rsidR="007D401E" w:rsidRPr="007D401E" w:rsidRDefault="007D401E" w:rsidP="00F910EE">
            <w:pPr>
              <w:spacing w:after="0" w:line="240" w:lineRule="auto"/>
              <w:jc w:val="right"/>
              <w:rPr>
                <w:rFonts w:cs="Arial"/>
                <w:bCs/>
                <w:szCs w:val="20"/>
              </w:rPr>
            </w:pPr>
            <w:r w:rsidRPr="007D401E">
              <w:rPr>
                <w:rFonts w:cs="Arial"/>
                <w:bCs/>
                <w:szCs w:val="20"/>
              </w:rPr>
              <w:t>$   57.00</w:t>
            </w:r>
          </w:p>
        </w:tc>
      </w:tr>
      <w:tr w:rsidR="007D401E" w:rsidRPr="006E3849" w14:paraId="3A9E7C7B" w14:textId="77777777" w:rsidTr="00556C4C">
        <w:trPr>
          <w:trHeight w:val="219"/>
          <w:jc w:val="center"/>
        </w:trPr>
        <w:tc>
          <w:tcPr>
            <w:tcW w:w="881" w:type="dxa"/>
            <w:vMerge/>
            <w:tcBorders>
              <w:left w:val="single" w:sz="4" w:space="0" w:color="FFFFFF"/>
            </w:tcBorders>
            <w:shd w:val="clear" w:color="auto" w:fill="4472C4"/>
            <w:vAlign w:val="center"/>
            <w:hideMark/>
          </w:tcPr>
          <w:p w14:paraId="00522758" w14:textId="77777777" w:rsidR="007D401E" w:rsidRPr="006E3849" w:rsidRDefault="007D401E" w:rsidP="00664D37">
            <w:pPr>
              <w:spacing w:after="0" w:line="240" w:lineRule="auto"/>
              <w:jc w:val="both"/>
              <w:rPr>
                <w:rFonts w:cs="Arial"/>
                <w:b/>
                <w:bCs/>
                <w:color w:val="FFFFFF"/>
              </w:rPr>
            </w:pPr>
          </w:p>
        </w:tc>
        <w:tc>
          <w:tcPr>
            <w:tcW w:w="1325" w:type="dxa"/>
            <w:shd w:val="clear" w:color="auto" w:fill="D9E2F3"/>
          </w:tcPr>
          <w:p w14:paraId="6ABC011B"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335" w:type="dxa"/>
            <w:shd w:val="clear" w:color="auto" w:fill="D9E2F3"/>
            <w:vAlign w:val="center"/>
          </w:tcPr>
          <w:p w14:paraId="4983541B"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$34.79</w:t>
            </w:r>
          </w:p>
        </w:tc>
        <w:tc>
          <w:tcPr>
            <w:tcW w:w="1299" w:type="dxa"/>
            <w:shd w:val="clear" w:color="auto" w:fill="D9E2F3"/>
            <w:vAlign w:val="center"/>
          </w:tcPr>
          <w:p w14:paraId="4E3E7C3B" w14:textId="77777777" w:rsidR="007D401E" w:rsidRPr="007D401E" w:rsidRDefault="007D401E" w:rsidP="00F910EE">
            <w:pPr>
              <w:spacing w:after="0" w:line="240" w:lineRule="auto"/>
              <w:jc w:val="right"/>
              <w:rPr>
                <w:rFonts w:cs="Arial"/>
                <w:bCs/>
                <w:szCs w:val="20"/>
              </w:rPr>
            </w:pPr>
            <w:r w:rsidRPr="007D401E">
              <w:rPr>
                <w:rFonts w:cs="Arial"/>
                <w:bCs/>
                <w:szCs w:val="20"/>
              </w:rPr>
              <w:t>$   38.80</w:t>
            </w:r>
          </w:p>
        </w:tc>
        <w:tc>
          <w:tcPr>
            <w:tcW w:w="1143" w:type="dxa"/>
            <w:shd w:val="clear" w:color="auto" w:fill="D9E2F3"/>
            <w:vAlign w:val="center"/>
          </w:tcPr>
          <w:p w14:paraId="4E30B6E7" w14:textId="77777777" w:rsidR="007D401E" w:rsidRPr="007D401E" w:rsidRDefault="007D401E" w:rsidP="00F910EE">
            <w:pPr>
              <w:spacing w:after="0" w:line="240" w:lineRule="auto"/>
              <w:jc w:val="right"/>
              <w:rPr>
                <w:rFonts w:cs="Arial"/>
                <w:bCs/>
                <w:szCs w:val="20"/>
              </w:rPr>
            </w:pPr>
            <w:r w:rsidRPr="007D401E">
              <w:rPr>
                <w:rFonts w:cs="Arial"/>
                <w:bCs/>
                <w:szCs w:val="20"/>
              </w:rPr>
              <w:t>$42.36</w:t>
            </w:r>
          </w:p>
        </w:tc>
        <w:tc>
          <w:tcPr>
            <w:tcW w:w="1226" w:type="dxa"/>
            <w:shd w:val="clear" w:color="auto" w:fill="D9E2F3"/>
            <w:vAlign w:val="center"/>
          </w:tcPr>
          <w:p w14:paraId="3DE5A318" w14:textId="77777777" w:rsidR="007D401E" w:rsidRPr="007D401E" w:rsidRDefault="007D401E" w:rsidP="00F910EE">
            <w:pPr>
              <w:spacing w:after="0" w:line="240" w:lineRule="auto"/>
              <w:jc w:val="right"/>
              <w:rPr>
                <w:rFonts w:cs="Arial"/>
                <w:bCs/>
                <w:szCs w:val="20"/>
              </w:rPr>
            </w:pPr>
            <w:r w:rsidRPr="007D401E">
              <w:rPr>
                <w:rFonts w:cs="Arial"/>
                <w:bCs/>
                <w:szCs w:val="20"/>
              </w:rPr>
              <w:t>$53.17</w:t>
            </w:r>
          </w:p>
        </w:tc>
        <w:tc>
          <w:tcPr>
            <w:tcW w:w="1484" w:type="dxa"/>
            <w:shd w:val="clear" w:color="auto" w:fill="D9E2F3"/>
          </w:tcPr>
          <w:p w14:paraId="2DAEAE21"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7.5%</w:t>
            </w:r>
          </w:p>
        </w:tc>
        <w:tc>
          <w:tcPr>
            <w:tcW w:w="1576" w:type="dxa"/>
            <w:shd w:val="clear" w:color="auto" w:fill="D9E2F3"/>
            <w:vAlign w:val="center"/>
          </w:tcPr>
          <w:p w14:paraId="215AFCBC" w14:textId="77777777" w:rsidR="007D401E" w:rsidRPr="007D401E" w:rsidRDefault="007D401E" w:rsidP="00F910EE">
            <w:pPr>
              <w:spacing w:after="0" w:line="240" w:lineRule="auto"/>
              <w:jc w:val="right"/>
              <w:rPr>
                <w:rFonts w:cs="Arial"/>
                <w:bCs/>
                <w:szCs w:val="20"/>
              </w:rPr>
            </w:pPr>
            <w:r w:rsidRPr="007D401E">
              <w:rPr>
                <w:rFonts w:cs="Arial"/>
                <w:bCs/>
                <w:szCs w:val="20"/>
              </w:rPr>
              <w:t>$   50.25</w:t>
            </w:r>
          </w:p>
        </w:tc>
      </w:tr>
      <w:tr w:rsidR="007D401E" w:rsidRPr="006E3849" w14:paraId="293BF294" w14:textId="77777777" w:rsidTr="00556C4C">
        <w:trPr>
          <w:trHeight w:val="219"/>
          <w:jc w:val="center"/>
        </w:trPr>
        <w:tc>
          <w:tcPr>
            <w:tcW w:w="881" w:type="dxa"/>
            <w:vMerge w:val="restart"/>
            <w:tcBorders>
              <w:left w:val="single" w:sz="4" w:space="0" w:color="FFFFFF"/>
            </w:tcBorders>
            <w:shd w:val="clear" w:color="auto" w:fill="4472C4"/>
            <w:vAlign w:val="center"/>
            <w:hideMark/>
          </w:tcPr>
          <w:p w14:paraId="6D1A5FC2" w14:textId="77777777" w:rsidR="007D401E" w:rsidRPr="006E3849" w:rsidRDefault="007D401E" w:rsidP="00664D37">
            <w:pPr>
              <w:spacing w:after="0" w:line="240" w:lineRule="auto"/>
              <w:jc w:val="both"/>
              <w:rPr>
                <w:rFonts w:cs="Arial"/>
                <w:b/>
                <w:bCs/>
                <w:color w:val="FFFFFF"/>
              </w:rPr>
            </w:pPr>
            <w:r w:rsidRPr="006E3849">
              <w:rPr>
                <w:rFonts w:cs="Arial"/>
                <w:b/>
                <w:bCs/>
                <w:color w:val="FFFFFF"/>
              </w:rPr>
              <w:t>6</w:t>
            </w:r>
          </w:p>
        </w:tc>
        <w:tc>
          <w:tcPr>
            <w:tcW w:w="1325" w:type="dxa"/>
            <w:shd w:val="clear" w:color="auto" w:fill="D9E2F3"/>
          </w:tcPr>
          <w:p w14:paraId="27D896F4"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Infant</w:t>
            </w:r>
          </w:p>
        </w:tc>
        <w:tc>
          <w:tcPr>
            <w:tcW w:w="1335" w:type="dxa"/>
            <w:shd w:val="clear" w:color="auto" w:fill="D9E2F3"/>
            <w:vAlign w:val="center"/>
          </w:tcPr>
          <w:p w14:paraId="3B23E3AF"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$56.81</w:t>
            </w:r>
          </w:p>
        </w:tc>
        <w:tc>
          <w:tcPr>
            <w:tcW w:w="1299" w:type="dxa"/>
            <w:shd w:val="clear" w:color="auto" w:fill="D9E2F3"/>
            <w:vAlign w:val="center"/>
          </w:tcPr>
          <w:p w14:paraId="6AE290A1" w14:textId="77777777" w:rsidR="007D401E" w:rsidRPr="007D401E" w:rsidRDefault="007D401E" w:rsidP="00F910EE">
            <w:pPr>
              <w:spacing w:after="0" w:line="240" w:lineRule="auto"/>
              <w:jc w:val="right"/>
              <w:rPr>
                <w:rFonts w:cs="Arial"/>
                <w:bCs/>
                <w:szCs w:val="20"/>
              </w:rPr>
            </w:pPr>
            <w:r w:rsidRPr="007D401E">
              <w:rPr>
                <w:rFonts w:cs="Arial"/>
                <w:bCs/>
                <w:szCs w:val="20"/>
              </w:rPr>
              <w:t>$   59.63</w:t>
            </w:r>
          </w:p>
        </w:tc>
        <w:tc>
          <w:tcPr>
            <w:tcW w:w="1143" w:type="dxa"/>
            <w:shd w:val="clear" w:color="auto" w:fill="D9E2F3"/>
            <w:vAlign w:val="center"/>
          </w:tcPr>
          <w:p w14:paraId="10D36B73" w14:textId="77777777" w:rsidR="007D401E" w:rsidRPr="007D401E" w:rsidRDefault="007D401E" w:rsidP="00F910EE">
            <w:pPr>
              <w:spacing w:after="0" w:line="240" w:lineRule="auto"/>
              <w:jc w:val="right"/>
              <w:rPr>
                <w:rFonts w:cs="Arial"/>
                <w:bCs/>
                <w:szCs w:val="20"/>
              </w:rPr>
            </w:pPr>
            <w:r w:rsidRPr="007D401E">
              <w:rPr>
                <w:rFonts w:cs="Arial"/>
                <w:bCs/>
                <w:szCs w:val="20"/>
              </w:rPr>
              <w:t>$72.00</w:t>
            </w:r>
          </w:p>
        </w:tc>
        <w:tc>
          <w:tcPr>
            <w:tcW w:w="1226" w:type="dxa"/>
            <w:shd w:val="clear" w:color="auto" w:fill="D9E2F3"/>
            <w:vAlign w:val="center"/>
          </w:tcPr>
          <w:p w14:paraId="19CDD11A"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82.68</w:t>
            </w:r>
          </w:p>
        </w:tc>
        <w:tc>
          <w:tcPr>
            <w:tcW w:w="1484" w:type="dxa"/>
            <w:shd w:val="clear" w:color="auto" w:fill="D9E2F3"/>
          </w:tcPr>
          <w:p w14:paraId="07DBA060"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3.7%</w:t>
            </w:r>
          </w:p>
        </w:tc>
        <w:tc>
          <w:tcPr>
            <w:tcW w:w="1576" w:type="dxa"/>
            <w:shd w:val="clear" w:color="auto" w:fill="D9E2F3"/>
            <w:vAlign w:val="center"/>
          </w:tcPr>
          <w:p w14:paraId="0FA432C2" w14:textId="77777777" w:rsidR="007D401E" w:rsidRPr="007D401E" w:rsidRDefault="007D401E" w:rsidP="00F910EE">
            <w:pPr>
              <w:spacing w:after="0" w:line="240" w:lineRule="auto"/>
              <w:jc w:val="right"/>
              <w:rPr>
                <w:rFonts w:cs="Arial"/>
                <w:bCs/>
                <w:szCs w:val="20"/>
              </w:rPr>
            </w:pPr>
            <w:r w:rsidRPr="007D401E">
              <w:rPr>
                <w:rFonts w:cs="Arial"/>
                <w:bCs/>
                <w:szCs w:val="20"/>
              </w:rPr>
              <w:t>$   81.25</w:t>
            </w:r>
          </w:p>
        </w:tc>
      </w:tr>
      <w:tr w:rsidR="007D401E" w:rsidRPr="006E3849" w14:paraId="68645374" w14:textId="77777777" w:rsidTr="00556C4C">
        <w:trPr>
          <w:trHeight w:val="219"/>
          <w:jc w:val="center"/>
        </w:trPr>
        <w:tc>
          <w:tcPr>
            <w:tcW w:w="881" w:type="dxa"/>
            <w:vMerge/>
            <w:tcBorders>
              <w:left w:val="single" w:sz="4" w:space="0" w:color="FFFFFF"/>
            </w:tcBorders>
            <w:shd w:val="clear" w:color="auto" w:fill="4472C4"/>
            <w:hideMark/>
          </w:tcPr>
          <w:p w14:paraId="7BD5D0C8" w14:textId="77777777" w:rsidR="007D401E" w:rsidRPr="006E3849" w:rsidRDefault="007D401E" w:rsidP="00664D37">
            <w:pPr>
              <w:spacing w:after="0" w:line="240" w:lineRule="auto"/>
              <w:jc w:val="both"/>
              <w:rPr>
                <w:rFonts w:cs="Arial"/>
                <w:b/>
                <w:bCs/>
                <w:color w:val="FFFFFF"/>
              </w:rPr>
            </w:pPr>
          </w:p>
        </w:tc>
        <w:tc>
          <w:tcPr>
            <w:tcW w:w="1325" w:type="dxa"/>
            <w:shd w:val="clear" w:color="auto" w:fill="B4C6E7"/>
          </w:tcPr>
          <w:p w14:paraId="54B791A0"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Toddler</w:t>
            </w:r>
          </w:p>
        </w:tc>
        <w:tc>
          <w:tcPr>
            <w:tcW w:w="1335" w:type="dxa"/>
            <w:shd w:val="clear" w:color="auto" w:fill="B4C6E7"/>
            <w:vAlign w:val="center"/>
          </w:tcPr>
          <w:p w14:paraId="215A8277"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$51.15</w:t>
            </w:r>
          </w:p>
        </w:tc>
        <w:tc>
          <w:tcPr>
            <w:tcW w:w="1299" w:type="dxa"/>
            <w:shd w:val="clear" w:color="auto" w:fill="B4C6E7"/>
            <w:vAlign w:val="center"/>
          </w:tcPr>
          <w:p w14:paraId="284BD2D1" w14:textId="77777777" w:rsidR="007D401E" w:rsidRPr="007D401E" w:rsidRDefault="007D401E" w:rsidP="00F910EE">
            <w:pPr>
              <w:spacing w:after="0" w:line="240" w:lineRule="auto"/>
              <w:jc w:val="right"/>
              <w:rPr>
                <w:rFonts w:cs="Arial"/>
                <w:bCs/>
                <w:szCs w:val="20"/>
              </w:rPr>
            </w:pPr>
            <w:r w:rsidRPr="007D401E">
              <w:rPr>
                <w:rFonts w:cs="Arial"/>
                <w:bCs/>
                <w:szCs w:val="20"/>
              </w:rPr>
              <w:t>$   54.50</w:t>
            </w:r>
          </w:p>
        </w:tc>
        <w:tc>
          <w:tcPr>
            <w:tcW w:w="1143" w:type="dxa"/>
            <w:shd w:val="clear" w:color="auto" w:fill="B4C6E7"/>
            <w:vAlign w:val="center"/>
          </w:tcPr>
          <w:p w14:paraId="7FE36F9E"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67.67</w:t>
            </w:r>
          </w:p>
        </w:tc>
        <w:tc>
          <w:tcPr>
            <w:tcW w:w="1226" w:type="dxa"/>
            <w:shd w:val="clear" w:color="auto" w:fill="B4C6E7"/>
            <w:vAlign w:val="center"/>
          </w:tcPr>
          <w:p w14:paraId="533DFC7B" w14:textId="77777777" w:rsidR="007D401E" w:rsidRPr="007D401E" w:rsidRDefault="007D401E" w:rsidP="00F910EE">
            <w:pPr>
              <w:spacing w:after="0" w:line="240" w:lineRule="auto"/>
              <w:jc w:val="right"/>
              <w:rPr>
                <w:rFonts w:cs="Arial"/>
                <w:bCs/>
                <w:szCs w:val="20"/>
              </w:rPr>
            </w:pPr>
            <w:r>
              <w:rPr>
                <w:rFonts w:cs="Arial"/>
                <w:bCs/>
                <w:szCs w:val="20"/>
              </w:rPr>
              <w:t>$</w:t>
            </w:r>
            <w:r w:rsidRPr="007D401E">
              <w:rPr>
                <w:rFonts w:cs="Arial"/>
                <w:bCs/>
                <w:szCs w:val="20"/>
              </w:rPr>
              <w:t>87.76</w:t>
            </w:r>
          </w:p>
        </w:tc>
        <w:tc>
          <w:tcPr>
            <w:tcW w:w="1484" w:type="dxa"/>
            <w:shd w:val="clear" w:color="auto" w:fill="B4C6E7"/>
          </w:tcPr>
          <w:p w14:paraId="0C0BCCBC"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6.8%</w:t>
            </w:r>
          </w:p>
        </w:tc>
        <w:tc>
          <w:tcPr>
            <w:tcW w:w="1576" w:type="dxa"/>
            <w:shd w:val="clear" w:color="auto" w:fill="B4C6E7"/>
            <w:vAlign w:val="center"/>
          </w:tcPr>
          <w:p w14:paraId="3BB9F7CD" w14:textId="77777777" w:rsidR="007D401E" w:rsidRPr="007D401E" w:rsidRDefault="007D401E" w:rsidP="00F910EE">
            <w:pPr>
              <w:spacing w:after="0" w:line="240" w:lineRule="auto"/>
              <w:jc w:val="right"/>
              <w:rPr>
                <w:rFonts w:cs="Arial"/>
                <w:bCs/>
                <w:szCs w:val="20"/>
              </w:rPr>
            </w:pPr>
            <w:r w:rsidRPr="007D401E">
              <w:rPr>
                <w:rFonts w:cs="Arial"/>
                <w:bCs/>
                <w:szCs w:val="20"/>
              </w:rPr>
              <w:t>$ 105.00</w:t>
            </w:r>
          </w:p>
        </w:tc>
      </w:tr>
      <w:tr w:rsidR="007D401E" w:rsidRPr="006E3849" w14:paraId="135216DC" w14:textId="77777777" w:rsidTr="00556C4C">
        <w:trPr>
          <w:trHeight w:val="219"/>
          <w:jc w:val="center"/>
        </w:trPr>
        <w:tc>
          <w:tcPr>
            <w:tcW w:w="881" w:type="dxa"/>
            <w:vMerge/>
            <w:tcBorders>
              <w:left w:val="single" w:sz="4" w:space="0" w:color="FFFFFF"/>
            </w:tcBorders>
            <w:shd w:val="clear" w:color="auto" w:fill="4472C4"/>
          </w:tcPr>
          <w:p w14:paraId="6BE27D21" w14:textId="77777777" w:rsidR="007D401E" w:rsidRPr="006E3849" w:rsidRDefault="007D401E" w:rsidP="00664D37">
            <w:pPr>
              <w:spacing w:after="0" w:line="240" w:lineRule="auto"/>
              <w:jc w:val="both"/>
              <w:rPr>
                <w:rFonts w:cs="Arial"/>
                <w:b/>
                <w:bCs/>
                <w:color w:val="FFFFFF"/>
              </w:rPr>
            </w:pPr>
          </w:p>
        </w:tc>
        <w:tc>
          <w:tcPr>
            <w:tcW w:w="1325" w:type="dxa"/>
            <w:shd w:val="clear" w:color="auto" w:fill="D9E2F3"/>
          </w:tcPr>
          <w:p w14:paraId="6AE73BB8" w14:textId="77777777" w:rsidR="007D401E" w:rsidRPr="007D401E" w:rsidRDefault="007D401E" w:rsidP="00664D37">
            <w:pPr>
              <w:pStyle w:val="NoSpacing"/>
              <w:jc w:val="both"/>
              <w:rPr>
                <w:rFonts w:ascii="Arial" w:hAnsi="Arial" w:cs="Arial"/>
                <w:sz w:val="20"/>
                <w:szCs w:val="20"/>
              </w:rPr>
            </w:pPr>
            <w:r w:rsidRPr="007D401E">
              <w:rPr>
                <w:rFonts w:ascii="Arial" w:hAnsi="Arial" w:cs="Arial"/>
                <w:sz w:val="20"/>
                <w:szCs w:val="20"/>
              </w:rPr>
              <w:t xml:space="preserve">Preschool </w:t>
            </w:r>
          </w:p>
        </w:tc>
        <w:tc>
          <w:tcPr>
            <w:tcW w:w="1335" w:type="dxa"/>
            <w:shd w:val="clear" w:color="auto" w:fill="D9E2F3"/>
            <w:vAlign w:val="center"/>
          </w:tcPr>
          <w:p w14:paraId="43EAEEDD" w14:textId="77777777" w:rsidR="007D401E" w:rsidRPr="007D401E" w:rsidRDefault="007D401E" w:rsidP="00F910EE">
            <w:pPr>
              <w:pStyle w:val="NoSpacing"/>
              <w:jc w:val="right"/>
              <w:rPr>
                <w:rFonts w:ascii="Arial" w:hAnsi="Arial" w:cs="Arial"/>
                <w:sz w:val="20"/>
                <w:szCs w:val="20"/>
              </w:rPr>
            </w:pPr>
            <w:r w:rsidRPr="007D401E">
              <w:rPr>
                <w:rFonts w:ascii="Arial" w:hAnsi="Arial" w:cs="Arial"/>
                <w:sz w:val="20"/>
                <w:szCs w:val="20"/>
              </w:rPr>
              <w:t>$38.22</w:t>
            </w:r>
          </w:p>
        </w:tc>
        <w:tc>
          <w:tcPr>
            <w:tcW w:w="1299" w:type="dxa"/>
            <w:shd w:val="clear" w:color="auto" w:fill="D9E2F3"/>
            <w:vAlign w:val="center"/>
          </w:tcPr>
          <w:p w14:paraId="26DA7937" w14:textId="77777777" w:rsidR="007D401E" w:rsidRPr="007D401E" w:rsidRDefault="007D401E" w:rsidP="00F910EE">
            <w:pPr>
              <w:spacing w:after="0" w:line="240" w:lineRule="auto"/>
              <w:jc w:val="right"/>
              <w:rPr>
                <w:rFonts w:cs="Arial"/>
                <w:bCs/>
                <w:szCs w:val="20"/>
              </w:rPr>
            </w:pPr>
            <w:r w:rsidRPr="007D401E">
              <w:rPr>
                <w:rFonts w:cs="Arial"/>
                <w:bCs/>
                <w:szCs w:val="20"/>
              </w:rPr>
              <w:t>$   39.00</w:t>
            </w:r>
          </w:p>
        </w:tc>
        <w:tc>
          <w:tcPr>
            <w:tcW w:w="1143" w:type="dxa"/>
            <w:shd w:val="clear" w:color="auto" w:fill="D9E2F3"/>
            <w:vAlign w:val="center"/>
          </w:tcPr>
          <w:p w14:paraId="26690029" w14:textId="77777777" w:rsidR="007D401E" w:rsidRPr="007D401E" w:rsidRDefault="007D401E" w:rsidP="00F910EE">
            <w:pPr>
              <w:spacing w:after="0" w:line="240" w:lineRule="auto"/>
              <w:jc w:val="right"/>
              <w:rPr>
                <w:rFonts w:cs="Arial"/>
                <w:bCs/>
                <w:szCs w:val="20"/>
              </w:rPr>
            </w:pPr>
            <w:r w:rsidRPr="007D401E">
              <w:rPr>
                <w:rFonts w:cs="Arial"/>
                <w:bCs/>
                <w:szCs w:val="20"/>
              </w:rPr>
              <w:t>$54.50</w:t>
            </w:r>
          </w:p>
        </w:tc>
        <w:tc>
          <w:tcPr>
            <w:tcW w:w="1226" w:type="dxa"/>
            <w:shd w:val="clear" w:color="auto" w:fill="D9E2F3"/>
            <w:vAlign w:val="center"/>
          </w:tcPr>
          <w:p w14:paraId="2537DBD2" w14:textId="77777777" w:rsidR="007D401E" w:rsidRPr="007D401E" w:rsidRDefault="007D401E" w:rsidP="00F910EE">
            <w:pPr>
              <w:spacing w:after="0" w:line="240" w:lineRule="auto"/>
              <w:jc w:val="right"/>
              <w:rPr>
                <w:rFonts w:cs="Arial"/>
                <w:bCs/>
                <w:szCs w:val="20"/>
              </w:rPr>
            </w:pPr>
            <w:r w:rsidRPr="007D401E">
              <w:rPr>
                <w:rFonts w:cs="Arial"/>
                <w:bCs/>
                <w:szCs w:val="20"/>
              </w:rPr>
              <w:t>$64.00</w:t>
            </w:r>
          </w:p>
        </w:tc>
        <w:tc>
          <w:tcPr>
            <w:tcW w:w="1484" w:type="dxa"/>
            <w:shd w:val="clear" w:color="auto" w:fill="D9E2F3"/>
          </w:tcPr>
          <w:p w14:paraId="6AF8C03B" w14:textId="77777777" w:rsidR="007D401E" w:rsidRPr="007D401E" w:rsidRDefault="007D401E" w:rsidP="00F910EE">
            <w:pPr>
              <w:spacing w:after="0" w:line="240" w:lineRule="auto"/>
              <w:jc w:val="right"/>
              <w:rPr>
                <w:rFonts w:cs="Arial"/>
                <w:bCs/>
                <w:color w:val="000000"/>
                <w:szCs w:val="20"/>
              </w:rPr>
            </w:pPr>
            <w:r w:rsidRPr="007D401E">
              <w:rPr>
                <w:rFonts w:cs="Arial"/>
                <w:bCs/>
                <w:color w:val="000000"/>
                <w:szCs w:val="20"/>
              </w:rPr>
              <w:t>9.2%</w:t>
            </w:r>
          </w:p>
        </w:tc>
        <w:tc>
          <w:tcPr>
            <w:tcW w:w="1576" w:type="dxa"/>
            <w:shd w:val="clear" w:color="auto" w:fill="D9E2F3"/>
            <w:vAlign w:val="center"/>
          </w:tcPr>
          <w:p w14:paraId="63F3996F" w14:textId="77777777" w:rsidR="007D401E" w:rsidRPr="007D401E" w:rsidRDefault="007D401E" w:rsidP="00F910EE">
            <w:pPr>
              <w:spacing w:after="0" w:line="240" w:lineRule="auto"/>
              <w:jc w:val="right"/>
              <w:rPr>
                <w:rFonts w:cs="Arial"/>
                <w:bCs/>
                <w:szCs w:val="20"/>
              </w:rPr>
            </w:pPr>
            <w:r w:rsidRPr="007D401E">
              <w:rPr>
                <w:rFonts w:cs="Arial"/>
                <w:bCs/>
                <w:szCs w:val="20"/>
              </w:rPr>
              <w:t>$   78.16</w:t>
            </w:r>
          </w:p>
        </w:tc>
      </w:tr>
    </w:tbl>
    <w:p w14:paraId="4F43C01A" w14:textId="77777777" w:rsidR="00363076" w:rsidRDefault="00363076" w:rsidP="00664D37">
      <w:pPr>
        <w:jc w:val="both"/>
        <w:rPr>
          <w:rFonts w:cs="Arial"/>
          <w:szCs w:val="20"/>
        </w:rPr>
      </w:pPr>
    </w:p>
    <w:p w14:paraId="033BF61A" w14:textId="77777777" w:rsidR="00053737" w:rsidRDefault="00053737" w:rsidP="00664D37">
      <w:pPr>
        <w:jc w:val="both"/>
        <w:rPr>
          <w:rFonts w:cs="Arial"/>
          <w:szCs w:val="20"/>
        </w:rPr>
      </w:pPr>
    </w:p>
    <w:p w14:paraId="2E5CE64A" w14:textId="77777777" w:rsidR="00053737" w:rsidRDefault="00053737" w:rsidP="00664D37">
      <w:pPr>
        <w:jc w:val="both"/>
        <w:rPr>
          <w:rFonts w:cs="Arial"/>
          <w:szCs w:val="20"/>
        </w:rPr>
      </w:pPr>
    </w:p>
    <w:p w14:paraId="3CFB6A1F" w14:textId="77777777" w:rsidR="00053737" w:rsidRDefault="00053737" w:rsidP="00664D37">
      <w:pPr>
        <w:jc w:val="both"/>
        <w:rPr>
          <w:rFonts w:cs="Arial"/>
          <w:szCs w:val="20"/>
        </w:rPr>
      </w:pPr>
    </w:p>
    <w:p w14:paraId="1422EB73" w14:textId="77777777" w:rsidR="00053737" w:rsidRDefault="00053737" w:rsidP="00664D37">
      <w:pPr>
        <w:jc w:val="both"/>
        <w:rPr>
          <w:rFonts w:cs="Arial"/>
          <w:szCs w:val="20"/>
        </w:rPr>
      </w:pPr>
    </w:p>
    <w:p w14:paraId="1AAF597F" w14:textId="77777777" w:rsidR="00053737" w:rsidRDefault="00053737" w:rsidP="00664D37">
      <w:pPr>
        <w:jc w:val="both"/>
        <w:rPr>
          <w:rFonts w:cs="Arial"/>
          <w:szCs w:val="20"/>
        </w:rPr>
      </w:pPr>
    </w:p>
    <w:p w14:paraId="540911E3" w14:textId="77777777" w:rsidR="00053737" w:rsidRDefault="00053737" w:rsidP="00664D37">
      <w:pPr>
        <w:jc w:val="both"/>
        <w:rPr>
          <w:rFonts w:cs="Arial"/>
          <w:szCs w:val="20"/>
        </w:rPr>
      </w:pPr>
    </w:p>
    <w:p w14:paraId="7B000681" w14:textId="77777777" w:rsidR="00053737" w:rsidRDefault="00053737" w:rsidP="00664D37">
      <w:pPr>
        <w:jc w:val="both"/>
        <w:rPr>
          <w:rFonts w:cs="Arial"/>
          <w:szCs w:val="20"/>
        </w:rPr>
      </w:pPr>
    </w:p>
    <w:p w14:paraId="4B068949" w14:textId="77777777" w:rsidR="00053737" w:rsidRDefault="00053737" w:rsidP="00664D37">
      <w:pPr>
        <w:jc w:val="both"/>
        <w:rPr>
          <w:rFonts w:cs="Arial"/>
          <w:szCs w:val="20"/>
        </w:rPr>
      </w:pPr>
    </w:p>
    <w:p w14:paraId="54CD8A43" w14:textId="77777777" w:rsidR="00053737" w:rsidRDefault="00053737" w:rsidP="00664D37">
      <w:pPr>
        <w:jc w:val="both"/>
        <w:rPr>
          <w:rFonts w:cs="Arial"/>
          <w:szCs w:val="20"/>
        </w:rPr>
      </w:pPr>
    </w:p>
    <w:p w14:paraId="6C3E16E3" w14:textId="77777777" w:rsidR="00053737" w:rsidRDefault="00053737" w:rsidP="00664D37">
      <w:pPr>
        <w:jc w:val="both"/>
        <w:rPr>
          <w:rFonts w:cs="Arial"/>
          <w:szCs w:val="20"/>
        </w:rPr>
      </w:pPr>
    </w:p>
    <w:p w14:paraId="2500E78C" w14:textId="77777777" w:rsidR="00053737" w:rsidRDefault="00053737" w:rsidP="00664D37">
      <w:pPr>
        <w:jc w:val="both"/>
        <w:rPr>
          <w:rFonts w:cs="Arial"/>
          <w:szCs w:val="20"/>
        </w:rPr>
      </w:pPr>
    </w:p>
    <w:p w14:paraId="2EBF9AAF" w14:textId="77777777" w:rsidR="00053737" w:rsidRDefault="00053737" w:rsidP="00664D37">
      <w:pPr>
        <w:jc w:val="both"/>
        <w:rPr>
          <w:rFonts w:cs="Arial"/>
          <w:szCs w:val="20"/>
        </w:rPr>
      </w:pPr>
    </w:p>
    <w:p w14:paraId="079E0797" w14:textId="77777777" w:rsidR="00053737" w:rsidRDefault="00053737" w:rsidP="00664D37">
      <w:pPr>
        <w:jc w:val="both"/>
        <w:rPr>
          <w:rFonts w:cs="Arial"/>
          <w:szCs w:val="20"/>
        </w:rPr>
      </w:pPr>
    </w:p>
    <w:p w14:paraId="5495E16E" w14:textId="77777777" w:rsidR="00053737" w:rsidRDefault="00053737" w:rsidP="00664D37">
      <w:pPr>
        <w:jc w:val="both"/>
        <w:rPr>
          <w:rFonts w:cs="Arial"/>
          <w:szCs w:val="20"/>
        </w:rPr>
      </w:pPr>
    </w:p>
    <w:p w14:paraId="14F60DEF" w14:textId="77777777" w:rsidR="00053737" w:rsidRDefault="00053737" w:rsidP="00664D37">
      <w:pPr>
        <w:jc w:val="both"/>
        <w:rPr>
          <w:rFonts w:cs="Arial"/>
          <w:szCs w:val="20"/>
        </w:rPr>
      </w:pPr>
    </w:p>
    <w:p w14:paraId="752D788A" w14:textId="77777777" w:rsidR="00B22528" w:rsidRPr="00CA1F93" w:rsidRDefault="0066359F" w:rsidP="00664D37">
      <w:pPr>
        <w:jc w:val="both"/>
        <w:rPr>
          <w:rFonts w:cs="Arial"/>
          <w:szCs w:val="20"/>
          <w:u w:val="single"/>
        </w:rPr>
      </w:pPr>
      <w:r w:rsidRPr="00CA1F93">
        <w:rPr>
          <w:rFonts w:cs="Arial"/>
          <w:szCs w:val="20"/>
          <w:u w:val="single"/>
        </w:rPr>
        <w:lastRenderedPageBreak/>
        <w:t>Table 34</w:t>
      </w:r>
      <w:r w:rsidR="00B22528" w:rsidRPr="00CA1F93">
        <w:rPr>
          <w:rFonts w:cs="Arial"/>
          <w:szCs w:val="20"/>
          <w:u w:val="single"/>
        </w:rPr>
        <w:t>. R</w:t>
      </w:r>
      <w:r w:rsidR="00BD05E3" w:rsidRPr="00CA1F93">
        <w:rPr>
          <w:rFonts w:cs="Arial"/>
          <w:szCs w:val="20"/>
          <w:u w:val="single"/>
        </w:rPr>
        <w:t>ate Distribution for School Age</w:t>
      </w:r>
      <w:r w:rsidR="00B22528" w:rsidRPr="00CA1F93">
        <w:rPr>
          <w:rFonts w:cs="Arial"/>
          <w:szCs w:val="20"/>
          <w:u w:val="single"/>
        </w:rPr>
        <w:t xml:space="preserve"> Care, </w:t>
      </w:r>
      <w:r w:rsidR="00BD05E3" w:rsidRPr="00CA1F93">
        <w:rPr>
          <w:rFonts w:cs="Arial"/>
          <w:szCs w:val="20"/>
          <w:u w:val="single"/>
        </w:rPr>
        <w:t>Maximum Daily Rates Charged</w:t>
      </w:r>
    </w:p>
    <w:tbl>
      <w:tblPr>
        <w:tblW w:w="102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55"/>
        <w:gridCol w:w="1520"/>
        <w:gridCol w:w="900"/>
        <w:gridCol w:w="1170"/>
        <w:gridCol w:w="1170"/>
        <w:gridCol w:w="1170"/>
        <w:gridCol w:w="1170"/>
        <w:gridCol w:w="1030"/>
        <w:gridCol w:w="1117"/>
      </w:tblGrid>
      <w:tr w:rsidR="00B22528" w:rsidRPr="006E3849" w14:paraId="29C6C0F5" w14:textId="77777777" w:rsidTr="00556C4C">
        <w:trPr>
          <w:trHeight w:val="631"/>
          <w:tblHeader/>
        </w:trPr>
        <w:tc>
          <w:tcPr>
            <w:tcW w:w="2475" w:type="dxa"/>
            <w:gridSpan w:val="2"/>
            <w:tcBorders>
              <w:top w:val="single" w:sz="4" w:space="0" w:color="FFFFFF"/>
              <w:left w:val="single" w:sz="4" w:space="0" w:color="FFFFFF"/>
              <w:right w:val="nil"/>
            </w:tcBorders>
            <w:shd w:val="clear" w:color="auto" w:fill="4472C4"/>
            <w:noWrap/>
            <w:hideMark/>
          </w:tcPr>
          <w:p w14:paraId="6C7630D4"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School Age</w:t>
            </w:r>
          </w:p>
        </w:tc>
        <w:tc>
          <w:tcPr>
            <w:tcW w:w="900" w:type="dxa"/>
            <w:tcBorders>
              <w:top w:val="single" w:sz="4" w:space="0" w:color="FFFFFF"/>
              <w:left w:val="nil"/>
              <w:right w:val="nil"/>
            </w:tcBorders>
            <w:shd w:val="clear" w:color="auto" w:fill="4472C4"/>
            <w:noWrap/>
            <w:hideMark/>
          </w:tcPr>
          <w:p w14:paraId="0D3C2809"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 </w:t>
            </w:r>
          </w:p>
        </w:tc>
        <w:tc>
          <w:tcPr>
            <w:tcW w:w="6827" w:type="dxa"/>
            <w:gridSpan w:val="6"/>
            <w:tcBorders>
              <w:top w:val="single" w:sz="4" w:space="0" w:color="FFFFFF"/>
              <w:left w:val="nil"/>
              <w:right w:val="single" w:sz="4" w:space="0" w:color="FFFFFF"/>
            </w:tcBorders>
            <w:shd w:val="clear" w:color="auto" w:fill="4472C4"/>
            <w:hideMark/>
          </w:tcPr>
          <w:p w14:paraId="57D88DDA"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Whole Sample Maximum Rates</w:t>
            </w:r>
          </w:p>
        </w:tc>
      </w:tr>
      <w:tr w:rsidR="00B22528" w:rsidRPr="006E3849" w14:paraId="7A197CFC" w14:textId="77777777" w:rsidTr="00CA1F93">
        <w:trPr>
          <w:trHeight w:val="413"/>
          <w:tblHeader/>
        </w:trPr>
        <w:tc>
          <w:tcPr>
            <w:tcW w:w="955" w:type="dxa"/>
            <w:tcBorders>
              <w:left w:val="single" w:sz="4" w:space="0" w:color="FFFFFF"/>
            </w:tcBorders>
            <w:shd w:val="clear" w:color="auto" w:fill="4472C4"/>
            <w:hideMark/>
          </w:tcPr>
          <w:p w14:paraId="48E54BE6"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Region</w:t>
            </w:r>
          </w:p>
        </w:tc>
        <w:tc>
          <w:tcPr>
            <w:tcW w:w="1520" w:type="dxa"/>
            <w:shd w:val="clear" w:color="auto" w:fill="B4C6E7"/>
            <w:hideMark/>
          </w:tcPr>
          <w:p w14:paraId="1F9D88AE" w14:textId="77777777" w:rsidR="00B22528" w:rsidRPr="006E3849" w:rsidRDefault="00B22528" w:rsidP="00664D37">
            <w:pPr>
              <w:spacing w:after="0"/>
              <w:jc w:val="both"/>
              <w:rPr>
                <w:rFonts w:cs="Arial"/>
                <w:b/>
                <w:bCs/>
                <w:szCs w:val="20"/>
              </w:rPr>
            </w:pPr>
            <w:r w:rsidRPr="006E3849">
              <w:rPr>
                <w:rFonts w:cs="Arial"/>
                <w:b/>
                <w:bCs/>
                <w:szCs w:val="20"/>
              </w:rPr>
              <w:t>Age Group</w:t>
            </w:r>
          </w:p>
        </w:tc>
        <w:tc>
          <w:tcPr>
            <w:tcW w:w="900" w:type="dxa"/>
            <w:shd w:val="clear" w:color="auto" w:fill="B4C6E7"/>
            <w:hideMark/>
          </w:tcPr>
          <w:p w14:paraId="799131AE" w14:textId="77777777" w:rsidR="00B22528" w:rsidRPr="006E3849" w:rsidRDefault="00B22528" w:rsidP="00664D37">
            <w:pPr>
              <w:spacing w:after="0"/>
              <w:jc w:val="both"/>
              <w:rPr>
                <w:rFonts w:cs="Arial"/>
                <w:b/>
                <w:bCs/>
                <w:szCs w:val="20"/>
              </w:rPr>
            </w:pPr>
            <w:r w:rsidRPr="006E3849">
              <w:rPr>
                <w:rFonts w:cs="Arial"/>
                <w:b/>
                <w:bCs/>
                <w:szCs w:val="20"/>
              </w:rPr>
              <w:t>EEC Rate</w:t>
            </w:r>
          </w:p>
        </w:tc>
        <w:tc>
          <w:tcPr>
            <w:tcW w:w="1170" w:type="dxa"/>
            <w:shd w:val="clear" w:color="auto" w:fill="B4C6E7"/>
          </w:tcPr>
          <w:p w14:paraId="522BE26F" w14:textId="77777777" w:rsidR="00B22528" w:rsidRPr="006E3849" w:rsidRDefault="00B22528" w:rsidP="00664D37">
            <w:pPr>
              <w:spacing w:after="0"/>
              <w:jc w:val="both"/>
              <w:rPr>
                <w:rFonts w:cs="Arial"/>
                <w:b/>
                <w:bCs/>
                <w:szCs w:val="20"/>
              </w:rPr>
            </w:pPr>
            <w:r w:rsidRPr="006E3849">
              <w:rPr>
                <w:rFonts w:cs="Arial"/>
                <w:b/>
                <w:bCs/>
                <w:szCs w:val="20"/>
              </w:rPr>
              <w:t>Minimum Value</w:t>
            </w:r>
          </w:p>
        </w:tc>
        <w:tc>
          <w:tcPr>
            <w:tcW w:w="1170" w:type="dxa"/>
            <w:shd w:val="clear" w:color="auto" w:fill="B4C6E7"/>
          </w:tcPr>
          <w:p w14:paraId="789AB0D6" w14:textId="77777777" w:rsidR="00B22528" w:rsidRPr="006E3849" w:rsidRDefault="00B22528" w:rsidP="00664D37">
            <w:pPr>
              <w:spacing w:after="0"/>
              <w:jc w:val="both"/>
              <w:rPr>
                <w:rFonts w:cs="Arial"/>
                <w:b/>
                <w:bCs/>
                <w:szCs w:val="20"/>
              </w:rPr>
            </w:pPr>
            <w:r w:rsidRPr="006E3849">
              <w:rPr>
                <w:rFonts w:cs="Arial"/>
                <w:b/>
                <w:bCs/>
                <w:szCs w:val="20"/>
              </w:rPr>
              <w:t>Maximum Value</w:t>
            </w:r>
          </w:p>
        </w:tc>
        <w:tc>
          <w:tcPr>
            <w:tcW w:w="1170" w:type="dxa"/>
            <w:shd w:val="clear" w:color="auto" w:fill="B4C6E7"/>
          </w:tcPr>
          <w:p w14:paraId="617EECE3" w14:textId="436FB30D" w:rsidR="00B22528" w:rsidRPr="006E3849" w:rsidRDefault="00CE38BA">
            <w:pPr>
              <w:spacing w:after="0"/>
              <w:jc w:val="both"/>
              <w:rPr>
                <w:rFonts w:cs="Arial"/>
                <w:b/>
                <w:bCs/>
                <w:szCs w:val="20"/>
              </w:rPr>
            </w:pPr>
            <w:r>
              <w:rPr>
                <w:rFonts w:cs="Arial"/>
                <w:b/>
                <w:bCs/>
                <w:szCs w:val="20"/>
              </w:rPr>
              <w:t xml:space="preserve">Count </w:t>
            </w:r>
            <w:r w:rsidR="00B22528" w:rsidRPr="006E3849">
              <w:rPr>
                <w:rFonts w:cs="Arial"/>
                <w:b/>
                <w:bCs/>
                <w:szCs w:val="20"/>
              </w:rPr>
              <w:t>with</w:t>
            </w:r>
            <w:r>
              <w:rPr>
                <w:rFonts w:cs="Arial"/>
                <w:b/>
                <w:bCs/>
                <w:szCs w:val="20"/>
              </w:rPr>
              <w:t xml:space="preserve"> Outliers Excluded</w:t>
            </w:r>
          </w:p>
        </w:tc>
        <w:tc>
          <w:tcPr>
            <w:tcW w:w="1170" w:type="dxa"/>
            <w:shd w:val="clear" w:color="auto" w:fill="B4C6E7"/>
          </w:tcPr>
          <w:p w14:paraId="5D52B713" w14:textId="77777777" w:rsidR="00B22528" w:rsidRPr="006E3849" w:rsidRDefault="00B22528" w:rsidP="00664D37">
            <w:pPr>
              <w:spacing w:after="0"/>
              <w:jc w:val="both"/>
              <w:rPr>
                <w:rFonts w:cs="Arial"/>
                <w:b/>
                <w:bCs/>
                <w:szCs w:val="20"/>
              </w:rPr>
            </w:pPr>
            <w:r w:rsidRPr="006E3849">
              <w:rPr>
                <w:rFonts w:cs="Arial"/>
                <w:b/>
                <w:bCs/>
                <w:szCs w:val="20"/>
              </w:rPr>
              <w:t>Standard Deviation</w:t>
            </w:r>
          </w:p>
        </w:tc>
        <w:tc>
          <w:tcPr>
            <w:tcW w:w="1030" w:type="dxa"/>
            <w:shd w:val="clear" w:color="auto" w:fill="B4C6E7"/>
          </w:tcPr>
          <w:p w14:paraId="49464259" w14:textId="77777777" w:rsidR="00B22528" w:rsidRPr="006E3849" w:rsidRDefault="00B22528" w:rsidP="00664D37">
            <w:pPr>
              <w:spacing w:after="0"/>
              <w:jc w:val="both"/>
              <w:rPr>
                <w:rFonts w:cs="Arial"/>
                <w:b/>
                <w:bCs/>
                <w:szCs w:val="20"/>
              </w:rPr>
            </w:pPr>
            <w:r w:rsidRPr="006E3849">
              <w:rPr>
                <w:rFonts w:cs="Arial"/>
                <w:b/>
                <w:bCs/>
                <w:szCs w:val="20"/>
              </w:rPr>
              <w:t>Average</w:t>
            </w:r>
          </w:p>
        </w:tc>
        <w:tc>
          <w:tcPr>
            <w:tcW w:w="1117" w:type="dxa"/>
            <w:shd w:val="clear" w:color="auto" w:fill="B4C6E7"/>
          </w:tcPr>
          <w:p w14:paraId="276C2022" w14:textId="1A377AE2" w:rsidR="00B22528" w:rsidRPr="006E3849" w:rsidRDefault="00CE38BA" w:rsidP="00664D37">
            <w:pPr>
              <w:spacing w:after="0"/>
              <w:jc w:val="both"/>
              <w:rPr>
                <w:rFonts w:cs="Arial"/>
                <w:b/>
                <w:bCs/>
                <w:szCs w:val="20"/>
              </w:rPr>
            </w:pPr>
            <w:r>
              <w:rPr>
                <w:rFonts w:cs="Arial"/>
                <w:b/>
                <w:bCs/>
                <w:szCs w:val="20"/>
              </w:rPr>
              <w:t xml:space="preserve">Count </w:t>
            </w:r>
            <w:r w:rsidR="00B22528" w:rsidRPr="006E3849">
              <w:rPr>
                <w:rFonts w:cs="Arial"/>
                <w:b/>
                <w:bCs/>
                <w:szCs w:val="20"/>
              </w:rPr>
              <w:t>of Outliers Excluded</w:t>
            </w:r>
          </w:p>
        </w:tc>
      </w:tr>
      <w:tr w:rsidR="00B22528" w:rsidRPr="006E3849" w14:paraId="50E2AC33" w14:textId="77777777" w:rsidTr="00CA1F93">
        <w:trPr>
          <w:trHeight w:val="167"/>
        </w:trPr>
        <w:tc>
          <w:tcPr>
            <w:tcW w:w="955" w:type="dxa"/>
            <w:vMerge w:val="restart"/>
            <w:tcBorders>
              <w:left w:val="single" w:sz="4" w:space="0" w:color="FFFFFF"/>
            </w:tcBorders>
            <w:shd w:val="clear" w:color="auto" w:fill="4472C4"/>
            <w:vAlign w:val="center"/>
            <w:hideMark/>
          </w:tcPr>
          <w:p w14:paraId="3EDCB812"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1</w:t>
            </w:r>
          </w:p>
        </w:tc>
        <w:tc>
          <w:tcPr>
            <w:tcW w:w="1520" w:type="dxa"/>
            <w:shd w:val="clear" w:color="auto" w:fill="D9E2F3"/>
            <w:hideMark/>
          </w:tcPr>
          <w:p w14:paraId="348E735D" w14:textId="77777777" w:rsidR="00B22528" w:rsidRPr="006E3849" w:rsidRDefault="00B22528" w:rsidP="00664D37">
            <w:pPr>
              <w:spacing w:after="0"/>
              <w:jc w:val="both"/>
              <w:rPr>
                <w:rFonts w:cs="Arial"/>
                <w:bCs/>
                <w:szCs w:val="20"/>
              </w:rPr>
            </w:pPr>
            <w:r w:rsidRPr="006E3849">
              <w:rPr>
                <w:rFonts w:cs="Arial"/>
                <w:bCs/>
                <w:szCs w:val="20"/>
              </w:rPr>
              <w:t>Before School</w:t>
            </w:r>
          </w:p>
        </w:tc>
        <w:tc>
          <w:tcPr>
            <w:tcW w:w="900" w:type="dxa"/>
            <w:shd w:val="clear" w:color="auto" w:fill="D9E2F3"/>
            <w:hideMark/>
          </w:tcPr>
          <w:p w14:paraId="57EC950B" w14:textId="77777777" w:rsidR="00B22528" w:rsidRPr="006E3849" w:rsidRDefault="00B22528" w:rsidP="00F910EE">
            <w:pPr>
              <w:spacing w:after="0"/>
              <w:jc w:val="right"/>
              <w:rPr>
                <w:rFonts w:cs="Arial"/>
                <w:szCs w:val="20"/>
              </w:rPr>
            </w:pPr>
            <w:r w:rsidRPr="006E3849">
              <w:rPr>
                <w:rFonts w:cs="Arial"/>
                <w:szCs w:val="20"/>
              </w:rPr>
              <w:t>$7.55</w:t>
            </w:r>
          </w:p>
        </w:tc>
        <w:tc>
          <w:tcPr>
            <w:tcW w:w="1170" w:type="dxa"/>
            <w:shd w:val="clear" w:color="auto" w:fill="D9E2F3"/>
          </w:tcPr>
          <w:p w14:paraId="2A1EB42B" w14:textId="77777777" w:rsidR="00B22528" w:rsidRPr="006E3849" w:rsidRDefault="00B22528" w:rsidP="00F910EE">
            <w:pPr>
              <w:spacing w:after="0"/>
              <w:jc w:val="right"/>
              <w:rPr>
                <w:rFonts w:cs="Arial"/>
                <w:szCs w:val="20"/>
              </w:rPr>
            </w:pPr>
            <w:r w:rsidRPr="006E3849">
              <w:rPr>
                <w:rFonts w:cs="Arial"/>
                <w:szCs w:val="20"/>
              </w:rPr>
              <w:t>$4.06</w:t>
            </w:r>
          </w:p>
        </w:tc>
        <w:tc>
          <w:tcPr>
            <w:tcW w:w="1170" w:type="dxa"/>
            <w:shd w:val="clear" w:color="auto" w:fill="D9E2F3"/>
          </w:tcPr>
          <w:p w14:paraId="76F2A20C" w14:textId="77777777" w:rsidR="00B22528" w:rsidRPr="006E3849" w:rsidRDefault="00B22528" w:rsidP="00F910EE">
            <w:pPr>
              <w:spacing w:after="0"/>
              <w:jc w:val="right"/>
              <w:rPr>
                <w:rFonts w:cs="Arial"/>
                <w:szCs w:val="20"/>
              </w:rPr>
            </w:pPr>
            <w:r w:rsidRPr="006E3849">
              <w:rPr>
                <w:rFonts w:cs="Arial"/>
                <w:szCs w:val="20"/>
              </w:rPr>
              <w:t>$80.00</w:t>
            </w:r>
          </w:p>
        </w:tc>
        <w:tc>
          <w:tcPr>
            <w:tcW w:w="1170" w:type="dxa"/>
            <w:shd w:val="clear" w:color="auto" w:fill="D9E2F3"/>
          </w:tcPr>
          <w:p w14:paraId="553F8AB0" w14:textId="77777777" w:rsidR="00B22528" w:rsidRPr="006E3849" w:rsidRDefault="00B22528" w:rsidP="00F910EE">
            <w:pPr>
              <w:spacing w:after="0"/>
              <w:jc w:val="right"/>
              <w:rPr>
                <w:rFonts w:cs="Arial"/>
                <w:szCs w:val="20"/>
              </w:rPr>
            </w:pPr>
            <w:r w:rsidRPr="006E3849">
              <w:rPr>
                <w:rFonts w:cs="Arial"/>
                <w:szCs w:val="20"/>
              </w:rPr>
              <w:t>59</w:t>
            </w:r>
          </w:p>
        </w:tc>
        <w:tc>
          <w:tcPr>
            <w:tcW w:w="1170" w:type="dxa"/>
            <w:shd w:val="clear" w:color="auto" w:fill="D9E2F3"/>
          </w:tcPr>
          <w:p w14:paraId="01B8642C" w14:textId="77777777" w:rsidR="00B22528" w:rsidRPr="006E3849" w:rsidRDefault="00B22528" w:rsidP="00F910EE">
            <w:pPr>
              <w:spacing w:after="0"/>
              <w:jc w:val="right"/>
              <w:rPr>
                <w:rFonts w:cs="Arial"/>
                <w:szCs w:val="20"/>
              </w:rPr>
            </w:pPr>
            <w:r w:rsidRPr="006E3849">
              <w:rPr>
                <w:rFonts w:cs="Arial"/>
                <w:szCs w:val="20"/>
              </w:rPr>
              <w:t>28.0</w:t>
            </w:r>
          </w:p>
        </w:tc>
        <w:tc>
          <w:tcPr>
            <w:tcW w:w="1030" w:type="dxa"/>
            <w:shd w:val="clear" w:color="auto" w:fill="D9E2F3"/>
          </w:tcPr>
          <w:p w14:paraId="19E7A47C" w14:textId="77777777" w:rsidR="00B22528" w:rsidRPr="006E3849" w:rsidRDefault="00B22528" w:rsidP="00F910EE">
            <w:pPr>
              <w:spacing w:after="0"/>
              <w:jc w:val="right"/>
              <w:rPr>
                <w:rFonts w:cs="Arial"/>
                <w:szCs w:val="20"/>
              </w:rPr>
            </w:pPr>
            <w:r w:rsidRPr="006E3849">
              <w:rPr>
                <w:rFonts w:cs="Arial"/>
                <w:szCs w:val="20"/>
              </w:rPr>
              <w:t>24.2</w:t>
            </w:r>
          </w:p>
        </w:tc>
        <w:tc>
          <w:tcPr>
            <w:tcW w:w="1117" w:type="dxa"/>
            <w:shd w:val="clear" w:color="auto" w:fill="D9E2F3"/>
          </w:tcPr>
          <w:p w14:paraId="669DDAE0" w14:textId="77777777" w:rsidR="00B22528" w:rsidRPr="006E3849" w:rsidRDefault="00B22528" w:rsidP="00F910EE">
            <w:pPr>
              <w:spacing w:after="0"/>
              <w:jc w:val="right"/>
              <w:rPr>
                <w:rFonts w:cs="Arial"/>
                <w:szCs w:val="20"/>
              </w:rPr>
            </w:pPr>
            <w:r w:rsidRPr="006E3849">
              <w:rPr>
                <w:rFonts w:cs="Arial"/>
                <w:szCs w:val="20"/>
              </w:rPr>
              <w:t>2</w:t>
            </w:r>
          </w:p>
        </w:tc>
      </w:tr>
      <w:tr w:rsidR="00B22528" w:rsidRPr="006E3849" w14:paraId="7BDB133B" w14:textId="77777777" w:rsidTr="00CA1F93">
        <w:trPr>
          <w:trHeight w:val="167"/>
        </w:trPr>
        <w:tc>
          <w:tcPr>
            <w:tcW w:w="955" w:type="dxa"/>
            <w:vMerge/>
            <w:tcBorders>
              <w:left w:val="single" w:sz="4" w:space="0" w:color="FFFFFF"/>
            </w:tcBorders>
            <w:shd w:val="clear" w:color="auto" w:fill="4472C4"/>
            <w:vAlign w:val="center"/>
            <w:hideMark/>
          </w:tcPr>
          <w:p w14:paraId="22F4FECA" w14:textId="77777777" w:rsidR="00B22528" w:rsidRPr="006E3849" w:rsidRDefault="00B22528" w:rsidP="00664D37">
            <w:pPr>
              <w:spacing w:after="0"/>
              <w:jc w:val="both"/>
              <w:rPr>
                <w:rFonts w:cs="Arial"/>
                <w:b/>
                <w:bCs/>
                <w:color w:val="FFFFFF"/>
                <w:szCs w:val="20"/>
              </w:rPr>
            </w:pPr>
          </w:p>
        </w:tc>
        <w:tc>
          <w:tcPr>
            <w:tcW w:w="1520" w:type="dxa"/>
            <w:shd w:val="clear" w:color="auto" w:fill="B4C6E7"/>
            <w:hideMark/>
          </w:tcPr>
          <w:p w14:paraId="2BDF5231" w14:textId="77777777" w:rsidR="00B22528" w:rsidRPr="006E3849" w:rsidRDefault="00B22528" w:rsidP="00664D37">
            <w:pPr>
              <w:spacing w:after="0"/>
              <w:jc w:val="both"/>
              <w:rPr>
                <w:rFonts w:cs="Arial"/>
                <w:bCs/>
                <w:szCs w:val="20"/>
              </w:rPr>
            </w:pPr>
            <w:r w:rsidRPr="006E3849">
              <w:rPr>
                <w:rFonts w:cs="Arial"/>
                <w:bCs/>
                <w:szCs w:val="20"/>
              </w:rPr>
              <w:t>After School</w:t>
            </w:r>
          </w:p>
        </w:tc>
        <w:tc>
          <w:tcPr>
            <w:tcW w:w="900" w:type="dxa"/>
            <w:shd w:val="clear" w:color="auto" w:fill="B4C6E7"/>
            <w:hideMark/>
          </w:tcPr>
          <w:p w14:paraId="3160EE3B" w14:textId="77777777" w:rsidR="00B22528" w:rsidRPr="006E3849" w:rsidRDefault="00B22528" w:rsidP="00F910EE">
            <w:pPr>
              <w:spacing w:after="0"/>
              <w:jc w:val="right"/>
              <w:rPr>
                <w:rFonts w:cs="Arial"/>
                <w:szCs w:val="20"/>
              </w:rPr>
            </w:pPr>
            <w:r w:rsidRPr="006E3849">
              <w:rPr>
                <w:rFonts w:cs="Arial"/>
                <w:szCs w:val="20"/>
              </w:rPr>
              <w:t>$15.88</w:t>
            </w:r>
          </w:p>
        </w:tc>
        <w:tc>
          <w:tcPr>
            <w:tcW w:w="1170" w:type="dxa"/>
            <w:shd w:val="clear" w:color="auto" w:fill="B4C6E7"/>
          </w:tcPr>
          <w:p w14:paraId="6EA00B66" w14:textId="77777777" w:rsidR="00B22528" w:rsidRPr="006E3849" w:rsidRDefault="00B22528" w:rsidP="00F910EE">
            <w:pPr>
              <w:spacing w:after="0"/>
              <w:jc w:val="right"/>
              <w:rPr>
                <w:rFonts w:cs="Arial"/>
                <w:szCs w:val="20"/>
              </w:rPr>
            </w:pPr>
            <w:r w:rsidRPr="006E3849">
              <w:rPr>
                <w:rFonts w:cs="Arial"/>
                <w:szCs w:val="20"/>
              </w:rPr>
              <w:t>$4.00</w:t>
            </w:r>
          </w:p>
        </w:tc>
        <w:tc>
          <w:tcPr>
            <w:tcW w:w="1170" w:type="dxa"/>
            <w:shd w:val="clear" w:color="auto" w:fill="B4C6E7"/>
          </w:tcPr>
          <w:p w14:paraId="0CE22A37" w14:textId="77777777" w:rsidR="00B22528" w:rsidRPr="006E3849" w:rsidRDefault="00B22528" w:rsidP="00F910EE">
            <w:pPr>
              <w:spacing w:after="0"/>
              <w:jc w:val="right"/>
              <w:rPr>
                <w:rFonts w:cs="Arial"/>
                <w:szCs w:val="20"/>
              </w:rPr>
            </w:pPr>
            <w:r w:rsidRPr="006E3849">
              <w:rPr>
                <w:rFonts w:cs="Arial"/>
                <w:szCs w:val="20"/>
              </w:rPr>
              <w:t>$70.00</w:t>
            </w:r>
          </w:p>
        </w:tc>
        <w:tc>
          <w:tcPr>
            <w:tcW w:w="1170" w:type="dxa"/>
            <w:shd w:val="clear" w:color="auto" w:fill="B4C6E7"/>
          </w:tcPr>
          <w:p w14:paraId="5B7A31A8" w14:textId="77777777" w:rsidR="00B22528" w:rsidRPr="006E3849" w:rsidRDefault="00B22528" w:rsidP="00F910EE">
            <w:pPr>
              <w:spacing w:after="0"/>
              <w:jc w:val="right"/>
              <w:rPr>
                <w:rFonts w:cs="Arial"/>
                <w:szCs w:val="20"/>
              </w:rPr>
            </w:pPr>
            <w:r w:rsidRPr="006E3849">
              <w:rPr>
                <w:rFonts w:cs="Arial"/>
                <w:szCs w:val="20"/>
              </w:rPr>
              <w:t>70</w:t>
            </w:r>
          </w:p>
        </w:tc>
        <w:tc>
          <w:tcPr>
            <w:tcW w:w="1170" w:type="dxa"/>
            <w:shd w:val="clear" w:color="auto" w:fill="B4C6E7"/>
          </w:tcPr>
          <w:p w14:paraId="79CFE447" w14:textId="77777777" w:rsidR="00B22528" w:rsidRPr="006E3849" w:rsidRDefault="00B22528" w:rsidP="00F910EE">
            <w:pPr>
              <w:spacing w:after="0"/>
              <w:jc w:val="right"/>
              <w:rPr>
                <w:rFonts w:cs="Arial"/>
                <w:szCs w:val="20"/>
              </w:rPr>
            </w:pPr>
            <w:r w:rsidRPr="006E3849">
              <w:rPr>
                <w:rFonts w:cs="Arial"/>
                <w:szCs w:val="20"/>
              </w:rPr>
              <w:t>35.9</w:t>
            </w:r>
          </w:p>
        </w:tc>
        <w:tc>
          <w:tcPr>
            <w:tcW w:w="1030" w:type="dxa"/>
            <w:shd w:val="clear" w:color="auto" w:fill="B4C6E7"/>
          </w:tcPr>
          <w:p w14:paraId="3775675D" w14:textId="77777777" w:rsidR="00B22528" w:rsidRPr="006E3849" w:rsidRDefault="00B22528" w:rsidP="00F910EE">
            <w:pPr>
              <w:spacing w:after="0"/>
              <w:jc w:val="right"/>
              <w:rPr>
                <w:rFonts w:cs="Arial"/>
                <w:szCs w:val="20"/>
              </w:rPr>
            </w:pPr>
            <w:r w:rsidRPr="006E3849">
              <w:rPr>
                <w:rFonts w:cs="Arial"/>
                <w:szCs w:val="20"/>
              </w:rPr>
              <w:t>32.8</w:t>
            </w:r>
          </w:p>
        </w:tc>
        <w:tc>
          <w:tcPr>
            <w:tcW w:w="1117" w:type="dxa"/>
            <w:shd w:val="clear" w:color="auto" w:fill="B4C6E7"/>
          </w:tcPr>
          <w:p w14:paraId="2E0B2018" w14:textId="77777777" w:rsidR="00B22528" w:rsidRPr="006E3849" w:rsidRDefault="00B22528" w:rsidP="00F910EE">
            <w:pPr>
              <w:spacing w:after="0"/>
              <w:jc w:val="right"/>
              <w:rPr>
                <w:rFonts w:cs="Arial"/>
                <w:szCs w:val="20"/>
              </w:rPr>
            </w:pPr>
            <w:r w:rsidRPr="006E3849">
              <w:rPr>
                <w:rFonts w:cs="Arial"/>
                <w:szCs w:val="20"/>
              </w:rPr>
              <w:t>4</w:t>
            </w:r>
          </w:p>
        </w:tc>
      </w:tr>
      <w:tr w:rsidR="00B22528" w:rsidRPr="006E3849" w14:paraId="532EAB57" w14:textId="77777777" w:rsidTr="00CA1F93">
        <w:trPr>
          <w:trHeight w:val="332"/>
        </w:trPr>
        <w:tc>
          <w:tcPr>
            <w:tcW w:w="955" w:type="dxa"/>
            <w:vMerge/>
            <w:tcBorders>
              <w:left w:val="single" w:sz="4" w:space="0" w:color="FFFFFF"/>
            </w:tcBorders>
            <w:shd w:val="clear" w:color="auto" w:fill="4472C4"/>
            <w:vAlign w:val="center"/>
          </w:tcPr>
          <w:p w14:paraId="1E7DA876" w14:textId="77777777" w:rsidR="00B22528" w:rsidRPr="006E3849" w:rsidRDefault="00B22528" w:rsidP="00664D37">
            <w:pPr>
              <w:spacing w:after="0"/>
              <w:jc w:val="both"/>
              <w:rPr>
                <w:rFonts w:cs="Arial"/>
                <w:b/>
                <w:bCs/>
                <w:color w:val="FFFFFF"/>
                <w:szCs w:val="20"/>
              </w:rPr>
            </w:pPr>
          </w:p>
        </w:tc>
        <w:tc>
          <w:tcPr>
            <w:tcW w:w="1520" w:type="dxa"/>
            <w:shd w:val="clear" w:color="auto" w:fill="D9E2F3"/>
          </w:tcPr>
          <w:p w14:paraId="55B46B3E" w14:textId="77777777" w:rsidR="00B22528" w:rsidRPr="006E3849" w:rsidRDefault="00B22528" w:rsidP="00664D37">
            <w:pPr>
              <w:spacing w:after="0"/>
              <w:jc w:val="both"/>
              <w:rPr>
                <w:rFonts w:cs="Arial"/>
                <w:bCs/>
                <w:szCs w:val="20"/>
              </w:rPr>
            </w:pPr>
            <w:r w:rsidRPr="006E3849">
              <w:rPr>
                <w:rFonts w:cs="Arial"/>
                <w:bCs/>
                <w:szCs w:val="20"/>
              </w:rPr>
              <w:t>Full Day</w:t>
            </w:r>
          </w:p>
        </w:tc>
        <w:tc>
          <w:tcPr>
            <w:tcW w:w="900" w:type="dxa"/>
            <w:shd w:val="clear" w:color="auto" w:fill="D9E2F3"/>
          </w:tcPr>
          <w:p w14:paraId="05830218" w14:textId="77777777" w:rsidR="00B22528" w:rsidRPr="006E3849" w:rsidRDefault="00B22528" w:rsidP="00F910EE">
            <w:pPr>
              <w:spacing w:after="0"/>
              <w:jc w:val="right"/>
              <w:rPr>
                <w:rFonts w:cs="Arial"/>
                <w:szCs w:val="20"/>
              </w:rPr>
            </w:pPr>
            <w:r w:rsidRPr="006E3849">
              <w:rPr>
                <w:rFonts w:cs="Arial"/>
                <w:szCs w:val="20"/>
              </w:rPr>
              <w:t>$31.98</w:t>
            </w:r>
          </w:p>
        </w:tc>
        <w:tc>
          <w:tcPr>
            <w:tcW w:w="1170" w:type="dxa"/>
            <w:shd w:val="clear" w:color="auto" w:fill="D9E2F3"/>
          </w:tcPr>
          <w:p w14:paraId="0DF3FAA9" w14:textId="77777777" w:rsidR="00B22528" w:rsidRPr="006E3849" w:rsidRDefault="00B22528" w:rsidP="00F910EE">
            <w:pPr>
              <w:spacing w:after="0"/>
              <w:jc w:val="right"/>
              <w:rPr>
                <w:rFonts w:cs="Arial"/>
                <w:szCs w:val="20"/>
              </w:rPr>
            </w:pPr>
            <w:r w:rsidRPr="006E3849">
              <w:rPr>
                <w:rFonts w:cs="Arial"/>
                <w:szCs w:val="20"/>
              </w:rPr>
              <w:t>$6.00</w:t>
            </w:r>
          </w:p>
        </w:tc>
        <w:tc>
          <w:tcPr>
            <w:tcW w:w="1170" w:type="dxa"/>
            <w:shd w:val="clear" w:color="auto" w:fill="D9E2F3"/>
          </w:tcPr>
          <w:p w14:paraId="63E3D1C0" w14:textId="77777777" w:rsidR="00B22528" w:rsidRPr="006E3849" w:rsidRDefault="00B22528" w:rsidP="00F910EE">
            <w:pPr>
              <w:spacing w:after="0"/>
              <w:jc w:val="right"/>
              <w:rPr>
                <w:rFonts w:cs="Arial"/>
                <w:szCs w:val="20"/>
              </w:rPr>
            </w:pPr>
            <w:r w:rsidRPr="006E3849">
              <w:rPr>
                <w:rFonts w:cs="Arial"/>
                <w:szCs w:val="20"/>
              </w:rPr>
              <w:t>$69.00</w:t>
            </w:r>
          </w:p>
        </w:tc>
        <w:tc>
          <w:tcPr>
            <w:tcW w:w="1170" w:type="dxa"/>
            <w:shd w:val="clear" w:color="auto" w:fill="D9E2F3"/>
          </w:tcPr>
          <w:p w14:paraId="35F2A0F8" w14:textId="77777777" w:rsidR="00B22528" w:rsidRPr="006E3849" w:rsidRDefault="00B22528" w:rsidP="00F910EE">
            <w:pPr>
              <w:spacing w:after="0"/>
              <w:jc w:val="right"/>
              <w:rPr>
                <w:rFonts w:cs="Arial"/>
                <w:szCs w:val="20"/>
              </w:rPr>
            </w:pPr>
            <w:r w:rsidRPr="006E3849">
              <w:rPr>
                <w:rFonts w:cs="Arial"/>
                <w:szCs w:val="20"/>
              </w:rPr>
              <w:t>80</w:t>
            </w:r>
          </w:p>
        </w:tc>
        <w:tc>
          <w:tcPr>
            <w:tcW w:w="1170" w:type="dxa"/>
            <w:shd w:val="clear" w:color="auto" w:fill="D9E2F3"/>
          </w:tcPr>
          <w:p w14:paraId="38162B5A" w14:textId="77777777" w:rsidR="00B22528" w:rsidRPr="006E3849" w:rsidRDefault="00B22528" w:rsidP="00F910EE">
            <w:pPr>
              <w:spacing w:after="0"/>
              <w:jc w:val="right"/>
              <w:rPr>
                <w:rFonts w:cs="Arial"/>
                <w:szCs w:val="20"/>
              </w:rPr>
            </w:pPr>
            <w:r w:rsidRPr="006E3849">
              <w:rPr>
                <w:rFonts w:cs="Arial"/>
                <w:szCs w:val="20"/>
              </w:rPr>
              <w:t>23.6</w:t>
            </w:r>
          </w:p>
        </w:tc>
        <w:tc>
          <w:tcPr>
            <w:tcW w:w="1030" w:type="dxa"/>
            <w:shd w:val="clear" w:color="auto" w:fill="D9E2F3"/>
          </w:tcPr>
          <w:p w14:paraId="4589ECB1" w14:textId="77777777" w:rsidR="00B22528" w:rsidRPr="006E3849" w:rsidRDefault="00B22528" w:rsidP="00F910EE">
            <w:pPr>
              <w:spacing w:after="0"/>
              <w:jc w:val="right"/>
              <w:rPr>
                <w:rFonts w:cs="Arial"/>
                <w:szCs w:val="20"/>
              </w:rPr>
            </w:pPr>
            <w:r w:rsidRPr="006E3849">
              <w:rPr>
                <w:rFonts w:cs="Arial"/>
                <w:szCs w:val="20"/>
              </w:rPr>
              <w:t>40.4</w:t>
            </w:r>
          </w:p>
        </w:tc>
        <w:tc>
          <w:tcPr>
            <w:tcW w:w="1117" w:type="dxa"/>
            <w:shd w:val="clear" w:color="auto" w:fill="D9E2F3"/>
          </w:tcPr>
          <w:p w14:paraId="574A29B3" w14:textId="77777777" w:rsidR="00B22528" w:rsidRPr="006E3849" w:rsidRDefault="00B22528" w:rsidP="00F910EE">
            <w:pPr>
              <w:spacing w:after="0"/>
              <w:jc w:val="right"/>
              <w:rPr>
                <w:rFonts w:cs="Arial"/>
                <w:szCs w:val="20"/>
              </w:rPr>
            </w:pPr>
            <w:r w:rsidRPr="006E3849">
              <w:rPr>
                <w:rFonts w:cs="Arial"/>
                <w:szCs w:val="20"/>
              </w:rPr>
              <w:t>2</w:t>
            </w:r>
          </w:p>
        </w:tc>
      </w:tr>
      <w:tr w:rsidR="00B22528" w:rsidRPr="006E3849" w14:paraId="0D350F22" w14:textId="77777777" w:rsidTr="00CA1F93">
        <w:trPr>
          <w:trHeight w:val="167"/>
        </w:trPr>
        <w:tc>
          <w:tcPr>
            <w:tcW w:w="955" w:type="dxa"/>
            <w:vMerge w:val="restart"/>
            <w:tcBorders>
              <w:left w:val="single" w:sz="4" w:space="0" w:color="FFFFFF"/>
            </w:tcBorders>
            <w:shd w:val="clear" w:color="auto" w:fill="4472C4"/>
            <w:vAlign w:val="center"/>
            <w:hideMark/>
          </w:tcPr>
          <w:p w14:paraId="4070175A"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2</w:t>
            </w:r>
          </w:p>
        </w:tc>
        <w:tc>
          <w:tcPr>
            <w:tcW w:w="1520" w:type="dxa"/>
            <w:shd w:val="clear" w:color="auto" w:fill="B4C6E7"/>
            <w:hideMark/>
          </w:tcPr>
          <w:p w14:paraId="273C9D01" w14:textId="77777777" w:rsidR="00B22528" w:rsidRPr="006E3849" w:rsidRDefault="00B22528" w:rsidP="00664D37">
            <w:pPr>
              <w:spacing w:after="0"/>
              <w:jc w:val="both"/>
              <w:rPr>
                <w:rFonts w:cs="Arial"/>
                <w:bCs/>
                <w:szCs w:val="20"/>
              </w:rPr>
            </w:pPr>
            <w:r w:rsidRPr="006E3849">
              <w:rPr>
                <w:rFonts w:cs="Arial"/>
                <w:bCs/>
                <w:szCs w:val="20"/>
              </w:rPr>
              <w:t>Before School</w:t>
            </w:r>
          </w:p>
        </w:tc>
        <w:tc>
          <w:tcPr>
            <w:tcW w:w="900" w:type="dxa"/>
            <w:shd w:val="clear" w:color="auto" w:fill="B4C6E7"/>
            <w:hideMark/>
          </w:tcPr>
          <w:p w14:paraId="5B6009E0" w14:textId="77777777" w:rsidR="00B22528" w:rsidRPr="006E3849" w:rsidRDefault="00B22528" w:rsidP="00F910EE">
            <w:pPr>
              <w:spacing w:after="0"/>
              <w:jc w:val="right"/>
              <w:rPr>
                <w:rFonts w:cs="Arial"/>
                <w:szCs w:val="20"/>
              </w:rPr>
            </w:pPr>
            <w:r w:rsidRPr="006E3849">
              <w:rPr>
                <w:rFonts w:cs="Arial"/>
                <w:szCs w:val="20"/>
              </w:rPr>
              <w:t>$7.55</w:t>
            </w:r>
          </w:p>
        </w:tc>
        <w:tc>
          <w:tcPr>
            <w:tcW w:w="1170" w:type="dxa"/>
            <w:shd w:val="clear" w:color="auto" w:fill="B4C6E7"/>
          </w:tcPr>
          <w:p w14:paraId="0E67C067" w14:textId="77777777" w:rsidR="00B22528" w:rsidRPr="006E3849" w:rsidRDefault="00B22528" w:rsidP="00F910EE">
            <w:pPr>
              <w:spacing w:after="0"/>
              <w:jc w:val="right"/>
              <w:rPr>
                <w:rFonts w:cs="Arial"/>
                <w:szCs w:val="20"/>
              </w:rPr>
            </w:pPr>
            <w:r w:rsidRPr="006E3849">
              <w:rPr>
                <w:rFonts w:cs="Arial"/>
                <w:szCs w:val="20"/>
              </w:rPr>
              <w:t>$4.62</w:t>
            </w:r>
          </w:p>
        </w:tc>
        <w:tc>
          <w:tcPr>
            <w:tcW w:w="1170" w:type="dxa"/>
            <w:shd w:val="clear" w:color="auto" w:fill="B4C6E7"/>
          </w:tcPr>
          <w:p w14:paraId="3D4CE3B8" w14:textId="77777777" w:rsidR="00B22528" w:rsidRPr="006E3849" w:rsidRDefault="00B22528" w:rsidP="00F910EE">
            <w:pPr>
              <w:spacing w:after="0"/>
              <w:jc w:val="right"/>
              <w:rPr>
                <w:rFonts w:cs="Arial"/>
                <w:szCs w:val="20"/>
              </w:rPr>
            </w:pPr>
            <w:r w:rsidRPr="006E3849">
              <w:rPr>
                <w:rFonts w:cs="Arial"/>
                <w:szCs w:val="20"/>
              </w:rPr>
              <w:t>$80.00</w:t>
            </w:r>
          </w:p>
        </w:tc>
        <w:tc>
          <w:tcPr>
            <w:tcW w:w="1170" w:type="dxa"/>
            <w:shd w:val="clear" w:color="auto" w:fill="B4C6E7"/>
          </w:tcPr>
          <w:p w14:paraId="49C8DB71" w14:textId="77777777" w:rsidR="00B22528" w:rsidRPr="006E3849" w:rsidRDefault="00B22528" w:rsidP="00F910EE">
            <w:pPr>
              <w:spacing w:after="0"/>
              <w:jc w:val="right"/>
              <w:rPr>
                <w:rFonts w:cs="Arial"/>
                <w:szCs w:val="20"/>
              </w:rPr>
            </w:pPr>
            <w:r w:rsidRPr="006E3849">
              <w:rPr>
                <w:rFonts w:cs="Arial"/>
                <w:szCs w:val="20"/>
              </w:rPr>
              <w:t>55</w:t>
            </w:r>
          </w:p>
        </w:tc>
        <w:tc>
          <w:tcPr>
            <w:tcW w:w="1170" w:type="dxa"/>
            <w:shd w:val="clear" w:color="auto" w:fill="B4C6E7"/>
          </w:tcPr>
          <w:p w14:paraId="39975079" w14:textId="77777777" w:rsidR="00B22528" w:rsidRPr="006E3849" w:rsidRDefault="00B22528" w:rsidP="00F910EE">
            <w:pPr>
              <w:spacing w:after="0"/>
              <w:jc w:val="right"/>
              <w:rPr>
                <w:rFonts w:cs="Arial"/>
                <w:szCs w:val="20"/>
              </w:rPr>
            </w:pPr>
            <w:r w:rsidRPr="006E3849">
              <w:rPr>
                <w:rFonts w:cs="Arial"/>
                <w:szCs w:val="20"/>
              </w:rPr>
              <w:t>37.5</w:t>
            </w:r>
          </w:p>
        </w:tc>
        <w:tc>
          <w:tcPr>
            <w:tcW w:w="1030" w:type="dxa"/>
            <w:shd w:val="clear" w:color="auto" w:fill="B4C6E7"/>
          </w:tcPr>
          <w:p w14:paraId="7CF7044D" w14:textId="77777777" w:rsidR="00B22528" w:rsidRPr="006E3849" w:rsidRDefault="00B22528" w:rsidP="00F910EE">
            <w:pPr>
              <w:spacing w:after="0"/>
              <w:jc w:val="right"/>
              <w:rPr>
                <w:rFonts w:cs="Arial"/>
                <w:szCs w:val="20"/>
              </w:rPr>
            </w:pPr>
            <w:r w:rsidRPr="006E3849">
              <w:rPr>
                <w:rFonts w:cs="Arial"/>
                <w:szCs w:val="20"/>
              </w:rPr>
              <w:t>39.3</w:t>
            </w:r>
          </w:p>
        </w:tc>
        <w:tc>
          <w:tcPr>
            <w:tcW w:w="1117" w:type="dxa"/>
            <w:shd w:val="clear" w:color="auto" w:fill="B4C6E7"/>
          </w:tcPr>
          <w:p w14:paraId="2B6CEFB7" w14:textId="77777777" w:rsidR="00B22528" w:rsidRPr="006E3849" w:rsidRDefault="00B22528" w:rsidP="00F910EE">
            <w:pPr>
              <w:spacing w:after="0"/>
              <w:jc w:val="right"/>
              <w:rPr>
                <w:rFonts w:cs="Arial"/>
                <w:szCs w:val="20"/>
              </w:rPr>
            </w:pPr>
            <w:r w:rsidRPr="006E3849">
              <w:rPr>
                <w:rFonts w:cs="Arial"/>
                <w:szCs w:val="20"/>
              </w:rPr>
              <w:t>8</w:t>
            </w:r>
          </w:p>
        </w:tc>
      </w:tr>
      <w:tr w:rsidR="00B22528" w:rsidRPr="006E3849" w14:paraId="01DC3AA3" w14:textId="77777777" w:rsidTr="00CA1F93">
        <w:trPr>
          <w:trHeight w:val="167"/>
        </w:trPr>
        <w:tc>
          <w:tcPr>
            <w:tcW w:w="955" w:type="dxa"/>
            <w:vMerge/>
            <w:tcBorders>
              <w:left w:val="single" w:sz="4" w:space="0" w:color="FFFFFF"/>
            </w:tcBorders>
            <w:shd w:val="clear" w:color="auto" w:fill="4472C4"/>
            <w:vAlign w:val="center"/>
            <w:hideMark/>
          </w:tcPr>
          <w:p w14:paraId="4792420D" w14:textId="77777777" w:rsidR="00B22528" w:rsidRPr="006E3849" w:rsidRDefault="00B22528" w:rsidP="00664D37">
            <w:pPr>
              <w:spacing w:after="0"/>
              <w:jc w:val="both"/>
              <w:rPr>
                <w:rFonts w:cs="Arial"/>
                <w:b/>
                <w:bCs/>
                <w:color w:val="FFFFFF"/>
                <w:szCs w:val="20"/>
              </w:rPr>
            </w:pPr>
          </w:p>
        </w:tc>
        <w:tc>
          <w:tcPr>
            <w:tcW w:w="1520" w:type="dxa"/>
            <w:shd w:val="clear" w:color="auto" w:fill="D9E2F3"/>
            <w:hideMark/>
          </w:tcPr>
          <w:p w14:paraId="50FCB720" w14:textId="77777777" w:rsidR="00B22528" w:rsidRPr="006E3849" w:rsidRDefault="00B22528" w:rsidP="00664D37">
            <w:pPr>
              <w:spacing w:after="0"/>
              <w:jc w:val="both"/>
              <w:rPr>
                <w:rFonts w:cs="Arial"/>
                <w:bCs/>
                <w:szCs w:val="20"/>
              </w:rPr>
            </w:pPr>
            <w:r w:rsidRPr="006E3849">
              <w:rPr>
                <w:rFonts w:cs="Arial"/>
                <w:bCs/>
                <w:szCs w:val="20"/>
              </w:rPr>
              <w:t>After School</w:t>
            </w:r>
          </w:p>
        </w:tc>
        <w:tc>
          <w:tcPr>
            <w:tcW w:w="900" w:type="dxa"/>
            <w:shd w:val="clear" w:color="auto" w:fill="D9E2F3"/>
            <w:hideMark/>
          </w:tcPr>
          <w:p w14:paraId="0A0A2EA1" w14:textId="77777777" w:rsidR="00B22528" w:rsidRPr="006E3849" w:rsidRDefault="00B22528" w:rsidP="00F910EE">
            <w:pPr>
              <w:spacing w:after="0"/>
              <w:jc w:val="right"/>
              <w:rPr>
                <w:rFonts w:cs="Arial"/>
                <w:szCs w:val="20"/>
              </w:rPr>
            </w:pPr>
            <w:r w:rsidRPr="006E3849">
              <w:rPr>
                <w:rFonts w:cs="Arial"/>
                <w:szCs w:val="20"/>
              </w:rPr>
              <w:t>$15.88</w:t>
            </w:r>
          </w:p>
        </w:tc>
        <w:tc>
          <w:tcPr>
            <w:tcW w:w="1170" w:type="dxa"/>
            <w:shd w:val="clear" w:color="auto" w:fill="D9E2F3"/>
          </w:tcPr>
          <w:p w14:paraId="43AB8E76" w14:textId="77777777" w:rsidR="00B22528" w:rsidRPr="006E3849" w:rsidRDefault="00B22528" w:rsidP="00F910EE">
            <w:pPr>
              <w:spacing w:after="0"/>
              <w:jc w:val="right"/>
              <w:rPr>
                <w:rFonts w:cs="Arial"/>
                <w:szCs w:val="20"/>
              </w:rPr>
            </w:pPr>
            <w:r w:rsidRPr="006E3849">
              <w:rPr>
                <w:rFonts w:cs="Arial"/>
                <w:szCs w:val="20"/>
              </w:rPr>
              <w:t>$7.00</w:t>
            </w:r>
          </w:p>
        </w:tc>
        <w:tc>
          <w:tcPr>
            <w:tcW w:w="1170" w:type="dxa"/>
            <w:shd w:val="clear" w:color="auto" w:fill="D9E2F3"/>
          </w:tcPr>
          <w:p w14:paraId="278512A5" w14:textId="77777777" w:rsidR="00B22528" w:rsidRPr="006E3849" w:rsidRDefault="00B22528" w:rsidP="00F910EE">
            <w:pPr>
              <w:spacing w:after="0"/>
              <w:jc w:val="right"/>
              <w:rPr>
                <w:rFonts w:cs="Arial"/>
                <w:szCs w:val="20"/>
              </w:rPr>
            </w:pPr>
            <w:r w:rsidRPr="006E3849">
              <w:rPr>
                <w:rFonts w:cs="Arial"/>
                <w:szCs w:val="20"/>
              </w:rPr>
              <w:t>$58.75</w:t>
            </w:r>
          </w:p>
        </w:tc>
        <w:tc>
          <w:tcPr>
            <w:tcW w:w="1170" w:type="dxa"/>
            <w:shd w:val="clear" w:color="auto" w:fill="D9E2F3"/>
          </w:tcPr>
          <w:p w14:paraId="37290C40" w14:textId="77777777" w:rsidR="00B22528" w:rsidRPr="006E3849" w:rsidRDefault="00B22528" w:rsidP="00F910EE">
            <w:pPr>
              <w:spacing w:after="0"/>
              <w:jc w:val="right"/>
              <w:rPr>
                <w:rFonts w:cs="Arial"/>
                <w:szCs w:val="20"/>
              </w:rPr>
            </w:pPr>
            <w:r w:rsidRPr="006E3849">
              <w:rPr>
                <w:rFonts w:cs="Arial"/>
                <w:szCs w:val="20"/>
              </w:rPr>
              <w:t>72</w:t>
            </w:r>
          </w:p>
        </w:tc>
        <w:tc>
          <w:tcPr>
            <w:tcW w:w="1170" w:type="dxa"/>
            <w:shd w:val="clear" w:color="auto" w:fill="D9E2F3"/>
          </w:tcPr>
          <w:p w14:paraId="3CC7B197" w14:textId="77777777" w:rsidR="00B22528" w:rsidRPr="006E3849" w:rsidRDefault="00B22528" w:rsidP="00F910EE">
            <w:pPr>
              <w:spacing w:after="0"/>
              <w:jc w:val="right"/>
              <w:rPr>
                <w:rFonts w:cs="Arial"/>
                <w:szCs w:val="20"/>
              </w:rPr>
            </w:pPr>
            <w:r w:rsidRPr="006E3849">
              <w:rPr>
                <w:rFonts w:cs="Arial"/>
                <w:szCs w:val="20"/>
              </w:rPr>
              <w:t>32.2</w:t>
            </w:r>
          </w:p>
        </w:tc>
        <w:tc>
          <w:tcPr>
            <w:tcW w:w="1030" w:type="dxa"/>
            <w:shd w:val="clear" w:color="auto" w:fill="D9E2F3"/>
          </w:tcPr>
          <w:p w14:paraId="53F4CC7D" w14:textId="77777777" w:rsidR="00B22528" w:rsidRPr="006E3849" w:rsidRDefault="00B22528" w:rsidP="00F910EE">
            <w:pPr>
              <w:spacing w:after="0"/>
              <w:jc w:val="right"/>
              <w:rPr>
                <w:rFonts w:cs="Arial"/>
                <w:szCs w:val="20"/>
              </w:rPr>
            </w:pPr>
            <w:r w:rsidRPr="006E3849">
              <w:rPr>
                <w:rFonts w:cs="Arial"/>
                <w:szCs w:val="20"/>
              </w:rPr>
              <w:t>36.9</w:t>
            </w:r>
          </w:p>
        </w:tc>
        <w:tc>
          <w:tcPr>
            <w:tcW w:w="1117" w:type="dxa"/>
            <w:shd w:val="clear" w:color="auto" w:fill="D9E2F3"/>
          </w:tcPr>
          <w:p w14:paraId="7155C10E" w14:textId="77777777" w:rsidR="00B22528" w:rsidRPr="006E3849" w:rsidRDefault="00B22528" w:rsidP="00F910EE">
            <w:pPr>
              <w:spacing w:after="0"/>
              <w:jc w:val="right"/>
              <w:rPr>
                <w:rFonts w:cs="Arial"/>
                <w:szCs w:val="20"/>
              </w:rPr>
            </w:pPr>
            <w:r w:rsidRPr="006E3849">
              <w:rPr>
                <w:rFonts w:cs="Arial"/>
                <w:szCs w:val="20"/>
              </w:rPr>
              <w:t>6</w:t>
            </w:r>
          </w:p>
        </w:tc>
      </w:tr>
      <w:tr w:rsidR="00B22528" w:rsidRPr="006E3849" w14:paraId="1DCD9014" w14:textId="77777777" w:rsidTr="00CA1F93">
        <w:trPr>
          <w:trHeight w:val="167"/>
        </w:trPr>
        <w:tc>
          <w:tcPr>
            <w:tcW w:w="955" w:type="dxa"/>
            <w:vMerge/>
            <w:tcBorders>
              <w:left w:val="single" w:sz="4" w:space="0" w:color="FFFFFF"/>
            </w:tcBorders>
            <w:shd w:val="clear" w:color="auto" w:fill="4472C4"/>
            <w:vAlign w:val="center"/>
          </w:tcPr>
          <w:p w14:paraId="78C23F20" w14:textId="77777777" w:rsidR="00B22528" w:rsidRPr="006E3849" w:rsidRDefault="00B22528" w:rsidP="00664D37">
            <w:pPr>
              <w:spacing w:after="0"/>
              <w:jc w:val="both"/>
              <w:rPr>
                <w:rFonts w:cs="Arial"/>
                <w:b/>
                <w:bCs/>
                <w:color w:val="FFFFFF"/>
                <w:szCs w:val="20"/>
              </w:rPr>
            </w:pPr>
          </w:p>
        </w:tc>
        <w:tc>
          <w:tcPr>
            <w:tcW w:w="1520" w:type="dxa"/>
            <w:shd w:val="clear" w:color="auto" w:fill="B4C6E7"/>
          </w:tcPr>
          <w:p w14:paraId="4EFCAC82" w14:textId="77777777" w:rsidR="00B22528" w:rsidRPr="006E3849" w:rsidRDefault="00B22528" w:rsidP="00664D37">
            <w:pPr>
              <w:spacing w:after="0"/>
              <w:jc w:val="both"/>
              <w:rPr>
                <w:rFonts w:cs="Arial"/>
                <w:bCs/>
                <w:szCs w:val="20"/>
              </w:rPr>
            </w:pPr>
            <w:r w:rsidRPr="006E3849">
              <w:rPr>
                <w:rFonts w:cs="Arial"/>
                <w:bCs/>
                <w:szCs w:val="20"/>
              </w:rPr>
              <w:t>Full Day</w:t>
            </w:r>
          </w:p>
        </w:tc>
        <w:tc>
          <w:tcPr>
            <w:tcW w:w="900" w:type="dxa"/>
            <w:shd w:val="clear" w:color="auto" w:fill="B4C6E7"/>
          </w:tcPr>
          <w:p w14:paraId="4E72C7C6" w14:textId="77777777" w:rsidR="00B22528" w:rsidRPr="006E3849" w:rsidRDefault="00B22528" w:rsidP="00F910EE">
            <w:pPr>
              <w:spacing w:after="0"/>
              <w:jc w:val="right"/>
              <w:rPr>
                <w:rFonts w:cs="Arial"/>
                <w:szCs w:val="20"/>
              </w:rPr>
            </w:pPr>
            <w:r w:rsidRPr="006E3849">
              <w:rPr>
                <w:rFonts w:cs="Arial"/>
                <w:szCs w:val="20"/>
              </w:rPr>
              <w:t>$31.98</w:t>
            </w:r>
          </w:p>
        </w:tc>
        <w:tc>
          <w:tcPr>
            <w:tcW w:w="1170" w:type="dxa"/>
            <w:shd w:val="clear" w:color="auto" w:fill="B4C6E7"/>
          </w:tcPr>
          <w:p w14:paraId="2466DAE3" w14:textId="77777777" w:rsidR="00B22528" w:rsidRPr="006E3849" w:rsidRDefault="00B22528" w:rsidP="00F910EE">
            <w:pPr>
              <w:spacing w:after="0"/>
              <w:jc w:val="right"/>
              <w:rPr>
                <w:rFonts w:cs="Arial"/>
                <w:szCs w:val="20"/>
              </w:rPr>
            </w:pPr>
            <w:r w:rsidRPr="006E3849">
              <w:rPr>
                <w:rFonts w:cs="Arial"/>
                <w:szCs w:val="20"/>
              </w:rPr>
              <w:t>$9.88</w:t>
            </w:r>
          </w:p>
        </w:tc>
        <w:tc>
          <w:tcPr>
            <w:tcW w:w="1170" w:type="dxa"/>
            <w:shd w:val="clear" w:color="auto" w:fill="B4C6E7"/>
          </w:tcPr>
          <w:p w14:paraId="18E7F5C8" w14:textId="77777777" w:rsidR="00B22528" w:rsidRPr="006E3849" w:rsidRDefault="00B22528" w:rsidP="00F910EE">
            <w:pPr>
              <w:spacing w:after="0"/>
              <w:jc w:val="right"/>
              <w:rPr>
                <w:rFonts w:cs="Arial"/>
                <w:szCs w:val="20"/>
              </w:rPr>
            </w:pPr>
            <w:r w:rsidRPr="006E3849">
              <w:rPr>
                <w:rFonts w:cs="Arial"/>
                <w:szCs w:val="20"/>
              </w:rPr>
              <w:t>$73.50</w:t>
            </w:r>
          </w:p>
        </w:tc>
        <w:tc>
          <w:tcPr>
            <w:tcW w:w="1170" w:type="dxa"/>
            <w:shd w:val="clear" w:color="auto" w:fill="B4C6E7"/>
          </w:tcPr>
          <w:p w14:paraId="15CCBFCB" w14:textId="77777777" w:rsidR="00B22528" w:rsidRPr="006E3849" w:rsidRDefault="00B22528" w:rsidP="00F910EE">
            <w:pPr>
              <w:spacing w:after="0"/>
              <w:jc w:val="right"/>
              <w:rPr>
                <w:rFonts w:cs="Arial"/>
                <w:szCs w:val="20"/>
              </w:rPr>
            </w:pPr>
            <w:r w:rsidRPr="006E3849">
              <w:rPr>
                <w:rFonts w:cs="Arial"/>
                <w:szCs w:val="20"/>
              </w:rPr>
              <w:t>78</w:t>
            </w:r>
          </w:p>
        </w:tc>
        <w:tc>
          <w:tcPr>
            <w:tcW w:w="1170" w:type="dxa"/>
            <w:shd w:val="clear" w:color="auto" w:fill="B4C6E7"/>
          </w:tcPr>
          <w:p w14:paraId="6AE682D2" w14:textId="77777777" w:rsidR="00B22528" w:rsidRPr="006E3849" w:rsidRDefault="00B22528" w:rsidP="00F910EE">
            <w:pPr>
              <w:spacing w:after="0"/>
              <w:jc w:val="right"/>
              <w:rPr>
                <w:rFonts w:cs="Arial"/>
                <w:szCs w:val="20"/>
              </w:rPr>
            </w:pPr>
            <w:r w:rsidRPr="006E3849">
              <w:rPr>
                <w:rFonts w:cs="Arial"/>
                <w:szCs w:val="20"/>
              </w:rPr>
              <w:t>23.3</w:t>
            </w:r>
          </w:p>
        </w:tc>
        <w:tc>
          <w:tcPr>
            <w:tcW w:w="1030" w:type="dxa"/>
            <w:shd w:val="clear" w:color="auto" w:fill="B4C6E7"/>
          </w:tcPr>
          <w:p w14:paraId="28359559" w14:textId="77777777" w:rsidR="00B22528" w:rsidRPr="006E3849" w:rsidRDefault="00B22528" w:rsidP="00F910EE">
            <w:pPr>
              <w:spacing w:after="0"/>
              <w:jc w:val="right"/>
              <w:rPr>
                <w:rFonts w:cs="Arial"/>
                <w:szCs w:val="20"/>
              </w:rPr>
            </w:pPr>
            <w:r w:rsidRPr="006E3849">
              <w:rPr>
                <w:rFonts w:cs="Arial"/>
                <w:szCs w:val="20"/>
              </w:rPr>
              <w:t>47.6</w:t>
            </w:r>
          </w:p>
        </w:tc>
        <w:tc>
          <w:tcPr>
            <w:tcW w:w="1117" w:type="dxa"/>
            <w:shd w:val="clear" w:color="auto" w:fill="B4C6E7"/>
          </w:tcPr>
          <w:p w14:paraId="2AAF2FE8" w14:textId="77777777" w:rsidR="00B22528" w:rsidRPr="006E3849" w:rsidRDefault="00B22528" w:rsidP="00F910EE">
            <w:pPr>
              <w:spacing w:after="0"/>
              <w:jc w:val="right"/>
              <w:rPr>
                <w:rFonts w:cs="Arial"/>
                <w:szCs w:val="20"/>
              </w:rPr>
            </w:pPr>
            <w:r w:rsidRPr="006E3849">
              <w:rPr>
                <w:rFonts w:cs="Arial"/>
                <w:szCs w:val="20"/>
              </w:rPr>
              <w:t>7</w:t>
            </w:r>
          </w:p>
        </w:tc>
      </w:tr>
      <w:tr w:rsidR="00B22528" w:rsidRPr="006E3849" w14:paraId="211AC996" w14:textId="77777777" w:rsidTr="00CA1F93">
        <w:trPr>
          <w:trHeight w:val="167"/>
        </w:trPr>
        <w:tc>
          <w:tcPr>
            <w:tcW w:w="955" w:type="dxa"/>
            <w:vMerge w:val="restart"/>
            <w:tcBorders>
              <w:left w:val="single" w:sz="4" w:space="0" w:color="FFFFFF"/>
            </w:tcBorders>
            <w:shd w:val="clear" w:color="auto" w:fill="4472C4"/>
            <w:vAlign w:val="center"/>
            <w:hideMark/>
          </w:tcPr>
          <w:p w14:paraId="721D1CF7"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3</w:t>
            </w:r>
          </w:p>
        </w:tc>
        <w:tc>
          <w:tcPr>
            <w:tcW w:w="1520" w:type="dxa"/>
            <w:shd w:val="clear" w:color="auto" w:fill="D9E2F3"/>
            <w:hideMark/>
          </w:tcPr>
          <w:p w14:paraId="61ED176E" w14:textId="77777777" w:rsidR="00B22528" w:rsidRPr="006E3849" w:rsidRDefault="00B22528" w:rsidP="00664D37">
            <w:pPr>
              <w:spacing w:after="0"/>
              <w:jc w:val="both"/>
              <w:rPr>
                <w:rFonts w:cs="Arial"/>
                <w:bCs/>
                <w:szCs w:val="20"/>
              </w:rPr>
            </w:pPr>
            <w:r w:rsidRPr="006E3849">
              <w:rPr>
                <w:rFonts w:cs="Arial"/>
                <w:bCs/>
                <w:szCs w:val="20"/>
              </w:rPr>
              <w:t>Before School</w:t>
            </w:r>
          </w:p>
        </w:tc>
        <w:tc>
          <w:tcPr>
            <w:tcW w:w="900" w:type="dxa"/>
            <w:shd w:val="clear" w:color="auto" w:fill="D9E2F3"/>
            <w:hideMark/>
          </w:tcPr>
          <w:p w14:paraId="5FA8BFC9" w14:textId="77777777" w:rsidR="00B22528" w:rsidRPr="006E3849" w:rsidRDefault="00B22528" w:rsidP="00F910EE">
            <w:pPr>
              <w:spacing w:after="0"/>
              <w:jc w:val="right"/>
              <w:rPr>
                <w:rFonts w:cs="Arial"/>
                <w:szCs w:val="20"/>
              </w:rPr>
            </w:pPr>
            <w:r w:rsidRPr="006E3849">
              <w:rPr>
                <w:rFonts w:cs="Arial"/>
                <w:szCs w:val="20"/>
              </w:rPr>
              <w:t>$8.02</w:t>
            </w:r>
          </w:p>
        </w:tc>
        <w:tc>
          <w:tcPr>
            <w:tcW w:w="1170" w:type="dxa"/>
            <w:shd w:val="clear" w:color="auto" w:fill="D9E2F3"/>
          </w:tcPr>
          <w:p w14:paraId="67D26047" w14:textId="77777777" w:rsidR="00B22528" w:rsidRPr="006E3849" w:rsidRDefault="00B22528" w:rsidP="00F910EE">
            <w:pPr>
              <w:spacing w:after="0"/>
              <w:jc w:val="right"/>
              <w:rPr>
                <w:rFonts w:cs="Arial"/>
                <w:szCs w:val="20"/>
              </w:rPr>
            </w:pPr>
            <w:r w:rsidRPr="006E3849">
              <w:rPr>
                <w:rFonts w:cs="Arial"/>
                <w:szCs w:val="20"/>
              </w:rPr>
              <w:t>$5.00</w:t>
            </w:r>
          </w:p>
        </w:tc>
        <w:tc>
          <w:tcPr>
            <w:tcW w:w="1170" w:type="dxa"/>
            <w:shd w:val="clear" w:color="auto" w:fill="D9E2F3"/>
          </w:tcPr>
          <w:p w14:paraId="0CC470F8" w14:textId="77777777" w:rsidR="00B22528" w:rsidRPr="006E3849" w:rsidRDefault="00B22528" w:rsidP="00F910EE">
            <w:pPr>
              <w:spacing w:after="0"/>
              <w:jc w:val="right"/>
              <w:rPr>
                <w:rFonts w:cs="Arial"/>
                <w:szCs w:val="20"/>
              </w:rPr>
            </w:pPr>
            <w:r w:rsidRPr="006E3849">
              <w:rPr>
                <w:rFonts w:cs="Arial"/>
                <w:szCs w:val="20"/>
              </w:rPr>
              <w:t>$96.00</w:t>
            </w:r>
          </w:p>
        </w:tc>
        <w:tc>
          <w:tcPr>
            <w:tcW w:w="1170" w:type="dxa"/>
            <w:shd w:val="clear" w:color="auto" w:fill="D9E2F3"/>
          </w:tcPr>
          <w:p w14:paraId="672E8028" w14:textId="77777777" w:rsidR="00B22528" w:rsidRPr="006E3849" w:rsidRDefault="00B22528" w:rsidP="00F910EE">
            <w:pPr>
              <w:spacing w:after="0"/>
              <w:jc w:val="right"/>
              <w:rPr>
                <w:rFonts w:cs="Arial"/>
                <w:szCs w:val="20"/>
              </w:rPr>
            </w:pPr>
            <w:r w:rsidRPr="006E3849">
              <w:rPr>
                <w:rFonts w:cs="Arial"/>
                <w:szCs w:val="20"/>
              </w:rPr>
              <w:t>38</w:t>
            </w:r>
          </w:p>
        </w:tc>
        <w:tc>
          <w:tcPr>
            <w:tcW w:w="1170" w:type="dxa"/>
            <w:shd w:val="clear" w:color="auto" w:fill="D9E2F3"/>
          </w:tcPr>
          <w:p w14:paraId="7DF762DB" w14:textId="77777777" w:rsidR="00B22528" w:rsidRPr="006E3849" w:rsidRDefault="00B22528" w:rsidP="00F910EE">
            <w:pPr>
              <w:spacing w:after="0"/>
              <w:jc w:val="right"/>
              <w:rPr>
                <w:rFonts w:cs="Arial"/>
                <w:szCs w:val="20"/>
              </w:rPr>
            </w:pPr>
            <w:r w:rsidRPr="006E3849">
              <w:rPr>
                <w:rFonts w:cs="Arial"/>
                <w:szCs w:val="20"/>
              </w:rPr>
              <w:t>30.8</w:t>
            </w:r>
          </w:p>
        </w:tc>
        <w:tc>
          <w:tcPr>
            <w:tcW w:w="1030" w:type="dxa"/>
            <w:shd w:val="clear" w:color="auto" w:fill="D9E2F3"/>
          </w:tcPr>
          <w:p w14:paraId="16987415" w14:textId="77777777" w:rsidR="00B22528" w:rsidRPr="006E3849" w:rsidRDefault="00B22528" w:rsidP="00F910EE">
            <w:pPr>
              <w:spacing w:after="0"/>
              <w:jc w:val="right"/>
              <w:rPr>
                <w:rFonts w:cs="Arial"/>
                <w:szCs w:val="20"/>
              </w:rPr>
            </w:pPr>
            <w:r w:rsidRPr="006E3849">
              <w:rPr>
                <w:rFonts w:cs="Arial"/>
                <w:szCs w:val="20"/>
              </w:rPr>
              <w:t>36.6</w:t>
            </w:r>
          </w:p>
        </w:tc>
        <w:tc>
          <w:tcPr>
            <w:tcW w:w="1117" w:type="dxa"/>
            <w:shd w:val="clear" w:color="auto" w:fill="D9E2F3"/>
          </w:tcPr>
          <w:p w14:paraId="71A9FB4E" w14:textId="77777777" w:rsidR="00B22528" w:rsidRPr="006E3849" w:rsidRDefault="00B22528" w:rsidP="00F910EE">
            <w:pPr>
              <w:spacing w:after="0"/>
              <w:jc w:val="right"/>
              <w:rPr>
                <w:rFonts w:cs="Arial"/>
                <w:szCs w:val="20"/>
              </w:rPr>
            </w:pPr>
            <w:r w:rsidRPr="006E3849">
              <w:rPr>
                <w:rFonts w:cs="Arial"/>
                <w:szCs w:val="20"/>
              </w:rPr>
              <w:t>3</w:t>
            </w:r>
          </w:p>
        </w:tc>
      </w:tr>
      <w:tr w:rsidR="00B22528" w:rsidRPr="006E3849" w14:paraId="145D4687" w14:textId="77777777" w:rsidTr="00CA1F93">
        <w:trPr>
          <w:trHeight w:val="167"/>
        </w:trPr>
        <w:tc>
          <w:tcPr>
            <w:tcW w:w="955" w:type="dxa"/>
            <w:vMerge/>
            <w:tcBorders>
              <w:left w:val="single" w:sz="4" w:space="0" w:color="FFFFFF"/>
            </w:tcBorders>
            <w:shd w:val="clear" w:color="auto" w:fill="4472C4"/>
            <w:vAlign w:val="center"/>
            <w:hideMark/>
          </w:tcPr>
          <w:p w14:paraId="1BB448D9" w14:textId="77777777" w:rsidR="00B22528" w:rsidRPr="006E3849" w:rsidRDefault="00B22528" w:rsidP="00664D37">
            <w:pPr>
              <w:spacing w:after="0"/>
              <w:jc w:val="both"/>
              <w:rPr>
                <w:rFonts w:cs="Arial"/>
                <w:b/>
                <w:bCs/>
                <w:color w:val="FFFFFF"/>
                <w:szCs w:val="20"/>
              </w:rPr>
            </w:pPr>
          </w:p>
        </w:tc>
        <w:tc>
          <w:tcPr>
            <w:tcW w:w="1520" w:type="dxa"/>
            <w:shd w:val="clear" w:color="auto" w:fill="B4C6E7"/>
            <w:hideMark/>
          </w:tcPr>
          <w:p w14:paraId="6E5B8000" w14:textId="77777777" w:rsidR="00B22528" w:rsidRPr="006E3849" w:rsidRDefault="00B22528" w:rsidP="00664D37">
            <w:pPr>
              <w:spacing w:after="0"/>
              <w:jc w:val="both"/>
              <w:rPr>
                <w:rFonts w:cs="Arial"/>
                <w:bCs/>
                <w:szCs w:val="20"/>
              </w:rPr>
            </w:pPr>
            <w:r w:rsidRPr="006E3849">
              <w:rPr>
                <w:rFonts w:cs="Arial"/>
                <w:bCs/>
                <w:szCs w:val="20"/>
              </w:rPr>
              <w:t>After School</w:t>
            </w:r>
          </w:p>
        </w:tc>
        <w:tc>
          <w:tcPr>
            <w:tcW w:w="900" w:type="dxa"/>
            <w:shd w:val="clear" w:color="auto" w:fill="B4C6E7"/>
            <w:hideMark/>
          </w:tcPr>
          <w:p w14:paraId="474A71AB" w14:textId="77777777" w:rsidR="00B22528" w:rsidRPr="006E3849" w:rsidRDefault="00B22528" w:rsidP="00F910EE">
            <w:pPr>
              <w:spacing w:after="0"/>
              <w:jc w:val="right"/>
              <w:rPr>
                <w:rFonts w:cs="Arial"/>
                <w:szCs w:val="20"/>
              </w:rPr>
            </w:pPr>
            <w:r w:rsidRPr="006E3849">
              <w:rPr>
                <w:rFonts w:cs="Arial"/>
                <w:szCs w:val="20"/>
              </w:rPr>
              <w:t>$17.75</w:t>
            </w:r>
          </w:p>
        </w:tc>
        <w:tc>
          <w:tcPr>
            <w:tcW w:w="1170" w:type="dxa"/>
            <w:shd w:val="clear" w:color="auto" w:fill="B4C6E7"/>
          </w:tcPr>
          <w:p w14:paraId="0DF775BB" w14:textId="77777777" w:rsidR="00B22528" w:rsidRPr="006E3849" w:rsidRDefault="00B22528" w:rsidP="00F910EE">
            <w:pPr>
              <w:spacing w:after="0"/>
              <w:jc w:val="right"/>
              <w:rPr>
                <w:rFonts w:cs="Arial"/>
                <w:szCs w:val="20"/>
              </w:rPr>
            </w:pPr>
            <w:r w:rsidRPr="006E3849">
              <w:rPr>
                <w:rFonts w:cs="Arial"/>
                <w:szCs w:val="20"/>
              </w:rPr>
              <w:t>$10.00</w:t>
            </w:r>
          </w:p>
        </w:tc>
        <w:tc>
          <w:tcPr>
            <w:tcW w:w="1170" w:type="dxa"/>
            <w:shd w:val="clear" w:color="auto" w:fill="B4C6E7"/>
          </w:tcPr>
          <w:p w14:paraId="696C3AC8" w14:textId="77777777" w:rsidR="00B22528" w:rsidRPr="006E3849" w:rsidRDefault="00B22528" w:rsidP="00F910EE">
            <w:pPr>
              <w:spacing w:after="0"/>
              <w:jc w:val="right"/>
              <w:rPr>
                <w:rFonts w:cs="Arial"/>
                <w:szCs w:val="20"/>
              </w:rPr>
            </w:pPr>
            <w:r w:rsidRPr="006E3849">
              <w:rPr>
                <w:rFonts w:cs="Arial"/>
                <w:szCs w:val="20"/>
              </w:rPr>
              <w:t>$50.00</w:t>
            </w:r>
          </w:p>
        </w:tc>
        <w:tc>
          <w:tcPr>
            <w:tcW w:w="1170" w:type="dxa"/>
            <w:shd w:val="clear" w:color="auto" w:fill="B4C6E7"/>
          </w:tcPr>
          <w:p w14:paraId="7817FF2B" w14:textId="77777777" w:rsidR="00B22528" w:rsidRPr="006E3849" w:rsidRDefault="00B22528" w:rsidP="00F910EE">
            <w:pPr>
              <w:spacing w:after="0"/>
              <w:jc w:val="right"/>
              <w:rPr>
                <w:rFonts w:cs="Arial"/>
                <w:szCs w:val="20"/>
              </w:rPr>
            </w:pPr>
            <w:r w:rsidRPr="006E3849">
              <w:rPr>
                <w:rFonts w:cs="Arial"/>
                <w:szCs w:val="20"/>
              </w:rPr>
              <w:t>90</w:t>
            </w:r>
          </w:p>
        </w:tc>
        <w:tc>
          <w:tcPr>
            <w:tcW w:w="1170" w:type="dxa"/>
            <w:shd w:val="clear" w:color="auto" w:fill="B4C6E7"/>
          </w:tcPr>
          <w:p w14:paraId="4BA4FFC5" w14:textId="77777777" w:rsidR="00B22528" w:rsidRPr="006E3849" w:rsidRDefault="00B22528" w:rsidP="00F910EE">
            <w:pPr>
              <w:spacing w:after="0"/>
              <w:jc w:val="right"/>
              <w:rPr>
                <w:rFonts w:cs="Arial"/>
                <w:szCs w:val="20"/>
              </w:rPr>
            </w:pPr>
            <w:r w:rsidRPr="006E3849">
              <w:rPr>
                <w:rFonts w:cs="Arial"/>
                <w:szCs w:val="20"/>
              </w:rPr>
              <w:t>20.9</w:t>
            </w:r>
          </w:p>
        </w:tc>
        <w:tc>
          <w:tcPr>
            <w:tcW w:w="1030" w:type="dxa"/>
            <w:shd w:val="clear" w:color="auto" w:fill="B4C6E7"/>
          </w:tcPr>
          <w:p w14:paraId="13F4F8D1" w14:textId="77777777" w:rsidR="00B22528" w:rsidRPr="006E3849" w:rsidRDefault="00B22528" w:rsidP="00F910EE">
            <w:pPr>
              <w:spacing w:after="0"/>
              <w:jc w:val="right"/>
              <w:rPr>
                <w:rFonts w:cs="Arial"/>
                <w:szCs w:val="20"/>
              </w:rPr>
            </w:pPr>
            <w:r w:rsidRPr="006E3849">
              <w:rPr>
                <w:rFonts w:cs="Arial"/>
                <w:szCs w:val="20"/>
              </w:rPr>
              <w:t>32.6</w:t>
            </w:r>
          </w:p>
        </w:tc>
        <w:tc>
          <w:tcPr>
            <w:tcW w:w="1117" w:type="dxa"/>
            <w:shd w:val="clear" w:color="auto" w:fill="B4C6E7"/>
          </w:tcPr>
          <w:p w14:paraId="37FA3202" w14:textId="77777777" w:rsidR="00B22528" w:rsidRPr="006E3849" w:rsidRDefault="00B22528" w:rsidP="00F910EE">
            <w:pPr>
              <w:spacing w:after="0"/>
              <w:jc w:val="right"/>
              <w:rPr>
                <w:rFonts w:cs="Arial"/>
                <w:szCs w:val="20"/>
              </w:rPr>
            </w:pPr>
            <w:r w:rsidRPr="006E3849">
              <w:rPr>
                <w:rFonts w:cs="Arial"/>
                <w:szCs w:val="20"/>
              </w:rPr>
              <w:t>7</w:t>
            </w:r>
          </w:p>
        </w:tc>
      </w:tr>
      <w:tr w:rsidR="00B22528" w:rsidRPr="006E3849" w14:paraId="3C103300" w14:textId="77777777" w:rsidTr="00CA1F93">
        <w:trPr>
          <w:trHeight w:val="167"/>
        </w:trPr>
        <w:tc>
          <w:tcPr>
            <w:tcW w:w="955" w:type="dxa"/>
            <w:vMerge/>
            <w:tcBorders>
              <w:left w:val="single" w:sz="4" w:space="0" w:color="FFFFFF"/>
            </w:tcBorders>
            <w:shd w:val="clear" w:color="auto" w:fill="4472C4"/>
            <w:vAlign w:val="center"/>
          </w:tcPr>
          <w:p w14:paraId="59676DAD" w14:textId="77777777" w:rsidR="00B22528" w:rsidRPr="006E3849" w:rsidRDefault="00B22528" w:rsidP="00664D37">
            <w:pPr>
              <w:spacing w:after="0"/>
              <w:jc w:val="both"/>
              <w:rPr>
                <w:rFonts w:cs="Arial"/>
                <w:b/>
                <w:bCs/>
                <w:color w:val="FFFFFF"/>
                <w:szCs w:val="20"/>
              </w:rPr>
            </w:pPr>
          </w:p>
        </w:tc>
        <w:tc>
          <w:tcPr>
            <w:tcW w:w="1520" w:type="dxa"/>
            <w:shd w:val="clear" w:color="auto" w:fill="D9E2F3"/>
          </w:tcPr>
          <w:p w14:paraId="6FE76E5F" w14:textId="77777777" w:rsidR="00B22528" w:rsidRPr="006E3849" w:rsidRDefault="00B22528" w:rsidP="00664D37">
            <w:pPr>
              <w:spacing w:after="0"/>
              <w:jc w:val="both"/>
              <w:rPr>
                <w:rFonts w:cs="Arial"/>
                <w:bCs/>
                <w:szCs w:val="20"/>
              </w:rPr>
            </w:pPr>
            <w:r w:rsidRPr="006E3849">
              <w:rPr>
                <w:rFonts w:cs="Arial"/>
                <w:bCs/>
                <w:szCs w:val="20"/>
              </w:rPr>
              <w:t>Full Day</w:t>
            </w:r>
          </w:p>
        </w:tc>
        <w:tc>
          <w:tcPr>
            <w:tcW w:w="900" w:type="dxa"/>
            <w:shd w:val="clear" w:color="auto" w:fill="D9E2F3"/>
          </w:tcPr>
          <w:p w14:paraId="1C821B44" w14:textId="77777777" w:rsidR="00B22528" w:rsidRPr="006E3849" w:rsidRDefault="00B22528" w:rsidP="00F910EE">
            <w:pPr>
              <w:spacing w:after="0"/>
              <w:jc w:val="right"/>
              <w:rPr>
                <w:rFonts w:cs="Arial"/>
                <w:szCs w:val="20"/>
              </w:rPr>
            </w:pPr>
            <w:r w:rsidRPr="006E3849">
              <w:rPr>
                <w:rFonts w:cs="Arial"/>
                <w:szCs w:val="20"/>
              </w:rPr>
              <w:t>$33.07</w:t>
            </w:r>
          </w:p>
        </w:tc>
        <w:tc>
          <w:tcPr>
            <w:tcW w:w="1170" w:type="dxa"/>
            <w:shd w:val="clear" w:color="auto" w:fill="D9E2F3"/>
          </w:tcPr>
          <w:p w14:paraId="465CB0C8" w14:textId="77777777" w:rsidR="00B22528" w:rsidRPr="006E3849" w:rsidRDefault="00B22528" w:rsidP="00F910EE">
            <w:pPr>
              <w:spacing w:after="0"/>
              <w:jc w:val="right"/>
              <w:rPr>
                <w:rFonts w:cs="Arial"/>
                <w:szCs w:val="20"/>
              </w:rPr>
            </w:pPr>
            <w:r w:rsidRPr="006E3849">
              <w:rPr>
                <w:rFonts w:cs="Arial"/>
                <w:szCs w:val="20"/>
              </w:rPr>
              <w:t>$15.00</w:t>
            </w:r>
          </w:p>
        </w:tc>
        <w:tc>
          <w:tcPr>
            <w:tcW w:w="1170" w:type="dxa"/>
            <w:shd w:val="clear" w:color="auto" w:fill="D9E2F3"/>
          </w:tcPr>
          <w:p w14:paraId="6CF6C185" w14:textId="77777777" w:rsidR="00B22528" w:rsidRPr="006E3849" w:rsidRDefault="00B22528" w:rsidP="00F910EE">
            <w:pPr>
              <w:spacing w:after="0"/>
              <w:jc w:val="right"/>
              <w:rPr>
                <w:rFonts w:cs="Arial"/>
                <w:szCs w:val="20"/>
              </w:rPr>
            </w:pPr>
            <w:r w:rsidRPr="006E3849">
              <w:rPr>
                <w:rFonts w:cs="Arial"/>
                <w:szCs w:val="20"/>
              </w:rPr>
              <w:t>$100.00</w:t>
            </w:r>
          </w:p>
        </w:tc>
        <w:tc>
          <w:tcPr>
            <w:tcW w:w="1170" w:type="dxa"/>
            <w:shd w:val="clear" w:color="auto" w:fill="D9E2F3"/>
          </w:tcPr>
          <w:p w14:paraId="516AF57D" w14:textId="77777777" w:rsidR="00B22528" w:rsidRPr="006E3849" w:rsidRDefault="00B22528" w:rsidP="00F910EE">
            <w:pPr>
              <w:spacing w:after="0"/>
              <w:jc w:val="right"/>
              <w:rPr>
                <w:rFonts w:cs="Arial"/>
                <w:szCs w:val="20"/>
              </w:rPr>
            </w:pPr>
            <w:r w:rsidRPr="006E3849">
              <w:rPr>
                <w:rFonts w:cs="Arial"/>
                <w:szCs w:val="20"/>
              </w:rPr>
              <w:t>108</w:t>
            </w:r>
          </w:p>
        </w:tc>
        <w:tc>
          <w:tcPr>
            <w:tcW w:w="1170" w:type="dxa"/>
            <w:shd w:val="clear" w:color="auto" w:fill="D9E2F3"/>
          </w:tcPr>
          <w:p w14:paraId="0F58A517" w14:textId="77777777" w:rsidR="00B22528" w:rsidRPr="006E3849" w:rsidRDefault="00B22528" w:rsidP="00F910EE">
            <w:pPr>
              <w:spacing w:after="0"/>
              <w:jc w:val="right"/>
              <w:rPr>
                <w:rFonts w:cs="Arial"/>
                <w:szCs w:val="20"/>
              </w:rPr>
            </w:pPr>
            <w:r w:rsidRPr="006E3849">
              <w:rPr>
                <w:rFonts w:cs="Arial"/>
                <w:szCs w:val="20"/>
              </w:rPr>
              <w:t>18.3</w:t>
            </w:r>
          </w:p>
        </w:tc>
        <w:tc>
          <w:tcPr>
            <w:tcW w:w="1030" w:type="dxa"/>
            <w:shd w:val="clear" w:color="auto" w:fill="D9E2F3"/>
          </w:tcPr>
          <w:p w14:paraId="56C20D50" w14:textId="77777777" w:rsidR="00B22528" w:rsidRPr="006E3849" w:rsidRDefault="00B22528" w:rsidP="00F910EE">
            <w:pPr>
              <w:spacing w:after="0"/>
              <w:jc w:val="right"/>
              <w:rPr>
                <w:rFonts w:cs="Arial"/>
                <w:szCs w:val="20"/>
              </w:rPr>
            </w:pPr>
            <w:r w:rsidRPr="006E3849">
              <w:rPr>
                <w:rFonts w:cs="Arial"/>
                <w:szCs w:val="20"/>
              </w:rPr>
              <w:t>42.5</w:t>
            </w:r>
          </w:p>
        </w:tc>
        <w:tc>
          <w:tcPr>
            <w:tcW w:w="1117" w:type="dxa"/>
            <w:shd w:val="clear" w:color="auto" w:fill="D9E2F3"/>
          </w:tcPr>
          <w:p w14:paraId="6D85AB79" w14:textId="77777777" w:rsidR="00B22528" w:rsidRPr="006E3849" w:rsidRDefault="00B22528" w:rsidP="00F910EE">
            <w:pPr>
              <w:spacing w:after="0"/>
              <w:jc w:val="right"/>
              <w:rPr>
                <w:rFonts w:cs="Arial"/>
                <w:szCs w:val="20"/>
              </w:rPr>
            </w:pPr>
            <w:r w:rsidRPr="006E3849">
              <w:rPr>
                <w:rFonts w:cs="Arial"/>
                <w:szCs w:val="20"/>
              </w:rPr>
              <w:t>4</w:t>
            </w:r>
          </w:p>
        </w:tc>
      </w:tr>
      <w:tr w:rsidR="00B22528" w:rsidRPr="006E3849" w14:paraId="3E667278" w14:textId="77777777" w:rsidTr="00CA1F93">
        <w:trPr>
          <w:trHeight w:val="167"/>
        </w:trPr>
        <w:tc>
          <w:tcPr>
            <w:tcW w:w="955" w:type="dxa"/>
            <w:vMerge w:val="restart"/>
            <w:tcBorders>
              <w:left w:val="single" w:sz="4" w:space="0" w:color="FFFFFF"/>
            </w:tcBorders>
            <w:shd w:val="clear" w:color="auto" w:fill="4472C4"/>
            <w:vAlign w:val="center"/>
            <w:hideMark/>
          </w:tcPr>
          <w:p w14:paraId="54814C28"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4</w:t>
            </w:r>
          </w:p>
        </w:tc>
        <w:tc>
          <w:tcPr>
            <w:tcW w:w="1520" w:type="dxa"/>
            <w:shd w:val="clear" w:color="auto" w:fill="B4C6E7"/>
            <w:hideMark/>
          </w:tcPr>
          <w:p w14:paraId="7F538D78" w14:textId="77777777" w:rsidR="00B22528" w:rsidRPr="006E3849" w:rsidRDefault="00B22528" w:rsidP="00664D37">
            <w:pPr>
              <w:spacing w:after="0"/>
              <w:jc w:val="both"/>
              <w:rPr>
                <w:rFonts w:cs="Arial"/>
                <w:bCs/>
                <w:szCs w:val="20"/>
              </w:rPr>
            </w:pPr>
            <w:r w:rsidRPr="006E3849">
              <w:rPr>
                <w:rFonts w:cs="Arial"/>
                <w:bCs/>
                <w:szCs w:val="20"/>
              </w:rPr>
              <w:t>Before School</w:t>
            </w:r>
          </w:p>
        </w:tc>
        <w:tc>
          <w:tcPr>
            <w:tcW w:w="900" w:type="dxa"/>
            <w:shd w:val="clear" w:color="auto" w:fill="B4C6E7"/>
            <w:hideMark/>
          </w:tcPr>
          <w:p w14:paraId="436726DC" w14:textId="77777777" w:rsidR="00B22528" w:rsidRPr="006E3849" w:rsidRDefault="00B22528" w:rsidP="00F910EE">
            <w:pPr>
              <w:spacing w:after="0"/>
              <w:jc w:val="right"/>
              <w:rPr>
                <w:rFonts w:cs="Arial"/>
                <w:szCs w:val="20"/>
              </w:rPr>
            </w:pPr>
            <w:r w:rsidRPr="006E3849">
              <w:rPr>
                <w:rFonts w:cs="Arial"/>
                <w:szCs w:val="20"/>
              </w:rPr>
              <w:t>$8.23</w:t>
            </w:r>
          </w:p>
        </w:tc>
        <w:tc>
          <w:tcPr>
            <w:tcW w:w="1170" w:type="dxa"/>
            <w:shd w:val="clear" w:color="auto" w:fill="B4C6E7"/>
          </w:tcPr>
          <w:p w14:paraId="674A9FE9" w14:textId="77777777" w:rsidR="00B22528" w:rsidRPr="006E3849" w:rsidRDefault="00B22528" w:rsidP="00F910EE">
            <w:pPr>
              <w:spacing w:after="0"/>
              <w:jc w:val="right"/>
              <w:rPr>
                <w:rFonts w:cs="Arial"/>
                <w:szCs w:val="20"/>
              </w:rPr>
            </w:pPr>
            <w:r w:rsidRPr="006E3849">
              <w:rPr>
                <w:rFonts w:cs="Arial"/>
                <w:szCs w:val="20"/>
              </w:rPr>
              <w:t>$6.67</w:t>
            </w:r>
          </w:p>
        </w:tc>
        <w:tc>
          <w:tcPr>
            <w:tcW w:w="1170" w:type="dxa"/>
            <w:shd w:val="clear" w:color="auto" w:fill="B4C6E7"/>
          </w:tcPr>
          <w:p w14:paraId="34E58D41" w14:textId="77777777" w:rsidR="00B22528" w:rsidRPr="006E3849" w:rsidRDefault="00B22528" w:rsidP="00F910EE">
            <w:pPr>
              <w:spacing w:after="0"/>
              <w:jc w:val="right"/>
              <w:rPr>
                <w:rFonts w:cs="Arial"/>
                <w:szCs w:val="20"/>
              </w:rPr>
            </w:pPr>
            <w:r w:rsidRPr="006E3849">
              <w:rPr>
                <w:rFonts w:cs="Arial"/>
                <w:szCs w:val="20"/>
              </w:rPr>
              <w:t>$75.25</w:t>
            </w:r>
          </w:p>
        </w:tc>
        <w:tc>
          <w:tcPr>
            <w:tcW w:w="1170" w:type="dxa"/>
            <w:shd w:val="clear" w:color="auto" w:fill="B4C6E7"/>
          </w:tcPr>
          <w:p w14:paraId="6568C7C2" w14:textId="77777777" w:rsidR="00B22528" w:rsidRPr="006E3849" w:rsidRDefault="00B22528" w:rsidP="00F910EE">
            <w:pPr>
              <w:spacing w:after="0"/>
              <w:jc w:val="right"/>
              <w:rPr>
                <w:rFonts w:cs="Arial"/>
                <w:szCs w:val="20"/>
              </w:rPr>
            </w:pPr>
            <w:r w:rsidRPr="006E3849">
              <w:rPr>
                <w:rFonts w:cs="Arial"/>
                <w:szCs w:val="20"/>
              </w:rPr>
              <w:t>16</w:t>
            </w:r>
          </w:p>
        </w:tc>
        <w:tc>
          <w:tcPr>
            <w:tcW w:w="1170" w:type="dxa"/>
            <w:shd w:val="clear" w:color="auto" w:fill="B4C6E7"/>
          </w:tcPr>
          <w:p w14:paraId="7FC452D0" w14:textId="77777777" w:rsidR="00B22528" w:rsidRPr="006E3849" w:rsidRDefault="00B22528" w:rsidP="00F910EE">
            <w:pPr>
              <w:spacing w:after="0"/>
              <w:jc w:val="right"/>
              <w:rPr>
                <w:rFonts w:cs="Arial"/>
                <w:szCs w:val="20"/>
              </w:rPr>
            </w:pPr>
            <w:r w:rsidRPr="006E3849">
              <w:rPr>
                <w:rFonts w:cs="Arial"/>
                <w:szCs w:val="20"/>
              </w:rPr>
              <w:t>44.4</w:t>
            </w:r>
          </w:p>
        </w:tc>
        <w:tc>
          <w:tcPr>
            <w:tcW w:w="1030" w:type="dxa"/>
            <w:shd w:val="clear" w:color="auto" w:fill="B4C6E7"/>
          </w:tcPr>
          <w:p w14:paraId="29A9E0A3" w14:textId="77777777" w:rsidR="00B22528" w:rsidRPr="006E3849" w:rsidRDefault="00B22528" w:rsidP="00F910EE">
            <w:pPr>
              <w:spacing w:after="0"/>
              <w:jc w:val="right"/>
              <w:rPr>
                <w:rFonts w:cs="Arial"/>
                <w:szCs w:val="20"/>
              </w:rPr>
            </w:pPr>
            <w:r w:rsidRPr="006E3849">
              <w:rPr>
                <w:rFonts w:cs="Arial"/>
                <w:szCs w:val="20"/>
              </w:rPr>
              <w:t>46.9</w:t>
            </w:r>
          </w:p>
        </w:tc>
        <w:tc>
          <w:tcPr>
            <w:tcW w:w="1117" w:type="dxa"/>
            <w:shd w:val="clear" w:color="auto" w:fill="B4C6E7"/>
          </w:tcPr>
          <w:p w14:paraId="751B966B" w14:textId="77777777" w:rsidR="00B22528" w:rsidRPr="006E3849" w:rsidRDefault="00B22528" w:rsidP="00F910EE">
            <w:pPr>
              <w:spacing w:after="0"/>
              <w:jc w:val="right"/>
              <w:rPr>
                <w:rFonts w:cs="Arial"/>
                <w:szCs w:val="20"/>
              </w:rPr>
            </w:pPr>
            <w:r w:rsidRPr="006E3849">
              <w:rPr>
                <w:rFonts w:cs="Arial"/>
                <w:szCs w:val="20"/>
              </w:rPr>
              <w:t>6</w:t>
            </w:r>
          </w:p>
        </w:tc>
      </w:tr>
      <w:tr w:rsidR="00B22528" w:rsidRPr="006E3849" w14:paraId="092677CA" w14:textId="77777777" w:rsidTr="00CA1F93">
        <w:trPr>
          <w:trHeight w:val="167"/>
        </w:trPr>
        <w:tc>
          <w:tcPr>
            <w:tcW w:w="955" w:type="dxa"/>
            <w:vMerge/>
            <w:tcBorders>
              <w:left w:val="single" w:sz="4" w:space="0" w:color="FFFFFF"/>
            </w:tcBorders>
            <w:shd w:val="clear" w:color="auto" w:fill="4472C4"/>
            <w:vAlign w:val="center"/>
            <w:hideMark/>
          </w:tcPr>
          <w:p w14:paraId="7B423923" w14:textId="77777777" w:rsidR="00B22528" w:rsidRPr="006E3849" w:rsidRDefault="00B22528" w:rsidP="00664D37">
            <w:pPr>
              <w:spacing w:after="0"/>
              <w:jc w:val="both"/>
              <w:rPr>
                <w:rFonts w:cs="Arial"/>
                <w:b/>
                <w:bCs/>
                <w:color w:val="FFFFFF"/>
                <w:szCs w:val="20"/>
              </w:rPr>
            </w:pPr>
          </w:p>
        </w:tc>
        <w:tc>
          <w:tcPr>
            <w:tcW w:w="1520" w:type="dxa"/>
            <w:shd w:val="clear" w:color="auto" w:fill="D9E2F3"/>
            <w:hideMark/>
          </w:tcPr>
          <w:p w14:paraId="3696E1DC" w14:textId="77777777" w:rsidR="00B22528" w:rsidRPr="006E3849" w:rsidRDefault="00B22528" w:rsidP="00664D37">
            <w:pPr>
              <w:spacing w:after="0"/>
              <w:jc w:val="both"/>
              <w:rPr>
                <w:rFonts w:cs="Arial"/>
                <w:bCs/>
                <w:szCs w:val="20"/>
              </w:rPr>
            </w:pPr>
            <w:r w:rsidRPr="006E3849">
              <w:rPr>
                <w:rFonts w:cs="Arial"/>
                <w:bCs/>
                <w:szCs w:val="20"/>
              </w:rPr>
              <w:t>After School</w:t>
            </w:r>
          </w:p>
        </w:tc>
        <w:tc>
          <w:tcPr>
            <w:tcW w:w="900" w:type="dxa"/>
            <w:shd w:val="clear" w:color="auto" w:fill="D9E2F3"/>
            <w:hideMark/>
          </w:tcPr>
          <w:p w14:paraId="55638F5C" w14:textId="77777777" w:rsidR="00B22528" w:rsidRPr="006E3849" w:rsidRDefault="00B22528" w:rsidP="00F910EE">
            <w:pPr>
              <w:spacing w:after="0"/>
              <w:jc w:val="right"/>
              <w:rPr>
                <w:rFonts w:cs="Arial"/>
                <w:szCs w:val="20"/>
              </w:rPr>
            </w:pPr>
            <w:r w:rsidRPr="006E3849">
              <w:rPr>
                <w:rFonts w:cs="Arial"/>
                <w:szCs w:val="20"/>
              </w:rPr>
              <w:t>$18.22</w:t>
            </w:r>
          </w:p>
        </w:tc>
        <w:tc>
          <w:tcPr>
            <w:tcW w:w="1170" w:type="dxa"/>
            <w:shd w:val="clear" w:color="auto" w:fill="D9E2F3"/>
          </w:tcPr>
          <w:p w14:paraId="677F9F7A" w14:textId="77777777" w:rsidR="00B22528" w:rsidRPr="006E3849" w:rsidRDefault="00B22528" w:rsidP="00F910EE">
            <w:pPr>
              <w:spacing w:after="0"/>
              <w:jc w:val="right"/>
              <w:rPr>
                <w:rFonts w:cs="Arial"/>
                <w:szCs w:val="20"/>
              </w:rPr>
            </w:pPr>
            <w:r w:rsidRPr="006E3849">
              <w:rPr>
                <w:rFonts w:cs="Arial"/>
                <w:szCs w:val="20"/>
              </w:rPr>
              <w:t>$14.76</w:t>
            </w:r>
          </w:p>
        </w:tc>
        <w:tc>
          <w:tcPr>
            <w:tcW w:w="1170" w:type="dxa"/>
            <w:shd w:val="clear" w:color="auto" w:fill="D9E2F3"/>
          </w:tcPr>
          <w:p w14:paraId="2615EA1B" w14:textId="77777777" w:rsidR="00B22528" w:rsidRPr="006E3849" w:rsidRDefault="00B22528" w:rsidP="00F910EE">
            <w:pPr>
              <w:spacing w:after="0"/>
              <w:jc w:val="right"/>
              <w:rPr>
                <w:rFonts w:cs="Arial"/>
                <w:szCs w:val="20"/>
              </w:rPr>
            </w:pPr>
            <w:r w:rsidRPr="006E3849">
              <w:rPr>
                <w:rFonts w:cs="Arial"/>
                <w:szCs w:val="20"/>
              </w:rPr>
              <w:t>$95.00</w:t>
            </w:r>
          </w:p>
        </w:tc>
        <w:tc>
          <w:tcPr>
            <w:tcW w:w="1170" w:type="dxa"/>
            <w:shd w:val="clear" w:color="auto" w:fill="D9E2F3"/>
          </w:tcPr>
          <w:p w14:paraId="31C2DF08" w14:textId="77777777" w:rsidR="00B22528" w:rsidRPr="006E3849" w:rsidRDefault="00B22528" w:rsidP="00F910EE">
            <w:pPr>
              <w:spacing w:after="0"/>
              <w:jc w:val="right"/>
              <w:rPr>
                <w:rFonts w:cs="Arial"/>
                <w:szCs w:val="20"/>
              </w:rPr>
            </w:pPr>
            <w:r w:rsidRPr="006E3849">
              <w:rPr>
                <w:rFonts w:cs="Arial"/>
                <w:szCs w:val="20"/>
              </w:rPr>
              <w:t>45</w:t>
            </w:r>
          </w:p>
        </w:tc>
        <w:tc>
          <w:tcPr>
            <w:tcW w:w="1170" w:type="dxa"/>
            <w:shd w:val="clear" w:color="auto" w:fill="D9E2F3"/>
          </w:tcPr>
          <w:p w14:paraId="1BF30BDA" w14:textId="77777777" w:rsidR="00B22528" w:rsidRPr="006E3849" w:rsidRDefault="00B22528" w:rsidP="00F910EE">
            <w:pPr>
              <w:spacing w:after="0"/>
              <w:jc w:val="right"/>
              <w:rPr>
                <w:rFonts w:cs="Arial"/>
                <w:szCs w:val="20"/>
              </w:rPr>
            </w:pPr>
            <w:r w:rsidRPr="006E3849">
              <w:rPr>
                <w:rFonts w:cs="Arial"/>
                <w:szCs w:val="20"/>
              </w:rPr>
              <w:t>34.1</w:t>
            </w:r>
          </w:p>
        </w:tc>
        <w:tc>
          <w:tcPr>
            <w:tcW w:w="1030" w:type="dxa"/>
            <w:shd w:val="clear" w:color="auto" w:fill="D9E2F3"/>
          </w:tcPr>
          <w:p w14:paraId="561A6AC8" w14:textId="77777777" w:rsidR="00B22528" w:rsidRPr="006E3849" w:rsidRDefault="00B22528" w:rsidP="00F910EE">
            <w:pPr>
              <w:spacing w:after="0"/>
              <w:jc w:val="right"/>
              <w:rPr>
                <w:rFonts w:cs="Arial"/>
                <w:szCs w:val="20"/>
              </w:rPr>
            </w:pPr>
            <w:r w:rsidRPr="006E3849">
              <w:rPr>
                <w:rFonts w:cs="Arial"/>
                <w:szCs w:val="20"/>
              </w:rPr>
              <w:t>43.8</w:t>
            </w:r>
          </w:p>
        </w:tc>
        <w:tc>
          <w:tcPr>
            <w:tcW w:w="1117" w:type="dxa"/>
            <w:shd w:val="clear" w:color="auto" w:fill="D9E2F3"/>
          </w:tcPr>
          <w:p w14:paraId="4E7F6A86" w14:textId="77777777" w:rsidR="00B22528" w:rsidRPr="006E3849" w:rsidRDefault="00B22528" w:rsidP="00F910EE">
            <w:pPr>
              <w:spacing w:after="0"/>
              <w:jc w:val="right"/>
              <w:rPr>
                <w:rFonts w:cs="Arial"/>
                <w:szCs w:val="20"/>
              </w:rPr>
            </w:pPr>
            <w:r w:rsidRPr="006E3849">
              <w:rPr>
                <w:rFonts w:cs="Arial"/>
                <w:szCs w:val="20"/>
              </w:rPr>
              <w:t>3</w:t>
            </w:r>
          </w:p>
        </w:tc>
      </w:tr>
      <w:tr w:rsidR="00B22528" w:rsidRPr="006E3849" w14:paraId="56A269FB" w14:textId="77777777" w:rsidTr="00CA1F93">
        <w:trPr>
          <w:trHeight w:val="167"/>
        </w:trPr>
        <w:tc>
          <w:tcPr>
            <w:tcW w:w="955" w:type="dxa"/>
            <w:vMerge/>
            <w:tcBorders>
              <w:left w:val="single" w:sz="4" w:space="0" w:color="FFFFFF"/>
            </w:tcBorders>
            <w:shd w:val="clear" w:color="auto" w:fill="4472C4"/>
            <w:vAlign w:val="center"/>
          </w:tcPr>
          <w:p w14:paraId="23CE4372" w14:textId="77777777" w:rsidR="00B22528" w:rsidRPr="006E3849" w:rsidRDefault="00B22528" w:rsidP="00664D37">
            <w:pPr>
              <w:spacing w:after="0"/>
              <w:jc w:val="both"/>
              <w:rPr>
                <w:rFonts w:cs="Arial"/>
                <w:b/>
                <w:bCs/>
                <w:color w:val="FFFFFF"/>
                <w:szCs w:val="20"/>
              </w:rPr>
            </w:pPr>
          </w:p>
        </w:tc>
        <w:tc>
          <w:tcPr>
            <w:tcW w:w="1520" w:type="dxa"/>
            <w:shd w:val="clear" w:color="auto" w:fill="B4C6E7"/>
          </w:tcPr>
          <w:p w14:paraId="3AFE35B2" w14:textId="77777777" w:rsidR="00B22528" w:rsidRPr="006E3849" w:rsidRDefault="00B22528" w:rsidP="00664D37">
            <w:pPr>
              <w:spacing w:after="0"/>
              <w:jc w:val="both"/>
              <w:rPr>
                <w:rFonts w:cs="Arial"/>
                <w:bCs/>
                <w:szCs w:val="20"/>
              </w:rPr>
            </w:pPr>
            <w:r w:rsidRPr="006E3849">
              <w:rPr>
                <w:rFonts w:cs="Arial"/>
                <w:bCs/>
                <w:szCs w:val="20"/>
              </w:rPr>
              <w:t>Full Day</w:t>
            </w:r>
          </w:p>
        </w:tc>
        <w:tc>
          <w:tcPr>
            <w:tcW w:w="900" w:type="dxa"/>
            <w:shd w:val="clear" w:color="auto" w:fill="B4C6E7"/>
          </w:tcPr>
          <w:p w14:paraId="455EB9DE" w14:textId="77777777" w:rsidR="00B22528" w:rsidRPr="006E3849" w:rsidRDefault="00B22528" w:rsidP="00F910EE">
            <w:pPr>
              <w:spacing w:after="0"/>
              <w:jc w:val="right"/>
              <w:rPr>
                <w:rFonts w:cs="Arial"/>
                <w:szCs w:val="20"/>
              </w:rPr>
            </w:pPr>
            <w:r w:rsidRPr="006E3849">
              <w:rPr>
                <w:rFonts w:cs="Arial"/>
                <w:szCs w:val="20"/>
              </w:rPr>
              <w:t>$34.00</w:t>
            </w:r>
          </w:p>
        </w:tc>
        <w:tc>
          <w:tcPr>
            <w:tcW w:w="1170" w:type="dxa"/>
            <w:shd w:val="clear" w:color="auto" w:fill="B4C6E7"/>
          </w:tcPr>
          <w:p w14:paraId="5E0D4912" w14:textId="77777777" w:rsidR="00B22528" w:rsidRPr="006E3849" w:rsidRDefault="00B22528" w:rsidP="00F910EE">
            <w:pPr>
              <w:spacing w:after="0"/>
              <w:jc w:val="right"/>
              <w:rPr>
                <w:rFonts w:cs="Arial"/>
                <w:szCs w:val="20"/>
              </w:rPr>
            </w:pPr>
            <w:r w:rsidRPr="006E3849">
              <w:rPr>
                <w:rFonts w:cs="Arial"/>
                <w:szCs w:val="20"/>
              </w:rPr>
              <w:t>$14.76</w:t>
            </w:r>
          </w:p>
        </w:tc>
        <w:tc>
          <w:tcPr>
            <w:tcW w:w="1170" w:type="dxa"/>
            <w:shd w:val="clear" w:color="auto" w:fill="B4C6E7"/>
          </w:tcPr>
          <w:p w14:paraId="3EB9260F" w14:textId="77777777" w:rsidR="00B22528" w:rsidRPr="006E3849" w:rsidRDefault="00B22528" w:rsidP="00F910EE">
            <w:pPr>
              <w:spacing w:after="0"/>
              <w:jc w:val="right"/>
              <w:rPr>
                <w:rFonts w:cs="Arial"/>
                <w:szCs w:val="20"/>
              </w:rPr>
            </w:pPr>
            <w:r w:rsidRPr="006E3849">
              <w:rPr>
                <w:rFonts w:cs="Arial"/>
                <w:szCs w:val="20"/>
              </w:rPr>
              <w:t>$75.25</w:t>
            </w:r>
          </w:p>
        </w:tc>
        <w:tc>
          <w:tcPr>
            <w:tcW w:w="1170" w:type="dxa"/>
            <w:shd w:val="clear" w:color="auto" w:fill="B4C6E7"/>
          </w:tcPr>
          <w:p w14:paraId="5FF5E437" w14:textId="77777777" w:rsidR="00B22528" w:rsidRPr="006E3849" w:rsidRDefault="00B22528" w:rsidP="00F910EE">
            <w:pPr>
              <w:spacing w:after="0"/>
              <w:jc w:val="right"/>
              <w:rPr>
                <w:rFonts w:cs="Arial"/>
                <w:szCs w:val="20"/>
              </w:rPr>
            </w:pPr>
            <w:r w:rsidRPr="006E3849">
              <w:rPr>
                <w:rFonts w:cs="Arial"/>
                <w:szCs w:val="20"/>
              </w:rPr>
              <w:t>41</w:t>
            </w:r>
          </w:p>
        </w:tc>
        <w:tc>
          <w:tcPr>
            <w:tcW w:w="1170" w:type="dxa"/>
            <w:shd w:val="clear" w:color="auto" w:fill="B4C6E7"/>
          </w:tcPr>
          <w:p w14:paraId="7740F8DB" w14:textId="77777777" w:rsidR="00B22528" w:rsidRPr="006E3849" w:rsidRDefault="00B22528" w:rsidP="00F910EE">
            <w:pPr>
              <w:spacing w:after="0"/>
              <w:jc w:val="right"/>
              <w:rPr>
                <w:rFonts w:cs="Arial"/>
                <w:szCs w:val="20"/>
              </w:rPr>
            </w:pPr>
            <w:r w:rsidRPr="006E3849">
              <w:rPr>
                <w:rFonts w:cs="Arial"/>
                <w:szCs w:val="20"/>
              </w:rPr>
              <w:t>27.5</w:t>
            </w:r>
          </w:p>
        </w:tc>
        <w:tc>
          <w:tcPr>
            <w:tcW w:w="1030" w:type="dxa"/>
            <w:shd w:val="clear" w:color="auto" w:fill="B4C6E7"/>
          </w:tcPr>
          <w:p w14:paraId="1297D276" w14:textId="77777777" w:rsidR="00B22528" w:rsidRPr="006E3849" w:rsidRDefault="00B22528" w:rsidP="00F910EE">
            <w:pPr>
              <w:spacing w:after="0"/>
              <w:jc w:val="right"/>
              <w:rPr>
                <w:rFonts w:cs="Arial"/>
                <w:szCs w:val="20"/>
              </w:rPr>
            </w:pPr>
            <w:r w:rsidRPr="006E3849">
              <w:rPr>
                <w:rFonts w:cs="Arial"/>
                <w:szCs w:val="20"/>
              </w:rPr>
              <w:t>63.3</w:t>
            </w:r>
          </w:p>
        </w:tc>
        <w:tc>
          <w:tcPr>
            <w:tcW w:w="1117" w:type="dxa"/>
            <w:shd w:val="clear" w:color="auto" w:fill="B4C6E7"/>
          </w:tcPr>
          <w:p w14:paraId="6571B7BB" w14:textId="77777777" w:rsidR="00B22528" w:rsidRPr="006E3849" w:rsidRDefault="00B22528" w:rsidP="00F910EE">
            <w:pPr>
              <w:spacing w:after="0"/>
              <w:jc w:val="right"/>
              <w:rPr>
                <w:rFonts w:cs="Arial"/>
                <w:szCs w:val="20"/>
              </w:rPr>
            </w:pPr>
            <w:r w:rsidRPr="006E3849">
              <w:rPr>
                <w:rFonts w:cs="Arial"/>
                <w:szCs w:val="20"/>
              </w:rPr>
              <w:t>10</w:t>
            </w:r>
          </w:p>
        </w:tc>
      </w:tr>
      <w:tr w:rsidR="00B22528" w:rsidRPr="006E3849" w14:paraId="06AC0C4C" w14:textId="77777777" w:rsidTr="00CA1F93">
        <w:trPr>
          <w:trHeight w:val="167"/>
        </w:trPr>
        <w:tc>
          <w:tcPr>
            <w:tcW w:w="955" w:type="dxa"/>
            <w:vMerge w:val="restart"/>
            <w:tcBorders>
              <w:left w:val="single" w:sz="4" w:space="0" w:color="FFFFFF"/>
            </w:tcBorders>
            <w:shd w:val="clear" w:color="auto" w:fill="4472C4"/>
            <w:vAlign w:val="center"/>
            <w:hideMark/>
          </w:tcPr>
          <w:p w14:paraId="2FC8B55A"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5</w:t>
            </w:r>
          </w:p>
        </w:tc>
        <w:tc>
          <w:tcPr>
            <w:tcW w:w="1520" w:type="dxa"/>
            <w:shd w:val="clear" w:color="auto" w:fill="D9E2F3"/>
            <w:hideMark/>
          </w:tcPr>
          <w:p w14:paraId="41E1F824" w14:textId="77777777" w:rsidR="00B22528" w:rsidRPr="006E3849" w:rsidRDefault="00B22528" w:rsidP="00664D37">
            <w:pPr>
              <w:spacing w:after="0"/>
              <w:jc w:val="both"/>
              <w:rPr>
                <w:rFonts w:cs="Arial"/>
                <w:bCs/>
                <w:szCs w:val="20"/>
              </w:rPr>
            </w:pPr>
            <w:r w:rsidRPr="006E3849">
              <w:rPr>
                <w:rFonts w:cs="Arial"/>
                <w:bCs/>
                <w:szCs w:val="20"/>
              </w:rPr>
              <w:t>Before School</w:t>
            </w:r>
          </w:p>
        </w:tc>
        <w:tc>
          <w:tcPr>
            <w:tcW w:w="900" w:type="dxa"/>
            <w:shd w:val="clear" w:color="auto" w:fill="D9E2F3"/>
            <w:hideMark/>
          </w:tcPr>
          <w:p w14:paraId="14F94AA2" w14:textId="77777777" w:rsidR="00B22528" w:rsidRPr="006E3849" w:rsidRDefault="00B22528" w:rsidP="00F910EE">
            <w:pPr>
              <w:spacing w:after="0"/>
              <w:jc w:val="right"/>
              <w:rPr>
                <w:rFonts w:cs="Arial"/>
                <w:szCs w:val="20"/>
              </w:rPr>
            </w:pPr>
            <w:r w:rsidRPr="006E3849">
              <w:rPr>
                <w:rFonts w:cs="Arial"/>
                <w:szCs w:val="20"/>
              </w:rPr>
              <w:t>$7.55</w:t>
            </w:r>
          </w:p>
        </w:tc>
        <w:tc>
          <w:tcPr>
            <w:tcW w:w="1170" w:type="dxa"/>
            <w:shd w:val="clear" w:color="auto" w:fill="D9E2F3"/>
          </w:tcPr>
          <w:p w14:paraId="3AB0DC41" w14:textId="77777777" w:rsidR="00B22528" w:rsidRPr="006E3849" w:rsidRDefault="00B22528" w:rsidP="00F910EE">
            <w:pPr>
              <w:spacing w:after="0"/>
              <w:jc w:val="right"/>
              <w:rPr>
                <w:rFonts w:cs="Arial"/>
                <w:szCs w:val="20"/>
              </w:rPr>
            </w:pPr>
            <w:r w:rsidRPr="006E3849">
              <w:rPr>
                <w:rFonts w:cs="Arial"/>
                <w:szCs w:val="20"/>
              </w:rPr>
              <w:t>$4.62</w:t>
            </w:r>
          </w:p>
        </w:tc>
        <w:tc>
          <w:tcPr>
            <w:tcW w:w="1170" w:type="dxa"/>
            <w:shd w:val="clear" w:color="auto" w:fill="D9E2F3"/>
          </w:tcPr>
          <w:p w14:paraId="2DFE7451" w14:textId="77777777" w:rsidR="00B22528" w:rsidRPr="006E3849" w:rsidRDefault="00B22528" w:rsidP="00F910EE">
            <w:pPr>
              <w:spacing w:after="0"/>
              <w:jc w:val="right"/>
              <w:rPr>
                <w:rFonts w:cs="Arial"/>
                <w:szCs w:val="20"/>
              </w:rPr>
            </w:pPr>
            <w:r w:rsidRPr="006E3849">
              <w:rPr>
                <w:rFonts w:cs="Arial"/>
                <w:szCs w:val="20"/>
              </w:rPr>
              <w:t>$220.00</w:t>
            </w:r>
          </w:p>
        </w:tc>
        <w:tc>
          <w:tcPr>
            <w:tcW w:w="1170" w:type="dxa"/>
            <w:shd w:val="clear" w:color="auto" w:fill="D9E2F3"/>
          </w:tcPr>
          <w:p w14:paraId="15C124F0" w14:textId="77777777" w:rsidR="00B22528" w:rsidRPr="006E3849" w:rsidRDefault="00B22528" w:rsidP="00F910EE">
            <w:pPr>
              <w:spacing w:after="0"/>
              <w:jc w:val="right"/>
              <w:rPr>
                <w:rFonts w:cs="Arial"/>
                <w:szCs w:val="20"/>
              </w:rPr>
            </w:pPr>
            <w:r w:rsidRPr="006E3849">
              <w:rPr>
                <w:rFonts w:cs="Arial"/>
                <w:szCs w:val="20"/>
              </w:rPr>
              <w:t>86</w:t>
            </w:r>
          </w:p>
        </w:tc>
        <w:tc>
          <w:tcPr>
            <w:tcW w:w="1170" w:type="dxa"/>
            <w:shd w:val="clear" w:color="auto" w:fill="D9E2F3"/>
          </w:tcPr>
          <w:p w14:paraId="2DB2D90A" w14:textId="77777777" w:rsidR="00B22528" w:rsidRPr="006E3849" w:rsidRDefault="00B22528" w:rsidP="00F910EE">
            <w:pPr>
              <w:spacing w:after="0"/>
              <w:jc w:val="right"/>
              <w:rPr>
                <w:rFonts w:cs="Arial"/>
                <w:szCs w:val="20"/>
              </w:rPr>
            </w:pPr>
            <w:r w:rsidRPr="006E3849">
              <w:rPr>
                <w:rFonts w:cs="Arial"/>
                <w:szCs w:val="20"/>
              </w:rPr>
              <w:t>43.6</w:t>
            </w:r>
          </w:p>
        </w:tc>
        <w:tc>
          <w:tcPr>
            <w:tcW w:w="1030" w:type="dxa"/>
            <w:shd w:val="clear" w:color="auto" w:fill="D9E2F3"/>
          </w:tcPr>
          <w:p w14:paraId="413D23E8" w14:textId="77777777" w:rsidR="00B22528" w:rsidRPr="006E3849" w:rsidRDefault="00B22528" w:rsidP="00F910EE">
            <w:pPr>
              <w:spacing w:after="0"/>
              <w:jc w:val="right"/>
              <w:rPr>
                <w:rFonts w:cs="Arial"/>
                <w:szCs w:val="20"/>
              </w:rPr>
            </w:pPr>
            <w:r w:rsidRPr="006E3849">
              <w:rPr>
                <w:rFonts w:cs="Arial"/>
                <w:szCs w:val="20"/>
              </w:rPr>
              <w:t>39.2</w:t>
            </w:r>
          </w:p>
        </w:tc>
        <w:tc>
          <w:tcPr>
            <w:tcW w:w="1117" w:type="dxa"/>
            <w:shd w:val="clear" w:color="auto" w:fill="D9E2F3"/>
          </w:tcPr>
          <w:p w14:paraId="61975BDD" w14:textId="77777777" w:rsidR="00B22528" w:rsidRPr="006E3849" w:rsidRDefault="00B22528" w:rsidP="00F910EE">
            <w:pPr>
              <w:spacing w:after="0"/>
              <w:jc w:val="right"/>
              <w:rPr>
                <w:rFonts w:cs="Arial"/>
                <w:szCs w:val="20"/>
              </w:rPr>
            </w:pPr>
            <w:r w:rsidRPr="006E3849">
              <w:rPr>
                <w:rFonts w:cs="Arial"/>
                <w:szCs w:val="20"/>
              </w:rPr>
              <w:t>3</w:t>
            </w:r>
          </w:p>
        </w:tc>
      </w:tr>
      <w:tr w:rsidR="00B22528" w:rsidRPr="006E3849" w14:paraId="7E12FE46" w14:textId="77777777" w:rsidTr="00CA1F93">
        <w:trPr>
          <w:trHeight w:val="167"/>
        </w:trPr>
        <w:tc>
          <w:tcPr>
            <w:tcW w:w="955" w:type="dxa"/>
            <w:vMerge/>
            <w:tcBorders>
              <w:left w:val="single" w:sz="4" w:space="0" w:color="FFFFFF"/>
            </w:tcBorders>
            <w:shd w:val="clear" w:color="auto" w:fill="4472C4"/>
            <w:vAlign w:val="center"/>
            <w:hideMark/>
          </w:tcPr>
          <w:p w14:paraId="11607F60" w14:textId="77777777" w:rsidR="00B22528" w:rsidRPr="006E3849" w:rsidRDefault="00B22528" w:rsidP="00664D37">
            <w:pPr>
              <w:spacing w:after="0"/>
              <w:jc w:val="both"/>
              <w:rPr>
                <w:rFonts w:cs="Arial"/>
                <w:b/>
                <w:bCs/>
                <w:color w:val="FFFFFF"/>
                <w:szCs w:val="20"/>
              </w:rPr>
            </w:pPr>
          </w:p>
        </w:tc>
        <w:tc>
          <w:tcPr>
            <w:tcW w:w="1520" w:type="dxa"/>
            <w:shd w:val="clear" w:color="auto" w:fill="B4C6E7"/>
            <w:hideMark/>
          </w:tcPr>
          <w:p w14:paraId="3E034F74" w14:textId="77777777" w:rsidR="00B22528" w:rsidRPr="006E3849" w:rsidRDefault="00B22528" w:rsidP="00664D37">
            <w:pPr>
              <w:spacing w:after="0"/>
              <w:jc w:val="both"/>
              <w:rPr>
                <w:rFonts w:cs="Arial"/>
                <w:bCs/>
                <w:szCs w:val="20"/>
              </w:rPr>
            </w:pPr>
            <w:r w:rsidRPr="006E3849">
              <w:rPr>
                <w:rFonts w:cs="Arial"/>
                <w:bCs/>
                <w:szCs w:val="20"/>
              </w:rPr>
              <w:t>After School</w:t>
            </w:r>
          </w:p>
        </w:tc>
        <w:tc>
          <w:tcPr>
            <w:tcW w:w="900" w:type="dxa"/>
            <w:shd w:val="clear" w:color="auto" w:fill="B4C6E7"/>
            <w:hideMark/>
          </w:tcPr>
          <w:p w14:paraId="200BFD38" w14:textId="77777777" w:rsidR="00B22528" w:rsidRPr="006E3849" w:rsidRDefault="00B22528" w:rsidP="00F910EE">
            <w:pPr>
              <w:spacing w:after="0"/>
              <w:jc w:val="right"/>
              <w:rPr>
                <w:rFonts w:cs="Arial"/>
                <w:szCs w:val="20"/>
              </w:rPr>
            </w:pPr>
            <w:r w:rsidRPr="006E3849">
              <w:rPr>
                <w:rFonts w:cs="Arial"/>
                <w:szCs w:val="20"/>
              </w:rPr>
              <w:t>$15.88</w:t>
            </w:r>
          </w:p>
        </w:tc>
        <w:tc>
          <w:tcPr>
            <w:tcW w:w="1170" w:type="dxa"/>
            <w:shd w:val="clear" w:color="auto" w:fill="B4C6E7"/>
          </w:tcPr>
          <w:p w14:paraId="06FE0C4A" w14:textId="77777777" w:rsidR="00B22528" w:rsidRPr="006E3849" w:rsidRDefault="00B22528" w:rsidP="00F910EE">
            <w:pPr>
              <w:spacing w:after="0"/>
              <w:jc w:val="right"/>
              <w:rPr>
                <w:rFonts w:cs="Arial"/>
                <w:szCs w:val="20"/>
              </w:rPr>
            </w:pPr>
            <w:r w:rsidRPr="006E3849">
              <w:rPr>
                <w:rFonts w:cs="Arial"/>
                <w:szCs w:val="20"/>
              </w:rPr>
              <w:t>$5.00</w:t>
            </w:r>
          </w:p>
        </w:tc>
        <w:tc>
          <w:tcPr>
            <w:tcW w:w="1170" w:type="dxa"/>
            <w:shd w:val="clear" w:color="auto" w:fill="B4C6E7"/>
          </w:tcPr>
          <w:p w14:paraId="5B2A162C" w14:textId="77777777" w:rsidR="00B22528" w:rsidRPr="006E3849" w:rsidRDefault="00B22528" w:rsidP="00F910EE">
            <w:pPr>
              <w:spacing w:after="0"/>
              <w:jc w:val="right"/>
              <w:rPr>
                <w:rFonts w:cs="Arial"/>
                <w:szCs w:val="20"/>
              </w:rPr>
            </w:pPr>
            <w:r w:rsidRPr="006E3849">
              <w:rPr>
                <w:rFonts w:cs="Arial"/>
                <w:szCs w:val="20"/>
              </w:rPr>
              <w:t>$176.00</w:t>
            </w:r>
          </w:p>
        </w:tc>
        <w:tc>
          <w:tcPr>
            <w:tcW w:w="1170" w:type="dxa"/>
            <w:shd w:val="clear" w:color="auto" w:fill="B4C6E7"/>
          </w:tcPr>
          <w:p w14:paraId="78A18506" w14:textId="77777777" w:rsidR="00B22528" w:rsidRPr="006E3849" w:rsidRDefault="00B22528" w:rsidP="00F910EE">
            <w:pPr>
              <w:spacing w:after="0"/>
              <w:jc w:val="right"/>
              <w:rPr>
                <w:rFonts w:cs="Arial"/>
                <w:szCs w:val="20"/>
              </w:rPr>
            </w:pPr>
            <w:r w:rsidRPr="006E3849">
              <w:rPr>
                <w:rFonts w:cs="Arial"/>
                <w:szCs w:val="20"/>
              </w:rPr>
              <w:t>88</w:t>
            </w:r>
          </w:p>
        </w:tc>
        <w:tc>
          <w:tcPr>
            <w:tcW w:w="1170" w:type="dxa"/>
            <w:shd w:val="clear" w:color="auto" w:fill="B4C6E7"/>
          </w:tcPr>
          <w:p w14:paraId="67793EB9" w14:textId="77777777" w:rsidR="00B22528" w:rsidRPr="006E3849" w:rsidRDefault="00B22528" w:rsidP="00F910EE">
            <w:pPr>
              <w:spacing w:after="0"/>
              <w:jc w:val="right"/>
              <w:rPr>
                <w:rFonts w:cs="Arial"/>
                <w:szCs w:val="20"/>
              </w:rPr>
            </w:pPr>
            <w:r w:rsidRPr="006E3849">
              <w:rPr>
                <w:rFonts w:cs="Arial"/>
                <w:szCs w:val="20"/>
              </w:rPr>
              <w:t>56.0</w:t>
            </w:r>
          </w:p>
        </w:tc>
        <w:tc>
          <w:tcPr>
            <w:tcW w:w="1030" w:type="dxa"/>
            <w:shd w:val="clear" w:color="auto" w:fill="B4C6E7"/>
          </w:tcPr>
          <w:p w14:paraId="31682FAD" w14:textId="77777777" w:rsidR="00B22528" w:rsidRPr="006E3849" w:rsidRDefault="00B22528" w:rsidP="00F910EE">
            <w:pPr>
              <w:spacing w:after="0"/>
              <w:jc w:val="right"/>
              <w:rPr>
                <w:rFonts w:cs="Arial"/>
                <w:szCs w:val="20"/>
              </w:rPr>
            </w:pPr>
            <w:r w:rsidRPr="006E3849">
              <w:rPr>
                <w:rFonts w:cs="Arial"/>
                <w:szCs w:val="20"/>
              </w:rPr>
              <w:t>43.5</w:t>
            </w:r>
          </w:p>
        </w:tc>
        <w:tc>
          <w:tcPr>
            <w:tcW w:w="1117" w:type="dxa"/>
            <w:shd w:val="clear" w:color="auto" w:fill="B4C6E7"/>
          </w:tcPr>
          <w:p w14:paraId="04F9CBFB" w14:textId="77777777" w:rsidR="00B22528" w:rsidRPr="006E3849" w:rsidRDefault="00B22528" w:rsidP="00F910EE">
            <w:pPr>
              <w:spacing w:after="0"/>
              <w:jc w:val="right"/>
              <w:rPr>
                <w:rFonts w:cs="Arial"/>
                <w:szCs w:val="20"/>
              </w:rPr>
            </w:pPr>
            <w:r w:rsidRPr="006E3849">
              <w:rPr>
                <w:rFonts w:cs="Arial"/>
                <w:szCs w:val="20"/>
              </w:rPr>
              <w:t>6</w:t>
            </w:r>
          </w:p>
        </w:tc>
      </w:tr>
      <w:tr w:rsidR="00B22528" w:rsidRPr="006E3849" w14:paraId="6604C4A1" w14:textId="77777777" w:rsidTr="00CA1F93">
        <w:trPr>
          <w:trHeight w:val="167"/>
        </w:trPr>
        <w:tc>
          <w:tcPr>
            <w:tcW w:w="955" w:type="dxa"/>
            <w:vMerge/>
            <w:tcBorders>
              <w:left w:val="single" w:sz="4" w:space="0" w:color="FFFFFF"/>
            </w:tcBorders>
            <w:shd w:val="clear" w:color="auto" w:fill="4472C4"/>
            <w:vAlign w:val="center"/>
          </w:tcPr>
          <w:p w14:paraId="39B1B612" w14:textId="77777777" w:rsidR="00B22528" w:rsidRPr="006E3849" w:rsidRDefault="00B22528" w:rsidP="00664D37">
            <w:pPr>
              <w:spacing w:after="0"/>
              <w:jc w:val="both"/>
              <w:rPr>
                <w:rFonts w:cs="Arial"/>
                <w:b/>
                <w:bCs/>
                <w:color w:val="FFFFFF"/>
                <w:szCs w:val="20"/>
              </w:rPr>
            </w:pPr>
          </w:p>
        </w:tc>
        <w:tc>
          <w:tcPr>
            <w:tcW w:w="1520" w:type="dxa"/>
            <w:shd w:val="clear" w:color="auto" w:fill="D9E2F3"/>
          </w:tcPr>
          <w:p w14:paraId="71A2A714" w14:textId="77777777" w:rsidR="00B22528" w:rsidRPr="006E3849" w:rsidRDefault="00B22528" w:rsidP="00664D37">
            <w:pPr>
              <w:spacing w:after="0"/>
              <w:jc w:val="both"/>
              <w:rPr>
                <w:rFonts w:cs="Arial"/>
                <w:bCs/>
                <w:szCs w:val="20"/>
              </w:rPr>
            </w:pPr>
            <w:r w:rsidRPr="006E3849">
              <w:rPr>
                <w:rFonts w:cs="Arial"/>
                <w:bCs/>
                <w:szCs w:val="20"/>
              </w:rPr>
              <w:t>Full Day</w:t>
            </w:r>
          </w:p>
        </w:tc>
        <w:tc>
          <w:tcPr>
            <w:tcW w:w="900" w:type="dxa"/>
            <w:shd w:val="clear" w:color="auto" w:fill="D9E2F3"/>
          </w:tcPr>
          <w:p w14:paraId="07F0A29B" w14:textId="77777777" w:rsidR="00B22528" w:rsidRPr="006E3849" w:rsidRDefault="00B22528" w:rsidP="00F910EE">
            <w:pPr>
              <w:spacing w:after="0"/>
              <w:jc w:val="right"/>
              <w:rPr>
                <w:rFonts w:cs="Arial"/>
                <w:szCs w:val="20"/>
              </w:rPr>
            </w:pPr>
            <w:r w:rsidRPr="006E3849">
              <w:rPr>
                <w:rFonts w:cs="Arial"/>
                <w:szCs w:val="20"/>
              </w:rPr>
              <w:t>$31.98</w:t>
            </w:r>
          </w:p>
        </w:tc>
        <w:tc>
          <w:tcPr>
            <w:tcW w:w="1170" w:type="dxa"/>
            <w:shd w:val="clear" w:color="auto" w:fill="D9E2F3"/>
          </w:tcPr>
          <w:p w14:paraId="359ABCFF" w14:textId="77777777" w:rsidR="00B22528" w:rsidRPr="006E3849" w:rsidRDefault="00B22528" w:rsidP="00F910EE">
            <w:pPr>
              <w:spacing w:after="0"/>
              <w:jc w:val="right"/>
              <w:rPr>
                <w:rFonts w:cs="Arial"/>
                <w:szCs w:val="20"/>
              </w:rPr>
            </w:pPr>
            <w:r w:rsidRPr="006E3849">
              <w:rPr>
                <w:rFonts w:cs="Arial"/>
                <w:szCs w:val="20"/>
              </w:rPr>
              <w:t>$10.00</w:t>
            </w:r>
          </w:p>
        </w:tc>
        <w:tc>
          <w:tcPr>
            <w:tcW w:w="1170" w:type="dxa"/>
            <w:shd w:val="clear" w:color="auto" w:fill="D9E2F3"/>
          </w:tcPr>
          <w:p w14:paraId="0C514E51" w14:textId="77777777" w:rsidR="00B22528" w:rsidRPr="006E3849" w:rsidRDefault="00B22528" w:rsidP="00F910EE">
            <w:pPr>
              <w:spacing w:after="0"/>
              <w:jc w:val="right"/>
              <w:rPr>
                <w:rFonts w:cs="Arial"/>
                <w:szCs w:val="20"/>
              </w:rPr>
            </w:pPr>
            <w:r w:rsidRPr="006E3849">
              <w:rPr>
                <w:rFonts w:cs="Arial"/>
                <w:szCs w:val="20"/>
              </w:rPr>
              <w:t>$192.00</w:t>
            </w:r>
          </w:p>
        </w:tc>
        <w:tc>
          <w:tcPr>
            <w:tcW w:w="1170" w:type="dxa"/>
            <w:shd w:val="clear" w:color="auto" w:fill="D9E2F3"/>
          </w:tcPr>
          <w:p w14:paraId="26363E70" w14:textId="77777777" w:rsidR="00B22528" w:rsidRPr="006E3849" w:rsidRDefault="00B22528" w:rsidP="00F910EE">
            <w:pPr>
              <w:spacing w:after="0"/>
              <w:jc w:val="right"/>
              <w:rPr>
                <w:rFonts w:cs="Arial"/>
                <w:szCs w:val="20"/>
              </w:rPr>
            </w:pPr>
            <w:r w:rsidRPr="006E3849">
              <w:rPr>
                <w:rFonts w:cs="Arial"/>
                <w:szCs w:val="20"/>
              </w:rPr>
              <w:t>101</w:t>
            </w:r>
          </w:p>
        </w:tc>
        <w:tc>
          <w:tcPr>
            <w:tcW w:w="1170" w:type="dxa"/>
            <w:shd w:val="clear" w:color="auto" w:fill="D9E2F3"/>
          </w:tcPr>
          <w:p w14:paraId="0A060D55" w14:textId="77777777" w:rsidR="00B22528" w:rsidRPr="006E3849" w:rsidRDefault="00B22528" w:rsidP="00F910EE">
            <w:pPr>
              <w:spacing w:after="0"/>
              <w:jc w:val="right"/>
              <w:rPr>
                <w:rFonts w:cs="Arial"/>
                <w:szCs w:val="20"/>
              </w:rPr>
            </w:pPr>
            <w:r w:rsidRPr="006E3849">
              <w:rPr>
                <w:rFonts w:cs="Arial"/>
                <w:szCs w:val="20"/>
              </w:rPr>
              <w:t>22.7</w:t>
            </w:r>
          </w:p>
        </w:tc>
        <w:tc>
          <w:tcPr>
            <w:tcW w:w="1030" w:type="dxa"/>
            <w:shd w:val="clear" w:color="auto" w:fill="D9E2F3"/>
          </w:tcPr>
          <w:p w14:paraId="253A23A9" w14:textId="77777777" w:rsidR="00B22528" w:rsidRPr="006E3849" w:rsidRDefault="00B22528" w:rsidP="00F910EE">
            <w:pPr>
              <w:spacing w:after="0"/>
              <w:jc w:val="right"/>
              <w:rPr>
                <w:rFonts w:cs="Arial"/>
                <w:szCs w:val="20"/>
              </w:rPr>
            </w:pPr>
            <w:r w:rsidRPr="006E3849">
              <w:rPr>
                <w:rFonts w:cs="Arial"/>
                <w:szCs w:val="20"/>
              </w:rPr>
              <w:t>42.4</w:t>
            </w:r>
          </w:p>
        </w:tc>
        <w:tc>
          <w:tcPr>
            <w:tcW w:w="1117" w:type="dxa"/>
            <w:shd w:val="clear" w:color="auto" w:fill="D9E2F3"/>
          </w:tcPr>
          <w:p w14:paraId="4276E38F" w14:textId="77777777" w:rsidR="00B22528" w:rsidRPr="006E3849" w:rsidRDefault="00B22528" w:rsidP="00F910EE">
            <w:pPr>
              <w:spacing w:after="0"/>
              <w:jc w:val="right"/>
              <w:rPr>
                <w:rFonts w:cs="Arial"/>
                <w:szCs w:val="20"/>
              </w:rPr>
            </w:pPr>
            <w:r w:rsidRPr="006E3849">
              <w:rPr>
                <w:rFonts w:cs="Arial"/>
                <w:szCs w:val="20"/>
              </w:rPr>
              <w:t>3</w:t>
            </w:r>
          </w:p>
        </w:tc>
      </w:tr>
      <w:tr w:rsidR="00B22528" w:rsidRPr="006E3849" w14:paraId="5544682B" w14:textId="77777777" w:rsidTr="00CA1F93">
        <w:trPr>
          <w:trHeight w:val="167"/>
        </w:trPr>
        <w:tc>
          <w:tcPr>
            <w:tcW w:w="955" w:type="dxa"/>
            <w:vMerge w:val="restart"/>
            <w:tcBorders>
              <w:left w:val="single" w:sz="4" w:space="0" w:color="FFFFFF"/>
            </w:tcBorders>
            <w:shd w:val="clear" w:color="auto" w:fill="4472C4"/>
            <w:vAlign w:val="center"/>
            <w:hideMark/>
          </w:tcPr>
          <w:p w14:paraId="5FF852F7"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6</w:t>
            </w:r>
          </w:p>
        </w:tc>
        <w:tc>
          <w:tcPr>
            <w:tcW w:w="1520" w:type="dxa"/>
            <w:shd w:val="clear" w:color="auto" w:fill="B4C6E7"/>
            <w:hideMark/>
          </w:tcPr>
          <w:p w14:paraId="5493BEF2" w14:textId="77777777" w:rsidR="00B22528" w:rsidRPr="006E3849" w:rsidRDefault="00B22528" w:rsidP="00664D37">
            <w:pPr>
              <w:spacing w:after="0"/>
              <w:jc w:val="both"/>
              <w:rPr>
                <w:rFonts w:cs="Arial"/>
                <w:bCs/>
                <w:szCs w:val="20"/>
              </w:rPr>
            </w:pPr>
            <w:r w:rsidRPr="006E3849">
              <w:rPr>
                <w:rFonts w:cs="Arial"/>
                <w:bCs/>
                <w:szCs w:val="20"/>
              </w:rPr>
              <w:t>Before School</w:t>
            </w:r>
          </w:p>
        </w:tc>
        <w:tc>
          <w:tcPr>
            <w:tcW w:w="900" w:type="dxa"/>
            <w:shd w:val="clear" w:color="auto" w:fill="B4C6E7"/>
            <w:hideMark/>
          </w:tcPr>
          <w:p w14:paraId="4311355D" w14:textId="77777777" w:rsidR="00B22528" w:rsidRPr="006E3849" w:rsidRDefault="00B22528" w:rsidP="00F910EE">
            <w:pPr>
              <w:spacing w:after="0"/>
              <w:jc w:val="right"/>
              <w:rPr>
                <w:rFonts w:cs="Arial"/>
                <w:szCs w:val="20"/>
              </w:rPr>
            </w:pPr>
            <w:r w:rsidRPr="006E3849">
              <w:rPr>
                <w:rFonts w:cs="Arial"/>
                <w:szCs w:val="20"/>
              </w:rPr>
              <w:t>$8.23</w:t>
            </w:r>
          </w:p>
        </w:tc>
        <w:tc>
          <w:tcPr>
            <w:tcW w:w="1170" w:type="dxa"/>
            <w:shd w:val="clear" w:color="auto" w:fill="B4C6E7"/>
          </w:tcPr>
          <w:p w14:paraId="0638F666" w14:textId="77777777" w:rsidR="00B22528" w:rsidRPr="006E3849" w:rsidRDefault="00B22528" w:rsidP="00F910EE">
            <w:pPr>
              <w:spacing w:after="0"/>
              <w:jc w:val="right"/>
              <w:rPr>
                <w:rFonts w:cs="Arial"/>
                <w:szCs w:val="20"/>
              </w:rPr>
            </w:pPr>
            <w:r w:rsidRPr="006E3849">
              <w:rPr>
                <w:rFonts w:cs="Arial"/>
                <w:szCs w:val="20"/>
              </w:rPr>
              <w:t>$4.00</w:t>
            </w:r>
          </w:p>
        </w:tc>
        <w:tc>
          <w:tcPr>
            <w:tcW w:w="1170" w:type="dxa"/>
            <w:shd w:val="clear" w:color="auto" w:fill="B4C6E7"/>
          </w:tcPr>
          <w:p w14:paraId="525150B7" w14:textId="77777777" w:rsidR="00B22528" w:rsidRPr="006E3849" w:rsidRDefault="00B22528" w:rsidP="00F910EE">
            <w:pPr>
              <w:spacing w:after="0"/>
              <w:jc w:val="right"/>
              <w:rPr>
                <w:rFonts w:cs="Arial"/>
                <w:szCs w:val="20"/>
              </w:rPr>
            </w:pPr>
            <w:r w:rsidRPr="006E3849">
              <w:rPr>
                <w:rFonts w:cs="Arial"/>
                <w:szCs w:val="20"/>
              </w:rPr>
              <w:t>$70.00</w:t>
            </w:r>
          </w:p>
        </w:tc>
        <w:tc>
          <w:tcPr>
            <w:tcW w:w="1170" w:type="dxa"/>
            <w:shd w:val="clear" w:color="auto" w:fill="B4C6E7"/>
          </w:tcPr>
          <w:p w14:paraId="14925606" w14:textId="77777777" w:rsidR="00B22528" w:rsidRPr="006E3849" w:rsidRDefault="00B22528" w:rsidP="00F910EE">
            <w:pPr>
              <w:spacing w:after="0"/>
              <w:jc w:val="right"/>
              <w:rPr>
                <w:rFonts w:cs="Arial"/>
                <w:szCs w:val="20"/>
              </w:rPr>
            </w:pPr>
            <w:r w:rsidRPr="006E3849">
              <w:rPr>
                <w:rFonts w:cs="Arial"/>
                <w:szCs w:val="20"/>
              </w:rPr>
              <w:t>21</w:t>
            </w:r>
          </w:p>
        </w:tc>
        <w:tc>
          <w:tcPr>
            <w:tcW w:w="1170" w:type="dxa"/>
            <w:shd w:val="clear" w:color="auto" w:fill="B4C6E7"/>
          </w:tcPr>
          <w:p w14:paraId="4CFAD9FA" w14:textId="77777777" w:rsidR="00B22528" w:rsidRPr="006E3849" w:rsidRDefault="00B22528" w:rsidP="00F910EE">
            <w:pPr>
              <w:spacing w:after="0"/>
              <w:jc w:val="right"/>
              <w:rPr>
                <w:rFonts w:cs="Arial"/>
                <w:szCs w:val="20"/>
              </w:rPr>
            </w:pPr>
            <w:r w:rsidRPr="006E3849">
              <w:rPr>
                <w:rFonts w:cs="Arial"/>
                <w:szCs w:val="20"/>
              </w:rPr>
              <w:t>28.5</w:t>
            </w:r>
          </w:p>
        </w:tc>
        <w:tc>
          <w:tcPr>
            <w:tcW w:w="1030" w:type="dxa"/>
            <w:shd w:val="clear" w:color="auto" w:fill="B4C6E7"/>
          </w:tcPr>
          <w:p w14:paraId="4E8935B2" w14:textId="77777777" w:rsidR="00B22528" w:rsidRPr="006E3849" w:rsidRDefault="00B22528" w:rsidP="00F910EE">
            <w:pPr>
              <w:spacing w:after="0"/>
              <w:jc w:val="right"/>
              <w:rPr>
                <w:rFonts w:cs="Arial"/>
                <w:szCs w:val="20"/>
              </w:rPr>
            </w:pPr>
            <w:r w:rsidRPr="006E3849">
              <w:rPr>
                <w:rFonts w:cs="Arial"/>
                <w:szCs w:val="20"/>
              </w:rPr>
              <w:t>26.0</w:t>
            </w:r>
          </w:p>
        </w:tc>
        <w:tc>
          <w:tcPr>
            <w:tcW w:w="1117" w:type="dxa"/>
            <w:shd w:val="clear" w:color="auto" w:fill="B4C6E7"/>
          </w:tcPr>
          <w:p w14:paraId="00DDBA65" w14:textId="77777777" w:rsidR="00B22528" w:rsidRPr="006E3849" w:rsidRDefault="00B22528" w:rsidP="00F910EE">
            <w:pPr>
              <w:spacing w:after="0"/>
              <w:jc w:val="right"/>
              <w:rPr>
                <w:rFonts w:cs="Arial"/>
                <w:szCs w:val="20"/>
              </w:rPr>
            </w:pPr>
            <w:r w:rsidRPr="006E3849">
              <w:rPr>
                <w:rFonts w:cs="Arial"/>
                <w:szCs w:val="20"/>
              </w:rPr>
              <w:t>2</w:t>
            </w:r>
          </w:p>
        </w:tc>
      </w:tr>
      <w:tr w:rsidR="00B22528" w:rsidRPr="006E3849" w14:paraId="58E6966E" w14:textId="77777777" w:rsidTr="00CA1F93">
        <w:trPr>
          <w:trHeight w:val="167"/>
        </w:trPr>
        <w:tc>
          <w:tcPr>
            <w:tcW w:w="955" w:type="dxa"/>
            <w:vMerge/>
            <w:tcBorders>
              <w:left w:val="single" w:sz="4" w:space="0" w:color="FFFFFF"/>
            </w:tcBorders>
            <w:shd w:val="clear" w:color="auto" w:fill="4472C4"/>
            <w:hideMark/>
          </w:tcPr>
          <w:p w14:paraId="3C5D0B4B" w14:textId="77777777" w:rsidR="00B22528" w:rsidRPr="006E3849" w:rsidRDefault="00B22528" w:rsidP="00664D37">
            <w:pPr>
              <w:spacing w:after="0"/>
              <w:jc w:val="both"/>
              <w:rPr>
                <w:rFonts w:cs="Arial"/>
                <w:b/>
                <w:bCs/>
                <w:color w:val="FFFFFF"/>
                <w:szCs w:val="20"/>
              </w:rPr>
            </w:pPr>
          </w:p>
        </w:tc>
        <w:tc>
          <w:tcPr>
            <w:tcW w:w="1520" w:type="dxa"/>
            <w:shd w:val="clear" w:color="auto" w:fill="D9E2F3"/>
            <w:hideMark/>
          </w:tcPr>
          <w:p w14:paraId="58872119" w14:textId="77777777" w:rsidR="00B22528" w:rsidRPr="006E3849" w:rsidRDefault="00B22528" w:rsidP="00664D37">
            <w:pPr>
              <w:spacing w:after="0"/>
              <w:jc w:val="both"/>
              <w:rPr>
                <w:rFonts w:cs="Arial"/>
                <w:bCs/>
                <w:szCs w:val="20"/>
              </w:rPr>
            </w:pPr>
            <w:r w:rsidRPr="006E3849">
              <w:rPr>
                <w:rFonts w:cs="Arial"/>
                <w:bCs/>
                <w:szCs w:val="20"/>
              </w:rPr>
              <w:t>After School</w:t>
            </w:r>
          </w:p>
        </w:tc>
        <w:tc>
          <w:tcPr>
            <w:tcW w:w="900" w:type="dxa"/>
            <w:shd w:val="clear" w:color="auto" w:fill="D9E2F3"/>
            <w:hideMark/>
          </w:tcPr>
          <w:p w14:paraId="530DA8A7" w14:textId="77777777" w:rsidR="00B22528" w:rsidRPr="006E3849" w:rsidRDefault="00B22528" w:rsidP="00F910EE">
            <w:pPr>
              <w:spacing w:after="0"/>
              <w:jc w:val="right"/>
              <w:rPr>
                <w:rFonts w:cs="Arial"/>
                <w:szCs w:val="20"/>
              </w:rPr>
            </w:pPr>
            <w:r w:rsidRPr="006E3849">
              <w:rPr>
                <w:rFonts w:cs="Arial"/>
                <w:szCs w:val="20"/>
              </w:rPr>
              <w:t>$18.22</w:t>
            </w:r>
          </w:p>
        </w:tc>
        <w:tc>
          <w:tcPr>
            <w:tcW w:w="1170" w:type="dxa"/>
            <w:shd w:val="clear" w:color="auto" w:fill="D9E2F3"/>
          </w:tcPr>
          <w:p w14:paraId="4E0BF013" w14:textId="77777777" w:rsidR="00B22528" w:rsidRPr="006E3849" w:rsidRDefault="00B22528" w:rsidP="00F910EE">
            <w:pPr>
              <w:spacing w:after="0"/>
              <w:jc w:val="right"/>
              <w:rPr>
                <w:rFonts w:cs="Arial"/>
                <w:szCs w:val="20"/>
              </w:rPr>
            </w:pPr>
            <w:r w:rsidRPr="006E3849">
              <w:rPr>
                <w:rFonts w:cs="Arial"/>
                <w:szCs w:val="20"/>
              </w:rPr>
              <w:t>$8.00</w:t>
            </w:r>
          </w:p>
        </w:tc>
        <w:tc>
          <w:tcPr>
            <w:tcW w:w="1170" w:type="dxa"/>
            <w:shd w:val="clear" w:color="auto" w:fill="D9E2F3"/>
          </w:tcPr>
          <w:p w14:paraId="3B05E7D6" w14:textId="77777777" w:rsidR="00B22528" w:rsidRPr="006E3849" w:rsidRDefault="00B22528" w:rsidP="00F910EE">
            <w:pPr>
              <w:spacing w:after="0"/>
              <w:jc w:val="right"/>
              <w:rPr>
                <w:rFonts w:cs="Arial"/>
                <w:szCs w:val="20"/>
              </w:rPr>
            </w:pPr>
            <w:r w:rsidRPr="006E3849">
              <w:rPr>
                <w:rFonts w:cs="Arial"/>
                <w:szCs w:val="20"/>
              </w:rPr>
              <w:t>$30.00</w:t>
            </w:r>
          </w:p>
        </w:tc>
        <w:tc>
          <w:tcPr>
            <w:tcW w:w="1170" w:type="dxa"/>
            <w:shd w:val="clear" w:color="auto" w:fill="D9E2F3"/>
          </w:tcPr>
          <w:p w14:paraId="6C9BDBE6" w14:textId="77777777" w:rsidR="00B22528" w:rsidRPr="006E3849" w:rsidRDefault="00B22528" w:rsidP="00F910EE">
            <w:pPr>
              <w:spacing w:after="0"/>
              <w:jc w:val="right"/>
              <w:rPr>
                <w:rFonts w:cs="Arial"/>
                <w:szCs w:val="20"/>
              </w:rPr>
            </w:pPr>
            <w:r w:rsidRPr="006E3849">
              <w:rPr>
                <w:rFonts w:cs="Arial"/>
                <w:szCs w:val="20"/>
              </w:rPr>
              <w:t>63</w:t>
            </w:r>
          </w:p>
        </w:tc>
        <w:tc>
          <w:tcPr>
            <w:tcW w:w="1170" w:type="dxa"/>
            <w:shd w:val="clear" w:color="auto" w:fill="D9E2F3"/>
          </w:tcPr>
          <w:p w14:paraId="324FFA9F" w14:textId="77777777" w:rsidR="00B22528" w:rsidRPr="006E3849" w:rsidRDefault="00B22528" w:rsidP="00F910EE">
            <w:pPr>
              <w:spacing w:after="0"/>
              <w:jc w:val="right"/>
              <w:rPr>
                <w:rFonts w:cs="Arial"/>
                <w:szCs w:val="20"/>
              </w:rPr>
            </w:pPr>
            <w:r w:rsidRPr="006E3849">
              <w:rPr>
                <w:rFonts w:cs="Arial"/>
                <w:szCs w:val="20"/>
              </w:rPr>
              <w:t>18.3</w:t>
            </w:r>
          </w:p>
        </w:tc>
        <w:tc>
          <w:tcPr>
            <w:tcW w:w="1030" w:type="dxa"/>
            <w:shd w:val="clear" w:color="auto" w:fill="D9E2F3"/>
          </w:tcPr>
          <w:p w14:paraId="414E672D" w14:textId="77777777" w:rsidR="00B22528" w:rsidRPr="006E3849" w:rsidRDefault="00B22528" w:rsidP="00F910EE">
            <w:pPr>
              <w:spacing w:after="0"/>
              <w:jc w:val="right"/>
              <w:rPr>
                <w:rFonts w:cs="Arial"/>
                <w:szCs w:val="20"/>
              </w:rPr>
            </w:pPr>
            <w:r w:rsidRPr="006E3849">
              <w:rPr>
                <w:rFonts w:cs="Arial"/>
                <w:szCs w:val="20"/>
              </w:rPr>
              <w:t>27.5</w:t>
            </w:r>
          </w:p>
        </w:tc>
        <w:tc>
          <w:tcPr>
            <w:tcW w:w="1117" w:type="dxa"/>
            <w:shd w:val="clear" w:color="auto" w:fill="D9E2F3"/>
          </w:tcPr>
          <w:p w14:paraId="77D8F2C6" w14:textId="77777777" w:rsidR="00B22528" w:rsidRPr="006E3849" w:rsidRDefault="00B22528" w:rsidP="00F910EE">
            <w:pPr>
              <w:spacing w:after="0"/>
              <w:jc w:val="right"/>
              <w:rPr>
                <w:rFonts w:cs="Arial"/>
                <w:szCs w:val="20"/>
              </w:rPr>
            </w:pPr>
            <w:r w:rsidRPr="006E3849">
              <w:rPr>
                <w:rFonts w:cs="Arial"/>
                <w:szCs w:val="20"/>
              </w:rPr>
              <w:t>4</w:t>
            </w:r>
          </w:p>
        </w:tc>
      </w:tr>
      <w:tr w:rsidR="00B22528" w:rsidRPr="006E3849" w14:paraId="684D015D" w14:textId="77777777" w:rsidTr="00CA1F93">
        <w:trPr>
          <w:trHeight w:val="167"/>
        </w:trPr>
        <w:tc>
          <w:tcPr>
            <w:tcW w:w="955" w:type="dxa"/>
            <w:vMerge/>
            <w:tcBorders>
              <w:left w:val="single" w:sz="4" w:space="0" w:color="FFFFFF"/>
              <w:bottom w:val="single" w:sz="4" w:space="0" w:color="FFFFFF"/>
            </w:tcBorders>
            <w:shd w:val="clear" w:color="auto" w:fill="4472C4"/>
          </w:tcPr>
          <w:p w14:paraId="2125E795" w14:textId="77777777" w:rsidR="00B22528" w:rsidRPr="006E3849" w:rsidRDefault="00B22528" w:rsidP="00664D37">
            <w:pPr>
              <w:spacing w:after="0"/>
              <w:jc w:val="both"/>
              <w:rPr>
                <w:rFonts w:cs="Arial"/>
                <w:b/>
                <w:bCs/>
                <w:color w:val="FFFFFF"/>
                <w:szCs w:val="20"/>
              </w:rPr>
            </w:pPr>
          </w:p>
        </w:tc>
        <w:tc>
          <w:tcPr>
            <w:tcW w:w="1520" w:type="dxa"/>
            <w:shd w:val="clear" w:color="auto" w:fill="B4C6E7"/>
          </w:tcPr>
          <w:p w14:paraId="46320F01" w14:textId="77777777" w:rsidR="00B22528" w:rsidRPr="006E3849" w:rsidRDefault="00B22528" w:rsidP="00664D37">
            <w:pPr>
              <w:spacing w:after="0"/>
              <w:jc w:val="both"/>
              <w:rPr>
                <w:rFonts w:cs="Arial"/>
                <w:bCs/>
                <w:szCs w:val="20"/>
              </w:rPr>
            </w:pPr>
            <w:r w:rsidRPr="006E3849">
              <w:rPr>
                <w:rFonts w:cs="Arial"/>
                <w:bCs/>
                <w:szCs w:val="20"/>
              </w:rPr>
              <w:t>Full Day</w:t>
            </w:r>
          </w:p>
        </w:tc>
        <w:tc>
          <w:tcPr>
            <w:tcW w:w="900" w:type="dxa"/>
            <w:shd w:val="clear" w:color="auto" w:fill="B4C6E7"/>
          </w:tcPr>
          <w:p w14:paraId="097664F8" w14:textId="77777777" w:rsidR="00B22528" w:rsidRPr="006E3849" w:rsidRDefault="00B22528" w:rsidP="00F910EE">
            <w:pPr>
              <w:spacing w:after="0"/>
              <w:jc w:val="right"/>
              <w:rPr>
                <w:rFonts w:cs="Arial"/>
                <w:szCs w:val="20"/>
              </w:rPr>
            </w:pPr>
            <w:r w:rsidRPr="006E3849">
              <w:rPr>
                <w:rFonts w:cs="Arial"/>
                <w:szCs w:val="20"/>
              </w:rPr>
              <w:t>$34.00</w:t>
            </w:r>
          </w:p>
        </w:tc>
        <w:tc>
          <w:tcPr>
            <w:tcW w:w="1170" w:type="dxa"/>
            <w:shd w:val="clear" w:color="auto" w:fill="B4C6E7"/>
          </w:tcPr>
          <w:p w14:paraId="1E0C3C23" w14:textId="77777777" w:rsidR="00B22528" w:rsidRPr="006E3849" w:rsidRDefault="00B22528" w:rsidP="00F910EE">
            <w:pPr>
              <w:spacing w:after="0"/>
              <w:jc w:val="right"/>
              <w:rPr>
                <w:rFonts w:cs="Arial"/>
                <w:szCs w:val="20"/>
              </w:rPr>
            </w:pPr>
            <w:r w:rsidRPr="006E3849">
              <w:rPr>
                <w:rFonts w:cs="Arial"/>
                <w:szCs w:val="20"/>
              </w:rPr>
              <w:t>$10.00</w:t>
            </w:r>
          </w:p>
        </w:tc>
        <w:tc>
          <w:tcPr>
            <w:tcW w:w="1170" w:type="dxa"/>
            <w:shd w:val="clear" w:color="auto" w:fill="B4C6E7"/>
          </w:tcPr>
          <w:p w14:paraId="566BCD7A" w14:textId="77777777" w:rsidR="00B22528" w:rsidRPr="006E3849" w:rsidRDefault="00B22528" w:rsidP="00F910EE">
            <w:pPr>
              <w:spacing w:after="0"/>
              <w:jc w:val="right"/>
              <w:rPr>
                <w:rFonts w:cs="Arial"/>
                <w:szCs w:val="20"/>
              </w:rPr>
            </w:pPr>
            <w:r w:rsidRPr="006E3849">
              <w:rPr>
                <w:rFonts w:cs="Arial"/>
                <w:szCs w:val="20"/>
              </w:rPr>
              <w:t>$70.00</w:t>
            </w:r>
          </w:p>
        </w:tc>
        <w:tc>
          <w:tcPr>
            <w:tcW w:w="1170" w:type="dxa"/>
            <w:shd w:val="clear" w:color="auto" w:fill="B4C6E7"/>
          </w:tcPr>
          <w:p w14:paraId="00B69518" w14:textId="77777777" w:rsidR="00B22528" w:rsidRPr="006E3849" w:rsidRDefault="00B22528" w:rsidP="00F910EE">
            <w:pPr>
              <w:spacing w:after="0"/>
              <w:jc w:val="right"/>
              <w:rPr>
                <w:rFonts w:cs="Arial"/>
                <w:szCs w:val="20"/>
              </w:rPr>
            </w:pPr>
            <w:r w:rsidRPr="006E3849">
              <w:rPr>
                <w:rFonts w:cs="Arial"/>
                <w:szCs w:val="20"/>
              </w:rPr>
              <w:t>67</w:t>
            </w:r>
          </w:p>
        </w:tc>
        <w:tc>
          <w:tcPr>
            <w:tcW w:w="1170" w:type="dxa"/>
            <w:shd w:val="clear" w:color="auto" w:fill="B4C6E7"/>
          </w:tcPr>
          <w:p w14:paraId="7782700A" w14:textId="77777777" w:rsidR="00B22528" w:rsidRPr="006E3849" w:rsidRDefault="00B22528" w:rsidP="00F910EE">
            <w:pPr>
              <w:spacing w:after="0"/>
              <w:jc w:val="right"/>
              <w:rPr>
                <w:rFonts w:cs="Arial"/>
                <w:szCs w:val="20"/>
              </w:rPr>
            </w:pPr>
            <w:r w:rsidRPr="006E3849">
              <w:rPr>
                <w:rFonts w:cs="Arial"/>
                <w:szCs w:val="20"/>
              </w:rPr>
              <w:t>39.4</w:t>
            </w:r>
          </w:p>
        </w:tc>
        <w:tc>
          <w:tcPr>
            <w:tcW w:w="1030" w:type="dxa"/>
            <w:shd w:val="clear" w:color="auto" w:fill="B4C6E7"/>
          </w:tcPr>
          <w:p w14:paraId="621123EC" w14:textId="77777777" w:rsidR="00B22528" w:rsidRPr="006E3849" w:rsidRDefault="00B22528" w:rsidP="00F910EE">
            <w:pPr>
              <w:spacing w:after="0"/>
              <w:jc w:val="right"/>
              <w:rPr>
                <w:rFonts w:cs="Arial"/>
                <w:szCs w:val="20"/>
              </w:rPr>
            </w:pPr>
            <w:r w:rsidRPr="006E3849">
              <w:rPr>
                <w:rFonts w:cs="Arial"/>
                <w:szCs w:val="20"/>
              </w:rPr>
              <w:t>45.0</w:t>
            </w:r>
          </w:p>
        </w:tc>
        <w:tc>
          <w:tcPr>
            <w:tcW w:w="1117" w:type="dxa"/>
            <w:shd w:val="clear" w:color="auto" w:fill="B4C6E7"/>
          </w:tcPr>
          <w:p w14:paraId="469BF684" w14:textId="77777777" w:rsidR="00B22528" w:rsidRPr="006E3849" w:rsidRDefault="00B22528" w:rsidP="00F910EE">
            <w:pPr>
              <w:spacing w:after="0"/>
              <w:jc w:val="right"/>
              <w:rPr>
                <w:rFonts w:cs="Arial"/>
                <w:szCs w:val="20"/>
              </w:rPr>
            </w:pPr>
            <w:r w:rsidRPr="006E3849">
              <w:rPr>
                <w:rFonts w:cs="Arial"/>
                <w:szCs w:val="20"/>
              </w:rPr>
              <w:t>2</w:t>
            </w:r>
          </w:p>
        </w:tc>
      </w:tr>
    </w:tbl>
    <w:p w14:paraId="6D3A3DB3" w14:textId="77777777" w:rsidR="00B22528" w:rsidRPr="00BD05E3" w:rsidRDefault="00B22528" w:rsidP="00664D37">
      <w:pPr>
        <w:jc w:val="both"/>
        <w:rPr>
          <w:rFonts w:cs="Arial"/>
          <w:szCs w:val="20"/>
        </w:rPr>
      </w:pPr>
    </w:p>
    <w:p w14:paraId="3E813C8D" w14:textId="77777777" w:rsidR="00053737" w:rsidRDefault="00053737" w:rsidP="00664D37">
      <w:pPr>
        <w:jc w:val="both"/>
        <w:rPr>
          <w:rFonts w:cs="Arial"/>
          <w:szCs w:val="20"/>
        </w:rPr>
      </w:pPr>
    </w:p>
    <w:p w14:paraId="7EFCC5EF" w14:textId="77777777" w:rsidR="00053737" w:rsidRDefault="00053737" w:rsidP="00664D37">
      <w:pPr>
        <w:jc w:val="both"/>
        <w:rPr>
          <w:rFonts w:cs="Arial"/>
          <w:szCs w:val="20"/>
        </w:rPr>
      </w:pPr>
    </w:p>
    <w:p w14:paraId="4242646D" w14:textId="77777777" w:rsidR="00053737" w:rsidRDefault="00053737" w:rsidP="00664D37">
      <w:pPr>
        <w:jc w:val="both"/>
        <w:rPr>
          <w:rFonts w:cs="Arial"/>
          <w:szCs w:val="20"/>
        </w:rPr>
      </w:pPr>
    </w:p>
    <w:p w14:paraId="08137428" w14:textId="77777777" w:rsidR="00053737" w:rsidRDefault="00053737" w:rsidP="00664D37">
      <w:pPr>
        <w:jc w:val="both"/>
        <w:rPr>
          <w:rFonts w:cs="Arial"/>
          <w:szCs w:val="20"/>
        </w:rPr>
      </w:pPr>
    </w:p>
    <w:p w14:paraId="6D5BCBBD" w14:textId="77777777" w:rsidR="00053737" w:rsidRDefault="00053737" w:rsidP="00664D37">
      <w:pPr>
        <w:jc w:val="both"/>
        <w:rPr>
          <w:rFonts w:cs="Arial"/>
          <w:szCs w:val="20"/>
        </w:rPr>
      </w:pPr>
    </w:p>
    <w:p w14:paraId="75A40E1D" w14:textId="77777777" w:rsidR="00053737" w:rsidRDefault="00053737" w:rsidP="00664D37">
      <w:pPr>
        <w:jc w:val="both"/>
        <w:rPr>
          <w:rFonts w:cs="Arial"/>
          <w:szCs w:val="20"/>
        </w:rPr>
      </w:pPr>
    </w:p>
    <w:p w14:paraId="31BE6380" w14:textId="77777777" w:rsidR="00053737" w:rsidRDefault="00053737" w:rsidP="00664D37">
      <w:pPr>
        <w:jc w:val="both"/>
        <w:rPr>
          <w:rFonts w:cs="Arial"/>
          <w:szCs w:val="20"/>
        </w:rPr>
      </w:pPr>
    </w:p>
    <w:p w14:paraId="6FFBEDCE" w14:textId="77777777" w:rsidR="00053737" w:rsidRDefault="00053737" w:rsidP="00664D37">
      <w:pPr>
        <w:jc w:val="both"/>
        <w:rPr>
          <w:rFonts w:cs="Arial"/>
          <w:szCs w:val="20"/>
        </w:rPr>
      </w:pPr>
    </w:p>
    <w:p w14:paraId="2EDEDC8A" w14:textId="77777777" w:rsidR="00053737" w:rsidRDefault="00053737" w:rsidP="00664D37">
      <w:pPr>
        <w:jc w:val="both"/>
        <w:rPr>
          <w:rFonts w:cs="Arial"/>
          <w:szCs w:val="20"/>
        </w:rPr>
      </w:pPr>
    </w:p>
    <w:p w14:paraId="36BF78C5" w14:textId="77777777" w:rsidR="00053737" w:rsidRDefault="00053737" w:rsidP="00664D37">
      <w:pPr>
        <w:jc w:val="both"/>
        <w:rPr>
          <w:rFonts w:cs="Arial"/>
          <w:szCs w:val="20"/>
        </w:rPr>
      </w:pPr>
    </w:p>
    <w:p w14:paraId="6A88E0DA" w14:textId="77777777" w:rsidR="00053737" w:rsidRDefault="00053737" w:rsidP="00664D37">
      <w:pPr>
        <w:jc w:val="both"/>
        <w:rPr>
          <w:rFonts w:cs="Arial"/>
          <w:szCs w:val="20"/>
        </w:rPr>
      </w:pPr>
    </w:p>
    <w:p w14:paraId="2026E962" w14:textId="77777777" w:rsidR="00053737" w:rsidRDefault="00053737" w:rsidP="00664D37">
      <w:pPr>
        <w:jc w:val="both"/>
        <w:rPr>
          <w:rFonts w:cs="Arial"/>
          <w:szCs w:val="20"/>
        </w:rPr>
      </w:pPr>
    </w:p>
    <w:p w14:paraId="0FD41472" w14:textId="77777777" w:rsidR="00053737" w:rsidRDefault="00053737" w:rsidP="00664D37">
      <w:pPr>
        <w:jc w:val="both"/>
        <w:rPr>
          <w:rFonts w:cs="Arial"/>
          <w:szCs w:val="20"/>
        </w:rPr>
      </w:pPr>
    </w:p>
    <w:p w14:paraId="56210399" w14:textId="77777777" w:rsidR="00053737" w:rsidRDefault="00053737" w:rsidP="00664D37">
      <w:pPr>
        <w:jc w:val="both"/>
        <w:rPr>
          <w:rFonts w:cs="Arial"/>
          <w:szCs w:val="20"/>
        </w:rPr>
      </w:pPr>
    </w:p>
    <w:p w14:paraId="6E5DF1F6" w14:textId="77777777" w:rsidR="00B22528" w:rsidRPr="00CA1F93" w:rsidRDefault="0066359F" w:rsidP="00664D37">
      <w:pPr>
        <w:jc w:val="both"/>
        <w:rPr>
          <w:rFonts w:cs="Arial"/>
          <w:szCs w:val="20"/>
          <w:u w:val="single"/>
        </w:rPr>
      </w:pPr>
      <w:r w:rsidRPr="00CA1F93">
        <w:rPr>
          <w:rFonts w:cs="Arial"/>
          <w:szCs w:val="20"/>
          <w:u w:val="single"/>
        </w:rPr>
        <w:lastRenderedPageBreak/>
        <w:t>Table 35</w:t>
      </w:r>
      <w:r w:rsidR="00B22528" w:rsidRPr="00CA1F93">
        <w:rPr>
          <w:rFonts w:cs="Arial"/>
          <w:szCs w:val="20"/>
          <w:u w:val="single"/>
        </w:rPr>
        <w:t>. School Age Child Care Maximum Market Rates Compared with Massachusetts Subsidy Rates</w:t>
      </w:r>
    </w:p>
    <w:tbl>
      <w:tblPr>
        <w:tblW w:w="103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95"/>
        <w:gridCol w:w="1871"/>
        <w:gridCol w:w="875"/>
        <w:gridCol w:w="1336"/>
        <w:gridCol w:w="1175"/>
        <w:gridCol w:w="1261"/>
        <w:gridCol w:w="919"/>
        <w:gridCol w:w="1985"/>
      </w:tblGrid>
      <w:tr w:rsidR="00B22528" w:rsidRPr="006E3849" w14:paraId="0C284C00" w14:textId="77777777" w:rsidTr="00174A43">
        <w:trPr>
          <w:trHeight w:val="819"/>
          <w:tblHeader/>
        </w:trPr>
        <w:tc>
          <w:tcPr>
            <w:tcW w:w="2766" w:type="dxa"/>
            <w:gridSpan w:val="2"/>
            <w:tcBorders>
              <w:top w:val="single" w:sz="4" w:space="0" w:color="FFFFFF"/>
              <w:left w:val="single" w:sz="4" w:space="0" w:color="FFFFFF"/>
              <w:right w:val="single" w:sz="4" w:space="0" w:color="FFFFFF"/>
            </w:tcBorders>
            <w:shd w:val="clear" w:color="auto" w:fill="4472C4"/>
            <w:noWrap/>
            <w:hideMark/>
          </w:tcPr>
          <w:p w14:paraId="251866FA"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School Age</w:t>
            </w:r>
          </w:p>
        </w:tc>
        <w:tc>
          <w:tcPr>
            <w:tcW w:w="875" w:type="dxa"/>
            <w:tcBorders>
              <w:top w:val="single" w:sz="4" w:space="0" w:color="FFFFFF"/>
              <w:left w:val="single" w:sz="4" w:space="0" w:color="FFFFFF"/>
              <w:right w:val="single" w:sz="4" w:space="0" w:color="FFFFFF"/>
            </w:tcBorders>
            <w:shd w:val="clear" w:color="auto" w:fill="4472C4"/>
            <w:noWrap/>
            <w:hideMark/>
          </w:tcPr>
          <w:p w14:paraId="34333AFF"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 </w:t>
            </w:r>
          </w:p>
        </w:tc>
        <w:tc>
          <w:tcPr>
            <w:tcW w:w="3772" w:type="dxa"/>
            <w:gridSpan w:val="3"/>
            <w:tcBorders>
              <w:top w:val="single" w:sz="4" w:space="0" w:color="FFFFFF"/>
              <w:left w:val="single" w:sz="4" w:space="0" w:color="FFFFFF"/>
              <w:right w:val="single" w:sz="4" w:space="0" w:color="FFFFFF"/>
            </w:tcBorders>
            <w:shd w:val="clear" w:color="auto" w:fill="4472C4"/>
            <w:hideMark/>
          </w:tcPr>
          <w:p w14:paraId="2C6B08A1" w14:textId="5D71E1A1" w:rsidR="00B22528" w:rsidRPr="006E3849" w:rsidRDefault="00CE38BA" w:rsidP="00664D37">
            <w:pPr>
              <w:spacing w:after="0" w:line="240" w:lineRule="auto"/>
              <w:jc w:val="both"/>
              <w:rPr>
                <w:rFonts w:cs="Arial"/>
                <w:b/>
                <w:bCs/>
                <w:color w:val="FFFFFF"/>
                <w:szCs w:val="20"/>
              </w:rPr>
            </w:pPr>
            <w:r w:rsidRPr="006E3849">
              <w:rPr>
                <w:rFonts w:cs="Arial"/>
                <w:b/>
                <w:bCs/>
                <w:color w:val="FFFFFF"/>
                <w:szCs w:val="20"/>
              </w:rPr>
              <w:t xml:space="preserve">Whole Sample Outliers </w:t>
            </w:r>
            <w:r>
              <w:rPr>
                <w:rFonts w:cs="Arial"/>
                <w:b/>
                <w:bCs/>
                <w:color w:val="FFFFFF"/>
                <w:szCs w:val="20"/>
              </w:rPr>
              <w:t>Excluded</w:t>
            </w:r>
            <w:r w:rsidRPr="006E3849">
              <w:rPr>
                <w:rFonts w:cs="Arial"/>
                <w:b/>
                <w:bCs/>
                <w:color w:val="FFFFFF"/>
                <w:szCs w:val="20"/>
              </w:rPr>
              <w:t xml:space="preserve"> </w:t>
            </w:r>
            <w:r w:rsidRPr="006E3849">
              <w:rPr>
                <w:rFonts w:cs="Arial"/>
                <w:b/>
                <w:bCs/>
                <w:color w:val="FFFFFF"/>
                <w:szCs w:val="20"/>
              </w:rPr>
              <w:br/>
              <w:t>(Includes Private Pay Only)</w:t>
            </w:r>
          </w:p>
          <w:p w14:paraId="2136C09D" w14:textId="77777777" w:rsidR="00B22528" w:rsidRPr="006E3849" w:rsidRDefault="00B22528" w:rsidP="00664D37">
            <w:pPr>
              <w:spacing w:after="0"/>
              <w:jc w:val="both"/>
              <w:rPr>
                <w:rFonts w:cs="Arial"/>
                <w:b/>
                <w:bCs/>
                <w:color w:val="FFFFFF"/>
                <w:szCs w:val="20"/>
              </w:rPr>
            </w:pPr>
          </w:p>
        </w:tc>
        <w:tc>
          <w:tcPr>
            <w:tcW w:w="919" w:type="dxa"/>
            <w:tcBorders>
              <w:top w:val="single" w:sz="4" w:space="0" w:color="FFFFFF"/>
              <w:left w:val="single" w:sz="4" w:space="0" w:color="FFFFFF"/>
              <w:right w:val="single" w:sz="4" w:space="0" w:color="FFFFFF"/>
            </w:tcBorders>
            <w:shd w:val="clear" w:color="auto" w:fill="4472C4"/>
            <w:noWrap/>
            <w:hideMark/>
          </w:tcPr>
          <w:p w14:paraId="4C87FC62" w14:textId="77777777" w:rsidR="00B22528" w:rsidRPr="006E3849" w:rsidRDefault="00B22528" w:rsidP="00664D37">
            <w:pPr>
              <w:spacing w:after="0"/>
              <w:jc w:val="both"/>
              <w:rPr>
                <w:rFonts w:cs="Arial"/>
                <w:b/>
                <w:bCs/>
                <w:color w:val="FFFFFF"/>
                <w:szCs w:val="20"/>
              </w:rPr>
            </w:pPr>
          </w:p>
        </w:tc>
        <w:tc>
          <w:tcPr>
            <w:tcW w:w="1985" w:type="dxa"/>
            <w:tcBorders>
              <w:top w:val="single" w:sz="4" w:space="0" w:color="FFFFFF"/>
              <w:left w:val="single" w:sz="4" w:space="0" w:color="FFFFFF"/>
              <w:right w:val="single" w:sz="4" w:space="0" w:color="FFFFFF"/>
            </w:tcBorders>
            <w:shd w:val="clear" w:color="auto" w:fill="4472C4"/>
          </w:tcPr>
          <w:p w14:paraId="17EA2208" w14:textId="77777777" w:rsidR="00B22528" w:rsidRPr="006E3849" w:rsidRDefault="00B22528" w:rsidP="00664D37">
            <w:pPr>
              <w:spacing w:after="0"/>
              <w:jc w:val="both"/>
              <w:rPr>
                <w:rFonts w:cs="Arial"/>
                <w:b/>
                <w:bCs/>
                <w:color w:val="FFFFFF"/>
                <w:szCs w:val="20"/>
              </w:rPr>
            </w:pPr>
          </w:p>
        </w:tc>
      </w:tr>
      <w:tr w:rsidR="00B22528" w:rsidRPr="006E3849" w14:paraId="5EE8BEE6" w14:textId="77777777" w:rsidTr="00556C4C">
        <w:trPr>
          <w:trHeight w:val="888"/>
          <w:tblHeader/>
        </w:trPr>
        <w:tc>
          <w:tcPr>
            <w:tcW w:w="895" w:type="dxa"/>
            <w:tcBorders>
              <w:left w:val="single" w:sz="4" w:space="0" w:color="FFFFFF"/>
            </w:tcBorders>
            <w:shd w:val="clear" w:color="auto" w:fill="4472C4"/>
            <w:hideMark/>
          </w:tcPr>
          <w:p w14:paraId="00F84D3B"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Region</w:t>
            </w:r>
          </w:p>
        </w:tc>
        <w:tc>
          <w:tcPr>
            <w:tcW w:w="1871" w:type="dxa"/>
            <w:shd w:val="clear" w:color="auto" w:fill="B4C6E7"/>
            <w:hideMark/>
          </w:tcPr>
          <w:p w14:paraId="50B790DF" w14:textId="77777777" w:rsidR="00B22528" w:rsidRPr="006E3849" w:rsidRDefault="00B22528" w:rsidP="00664D37">
            <w:pPr>
              <w:spacing w:after="0"/>
              <w:jc w:val="both"/>
              <w:rPr>
                <w:rFonts w:cs="Arial"/>
                <w:b/>
                <w:bCs/>
                <w:szCs w:val="20"/>
              </w:rPr>
            </w:pPr>
            <w:r w:rsidRPr="006E3849">
              <w:rPr>
                <w:rFonts w:cs="Arial"/>
                <w:b/>
                <w:bCs/>
                <w:szCs w:val="20"/>
              </w:rPr>
              <w:t>Age Group</w:t>
            </w:r>
          </w:p>
        </w:tc>
        <w:tc>
          <w:tcPr>
            <w:tcW w:w="875" w:type="dxa"/>
            <w:shd w:val="clear" w:color="auto" w:fill="B4C6E7"/>
            <w:hideMark/>
          </w:tcPr>
          <w:p w14:paraId="2D3D9CF2" w14:textId="77777777" w:rsidR="00B22528" w:rsidRPr="006E3849" w:rsidRDefault="00B22528" w:rsidP="00664D37">
            <w:pPr>
              <w:spacing w:after="0"/>
              <w:jc w:val="both"/>
              <w:rPr>
                <w:rFonts w:cs="Arial"/>
                <w:b/>
                <w:bCs/>
                <w:szCs w:val="20"/>
              </w:rPr>
            </w:pPr>
            <w:r w:rsidRPr="006E3849">
              <w:rPr>
                <w:rFonts w:cs="Arial"/>
                <w:b/>
                <w:bCs/>
                <w:szCs w:val="20"/>
              </w:rPr>
              <w:t>EEC Rate</w:t>
            </w:r>
          </w:p>
        </w:tc>
        <w:tc>
          <w:tcPr>
            <w:tcW w:w="1336" w:type="dxa"/>
            <w:shd w:val="clear" w:color="auto" w:fill="B4C6E7"/>
            <w:hideMark/>
          </w:tcPr>
          <w:p w14:paraId="2FBABE5E" w14:textId="77777777" w:rsidR="00B22528" w:rsidRPr="006E3849" w:rsidRDefault="00B22528" w:rsidP="00664D37">
            <w:pPr>
              <w:spacing w:after="0"/>
              <w:jc w:val="both"/>
              <w:rPr>
                <w:rFonts w:cs="Arial"/>
                <w:b/>
                <w:bCs/>
                <w:szCs w:val="20"/>
              </w:rPr>
            </w:pPr>
            <w:r w:rsidRPr="006E3849">
              <w:rPr>
                <w:rFonts w:cs="Arial"/>
                <w:b/>
                <w:bCs/>
                <w:szCs w:val="20"/>
              </w:rPr>
              <w:t>25th Percentile</w:t>
            </w:r>
            <w:r w:rsidRPr="006E3849">
              <w:rPr>
                <w:rFonts w:cs="Arial"/>
                <w:b/>
                <w:bCs/>
                <w:szCs w:val="20"/>
              </w:rPr>
              <w:br/>
              <w:t>MAX</w:t>
            </w:r>
          </w:p>
        </w:tc>
        <w:tc>
          <w:tcPr>
            <w:tcW w:w="1175" w:type="dxa"/>
            <w:shd w:val="clear" w:color="auto" w:fill="B4C6E7"/>
            <w:hideMark/>
          </w:tcPr>
          <w:p w14:paraId="2A25D672" w14:textId="77777777" w:rsidR="00B22528" w:rsidRPr="006E3849" w:rsidRDefault="00B22528" w:rsidP="00664D37">
            <w:pPr>
              <w:spacing w:after="0"/>
              <w:jc w:val="both"/>
              <w:rPr>
                <w:rFonts w:cs="Arial"/>
                <w:b/>
                <w:bCs/>
                <w:szCs w:val="20"/>
              </w:rPr>
            </w:pPr>
            <w:r w:rsidRPr="006E3849">
              <w:rPr>
                <w:rFonts w:cs="Arial"/>
                <w:b/>
                <w:bCs/>
                <w:szCs w:val="20"/>
              </w:rPr>
              <w:t>50th Percentile</w:t>
            </w:r>
            <w:r w:rsidRPr="006E3849">
              <w:rPr>
                <w:rFonts w:cs="Arial"/>
                <w:b/>
                <w:bCs/>
                <w:szCs w:val="20"/>
              </w:rPr>
              <w:br/>
              <w:t>MAX</w:t>
            </w:r>
          </w:p>
        </w:tc>
        <w:tc>
          <w:tcPr>
            <w:tcW w:w="1261" w:type="dxa"/>
            <w:shd w:val="clear" w:color="auto" w:fill="B4C6E7"/>
            <w:hideMark/>
          </w:tcPr>
          <w:p w14:paraId="08A09308" w14:textId="77777777" w:rsidR="00B22528" w:rsidRPr="006E3849" w:rsidRDefault="00B22528" w:rsidP="00664D37">
            <w:pPr>
              <w:spacing w:after="0"/>
              <w:jc w:val="both"/>
              <w:rPr>
                <w:rFonts w:cs="Arial"/>
                <w:b/>
                <w:bCs/>
                <w:szCs w:val="20"/>
              </w:rPr>
            </w:pPr>
            <w:r w:rsidRPr="006E3849">
              <w:rPr>
                <w:rFonts w:cs="Arial"/>
                <w:b/>
                <w:bCs/>
                <w:szCs w:val="20"/>
              </w:rPr>
              <w:t>75th Percentile</w:t>
            </w:r>
            <w:r w:rsidRPr="006E3849">
              <w:rPr>
                <w:rFonts w:cs="Arial"/>
                <w:b/>
                <w:bCs/>
                <w:szCs w:val="20"/>
              </w:rPr>
              <w:br/>
              <w:t>MAX</w:t>
            </w:r>
          </w:p>
        </w:tc>
        <w:tc>
          <w:tcPr>
            <w:tcW w:w="919" w:type="dxa"/>
            <w:shd w:val="clear" w:color="auto" w:fill="B4C6E7"/>
            <w:hideMark/>
          </w:tcPr>
          <w:p w14:paraId="1335558D" w14:textId="77777777" w:rsidR="00B22528" w:rsidRPr="006E3849" w:rsidRDefault="00B22528" w:rsidP="00664D37">
            <w:pPr>
              <w:spacing w:after="0"/>
              <w:jc w:val="both"/>
              <w:rPr>
                <w:rFonts w:cs="Arial"/>
                <w:b/>
                <w:bCs/>
                <w:szCs w:val="20"/>
              </w:rPr>
            </w:pPr>
            <w:r w:rsidRPr="006E3849">
              <w:rPr>
                <w:rFonts w:cs="Arial"/>
                <w:b/>
                <w:bCs/>
                <w:szCs w:val="20"/>
              </w:rPr>
              <w:t>EEC Market Access Rate</w:t>
            </w:r>
            <w:r w:rsidRPr="006E3849">
              <w:rPr>
                <w:rFonts w:cs="Arial"/>
                <w:b/>
                <w:bCs/>
                <w:szCs w:val="20"/>
              </w:rPr>
              <w:br/>
              <w:t>MAX</w:t>
            </w:r>
          </w:p>
        </w:tc>
        <w:tc>
          <w:tcPr>
            <w:tcW w:w="1985" w:type="dxa"/>
            <w:shd w:val="clear" w:color="auto" w:fill="B4C6E7"/>
            <w:hideMark/>
          </w:tcPr>
          <w:p w14:paraId="001FCC2E" w14:textId="77777777" w:rsidR="00B22528" w:rsidRPr="006E3849" w:rsidRDefault="00B22528" w:rsidP="00664D37">
            <w:pPr>
              <w:spacing w:after="0"/>
              <w:jc w:val="both"/>
              <w:rPr>
                <w:rFonts w:cs="Arial"/>
                <w:b/>
                <w:bCs/>
                <w:szCs w:val="20"/>
              </w:rPr>
            </w:pPr>
            <w:r w:rsidRPr="006E3849">
              <w:rPr>
                <w:rFonts w:cs="Arial"/>
                <w:b/>
                <w:bCs/>
                <w:szCs w:val="20"/>
              </w:rPr>
              <w:t>Private pay only 75th percentile MAX</w:t>
            </w:r>
          </w:p>
        </w:tc>
      </w:tr>
      <w:tr w:rsidR="00B22528" w:rsidRPr="006E3849" w14:paraId="1653B97C" w14:textId="77777777" w:rsidTr="006E3849">
        <w:trPr>
          <w:trHeight w:val="217"/>
        </w:trPr>
        <w:tc>
          <w:tcPr>
            <w:tcW w:w="895" w:type="dxa"/>
            <w:vMerge w:val="restart"/>
            <w:tcBorders>
              <w:left w:val="single" w:sz="4" w:space="0" w:color="FFFFFF"/>
            </w:tcBorders>
            <w:shd w:val="clear" w:color="auto" w:fill="4472C4"/>
            <w:hideMark/>
          </w:tcPr>
          <w:p w14:paraId="21F0749F"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1</w:t>
            </w:r>
          </w:p>
        </w:tc>
        <w:tc>
          <w:tcPr>
            <w:tcW w:w="1871" w:type="dxa"/>
            <w:shd w:val="clear" w:color="auto" w:fill="D9E2F3"/>
          </w:tcPr>
          <w:p w14:paraId="20B6AB51" w14:textId="77777777" w:rsidR="00B22528" w:rsidRPr="006E3849" w:rsidRDefault="00B22528" w:rsidP="00664D37">
            <w:pPr>
              <w:spacing w:after="0"/>
              <w:jc w:val="both"/>
              <w:rPr>
                <w:rFonts w:cs="Arial"/>
                <w:szCs w:val="20"/>
              </w:rPr>
            </w:pPr>
            <w:r w:rsidRPr="006E3849">
              <w:rPr>
                <w:rFonts w:cs="Arial"/>
                <w:szCs w:val="20"/>
              </w:rPr>
              <w:t>Before School</w:t>
            </w:r>
          </w:p>
        </w:tc>
        <w:tc>
          <w:tcPr>
            <w:tcW w:w="875" w:type="dxa"/>
            <w:shd w:val="clear" w:color="auto" w:fill="D9E2F3"/>
          </w:tcPr>
          <w:p w14:paraId="1AD6F4B5" w14:textId="77777777" w:rsidR="00B22528" w:rsidRPr="006E3849" w:rsidRDefault="00B22528" w:rsidP="00F910EE">
            <w:pPr>
              <w:spacing w:after="0"/>
              <w:jc w:val="right"/>
              <w:rPr>
                <w:rFonts w:cs="Arial"/>
                <w:szCs w:val="20"/>
              </w:rPr>
            </w:pPr>
            <w:r w:rsidRPr="006E3849">
              <w:rPr>
                <w:rFonts w:cs="Arial"/>
                <w:szCs w:val="20"/>
              </w:rPr>
              <w:t>$7.55</w:t>
            </w:r>
          </w:p>
        </w:tc>
        <w:tc>
          <w:tcPr>
            <w:tcW w:w="1336" w:type="dxa"/>
            <w:shd w:val="clear" w:color="auto" w:fill="D9E2F3"/>
          </w:tcPr>
          <w:p w14:paraId="437672A9" w14:textId="77777777" w:rsidR="00B22528" w:rsidRPr="006E3849" w:rsidRDefault="00B22528" w:rsidP="00F910EE">
            <w:pPr>
              <w:spacing w:after="0"/>
              <w:jc w:val="right"/>
              <w:rPr>
                <w:rFonts w:cs="Arial"/>
                <w:szCs w:val="20"/>
              </w:rPr>
            </w:pPr>
            <w:r w:rsidRPr="006E3849">
              <w:rPr>
                <w:rFonts w:cs="Arial"/>
                <w:szCs w:val="20"/>
              </w:rPr>
              <w:t>$8.00</w:t>
            </w:r>
          </w:p>
        </w:tc>
        <w:tc>
          <w:tcPr>
            <w:tcW w:w="1175" w:type="dxa"/>
            <w:shd w:val="clear" w:color="auto" w:fill="D9E2F3"/>
          </w:tcPr>
          <w:p w14:paraId="32198BFF" w14:textId="77777777" w:rsidR="00B22528" w:rsidRPr="006E3849" w:rsidRDefault="00B22528" w:rsidP="00F910EE">
            <w:pPr>
              <w:spacing w:after="0"/>
              <w:jc w:val="right"/>
              <w:rPr>
                <w:rFonts w:cs="Arial"/>
                <w:szCs w:val="20"/>
              </w:rPr>
            </w:pPr>
            <w:r w:rsidRPr="006E3849">
              <w:rPr>
                <w:rFonts w:cs="Arial"/>
                <w:szCs w:val="20"/>
              </w:rPr>
              <w:t>$10.00</w:t>
            </w:r>
          </w:p>
        </w:tc>
        <w:tc>
          <w:tcPr>
            <w:tcW w:w="1261" w:type="dxa"/>
            <w:shd w:val="clear" w:color="auto" w:fill="D9E2F3"/>
          </w:tcPr>
          <w:p w14:paraId="191C7DDF" w14:textId="77777777" w:rsidR="00B22528" w:rsidRPr="006E3849" w:rsidRDefault="00B22528" w:rsidP="00F910EE">
            <w:pPr>
              <w:spacing w:after="0"/>
              <w:jc w:val="right"/>
              <w:rPr>
                <w:rFonts w:cs="Arial"/>
                <w:szCs w:val="20"/>
              </w:rPr>
            </w:pPr>
            <w:r w:rsidRPr="006E3849">
              <w:rPr>
                <w:rFonts w:cs="Arial"/>
                <w:szCs w:val="20"/>
              </w:rPr>
              <w:t>$31.00</w:t>
            </w:r>
          </w:p>
        </w:tc>
        <w:tc>
          <w:tcPr>
            <w:tcW w:w="919" w:type="dxa"/>
            <w:shd w:val="clear" w:color="auto" w:fill="D9E2F3"/>
          </w:tcPr>
          <w:p w14:paraId="75158B61" w14:textId="77777777" w:rsidR="00B22528" w:rsidRPr="006E3849" w:rsidRDefault="00B22528" w:rsidP="00F910EE">
            <w:pPr>
              <w:spacing w:after="0"/>
              <w:jc w:val="right"/>
              <w:rPr>
                <w:rFonts w:cs="Arial"/>
                <w:szCs w:val="20"/>
              </w:rPr>
            </w:pPr>
            <w:r w:rsidRPr="006E3849">
              <w:rPr>
                <w:rFonts w:cs="Arial"/>
                <w:szCs w:val="20"/>
              </w:rPr>
              <w:t>18.9%</w:t>
            </w:r>
          </w:p>
        </w:tc>
        <w:tc>
          <w:tcPr>
            <w:tcW w:w="1985" w:type="dxa"/>
            <w:shd w:val="clear" w:color="auto" w:fill="D9E2F3"/>
          </w:tcPr>
          <w:p w14:paraId="5691115B" w14:textId="77777777" w:rsidR="00B22528" w:rsidRPr="006E3849" w:rsidRDefault="00B22528" w:rsidP="00F910EE">
            <w:pPr>
              <w:spacing w:after="0"/>
              <w:jc w:val="right"/>
              <w:rPr>
                <w:rFonts w:cs="Arial"/>
                <w:szCs w:val="20"/>
              </w:rPr>
            </w:pPr>
            <w:r w:rsidRPr="006E3849">
              <w:rPr>
                <w:rFonts w:cs="Arial"/>
                <w:szCs w:val="20"/>
              </w:rPr>
              <w:t>$46.89</w:t>
            </w:r>
          </w:p>
        </w:tc>
      </w:tr>
      <w:tr w:rsidR="00B22528" w:rsidRPr="006E3849" w14:paraId="53D0FCDD" w14:textId="77777777" w:rsidTr="006E3849">
        <w:trPr>
          <w:trHeight w:val="217"/>
        </w:trPr>
        <w:tc>
          <w:tcPr>
            <w:tcW w:w="895" w:type="dxa"/>
            <w:vMerge/>
            <w:tcBorders>
              <w:left w:val="single" w:sz="4" w:space="0" w:color="FFFFFF"/>
            </w:tcBorders>
            <w:shd w:val="clear" w:color="auto" w:fill="4472C4"/>
            <w:hideMark/>
          </w:tcPr>
          <w:p w14:paraId="24FF9354" w14:textId="77777777" w:rsidR="00B22528" w:rsidRPr="006E3849" w:rsidRDefault="00B22528" w:rsidP="00664D37">
            <w:pPr>
              <w:spacing w:after="0"/>
              <w:jc w:val="both"/>
              <w:rPr>
                <w:rFonts w:cs="Arial"/>
                <w:b/>
                <w:bCs/>
                <w:color w:val="FFFFFF"/>
                <w:szCs w:val="20"/>
              </w:rPr>
            </w:pPr>
          </w:p>
        </w:tc>
        <w:tc>
          <w:tcPr>
            <w:tcW w:w="1871" w:type="dxa"/>
            <w:shd w:val="clear" w:color="auto" w:fill="B4C6E7"/>
          </w:tcPr>
          <w:p w14:paraId="7BC3C9B7" w14:textId="77777777" w:rsidR="00B22528" w:rsidRPr="006E3849" w:rsidRDefault="00B22528" w:rsidP="00664D37">
            <w:pPr>
              <w:spacing w:after="0"/>
              <w:jc w:val="both"/>
              <w:rPr>
                <w:rFonts w:cs="Arial"/>
                <w:szCs w:val="20"/>
              </w:rPr>
            </w:pPr>
            <w:r w:rsidRPr="006E3849">
              <w:rPr>
                <w:rFonts w:cs="Arial"/>
                <w:szCs w:val="20"/>
              </w:rPr>
              <w:t>After School</w:t>
            </w:r>
          </w:p>
        </w:tc>
        <w:tc>
          <w:tcPr>
            <w:tcW w:w="875" w:type="dxa"/>
            <w:shd w:val="clear" w:color="auto" w:fill="B4C6E7"/>
          </w:tcPr>
          <w:p w14:paraId="211E6745" w14:textId="77777777" w:rsidR="00B22528" w:rsidRPr="006E3849" w:rsidRDefault="00B22528" w:rsidP="00F910EE">
            <w:pPr>
              <w:spacing w:after="0"/>
              <w:jc w:val="right"/>
              <w:rPr>
                <w:rFonts w:cs="Arial"/>
                <w:szCs w:val="20"/>
              </w:rPr>
            </w:pPr>
            <w:r w:rsidRPr="006E3849">
              <w:rPr>
                <w:rFonts w:cs="Arial"/>
                <w:szCs w:val="20"/>
              </w:rPr>
              <w:t>$15.88</w:t>
            </w:r>
          </w:p>
        </w:tc>
        <w:tc>
          <w:tcPr>
            <w:tcW w:w="1336" w:type="dxa"/>
            <w:shd w:val="clear" w:color="auto" w:fill="B4C6E7"/>
          </w:tcPr>
          <w:p w14:paraId="266C8A39" w14:textId="77777777" w:rsidR="00B22528" w:rsidRPr="006E3849" w:rsidRDefault="00B22528" w:rsidP="00F910EE">
            <w:pPr>
              <w:spacing w:after="0"/>
              <w:jc w:val="right"/>
              <w:rPr>
                <w:rFonts w:cs="Arial"/>
                <w:szCs w:val="20"/>
              </w:rPr>
            </w:pPr>
            <w:r w:rsidRPr="006E3849">
              <w:rPr>
                <w:rFonts w:cs="Arial"/>
                <w:szCs w:val="20"/>
              </w:rPr>
              <w:t>$15.00</w:t>
            </w:r>
          </w:p>
        </w:tc>
        <w:tc>
          <w:tcPr>
            <w:tcW w:w="1175" w:type="dxa"/>
            <w:shd w:val="clear" w:color="auto" w:fill="B4C6E7"/>
          </w:tcPr>
          <w:p w14:paraId="2CFF837A" w14:textId="77777777" w:rsidR="00B22528" w:rsidRPr="006E3849" w:rsidRDefault="00B22528" w:rsidP="00F910EE">
            <w:pPr>
              <w:spacing w:after="0"/>
              <w:jc w:val="right"/>
              <w:rPr>
                <w:rFonts w:cs="Arial"/>
                <w:szCs w:val="20"/>
              </w:rPr>
            </w:pPr>
            <w:r w:rsidRPr="006E3849">
              <w:rPr>
                <w:rFonts w:cs="Arial"/>
                <w:szCs w:val="20"/>
              </w:rPr>
              <w:t>$17.00</w:t>
            </w:r>
          </w:p>
        </w:tc>
        <w:tc>
          <w:tcPr>
            <w:tcW w:w="1261" w:type="dxa"/>
            <w:shd w:val="clear" w:color="auto" w:fill="B4C6E7"/>
          </w:tcPr>
          <w:p w14:paraId="61639FD5" w14:textId="77777777" w:rsidR="00B22528" w:rsidRPr="006E3849" w:rsidRDefault="00B22528" w:rsidP="00F910EE">
            <w:pPr>
              <w:spacing w:after="0"/>
              <w:jc w:val="right"/>
              <w:rPr>
                <w:rFonts w:cs="Arial"/>
                <w:szCs w:val="20"/>
              </w:rPr>
            </w:pPr>
            <w:r w:rsidRPr="006E3849">
              <w:rPr>
                <w:rFonts w:cs="Arial"/>
                <w:szCs w:val="20"/>
              </w:rPr>
              <w:t>$40.00</w:t>
            </w:r>
          </w:p>
        </w:tc>
        <w:tc>
          <w:tcPr>
            <w:tcW w:w="919" w:type="dxa"/>
            <w:shd w:val="clear" w:color="auto" w:fill="B4C6E7"/>
          </w:tcPr>
          <w:p w14:paraId="45F79747" w14:textId="77777777" w:rsidR="00B22528" w:rsidRPr="006E3849" w:rsidRDefault="00B22528" w:rsidP="00F910EE">
            <w:pPr>
              <w:spacing w:after="0"/>
              <w:jc w:val="right"/>
              <w:rPr>
                <w:rFonts w:cs="Arial"/>
                <w:szCs w:val="20"/>
              </w:rPr>
            </w:pPr>
            <w:r w:rsidRPr="006E3849">
              <w:rPr>
                <w:rFonts w:cs="Arial"/>
                <w:szCs w:val="20"/>
              </w:rPr>
              <w:t>57.9%</w:t>
            </w:r>
          </w:p>
        </w:tc>
        <w:tc>
          <w:tcPr>
            <w:tcW w:w="1985" w:type="dxa"/>
            <w:shd w:val="clear" w:color="auto" w:fill="B4C6E7"/>
          </w:tcPr>
          <w:p w14:paraId="46736405" w14:textId="77777777" w:rsidR="00B22528" w:rsidRPr="006E3849" w:rsidRDefault="00B22528" w:rsidP="00F910EE">
            <w:pPr>
              <w:spacing w:after="0"/>
              <w:jc w:val="right"/>
              <w:rPr>
                <w:rFonts w:cs="Arial"/>
                <w:szCs w:val="20"/>
              </w:rPr>
            </w:pPr>
            <w:r w:rsidRPr="006E3849">
              <w:rPr>
                <w:rFonts w:cs="Arial"/>
                <w:szCs w:val="20"/>
              </w:rPr>
              <w:t>$49.25</w:t>
            </w:r>
          </w:p>
        </w:tc>
      </w:tr>
      <w:tr w:rsidR="00B22528" w:rsidRPr="006E3849" w14:paraId="2A70D0F6" w14:textId="77777777" w:rsidTr="006E3849">
        <w:trPr>
          <w:trHeight w:val="217"/>
        </w:trPr>
        <w:tc>
          <w:tcPr>
            <w:tcW w:w="895" w:type="dxa"/>
            <w:vMerge/>
            <w:tcBorders>
              <w:left w:val="single" w:sz="4" w:space="0" w:color="FFFFFF"/>
            </w:tcBorders>
            <w:shd w:val="clear" w:color="auto" w:fill="4472C4"/>
          </w:tcPr>
          <w:p w14:paraId="13819D74" w14:textId="77777777" w:rsidR="00B22528" w:rsidRPr="006E3849" w:rsidRDefault="00B22528" w:rsidP="00664D37">
            <w:pPr>
              <w:spacing w:after="0"/>
              <w:jc w:val="both"/>
              <w:rPr>
                <w:rFonts w:cs="Arial"/>
                <w:b/>
                <w:bCs/>
                <w:color w:val="FFFFFF"/>
                <w:szCs w:val="20"/>
              </w:rPr>
            </w:pPr>
          </w:p>
        </w:tc>
        <w:tc>
          <w:tcPr>
            <w:tcW w:w="1871" w:type="dxa"/>
            <w:shd w:val="clear" w:color="auto" w:fill="D9E2F3"/>
          </w:tcPr>
          <w:p w14:paraId="6E822595" w14:textId="77777777" w:rsidR="00B22528" w:rsidRPr="006E3849" w:rsidRDefault="00B22528" w:rsidP="00664D37">
            <w:pPr>
              <w:spacing w:after="0"/>
              <w:jc w:val="both"/>
              <w:rPr>
                <w:rFonts w:cs="Arial"/>
                <w:szCs w:val="20"/>
              </w:rPr>
            </w:pPr>
            <w:r w:rsidRPr="006E3849">
              <w:rPr>
                <w:rFonts w:cs="Arial"/>
                <w:szCs w:val="20"/>
              </w:rPr>
              <w:t>Full Day</w:t>
            </w:r>
          </w:p>
        </w:tc>
        <w:tc>
          <w:tcPr>
            <w:tcW w:w="875" w:type="dxa"/>
            <w:shd w:val="clear" w:color="auto" w:fill="D9E2F3"/>
          </w:tcPr>
          <w:p w14:paraId="11E8B90C" w14:textId="77777777" w:rsidR="00B22528" w:rsidRPr="006E3849" w:rsidRDefault="00B22528" w:rsidP="00F910EE">
            <w:pPr>
              <w:spacing w:after="0"/>
              <w:jc w:val="right"/>
              <w:rPr>
                <w:rFonts w:cs="Arial"/>
                <w:szCs w:val="20"/>
              </w:rPr>
            </w:pPr>
            <w:r w:rsidRPr="006E3849">
              <w:rPr>
                <w:rFonts w:cs="Arial"/>
                <w:szCs w:val="20"/>
              </w:rPr>
              <w:t>$31.98</w:t>
            </w:r>
          </w:p>
        </w:tc>
        <w:tc>
          <w:tcPr>
            <w:tcW w:w="1336" w:type="dxa"/>
            <w:shd w:val="clear" w:color="auto" w:fill="D9E2F3"/>
          </w:tcPr>
          <w:p w14:paraId="280FB4D6" w14:textId="77777777" w:rsidR="00B22528" w:rsidRPr="006E3849" w:rsidRDefault="00B22528" w:rsidP="00F910EE">
            <w:pPr>
              <w:spacing w:after="0"/>
              <w:jc w:val="right"/>
              <w:rPr>
                <w:rFonts w:cs="Arial"/>
                <w:szCs w:val="20"/>
              </w:rPr>
            </w:pPr>
            <w:r w:rsidRPr="006E3849">
              <w:rPr>
                <w:rFonts w:cs="Arial"/>
                <w:szCs w:val="20"/>
              </w:rPr>
              <w:t>$31.66</w:t>
            </w:r>
          </w:p>
        </w:tc>
        <w:tc>
          <w:tcPr>
            <w:tcW w:w="1175" w:type="dxa"/>
            <w:shd w:val="clear" w:color="auto" w:fill="D9E2F3"/>
          </w:tcPr>
          <w:p w14:paraId="7D994769" w14:textId="77777777" w:rsidR="00B22528" w:rsidRPr="006E3849" w:rsidRDefault="00B22528" w:rsidP="00F910EE">
            <w:pPr>
              <w:spacing w:after="0"/>
              <w:jc w:val="right"/>
              <w:rPr>
                <w:rFonts w:cs="Arial"/>
                <w:szCs w:val="20"/>
              </w:rPr>
            </w:pPr>
            <w:r w:rsidRPr="006E3849">
              <w:rPr>
                <w:rFonts w:cs="Arial"/>
                <w:szCs w:val="20"/>
              </w:rPr>
              <w:t>$36.00</w:t>
            </w:r>
          </w:p>
        </w:tc>
        <w:tc>
          <w:tcPr>
            <w:tcW w:w="1261" w:type="dxa"/>
            <w:shd w:val="clear" w:color="auto" w:fill="D9E2F3"/>
          </w:tcPr>
          <w:p w14:paraId="7C5586E5" w14:textId="77777777" w:rsidR="00B22528" w:rsidRPr="006E3849" w:rsidRDefault="00B22528" w:rsidP="00F910EE">
            <w:pPr>
              <w:spacing w:after="0"/>
              <w:jc w:val="right"/>
              <w:rPr>
                <w:rFonts w:cs="Arial"/>
                <w:szCs w:val="20"/>
              </w:rPr>
            </w:pPr>
            <w:r w:rsidRPr="006E3849">
              <w:rPr>
                <w:rFonts w:cs="Arial"/>
                <w:szCs w:val="20"/>
              </w:rPr>
              <w:t>$43.92</w:t>
            </w:r>
          </w:p>
        </w:tc>
        <w:tc>
          <w:tcPr>
            <w:tcW w:w="919" w:type="dxa"/>
            <w:shd w:val="clear" w:color="auto" w:fill="D9E2F3"/>
          </w:tcPr>
          <w:p w14:paraId="7824F3DA" w14:textId="77777777" w:rsidR="00B22528" w:rsidRPr="006E3849" w:rsidRDefault="00B22528" w:rsidP="00F910EE">
            <w:pPr>
              <w:spacing w:after="0"/>
              <w:jc w:val="right"/>
              <w:rPr>
                <w:rFonts w:cs="Arial"/>
                <w:szCs w:val="20"/>
              </w:rPr>
            </w:pPr>
            <w:r w:rsidRPr="006E3849">
              <w:rPr>
                <w:rFonts w:cs="Arial"/>
                <w:szCs w:val="20"/>
              </w:rPr>
              <w:t>25.3%</w:t>
            </w:r>
          </w:p>
        </w:tc>
        <w:tc>
          <w:tcPr>
            <w:tcW w:w="1985" w:type="dxa"/>
            <w:shd w:val="clear" w:color="auto" w:fill="D9E2F3"/>
          </w:tcPr>
          <w:p w14:paraId="3CABEB5B" w14:textId="77777777" w:rsidR="00B22528" w:rsidRPr="006E3849" w:rsidRDefault="00B22528" w:rsidP="00F910EE">
            <w:pPr>
              <w:spacing w:after="0"/>
              <w:jc w:val="right"/>
              <w:rPr>
                <w:rFonts w:cs="Arial"/>
                <w:szCs w:val="20"/>
              </w:rPr>
            </w:pPr>
            <w:r w:rsidRPr="006E3849">
              <w:rPr>
                <w:rFonts w:cs="Arial"/>
                <w:szCs w:val="20"/>
              </w:rPr>
              <w:t>$49.63</w:t>
            </w:r>
          </w:p>
        </w:tc>
      </w:tr>
      <w:tr w:rsidR="00B22528" w:rsidRPr="006E3849" w14:paraId="12727DF1" w14:textId="77777777" w:rsidTr="006E3849">
        <w:trPr>
          <w:trHeight w:val="217"/>
        </w:trPr>
        <w:tc>
          <w:tcPr>
            <w:tcW w:w="895" w:type="dxa"/>
            <w:vMerge w:val="restart"/>
            <w:tcBorders>
              <w:left w:val="single" w:sz="4" w:space="0" w:color="FFFFFF"/>
            </w:tcBorders>
            <w:shd w:val="clear" w:color="auto" w:fill="4472C4"/>
            <w:hideMark/>
          </w:tcPr>
          <w:p w14:paraId="450D2B1C"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2</w:t>
            </w:r>
          </w:p>
        </w:tc>
        <w:tc>
          <w:tcPr>
            <w:tcW w:w="1871" w:type="dxa"/>
            <w:shd w:val="clear" w:color="auto" w:fill="B4C6E7"/>
          </w:tcPr>
          <w:p w14:paraId="253B9E6D" w14:textId="77777777" w:rsidR="00B22528" w:rsidRPr="006E3849" w:rsidRDefault="00B22528" w:rsidP="00664D37">
            <w:pPr>
              <w:spacing w:after="0"/>
              <w:jc w:val="both"/>
              <w:rPr>
                <w:rFonts w:cs="Arial"/>
                <w:szCs w:val="20"/>
              </w:rPr>
            </w:pPr>
            <w:r w:rsidRPr="006E3849">
              <w:rPr>
                <w:rFonts w:cs="Arial"/>
                <w:szCs w:val="20"/>
              </w:rPr>
              <w:t>Before School</w:t>
            </w:r>
          </w:p>
        </w:tc>
        <w:tc>
          <w:tcPr>
            <w:tcW w:w="875" w:type="dxa"/>
            <w:shd w:val="clear" w:color="auto" w:fill="B4C6E7"/>
          </w:tcPr>
          <w:p w14:paraId="7B39797C" w14:textId="77777777" w:rsidR="00B22528" w:rsidRPr="006E3849" w:rsidRDefault="00B22528" w:rsidP="00F910EE">
            <w:pPr>
              <w:spacing w:after="0"/>
              <w:jc w:val="right"/>
              <w:rPr>
                <w:rFonts w:cs="Arial"/>
                <w:szCs w:val="20"/>
              </w:rPr>
            </w:pPr>
            <w:r w:rsidRPr="006E3849">
              <w:rPr>
                <w:rFonts w:cs="Arial"/>
                <w:szCs w:val="20"/>
              </w:rPr>
              <w:t>$7.55</w:t>
            </w:r>
          </w:p>
        </w:tc>
        <w:tc>
          <w:tcPr>
            <w:tcW w:w="1336" w:type="dxa"/>
            <w:shd w:val="clear" w:color="auto" w:fill="B4C6E7"/>
          </w:tcPr>
          <w:p w14:paraId="66F68B99" w14:textId="77777777" w:rsidR="00B22528" w:rsidRPr="006E3849" w:rsidRDefault="00B22528" w:rsidP="00F910EE">
            <w:pPr>
              <w:spacing w:after="0"/>
              <w:jc w:val="right"/>
              <w:rPr>
                <w:rFonts w:cs="Arial"/>
                <w:szCs w:val="20"/>
              </w:rPr>
            </w:pPr>
            <w:r w:rsidRPr="006E3849">
              <w:rPr>
                <w:rFonts w:cs="Arial"/>
                <w:szCs w:val="20"/>
              </w:rPr>
              <w:t>$10.00</w:t>
            </w:r>
          </w:p>
        </w:tc>
        <w:tc>
          <w:tcPr>
            <w:tcW w:w="1175" w:type="dxa"/>
            <w:shd w:val="clear" w:color="auto" w:fill="B4C6E7"/>
          </w:tcPr>
          <w:p w14:paraId="1B5648AC" w14:textId="77777777" w:rsidR="00B22528" w:rsidRPr="006E3849" w:rsidRDefault="00B22528" w:rsidP="00F910EE">
            <w:pPr>
              <w:spacing w:after="0"/>
              <w:jc w:val="right"/>
              <w:rPr>
                <w:rFonts w:cs="Arial"/>
                <w:szCs w:val="20"/>
              </w:rPr>
            </w:pPr>
            <w:r w:rsidRPr="006E3849">
              <w:rPr>
                <w:rFonts w:cs="Arial"/>
                <w:szCs w:val="20"/>
              </w:rPr>
              <w:t>$18.40</w:t>
            </w:r>
          </w:p>
        </w:tc>
        <w:tc>
          <w:tcPr>
            <w:tcW w:w="1261" w:type="dxa"/>
            <w:shd w:val="clear" w:color="auto" w:fill="B4C6E7"/>
          </w:tcPr>
          <w:p w14:paraId="582EAB06" w14:textId="77777777" w:rsidR="00B22528" w:rsidRPr="006E3849" w:rsidRDefault="00B22528" w:rsidP="00F910EE">
            <w:pPr>
              <w:spacing w:after="0"/>
              <w:jc w:val="right"/>
              <w:rPr>
                <w:rFonts w:cs="Arial"/>
                <w:szCs w:val="20"/>
              </w:rPr>
            </w:pPr>
            <w:r w:rsidRPr="006E3849">
              <w:rPr>
                <w:rFonts w:cs="Arial"/>
                <w:szCs w:val="20"/>
              </w:rPr>
              <w:t>$44.00</w:t>
            </w:r>
          </w:p>
        </w:tc>
        <w:tc>
          <w:tcPr>
            <w:tcW w:w="919" w:type="dxa"/>
            <w:shd w:val="clear" w:color="auto" w:fill="B4C6E7"/>
          </w:tcPr>
          <w:p w14:paraId="1163FC65" w14:textId="77777777" w:rsidR="00B22528" w:rsidRPr="006E3849" w:rsidRDefault="00B22528" w:rsidP="00F910EE">
            <w:pPr>
              <w:spacing w:after="0"/>
              <w:jc w:val="right"/>
              <w:rPr>
                <w:rFonts w:cs="Arial"/>
                <w:szCs w:val="20"/>
              </w:rPr>
            </w:pPr>
            <w:r w:rsidRPr="006E3849">
              <w:rPr>
                <w:rFonts w:cs="Arial"/>
                <w:szCs w:val="20"/>
              </w:rPr>
              <w:t>7.5%</w:t>
            </w:r>
          </w:p>
        </w:tc>
        <w:tc>
          <w:tcPr>
            <w:tcW w:w="1985" w:type="dxa"/>
            <w:shd w:val="clear" w:color="auto" w:fill="B4C6E7"/>
          </w:tcPr>
          <w:p w14:paraId="43D661CB" w14:textId="77777777" w:rsidR="00B22528" w:rsidRPr="006E3849" w:rsidRDefault="00B22528" w:rsidP="00F910EE">
            <w:pPr>
              <w:spacing w:after="0"/>
              <w:jc w:val="right"/>
              <w:rPr>
                <w:rFonts w:cs="Arial"/>
                <w:szCs w:val="20"/>
              </w:rPr>
            </w:pPr>
            <w:r w:rsidRPr="006E3849">
              <w:rPr>
                <w:rFonts w:cs="Arial"/>
                <w:szCs w:val="20"/>
              </w:rPr>
              <w:t>$48.75</w:t>
            </w:r>
          </w:p>
        </w:tc>
      </w:tr>
      <w:tr w:rsidR="00B22528" w:rsidRPr="006E3849" w14:paraId="12192FBB" w14:textId="77777777" w:rsidTr="006E3849">
        <w:trPr>
          <w:trHeight w:val="217"/>
        </w:trPr>
        <w:tc>
          <w:tcPr>
            <w:tcW w:w="895" w:type="dxa"/>
            <w:vMerge/>
            <w:tcBorders>
              <w:left w:val="single" w:sz="4" w:space="0" w:color="FFFFFF"/>
            </w:tcBorders>
            <w:shd w:val="clear" w:color="auto" w:fill="4472C4"/>
            <w:hideMark/>
          </w:tcPr>
          <w:p w14:paraId="4D564E2F" w14:textId="77777777" w:rsidR="00B22528" w:rsidRPr="006E3849" w:rsidRDefault="00B22528" w:rsidP="00664D37">
            <w:pPr>
              <w:spacing w:after="0"/>
              <w:jc w:val="both"/>
              <w:rPr>
                <w:rFonts w:cs="Arial"/>
                <w:b/>
                <w:bCs/>
                <w:color w:val="FFFFFF"/>
                <w:szCs w:val="20"/>
              </w:rPr>
            </w:pPr>
          </w:p>
        </w:tc>
        <w:tc>
          <w:tcPr>
            <w:tcW w:w="1871" w:type="dxa"/>
            <w:shd w:val="clear" w:color="auto" w:fill="D9E2F3"/>
          </w:tcPr>
          <w:p w14:paraId="03022D6E" w14:textId="77777777" w:rsidR="00B22528" w:rsidRPr="006E3849" w:rsidRDefault="00B22528" w:rsidP="00664D37">
            <w:pPr>
              <w:spacing w:after="0"/>
              <w:jc w:val="both"/>
              <w:rPr>
                <w:rFonts w:cs="Arial"/>
                <w:szCs w:val="20"/>
              </w:rPr>
            </w:pPr>
            <w:r w:rsidRPr="006E3849">
              <w:rPr>
                <w:rFonts w:cs="Arial"/>
                <w:szCs w:val="20"/>
              </w:rPr>
              <w:t>After School</w:t>
            </w:r>
          </w:p>
        </w:tc>
        <w:tc>
          <w:tcPr>
            <w:tcW w:w="875" w:type="dxa"/>
            <w:shd w:val="clear" w:color="auto" w:fill="D9E2F3"/>
          </w:tcPr>
          <w:p w14:paraId="05958BF6" w14:textId="77777777" w:rsidR="00B22528" w:rsidRPr="006E3849" w:rsidRDefault="00B22528" w:rsidP="00F910EE">
            <w:pPr>
              <w:spacing w:after="0"/>
              <w:jc w:val="right"/>
              <w:rPr>
                <w:rFonts w:cs="Arial"/>
                <w:szCs w:val="20"/>
              </w:rPr>
            </w:pPr>
            <w:r w:rsidRPr="006E3849">
              <w:rPr>
                <w:rFonts w:cs="Arial"/>
                <w:szCs w:val="20"/>
              </w:rPr>
              <w:t>$15.88</w:t>
            </w:r>
          </w:p>
        </w:tc>
        <w:tc>
          <w:tcPr>
            <w:tcW w:w="1336" w:type="dxa"/>
            <w:shd w:val="clear" w:color="auto" w:fill="D9E2F3"/>
          </w:tcPr>
          <w:p w14:paraId="55271C48" w14:textId="77777777" w:rsidR="00B22528" w:rsidRPr="006E3849" w:rsidRDefault="00B22528" w:rsidP="00F910EE">
            <w:pPr>
              <w:spacing w:after="0"/>
              <w:jc w:val="right"/>
              <w:rPr>
                <w:rFonts w:cs="Arial"/>
                <w:szCs w:val="20"/>
              </w:rPr>
            </w:pPr>
            <w:r w:rsidRPr="006E3849">
              <w:rPr>
                <w:rFonts w:cs="Arial"/>
                <w:szCs w:val="20"/>
              </w:rPr>
              <w:t>$15.00</w:t>
            </w:r>
          </w:p>
        </w:tc>
        <w:tc>
          <w:tcPr>
            <w:tcW w:w="1175" w:type="dxa"/>
            <w:shd w:val="clear" w:color="auto" w:fill="D9E2F3"/>
          </w:tcPr>
          <w:p w14:paraId="5874E4AA" w14:textId="77777777" w:rsidR="00B22528" w:rsidRPr="006E3849" w:rsidRDefault="00B22528" w:rsidP="00F910EE">
            <w:pPr>
              <w:spacing w:after="0"/>
              <w:jc w:val="right"/>
              <w:rPr>
                <w:rFonts w:cs="Arial"/>
                <w:szCs w:val="20"/>
              </w:rPr>
            </w:pPr>
            <w:r w:rsidRPr="006E3849">
              <w:rPr>
                <w:rFonts w:cs="Arial"/>
                <w:szCs w:val="20"/>
              </w:rPr>
              <w:t>$21.13</w:t>
            </w:r>
          </w:p>
        </w:tc>
        <w:tc>
          <w:tcPr>
            <w:tcW w:w="1261" w:type="dxa"/>
            <w:shd w:val="clear" w:color="auto" w:fill="D9E2F3"/>
          </w:tcPr>
          <w:p w14:paraId="17753B9B" w14:textId="77777777" w:rsidR="00B22528" w:rsidRPr="006E3849" w:rsidRDefault="00B22528" w:rsidP="00F910EE">
            <w:pPr>
              <w:spacing w:after="0"/>
              <w:jc w:val="right"/>
              <w:rPr>
                <w:rFonts w:cs="Arial"/>
                <w:szCs w:val="20"/>
              </w:rPr>
            </w:pPr>
            <w:r w:rsidRPr="006E3849">
              <w:rPr>
                <w:rFonts w:cs="Arial"/>
                <w:szCs w:val="20"/>
              </w:rPr>
              <w:t>$38.50</w:t>
            </w:r>
          </w:p>
        </w:tc>
        <w:tc>
          <w:tcPr>
            <w:tcW w:w="919" w:type="dxa"/>
            <w:shd w:val="clear" w:color="auto" w:fill="D9E2F3"/>
          </w:tcPr>
          <w:p w14:paraId="077C67BA" w14:textId="77777777" w:rsidR="00B22528" w:rsidRPr="006E3849" w:rsidRDefault="00B22528" w:rsidP="00F910EE">
            <w:pPr>
              <w:spacing w:after="0"/>
              <w:jc w:val="right"/>
              <w:rPr>
                <w:rFonts w:cs="Arial"/>
                <w:szCs w:val="20"/>
              </w:rPr>
            </w:pPr>
            <w:r w:rsidRPr="006E3849">
              <w:rPr>
                <w:rFonts w:cs="Arial"/>
                <w:szCs w:val="20"/>
              </w:rPr>
              <w:t>43.4%</w:t>
            </w:r>
          </w:p>
        </w:tc>
        <w:tc>
          <w:tcPr>
            <w:tcW w:w="1985" w:type="dxa"/>
            <w:shd w:val="clear" w:color="auto" w:fill="D9E2F3"/>
          </w:tcPr>
          <w:p w14:paraId="4AA409CF" w14:textId="77777777" w:rsidR="00B22528" w:rsidRPr="006E3849" w:rsidRDefault="00B22528" w:rsidP="00F910EE">
            <w:pPr>
              <w:spacing w:after="0"/>
              <w:jc w:val="right"/>
              <w:rPr>
                <w:rFonts w:cs="Arial"/>
                <w:szCs w:val="20"/>
              </w:rPr>
            </w:pPr>
            <w:r w:rsidRPr="006E3849">
              <w:rPr>
                <w:rFonts w:cs="Arial"/>
                <w:szCs w:val="20"/>
              </w:rPr>
              <w:t>$37.75</w:t>
            </w:r>
          </w:p>
        </w:tc>
      </w:tr>
      <w:tr w:rsidR="00B22528" w:rsidRPr="006E3849" w14:paraId="14BE37E1" w14:textId="77777777" w:rsidTr="006E3849">
        <w:trPr>
          <w:trHeight w:val="217"/>
        </w:trPr>
        <w:tc>
          <w:tcPr>
            <w:tcW w:w="895" w:type="dxa"/>
            <w:vMerge/>
            <w:tcBorders>
              <w:left w:val="single" w:sz="4" w:space="0" w:color="FFFFFF"/>
            </w:tcBorders>
            <w:shd w:val="clear" w:color="auto" w:fill="4472C4"/>
          </w:tcPr>
          <w:p w14:paraId="6B48D121" w14:textId="77777777" w:rsidR="00B22528" w:rsidRPr="006E3849" w:rsidRDefault="00B22528" w:rsidP="00664D37">
            <w:pPr>
              <w:spacing w:after="0"/>
              <w:jc w:val="both"/>
              <w:rPr>
                <w:rFonts w:cs="Arial"/>
                <w:b/>
                <w:bCs/>
                <w:color w:val="FFFFFF"/>
                <w:szCs w:val="20"/>
              </w:rPr>
            </w:pPr>
          </w:p>
        </w:tc>
        <w:tc>
          <w:tcPr>
            <w:tcW w:w="1871" w:type="dxa"/>
            <w:shd w:val="clear" w:color="auto" w:fill="B4C6E7"/>
          </w:tcPr>
          <w:p w14:paraId="638BC1AB" w14:textId="77777777" w:rsidR="00B22528" w:rsidRPr="006E3849" w:rsidRDefault="00B22528" w:rsidP="00664D37">
            <w:pPr>
              <w:spacing w:after="0"/>
              <w:jc w:val="both"/>
              <w:rPr>
                <w:rFonts w:cs="Arial"/>
                <w:szCs w:val="20"/>
              </w:rPr>
            </w:pPr>
            <w:r w:rsidRPr="006E3849">
              <w:rPr>
                <w:rFonts w:cs="Arial"/>
                <w:szCs w:val="20"/>
              </w:rPr>
              <w:t>Full Day</w:t>
            </w:r>
          </w:p>
        </w:tc>
        <w:tc>
          <w:tcPr>
            <w:tcW w:w="875" w:type="dxa"/>
            <w:shd w:val="clear" w:color="auto" w:fill="B4C6E7"/>
          </w:tcPr>
          <w:p w14:paraId="03919F82" w14:textId="77777777" w:rsidR="00B22528" w:rsidRPr="006E3849" w:rsidRDefault="00B22528" w:rsidP="00F910EE">
            <w:pPr>
              <w:spacing w:after="0"/>
              <w:jc w:val="right"/>
              <w:rPr>
                <w:rFonts w:cs="Arial"/>
                <w:szCs w:val="20"/>
              </w:rPr>
            </w:pPr>
            <w:r w:rsidRPr="006E3849">
              <w:rPr>
                <w:rFonts w:cs="Arial"/>
                <w:szCs w:val="20"/>
              </w:rPr>
              <w:t>$31.98</w:t>
            </w:r>
          </w:p>
        </w:tc>
        <w:tc>
          <w:tcPr>
            <w:tcW w:w="1336" w:type="dxa"/>
            <w:shd w:val="clear" w:color="auto" w:fill="B4C6E7"/>
          </w:tcPr>
          <w:p w14:paraId="04A0DE4D" w14:textId="77777777" w:rsidR="00B22528" w:rsidRPr="006E3849" w:rsidRDefault="00B22528" w:rsidP="00F910EE">
            <w:pPr>
              <w:spacing w:after="0"/>
              <w:jc w:val="right"/>
              <w:rPr>
                <w:rFonts w:cs="Arial"/>
                <w:szCs w:val="20"/>
              </w:rPr>
            </w:pPr>
            <w:r w:rsidRPr="006E3849">
              <w:rPr>
                <w:rFonts w:cs="Arial"/>
                <w:szCs w:val="20"/>
              </w:rPr>
              <w:t>$35.00</w:t>
            </w:r>
          </w:p>
        </w:tc>
        <w:tc>
          <w:tcPr>
            <w:tcW w:w="1175" w:type="dxa"/>
            <w:shd w:val="clear" w:color="auto" w:fill="B4C6E7"/>
          </w:tcPr>
          <w:p w14:paraId="2A7CD98F" w14:textId="77777777" w:rsidR="00B22528" w:rsidRPr="006E3849" w:rsidRDefault="00B22528" w:rsidP="00F910EE">
            <w:pPr>
              <w:spacing w:after="0"/>
              <w:jc w:val="right"/>
              <w:rPr>
                <w:rFonts w:cs="Arial"/>
                <w:szCs w:val="20"/>
              </w:rPr>
            </w:pPr>
            <w:r w:rsidRPr="006E3849">
              <w:rPr>
                <w:rFonts w:cs="Arial"/>
                <w:szCs w:val="20"/>
              </w:rPr>
              <w:t>$40.00</w:t>
            </w:r>
          </w:p>
        </w:tc>
        <w:tc>
          <w:tcPr>
            <w:tcW w:w="1261" w:type="dxa"/>
            <w:shd w:val="clear" w:color="auto" w:fill="B4C6E7"/>
          </w:tcPr>
          <w:p w14:paraId="12B31586" w14:textId="77777777" w:rsidR="00B22528" w:rsidRPr="006E3849" w:rsidRDefault="00B22528" w:rsidP="00F910EE">
            <w:pPr>
              <w:spacing w:after="0"/>
              <w:jc w:val="right"/>
              <w:rPr>
                <w:rFonts w:cs="Arial"/>
                <w:szCs w:val="20"/>
              </w:rPr>
            </w:pPr>
            <w:r w:rsidRPr="006E3849">
              <w:rPr>
                <w:rFonts w:cs="Arial"/>
                <w:szCs w:val="20"/>
              </w:rPr>
              <w:t>$50.00</w:t>
            </w:r>
          </w:p>
        </w:tc>
        <w:tc>
          <w:tcPr>
            <w:tcW w:w="919" w:type="dxa"/>
            <w:shd w:val="clear" w:color="auto" w:fill="B4C6E7"/>
          </w:tcPr>
          <w:p w14:paraId="7B4D6F99" w14:textId="77777777" w:rsidR="00B22528" w:rsidRPr="006E3849" w:rsidRDefault="00B22528" w:rsidP="00F910EE">
            <w:pPr>
              <w:spacing w:after="0"/>
              <w:jc w:val="right"/>
              <w:rPr>
                <w:rFonts w:cs="Arial"/>
                <w:szCs w:val="20"/>
              </w:rPr>
            </w:pPr>
            <w:r w:rsidRPr="006E3849">
              <w:rPr>
                <w:rFonts w:cs="Arial"/>
                <w:szCs w:val="20"/>
              </w:rPr>
              <w:t>10.3%</w:t>
            </w:r>
          </w:p>
        </w:tc>
        <w:tc>
          <w:tcPr>
            <w:tcW w:w="1985" w:type="dxa"/>
            <w:shd w:val="clear" w:color="auto" w:fill="B4C6E7"/>
          </w:tcPr>
          <w:p w14:paraId="64BF2A14" w14:textId="77777777" w:rsidR="00B22528" w:rsidRPr="006E3849" w:rsidRDefault="00B22528" w:rsidP="00F910EE">
            <w:pPr>
              <w:spacing w:after="0"/>
              <w:jc w:val="right"/>
              <w:rPr>
                <w:rFonts w:cs="Arial"/>
                <w:szCs w:val="20"/>
              </w:rPr>
            </w:pPr>
            <w:r w:rsidRPr="006E3849">
              <w:rPr>
                <w:rFonts w:cs="Arial"/>
                <w:szCs w:val="20"/>
              </w:rPr>
              <w:t>$50.00</w:t>
            </w:r>
          </w:p>
        </w:tc>
      </w:tr>
      <w:tr w:rsidR="00B22528" w:rsidRPr="006E3849" w14:paraId="00BDEFD4" w14:textId="77777777" w:rsidTr="006E3849">
        <w:trPr>
          <w:trHeight w:val="217"/>
        </w:trPr>
        <w:tc>
          <w:tcPr>
            <w:tcW w:w="895" w:type="dxa"/>
            <w:vMerge w:val="restart"/>
            <w:tcBorders>
              <w:left w:val="single" w:sz="4" w:space="0" w:color="FFFFFF"/>
            </w:tcBorders>
            <w:shd w:val="clear" w:color="auto" w:fill="4472C4"/>
            <w:hideMark/>
          </w:tcPr>
          <w:p w14:paraId="60727AD1"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3</w:t>
            </w:r>
          </w:p>
        </w:tc>
        <w:tc>
          <w:tcPr>
            <w:tcW w:w="1871" w:type="dxa"/>
            <w:shd w:val="clear" w:color="auto" w:fill="D9E2F3"/>
          </w:tcPr>
          <w:p w14:paraId="22DE9A17" w14:textId="77777777" w:rsidR="00B22528" w:rsidRPr="006E3849" w:rsidRDefault="00B22528" w:rsidP="00664D37">
            <w:pPr>
              <w:spacing w:after="0"/>
              <w:jc w:val="both"/>
              <w:rPr>
                <w:rFonts w:cs="Arial"/>
                <w:szCs w:val="20"/>
              </w:rPr>
            </w:pPr>
            <w:r w:rsidRPr="006E3849">
              <w:rPr>
                <w:rFonts w:cs="Arial"/>
                <w:szCs w:val="20"/>
              </w:rPr>
              <w:t>Before School</w:t>
            </w:r>
          </w:p>
        </w:tc>
        <w:tc>
          <w:tcPr>
            <w:tcW w:w="875" w:type="dxa"/>
            <w:shd w:val="clear" w:color="auto" w:fill="D9E2F3"/>
          </w:tcPr>
          <w:p w14:paraId="50CA28FD" w14:textId="77777777" w:rsidR="00B22528" w:rsidRPr="006E3849" w:rsidRDefault="00B22528" w:rsidP="00F910EE">
            <w:pPr>
              <w:spacing w:after="0"/>
              <w:jc w:val="right"/>
              <w:rPr>
                <w:rFonts w:cs="Arial"/>
                <w:szCs w:val="20"/>
              </w:rPr>
            </w:pPr>
            <w:r w:rsidRPr="006E3849">
              <w:rPr>
                <w:rFonts w:cs="Arial"/>
                <w:szCs w:val="20"/>
              </w:rPr>
              <w:t>$8.02</w:t>
            </w:r>
          </w:p>
        </w:tc>
        <w:tc>
          <w:tcPr>
            <w:tcW w:w="1336" w:type="dxa"/>
            <w:shd w:val="clear" w:color="auto" w:fill="D9E2F3"/>
          </w:tcPr>
          <w:p w14:paraId="76935A6F" w14:textId="77777777" w:rsidR="00B22528" w:rsidRPr="006E3849" w:rsidRDefault="00B22528" w:rsidP="00F910EE">
            <w:pPr>
              <w:spacing w:after="0"/>
              <w:jc w:val="right"/>
              <w:rPr>
                <w:rFonts w:cs="Arial"/>
                <w:szCs w:val="20"/>
              </w:rPr>
            </w:pPr>
            <w:r w:rsidRPr="006E3849">
              <w:rPr>
                <w:rFonts w:cs="Arial"/>
                <w:szCs w:val="20"/>
              </w:rPr>
              <w:t>$12.51</w:t>
            </w:r>
          </w:p>
        </w:tc>
        <w:tc>
          <w:tcPr>
            <w:tcW w:w="1175" w:type="dxa"/>
            <w:shd w:val="clear" w:color="auto" w:fill="D9E2F3"/>
          </w:tcPr>
          <w:p w14:paraId="0E013D14" w14:textId="77777777" w:rsidR="00B22528" w:rsidRPr="006E3849" w:rsidRDefault="00B22528" w:rsidP="00F910EE">
            <w:pPr>
              <w:spacing w:after="0"/>
              <w:jc w:val="right"/>
              <w:rPr>
                <w:rFonts w:cs="Arial"/>
                <w:szCs w:val="20"/>
              </w:rPr>
            </w:pPr>
            <w:r w:rsidRPr="006E3849">
              <w:rPr>
                <w:rFonts w:cs="Arial"/>
                <w:szCs w:val="20"/>
              </w:rPr>
              <w:t>$19.50</w:t>
            </w:r>
          </w:p>
        </w:tc>
        <w:tc>
          <w:tcPr>
            <w:tcW w:w="1261" w:type="dxa"/>
            <w:shd w:val="clear" w:color="auto" w:fill="D9E2F3"/>
          </w:tcPr>
          <w:p w14:paraId="6090D958" w14:textId="77777777" w:rsidR="00B22528" w:rsidRPr="006E3849" w:rsidRDefault="00B22528" w:rsidP="00F910EE">
            <w:pPr>
              <w:spacing w:after="0"/>
              <w:jc w:val="right"/>
              <w:rPr>
                <w:rFonts w:cs="Arial"/>
                <w:szCs w:val="20"/>
              </w:rPr>
            </w:pPr>
            <w:r w:rsidRPr="006E3849">
              <w:rPr>
                <w:rFonts w:cs="Arial"/>
                <w:szCs w:val="20"/>
              </w:rPr>
              <w:t>$45.09</w:t>
            </w:r>
          </w:p>
        </w:tc>
        <w:tc>
          <w:tcPr>
            <w:tcW w:w="919" w:type="dxa"/>
            <w:shd w:val="clear" w:color="auto" w:fill="D9E2F3"/>
          </w:tcPr>
          <w:p w14:paraId="2FEEDDD6" w14:textId="77777777" w:rsidR="00B22528" w:rsidRPr="006E3849" w:rsidRDefault="00B22528" w:rsidP="00F910EE">
            <w:pPr>
              <w:spacing w:after="0"/>
              <w:jc w:val="right"/>
              <w:rPr>
                <w:rFonts w:cs="Arial"/>
                <w:szCs w:val="20"/>
              </w:rPr>
            </w:pPr>
            <w:r w:rsidRPr="006E3849">
              <w:rPr>
                <w:rFonts w:cs="Arial"/>
                <w:szCs w:val="20"/>
              </w:rPr>
              <w:t>6.1%</w:t>
            </w:r>
          </w:p>
        </w:tc>
        <w:tc>
          <w:tcPr>
            <w:tcW w:w="1985" w:type="dxa"/>
            <w:shd w:val="clear" w:color="auto" w:fill="D9E2F3"/>
          </w:tcPr>
          <w:p w14:paraId="79C11E8D" w14:textId="77777777" w:rsidR="00B22528" w:rsidRPr="006E3849" w:rsidRDefault="00B22528" w:rsidP="00F910EE">
            <w:pPr>
              <w:spacing w:after="0"/>
              <w:jc w:val="right"/>
              <w:rPr>
                <w:rFonts w:cs="Arial"/>
                <w:szCs w:val="20"/>
              </w:rPr>
            </w:pPr>
            <w:r w:rsidRPr="006E3849">
              <w:rPr>
                <w:rFonts w:cs="Arial"/>
                <w:szCs w:val="20"/>
              </w:rPr>
              <w:t>$45.03</w:t>
            </w:r>
          </w:p>
        </w:tc>
      </w:tr>
      <w:tr w:rsidR="00B22528" w:rsidRPr="006E3849" w14:paraId="388CB68A" w14:textId="77777777" w:rsidTr="006E3849">
        <w:trPr>
          <w:trHeight w:val="217"/>
        </w:trPr>
        <w:tc>
          <w:tcPr>
            <w:tcW w:w="895" w:type="dxa"/>
            <w:vMerge/>
            <w:tcBorders>
              <w:left w:val="single" w:sz="4" w:space="0" w:color="FFFFFF"/>
            </w:tcBorders>
            <w:shd w:val="clear" w:color="auto" w:fill="4472C4"/>
            <w:hideMark/>
          </w:tcPr>
          <w:p w14:paraId="11A63B03" w14:textId="77777777" w:rsidR="00B22528" w:rsidRPr="006E3849" w:rsidRDefault="00B22528" w:rsidP="00664D37">
            <w:pPr>
              <w:spacing w:after="0"/>
              <w:jc w:val="both"/>
              <w:rPr>
                <w:rFonts w:cs="Arial"/>
                <w:b/>
                <w:bCs/>
                <w:color w:val="FFFFFF"/>
                <w:szCs w:val="20"/>
              </w:rPr>
            </w:pPr>
          </w:p>
        </w:tc>
        <w:tc>
          <w:tcPr>
            <w:tcW w:w="1871" w:type="dxa"/>
            <w:shd w:val="clear" w:color="auto" w:fill="B4C6E7"/>
          </w:tcPr>
          <w:p w14:paraId="31328EE6" w14:textId="77777777" w:rsidR="00B22528" w:rsidRPr="006E3849" w:rsidRDefault="00B22528" w:rsidP="00664D37">
            <w:pPr>
              <w:spacing w:after="0"/>
              <w:jc w:val="both"/>
              <w:rPr>
                <w:rFonts w:cs="Arial"/>
                <w:szCs w:val="20"/>
              </w:rPr>
            </w:pPr>
            <w:r w:rsidRPr="006E3849">
              <w:rPr>
                <w:rFonts w:cs="Arial"/>
                <w:szCs w:val="20"/>
              </w:rPr>
              <w:t>After School</w:t>
            </w:r>
          </w:p>
        </w:tc>
        <w:tc>
          <w:tcPr>
            <w:tcW w:w="875" w:type="dxa"/>
            <w:shd w:val="clear" w:color="auto" w:fill="B4C6E7"/>
          </w:tcPr>
          <w:p w14:paraId="7BA0E45B" w14:textId="77777777" w:rsidR="00B22528" w:rsidRPr="006E3849" w:rsidRDefault="00B22528" w:rsidP="00F910EE">
            <w:pPr>
              <w:spacing w:after="0"/>
              <w:jc w:val="right"/>
              <w:rPr>
                <w:rFonts w:cs="Arial"/>
                <w:szCs w:val="20"/>
              </w:rPr>
            </w:pPr>
            <w:r w:rsidRPr="006E3849">
              <w:rPr>
                <w:rFonts w:cs="Arial"/>
                <w:szCs w:val="20"/>
              </w:rPr>
              <w:t>$17.75</w:t>
            </w:r>
          </w:p>
        </w:tc>
        <w:tc>
          <w:tcPr>
            <w:tcW w:w="1336" w:type="dxa"/>
            <w:shd w:val="clear" w:color="auto" w:fill="B4C6E7"/>
          </w:tcPr>
          <w:p w14:paraId="66657499" w14:textId="77777777" w:rsidR="00B22528" w:rsidRPr="006E3849" w:rsidRDefault="00B22528" w:rsidP="00F910EE">
            <w:pPr>
              <w:spacing w:after="0"/>
              <w:jc w:val="right"/>
              <w:rPr>
                <w:rFonts w:cs="Arial"/>
                <w:szCs w:val="20"/>
              </w:rPr>
            </w:pPr>
            <w:r w:rsidRPr="006E3849">
              <w:rPr>
                <w:rFonts w:cs="Arial"/>
                <w:szCs w:val="20"/>
              </w:rPr>
              <w:t>$18.17</w:t>
            </w:r>
          </w:p>
        </w:tc>
        <w:tc>
          <w:tcPr>
            <w:tcW w:w="1175" w:type="dxa"/>
            <w:shd w:val="clear" w:color="auto" w:fill="B4C6E7"/>
          </w:tcPr>
          <w:p w14:paraId="5D370BA4" w14:textId="77777777" w:rsidR="00B22528" w:rsidRPr="006E3849" w:rsidRDefault="00B22528" w:rsidP="00F910EE">
            <w:pPr>
              <w:spacing w:after="0"/>
              <w:jc w:val="right"/>
              <w:rPr>
                <w:rFonts w:cs="Arial"/>
                <w:szCs w:val="20"/>
              </w:rPr>
            </w:pPr>
            <w:r w:rsidRPr="006E3849">
              <w:rPr>
                <w:rFonts w:cs="Arial"/>
                <w:szCs w:val="20"/>
              </w:rPr>
              <w:t>$25.00</w:t>
            </w:r>
          </w:p>
        </w:tc>
        <w:tc>
          <w:tcPr>
            <w:tcW w:w="1261" w:type="dxa"/>
            <w:shd w:val="clear" w:color="auto" w:fill="B4C6E7"/>
          </w:tcPr>
          <w:p w14:paraId="23C6684C" w14:textId="77777777" w:rsidR="00B22528" w:rsidRPr="006E3849" w:rsidRDefault="00B22528" w:rsidP="00F910EE">
            <w:pPr>
              <w:spacing w:after="0"/>
              <w:jc w:val="right"/>
              <w:rPr>
                <w:rFonts w:cs="Arial"/>
                <w:szCs w:val="20"/>
              </w:rPr>
            </w:pPr>
            <w:r w:rsidRPr="006E3849">
              <w:rPr>
                <w:rFonts w:cs="Arial"/>
                <w:szCs w:val="20"/>
              </w:rPr>
              <w:t>$36.00</w:t>
            </w:r>
          </w:p>
        </w:tc>
        <w:tc>
          <w:tcPr>
            <w:tcW w:w="919" w:type="dxa"/>
            <w:shd w:val="clear" w:color="auto" w:fill="B4C6E7"/>
          </w:tcPr>
          <w:p w14:paraId="0D9BFDA9" w14:textId="77777777" w:rsidR="00B22528" w:rsidRPr="006E3849" w:rsidRDefault="00B22528" w:rsidP="00F910EE">
            <w:pPr>
              <w:spacing w:after="0"/>
              <w:jc w:val="right"/>
              <w:rPr>
                <w:rFonts w:cs="Arial"/>
                <w:szCs w:val="20"/>
              </w:rPr>
            </w:pPr>
            <w:r w:rsidRPr="006E3849">
              <w:rPr>
                <w:rFonts w:cs="Arial"/>
                <w:szCs w:val="20"/>
              </w:rPr>
              <w:t>26.0%</w:t>
            </w:r>
          </w:p>
        </w:tc>
        <w:tc>
          <w:tcPr>
            <w:tcW w:w="1985" w:type="dxa"/>
            <w:shd w:val="clear" w:color="auto" w:fill="B4C6E7"/>
          </w:tcPr>
          <w:p w14:paraId="345EEBE6" w14:textId="77777777" w:rsidR="00B22528" w:rsidRPr="006E3849" w:rsidRDefault="00B22528" w:rsidP="00F910EE">
            <w:pPr>
              <w:spacing w:after="0"/>
              <w:jc w:val="right"/>
              <w:rPr>
                <w:rFonts w:cs="Arial"/>
                <w:szCs w:val="20"/>
              </w:rPr>
            </w:pPr>
            <w:r w:rsidRPr="006E3849">
              <w:rPr>
                <w:rFonts w:cs="Arial"/>
                <w:szCs w:val="20"/>
              </w:rPr>
              <w:t>$50.63</w:t>
            </w:r>
          </w:p>
        </w:tc>
      </w:tr>
      <w:tr w:rsidR="00B22528" w:rsidRPr="006E3849" w14:paraId="64D5E803" w14:textId="77777777" w:rsidTr="006E3849">
        <w:trPr>
          <w:trHeight w:val="217"/>
        </w:trPr>
        <w:tc>
          <w:tcPr>
            <w:tcW w:w="895" w:type="dxa"/>
            <w:vMerge/>
            <w:tcBorders>
              <w:left w:val="single" w:sz="4" w:space="0" w:color="FFFFFF"/>
            </w:tcBorders>
            <w:shd w:val="clear" w:color="auto" w:fill="4472C4"/>
          </w:tcPr>
          <w:p w14:paraId="094399C3" w14:textId="77777777" w:rsidR="00B22528" w:rsidRPr="006E3849" w:rsidRDefault="00B22528" w:rsidP="00664D37">
            <w:pPr>
              <w:spacing w:after="0"/>
              <w:jc w:val="both"/>
              <w:rPr>
                <w:rFonts w:cs="Arial"/>
                <w:b/>
                <w:bCs/>
                <w:color w:val="FFFFFF"/>
                <w:szCs w:val="20"/>
              </w:rPr>
            </w:pPr>
          </w:p>
        </w:tc>
        <w:tc>
          <w:tcPr>
            <w:tcW w:w="1871" w:type="dxa"/>
            <w:shd w:val="clear" w:color="auto" w:fill="D9E2F3"/>
          </w:tcPr>
          <w:p w14:paraId="016E8837" w14:textId="77777777" w:rsidR="00B22528" w:rsidRPr="006E3849" w:rsidRDefault="00B22528" w:rsidP="00664D37">
            <w:pPr>
              <w:spacing w:after="0"/>
              <w:jc w:val="both"/>
              <w:rPr>
                <w:rFonts w:cs="Arial"/>
                <w:szCs w:val="20"/>
              </w:rPr>
            </w:pPr>
            <w:r w:rsidRPr="006E3849">
              <w:rPr>
                <w:rFonts w:cs="Arial"/>
                <w:szCs w:val="20"/>
              </w:rPr>
              <w:t>Full Day</w:t>
            </w:r>
          </w:p>
        </w:tc>
        <w:tc>
          <w:tcPr>
            <w:tcW w:w="875" w:type="dxa"/>
            <w:shd w:val="clear" w:color="auto" w:fill="D9E2F3"/>
          </w:tcPr>
          <w:p w14:paraId="086C4634" w14:textId="77777777" w:rsidR="00B22528" w:rsidRPr="006E3849" w:rsidRDefault="00B22528" w:rsidP="00F910EE">
            <w:pPr>
              <w:spacing w:after="0"/>
              <w:jc w:val="right"/>
              <w:rPr>
                <w:rFonts w:cs="Arial"/>
                <w:szCs w:val="20"/>
              </w:rPr>
            </w:pPr>
            <w:r w:rsidRPr="006E3849">
              <w:rPr>
                <w:rFonts w:cs="Arial"/>
                <w:szCs w:val="20"/>
              </w:rPr>
              <w:t>$33.07</w:t>
            </w:r>
          </w:p>
        </w:tc>
        <w:tc>
          <w:tcPr>
            <w:tcW w:w="1336" w:type="dxa"/>
            <w:shd w:val="clear" w:color="auto" w:fill="D9E2F3"/>
          </w:tcPr>
          <w:p w14:paraId="3CCDF06A" w14:textId="77777777" w:rsidR="00B22528" w:rsidRPr="006E3849" w:rsidRDefault="00B22528" w:rsidP="00F910EE">
            <w:pPr>
              <w:spacing w:after="0"/>
              <w:jc w:val="right"/>
              <w:rPr>
                <w:rFonts w:cs="Arial"/>
                <w:szCs w:val="20"/>
              </w:rPr>
            </w:pPr>
            <w:r w:rsidRPr="006E3849">
              <w:rPr>
                <w:rFonts w:cs="Arial"/>
                <w:szCs w:val="20"/>
              </w:rPr>
              <w:t>$33.34</w:t>
            </w:r>
          </w:p>
        </w:tc>
        <w:tc>
          <w:tcPr>
            <w:tcW w:w="1175" w:type="dxa"/>
            <w:shd w:val="clear" w:color="auto" w:fill="D9E2F3"/>
          </w:tcPr>
          <w:p w14:paraId="438CE857" w14:textId="77777777" w:rsidR="00B22528" w:rsidRPr="006E3849" w:rsidRDefault="00B22528" w:rsidP="00F910EE">
            <w:pPr>
              <w:spacing w:after="0"/>
              <w:jc w:val="right"/>
              <w:rPr>
                <w:rFonts w:cs="Arial"/>
                <w:szCs w:val="20"/>
              </w:rPr>
            </w:pPr>
            <w:r w:rsidRPr="006E3849">
              <w:rPr>
                <w:rFonts w:cs="Arial"/>
                <w:szCs w:val="20"/>
              </w:rPr>
              <w:t>$40.00</w:t>
            </w:r>
          </w:p>
        </w:tc>
        <w:tc>
          <w:tcPr>
            <w:tcW w:w="1261" w:type="dxa"/>
            <w:shd w:val="clear" w:color="auto" w:fill="D9E2F3"/>
          </w:tcPr>
          <w:p w14:paraId="0FBA1AE3" w14:textId="77777777" w:rsidR="00B22528" w:rsidRPr="006E3849" w:rsidRDefault="00B22528" w:rsidP="00F910EE">
            <w:pPr>
              <w:spacing w:after="0"/>
              <w:jc w:val="right"/>
              <w:rPr>
                <w:rFonts w:cs="Arial"/>
                <w:szCs w:val="20"/>
              </w:rPr>
            </w:pPr>
            <w:r w:rsidRPr="006E3849">
              <w:rPr>
                <w:rFonts w:cs="Arial"/>
                <w:szCs w:val="20"/>
              </w:rPr>
              <w:t>$50.00</w:t>
            </w:r>
          </w:p>
        </w:tc>
        <w:tc>
          <w:tcPr>
            <w:tcW w:w="919" w:type="dxa"/>
            <w:shd w:val="clear" w:color="auto" w:fill="D9E2F3"/>
          </w:tcPr>
          <w:p w14:paraId="71A642AA" w14:textId="77777777" w:rsidR="00B22528" w:rsidRPr="006E3849" w:rsidRDefault="00B22528" w:rsidP="00F910EE">
            <w:pPr>
              <w:spacing w:after="0"/>
              <w:jc w:val="right"/>
              <w:rPr>
                <w:rFonts w:cs="Arial"/>
                <w:szCs w:val="20"/>
              </w:rPr>
            </w:pPr>
            <w:r w:rsidRPr="006E3849">
              <w:rPr>
                <w:rFonts w:cs="Arial"/>
                <w:szCs w:val="20"/>
              </w:rPr>
              <w:t>24.3%</w:t>
            </w:r>
          </w:p>
        </w:tc>
        <w:tc>
          <w:tcPr>
            <w:tcW w:w="1985" w:type="dxa"/>
            <w:shd w:val="clear" w:color="auto" w:fill="D9E2F3"/>
          </w:tcPr>
          <w:p w14:paraId="1258698C" w14:textId="77777777" w:rsidR="00B22528" w:rsidRPr="006E3849" w:rsidRDefault="00B22528" w:rsidP="00F910EE">
            <w:pPr>
              <w:spacing w:after="0"/>
              <w:jc w:val="right"/>
              <w:rPr>
                <w:rFonts w:cs="Arial"/>
                <w:szCs w:val="20"/>
              </w:rPr>
            </w:pPr>
            <w:r w:rsidRPr="006E3849">
              <w:rPr>
                <w:rFonts w:cs="Arial"/>
                <w:szCs w:val="20"/>
              </w:rPr>
              <w:t>$65.00</w:t>
            </w:r>
          </w:p>
        </w:tc>
      </w:tr>
      <w:tr w:rsidR="00B22528" w:rsidRPr="006E3849" w14:paraId="3F40C90A" w14:textId="77777777" w:rsidTr="006E3849">
        <w:trPr>
          <w:trHeight w:val="217"/>
        </w:trPr>
        <w:tc>
          <w:tcPr>
            <w:tcW w:w="895" w:type="dxa"/>
            <w:vMerge w:val="restart"/>
            <w:tcBorders>
              <w:left w:val="single" w:sz="4" w:space="0" w:color="FFFFFF"/>
            </w:tcBorders>
            <w:shd w:val="clear" w:color="auto" w:fill="4472C4"/>
            <w:hideMark/>
          </w:tcPr>
          <w:p w14:paraId="7D32B837"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4</w:t>
            </w:r>
          </w:p>
        </w:tc>
        <w:tc>
          <w:tcPr>
            <w:tcW w:w="1871" w:type="dxa"/>
            <w:shd w:val="clear" w:color="auto" w:fill="B4C6E7"/>
          </w:tcPr>
          <w:p w14:paraId="1DD22339" w14:textId="77777777" w:rsidR="00B22528" w:rsidRPr="006E3849" w:rsidRDefault="00B22528" w:rsidP="00664D37">
            <w:pPr>
              <w:spacing w:after="0"/>
              <w:jc w:val="both"/>
              <w:rPr>
                <w:rFonts w:cs="Arial"/>
                <w:szCs w:val="20"/>
              </w:rPr>
            </w:pPr>
            <w:r w:rsidRPr="006E3849">
              <w:rPr>
                <w:rFonts w:cs="Arial"/>
                <w:szCs w:val="20"/>
              </w:rPr>
              <w:t>Before School</w:t>
            </w:r>
          </w:p>
        </w:tc>
        <w:tc>
          <w:tcPr>
            <w:tcW w:w="875" w:type="dxa"/>
            <w:shd w:val="clear" w:color="auto" w:fill="B4C6E7"/>
          </w:tcPr>
          <w:p w14:paraId="219E0452" w14:textId="77777777" w:rsidR="00B22528" w:rsidRPr="006E3849" w:rsidRDefault="00B22528" w:rsidP="00F910EE">
            <w:pPr>
              <w:spacing w:after="0"/>
              <w:jc w:val="right"/>
              <w:rPr>
                <w:rFonts w:cs="Arial"/>
                <w:szCs w:val="20"/>
              </w:rPr>
            </w:pPr>
            <w:r w:rsidRPr="006E3849">
              <w:rPr>
                <w:rFonts w:cs="Arial"/>
                <w:szCs w:val="20"/>
              </w:rPr>
              <w:t>$8.23</w:t>
            </w:r>
          </w:p>
        </w:tc>
        <w:tc>
          <w:tcPr>
            <w:tcW w:w="1336" w:type="dxa"/>
            <w:shd w:val="clear" w:color="auto" w:fill="B4C6E7"/>
          </w:tcPr>
          <w:p w14:paraId="4618839F" w14:textId="77777777" w:rsidR="00B22528" w:rsidRPr="006E3849" w:rsidRDefault="00B22528" w:rsidP="00F910EE">
            <w:pPr>
              <w:spacing w:after="0"/>
              <w:jc w:val="right"/>
              <w:rPr>
                <w:rFonts w:cs="Arial"/>
                <w:szCs w:val="20"/>
              </w:rPr>
            </w:pPr>
            <w:r w:rsidRPr="006E3849">
              <w:rPr>
                <w:rFonts w:cs="Arial"/>
                <w:szCs w:val="20"/>
              </w:rPr>
              <w:t>$8.98</w:t>
            </w:r>
          </w:p>
        </w:tc>
        <w:tc>
          <w:tcPr>
            <w:tcW w:w="1175" w:type="dxa"/>
            <w:shd w:val="clear" w:color="auto" w:fill="B4C6E7"/>
          </w:tcPr>
          <w:p w14:paraId="357E4FB1" w14:textId="77777777" w:rsidR="00B22528" w:rsidRPr="006E3849" w:rsidRDefault="00B22528" w:rsidP="00F910EE">
            <w:pPr>
              <w:spacing w:after="0"/>
              <w:jc w:val="right"/>
              <w:rPr>
                <w:rFonts w:cs="Arial"/>
                <w:szCs w:val="20"/>
              </w:rPr>
            </w:pPr>
            <w:r w:rsidRPr="006E3849">
              <w:rPr>
                <w:rFonts w:cs="Arial"/>
                <w:szCs w:val="20"/>
              </w:rPr>
              <w:t>$13.58</w:t>
            </w:r>
          </w:p>
        </w:tc>
        <w:tc>
          <w:tcPr>
            <w:tcW w:w="1261" w:type="dxa"/>
            <w:shd w:val="clear" w:color="auto" w:fill="B4C6E7"/>
          </w:tcPr>
          <w:p w14:paraId="49C4067A" w14:textId="77777777" w:rsidR="00B22528" w:rsidRPr="006E3849" w:rsidRDefault="00B22528" w:rsidP="00F910EE">
            <w:pPr>
              <w:spacing w:after="0"/>
              <w:jc w:val="right"/>
              <w:rPr>
                <w:rFonts w:cs="Arial"/>
                <w:szCs w:val="20"/>
              </w:rPr>
            </w:pPr>
            <w:r w:rsidRPr="006E3849">
              <w:rPr>
                <w:rFonts w:cs="Arial"/>
                <w:szCs w:val="20"/>
              </w:rPr>
              <w:t>$27.50</w:t>
            </w:r>
          </w:p>
        </w:tc>
        <w:tc>
          <w:tcPr>
            <w:tcW w:w="919" w:type="dxa"/>
            <w:shd w:val="clear" w:color="auto" w:fill="B4C6E7"/>
          </w:tcPr>
          <w:p w14:paraId="0039539C" w14:textId="77777777" w:rsidR="00B22528" w:rsidRPr="006E3849" w:rsidRDefault="00B22528" w:rsidP="00F910EE">
            <w:pPr>
              <w:spacing w:after="0"/>
              <w:jc w:val="right"/>
              <w:rPr>
                <w:rFonts w:cs="Arial"/>
                <w:szCs w:val="20"/>
              </w:rPr>
            </w:pPr>
            <w:r w:rsidRPr="006E3849">
              <w:rPr>
                <w:rFonts w:cs="Arial"/>
                <w:szCs w:val="20"/>
              </w:rPr>
              <w:t>14.0%</w:t>
            </w:r>
          </w:p>
        </w:tc>
        <w:tc>
          <w:tcPr>
            <w:tcW w:w="1985" w:type="dxa"/>
            <w:shd w:val="clear" w:color="auto" w:fill="B4C6E7"/>
          </w:tcPr>
          <w:p w14:paraId="3249409E" w14:textId="77777777" w:rsidR="00B22528" w:rsidRPr="006E3849" w:rsidRDefault="00B22528" w:rsidP="00F910EE">
            <w:pPr>
              <w:spacing w:after="0"/>
              <w:jc w:val="right"/>
              <w:rPr>
                <w:rFonts w:cs="Arial"/>
                <w:szCs w:val="20"/>
              </w:rPr>
            </w:pPr>
            <w:r w:rsidRPr="006E3849">
              <w:rPr>
                <w:rFonts w:cs="Arial"/>
                <w:szCs w:val="20"/>
              </w:rPr>
              <w:t>$49.25</w:t>
            </w:r>
          </w:p>
        </w:tc>
      </w:tr>
      <w:tr w:rsidR="00B22528" w:rsidRPr="006E3849" w14:paraId="2E978036" w14:textId="77777777" w:rsidTr="006E3849">
        <w:trPr>
          <w:trHeight w:val="217"/>
        </w:trPr>
        <w:tc>
          <w:tcPr>
            <w:tcW w:w="895" w:type="dxa"/>
            <w:vMerge/>
            <w:tcBorders>
              <w:left w:val="single" w:sz="4" w:space="0" w:color="FFFFFF"/>
            </w:tcBorders>
            <w:shd w:val="clear" w:color="auto" w:fill="4472C4"/>
            <w:hideMark/>
          </w:tcPr>
          <w:p w14:paraId="336D4C1E" w14:textId="77777777" w:rsidR="00B22528" w:rsidRPr="006E3849" w:rsidRDefault="00B22528" w:rsidP="00664D37">
            <w:pPr>
              <w:spacing w:after="0"/>
              <w:jc w:val="both"/>
              <w:rPr>
                <w:rFonts w:cs="Arial"/>
                <w:b/>
                <w:bCs/>
                <w:color w:val="FFFFFF"/>
                <w:szCs w:val="20"/>
              </w:rPr>
            </w:pPr>
          </w:p>
        </w:tc>
        <w:tc>
          <w:tcPr>
            <w:tcW w:w="1871" w:type="dxa"/>
            <w:shd w:val="clear" w:color="auto" w:fill="D9E2F3"/>
          </w:tcPr>
          <w:p w14:paraId="030DD951" w14:textId="77777777" w:rsidR="00B22528" w:rsidRPr="006E3849" w:rsidRDefault="00B22528" w:rsidP="00664D37">
            <w:pPr>
              <w:spacing w:after="0"/>
              <w:jc w:val="both"/>
              <w:rPr>
                <w:rFonts w:cs="Arial"/>
                <w:szCs w:val="20"/>
              </w:rPr>
            </w:pPr>
            <w:r w:rsidRPr="006E3849">
              <w:rPr>
                <w:rFonts w:cs="Arial"/>
                <w:szCs w:val="20"/>
              </w:rPr>
              <w:t>After School</w:t>
            </w:r>
          </w:p>
        </w:tc>
        <w:tc>
          <w:tcPr>
            <w:tcW w:w="875" w:type="dxa"/>
            <w:shd w:val="clear" w:color="auto" w:fill="D9E2F3"/>
          </w:tcPr>
          <w:p w14:paraId="4556B7AA" w14:textId="77777777" w:rsidR="00B22528" w:rsidRPr="006E3849" w:rsidRDefault="00B22528" w:rsidP="00F910EE">
            <w:pPr>
              <w:spacing w:after="0"/>
              <w:jc w:val="right"/>
              <w:rPr>
                <w:rFonts w:cs="Arial"/>
                <w:szCs w:val="20"/>
              </w:rPr>
            </w:pPr>
            <w:r w:rsidRPr="006E3849">
              <w:rPr>
                <w:rFonts w:cs="Arial"/>
                <w:szCs w:val="20"/>
              </w:rPr>
              <w:t>$18.22</w:t>
            </w:r>
          </w:p>
        </w:tc>
        <w:tc>
          <w:tcPr>
            <w:tcW w:w="1336" w:type="dxa"/>
            <w:shd w:val="clear" w:color="auto" w:fill="D9E2F3"/>
          </w:tcPr>
          <w:p w14:paraId="2AD0DA4A" w14:textId="77777777" w:rsidR="00B22528" w:rsidRPr="006E3849" w:rsidRDefault="00B22528" w:rsidP="00F910EE">
            <w:pPr>
              <w:spacing w:after="0"/>
              <w:jc w:val="right"/>
              <w:rPr>
                <w:rFonts w:cs="Arial"/>
                <w:szCs w:val="20"/>
              </w:rPr>
            </w:pPr>
            <w:r w:rsidRPr="006E3849">
              <w:rPr>
                <w:rFonts w:cs="Arial"/>
                <w:szCs w:val="20"/>
              </w:rPr>
              <w:t>$20.32</w:t>
            </w:r>
          </w:p>
        </w:tc>
        <w:tc>
          <w:tcPr>
            <w:tcW w:w="1175" w:type="dxa"/>
            <w:shd w:val="clear" w:color="auto" w:fill="D9E2F3"/>
          </w:tcPr>
          <w:p w14:paraId="29531815" w14:textId="77777777" w:rsidR="00B22528" w:rsidRPr="006E3849" w:rsidRDefault="00B22528" w:rsidP="00F910EE">
            <w:pPr>
              <w:spacing w:after="0"/>
              <w:jc w:val="right"/>
              <w:rPr>
                <w:rFonts w:cs="Arial"/>
                <w:szCs w:val="20"/>
              </w:rPr>
            </w:pPr>
            <w:r w:rsidRPr="006E3849">
              <w:rPr>
                <w:rFonts w:cs="Arial"/>
                <w:szCs w:val="20"/>
              </w:rPr>
              <w:t>$25.64</w:t>
            </w:r>
          </w:p>
        </w:tc>
        <w:tc>
          <w:tcPr>
            <w:tcW w:w="1261" w:type="dxa"/>
            <w:shd w:val="clear" w:color="auto" w:fill="D9E2F3"/>
          </w:tcPr>
          <w:p w14:paraId="73CFB73E" w14:textId="77777777" w:rsidR="00B22528" w:rsidRPr="006E3849" w:rsidRDefault="00B22528" w:rsidP="00F910EE">
            <w:pPr>
              <w:spacing w:after="0"/>
              <w:jc w:val="right"/>
              <w:rPr>
                <w:rFonts w:cs="Arial"/>
                <w:szCs w:val="20"/>
              </w:rPr>
            </w:pPr>
            <w:r w:rsidRPr="006E3849">
              <w:rPr>
                <w:rFonts w:cs="Arial"/>
                <w:szCs w:val="20"/>
              </w:rPr>
              <w:t>$40.00</w:t>
            </w:r>
          </w:p>
        </w:tc>
        <w:tc>
          <w:tcPr>
            <w:tcW w:w="919" w:type="dxa"/>
            <w:shd w:val="clear" w:color="auto" w:fill="D9E2F3"/>
          </w:tcPr>
          <w:p w14:paraId="02B5A8A8" w14:textId="77777777" w:rsidR="00B22528" w:rsidRPr="006E3849" w:rsidRDefault="00B22528" w:rsidP="00F910EE">
            <w:pPr>
              <w:spacing w:after="0"/>
              <w:jc w:val="right"/>
              <w:rPr>
                <w:rFonts w:cs="Arial"/>
                <w:szCs w:val="20"/>
              </w:rPr>
            </w:pPr>
            <w:r w:rsidRPr="006E3849">
              <w:rPr>
                <w:rFonts w:cs="Arial"/>
                <w:szCs w:val="20"/>
              </w:rPr>
              <w:t>31.1%</w:t>
            </w:r>
          </w:p>
        </w:tc>
        <w:tc>
          <w:tcPr>
            <w:tcW w:w="1985" w:type="dxa"/>
            <w:shd w:val="clear" w:color="auto" w:fill="D9E2F3"/>
          </w:tcPr>
          <w:p w14:paraId="0E13F480" w14:textId="77777777" w:rsidR="00B22528" w:rsidRPr="006E3849" w:rsidRDefault="00B22528" w:rsidP="00F910EE">
            <w:pPr>
              <w:spacing w:after="0"/>
              <w:jc w:val="right"/>
              <w:rPr>
                <w:rFonts w:cs="Arial"/>
                <w:szCs w:val="20"/>
              </w:rPr>
            </w:pPr>
            <w:r w:rsidRPr="006E3849">
              <w:rPr>
                <w:rFonts w:cs="Arial"/>
                <w:szCs w:val="20"/>
              </w:rPr>
              <w:t>$72.10</w:t>
            </w:r>
          </w:p>
        </w:tc>
      </w:tr>
      <w:tr w:rsidR="00B22528" w:rsidRPr="006E3849" w14:paraId="3A4332C8" w14:textId="77777777" w:rsidTr="006E3849">
        <w:trPr>
          <w:trHeight w:val="217"/>
        </w:trPr>
        <w:tc>
          <w:tcPr>
            <w:tcW w:w="895" w:type="dxa"/>
            <w:vMerge/>
            <w:tcBorders>
              <w:left w:val="single" w:sz="4" w:space="0" w:color="FFFFFF"/>
            </w:tcBorders>
            <w:shd w:val="clear" w:color="auto" w:fill="4472C4"/>
          </w:tcPr>
          <w:p w14:paraId="051E5A75" w14:textId="77777777" w:rsidR="00B22528" w:rsidRPr="006E3849" w:rsidRDefault="00B22528" w:rsidP="00664D37">
            <w:pPr>
              <w:spacing w:after="0"/>
              <w:jc w:val="both"/>
              <w:rPr>
                <w:rFonts w:cs="Arial"/>
                <w:b/>
                <w:bCs/>
                <w:color w:val="FFFFFF"/>
                <w:szCs w:val="20"/>
              </w:rPr>
            </w:pPr>
          </w:p>
        </w:tc>
        <w:tc>
          <w:tcPr>
            <w:tcW w:w="1871" w:type="dxa"/>
            <w:shd w:val="clear" w:color="auto" w:fill="B4C6E7"/>
          </w:tcPr>
          <w:p w14:paraId="7880EEE0" w14:textId="77777777" w:rsidR="00B22528" w:rsidRPr="006E3849" w:rsidRDefault="00B22528" w:rsidP="00664D37">
            <w:pPr>
              <w:spacing w:after="0"/>
              <w:jc w:val="both"/>
              <w:rPr>
                <w:rFonts w:cs="Arial"/>
                <w:szCs w:val="20"/>
              </w:rPr>
            </w:pPr>
            <w:r w:rsidRPr="006E3849">
              <w:rPr>
                <w:rFonts w:cs="Arial"/>
                <w:szCs w:val="20"/>
              </w:rPr>
              <w:t>Full Day</w:t>
            </w:r>
          </w:p>
        </w:tc>
        <w:tc>
          <w:tcPr>
            <w:tcW w:w="875" w:type="dxa"/>
            <w:shd w:val="clear" w:color="auto" w:fill="B4C6E7"/>
          </w:tcPr>
          <w:p w14:paraId="0559064F" w14:textId="77777777" w:rsidR="00B22528" w:rsidRPr="006E3849" w:rsidRDefault="00B22528" w:rsidP="00F910EE">
            <w:pPr>
              <w:spacing w:after="0"/>
              <w:jc w:val="right"/>
              <w:rPr>
                <w:rFonts w:cs="Arial"/>
                <w:szCs w:val="20"/>
              </w:rPr>
            </w:pPr>
            <w:r w:rsidRPr="006E3849">
              <w:rPr>
                <w:rFonts w:cs="Arial"/>
                <w:szCs w:val="20"/>
              </w:rPr>
              <w:t>$34.00</w:t>
            </w:r>
          </w:p>
        </w:tc>
        <w:tc>
          <w:tcPr>
            <w:tcW w:w="1336" w:type="dxa"/>
            <w:shd w:val="clear" w:color="auto" w:fill="B4C6E7"/>
          </w:tcPr>
          <w:p w14:paraId="4353ACC9" w14:textId="77777777" w:rsidR="00B22528" w:rsidRPr="006E3849" w:rsidRDefault="00B22528" w:rsidP="00F910EE">
            <w:pPr>
              <w:spacing w:after="0"/>
              <w:jc w:val="right"/>
              <w:rPr>
                <w:rFonts w:cs="Arial"/>
                <w:szCs w:val="20"/>
              </w:rPr>
            </w:pPr>
            <w:r w:rsidRPr="006E3849">
              <w:rPr>
                <w:rFonts w:cs="Arial"/>
                <w:szCs w:val="20"/>
              </w:rPr>
              <w:t>$40.00</w:t>
            </w:r>
          </w:p>
        </w:tc>
        <w:tc>
          <w:tcPr>
            <w:tcW w:w="1175" w:type="dxa"/>
            <w:shd w:val="clear" w:color="auto" w:fill="B4C6E7"/>
          </w:tcPr>
          <w:p w14:paraId="7C187BAC" w14:textId="77777777" w:rsidR="00B22528" w:rsidRPr="006E3849" w:rsidRDefault="00B22528" w:rsidP="00F910EE">
            <w:pPr>
              <w:spacing w:after="0"/>
              <w:jc w:val="right"/>
              <w:rPr>
                <w:rFonts w:cs="Arial"/>
                <w:szCs w:val="20"/>
              </w:rPr>
            </w:pPr>
            <w:r w:rsidRPr="006E3849">
              <w:rPr>
                <w:rFonts w:cs="Arial"/>
                <w:szCs w:val="20"/>
              </w:rPr>
              <w:t>$61.60</w:t>
            </w:r>
          </w:p>
        </w:tc>
        <w:tc>
          <w:tcPr>
            <w:tcW w:w="1261" w:type="dxa"/>
            <w:shd w:val="clear" w:color="auto" w:fill="B4C6E7"/>
          </w:tcPr>
          <w:p w14:paraId="524D81D3" w14:textId="77777777" w:rsidR="00B22528" w:rsidRPr="006E3849" w:rsidRDefault="00B22528" w:rsidP="00F910EE">
            <w:pPr>
              <w:spacing w:after="0"/>
              <w:jc w:val="right"/>
              <w:rPr>
                <w:rFonts w:cs="Arial"/>
                <w:szCs w:val="20"/>
              </w:rPr>
            </w:pPr>
            <w:r w:rsidRPr="006E3849">
              <w:rPr>
                <w:rFonts w:cs="Arial"/>
                <w:szCs w:val="20"/>
              </w:rPr>
              <w:t>$66.00</w:t>
            </w:r>
          </w:p>
        </w:tc>
        <w:tc>
          <w:tcPr>
            <w:tcW w:w="919" w:type="dxa"/>
            <w:shd w:val="clear" w:color="auto" w:fill="B4C6E7"/>
          </w:tcPr>
          <w:p w14:paraId="027A5DBD" w14:textId="77777777" w:rsidR="00B22528" w:rsidRPr="006E3849" w:rsidRDefault="00B22528" w:rsidP="00F910EE">
            <w:pPr>
              <w:spacing w:after="0"/>
              <w:jc w:val="right"/>
              <w:rPr>
                <w:rFonts w:cs="Arial"/>
                <w:szCs w:val="20"/>
              </w:rPr>
            </w:pPr>
            <w:r w:rsidRPr="006E3849">
              <w:rPr>
                <w:rFonts w:cs="Arial"/>
                <w:szCs w:val="20"/>
              </w:rPr>
              <w:t>15.0%</w:t>
            </w:r>
          </w:p>
        </w:tc>
        <w:tc>
          <w:tcPr>
            <w:tcW w:w="1985" w:type="dxa"/>
            <w:shd w:val="clear" w:color="auto" w:fill="B4C6E7"/>
          </w:tcPr>
          <w:p w14:paraId="2B6AC639" w14:textId="77777777" w:rsidR="00B22528" w:rsidRPr="006E3849" w:rsidRDefault="00B22528" w:rsidP="00F910EE">
            <w:pPr>
              <w:spacing w:after="0"/>
              <w:jc w:val="right"/>
              <w:rPr>
                <w:rFonts w:cs="Arial"/>
                <w:szCs w:val="20"/>
              </w:rPr>
            </w:pPr>
            <w:r w:rsidRPr="006E3849">
              <w:rPr>
                <w:rFonts w:cs="Arial"/>
                <w:szCs w:val="20"/>
              </w:rPr>
              <w:t>$70.00</w:t>
            </w:r>
          </w:p>
        </w:tc>
      </w:tr>
      <w:tr w:rsidR="00B22528" w:rsidRPr="006E3849" w14:paraId="4EFB81C3" w14:textId="77777777" w:rsidTr="006E3849">
        <w:trPr>
          <w:trHeight w:val="217"/>
        </w:trPr>
        <w:tc>
          <w:tcPr>
            <w:tcW w:w="895" w:type="dxa"/>
            <w:vMerge w:val="restart"/>
            <w:tcBorders>
              <w:left w:val="single" w:sz="4" w:space="0" w:color="FFFFFF"/>
            </w:tcBorders>
            <w:shd w:val="clear" w:color="auto" w:fill="4472C4"/>
            <w:hideMark/>
          </w:tcPr>
          <w:p w14:paraId="3EFFE45E"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5</w:t>
            </w:r>
          </w:p>
        </w:tc>
        <w:tc>
          <w:tcPr>
            <w:tcW w:w="1871" w:type="dxa"/>
            <w:shd w:val="clear" w:color="auto" w:fill="D9E2F3"/>
          </w:tcPr>
          <w:p w14:paraId="79E8CF73" w14:textId="77777777" w:rsidR="00B22528" w:rsidRPr="006E3849" w:rsidRDefault="00B22528" w:rsidP="00664D37">
            <w:pPr>
              <w:spacing w:after="0"/>
              <w:jc w:val="both"/>
              <w:rPr>
                <w:rFonts w:cs="Arial"/>
                <w:szCs w:val="20"/>
              </w:rPr>
            </w:pPr>
            <w:r w:rsidRPr="006E3849">
              <w:rPr>
                <w:rFonts w:cs="Arial"/>
                <w:szCs w:val="20"/>
              </w:rPr>
              <w:t>Before School</w:t>
            </w:r>
          </w:p>
        </w:tc>
        <w:tc>
          <w:tcPr>
            <w:tcW w:w="875" w:type="dxa"/>
            <w:shd w:val="clear" w:color="auto" w:fill="D9E2F3"/>
          </w:tcPr>
          <w:p w14:paraId="736B5ECB" w14:textId="77777777" w:rsidR="00B22528" w:rsidRPr="006E3849" w:rsidRDefault="00B22528" w:rsidP="00F910EE">
            <w:pPr>
              <w:spacing w:after="0"/>
              <w:jc w:val="right"/>
              <w:rPr>
                <w:rFonts w:cs="Arial"/>
                <w:szCs w:val="20"/>
              </w:rPr>
            </w:pPr>
            <w:r w:rsidRPr="006E3849">
              <w:rPr>
                <w:rFonts w:cs="Arial"/>
                <w:szCs w:val="20"/>
              </w:rPr>
              <w:t>$7.55</w:t>
            </w:r>
          </w:p>
        </w:tc>
        <w:tc>
          <w:tcPr>
            <w:tcW w:w="1336" w:type="dxa"/>
            <w:shd w:val="clear" w:color="auto" w:fill="D9E2F3"/>
          </w:tcPr>
          <w:p w14:paraId="792080DD" w14:textId="77777777" w:rsidR="00B22528" w:rsidRPr="006E3849" w:rsidRDefault="00B22528" w:rsidP="00F910EE">
            <w:pPr>
              <w:spacing w:after="0"/>
              <w:jc w:val="right"/>
              <w:rPr>
                <w:rFonts w:cs="Arial"/>
                <w:szCs w:val="20"/>
              </w:rPr>
            </w:pPr>
            <w:r w:rsidRPr="006E3849">
              <w:rPr>
                <w:rFonts w:cs="Arial"/>
                <w:szCs w:val="20"/>
              </w:rPr>
              <w:t>$8.00</w:t>
            </w:r>
          </w:p>
        </w:tc>
        <w:tc>
          <w:tcPr>
            <w:tcW w:w="1175" w:type="dxa"/>
            <w:shd w:val="clear" w:color="auto" w:fill="D9E2F3"/>
          </w:tcPr>
          <w:p w14:paraId="6EFC8682" w14:textId="77777777" w:rsidR="00B22528" w:rsidRPr="006E3849" w:rsidRDefault="00B22528" w:rsidP="00F910EE">
            <w:pPr>
              <w:spacing w:after="0"/>
              <w:jc w:val="right"/>
              <w:rPr>
                <w:rFonts w:cs="Arial"/>
                <w:szCs w:val="20"/>
              </w:rPr>
            </w:pPr>
            <w:r w:rsidRPr="006E3849">
              <w:rPr>
                <w:rFonts w:cs="Arial"/>
                <w:szCs w:val="20"/>
              </w:rPr>
              <w:t>$16.20</w:t>
            </w:r>
          </w:p>
        </w:tc>
        <w:tc>
          <w:tcPr>
            <w:tcW w:w="1261" w:type="dxa"/>
            <w:shd w:val="clear" w:color="auto" w:fill="D9E2F3"/>
          </w:tcPr>
          <w:p w14:paraId="68C11C8A" w14:textId="77777777" w:rsidR="00B22528" w:rsidRPr="006E3849" w:rsidRDefault="00B22528" w:rsidP="00F910EE">
            <w:pPr>
              <w:spacing w:after="0"/>
              <w:jc w:val="right"/>
              <w:rPr>
                <w:rFonts w:cs="Arial"/>
                <w:szCs w:val="20"/>
              </w:rPr>
            </w:pPr>
            <w:r w:rsidRPr="006E3849">
              <w:rPr>
                <w:rFonts w:cs="Arial"/>
                <w:szCs w:val="20"/>
              </w:rPr>
              <w:t>$66.00</w:t>
            </w:r>
          </w:p>
        </w:tc>
        <w:tc>
          <w:tcPr>
            <w:tcW w:w="919" w:type="dxa"/>
            <w:shd w:val="clear" w:color="auto" w:fill="D9E2F3"/>
          </w:tcPr>
          <w:p w14:paraId="5370C8F3" w14:textId="77777777" w:rsidR="00B22528" w:rsidRPr="006E3849" w:rsidRDefault="00B22528" w:rsidP="00F910EE">
            <w:pPr>
              <w:spacing w:after="0"/>
              <w:jc w:val="right"/>
              <w:rPr>
                <w:rFonts w:cs="Arial"/>
                <w:szCs w:val="20"/>
              </w:rPr>
            </w:pPr>
            <w:r w:rsidRPr="006E3849">
              <w:rPr>
                <w:rFonts w:cs="Arial"/>
                <w:szCs w:val="20"/>
              </w:rPr>
              <w:t>7.0%</w:t>
            </w:r>
          </w:p>
        </w:tc>
        <w:tc>
          <w:tcPr>
            <w:tcW w:w="1985" w:type="dxa"/>
            <w:shd w:val="clear" w:color="auto" w:fill="D9E2F3"/>
          </w:tcPr>
          <w:p w14:paraId="28DA04EB" w14:textId="77777777" w:rsidR="00B22528" w:rsidRPr="006E3849" w:rsidRDefault="00B22528" w:rsidP="00F910EE">
            <w:pPr>
              <w:spacing w:after="0"/>
              <w:jc w:val="right"/>
              <w:rPr>
                <w:rFonts w:cs="Arial"/>
                <w:szCs w:val="20"/>
              </w:rPr>
            </w:pPr>
            <w:r w:rsidRPr="006E3849">
              <w:rPr>
                <w:rFonts w:cs="Arial"/>
                <w:szCs w:val="20"/>
              </w:rPr>
              <w:t>$75.03</w:t>
            </w:r>
          </w:p>
        </w:tc>
      </w:tr>
      <w:tr w:rsidR="00B22528" w:rsidRPr="006E3849" w14:paraId="3AA01C11" w14:textId="77777777" w:rsidTr="006E3849">
        <w:trPr>
          <w:trHeight w:val="217"/>
        </w:trPr>
        <w:tc>
          <w:tcPr>
            <w:tcW w:w="895" w:type="dxa"/>
            <w:vMerge/>
            <w:tcBorders>
              <w:left w:val="single" w:sz="4" w:space="0" w:color="FFFFFF"/>
            </w:tcBorders>
            <w:shd w:val="clear" w:color="auto" w:fill="4472C4"/>
            <w:hideMark/>
          </w:tcPr>
          <w:p w14:paraId="21AE003D" w14:textId="77777777" w:rsidR="00B22528" w:rsidRPr="006E3849" w:rsidRDefault="00B22528" w:rsidP="00664D37">
            <w:pPr>
              <w:spacing w:after="0"/>
              <w:jc w:val="both"/>
              <w:rPr>
                <w:rFonts w:cs="Arial"/>
                <w:b/>
                <w:bCs/>
                <w:color w:val="FFFFFF"/>
                <w:szCs w:val="20"/>
              </w:rPr>
            </w:pPr>
          </w:p>
        </w:tc>
        <w:tc>
          <w:tcPr>
            <w:tcW w:w="1871" w:type="dxa"/>
            <w:shd w:val="clear" w:color="auto" w:fill="B4C6E7"/>
          </w:tcPr>
          <w:p w14:paraId="2B4BFB4E" w14:textId="77777777" w:rsidR="00B22528" w:rsidRPr="006E3849" w:rsidRDefault="00B22528" w:rsidP="00664D37">
            <w:pPr>
              <w:spacing w:after="0"/>
              <w:jc w:val="both"/>
              <w:rPr>
                <w:rFonts w:cs="Arial"/>
                <w:szCs w:val="20"/>
              </w:rPr>
            </w:pPr>
            <w:r w:rsidRPr="006E3849">
              <w:rPr>
                <w:rFonts w:cs="Arial"/>
                <w:szCs w:val="20"/>
              </w:rPr>
              <w:t>After School</w:t>
            </w:r>
          </w:p>
        </w:tc>
        <w:tc>
          <w:tcPr>
            <w:tcW w:w="875" w:type="dxa"/>
            <w:shd w:val="clear" w:color="auto" w:fill="B4C6E7"/>
          </w:tcPr>
          <w:p w14:paraId="1CF49C54" w14:textId="77777777" w:rsidR="00B22528" w:rsidRPr="006E3849" w:rsidRDefault="00B22528" w:rsidP="00F910EE">
            <w:pPr>
              <w:spacing w:after="0"/>
              <w:jc w:val="right"/>
              <w:rPr>
                <w:rFonts w:cs="Arial"/>
                <w:szCs w:val="20"/>
              </w:rPr>
            </w:pPr>
            <w:r w:rsidRPr="006E3849">
              <w:rPr>
                <w:rFonts w:cs="Arial"/>
                <w:szCs w:val="20"/>
              </w:rPr>
              <w:t>$15.88</w:t>
            </w:r>
          </w:p>
        </w:tc>
        <w:tc>
          <w:tcPr>
            <w:tcW w:w="1336" w:type="dxa"/>
            <w:shd w:val="clear" w:color="auto" w:fill="B4C6E7"/>
          </w:tcPr>
          <w:p w14:paraId="6F1E16CF" w14:textId="77777777" w:rsidR="00B22528" w:rsidRPr="006E3849" w:rsidRDefault="00B22528" w:rsidP="00F910EE">
            <w:pPr>
              <w:spacing w:after="0"/>
              <w:jc w:val="right"/>
              <w:rPr>
                <w:rFonts w:cs="Arial"/>
                <w:szCs w:val="20"/>
              </w:rPr>
            </w:pPr>
            <w:r w:rsidRPr="006E3849">
              <w:rPr>
                <w:rFonts w:cs="Arial"/>
                <w:szCs w:val="20"/>
              </w:rPr>
              <w:t>$16.00</w:t>
            </w:r>
          </w:p>
        </w:tc>
        <w:tc>
          <w:tcPr>
            <w:tcW w:w="1175" w:type="dxa"/>
            <w:shd w:val="clear" w:color="auto" w:fill="B4C6E7"/>
          </w:tcPr>
          <w:p w14:paraId="705DEA4C" w14:textId="77777777" w:rsidR="00B22528" w:rsidRPr="006E3849" w:rsidRDefault="00B22528" w:rsidP="00F910EE">
            <w:pPr>
              <w:spacing w:after="0"/>
              <w:jc w:val="right"/>
              <w:rPr>
                <w:rFonts w:cs="Arial"/>
                <w:szCs w:val="20"/>
              </w:rPr>
            </w:pPr>
            <w:r w:rsidRPr="006E3849">
              <w:rPr>
                <w:rFonts w:cs="Arial"/>
                <w:szCs w:val="20"/>
              </w:rPr>
              <w:t>$24.00</w:t>
            </w:r>
          </w:p>
        </w:tc>
        <w:tc>
          <w:tcPr>
            <w:tcW w:w="1261" w:type="dxa"/>
            <w:shd w:val="clear" w:color="auto" w:fill="B4C6E7"/>
          </w:tcPr>
          <w:p w14:paraId="5DF2636A" w14:textId="77777777" w:rsidR="00B22528" w:rsidRPr="006E3849" w:rsidRDefault="00B22528" w:rsidP="00F910EE">
            <w:pPr>
              <w:spacing w:after="0"/>
              <w:jc w:val="right"/>
              <w:rPr>
                <w:rFonts w:cs="Arial"/>
                <w:szCs w:val="20"/>
              </w:rPr>
            </w:pPr>
            <w:r w:rsidRPr="006E3849">
              <w:rPr>
                <w:rFonts w:cs="Arial"/>
                <w:szCs w:val="20"/>
              </w:rPr>
              <w:t>$42.00</w:t>
            </w:r>
          </w:p>
        </w:tc>
        <w:tc>
          <w:tcPr>
            <w:tcW w:w="919" w:type="dxa"/>
            <w:shd w:val="clear" w:color="auto" w:fill="B4C6E7"/>
          </w:tcPr>
          <w:p w14:paraId="36DCB273" w14:textId="77777777" w:rsidR="00B22528" w:rsidRPr="006E3849" w:rsidRDefault="00B22528" w:rsidP="00F910EE">
            <w:pPr>
              <w:spacing w:after="0"/>
              <w:jc w:val="right"/>
              <w:rPr>
                <w:rFonts w:cs="Arial"/>
                <w:szCs w:val="20"/>
              </w:rPr>
            </w:pPr>
            <w:r w:rsidRPr="006E3849">
              <w:rPr>
                <w:rFonts w:cs="Arial"/>
                <w:szCs w:val="20"/>
              </w:rPr>
              <w:t>34.4%</w:t>
            </w:r>
          </w:p>
        </w:tc>
        <w:tc>
          <w:tcPr>
            <w:tcW w:w="1985" w:type="dxa"/>
            <w:shd w:val="clear" w:color="auto" w:fill="B4C6E7"/>
          </w:tcPr>
          <w:p w14:paraId="4BB6B08E" w14:textId="77777777" w:rsidR="00B22528" w:rsidRPr="006E3849" w:rsidRDefault="00B22528" w:rsidP="00F910EE">
            <w:pPr>
              <w:spacing w:after="0"/>
              <w:jc w:val="right"/>
              <w:rPr>
                <w:rFonts w:cs="Arial"/>
                <w:szCs w:val="20"/>
              </w:rPr>
            </w:pPr>
            <w:r w:rsidRPr="006E3849">
              <w:rPr>
                <w:rFonts w:cs="Arial"/>
                <w:szCs w:val="20"/>
              </w:rPr>
              <w:t>$70.58</w:t>
            </w:r>
          </w:p>
        </w:tc>
      </w:tr>
      <w:tr w:rsidR="00B22528" w:rsidRPr="006E3849" w14:paraId="52F9FA68" w14:textId="77777777" w:rsidTr="006E3849">
        <w:trPr>
          <w:trHeight w:val="217"/>
        </w:trPr>
        <w:tc>
          <w:tcPr>
            <w:tcW w:w="895" w:type="dxa"/>
            <w:vMerge/>
            <w:tcBorders>
              <w:left w:val="single" w:sz="4" w:space="0" w:color="FFFFFF"/>
            </w:tcBorders>
            <w:shd w:val="clear" w:color="auto" w:fill="4472C4"/>
          </w:tcPr>
          <w:p w14:paraId="2B6181E8" w14:textId="77777777" w:rsidR="00B22528" w:rsidRPr="006E3849" w:rsidRDefault="00B22528" w:rsidP="00664D37">
            <w:pPr>
              <w:spacing w:after="0"/>
              <w:jc w:val="both"/>
              <w:rPr>
                <w:rFonts w:cs="Arial"/>
                <w:b/>
                <w:bCs/>
                <w:color w:val="FFFFFF"/>
                <w:szCs w:val="20"/>
              </w:rPr>
            </w:pPr>
          </w:p>
        </w:tc>
        <w:tc>
          <w:tcPr>
            <w:tcW w:w="1871" w:type="dxa"/>
            <w:shd w:val="clear" w:color="auto" w:fill="D9E2F3"/>
          </w:tcPr>
          <w:p w14:paraId="56C170EE" w14:textId="77777777" w:rsidR="00B22528" w:rsidRPr="006E3849" w:rsidRDefault="00B22528" w:rsidP="00664D37">
            <w:pPr>
              <w:spacing w:after="0"/>
              <w:jc w:val="both"/>
              <w:rPr>
                <w:rFonts w:cs="Arial"/>
                <w:szCs w:val="20"/>
              </w:rPr>
            </w:pPr>
            <w:r w:rsidRPr="006E3849">
              <w:rPr>
                <w:rFonts w:cs="Arial"/>
                <w:szCs w:val="20"/>
              </w:rPr>
              <w:t>Full Day</w:t>
            </w:r>
          </w:p>
        </w:tc>
        <w:tc>
          <w:tcPr>
            <w:tcW w:w="875" w:type="dxa"/>
            <w:shd w:val="clear" w:color="auto" w:fill="D9E2F3"/>
          </w:tcPr>
          <w:p w14:paraId="56163785" w14:textId="77777777" w:rsidR="00B22528" w:rsidRPr="006E3849" w:rsidRDefault="00B22528" w:rsidP="00F910EE">
            <w:pPr>
              <w:spacing w:after="0"/>
              <w:jc w:val="right"/>
              <w:rPr>
                <w:rFonts w:cs="Arial"/>
                <w:szCs w:val="20"/>
              </w:rPr>
            </w:pPr>
            <w:r w:rsidRPr="006E3849">
              <w:rPr>
                <w:rFonts w:cs="Arial"/>
                <w:szCs w:val="20"/>
              </w:rPr>
              <w:t>$31.98</w:t>
            </w:r>
          </w:p>
        </w:tc>
        <w:tc>
          <w:tcPr>
            <w:tcW w:w="1336" w:type="dxa"/>
            <w:shd w:val="clear" w:color="auto" w:fill="D9E2F3"/>
          </w:tcPr>
          <w:p w14:paraId="2D5CDA16" w14:textId="77777777" w:rsidR="00B22528" w:rsidRPr="006E3849" w:rsidRDefault="00B22528" w:rsidP="00F910EE">
            <w:pPr>
              <w:spacing w:after="0"/>
              <w:jc w:val="right"/>
              <w:rPr>
                <w:rFonts w:cs="Arial"/>
                <w:szCs w:val="20"/>
              </w:rPr>
            </w:pPr>
            <w:r w:rsidRPr="006E3849">
              <w:rPr>
                <w:rFonts w:cs="Arial"/>
                <w:szCs w:val="20"/>
              </w:rPr>
              <w:t>$32.00</w:t>
            </w:r>
          </w:p>
        </w:tc>
        <w:tc>
          <w:tcPr>
            <w:tcW w:w="1175" w:type="dxa"/>
            <w:shd w:val="clear" w:color="auto" w:fill="D9E2F3"/>
          </w:tcPr>
          <w:p w14:paraId="5E273FA1" w14:textId="77777777" w:rsidR="00B22528" w:rsidRPr="006E3849" w:rsidRDefault="00B22528" w:rsidP="00F910EE">
            <w:pPr>
              <w:spacing w:after="0"/>
              <w:jc w:val="right"/>
              <w:rPr>
                <w:rFonts w:cs="Arial"/>
                <w:szCs w:val="20"/>
              </w:rPr>
            </w:pPr>
            <w:r w:rsidRPr="006E3849">
              <w:rPr>
                <w:rFonts w:cs="Arial"/>
                <w:szCs w:val="20"/>
              </w:rPr>
              <w:t>$40.00</w:t>
            </w:r>
          </w:p>
        </w:tc>
        <w:tc>
          <w:tcPr>
            <w:tcW w:w="1261" w:type="dxa"/>
            <w:shd w:val="clear" w:color="auto" w:fill="D9E2F3"/>
          </w:tcPr>
          <w:p w14:paraId="22C0E1D3" w14:textId="77777777" w:rsidR="00B22528" w:rsidRPr="006E3849" w:rsidRDefault="00B22528" w:rsidP="00F910EE">
            <w:pPr>
              <w:spacing w:after="0"/>
              <w:jc w:val="right"/>
              <w:rPr>
                <w:rFonts w:cs="Arial"/>
                <w:szCs w:val="20"/>
              </w:rPr>
            </w:pPr>
            <w:r w:rsidRPr="006E3849">
              <w:rPr>
                <w:rFonts w:cs="Arial"/>
                <w:szCs w:val="20"/>
              </w:rPr>
              <w:t>$55.00</w:t>
            </w:r>
          </w:p>
        </w:tc>
        <w:tc>
          <w:tcPr>
            <w:tcW w:w="919" w:type="dxa"/>
            <w:shd w:val="clear" w:color="auto" w:fill="D9E2F3"/>
          </w:tcPr>
          <w:p w14:paraId="5CA4296D" w14:textId="77777777" w:rsidR="00B22528" w:rsidRPr="006E3849" w:rsidRDefault="00B22528" w:rsidP="00F910EE">
            <w:pPr>
              <w:spacing w:after="0"/>
              <w:jc w:val="right"/>
              <w:rPr>
                <w:rFonts w:cs="Arial"/>
                <w:szCs w:val="20"/>
              </w:rPr>
            </w:pPr>
            <w:r w:rsidRPr="006E3849">
              <w:rPr>
                <w:rFonts w:cs="Arial"/>
                <w:szCs w:val="20"/>
              </w:rPr>
              <w:t>20.7%</w:t>
            </w:r>
          </w:p>
        </w:tc>
        <w:tc>
          <w:tcPr>
            <w:tcW w:w="1985" w:type="dxa"/>
            <w:shd w:val="clear" w:color="auto" w:fill="D9E2F3"/>
          </w:tcPr>
          <w:p w14:paraId="20D62945" w14:textId="77777777" w:rsidR="00B22528" w:rsidRPr="006E3849" w:rsidRDefault="00B22528" w:rsidP="00F910EE">
            <w:pPr>
              <w:spacing w:after="0"/>
              <w:jc w:val="right"/>
              <w:rPr>
                <w:rFonts w:cs="Arial"/>
                <w:szCs w:val="20"/>
              </w:rPr>
            </w:pPr>
            <w:r w:rsidRPr="006E3849">
              <w:rPr>
                <w:rFonts w:cs="Arial"/>
                <w:szCs w:val="20"/>
              </w:rPr>
              <w:t>$57.25</w:t>
            </w:r>
          </w:p>
        </w:tc>
      </w:tr>
      <w:tr w:rsidR="00B22528" w:rsidRPr="006E3849" w14:paraId="5166F4AF" w14:textId="77777777" w:rsidTr="006E3849">
        <w:trPr>
          <w:trHeight w:val="217"/>
        </w:trPr>
        <w:tc>
          <w:tcPr>
            <w:tcW w:w="895" w:type="dxa"/>
            <w:vMerge w:val="restart"/>
            <w:tcBorders>
              <w:left w:val="single" w:sz="4" w:space="0" w:color="FFFFFF"/>
            </w:tcBorders>
            <w:shd w:val="clear" w:color="auto" w:fill="4472C4"/>
            <w:hideMark/>
          </w:tcPr>
          <w:p w14:paraId="5B08466A" w14:textId="77777777" w:rsidR="00B22528" w:rsidRPr="006E3849" w:rsidRDefault="00B22528" w:rsidP="00664D37">
            <w:pPr>
              <w:spacing w:after="0"/>
              <w:jc w:val="both"/>
              <w:rPr>
                <w:rFonts w:cs="Arial"/>
                <w:b/>
                <w:bCs/>
                <w:color w:val="FFFFFF"/>
                <w:szCs w:val="20"/>
              </w:rPr>
            </w:pPr>
            <w:r w:rsidRPr="006E3849">
              <w:rPr>
                <w:rFonts w:cs="Arial"/>
                <w:b/>
                <w:bCs/>
                <w:color w:val="FFFFFF"/>
                <w:szCs w:val="20"/>
              </w:rPr>
              <w:t>6</w:t>
            </w:r>
          </w:p>
        </w:tc>
        <w:tc>
          <w:tcPr>
            <w:tcW w:w="1871" w:type="dxa"/>
            <w:shd w:val="clear" w:color="auto" w:fill="B4C6E7"/>
          </w:tcPr>
          <w:p w14:paraId="67823A28" w14:textId="77777777" w:rsidR="00B22528" w:rsidRPr="006E3849" w:rsidRDefault="00B22528" w:rsidP="00664D37">
            <w:pPr>
              <w:spacing w:after="0"/>
              <w:jc w:val="both"/>
              <w:rPr>
                <w:rFonts w:cs="Arial"/>
                <w:szCs w:val="20"/>
              </w:rPr>
            </w:pPr>
            <w:r w:rsidRPr="006E3849">
              <w:rPr>
                <w:rFonts w:cs="Arial"/>
                <w:szCs w:val="20"/>
              </w:rPr>
              <w:t>Before School</w:t>
            </w:r>
          </w:p>
        </w:tc>
        <w:tc>
          <w:tcPr>
            <w:tcW w:w="875" w:type="dxa"/>
            <w:shd w:val="clear" w:color="auto" w:fill="B4C6E7"/>
          </w:tcPr>
          <w:p w14:paraId="09FDEEB8" w14:textId="77777777" w:rsidR="00B22528" w:rsidRPr="006E3849" w:rsidRDefault="00B22528" w:rsidP="00F910EE">
            <w:pPr>
              <w:spacing w:after="0"/>
              <w:jc w:val="right"/>
              <w:rPr>
                <w:rFonts w:cs="Arial"/>
                <w:szCs w:val="20"/>
              </w:rPr>
            </w:pPr>
            <w:r w:rsidRPr="006E3849">
              <w:rPr>
                <w:rFonts w:cs="Arial"/>
                <w:szCs w:val="20"/>
              </w:rPr>
              <w:t>$8.23</w:t>
            </w:r>
          </w:p>
        </w:tc>
        <w:tc>
          <w:tcPr>
            <w:tcW w:w="1336" w:type="dxa"/>
            <w:shd w:val="clear" w:color="auto" w:fill="B4C6E7"/>
          </w:tcPr>
          <w:p w14:paraId="6DBBC8AE" w14:textId="77777777" w:rsidR="00B22528" w:rsidRPr="006E3849" w:rsidRDefault="00B22528" w:rsidP="00F910EE">
            <w:pPr>
              <w:spacing w:after="0"/>
              <w:jc w:val="right"/>
              <w:rPr>
                <w:rFonts w:cs="Arial"/>
                <w:szCs w:val="20"/>
              </w:rPr>
            </w:pPr>
            <w:r w:rsidRPr="006E3849">
              <w:rPr>
                <w:rFonts w:cs="Arial"/>
                <w:szCs w:val="20"/>
              </w:rPr>
              <w:t>$8.23</w:t>
            </w:r>
          </w:p>
        </w:tc>
        <w:tc>
          <w:tcPr>
            <w:tcW w:w="1175" w:type="dxa"/>
            <w:shd w:val="clear" w:color="auto" w:fill="B4C6E7"/>
          </w:tcPr>
          <w:p w14:paraId="580EB21F" w14:textId="77777777" w:rsidR="00B22528" w:rsidRPr="006E3849" w:rsidRDefault="00B22528" w:rsidP="00F910EE">
            <w:pPr>
              <w:spacing w:after="0"/>
              <w:jc w:val="right"/>
              <w:rPr>
                <w:rFonts w:cs="Arial"/>
                <w:szCs w:val="20"/>
              </w:rPr>
            </w:pPr>
            <w:r w:rsidRPr="006E3849">
              <w:rPr>
                <w:rFonts w:cs="Arial"/>
                <w:szCs w:val="20"/>
              </w:rPr>
              <w:t>$12.00</w:t>
            </w:r>
          </w:p>
        </w:tc>
        <w:tc>
          <w:tcPr>
            <w:tcW w:w="1261" w:type="dxa"/>
            <w:shd w:val="clear" w:color="auto" w:fill="B4C6E7"/>
          </w:tcPr>
          <w:p w14:paraId="46D4334A" w14:textId="77777777" w:rsidR="00B22528" w:rsidRPr="006E3849" w:rsidRDefault="00B22528" w:rsidP="00F910EE">
            <w:pPr>
              <w:spacing w:after="0"/>
              <w:jc w:val="right"/>
              <w:rPr>
                <w:rFonts w:cs="Arial"/>
                <w:szCs w:val="20"/>
              </w:rPr>
            </w:pPr>
            <w:r w:rsidRPr="006E3849">
              <w:rPr>
                <w:rFonts w:cs="Arial"/>
                <w:szCs w:val="20"/>
              </w:rPr>
              <w:t>$25.00</w:t>
            </w:r>
          </w:p>
        </w:tc>
        <w:tc>
          <w:tcPr>
            <w:tcW w:w="919" w:type="dxa"/>
            <w:shd w:val="clear" w:color="auto" w:fill="B4C6E7"/>
          </w:tcPr>
          <w:p w14:paraId="55C08A87" w14:textId="77777777" w:rsidR="00B22528" w:rsidRPr="006E3849" w:rsidRDefault="00B22528" w:rsidP="00F910EE">
            <w:pPr>
              <w:spacing w:after="0"/>
              <w:jc w:val="right"/>
              <w:rPr>
                <w:rFonts w:cs="Arial"/>
                <w:szCs w:val="20"/>
              </w:rPr>
            </w:pPr>
            <w:r w:rsidRPr="006E3849">
              <w:rPr>
                <w:rFonts w:cs="Arial"/>
                <w:szCs w:val="20"/>
              </w:rPr>
              <w:t>20.0%</w:t>
            </w:r>
          </w:p>
        </w:tc>
        <w:tc>
          <w:tcPr>
            <w:tcW w:w="1985" w:type="dxa"/>
            <w:shd w:val="clear" w:color="auto" w:fill="B4C6E7"/>
          </w:tcPr>
          <w:p w14:paraId="568F456B" w14:textId="77777777" w:rsidR="00B22528" w:rsidRPr="006E3849" w:rsidRDefault="00B22528" w:rsidP="00F910EE">
            <w:pPr>
              <w:spacing w:after="0"/>
              <w:jc w:val="right"/>
              <w:rPr>
                <w:rFonts w:cs="Arial"/>
                <w:szCs w:val="20"/>
              </w:rPr>
            </w:pPr>
            <w:r w:rsidRPr="006E3849">
              <w:rPr>
                <w:rFonts w:cs="Arial"/>
                <w:szCs w:val="20"/>
              </w:rPr>
              <w:t>$25.00</w:t>
            </w:r>
          </w:p>
        </w:tc>
      </w:tr>
      <w:tr w:rsidR="00B22528" w:rsidRPr="006E3849" w14:paraId="2AFDF5C6" w14:textId="77777777" w:rsidTr="006E3849">
        <w:trPr>
          <w:trHeight w:val="217"/>
        </w:trPr>
        <w:tc>
          <w:tcPr>
            <w:tcW w:w="895" w:type="dxa"/>
            <w:vMerge/>
            <w:tcBorders>
              <w:left w:val="single" w:sz="4" w:space="0" w:color="FFFFFF"/>
            </w:tcBorders>
            <w:shd w:val="clear" w:color="auto" w:fill="4472C4"/>
            <w:hideMark/>
          </w:tcPr>
          <w:p w14:paraId="75C5BD1B" w14:textId="77777777" w:rsidR="00B22528" w:rsidRPr="006E3849" w:rsidRDefault="00B22528" w:rsidP="00664D37">
            <w:pPr>
              <w:spacing w:after="0"/>
              <w:jc w:val="both"/>
              <w:rPr>
                <w:rFonts w:cs="Arial"/>
                <w:b/>
                <w:bCs/>
                <w:color w:val="FFFFFF"/>
                <w:szCs w:val="20"/>
              </w:rPr>
            </w:pPr>
          </w:p>
        </w:tc>
        <w:tc>
          <w:tcPr>
            <w:tcW w:w="1871" w:type="dxa"/>
            <w:shd w:val="clear" w:color="auto" w:fill="D9E2F3"/>
          </w:tcPr>
          <w:p w14:paraId="3DF4A55A" w14:textId="77777777" w:rsidR="00B22528" w:rsidRPr="006E3849" w:rsidRDefault="00B22528" w:rsidP="00664D37">
            <w:pPr>
              <w:spacing w:after="0"/>
              <w:jc w:val="both"/>
              <w:rPr>
                <w:rFonts w:cs="Arial"/>
                <w:szCs w:val="20"/>
              </w:rPr>
            </w:pPr>
            <w:r w:rsidRPr="006E3849">
              <w:rPr>
                <w:rFonts w:cs="Arial"/>
                <w:szCs w:val="20"/>
              </w:rPr>
              <w:t>After School</w:t>
            </w:r>
          </w:p>
        </w:tc>
        <w:tc>
          <w:tcPr>
            <w:tcW w:w="875" w:type="dxa"/>
            <w:shd w:val="clear" w:color="auto" w:fill="D9E2F3"/>
          </w:tcPr>
          <w:p w14:paraId="6D7840F0" w14:textId="77777777" w:rsidR="00B22528" w:rsidRPr="006E3849" w:rsidRDefault="00B22528" w:rsidP="00F910EE">
            <w:pPr>
              <w:spacing w:after="0"/>
              <w:jc w:val="right"/>
              <w:rPr>
                <w:rFonts w:cs="Arial"/>
                <w:szCs w:val="20"/>
              </w:rPr>
            </w:pPr>
            <w:r w:rsidRPr="006E3849">
              <w:rPr>
                <w:rFonts w:cs="Arial"/>
                <w:szCs w:val="20"/>
              </w:rPr>
              <w:t>$18.22</w:t>
            </w:r>
          </w:p>
        </w:tc>
        <w:tc>
          <w:tcPr>
            <w:tcW w:w="1336" w:type="dxa"/>
            <w:shd w:val="clear" w:color="auto" w:fill="D9E2F3"/>
          </w:tcPr>
          <w:p w14:paraId="39602FD3" w14:textId="77777777" w:rsidR="00B22528" w:rsidRPr="006E3849" w:rsidRDefault="00B22528" w:rsidP="00F910EE">
            <w:pPr>
              <w:spacing w:after="0"/>
              <w:jc w:val="right"/>
              <w:rPr>
                <w:rFonts w:cs="Arial"/>
                <w:szCs w:val="20"/>
              </w:rPr>
            </w:pPr>
            <w:r w:rsidRPr="006E3849">
              <w:rPr>
                <w:rFonts w:cs="Arial"/>
                <w:szCs w:val="20"/>
              </w:rPr>
              <w:t>$18.96</w:t>
            </w:r>
          </w:p>
        </w:tc>
        <w:tc>
          <w:tcPr>
            <w:tcW w:w="1175" w:type="dxa"/>
            <w:shd w:val="clear" w:color="auto" w:fill="D9E2F3"/>
          </w:tcPr>
          <w:p w14:paraId="3A177636" w14:textId="77777777" w:rsidR="00B22528" w:rsidRPr="006E3849" w:rsidRDefault="00B22528" w:rsidP="00F910EE">
            <w:pPr>
              <w:spacing w:after="0"/>
              <w:jc w:val="right"/>
              <w:rPr>
                <w:rFonts w:cs="Arial"/>
                <w:szCs w:val="20"/>
              </w:rPr>
            </w:pPr>
            <w:r w:rsidRPr="006E3849">
              <w:rPr>
                <w:rFonts w:cs="Arial"/>
                <w:szCs w:val="20"/>
              </w:rPr>
              <w:t>$23.00</w:t>
            </w:r>
          </w:p>
        </w:tc>
        <w:tc>
          <w:tcPr>
            <w:tcW w:w="1261" w:type="dxa"/>
            <w:shd w:val="clear" w:color="auto" w:fill="D9E2F3"/>
          </w:tcPr>
          <w:p w14:paraId="311ED72D" w14:textId="77777777" w:rsidR="00B22528" w:rsidRPr="006E3849" w:rsidRDefault="00B22528" w:rsidP="00F910EE">
            <w:pPr>
              <w:spacing w:after="0"/>
              <w:jc w:val="right"/>
              <w:rPr>
                <w:rFonts w:cs="Arial"/>
                <w:szCs w:val="20"/>
              </w:rPr>
            </w:pPr>
            <w:r w:rsidRPr="006E3849">
              <w:rPr>
                <w:rFonts w:cs="Arial"/>
                <w:szCs w:val="20"/>
              </w:rPr>
              <w:t>$25.72</w:t>
            </w:r>
          </w:p>
        </w:tc>
        <w:tc>
          <w:tcPr>
            <w:tcW w:w="919" w:type="dxa"/>
            <w:shd w:val="clear" w:color="auto" w:fill="D9E2F3"/>
          </w:tcPr>
          <w:p w14:paraId="07319FDC" w14:textId="77777777" w:rsidR="00B22528" w:rsidRPr="006E3849" w:rsidRDefault="00B22528" w:rsidP="00F910EE">
            <w:pPr>
              <w:spacing w:after="0"/>
              <w:jc w:val="right"/>
              <w:rPr>
                <w:rFonts w:cs="Arial"/>
                <w:szCs w:val="20"/>
              </w:rPr>
            </w:pPr>
            <w:r w:rsidRPr="006E3849">
              <w:rPr>
                <w:rFonts w:cs="Arial"/>
                <w:szCs w:val="20"/>
              </w:rPr>
              <w:t>21.3%</w:t>
            </w:r>
          </w:p>
        </w:tc>
        <w:tc>
          <w:tcPr>
            <w:tcW w:w="1985" w:type="dxa"/>
            <w:shd w:val="clear" w:color="auto" w:fill="D9E2F3"/>
          </w:tcPr>
          <w:p w14:paraId="15CE6B7A" w14:textId="77777777" w:rsidR="00B22528" w:rsidRPr="006E3849" w:rsidRDefault="00B22528" w:rsidP="00F910EE">
            <w:pPr>
              <w:spacing w:after="0"/>
              <w:jc w:val="right"/>
              <w:rPr>
                <w:rFonts w:cs="Arial"/>
                <w:szCs w:val="20"/>
              </w:rPr>
            </w:pPr>
            <w:r w:rsidRPr="006E3849">
              <w:rPr>
                <w:rFonts w:cs="Arial"/>
                <w:szCs w:val="20"/>
              </w:rPr>
              <w:t>$25.00</w:t>
            </w:r>
          </w:p>
        </w:tc>
      </w:tr>
      <w:tr w:rsidR="00B22528" w:rsidRPr="006E3849" w14:paraId="39EE7575" w14:textId="77777777" w:rsidTr="006E3849">
        <w:trPr>
          <w:trHeight w:val="217"/>
        </w:trPr>
        <w:tc>
          <w:tcPr>
            <w:tcW w:w="895" w:type="dxa"/>
            <w:vMerge/>
            <w:tcBorders>
              <w:left w:val="single" w:sz="4" w:space="0" w:color="FFFFFF"/>
              <w:bottom w:val="single" w:sz="4" w:space="0" w:color="FFFFFF"/>
            </w:tcBorders>
            <w:shd w:val="clear" w:color="auto" w:fill="4472C4"/>
          </w:tcPr>
          <w:p w14:paraId="6BCA6739" w14:textId="77777777" w:rsidR="00B22528" w:rsidRPr="006E3849" w:rsidRDefault="00B22528" w:rsidP="00664D37">
            <w:pPr>
              <w:spacing w:after="0"/>
              <w:jc w:val="both"/>
              <w:rPr>
                <w:rFonts w:cs="Arial"/>
                <w:b/>
                <w:bCs/>
                <w:color w:val="FFFFFF"/>
                <w:szCs w:val="20"/>
              </w:rPr>
            </w:pPr>
          </w:p>
        </w:tc>
        <w:tc>
          <w:tcPr>
            <w:tcW w:w="1871" w:type="dxa"/>
            <w:shd w:val="clear" w:color="auto" w:fill="B4C6E7"/>
          </w:tcPr>
          <w:p w14:paraId="4EE6DBAF" w14:textId="77777777" w:rsidR="00B22528" w:rsidRPr="006E3849" w:rsidRDefault="00B22528" w:rsidP="00664D37">
            <w:pPr>
              <w:spacing w:after="0"/>
              <w:jc w:val="both"/>
              <w:rPr>
                <w:rFonts w:cs="Arial"/>
                <w:szCs w:val="20"/>
              </w:rPr>
            </w:pPr>
            <w:r w:rsidRPr="006E3849">
              <w:rPr>
                <w:rFonts w:cs="Arial"/>
                <w:szCs w:val="20"/>
              </w:rPr>
              <w:t>Full Day</w:t>
            </w:r>
          </w:p>
        </w:tc>
        <w:tc>
          <w:tcPr>
            <w:tcW w:w="875" w:type="dxa"/>
            <w:shd w:val="clear" w:color="auto" w:fill="B4C6E7"/>
          </w:tcPr>
          <w:p w14:paraId="0986AAA9" w14:textId="77777777" w:rsidR="00B22528" w:rsidRPr="006E3849" w:rsidRDefault="00B22528" w:rsidP="00F910EE">
            <w:pPr>
              <w:spacing w:after="0"/>
              <w:jc w:val="right"/>
              <w:rPr>
                <w:rFonts w:cs="Arial"/>
                <w:szCs w:val="20"/>
              </w:rPr>
            </w:pPr>
            <w:r w:rsidRPr="006E3849">
              <w:rPr>
                <w:rFonts w:cs="Arial"/>
                <w:szCs w:val="20"/>
              </w:rPr>
              <w:t>$34.00</w:t>
            </w:r>
          </w:p>
        </w:tc>
        <w:tc>
          <w:tcPr>
            <w:tcW w:w="1336" w:type="dxa"/>
            <w:shd w:val="clear" w:color="auto" w:fill="B4C6E7"/>
          </w:tcPr>
          <w:p w14:paraId="0E4DBFF5" w14:textId="77777777" w:rsidR="00B22528" w:rsidRPr="006E3849" w:rsidRDefault="00B22528" w:rsidP="00F910EE">
            <w:pPr>
              <w:spacing w:after="0"/>
              <w:jc w:val="right"/>
              <w:rPr>
                <w:rFonts w:cs="Arial"/>
                <w:szCs w:val="20"/>
              </w:rPr>
            </w:pPr>
            <w:r w:rsidRPr="006E3849">
              <w:rPr>
                <w:rFonts w:cs="Arial"/>
                <w:szCs w:val="20"/>
              </w:rPr>
              <w:t>$30.00</w:t>
            </w:r>
          </w:p>
        </w:tc>
        <w:tc>
          <w:tcPr>
            <w:tcW w:w="1175" w:type="dxa"/>
            <w:shd w:val="clear" w:color="auto" w:fill="B4C6E7"/>
          </w:tcPr>
          <w:p w14:paraId="57C9D412" w14:textId="77777777" w:rsidR="00B22528" w:rsidRPr="006E3849" w:rsidRDefault="00B22528" w:rsidP="00F910EE">
            <w:pPr>
              <w:spacing w:after="0"/>
              <w:jc w:val="right"/>
              <w:rPr>
                <w:rFonts w:cs="Arial"/>
                <w:szCs w:val="20"/>
              </w:rPr>
            </w:pPr>
            <w:r w:rsidRPr="006E3849">
              <w:rPr>
                <w:rFonts w:cs="Arial"/>
                <w:szCs w:val="20"/>
              </w:rPr>
              <w:t>$35.00</w:t>
            </w:r>
          </w:p>
        </w:tc>
        <w:tc>
          <w:tcPr>
            <w:tcW w:w="1261" w:type="dxa"/>
            <w:shd w:val="clear" w:color="auto" w:fill="B4C6E7"/>
          </w:tcPr>
          <w:p w14:paraId="74D9ADF9" w14:textId="77777777" w:rsidR="00B22528" w:rsidRPr="006E3849" w:rsidRDefault="00B22528" w:rsidP="00F910EE">
            <w:pPr>
              <w:spacing w:after="0"/>
              <w:jc w:val="right"/>
              <w:rPr>
                <w:rFonts w:cs="Arial"/>
                <w:szCs w:val="20"/>
              </w:rPr>
            </w:pPr>
            <w:r w:rsidRPr="006E3849">
              <w:rPr>
                <w:rFonts w:cs="Arial"/>
                <w:szCs w:val="20"/>
              </w:rPr>
              <w:t>$50.00</w:t>
            </w:r>
          </w:p>
        </w:tc>
        <w:tc>
          <w:tcPr>
            <w:tcW w:w="919" w:type="dxa"/>
            <w:shd w:val="clear" w:color="auto" w:fill="B4C6E7"/>
          </w:tcPr>
          <w:p w14:paraId="5DF417D3" w14:textId="77777777" w:rsidR="00B22528" w:rsidRPr="006E3849" w:rsidRDefault="00B22528" w:rsidP="00F910EE">
            <w:pPr>
              <w:spacing w:after="0"/>
              <w:jc w:val="right"/>
              <w:rPr>
                <w:rFonts w:cs="Arial"/>
                <w:szCs w:val="20"/>
              </w:rPr>
            </w:pPr>
            <w:r w:rsidRPr="006E3849">
              <w:rPr>
                <w:rFonts w:cs="Arial"/>
                <w:szCs w:val="20"/>
              </w:rPr>
              <w:t>30.3%</w:t>
            </w:r>
          </w:p>
        </w:tc>
        <w:tc>
          <w:tcPr>
            <w:tcW w:w="1985" w:type="dxa"/>
            <w:shd w:val="clear" w:color="auto" w:fill="B4C6E7"/>
          </w:tcPr>
          <w:p w14:paraId="7842E8EB" w14:textId="77777777" w:rsidR="00B22528" w:rsidRPr="006E3849" w:rsidRDefault="00B22528" w:rsidP="00F910EE">
            <w:pPr>
              <w:spacing w:after="0"/>
              <w:jc w:val="right"/>
              <w:rPr>
                <w:rFonts w:cs="Arial"/>
                <w:szCs w:val="20"/>
              </w:rPr>
            </w:pPr>
            <w:r w:rsidRPr="006E3849">
              <w:rPr>
                <w:rFonts w:cs="Arial"/>
                <w:szCs w:val="20"/>
              </w:rPr>
              <w:t>$50.00</w:t>
            </w:r>
          </w:p>
        </w:tc>
      </w:tr>
    </w:tbl>
    <w:p w14:paraId="0C1CED89" w14:textId="77777777" w:rsidR="00C266C1" w:rsidRDefault="00C266C1" w:rsidP="00664D37">
      <w:pPr>
        <w:jc w:val="both"/>
        <w:rPr>
          <w:rFonts w:cs="Arial"/>
          <w:szCs w:val="20"/>
        </w:rPr>
      </w:pPr>
    </w:p>
    <w:p w14:paraId="4B93E889" w14:textId="77777777" w:rsidR="00053737" w:rsidRDefault="00053737" w:rsidP="00664D37">
      <w:pPr>
        <w:jc w:val="both"/>
        <w:rPr>
          <w:rFonts w:cs="Arial"/>
          <w:szCs w:val="20"/>
        </w:rPr>
      </w:pPr>
    </w:p>
    <w:p w14:paraId="044CB574" w14:textId="77777777" w:rsidR="00053737" w:rsidRDefault="00053737" w:rsidP="00664D37">
      <w:pPr>
        <w:jc w:val="both"/>
        <w:rPr>
          <w:rFonts w:cs="Arial"/>
          <w:szCs w:val="20"/>
        </w:rPr>
      </w:pPr>
    </w:p>
    <w:p w14:paraId="0DD9C2EA" w14:textId="77777777" w:rsidR="00053737" w:rsidRDefault="00053737" w:rsidP="00664D37">
      <w:pPr>
        <w:jc w:val="both"/>
        <w:rPr>
          <w:rFonts w:cs="Arial"/>
          <w:szCs w:val="20"/>
        </w:rPr>
      </w:pPr>
    </w:p>
    <w:p w14:paraId="76173F14" w14:textId="77777777" w:rsidR="00053737" w:rsidRDefault="00053737" w:rsidP="00664D37">
      <w:pPr>
        <w:jc w:val="both"/>
        <w:rPr>
          <w:rFonts w:cs="Arial"/>
          <w:szCs w:val="20"/>
        </w:rPr>
      </w:pPr>
    </w:p>
    <w:p w14:paraId="74DBEBAE" w14:textId="77777777" w:rsidR="00053737" w:rsidRDefault="00053737" w:rsidP="00664D37">
      <w:pPr>
        <w:jc w:val="both"/>
        <w:rPr>
          <w:rFonts w:cs="Arial"/>
          <w:szCs w:val="20"/>
        </w:rPr>
      </w:pPr>
    </w:p>
    <w:p w14:paraId="33ED7782" w14:textId="77777777" w:rsidR="00053737" w:rsidRDefault="00053737" w:rsidP="00664D37">
      <w:pPr>
        <w:jc w:val="both"/>
        <w:rPr>
          <w:rFonts w:cs="Arial"/>
          <w:szCs w:val="20"/>
        </w:rPr>
      </w:pPr>
    </w:p>
    <w:p w14:paraId="380E9576" w14:textId="77777777" w:rsidR="00053737" w:rsidRDefault="00053737" w:rsidP="00664D37">
      <w:pPr>
        <w:jc w:val="both"/>
        <w:rPr>
          <w:rFonts w:cs="Arial"/>
          <w:szCs w:val="20"/>
        </w:rPr>
      </w:pPr>
    </w:p>
    <w:p w14:paraId="2288A48A" w14:textId="77777777" w:rsidR="00053737" w:rsidRDefault="00053737" w:rsidP="00664D37">
      <w:pPr>
        <w:jc w:val="both"/>
        <w:rPr>
          <w:rFonts w:cs="Arial"/>
          <w:szCs w:val="20"/>
        </w:rPr>
      </w:pPr>
    </w:p>
    <w:p w14:paraId="6F1CFF59" w14:textId="77777777" w:rsidR="00053737" w:rsidRDefault="00053737" w:rsidP="00664D37">
      <w:pPr>
        <w:jc w:val="both"/>
        <w:rPr>
          <w:rFonts w:cs="Arial"/>
          <w:szCs w:val="20"/>
        </w:rPr>
      </w:pPr>
    </w:p>
    <w:p w14:paraId="467CE288" w14:textId="77777777" w:rsidR="00053737" w:rsidRDefault="00053737" w:rsidP="00664D37">
      <w:pPr>
        <w:jc w:val="both"/>
        <w:rPr>
          <w:rFonts w:cs="Arial"/>
          <w:szCs w:val="20"/>
        </w:rPr>
      </w:pPr>
    </w:p>
    <w:p w14:paraId="400B5625" w14:textId="77777777" w:rsidR="00053737" w:rsidRDefault="00053737" w:rsidP="00664D37">
      <w:pPr>
        <w:jc w:val="both"/>
        <w:rPr>
          <w:rFonts w:cs="Arial"/>
          <w:szCs w:val="20"/>
        </w:rPr>
      </w:pPr>
    </w:p>
    <w:p w14:paraId="0DF4A203" w14:textId="77777777" w:rsidR="00053737" w:rsidRDefault="00053737" w:rsidP="00664D37">
      <w:pPr>
        <w:jc w:val="both"/>
        <w:rPr>
          <w:rFonts w:cs="Arial"/>
          <w:szCs w:val="20"/>
        </w:rPr>
      </w:pPr>
    </w:p>
    <w:p w14:paraId="7CF7F506" w14:textId="77777777" w:rsidR="00053737" w:rsidRDefault="00053737" w:rsidP="00664D37">
      <w:pPr>
        <w:jc w:val="both"/>
        <w:rPr>
          <w:rFonts w:cs="Arial"/>
          <w:szCs w:val="20"/>
        </w:rPr>
      </w:pPr>
    </w:p>
    <w:p w14:paraId="4CD1670D" w14:textId="77777777" w:rsidR="004615FE" w:rsidRPr="00CA1F93" w:rsidRDefault="0066359F" w:rsidP="00664D37">
      <w:pPr>
        <w:jc w:val="both"/>
        <w:rPr>
          <w:rFonts w:cs="Arial"/>
          <w:szCs w:val="20"/>
          <w:u w:val="single"/>
        </w:rPr>
      </w:pPr>
      <w:r w:rsidRPr="00CA1F93">
        <w:rPr>
          <w:rFonts w:cs="Arial"/>
          <w:szCs w:val="20"/>
          <w:u w:val="single"/>
        </w:rPr>
        <w:lastRenderedPageBreak/>
        <w:t>Table 36</w:t>
      </w:r>
      <w:r w:rsidR="004615FE" w:rsidRPr="00CA1F93">
        <w:rPr>
          <w:rFonts w:cs="Arial"/>
          <w:szCs w:val="20"/>
          <w:u w:val="single"/>
        </w:rPr>
        <w:t>. Rate Distribution for Family Child Care, Minimum Daily Rates Charged, “High Priority Towns”</w:t>
      </w:r>
    </w:p>
    <w:tbl>
      <w:tblPr>
        <w:tblW w:w="88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94"/>
        <w:gridCol w:w="1671"/>
        <w:gridCol w:w="1710"/>
        <w:gridCol w:w="1503"/>
        <w:gridCol w:w="1674"/>
        <w:gridCol w:w="1381"/>
      </w:tblGrid>
      <w:tr w:rsidR="00174A43" w:rsidRPr="00174A43" w14:paraId="6B86E734" w14:textId="77777777" w:rsidTr="00174A43">
        <w:trPr>
          <w:cantSplit/>
          <w:trHeight w:val="518"/>
          <w:tblHeader/>
        </w:trPr>
        <w:tc>
          <w:tcPr>
            <w:tcW w:w="894" w:type="dxa"/>
            <w:tcBorders>
              <w:top w:val="single" w:sz="4" w:space="0" w:color="FFFFFF"/>
              <w:left w:val="single" w:sz="4" w:space="0" w:color="FFFFFF"/>
              <w:right w:val="single" w:sz="4" w:space="0" w:color="FFFFFF"/>
            </w:tcBorders>
            <w:shd w:val="clear" w:color="auto" w:fill="4472C4"/>
            <w:hideMark/>
          </w:tcPr>
          <w:p w14:paraId="186B461A" w14:textId="77777777" w:rsidR="004615FE" w:rsidRPr="00174A43" w:rsidRDefault="004615FE" w:rsidP="00174A43">
            <w:pPr>
              <w:spacing w:after="0" w:line="240" w:lineRule="auto"/>
              <w:jc w:val="both"/>
              <w:rPr>
                <w:rFonts w:cs="Arial"/>
                <w:b/>
                <w:bCs/>
                <w:color w:val="FFFFFF"/>
                <w:szCs w:val="20"/>
              </w:rPr>
            </w:pPr>
            <w:r w:rsidRPr="00174A43">
              <w:rPr>
                <w:rFonts w:cs="Arial"/>
                <w:b/>
                <w:bCs/>
                <w:color w:val="FFFFFF"/>
                <w:szCs w:val="20"/>
              </w:rPr>
              <w:t>Region</w:t>
            </w:r>
          </w:p>
        </w:tc>
        <w:tc>
          <w:tcPr>
            <w:tcW w:w="1671" w:type="dxa"/>
            <w:tcBorders>
              <w:top w:val="single" w:sz="4" w:space="0" w:color="FFFFFF"/>
              <w:left w:val="single" w:sz="4" w:space="0" w:color="FFFFFF"/>
              <w:right w:val="single" w:sz="4" w:space="0" w:color="FFFFFF"/>
            </w:tcBorders>
            <w:shd w:val="clear" w:color="auto" w:fill="4472C4"/>
            <w:hideMark/>
          </w:tcPr>
          <w:p w14:paraId="666D07E5" w14:textId="77777777" w:rsidR="004615FE" w:rsidRPr="00174A43" w:rsidRDefault="004615FE" w:rsidP="00174A43">
            <w:pPr>
              <w:spacing w:after="0" w:line="240" w:lineRule="auto"/>
              <w:jc w:val="both"/>
              <w:rPr>
                <w:rFonts w:cs="Arial"/>
                <w:b/>
                <w:bCs/>
                <w:color w:val="FFFFFF"/>
                <w:szCs w:val="20"/>
              </w:rPr>
            </w:pPr>
            <w:r w:rsidRPr="00174A43">
              <w:rPr>
                <w:rFonts w:cs="Arial"/>
                <w:b/>
                <w:bCs/>
                <w:color w:val="FFFFFF"/>
                <w:szCs w:val="20"/>
              </w:rPr>
              <w:t>Town</w:t>
            </w:r>
          </w:p>
        </w:tc>
        <w:tc>
          <w:tcPr>
            <w:tcW w:w="1710" w:type="dxa"/>
            <w:tcBorders>
              <w:top w:val="single" w:sz="4" w:space="0" w:color="FFFFFF"/>
              <w:left w:val="single" w:sz="4" w:space="0" w:color="FFFFFF"/>
              <w:right w:val="single" w:sz="4" w:space="0" w:color="FFFFFF"/>
            </w:tcBorders>
            <w:shd w:val="clear" w:color="auto" w:fill="4472C4"/>
            <w:hideMark/>
          </w:tcPr>
          <w:p w14:paraId="7FD4BBB9" w14:textId="77777777" w:rsidR="004615FE" w:rsidRPr="00174A43" w:rsidRDefault="004615FE" w:rsidP="00174A43">
            <w:pPr>
              <w:spacing w:after="0" w:line="240" w:lineRule="auto"/>
              <w:jc w:val="both"/>
              <w:rPr>
                <w:rFonts w:cs="Arial"/>
                <w:b/>
                <w:bCs/>
                <w:color w:val="FFFFFF"/>
                <w:szCs w:val="20"/>
              </w:rPr>
            </w:pPr>
            <w:r w:rsidRPr="00174A43">
              <w:rPr>
                <w:rFonts w:cs="Arial"/>
                <w:b/>
                <w:bCs/>
                <w:color w:val="FFFFFF"/>
                <w:szCs w:val="20"/>
              </w:rPr>
              <w:t>Age Group</w:t>
            </w:r>
          </w:p>
        </w:tc>
        <w:tc>
          <w:tcPr>
            <w:tcW w:w="1503" w:type="dxa"/>
            <w:tcBorders>
              <w:top w:val="single" w:sz="4" w:space="0" w:color="FFFFFF"/>
              <w:left w:val="single" w:sz="4" w:space="0" w:color="FFFFFF"/>
              <w:right w:val="single" w:sz="4" w:space="0" w:color="FFFFFF"/>
            </w:tcBorders>
            <w:shd w:val="clear" w:color="auto" w:fill="4472C4"/>
            <w:hideMark/>
          </w:tcPr>
          <w:p w14:paraId="1F3298C0" w14:textId="77777777" w:rsidR="004615FE" w:rsidRPr="00174A43" w:rsidRDefault="004615FE" w:rsidP="00174A43">
            <w:pPr>
              <w:spacing w:after="0" w:line="240" w:lineRule="auto"/>
              <w:jc w:val="both"/>
              <w:rPr>
                <w:rFonts w:cs="Arial"/>
                <w:b/>
                <w:bCs/>
                <w:color w:val="FFFFFF"/>
                <w:szCs w:val="20"/>
              </w:rPr>
            </w:pPr>
            <w:r w:rsidRPr="00174A43">
              <w:rPr>
                <w:rFonts w:cs="Arial"/>
                <w:b/>
                <w:bCs/>
                <w:color w:val="FFFFFF"/>
                <w:szCs w:val="20"/>
              </w:rPr>
              <w:t>EEC Rate</w:t>
            </w:r>
          </w:p>
        </w:tc>
        <w:tc>
          <w:tcPr>
            <w:tcW w:w="1674" w:type="dxa"/>
            <w:tcBorders>
              <w:top w:val="single" w:sz="4" w:space="0" w:color="FFFFFF"/>
              <w:left w:val="single" w:sz="4" w:space="0" w:color="FFFFFF"/>
              <w:right w:val="single" w:sz="4" w:space="0" w:color="FFFFFF"/>
            </w:tcBorders>
            <w:shd w:val="clear" w:color="auto" w:fill="4472C4"/>
            <w:hideMark/>
          </w:tcPr>
          <w:p w14:paraId="731AD0FE" w14:textId="77777777" w:rsidR="004615FE" w:rsidRPr="00174A43" w:rsidRDefault="0066359F" w:rsidP="00174A43">
            <w:pPr>
              <w:spacing w:after="0" w:line="240" w:lineRule="auto"/>
              <w:jc w:val="both"/>
              <w:rPr>
                <w:rFonts w:cs="Arial"/>
                <w:b/>
                <w:bCs/>
                <w:color w:val="FFFFFF"/>
                <w:szCs w:val="20"/>
              </w:rPr>
            </w:pPr>
            <w:r w:rsidRPr="00174A43">
              <w:rPr>
                <w:rFonts w:cs="Arial"/>
                <w:b/>
                <w:bCs/>
                <w:color w:val="FFFFFF"/>
                <w:szCs w:val="20"/>
              </w:rPr>
              <w:t>75</w:t>
            </w:r>
            <w:r w:rsidRPr="00174A43">
              <w:rPr>
                <w:rFonts w:cs="Arial"/>
                <w:b/>
                <w:bCs/>
                <w:color w:val="FFFFFF"/>
                <w:szCs w:val="20"/>
                <w:vertAlign w:val="superscript"/>
              </w:rPr>
              <w:t>th</w:t>
            </w:r>
            <w:r w:rsidRPr="00174A43">
              <w:rPr>
                <w:rFonts w:cs="Arial"/>
                <w:b/>
                <w:bCs/>
                <w:color w:val="FFFFFF"/>
                <w:szCs w:val="20"/>
              </w:rPr>
              <w:t xml:space="preserve"> Percentile</w:t>
            </w:r>
            <w:r w:rsidRPr="00174A43">
              <w:rPr>
                <w:rFonts w:cs="Arial"/>
                <w:b/>
                <w:bCs/>
                <w:color w:val="FFFFFF"/>
                <w:szCs w:val="20"/>
              </w:rPr>
              <w:br/>
              <w:t>Minimum Rate</w:t>
            </w:r>
          </w:p>
        </w:tc>
        <w:tc>
          <w:tcPr>
            <w:tcW w:w="1381" w:type="dxa"/>
            <w:tcBorders>
              <w:top w:val="single" w:sz="4" w:space="0" w:color="FFFFFF"/>
              <w:left w:val="single" w:sz="4" w:space="0" w:color="FFFFFF"/>
              <w:right w:val="single" w:sz="4" w:space="0" w:color="FFFFFF"/>
            </w:tcBorders>
            <w:shd w:val="clear" w:color="auto" w:fill="4472C4"/>
            <w:hideMark/>
          </w:tcPr>
          <w:p w14:paraId="66D098E8" w14:textId="77777777" w:rsidR="004615FE" w:rsidRPr="00174A43" w:rsidRDefault="004615FE" w:rsidP="00174A43">
            <w:pPr>
              <w:spacing w:after="0" w:line="240" w:lineRule="auto"/>
              <w:jc w:val="both"/>
              <w:rPr>
                <w:rFonts w:cs="Arial"/>
                <w:b/>
                <w:bCs/>
                <w:color w:val="FFFFFF"/>
                <w:szCs w:val="20"/>
              </w:rPr>
            </w:pPr>
            <w:r w:rsidRPr="00174A43">
              <w:rPr>
                <w:rFonts w:cs="Arial"/>
                <w:b/>
                <w:bCs/>
                <w:color w:val="FFFFFF"/>
                <w:szCs w:val="20"/>
              </w:rPr>
              <w:t># of Valid Responses</w:t>
            </w:r>
          </w:p>
        </w:tc>
      </w:tr>
      <w:tr w:rsidR="00174A43" w:rsidRPr="00174A43" w14:paraId="3955D73B" w14:textId="77777777" w:rsidTr="00174A43">
        <w:trPr>
          <w:trHeight w:val="150"/>
        </w:trPr>
        <w:tc>
          <w:tcPr>
            <w:tcW w:w="894" w:type="dxa"/>
            <w:vMerge w:val="restart"/>
            <w:tcBorders>
              <w:left w:val="single" w:sz="4" w:space="0" w:color="FFFFFF"/>
            </w:tcBorders>
            <w:shd w:val="clear" w:color="auto" w:fill="4472C4"/>
            <w:vAlign w:val="center"/>
            <w:hideMark/>
          </w:tcPr>
          <w:p w14:paraId="31609773"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1</w:t>
            </w:r>
          </w:p>
        </w:tc>
        <w:tc>
          <w:tcPr>
            <w:tcW w:w="1671" w:type="dxa"/>
            <w:vMerge w:val="restart"/>
            <w:shd w:val="clear" w:color="auto" w:fill="4472C4"/>
            <w:vAlign w:val="center"/>
            <w:hideMark/>
          </w:tcPr>
          <w:p w14:paraId="619EDD6F"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Springfield</w:t>
            </w:r>
          </w:p>
        </w:tc>
        <w:tc>
          <w:tcPr>
            <w:tcW w:w="1710" w:type="dxa"/>
            <w:shd w:val="clear" w:color="auto" w:fill="B4C6E7"/>
            <w:hideMark/>
          </w:tcPr>
          <w:p w14:paraId="26A1D02E"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28BC3AE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$32.24 </w:t>
            </w:r>
          </w:p>
        </w:tc>
        <w:tc>
          <w:tcPr>
            <w:tcW w:w="1674" w:type="dxa"/>
            <w:shd w:val="clear" w:color="auto" w:fill="B4C6E7"/>
            <w:hideMark/>
          </w:tcPr>
          <w:p w14:paraId="582D2AC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$35.14 </w:t>
            </w:r>
          </w:p>
        </w:tc>
        <w:tc>
          <w:tcPr>
            <w:tcW w:w="1381" w:type="dxa"/>
            <w:shd w:val="clear" w:color="auto" w:fill="B4C6E7"/>
            <w:hideMark/>
          </w:tcPr>
          <w:p w14:paraId="57CEF33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8 </w:t>
            </w:r>
          </w:p>
        </w:tc>
      </w:tr>
      <w:tr w:rsidR="00174A43" w:rsidRPr="00174A43" w14:paraId="23E69244" w14:textId="77777777" w:rsidTr="00174A43">
        <w:trPr>
          <w:trHeight w:val="150"/>
        </w:trPr>
        <w:tc>
          <w:tcPr>
            <w:tcW w:w="894" w:type="dxa"/>
            <w:vMerge/>
            <w:tcBorders>
              <w:left w:val="single" w:sz="4" w:space="0" w:color="FFFFFF"/>
            </w:tcBorders>
            <w:shd w:val="clear" w:color="auto" w:fill="4472C4"/>
            <w:vAlign w:val="center"/>
            <w:hideMark/>
          </w:tcPr>
          <w:p w14:paraId="2D2EC023"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758DC00D"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5A0D9B8C"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5715283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$32.24 </w:t>
            </w:r>
          </w:p>
        </w:tc>
        <w:tc>
          <w:tcPr>
            <w:tcW w:w="1674" w:type="dxa"/>
            <w:shd w:val="clear" w:color="auto" w:fill="D9E2F3"/>
            <w:hideMark/>
          </w:tcPr>
          <w:p w14:paraId="61B3D3F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$32.50 </w:t>
            </w:r>
          </w:p>
        </w:tc>
        <w:tc>
          <w:tcPr>
            <w:tcW w:w="1381" w:type="dxa"/>
            <w:shd w:val="clear" w:color="auto" w:fill="D9E2F3"/>
            <w:hideMark/>
          </w:tcPr>
          <w:p w14:paraId="4AD68CD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8 </w:t>
            </w:r>
          </w:p>
        </w:tc>
      </w:tr>
      <w:tr w:rsidR="00174A43" w:rsidRPr="00174A43" w14:paraId="7C82B49F" w14:textId="77777777" w:rsidTr="00174A43">
        <w:trPr>
          <w:trHeight w:val="150"/>
        </w:trPr>
        <w:tc>
          <w:tcPr>
            <w:tcW w:w="894" w:type="dxa"/>
            <w:vMerge/>
            <w:tcBorders>
              <w:left w:val="single" w:sz="4" w:space="0" w:color="FFFFFF"/>
            </w:tcBorders>
            <w:shd w:val="clear" w:color="auto" w:fill="4472C4"/>
            <w:vAlign w:val="center"/>
            <w:hideMark/>
          </w:tcPr>
          <w:p w14:paraId="5F85F2F9"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30C7241B"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62C0FDFE"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20DCDF7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B4C6E7"/>
            <w:hideMark/>
          </w:tcPr>
          <w:p w14:paraId="54761BD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$30.03 </w:t>
            </w:r>
          </w:p>
        </w:tc>
        <w:tc>
          <w:tcPr>
            <w:tcW w:w="1381" w:type="dxa"/>
            <w:shd w:val="clear" w:color="auto" w:fill="B4C6E7"/>
            <w:hideMark/>
          </w:tcPr>
          <w:p w14:paraId="5217F79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9 </w:t>
            </w:r>
          </w:p>
        </w:tc>
      </w:tr>
      <w:tr w:rsidR="00174A43" w:rsidRPr="00174A43" w14:paraId="40C9D10A" w14:textId="77777777" w:rsidTr="00174A43">
        <w:trPr>
          <w:trHeight w:val="150"/>
        </w:trPr>
        <w:tc>
          <w:tcPr>
            <w:tcW w:w="894" w:type="dxa"/>
            <w:vMerge/>
            <w:tcBorders>
              <w:left w:val="single" w:sz="4" w:space="0" w:color="FFFFFF"/>
            </w:tcBorders>
            <w:shd w:val="clear" w:color="auto" w:fill="4472C4"/>
            <w:vAlign w:val="center"/>
            <w:hideMark/>
          </w:tcPr>
          <w:p w14:paraId="3D582442"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7973D269"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6B5C0F90"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45CDE63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D9E2F3"/>
            <w:hideMark/>
          </w:tcPr>
          <w:p w14:paraId="0706DE2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$30.00 </w:t>
            </w:r>
          </w:p>
        </w:tc>
        <w:tc>
          <w:tcPr>
            <w:tcW w:w="1381" w:type="dxa"/>
            <w:shd w:val="clear" w:color="auto" w:fill="D9E2F3"/>
            <w:hideMark/>
          </w:tcPr>
          <w:p w14:paraId="2D841FE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9 </w:t>
            </w:r>
          </w:p>
        </w:tc>
      </w:tr>
      <w:tr w:rsidR="00174A43" w:rsidRPr="00174A43" w14:paraId="087419BB" w14:textId="77777777" w:rsidTr="00174A43">
        <w:trPr>
          <w:trHeight w:val="150"/>
        </w:trPr>
        <w:tc>
          <w:tcPr>
            <w:tcW w:w="894" w:type="dxa"/>
            <w:vMerge w:val="restart"/>
            <w:tcBorders>
              <w:left w:val="single" w:sz="4" w:space="0" w:color="FFFFFF"/>
            </w:tcBorders>
            <w:shd w:val="clear" w:color="auto" w:fill="4472C4"/>
            <w:vAlign w:val="center"/>
            <w:hideMark/>
          </w:tcPr>
          <w:p w14:paraId="196555D6"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1</w:t>
            </w:r>
          </w:p>
        </w:tc>
        <w:tc>
          <w:tcPr>
            <w:tcW w:w="1671" w:type="dxa"/>
            <w:vMerge w:val="restart"/>
            <w:shd w:val="clear" w:color="auto" w:fill="4472C4"/>
            <w:vAlign w:val="center"/>
            <w:hideMark/>
          </w:tcPr>
          <w:p w14:paraId="5F9AA71E"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Wilbraham</w:t>
            </w:r>
          </w:p>
        </w:tc>
        <w:tc>
          <w:tcPr>
            <w:tcW w:w="1710" w:type="dxa"/>
            <w:shd w:val="clear" w:color="auto" w:fill="B4C6E7"/>
            <w:hideMark/>
          </w:tcPr>
          <w:p w14:paraId="4B0A0277"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5A0D5D8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$32.24 </w:t>
            </w:r>
          </w:p>
        </w:tc>
        <w:tc>
          <w:tcPr>
            <w:tcW w:w="1674" w:type="dxa"/>
            <w:shd w:val="clear" w:color="auto" w:fill="B4C6E7"/>
            <w:hideMark/>
          </w:tcPr>
          <w:p w14:paraId="4DC9FD2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$35.00 </w:t>
            </w:r>
          </w:p>
        </w:tc>
        <w:tc>
          <w:tcPr>
            <w:tcW w:w="1381" w:type="dxa"/>
            <w:shd w:val="clear" w:color="auto" w:fill="B4C6E7"/>
            <w:hideMark/>
          </w:tcPr>
          <w:p w14:paraId="5900A2D8" w14:textId="77777777" w:rsidR="004615FE" w:rsidRPr="00174A43" w:rsidRDefault="004615FE" w:rsidP="00F910EE">
            <w:pPr>
              <w:spacing w:after="0" w:line="240" w:lineRule="auto"/>
              <w:jc w:val="right"/>
              <w:rPr>
                <w:rFonts w:cs="Arial"/>
                <w:bCs/>
                <w:szCs w:val="20"/>
              </w:rPr>
            </w:pPr>
            <w:r w:rsidRPr="00174A43">
              <w:rPr>
                <w:rFonts w:cs="Arial"/>
                <w:bCs/>
                <w:szCs w:val="20"/>
              </w:rPr>
              <w:t>1</w:t>
            </w:r>
          </w:p>
        </w:tc>
      </w:tr>
      <w:tr w:rsidR="00174A43" w:rsidRPr="00174A43" w14:paraId="32ABEE46" w14:textId="77777777" w:rsidTr="00174A43">
        <w:trPr>
          <w:trHeight w:val="150"/>
        </w:trPr>
        <w:tc>
          <w:tcPr>
            <w:tcW w:w="894" w:type="dxa"/>
            <w:vMerge/>
            <w:tcBorders>
              <w:left w:val="single" w:sz="4" w:space="0" w:color="FFFFFF"/>
            </w:tcBorders>
            <w:shd w:val="clear" w:color="auto" w:fill="4472C4"/>
            <w:vAlign w:val="center"/>
            <w:hideMark/>
          </w:tcPr>
          <w:p w14:paraId="690BC591"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03A73315"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405F5338"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240853B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$32.24 </w:t>
            </w:r>
          </w:p>
        </w:tc>
        <w:tc>
          <w:tcPr>
            <w:tcW w:w="1674" w:type="dxa"/>
            <w:shd w:val="clear" w:color="auto" w:fill="D9E2F3"/>
            <w:hideMark/>
          </w:tcPr>
          <w:p w14:paraId="6E80CBE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$35.00 </w:t>
            </w:r>
          </w:p>
        </w:tc>
        <w:tc>
          <w:tcPr>
            <w:tcW w:w="1381" w:type="dxa"/>
            <w:shd w:val="clear" w:color="auto" w:fill="D9E2F3"/>
            <w:hideMark/>
          </w:tcPr>
          <w:p w14:paraId="5E1A5140" w14:textId="77777777" w:rsidR="004615FE" w:rsidRPr="00174A43" w:rsidRDefault="004615FE" w:rsidP="00F910EE">
            <w:pPr>
              <w:spacing w:after="0" w:line="240" w:lineRule="auto"/>
              <w:jc w:val="right"/>
              <w:rPr>
                <w:rFonts w:cs="Arial"/>
                <w:bCs/>
                <w:szCs w:val="20"/>
              </w:rPr>
            </w:pPr>
            <w:r w:rsidRPr="00174A43">
              <w:rPr>
                <w:rFonts w:cs="Arial"/>
                <w:bCs/>
                <w:szCs w:val="20"/>
              </w:rPr>
              <w:t>1</w:t>
            </w:r>
          </w:p>
        </w:tc>
      </w:tr>
      <w:tr w:rsidR="00174A43" w:rsidRPr="00174A43" w14:paraId="1EBEDDFB" w14:textId="77777777" w:rsidTr="00174A43">
        <w:trPr>
          <w:trHeight w:val="150"/>
        </w:trPr>
        <w:tc>
          <w:tcPr>
            <w:tcW w:w="894" w:type="dxa"/>
            <w:vMerge/>
            <w:tcBorders>
              <w:left w:val="single" w:sz="4" w:space="0" w:color="FFFFFF"/>
            </w:tcBorders>
            <w:shd w:val="clear" w:color="auto" w:fill="4472C4"/>
            <w:vAlign w:val="center"/>
            <w:hideMark/>
          </w:tcPr>
          <w:p w14:paraId="08E0CE19"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334F4051"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026335DA"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3315982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B4C6E7"/>
            <w:hideMark/>
          </w:tcPr>
          <w:p w14:paraId="5E7BE817"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B4C6E7"/>
            <w:hideMark/>
          </w:tcPr>
          <w:p w14:paraId="5283A0DB" w14:textId="77777777" w:rsidR="004615FE" w:rsidRPr="00174A43" w:rsidRDefault="004615FE" w:rsidP="00F910EE">
            <w:pPr>
              <w:spacing w:after="0" w:line="240" w:lineRule="auto"/>
              <w:jc w:val="right"/>
              <w:rPr>
                <w:rFonts w:cs="Arial"/>
                <w:bCs/>
                <w:szCs w:val="20"/>
              </w:rPr>
            </w:pPr>
            <w:r w:rsidRPr="00174A43">
              <w:rPr>
                <w:rFonts w:cs="Arial"/>
                <w:bCs/>
                <w:szCs w:val="20"/>
              </w:rPr>
              <w:t>0</w:t>
            </w:r>
          </w:p>
        </w:tc>
      </w:tr>
      <w:tr w:rsidR="00174A43" w:rsidRPr="00174A43" w14:paraId="008ADBB5" w14:textId="77777777" w:rsidTr="00174A43">
        <w:trPr>
          <w:trHeight w:val="150"/>
        </w:trPr>
        <w:tc>
          <w:tcPr>
            <w:tcW w:w="894" w:type="dxa"/>
            <w:vMerge/>
            <w:tcBorders>
              <w:left w:val="single" w:sz="4" w:space="0" w:color="FFFFFF"/>
            </w:tcBorders>
            <w:shd w:val="clear" w:color="auto" w:fill="4472C4"/>
            <w:vAlign w:val="center"/>
            <w:hideMark/>
          </w:tcPr>
          <w:p w14:paraId="1B56B9A8"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691D22D8"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1DCE96E1"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197F0A7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D9E2F3"/>
            <w:hideMark/>
          </w:tcPr>
          <w:p w14:paraId="39C1FB3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$35.00 </w:t>
            </w:r>
          </w:p>
        </w:tc>
        <w:tc>
          <w:tcPr>
            <w:tcW w:w="1381" w:type="dxa"/>
            <w:shd w:val="clear" w:color="auto" w:fill="D9E2F3"/>
            <w:hideMark/>
          </w:tcPr>
          <w:p w14:paraId="61CFEB83" w14:textId="77777777" w:rsidR="004615FE" w:rsidRPr="00174A43" w:rsidRDefault="004615FE" w:rsidP="00F910EE">
            <w:pPr>
              <w:spacing w:after="0" w:line="240" w:lineRule="auto"/>
              <w:jc w:val="right"/>
              <w:rPr>
                <w:rFonts w:cs="Arial"/>
                <w:bCs/>
                <w:szCs w:val="20"/>
              </w:rPr>
            </w:pPr>
            <w:r w:rsidRPr="00174A43">
              <w:rPr>
                <w:rFonts w:cs="Arial"/>
                <w:bCs/>
                <w:szCs w:val="20"/>
              </w:rPr>
              <w:t>1</w:t>
            </w:r>
          </w:p>
        </w:tc>
      </w:tr>
      <w:tr w:rsidR="00174A43" w:rsidRPr="00174A43" w14:paraId="05E73DA8" w14:textId="77777777" w:rsidTr="00174A43">
        <w:trPr>
          <w:trHeight w:val="150"/>
        </w:trPr>
        <w:tc>
          <w:tcPr>
            <w:tcW w:w="894" w:type="dxa"/>
            <w:vMerge w:val="restart"/>
            <w:tcBorders>
              <w:left w:val="single" w:sz="4" w:space="0" w:color="FFFFFF"/>
            </w:tcBorders>
            <w:shd w:val="clear" w:color="auto" w:fill="4472C4"/>
            <w:vAlign w:val="center"/>
            <w:hideMark/>
          </w:tcPr>
          <w:p w14:paraId="6A1B5D6F"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2</w:t>
            </w:r>
          </w:p>
        </w:tc>
        <w:tc>
          <w:tcPr>
            <w:tcW w:w="1671" w:type="dxa"/>
            <w:vMerge w:val="restart"/>
            <w:shd w:val="clear" w:color="auto" w:fill="4472C4"/>
            <w:vAlign w:val="center"/>
            <w:hideMark/>
          </w:tcPr>
          <w:p w14:paraId="36DC4B62"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Worcester</w:t>
            </w:r>
          </w:p>
        </w:tc>
        <w:tc>
          <w:tcPr>
            <w:tcW w:w="1710" w:type="dxa"/>
            <w:shd w:val="clear" w:color="auto" w:fill="B4C6E7"/>
            <w:hideMark/>
          </w:tcPr>
          <w:p w14:paraId="3C44CEA9"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36B8FDF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$34.06 </w:t>
            </w:r>
          </w:p>
        </w:tc>
        <w:tc>
          <w:tcPr>
            <w:tcW w:w="1674" w:type="dxa"/>
            <w:shd w:val="clear" w:color="auto" w:fill="B4C6E7"/>
            <w:hideMark/>
          </w:tcPr>
          <w:p w14:paraId="71F4AF8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$40.00 </w:t>
            </w:r>
          </w:p>
        </w:tc>
        <w:tc>
          <w:tcPr>
            <w:tcW w:w="1381" w:type="dxa"/>
            <w:shd w:val="clear" w:color="auto" w:fill="B4C6E7"/>
            <w:hideMark/>
          </w:tcPr>
          <w:p w14:paraId="52FE6EA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14 </w:t>
            </w:r>
          </w:p>
        </w:tc>
      </w:tr>
      <w:tr w:rsidR="00174A43" w:rsidRPr="00174A43" w14:paraId="4F3CE903" w14:textId="77777777" w:rsidTr="00174A43">
        <w:trPr>
          <w:trHeight w:val="150"/>
        </w:trPr>
        <w:tc>
          <w:tcPr>
            <w:tcW w:w="894" w:type="dxa"/>
            <w:vMerge/>
            <w:tcBorders>
              <w:left w:val="single" w:sz="4" w:space="0" w:color="FFFFFF"/>
            </w:tcBorders>
            <w:shd w:val="clear" w:color="auto" w:fill="4472C4"/>
            <w:vAlign w:val="center"/>
            <w:hideMark/>
          </w:tcPr>
          <w:p w14:paraId="133512BA"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761C21FD"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3050DE7F"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2974841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$34.06 </w:t>
            </w:r>
          </w:p>
        </w:tc>
        <w:tc>
          <w:tcPr>
            <w:tcW w:w="1674" w:type="dxa"/>
            <w:shd w:val="clear" w:color="auto" w:fill="D9E2F3"/>
            <w:hideMark/>
          </w:tcPr>
          <w:p w14:paraId="75FBDA3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$40.00 </w:t>
            </w:r>
          </w:p>
        </w:tc>
        <w:tc>
          <w:tcPr>
            <w:tcW w:w="1381" w:type="dxa"/>
            <w:shd w:val="clear" w:color="auto" w:fill="D9E2F3"/>
            <w:hideMark/>
          </w:tcPr>
          <w:p w14:paraId="59EF5FD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13 </w:t>
            </w:r>
          </w:p>
        </w:tc>
      </w:tr>
      <w:tr w:rsidR="00174A43" w:rsidRPr="00174A43" w14:paraId="4B801E8D" w14:textId="77777777" w:rsidTr="00174A43">
        <w:trPr>
          <w:trHeight w:val="150"/>
        </w:trPr>
        <w:tc>
          <w:tcPr>
            <w:tcW w:w="894" w:type="dxa"/>
            <w:vMerge/>
            <w:tcBorders>
              <w:left w:val="single" w:sz="4" w:space="0" w:color="FFFFFF"/>
            </w:tcBorders>
            <w:shd w:val="clear" w:color="auto" w:fill="4472C4"/>
            <w:vAlign w:val="center"/>
            <w:hideMark/>
          </w:tcPr>
          <w:p w14:paraId="6EC4087B"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71864234"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46A6B7E8"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04EA123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B4C6E7"/>
            <w:hideMark/>
          </w:tcPr>
          <w:p w14:paraId="22CA17D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$40.00 </w:t>
            </w:r>
          </w:p>
        </w:tc>
        <w:tc>
          <w:tcPr>
            <w:tcW w:w="1381" w:type="dxa"/>
            <w:shd w:val="clear" w:color="auto" w:fill="B4C6E7"/>
            <w:hideMark/>
          </w:tcPr>
          <w:p w14:paraId="3E011B46"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13 </w:t>
            </w:r>
          </w:p>
        </w:tc>
      </w:tr>
      <w:tr w:rsidR="00174A43" w:rsidRPr="00174A43" w14:paraId="137408FD" w14:textId="77777777" w:rsidTr="00174A43">
        <w:trPr>
          <w:trHeight w:val="150"/>
        </w:trPr>
        <w:tc>
          <w:tcPr>
            <w:tcW w:w="894" w:type="dxa"/>
            <w:vMerge/>
            <w:tcBorders>
              <w:left w:val="single" w:sz="4" w:space="0" w:color="FFFFFF"/>
            </w:tcBorders>
            <w:shd w:val="clear" w:color="auto" w:fill="4472C4"/>
            <w:vAlign w:val="center"/>
            <w:hideMark/>
          </w:tcPr>
          <w:p w14:paraId="0D20E410"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41D9EF50"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60BE9E10"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0BC2A90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D9E2F3"/>
            <w:hideMark/>
          </w:tcPr>
          <w:p w14:paraId="45DB238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$40.00 </w:t>
            </w:r>
          </w:p>
        </w:tc>
        <w:tc>
          <w:tcPr>
            <w:tcW w:w="1381" w:type="dxa"/>
            <w:shd w:val="clear" w:color="auto" w:fill="D9E2F3"/>
            <w:hideMark/>
          </w:tcPr>
          <w:p w14:paraId="02EE851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10 </w:t>
            </w:r>
          </w:p>
        </w:tc>
      </w:tr>
      <w:tr w:rsidR="00174A43" w:rsidRPr="00174A43" w14:paraId="6587A2E2" w14:textId="77777777" w:rsidTr="00174A43">
        <w:trPr>
          <w:trHeight w:val="150"/>
        </w:trPr>
        <w:tc>
          <w:tcPr>
            <w:tcW w:w="894" w:type="dxa"/>
            <w:vMerge w:val="restart"/>
            <w:tcBorders>
              <w:left w:val="single" w:sz="4" w:space="0" w:color="FFFFFF"/>
            </w:tcBorders>
            <w:shd w:val="clear" w:color="auto" w:fill="4472C4"/>
            <w:vAlign w:val="center"/>
            <w:hideMark/>
          </w:tcPr>
          <w:p w14:paraId="658998A5"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2</w:t>
            </w:r>
          </w:p>
        </w:tc>
        <w:tc>
          <w:tcPr>
            <w:tcW w:w="1671" w:type="dxa"/>
            <w:vMerge w:val="restart"/>
            <w:shd w:val="clear" w:color="auto" w:fill="4472C4"/>
            <w:vAlign w:val="center"/>
            <w:hideMark/>
          </w:tcPr>
          <w:p w14:paraId="6AB1CE67"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Shrewsbury</w:t>
            </w:r>
          </w:p>
        </w:tc>
        <w:tc>
          <w:tcPr>
            <w:tcW w:w="1710" w:type="dxa"/>
            <w:shd w:val="clear" w:color="auto" w:fill="B4C6E7"/>
            <w:hideMark/>
          </w:tcPr>
          <w:p w14:paraId="424824CD"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64B8AF1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$34.06 </w:t>
            </w:r>
          </w:p>
        </w:tc>
        <w:tc>
          <w:tcPr>
            <w:tcW w:w="1674" w:type="dxa"/>
            <w:shd w:val="clear" w:color="auto" w:fill="B4C6E7"/>
            <w:hideMark/>
          </w:tcPr>
          <w:p w14:paraId="1C216D9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$48.75 </w:t>
            </w:r>
          </w:p>
        </w:tc>
        <w:tc>
          <w:tcPr>
            <w:tcW w:w="1381" w:type="dxa"/>
            <w:shd w:val="clear" w:color="auto" w:fill="B4C6E7"/>
            <w:hideMark/>
          </w:tcPr>
          <w:p w14:paraId="497696E5" w14:textId="77777777" w:rsidR="004615FE" w:rsidRPr="00174A43" w:rsidRDefault="004615FE" w:rsidP="00F910EE">
            <w:pPr>
              <w:spacing w:after="0" w:line="240" w:lineRule="auto"/>
              <w:jc w:val="right"/>
              <w:rPr>
                <w:rFonts w:cs="Arial"/>
                <w:bCs/>
                <w:szCs w:val="20"/>
              </w:rPr>
            </w:pPr>
            <w:r w:rsidRPr="00174A43">
              <w:rPr>
                <w:rFonts w:cs="Arial"/>
                <w:bCs/>
                <w:szCs w:val="20"/>
              </w:rPr>
              <w:t>2</w:t>
            </w:r>
          </w:p>
        </w:tc>
      </w:tr>
      <w:tr w:rsidR="00174A43" w:rsidRPr="00174A43" w14:paraId="3A7B8942" w14:textId="77777777" w:rsidTr="00174A43">
        <w:trPr>
          <w:trHeight w:val="150"/>
        </w:trPr>
        <w:tc>
          <w:tcPr>
            <w:tcW w:w="894" w:type="dxa"/>
            <w:vMerge/>
            <w:tcBorders>
              <w:left w:val="single" w:sz="4" w:space="0" w:color="FFFFFF"/>
            </w:tcBorders>
            <w:shd w:val="clear" w:color="auto" w:fill="4472C4"/>
            <w:vAlign w:val="center"/>
            <w:hideMark/>
          </w:tcPr>
          <w:p w14:paraId="1F80B42F"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278D411F"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71081820"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5E9289F8"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$34.06 </w:t>
            </w:r>
          </w:p>
        </w:tc>
        <w:tc>
          <w:tcPr>
            <w:tcW w:w="1674" w:type="dxa"/>
            <w:shd w:val="clear" w:color="auto" w:fill="D9E2F3"/>
            <w:hideMark/>
          </w:tcPr>
          <w:p w14:paraId="36C3E32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$51.00 </w:t>
            </w:r>
          </w:p>
        </w:tc>
        <w:tc>
          <w:tcPr>
            <w:tcW w:w="1381" w:type="dxa"/>
            <w:shd w:val="clear" w:color="auto" w:fill="D9E2F3"/>
            <w:hideMark/>
          </w:tcPr>
          <w:p w14:paraId="13EE5D3C" w14:textId="77777777" w:rsidR="004615FE" w:rsidRPr="00174A43" w:rsidRDefault="004615FE" w:rsidP="00F910EE">
            <w:pPr>
              <w:spacing w:after="0" w:line="240" w:lineRule="auto"/>
              <w:jc w:val="right"/>
              <w:rPr>
                <w:rFonts w:cs="Arial"/>
                <w:bCs/>
                <w:szCs w:val="20"/>
              </w:rPr>
            </w:pPr>
            <w:r w:rsidRPr="00174A43">
              <w:rPr>
                <w:rFonts w:cs="Arial"/>
                <w:bCs/>
                <w:szCs w:val="20"/>
              </w:rPr>
              <w:t>3</w:t>
            </w:r>
          </w:p>
        </w:tc>
      </w:tr>
      <w:tr w:rsidR="00174A43" w:rsidRPr="00174A43" w14:paraId="3E0BE7C5" w14:textId="77777777" w:rsidTr="00174A43">
        <w:trPr>
          <w:trHeight w:val="150"/>
        </w:trPr>
        <w:tc>
          <w:tcPr>
            <w:tcW w:w="894" w:type="dxa"/>
            <w:vMerge/>
            <w:tcBorders>
              <w:left w:val="single" w:sz="4" w:space="0" w:color="FFFFFF"/>
            </w:tcBorders>
            <w:shd w:val="clear" w:color="auto" w:fill="4472C4"/>
            <w:vAlign w:val="center"/>
            <w:hideMark/>
          </w:tcPr>
          <w:p w14:paraId="304D873D"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2949F5F8"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156DF786"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36BD8DA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B4C6E7"/>
            <w:hideMark/>
          </w:tcPr>
          <w:p w14:paraId="20EFD51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$51.00 </w:t>
            </w:r>
          </w:p>
        </w:tc>
        <w:tc>
          <w:tcPr>
            <w:tcW w:w="1381" w:type="dxa"/>
            <w:shd w:val="clear" w:color="auto" w:fill="B4C6E7"/>
            <w:hideMark/>
          </w:tcPr>
          <w:p w14:paraId="2BCEF7F9" w14:textId="77777777" w:rsidR="004615FE" w:rsidRPr="00174A43" w:rsidRDefault="004615FE" w:rsidP="00F910EE">
            <w:pPr>
              <w:spacing w:after="0" w:line="240" w:lineRule="auto"/>
              <w:jc w:val="right"/>
              <w:rPr>
                <w:rFonts w:cs="Arial"/>
                <w:bCs/>
                <w:szCs w:val="20"/>
              </w:rPr>
            </w:pPr>
            <w:r w:rsidRPr="00174A43">
              <w:rPr>
                <w:rFonts w:cs="Arial"/>
                <w:bCs/>
                <w:szCs w:val="20"/>
              </w:rPr>
              <w:t>3</w:t>
            </w:r>
          </w:p>
        </w:tc>
      </w:tr>
      <w:tr w:rsidR="00174A43" w:rsidRPr="00174A43" w14:paraId="1BB1BB1B" w14:textId="77777777" w:rsidTr="00174A43">
        <w:trPr>
          <w:trHeight w:val="150"/>
        </w:trPr>
        <w:tc>
          <w:tcPr>
            <w:tcW w:w="894" w:type="dxa"/>
            <w:vMerge/>
            <w:tcBorders>
              <w:left w:val="single" w:sz="4" w:space="0" w:color="FFFFFF"/>
            </w:tcBorders>
            <w:shd w:val="clear" w:color="auto" w:fill="4472C4"/>
            <w:vAlign w:val="center"/>
            <w:hideMark/>
          </w:tcPr>
          <w:p w14:paraId="69C74203"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1C3C57F1"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52066CC6"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5B87D8E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D9E2F3"/>
            <w:hideMark/>
          </w:tcPr>
          <w:p w14:paraId="0599AC48"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$51.00 </w:t>
            </w:r>
          </w:p>
        </w:tc>
        <w:tc>
          <w:tcPr>
            <w:tcW w:w="1381" w:type="dxa"/>
            <w:shd w:val="clear" w:color="auto" w:fill="D9E2F3"/>
            <w:hideMark/>
          </w:tcPr>
          <w:p w14:paraId="7372F1C3" w14:textId="77777777" w:rsidR="004615FE" w:rsidRPr="00174A43" w:rsidRDefault="004615FE" w:rsidP="00F910EE">
            <w:pPr>
              <w:spacing w:after="0" w:line="240" w:lineRule="auto"/>
              <w:jc w:val="right"/>
              <w:rPr>
                <w:rFonts w:cs="Arial"/>
                <w:bCs/>
                <w:szCs w:val="20"/>
              </w:rPr>
            </w:pPr>
            <w:r w:rsidRPr="00174A43">
              <w:rPr>
                <w:rFonts w:cs="Arial"/>
                <w:bCs/>
                <w:szCs w:val="20"/>
              </w:rPr>
              <w:t>3</w:t>
            </w:r>
          </w:p>
        </w:tc>
      </w:tr>
      <w:tr w:rsidR="00174A43" w:rsidRPr="00174A43" w14:paraId="7046F2B0" w14:textId="77777777" w:rsidTr="00174A43">
        <w:trPr>
          <w:trHeight w:val="150"/>
        </w:trPr>
        <w:tc>
          <w:tcPr>
            <w:tcW w:w="894" w:type="dxa"/>
            <w:vMerge w:val="restart"/>
            <w:tcBorders>
              <w:left w:val="single" w:sz="4" w:space="0" w:color="FFFFFF"/>
            </w:tcBorders>
            <w:shd w:val="clear" w:color="auto" w:fill="4472C4"/>
            <w:vAlign w:val="center"/>
            <w:hideMark/>
          </w:tcPr>
          <w:p w14:paraId="0C63B8A1"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3</w:t>
            </w:r>
          </w:p>
        </w:tc>
        <w:tc>
          <w:tcPr>
            <w:tcW w:w="1671" w:type="dxa"/>
            <w:vMerge w:val="restart"/>
            <w:shd w:val="clear" w:color="auto" w:fill="4472C4"/>
            <w:vAlign w:val="center"/>
            <w:hideMark/>
          </w:tcPr>
          <w:p w14:paraId="68AEA658"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Andover</w:t>
            </w:r>
          </w:p>
        </w:tc>
        <w:tc>
          <w:tcPr>
            <w:tcW w:w="1710" w:type="dxa"/>
            <w:shd w:val="clear" w:color="auto" w:fill="B4C6E7"/>
            <w:hideMark/>
          </w:tcPr>
          <w:p w14:paraId="0F305E1B"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4D96E702"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$33.74 </w:t>
            </w:r>
          </w:p>
        </w:tc>
        <w:tc>
          <w:tcPr>
            <w:tcW w:w="1674" w:type="dxa"/>
            <w:shd w:val="clear" w:color="auto" w:fill="B4C6E7"/>
            <w:hideMark/>
          </w:tcPr>
          <w:p w14:paraId="31291038"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B4C6E7"/>
            <w:hideMark/>
          </w:tcPr>
          <w:p w14:paraId="0F5FFBA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5A8DFD1A" w14:textId="77777777" w:rsidTr="00174A43">
        <w:trPr>
          <w:trHeight w:val="150"/>
        </w:trPr>
        <w:tc>
          <w:tcPr>
            <w:tcW w:w="894" w:type="dxa"/>
            <w:vMerge/>
            <w:tcBorders>
              <w:left w:val="single" w:sz="4" w:space="0" w:color="FFFFFF"/>
            </w:tcBorders>
            <w:shd w:val="clear" w:color="auto" w:fill="4472C4"/>
            <w:vAlign w:val="center"/>
            <w:hideMark/>
          </w:tcPr>
          <w:p w14:paraId="6CD937C8"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643DD895"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33AABFBF"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388AC04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$33.74 </w:t>
            </w:r>
          </w:p>
        </w:tc>
        <w:tc>
          <w:tcPr>
            <w:tcW w:w="1674" w:type="dxa"/>
            <w:shd w:val="clear" w:color="auto" w:fill="D9E2F3"/>
            <w:hideMark/>
          </w:tcPr>
          <w:p w14:paraId="3DFF3EFB"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D9E2F3"/>
            <w:hideMark/>
          </w:tcPr>
          <w:p w14:paraId="041FFF3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7741FD55" w14:textId="77777777" w:rsidTr="00174A43">
        <w:trPr>
          <w:trHeight w:val="150"/>
        </w:trPr>
        <w:tc>
          <w:tcPr>
            <w:tcW w:w="894" w:type="dxa"/>
            <w:vMerge/>
            <w:tcBorders>
              <w:left w:val="single" w:sz="4" w:space="0" w:color="FFFFFF"/>
            </w:tcBorders>
            <w:shd w:val="clear" w:color="auto" w:fill="4472C4"/>
            <w:vAlign w:val="center"/>
            <w:hideMark/>
          </w:tcPr>
          <w:p w14:paraId="1433A36B"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1C10F29A"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5137B04C"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60732FD8"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$29.83 </w:t>
            </w:r>
          </w:p>
        </w:tc>
        <w:tc>
          <w:tcPr>
            <w:tcW w:w="1674" w:type="dxa"/>
            <w:shd w:val="clear" w:color="auto" w:fill="B4C6E7"/>
            <w:hideMark/>
          </w:tcPr>
          <w:p w14:paraId="3DFF6250"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B4C6E7"/>
            <w:hideMark/>
          </w:tcPr>
          <w:p w14:paraId="096B5FA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201E7B1C" w14:textId="77777777" w:rsidTr="00174A43">
        <w:trPr>
          <w:trHeight w:val="150"/>
        </w:trPr>
        <w:tc>
          <w:tcPr>
            <w:tcW w:w="894" w:type="dxa"/>
            <w:vMerge/>
            <w:tcBorders>
              <w:left w:val="single" w:sz="4" w:space="0" w:color="FFFFFF"/>
            </w:tcBorders>
            <w:shd w:val="clear" w:color="auto" w:fill="4472C4"/>
            <w:vAlign w:val="center"/>
            <w:hideMark/>
          </w:tcPr>
          <w:p w14:paraId="39A09A65"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614FD98C"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4F59CD4A"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43256C4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$29.83 </w:t>
            </w:r>
          </w:p>
        </w:tc>
        <w:tc>
          <w:tcPr>
            <w:tcW w:w="1674" w:type="dxa"/>
            <w:shd w:val="clear" w:color="auto" w:fill="D9E2F3"/>
            <w:hideMark/>
          </w:tcPr>
          <w:p w14:paraId="0DB76B7C"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D9E2F3"/>
            <w:hideMark/>
          </w:tcPr>
          <w:p w14:paraId="50A3346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274C6521" w14:textId="77777777" w:rsidTr="00174A43">
        <w:trPr>
          <w:trHeight w:val="150"/>
        </w:trPr>
        <w:tc>
          <w:tcPr>
            <w:tcW w:w="894" w:type="dxa"/>
            <w:vMerge w:val="restart"/>
            <w:tcBorders>
              <w:left w:val="single" w:sz="4" w:space="0" w:color="FFFFFF"/>
            </w:tcBorders>
            <w:shd w:val="clear" w:color="auto" w:fill="4472C4"/>
            <w:vAlign w:val="center"/>
            <w:hideMark/>
          </w:tcPr>
          <w:p w14:paraId="4C65A847"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3</w:t>
            </w:r>
          </w:p>
        </w:tc>
        <w:tc>
          <w:tcPr>
            <w:tcW w:w="1671" w:type="dxa"/>
            <w:vMerge w:val="restart"/>
            <w:shd w:val="clear" w:color="auto" w:fill="4472C4"/>
            <w:vAlign w:val="center"/>
            <w:hideMark/>
          </w:tcPr>
          <w:p w14:paraId="72F59417"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Lawrence</w:t>
            </w:r>
          </w:p>
        </w:tc>
        <w:tc>
          <w:tcPr>
            <w:tcW w:w="1710" w:type="dxa"/>
            <w:shd w:val="clear" w:color="auto" w:fill="B4C6E7"/>
            <w:hideMark/>
          </w:tcPr>
          <w:p w14:paraId="523F3090"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5D36E80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$33.74 </w:t>
            </w:r>
          </w:p>
        </w:tc>
        <w:tc>
          <w:tcPr>
            <w:tcW w:w="1674" w:type="dxa"/>
            <w:shd w:val="clear" w:color="auto" w:fill="B4C6E7"/>
            <w:hideMark/>
          </w:tcPr>
          <w:p w14:paraId="1E70BEC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$48.00 </w:t>
            </w:r>
          </w:p>
        </w:tc>
        <w:tc>
          <w:tcPr>
            <w:tcW w:w="1381" w:type="dxa"/>
            <w:shd w:val="clear" w:color="auto" w:fill="B4C6E7"/>
            <w:hideMark/>
          </w:tcPr>
          <w:p w14:paraId="66535E0F" w14:textId="77777777" w:rsidR="004615FE" w:rsidRPr="00174A43" w:rsidRDefault="004615FE" w:rsidP="00F910EE">
            <w:pPr>
              <w:spacing w:after="0" w:line="240" w:lineRule="auto"/>
              <w:jc w:val="right"/>
              <w:rPr>
                <w:rFonts w:cs="Arial"/>
                <w:bCs/>
                <w:szCs w:val="20"/>
              </w:rPr>
            </w:pPr>
            <w:r w:rsidRPr="00174A43">
              <w:rPr>
                <w:rFonts w:cs="Arial"/>
                <w:bCs/>
                <w:szCs w:val="20"/>
              </w:rPr>
              <w:t>8</w:t>
            </w:r>
          </w:p>
        </w:tc>
      </w:tr>
      <w:tr w:rsidR="00174A43" w:rsidRPr="00174A43" w14:paraId="2BA83284" w14:textId="77777777" w:rsidTr="00174A43">
        <w:trPr>
          <w:trHeight w:val="150"/>
        </w:trPr>
        <w:tc>
          <w:tcPr>
            <w:tcW w:w="894" w:type="dxa"/>
            <w:vMerge/>
            <w:tcBorders>
              <w:left w:val="single" w:sz="4" w:space="0" w:color="FFFFFF"/>
            </w:tcBorders>
            <w:shd w:val="clear" w:color="auto" w:fill="4472C4"/>
            <w:vAlign w:val="center"/>
            <w:hideMark/>
          </w:tcPr>
          <w:p w14:paraId="38D06A3F"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2E88C2C3"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4FA47E71"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7493997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$33.74 </w:t>
            </w:r>
          </w:p>
        </w:tc>
        <w:tc>
          <w:tcPr>
            <w:tcW w:w="1674" w:type="dxa"/>
            <w:shd w:val="clear" w:color="auto" w:fill="D9E2F3"/>
            <w:hideMark/>
          </w:tcPr>
          <w:p w14:paraId="5D72E04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$48.00 </w:t>
            </w:r>
          </w:p>
        </w:tc>
        <w:tc>
          <w:tcPr>
            <w:tcW w:w="1381" w:type="dxa"/>
            <w:shd w:val="clear" w:color="auto" w:fill="D9E2F3"/>
            <w:hideMark/>
          </w:tcPr>
          <w:p w14:paraId="1B12648D" w14:textId="77777777" w:rsidR="004615FE" w:rsidRPr="00174A43" w:rsidRDefault="004615FE" w:rsidP="00F910EE">
            <w:pPr>
              <w:spacing w:after="0" w:line="240" w:lineRule="auto"/>
              <w:jc w:val="right"/>
              <w:rPr>
                <w:rFonts w:cs="Arial"/>
                <w:bCs/>
                <w:szCs w:val="20"/>
              </w:rPr>
            </w:pPr>
            <w:r w:rsidRPr="00174A43">
              <w:rPr>
                <w:rFonts w:cs="Arial"/>
                <w:bCs/>
                <w:szCs w:val="20"/>
              </w:rPr>
              <w:t>12</w:t>
            </w:r>
          </w:p>
        </w:tc>
      </w:tr>
      <w:tr w:rsidR="00174A43" w:rsidRPr="00174A43" w14:paraId="40D03E04" w14:textId="77777777" w:rsidTr="00174A43">
        <w:trPr>
          <w:trHeight w:val="150"/>
        </w:trPr>
        <w:tc>
          <w:tcPr>
            <w:tcW w:w="894" w:type="dxa"/>
            <w:vMerge/>
            <w:tcBorders>
              <w:left w:val="single" w:sz="4" w:space="0" w:color="FFFFFF"/>
            </w:tcBorders>
            <w:shd w:val="clear" w:color="auto" w:fill="4472C4"/>
            <w:vAlign w:val="center"/>
            <w:hideMark/>
          </w:tcPr>
          <w:p w14:paraId="6EA6BBC1"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0D7DD819"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2FD7E9A9"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092BC32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$29.83 </w:t>
            </w:r>
          </w:p>
        </w:tc>
        <w:tc>
          <w:tcPr>
            <w:tcW w:w="1674" w:type="dxa"/>
            <w:shd w:val="clear" w:color="auto" w:fill="B4C6E7"/>
            <w:hideMark/>
          </w:tcPr>
          <w:p w14:paraId="6EEB5376"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$45.00 </w:t>
            </w:r>
          </w:p>
        </w:tc>
        <w:tc>
          <w:tcPr>
            <w:tcW w:w="1381" w:type="dxa"/>
            <w:shd w:val="clear" w:color="auto" w:fill="B4C6E7"/>
            <w:hideMark/>
          </w:tcPr>
          <w:p w14:paraId="54EDC5F5" w14:textId="77777777" w:rsidR="004615FE" w:rsidRPr="00174A43" w:rsidRDefault="004615FE" w:rsidP="00F910EE">
            <w:pPr>
              <w:spacing w:after="0" w:line="240" w:lineRule="auto"/>
              <w:jc w:val="right"/>
              <w:rPr>
                <w:rFonts w:cs="Arial"/>
                <w:bCs/>
                <w:szCs w:val="20"/>
              </w:rPr>
            </w:pPr>
            <w:r w:rsidRPr="00174A43">
              <w:rPr>
                <w:rFonts w:cs="Arial"/>
                <w:bCs/>
                <w:szCs w:val="20"/>
              </w:rPr>
              <w:t>11</w:t>
            </w:r>
          </w:p>
        </w:tc>
      </w:tr>
      <w:tr w:rsidR="00174A43" w:rsidRPr="00174A43" w14:paraId="288056F4" w14:textId="77777777" w:rsidTr="00174A43">
        <w:trPr>
          <w:trHeight w:val="150"/>
        </w:trPr>
        <w:tc>
          <w:tcPr>
            <w:tcW w:w="894" w:type="dxa"/>
            <w:vMerge/>
            <w:tcBorders>
              <w:left w:val="single" w:sz="4" w:space="0" w:color="FFFFFF"/>
            </w:tcBorders>
            <w:shd w:val="clear" w:color="auto" w:fill="4472C4"/>
            <w:vAlign w:val="center"/>
            <w:hideMark/>
          </w:tcPr>
          <w:p w14:paraId="0FE7FC84"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51CF1E5B"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11CC7110"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6B1A2AC8"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$29.83 </w:t>
            </w:r>
          </w:p>
        </w:tc>
        <w:tc>
          <w:tcPr>
            <w:tcW w:w="1674" w:type="dxa"/>
            <w:shd w:val="clear" w:color="auto" w:fill="D9E2F3"/>
            <w:hideMark/>
          </w:tcPr>
          <w:p w14:paraId="65E82EC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$45.00 </w:t>
            </w:r>
          </w:p>
        </w:tc>
        <w:tc>
          <w:tcPr>
            <w:tcW w:w="1381" w:type="dxa"/>
            <w:shd w:val="clear" w:color="auto" w:fill="D9E2F3"/>
            <w:hideMark/>
          </w:tcPr>
          <w:p w14:paraId="17581091" w14:textId="77777777" w:rsidR="004615FE" w:rsidRPr="00174A43" w:rsidRDefault="004615FE" w:rsidP="00F910EE">
            <w:pPr>
              <w:spacing w:after="0" w:line="240" w:lineRule="auto"/>
              <w:jc w:val="right"/>
              <w:rPr>
                <w:rFonts w:cs="Arial"/>
                <w:bCs/>
                <w:szCs w:val="20"/>
              </w:rPr>
            </w:pPr>
            <w:r w:rsidRPr="00174A43">
              <w:rPr>
                <w:rFonts w:cs="Arial"/>
                <w:bCs/>
                <w:szCs w:val="20"/>
              </w:rPr>
              <w:t>12</w:t>
            </w:r>
          </w:p>
        </w:tc>
      </w:tr>
      <w:tr w:rsidR="00174A43" w:rsidRPr="00174A43" w14:paraId="1F67E528" w14:textId="77777777" w:rsidTr="00174A43">
        <w:trPr>
          <w:trHeight w:val="150"/>
        </w:trPr>
        <w:tc>
          <w:tcPr>
            <w:tcW w:w="894" w:type="dxa"/>
            <w:vMerge w:val="restart"/>
            <w:tcBorders>
              <w:left w:val="single" w:sz="4" w:space="0" w:color="FFFFFF"/>
            </w:tcBorders>
            <w:shd w:val="clear" w:color="auto" w:fill="4472C4"/>
            <w:vAlign w:val="center"/>
            <w:hideMark/>
          </w:tcPr>
          <w:p w14:paraId="5E94A508"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4</w:t>
            </w:r>
          </w:p>
        </w:tc>
        <w:tc>
          <w:tcPr>
            <w:tcW w:w="1671" w:type="dxa"/>
            <w:vMerge w:val="restart"/>
            <w:shd w:val="clear" w:color="auto" w:fill="4472C4"/>
            <w:vAlign w:val="center"/>
            <w:hideMark/>
          </w:tcPr>
          <w:p w14:paraId="078C0E4F"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Natick</w:t>
            </w:r>
          </w:p>
        </w:tc>
        <w:tc>
          <w:tcPr>
            <w:tcW w:w="1710" w:type="dxa"/>
            <w:shd w:val="clear" w:color="auto" w:fill="B4C6E7"/>
            <w:hideMark/>
          </w:tcPr>
          <w:p w14:paraId="230D9D7B"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5C5F34A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$36.79 </w:t>
            </w:r>
          </w:p>
        </w:tc>
        <w:tc>
          <w:tcPr>
            <w:tcW w:w="1674" w:type="dxa"/>
            <w:shd w:val="clear" w:color="auto" w:fill="B4C6E7"/>
            <w:hideMark/>
          </w:tcPr>
          <w:p w14:paraId="4B74A52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$71.75 </w:t>
            </w:r>
          </w:p>
        </w:tc>
        <w:tc>
          <w:tcPr>
            <w:tcW w:w="1381" w:type="dxa"/>
            <w:shd w:val="clear" w:color="auto" w:fill="B4C6E7"/>
            <w:hideMark/>
          </w:tcPr>
          <w:p w14:paraId="54F03D2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01623902" w14:textId="77777777" w:rsidTr="00174A43">
        <w:trPr>
          <w:trHeight w:val="150"/>
        </w:trPr>
        <w:tc>
          <w:tcPr>
            <w:tcW w:w="894" w:type="dxa"/>
            <w:vMerge/>
            <w:tcBorders>
              <w:left w:val="single" w:sz="4" w:space="0" w:color="FFFFFF"/>
            </w:tcBorders>
            <w:shd w:val="clear" w:color="auto" w:fill="4472C4"/>
            <w:vAlign w:val="center"/>
            <w:hideMark/>
          </w:tcPr>
          <w:p w14:paraId="6FCEE208"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6EC23714"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2BC7E2F1"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2E5A07F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$36.79 </w:t>
            </w:r>
          </w:p>
        </w:tc>
        <w:tc>
          <w:tcPr>
            <w:tcW w:w="1674" w:type="dxa"/>
            <w:shd w:val="clear" w:color="auto" w:fill="D9E2F3"/>
            <w:hideMark/>
          </w:tcPr>
          <w:p w14:paraId="4EEFCB4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$68.75 </w:t>
            </w:r>
          </w:p>
        </w:tc>
        <w:tc>
          <w:tcPr>
            <w:tcW w:w="1381" w:type="dxa"/>
            <w:shd w:val="clear" w:color="auto" w:fill="D9E2F3"/>
            <w:hideMark/>
          </w:tcPr>
          <w:p w14:paraId="6056EA2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20942587" w14:textId="77777777" w:rsidTr="00174A43">
        <w:trPr>
          <w:trHeight w:val="150"/>
        </w:trPr>
        <w:tc>
          <w:tcPr>
            <w:tcW w:w="894" w:type="dxa"/>
            <w:vMerge/>
            <w:tcBorders>
              <w:left w:val="single" w:sz="4" w:space="0" w:color="FFFFFF"/>
            </w:tcBorders>
            <w:shd w:val="clear" w:color="auto" w:fill="4472C4"/>
            <w:vAlign w:val="center"/>
            <w:hideMark/>
          </w:tcPr>
          <w:p w14:paraId="3031BCD9"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7F26905E"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057D730E"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38B3968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$29.83 </w:t>
            </w:r>
          </w:p>
        </w:tc>
        <w:tc>
          <w:tcPr>
            <w:tcW w:w="1674" w:type="dxa"/>
            <w:shd w:val="clear" w:color="auto" w:fill="B4C6E7"/>
            <w:hideMark/>
          </w:tcPr>
          <w:p w14:paraId="5CA3C7CF"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B4C6E7"/>
            <w:hideMark/>
          </w:tcPr>
          <w:p w14:paraId="1235449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4E26F7C1" w14:textId="77777777" w:rsidTr="00174A43">
        <w:trPr>
          <w:trHeight w:val="80"/>
        </w:trPr>
        <w:tc>
          <w:tcPr>
            <w:tcW w:w="894" w:type="dxa"/>
            <w:vMerge/>
            <w:tcBorders>
              <w:left w:val="single" w:sz="4" w:space="0" w:color="FFFFFF"/>
            </w:tcBorders>
            <w:shd w:val="clear" w:color="auto" w:fill="4472C4"/>
            <w:vAlign w:val="center"/>
            <w:hideMark/>
          </w:tcPr>
          <w:p w14:paraId="6E705E05"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67D3C593"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424F77A3"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7DAD7CE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$29.83 </w:t>
            </w:r>
          </w:p>
        </w:tc>
        <w:tc>
          <w:tcPr>
            <w:tcW w:w="1674" w:type="dxa"/>
            <w:shd w:val="clear" w:color="auto" w:fill="D9E2F3"/>
          </w:tcPr>
          <w:p w14:paraId="039CCDAF" w14:textId="77777777" w:rsidR="004615FE" w:rsidRDefault="004615FE" w:rsidP="00F910EE">
            <w:pPr>
              <w:spacing w:after="0" w:line="240" w:lineRule="auto"/>
              <w:jc w:val="right"/>
            </w:pPr>
            <w:r w:rsidRPr="00174A43">
              <w:rPr>
                <w:rFonts w:cs="Arial"/>
                <w:bCs/>
                <w:szCs w:val="20"/>
              </w:rPr>
              <w:t>-</w:t>
            </w:r>
          </w:p>
        </w:tc>
        <w:tc>
          <w:tcPr>
            <w:tcW w:w="1381" w:type="dxa"/>
            <w:shd w:val="clear" w:color="auto" w:fill="D9E2F3"/>
            <w:hideMark/>
          </w:tcPr>
          <w:p w14:paraId="318B757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5D16D4F4" w14:textId="77777777" w:rsidTr="00174A43">
        <w:trPr>
          <w:trHeight w:val="197"/>
        </w:trPr>
        <w:tc>
          <w:tcPr>
            <w:tcW w:w="894" w:type="dxa"/>
            <w:vMerge w:val="restart"/>
            <w:tcBorders>
              <w:left w:val="single" w:sz="4" w:space="0" w:color="FFFFFF"/>
            </w:tcBorders>
            <w:shd w:val="clear" w:color="auto" w:fill="4472C4"/>
            <w:vAlign w:val="center"/>
            <w:hideMark/>
          </w:tcPr>
          <w:p w14:paraId="47FB7B8F"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4</w:t>
            </w:r>
          </w:p>
        </w:tc>
        <w:tc>
          <w:tcPr>
            <w:tcW w:w="1671" w:type="dxa"/>
            <w:vMerge w:val="restart"/>
            <w:shd w:val="clear" w:color="auto" w:fill="4472C4"/>
            <w:vAlign w:val="center"/>
            <w:hideMark/>
          </w:tcPr>
          <w:p w14:paraId="15BFEBA0"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Framingham</w:t>
            </w:r>
          </w:p>
        </w:tc>
        <w:tc>
          <w:tcPr>
            <w:tcW w:w="1710" w:type="dxa"/>
            <w:shd w:val="clear" w:color="auto" w:fill="B4C6E7"/>
            <w:hideMark/>
          </w:tcPr>
          <w:p w14:paraId="7EBF2852"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067AD1C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$36.79 </w:t>
            </w:r>
          </w:p>
        </w:tc>
        <w:tc>
          <w:tcPr>
            <w:tcW w:w="1674" w:type="dxa"/>
            <w:shd w:val="clear" w:color="auto" w:fill="B4C6E7"/>
          </w:tcPr>
          <w:p w14:paraId="30CE2F56" w14:textId="77777777" w:rsidR="004615FE" w:rsidRDefault="004615FE" w:rsidP="00F910EE">
            <w:pPr>
              <w:spacing w:after="0" w:line="240" w:lineRule="auto"/>
              <w:jc w:val="right"/>
            </w:pPr>
            <w:r w:rsidRPr="00174A43">
              <w:rPr>
                <w:rFonts w:cs="Arial"/>
                <w:bCs/>
                <w:szCs w:val="20"/>
              </w:rPr>
              <w:t>-</w:t>
            </w:r>
          </w:p>
        </w:tc>
        <w:tc>
          <w:tcPr>
            <w:tcW w:w="1381" w:type="dxa"/>
            <w:shd w:val="clear" w:color="auto" w:fill="B4C6E7"/>
            <w:hideMark/>
          </w:tcPr>
          <w:p w14:paraId="70FAB5A1" w14:textId="77777777" w:rsidR="004615FE" w:rsidRPr="00174A43" w:rsidRDefault="004615FE" w:rsidP="00F910EE">
            <w:pPr>
              <w:spacing w:after="0" w:line="240" w:lineRule="auto"/>
              <w:jc w:val="right"/>
              <w:rPr>
                <w:rFonts w:cs="Arial"/>
                <w:bCs/>
                <w:szCs w:val="20"/>
              </w:rPr>
            </w:pPr>
            <w:r w:rsidRPr="00174A43">
              <w:rPr>
                <w:rFonts w:cs="Arial"/>
                <w:bCs/>
                <w:szCs w:val="20"/>
              </w:rPr>
              <w:t>0</w:t>
            </w:r>
          </w:p>
        </w:tc>
      </w:tr>
      <w:tr w:rsidR="00174A43" w:rsidRPr="00174A43" w14:paraId="63EE8B5A" w14:textId="77777777" w:rsidTr="00174A43">
        <w:trPr>
          <w:trHeight w:val="150"/>
        </w:trPr>
        <w:tc>
          <w:tcPr>
            <w:tcW w:w="894" w:type="dxa"/>
            <w:vMerge/>
            <w:tcBorders>
              <w:left w:val="single" w:sz="4" w:space="0" w:color="FFFFFF"/>
            </w:tcBorders>
            <w:shd w:val="clear" w:color="auto" w:fill="4472C4"/>
            <w:vAlign w:val="center"/>
            <w:hideMark/>
          </w:tcPr>
          <w:p w14:paraId="4FF46B08"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6EBAFC4D"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166E137B"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17EE12C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$36.79 </w:t>
            </w:r>
          </w:p>
        </w:tc>
        <w:tc>
          <w:tcPr>
            <w:tcW w:w="1674" w:type="dxa"/>
            <w:shd w:val="clear" w:color="auto" w:fill="D9E2F3"/>
          </w:tcPr>
          <w:p w14:paraId="23522B04" w14:textId="77777777" w:rsidR="004615FE" w:rsidRDefault="004615FE" w:rsidP="00F910EE">
            <w:pPr>
              <w:spacing w:after="0" w:line="240" w:lineRule="auto"/>
              <w:jc w:val="right"/>
            </w:pPr>
            <w:r w:rsidRPr="00174A43">
              <w:rPr>
                <w:rFonts w:cs="Arial"/>
                <w:bCs/>
                <w:szCs w:val="20"/>
              </w:rPr>
              <w:t>-</w:t>
            </w:r>
          </w:p>
        </w:tc>
        <w:tc>
          <w:tcPr>
            <w:tcW w:w="1381" w:type="dxa"/>
            <w:shd w:val="clear" w:color="auto" w:fill="D9E2F3"/>
            <w:hideMark/>
          </w:tcPr>
          <w:p w14:paraId="2248F512" w14:textId="77777777" w:rsidR="004615FE" w:rsidRPr="00174A43" w:rsidRDefault="004615FE" w:rsidP="00F910EE">
            <w:pPr>
              <w:spacing w:after="0" w:line="240" w:lineRule="auto"/>
              <w:jc w:val="right"/>
              <w:rPr>
                <w:rFonts w:cs="Arial"/>
                <w:bCs/>
                <w:szCs w:val="20"/>
              </w:rPr>
            </w:pPr>
            <w:r w:rsidRPr="00174A43">
              <w:rPr>
                <w:rFonts w:cs="Arial"/>
                <w:bCs/>
                <w:szCs w:val="20"/>
              </w:rPr>
              <w:t>0</w:t>
            </w:r>
          </w:p>
        </w:tc>
      </w:tr>
      <w:tr w:rsidR="00174A43" w:rsidRPr="00174A43" w14:paraId="78FE584E" w14:textId="77777777" w:rsidTr="00174A43">
        <w:trPr>
          <w:trHeight w:val="150"/>
        </w:trPr>
        <w:tc>
          <w:tcPr>
            <w:tcW w:w="894" w:type="dxa"/>
            <w:vMerge/>
            <w:tcBorders>
              <w:left w:val="single" w:sz="4" w:space="0" w:color="FFFFFF"/>
            </w:tcBorders>
            <w:shd w:val="clear" w:color="auto" w:fill="4472C4"/>
            <w:vAlign w:val="center"/>
            <w:hideMark/>
          </w:tcPr>
          <w:p w14:paraId="5164F767"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2973FFFD"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62305105"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72A10AE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$29.83 </w:t>
            </w:r>
          </w:p>
        </w:tc>
        <w:tc>
          <w:tcPr>
            <w:tcW w:w="1674" w:type="dxa"/>
            <w:shd w:val="clear" w:color="auto" w:fill="B4C6E7"/>
          </w:tcPr>
          <w:p w14:paraId="272D0555" w14:textId="77777777" w:rsidR="004615FE" w:rsidRDefault="004615FE" w:rsidP="00F910EE">
            <w:pPr>
              <w:spacing w:after="0" w:line="240" w:lineRule="auto"/>
              <w:jc w:val="right"/>
            </w:pPr>
            <w:r w:rsidRPr="00174A43">
              <w:rPr>
                <w:rFonts w:cs="Arial"/>
                <w:bCs/>
                <w:szCs w:val="20"/>
              </w:rPr>
              <w:t>-</w:t>
            </w:r>
          </w:p>
        </w:tc>
        <w:tc>
          <w:tcPr>
            <w:tcW w:w="1381" w:type="dxa"/>
            <w:shd w:val="clear" w:color="auto" w:fill="B4C6E7"/>
            <w:hideMark/>
          </w:tcPr>
          <w:p w14:paraId="053262A0" w14:textId="77777777" w:rsidR="004615FE" w:rsidRPr="00174A43" w:rsidRDefault="004615FE" w:rsidP="00F910EE">
            <w:pPr>
              <w:spacing w:after="0" w:line="240" w:lineRule="auto"/>
              <w:jc w:val="right"/>
              <w:rPr>
                <w:rFonts w:cs="Arial"/>
                <w:bCs/>
                <w:szCs w:val="20"/>
              </w:rPr>
            </w:pPr>
            <w:r w:rsidRPr="00174A43">
              <w:rPr>
                <w:rFonts w:cs="Arial"/>
                <w:bCs/>
                <w:szCs w:val="20"/>
              </w:rPr>
              <w:t>0</w:t>
            </w:r>
          </w:p>
        </w:tc>
      </w:tr>
      <w:tr w:rsidR="00174A43" w:rsidRPr="00174A43" w14:paraId="4F38E1D6" w14:textId="77777777" w:rsidTr="00174A43">
        <w:trPr>
          <w:trHeight w:val="150"/>
        </w:trPr>
        <w:tc>
          <w:tcPr>
            <w:tcW w:w="894" w:type="dxa"/>
            <w:vMerge/>
            <w:tcBorders>
              <w:left w:val="single" w:sz="4" w:space="0" w:color="FFFFFF"/>
            </w:tcBorders>
            <w:shd w:val="clear" w:color="auto" w:fill="4472C4"/>
            <w:vAlign w:val="center"/>
            <w:hideMark/>
          </w:tcPr>
          <w:p w14:paraId="508EB3C7"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0D93B47C"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767FAEB1"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1B5DBE9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$29.83 </w:t>
            </w:r>
          </w:p>
        </w:tc>
        <w:tc>
          <w:tcPr>
            <w:tcW w:w="1674" w:type="dxa"/>
            <w:shd w:val="clear" w:color="auto" w:fill="D9E2F3"/>
          </w:tcPr>
          <w:p w14:paraId="7665EEFC" w14:textId="77777777" w:rsidR="004615FE" w:rsidRDefault="004615FE" w:rsidP="00F910EE">
            <w:pPr>
              <w:spacing w:after="0" w:line="240" w:lineRule="auto"/>
              <w:jc w:val="right"/>
            </w:pPr>
            <w:r w:rsidRPr="00174A43">
              <w:rPr>
                <w:rFonts w:cs="Arial"/>
                <w:bCs/>
                <w:szCs w:val="20"/>
              </w:rPr>
              <w:t>-</w:t>
            </w:r>
          </w:p>
        </w:tc>
        <w:tc>
          <w:tcPr>
            <w:tcW w:w="1381" w:type="dxa"/>
            <w:shd w:val="clear" w:color="auto" w:fill="D9E2F3"/>
            <w:hideMark/>
          </w:tcPr>
          <w:p w14:paraId="3F8E3FF8" w14:textId="77777777" w:rsidR="004615FE" w:rsidRPr="00174A43" w:rsidRDefault="004615FE" w:rsidP="00F910EE">
            <w:pPr>
              <w:spacing w:after="0" w:line="240" w:lineRule="auto"/>
              <w:jc w:val="right"/>
              <w:rPr>
                <w:rFonts w:cs="Arial"/>
                <w:bCs/>
                <w:szCs w:val="20"/>
              </w:rPr>
            </w:pPr>
            <w:r w:rsidRPr="00174A43">
              <w:rPr>
                <w:rFonts w:cs="Arial"/>
                <w:bCs/>
                <w:szCs w:val="20"/>
              </w:rPr>
              <w:t>0</w:t>
            </w:r>
          </w:p>
        </w:tc>
      </w:tr>
      <w:tr w:rsidR="00174A43" w:rsidRPr="00174A43" w14:paraId="38EE2D6D" w14:textId="77777777" w:rsidTr="00174A43">
        <w:trPr>
          <w:trHeight w:val="150"/>
        </w:trPr>
        <w:tc>
          <w:tcPr>
            <w:tcW w:w="894" w:type="dxa"/>
            <w:vMerge w:val="restart"/>
            <w:tcBorders>
              <w:left w:val="single" w:sz="4" w:space="0" w:color="FFFFFF"/>
            </w:tcBorders>
            <w:shd w:val="clear" w:color="auto" w:fill="4472C4"/>
            <w:vAlign w:val="center"/>
            <w:hideMark/>
          </w:tcPr>
          <w:p w14:paraId="543CB94A"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5</w:t>
            </w:r>
          </w:p>
        </w:tc>
        <w:tc>
          <w:tcPr>
            <w:tcW w:w="1671" w:type="dxa"/>
            <w:vMerge w:val="restart"/>
            <w:shd w:val="clear" w:color="auto" w:fill="4472C4"/>
            <w:vAlign w:val="center"/>
            <w:hideMark/>
          </w:tcPr>
          <w:p w14:paraId="389D30F6"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East Bridgewater</w:t>
            </w:r>
          </w:p>
        </w:tc>
        <w:tc>
          <w:tcPr>
            <w:tcW w:w="1710" w:type="dxa"/>
            <w:shd w:val="clear" w:color="auto" w:fill="B4C6E7"/>
            <w:hideMark/>
          </w:tcPr>
          <w:p w14:paraId="016C287C"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2D59CBB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$34.06 </w:t>
            </w:r>
          </w:p>
        </w:tc>
        <w:tc>
          <w:tcPr>
            <w:tcW w:w="1674" w:type="dxa"/>
            <w:shd w:val="clear" w:color="auto" w:fill="B4C6E7"/>
            <w:hideMark/>
          </w:tcPr>
          <w:p w14:paraId="68E97EA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$47.50 </w:t>
            </w:r>
          </w:p>
        </w:tc>
        <w:tc>
          <w:tcPr>
            <w:tcW w:w="1381" w:type="dxa"/>
            <w:shd w:val="clear" w:color="auto" w:fill="B4C6E7"/>
            <w:hideMark/>
          </w:tcPr>
          <w:p w14:paraId="60ABC69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 </w:t>
            </w:r>
          </w:p>
        </w:tc>
      </w:tr>
      <w:tr w:rsidR="00174A43" w:rsidRPr="00174A43" w14:paraId="055E63D6" w14:textId="77777777" w:rsidTr="00174A43">
        <w:trPr>
          <w:trHeight w:val="150"/>
        </w:trPr>
        <w:tc>
          <w:tcPr>
            <w:tcW w:w="894" w:type="dxa"/>
            <w:vMerge/>
            <w:tcBorders>
              <w:left w:val="single" w:sz="4" w:space="0" w:color="FFFFFF"/>
            </w:tcBorders>
            <w:shd w:val="clear" w:color="auto" w:fill="4472C4"/>
            <w:vAlign w:val="center"/>
            <w:hideMark/>
          </w:tcPr>
          <w:p w14:paraId="24518CA2"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678CFB1D"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268A86B1"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2B5DF12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$34.06 </w:t>
            </w:r>
          </w:p>
        </w:tc>
        <w:tc>
          <w:tcPr>
            <w:tcW w:w="1674" w:type="dxa"/>
            <w:shd w:val="clear" w:color="auto" w:fill="D9E2F3"/>
          </w:tcPr>
          <w:p w14:paraId="4DF8DECC"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D9E2F3"/>
            <w:hideMark/>
          </w:tcPr>
          <w:p w14:paraId="5F88277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4C63B63A" w14:textId="77777777" w:rsidTr="00174A43">
        <w:trPr>
          <w:trHeight w:val="150"/>
        </w:trPr>
        <w:tc>
          <w:tcPr>
            <w:tcW w:w="894" w:type="dxa"/>
            <w:vMerge/>
            <w:tcBorders>
              <w:left w:val="single" w:sz="4" w:space="0" w:color="FFFFFF"/>
            </w:tcBorders>
            <w:shd w:val="clear" w:color="auto" w:fill="4472C4"/>
            <w:vAlign w:val="center"/>
            <w:hideMark/>
          </w:tcPr>
          <w:p w14:paraId="1128C24A"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63B2578A" w14:textId="77777777" w:rsidR="004615FE" w:rsidRPr="00174A43" w:rsidRDefault="004615FE" w:rsidP="00174A43">
            <w:pPr>
              <w:spacing w:after="0" w:line="240" w:lineRule="auto"/>
              <w:rPr>
                <w:rFonts w:cs="Arial"/>
                <w:b/>
                <w:bCs/>
                <w:color w:val="FFFFFF"/>
                <w:szCs w:val="20"/>
              </w:rPr>
            </w:pPr>
          </w:p>
        </w:tc>
        <w:tc>
          <w:tcPr>
            <w:tcW w:w="1710" w:type="dxa"/>
            <w:shd w:val="clear" w:color="auto" w:fill="B4C6E7"/>
            <w:hideMark/>
          </w:tcPr>
          <w:p w14:paraId="4BD52DFC"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4C52091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B4C6E7"/>
          </w:tcPr>
          <w:p w14:paraId="0234A54F"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B4C6E7"/>
            <w:hideMark/>
          </w:tcPr>
          <w:p w14:paraId="38B6804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68F0AD78" w14:textId="77777777" w:rsidTr="00174A43">
        <w:trPr>
          <w:trHeight w:val="150"/>
        </w:trPr>
        <w:tc>
          <w:tcPr>
            <w:tcW w:w="894" w:type="dxa"/>
            <w:vMerge/>
            <w:tcBorders>
              <w:left w:val="single" w:sz="4" w:space="0" w:color="FFFFFF"/>
            </w:tcBorders>
            <w:shd w:val="clear" w:color="auto" w:fill="4472C4"/>
            <w:vAlign w:val="center"/>
            <w:hideMark/>
          </w:tcPr>
          <w:p w14:paraId="2852B3C7" w14:textId="77777777" w:rsidR="004615FE" w:rsidRPr="00174A43" w:rsidRDefault="004615FE" w:rsidP="00174A43">
            <w:pPr>
              <w:spacing w:after="0" w:line="240" w:lineRule="auto"/>
              <w:rPr>
                <w:rFonts w:cs="Arial"/>
                <w:b/>
                <w:bCs/>
                <w:color w:val="FFFFFF"/>
                <w:szCs w:val="20"/>
              </w:rPr>
            </w:pPr>
          </w:p>
        </w:tc>
        <w:tc>
          <w:tcPr>
            <w:tcW w:w="1671" w:type="dxa"/>
            <w:vMerge/>
            <w:shd w:val="clear" w:color="auto" w:fill="4472C4"/>
            <w:vAlign w:val="center"/>
            <w:hideMark/>
          </w:tcPr>
          <w:p w14:paraId="07C79191" w14:textId="77777777" w:rsidR="004615FE" w:rsidRPr="00174A43" w:rsidRDefault="004615FE" w:rsidP="00174A43">
            <w:pPr>
              <w:spacing w:after="0" w:line="240" w:lineRule="auto"/>
              <w:rPr>
                <w:rFonts w:cs="Arial"/>
                <w:b/>
                <w:bCs/>
                <w:color w:val="FFFFFF"/>
                <w:szCs w:val="20"/>
              </w:rPr>
            </w:pPr>
          </w:p>
        </w:tc>
        <w:tc>
          <w:tcPr>
            <w:tcW w:w="1710" w:type="dxa"/>
            <w:shd w:val="clear" w:color="auto" w:fill="D9E2F3"/>
            <w:hideMark/>
          </w:tcPr>
          <w:p w14:paraId="0E282AF7"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3604FD8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D9E2F3"/>
          </w:tcPr>
          <w:p w14:paraId="787FF06C"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D9E2F3"/>
            <w:hideMark/>
          </w:tcPr>
          <w:p w14:paraId="5F37562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4B085F18" w14:textId="77777777" w:rsidTr="00174A43">
        <w:trPr>
          <w:trHeight w:val="150"/>
        </w:trPr>
        <w:tc>
          <w:tcPr>
            <w:tcW w:w="894" w:type="dxa"/>
            <w:vMerge w:val="restart"/>
            <w:tcBorders>
              <w:left w:val="single" w:sz="4" w:space="0" w:color="FFFFFF"/>
            </w:tcBorders>
            <w:shd w:val="clear" w:color="auto" w:fill="4472C4"/>
            <w:vAlign w:val="center"/>
            <w:hideMark/>
          </w:tcPr>
          <w:p w14:paraId="743BC13D"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5</w:t>
            </w:r>
          </w:p>
        </w:tc>
        <w:tc>
          <w:tcPr>
            <w:tcW w:w="1671" w:type="dxa"/>
            <w:vMerge w:val="restart"/>
            <w:shd w:val="clear" w:color="auto" w:fill="4472C4"/>
            <w:vAlign w:val="center"/>
            <w:hideMark/>
          </w:tcPr>
          <w:p w14:paraId="33712989"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Brockton</w:t>
            </w:r>
          </w:p>
        </w:tc>
        <w:tc>
          <w:tcPr>
            <w:tcW w:w="1710" w:type="dxa"/>
            <w:shd w:val="clear" w:color="auto" w:fill="B4C6E7"/>
            <w:hideMark/>
          </w:tcPr>
          <w:p w14:paraId="175347A9" w14:textId="77777777" w:rsidR="004615FE" w:rsidRPr="00174A43" w:rsidRDefault="004615FE" w:rsidP="00174A43">
            <w:pPr>
              <w:spacing w:after="0" w:line="240" w:lineRule="auto"/>
              <w:jc w:val="both"/>
              <w:rPr>
                <w:rFonts w:cs="Arial"/>
                <w:bCs/>
                <w:szCs w:val="20"/>
              </w:rPr>
            </w:pPr>
            <w:r w:rsidRPr="00174A43">
              <w:rPr>
                <w:rFonts w:cs="Arial"/>
                <w:bCs/>
                <w:szCs w:val="20"/>
              </w:rPr>
              <w:t>Infant</w:t>
            </w:r>
          </w:p>
        </w:tc>
        <w:tc>
          <w:tcPr>
            <w:tcW w:w="1503" w:type="dxa"/>
            <w:shd w:val="clear" w:color="auto" w:fill="B4C6E7"/>
            <w:hideMark/>
          </w:tcPr>
          <w:p w14:paraId="70F0DE88"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$34.06 </w:t>
            </w:r>
          </w:p>
        </w:tc>
        <w:tc>
          <w:tcPr>
            <w:tcW w:w="1674" w:type="dxa"/>
            <w:shd w:val="clear" w:color="auto" w:fill="B4C6E7"/>
            <w:hideMark/>
          </w:tcPr>
          <w:p w14:paraId="6395F3D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$41.25 </w:t>
            </w:r>
          </w:p>
        </w:tc>
        <w:tc>
          <w:tcPr>
            <w:tcW w:w="1381" w:type="dxa"/>
            <w:shd w:val="clear" w:color="auto" w:fill="B4C6E7"/>
            <w:hideMark/>
          </w:tcPr>
          <w:p w14:paraId="0AB7DF90" w14:textId="77777777" w:rsidR="004615FE" w:rsidRPr="00174A43" w:rsidRDefault="004615FE" w:rsidP="00F910EE">
            <w:pPr>
              <w:spacing w:after="0" w:line="240" w:lineRule="auto"/>
              <w:jc w:val="right"/>
              <w:rPr>
                <w:rFonts w:cs="Arial"/>
                <w:bCs/>
                <w:szCs w:val="20"/>
              </w:rPr>
            </w:pPr>
            <w:r w:rsidRPr="00174A43">
              <w:rPr>
                <w:rFonts w:cs="Arial"/>
                <w:bCs/>
                <w:szCs w:val="20"/>
              </w:rPr>
              <w:t>4</w:t>
            </w:r>
          </w:p>
        </w:tc>
      </w:tr>
      <w:tr w:rsidR="00174A43" w:rsidRPr="00174A43" w14:paraId="454AB423" w14:textId="77777777" w:rsidTr="00174A43">
        <w:trPr>
          <w:trHeight w:val="150"/>
        </w:trPr>
        <w:tc>
          <w:tcPr>
            <w:tcW w:w="894" w:type="dxa"/>
            <w:vMerge/>
            <w:tcBorders>
              <w:left w:val="single" w:sz="4" w:space="0" w:color="FFFFFF"/>
            </w:tcBorders>
            <w:shd w:val="clear" w:color="auto" w:fill="4472C4"/>
            <w:hideMark/>
          </w:tcPr>
          <w:p w14:paraId="1B34F603" w14:textId="77777777" w:rsidR="004615FE" w:rsidRPr="00174A43" w:rsidRDefault="004615FE" w:rsidP="00174A43">
            <w:pPr>
              <w:spacing w:after="0" w:line="240" w:lineRule="auto"/>
              <w:jc w:val="both"/>
              <w:rPr>
                <w:rFonts w:cs="Arial"/>
                <w:b/>
                <w:bCs/>
                <w:color w:val="FFFFFF"/>
                <w:szCs w:val="20"/>
              </w:rPr>
            </w:pPr>
          </w:p>
        </w:tc>
        <w:tc>
          <w:tcPr>
            <w:tcW w:w="1671" w:type="dxa"/>
            <w:vMerge/>
            <w:shd w:val="clear" w:color="auto" w:fill="4472C4"/>
            <w:hideMark/>
          </w:tcPr>
          <w:p w14:paraId="59CE7FD8" w14:textId="77777777" w:rsidR="004615FE" w:rsidRPr="00174A43" w:rsidRDefault="004615FE" w:rsidP="00174A43">
            <w:pPr>
              <w:spacing w:after="0" w:line="240" w:lineRule="auto"/>
              <w:jc w:val="both"/>
              <w:rPr>
                <w:rFonts w:cs="Arial"/>
                <w:b/>
                <w:bCs/>
                <w:szCs w:val="20"/>
              </w:rPr>
            </w:pPr>
          </w:p>
        </w:tc>
        <w:tc>
          <w:tcPr>
            <w:tcW w:w="1710" w:type="dxa"/>
            <w:shd w:val="clear" w:color="auto" w:fill="D9E2F3"/>
            <w:hideMark/>
          </w:tcPr>
          <w:p w14:paraId="620B687E" w14:textId="77777777" w:rsidR="004615FE" w:rsidRPr="00174A43" w:rsidRDefault="004615FE" w:rsidP="00174A43">
            <w:pPr>
              <w:spacing w:after="0" w:line="240" w:lineRule="auto"/>
              <w:jc w:val="both"/>
              <w:rPr>
                <w:rFonts w:cs="Arial"/>
                <w:bCs/>
                <w:szCs w:val="20"/>
              </w:rPr>
            </w:pPr>
            <w:r w:rsidRPr="00174A43">
              <w:rPr>
                <w:rFonts w:cs="Arial"/>
                <w:bCs/>
                <w:szCs w:val="20"/>
              </w:rPr>
              <w:t>Toddler 1</w:t>
            </w:r>
          </w:p>
        </w:tc>
        <w:tc>
          <w:tcPr>
            <w:tcW w:w="1503" w:type="dxa"/>
            <w:shd w:val="clear" w:color="auto" w:fill="D9E2F3"/>
            <w:hideMark/>
          </w:tcPr>
          <w:p w14:paraId="6AB4A09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$34.06 </w:t>
            </w:r>
          </w:p>
        </w:tc>
        <w:tc>
          <w:tcPr>
            <w:tcW w:w="1674" w:type="dxa"/>
            <w:shd w:val="clear" w:color="auto" w:fill="D9E2F3"/>
          </w:tcPr>
          <w:p w14:paraId="2E825DA9"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D9E2F3"/>
            <w:hideMark/>
          </w:tcPr>
          <w:p w14:paraId="5A4FDFD4" w14:textId="77777777" w:rsidR="004615FE" w:rsidRPr="00174A43" w:rsidRDefault="004615FE" w:rsidP="00F910EE">
            <w:pPr>
              <w:spacing w:after="0" w:line="240" w:lineRule="auto"/>
              <w:jc w:val="right"/>
              <w:rPr>
                <w:rFonts w:cs="Arial"/>
                <w:bCs/>
                <w:szCs w:val="20"/>
              </w:rPr>
            </w:pPr>
            <w:r w:rsidRPr="00174A43">
              <w:rPr>
                <w:rFonts w:cs="Arial"/>
                <w:bCs/>
                <w:szCs w:val="20"/>
              </w:rPr>
              <w:t>0</w:t>
            </w:r>
          </w:p>
        </w:tc>
      </w:tr>
      <w:tr w:rsidR="00174A43" w:rsidRPr="00174A43" w14:paraId="1C72DAAF" w14:textId="77777777" w:rsidTr="00174A43">
        <w:trPr>
          <w:trHeight w:val="150"/>
        </w:trPr>
        <w:tc>
          <w:tcPr>
            <w:tcW w:w="894" w:type="dxa"/>
            <w:vMerge/>
            <w:tcBorders>
              <w:left w:val="single" w:sz="4" w:space="0" w:color="FFFFFF"/>
            </w:tcBorders>
            <w:shd w:val="clear" w:color="auto" w:fill="4472C4"/>
            <w:hideMark/>
          </w:tcPr>
          <w:p w14:paraId="5DED80AC" w14:textId="77777777" w:rsidR="004615FE" w:rsidRPr="00174A43" w:rsidRDefault="004615FE" w:rsidP="00174A43">
            <w:pPr>
              <w:spacing w:after="0" w:line="240" w:lineRule="auto"/>
              <w:jc w:val="both"/>
              <w:rPr>
                <w:rFonts w:cs="Arial"/>
                <w:b/>
                <w:bCs/>
                <w:color w:val="FFFFFF"/>
                <w:szCs w:val="20"/>
              </w:rPr>
            </w:pPr>
          </w:p>
        </w:tc>
        <w:tc>
          <w:tcPr>
            <w:tcW w:w="1671" w:type="dxa"/>
            <w:vMerge/>
            <w:shd w:val="clear" w:color="auto" w:fill="4472C4"/>
            <w:hideMark/>
          </w:tcPr>
          <w:p w14:paraId="7B6E3E24" w14:textId="77777777" w:rsidR="004615FE" w:rsidRPr="00174A43" w:rsidRDefault="004615FE" w:rsidP="00174A43">
            <w:pPr>
              <w:spacing w:after="0" w:line="240" w:lineRule="auto"/>
              <w:jc w:val="both"/>
              <w:rPr>
                <w:rFonts w:cs="Arial"/>
                <w:b/>
                <w:bCs/>
                <w:szCs w:val="20"/>
              </w:rPr>
            </w:pPr>
          </w:p>
        </w:tc>
        <w:tc>
          <w:tcPr>
            <w:tcW w:w="1710" w:type="dxa"/>
            <w:shd w:val="clear" w:color="auto" w:fill="B4C6E7"/>
            <w:hideMark/>
          </w:tcPr>
          <w:p w14:paraId="4F52EE5A" w14:textId="77777777" w:rsidR="004615FE" w:rsidRPr="00174A43" w:rsidRDefault="004615FE" w:rsidP="00174A43">
            <w:pPr>
              <w:spacing w:after="0" w:line="240" w:lineRule="auto"/>
              <w:jc w:val="both"/>
              <w:rPr>
                <w:rFonts w:cs="Arial"/>
                <w:bCs/>
                <w:szCs w:val="20"/>
              </w:rPr>
            </w:pPr>
            <w:r w:rsidRPr="00174A43">
              <w:rPr>
                <w:rFonts w:cs="Arial"/>
                <w:bCs/>
                <w:szCs w:val="20"/>
              </w:rPr>
              <w:t>Toddler 2</w:t>
            </w:r>
          </w:p>
        </w:tc>
        <w:tc>
          <w:tcPr>
            <w:tcW w:w="1503" w:type="dxa"/>
            <w:shd w:val="clear" w:color="auto" w:fill="B4C6E7"/>
            <w:hideMark/>
          </w:tcPr>
          <w:p w14:paraId="3B8ED58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B4C6E7"/>
          </w:tcPr>
          <w:p w14:paraId="71A265EB"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B4C6E7"/>
            <w:hideMark/>
          </w:tcPr>
          <w:p w14:paraId="7E2CEC51" w14:textId="77777777" w:rsidR="004615FE" w:rsidRPr="00174A43" w:rsidRDefault="004615FE" w:rsidP="00F910EE">
            <w:pPr>
              <w:spacing w:after="0" w:line="240" w:lineRule="auto"/>
              <w:jc w:val="right"/>
              <w:rPr>
                <w:rFonts w:cs="Arial"/>
                <w:bCs/>
                <w:szCs w:val="20"/>
              </w:rPr>
            </w:pPr>
            <w:r w:rsidRPr="00174A43">
              <w:rPr>
                <w:rFonts w:cs="Arial"/>
                <w:bCs/>
                <w:szCs w:val="20"/>
              </w:rPr>
              <w:t>0</w:t>
            </w:r>
          </w:p>
        </w:tc>
      </w:tr>
      <w:tr w:rsidR="00174A43" w:rsidRPr="00174A43" w14:paraId="5CE95FD7" w14:textId="77777777" w:rsidTr="00174A43">
        <w:trPr>
          <w:trHeight w:val="150"/>
        </w:trPr>
        <w:tc>
          <w:tcPr>
            <w:tcW w:w="894" w:type="dxa"/>
            <w:vMerge/>
            <w:tcBorders>
              <w:left w:val="single" w:sz="4" w:space="0" w:color="FFFFFF"/>
              <w:bottom w:val="single" w:sz="4" w:space="0" w:color="FFFFFF"/>
            </w:tcBorders>
            <w:shd w:val="clear" w:color="auto" w:fill="4472C4"/>
            <w:hideMark/>
          </w:tcPr>
          <w:p w14:paraId="7D3C3DC4" w14:textId="77777777" w:rsidR="004615FE" w:rsidRPr="00174A43" w:rsidRDefault="004615FE" w:rsidP="00174A43">
            <w:pPr>
              <w:spacing w:after="0" w:line="240" w:lineRule="auto"/>
              <w:jc w:val="both"/>
              <w:rPr>
                <w:rFonts w:cs="Arial"/>
                <w:b/>
                <w:bCs/>
                <w:color w:val="FFFFFF"/>
                <w:szCs w:val="20"/>
              </w:rPr>
            </w:pPr>
          </w:p>
        </w:tc>
        <w:tc>
          <w:tcPr>
            <w:tcW w:w="1671" w:type="dxa"/>
            <w:vMerge/>
            <w:shd w:val="clear" w:color="auto" w:fill="4472C4"/>
            <w:hideMark/>
          </w:tcPr>
          <w:p w14:paraId="0B1A9260" w14:textId="77777777" w:rsidR="004615FE" w:rsidRPr="00174A43" w:rsidRDefault="004615FE" w:rsidP="00174A43">
            <w:pPr>
              <w:spacing w:after="0" w:line="240" w:lineRule="auto"/>
              <w:jc w:val="both"/>
              <w:rPr>
                <w:rFonts w:cs="Arial"/>
                <w:b/>
                <w:bCs/>
                <w:szCs w:val="20"/>
              </w:rPr>
            </w:pPr>
          </w:p>
        </w:tc>
        <w:tc>
          <w:tcPr>
            <w:tcW w:w="1710" w:type="dxa"/>
            <w:shd w:val="clear" w:color="auto" w:fill="D9E2F3"/>
            <w:hideMark/>
          </w:tcPr>
          <w:p w14:paraId="156E1E41" w14:textId="77777777" w:rsidR="004615FE" w:rsidRPr="00174A43" w:rsidRDefault="004615FE" w:rsidP="00174A43">
            <w:pPr>
              <w:spacing w:after="0" w:line="240" w:lineRule="auto"/>
              <w:jc w:val="both"/>
              <w:rPr>
                <w:rFonts w:cs="Arial"/>
                <w:bCs/>
                <w:szCs w:val="20"/>
              </w:rPr>
            </w:pPr>
            <w:r w:rsidRPr="00174A43">
              <w:rPr>
                <w:rFonts w:cs="Arial"/>
                <w:bCs/>
                <w:szCs w:val="20"/>
              </w:rPr>
              <w:t>Preschool</w:t>
            </w:r>
          </w:p>
        </w:tc>
        <w:tc>
          <w:tcPr>
            <w:tcW w:w="1503" w:type="dxa"/>
            <w:shd w:val="clear" w:color="auto" w:fill="D9E2F3"/>
            <w:hideMark/>
          </w:tcPr>
          <w:p w14:paraId="3C8B71F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$28.28 </w:t>
            </w:r>
          </w:p>
        </w:tc>
        <w:tc>
          <w:tcPr>
            <w:tcW w:w="1674" w:type="dxa"/>
            <w:shd w:val="clear" w:color="auto" w:fill="D9E2F3"/>
          </w:tcPr>
          <w:p w14:paraId="4CA0D099" w14:textId="77777777" w:rsidR="004615FE" w:rsidRPr="00174A43" w:rsidRDefault="004615FE" w:rsidP="00F910EE">
            <w:pPr>
              <w:spacing w:after="0" w:line="240" w:lineRule="auto"/>
              <w:jc w:val="right"/>
              <w:rPr>
                <w:rFonts w:cs="Arial"/>
                <w:bCs/>
                <w:szCs w:val="20"/>
              </w:rPr>
            </w:pPr>
            <w:r w:rsidRPr="00174A43">
              <w:rPr>
                <w:rFonts w:cs="Arial"/>
                <w:bCs/>
                <w:szCs w:val="20"/>
              </w:rPr>
              <w:t>-</w:t>
            </w:r>
          </w:p>
        </w:tc>
        <w:tc>
          <w:tcPr>
            <w:tcW w:w="1381" w:type="dxa"/>
            <w:shd w:val="clear" w:color="auto" w:fill="D9E2F3"/>
            <w:hideMark/>
          </w:tcPr>
          <w:p w14:paraId="506F67AE" w14:textId="77777777" w:rsidR="004615FE" w:rsidRPr="00174A43" w:rsidRDefault="004615FE" w:rsidP="00F910EE">
            <w:pPr>
              <w:spacing w:after="0" w:line="240" w:lineRule="auto"/>
              <w:jc w:val="right"/>
              <w:rPr>
                <w:rFonts w:cs="Arial"/>
                <w:bCs/>
                <w:szCs w:val="20"/>
              </w:rPr>
            </w:pPr>
            <w:r w:rsidRPr="00174A43">
              <w:rPr>
                <w:rFonts w:cs="Arial"/>
                <w:bCs/>
                <w:szCs w:val="20"/>
              </w:rPr>
              <w:t>0</w:t>
            </w:r>
          </w:p>
        </w:tc>
      </w:tr>
    </w:tbl>
    <w:p w14:paraId="000EAEF3" w14:textId="77777777" w:rsidR="004615FE" w:rsidRDefault="004615FE" w:rsidP="00664D37">
      <w:pPr>
        <w:jc w:val="both"/>
        <w:rPr>
          <w:rFonts w:cs="Arial"/>
          <w:szCs w:val="20"/>
        </w:rPr>
      </w:pPr>
    </w:p>
    <w:p w14:paraId="4F7FE043" w14:textId="77777777" w:rsidR="00053737" w:rsidRDefault="00053737" w:rsidP="004615FE">
      <w:pPr>
        <w:jc w:val="both"/>
        <w:rPr>
          <w:rFonts w:cs="Arial"/>
          <w:szCs w:val="20"/>
        </w:rPr>
      </w:pPr>
    </w:p>
    <w:p w14:paraId="77CB588E" w14:textId="77777777" w:rsidR="00053737" w:rsidRDefault="00053737" w:rsidP="004615FE">
      <w:pPr>
        <w:jc w:val="both"/>
        <w:rPr>
          <w:rFonts w:cs="Arial"/>
          <w:szCs w:val="20"/>
        </w:rPr>
      </w:pPr>
    </w:p>
    <w:p w14:paraId="4F114735" w14:textId="77777777" w:rsidR="00053737" w:rsidRDefault="00053737" w:rsidP="004615FE">
      <w:pPr>
        <w:jc w:val="both"/>
        <w:rPr>
          <w:rFonts w:cs="Arial"/>
          <w:szCs w:val="20"/>
        </w:rPr>
      </w:pPr>
    </w:p>
    <w:p w14:paraId="64E58D66" w14:textId="77777777" w:rsidR="00053737" w:rsidRDefault="00053737" w:rsidP="004615FE">
      <w:pPr>
        <w:jc w:val="both"/>
        <w:rPr>
          <w:rFonts w:cs="Arial"/>
          <w:szCs w:val="20"/>
        </w:rPr>
      </w:pPr>
    </w:p>
    <w:p w14:paraId="556E7764" w14:textId="77777777" w:rsidR="00053737" w:rsidRDefault="00053737" w:rsidP="004615FE">
      <w:pPr>
        <w:jc w:val="both"/>
        <w:rPr>
          <w:rFonts w:cs="Arial"/>
          <w:szCs w:val="20"/>
        </w:rPr>
      </w:pPr>
    </w:p>
    <w:p w14:paraId="4E5A4CB6" w14:textId="77777777" w:rsidR="004615FE" w:rsidRPr="00CA1F93" w:rsidRDefault="0066359F" w:rsidP="004615FE">
      <w:pPr>
        <w:jc w:val="both"/>
        <w:rPr>
          <w:rFonts w:cs="Arial"/>
          <w:szCs w:val="20"/>
          <w:u w:val="single"/>
        </w:rPr>
      </w:pPr>
      <w:r w:rsidRPr="00CA1F93">
        <w:rPr>
          <w:rFonts w:cs="Arial"/>
          <w:szCs w:val="20"/>
          <w:u w:val="single"/>
        </w:rPr>
        <w:lastRenderedPageBreak/>
        <w:t>Table 37</w:t>
      </w:r>
      <w:r w:rsidR="004615FE" w:rsidRPr="00CA1F93">
        <w:rPr>
          <w:rFonts w:cs="Arial"/>
          <w:szCs w:val="20"/>
          <w:u w:val="single"/>
        </w:rPr>
        <w:t xml:space="preserve">. Rate Distribution for </w:t>
      </w:r>
      <w:r w:rsidR="00A85A97" w:rsidRPr="00CA1F93">
        <w:rPr>
          <w:rFonts w:cs="Arial"/>
          <w:szCs w:val="20"/>
          <w:u w:val="single"/>
        </w:rPr>
        <w:t>Center-Based</w:t>
      </w:r>
      <w:r w:rsidR="004615FE" w:rsidRPr="00CA1F93">
        <w:rPr>
          <w:rFonts w:cs="Arial"/>
          <w:szCs w:val="20"/>
          <w:u w:val="single"/>
        </w:rPr>
        <w:t xml:space="preserve"> </w:t>
      </w:r>
      <w:r w:rsidR="00A85A97" w:rsidRPr="00CA1F93">
        <w:rPr>
          <w:rFonts w:cs="Arial"/>
          <w:szCs w:val="20"/>
          <w:u w:val="single"/>
        </w:rPr>
        <w:t xml:space="preserve">Child </w:t>
      </w:r>
      <w:r w:rsidR="004615FE" w:rsidRPr="00CA1F93">
        <w:rPr>
          <w:rFonts w:cs="Arial"/>
          <w:szCs w:val="20"/>
          <w:u w:val="single"/>
        </w:rPr>
        <w:t>Care, Minimum Daily Rates Charged, “High Priority Towns”</w:t>
      </w:r>
    </w:p>
    <w:tbl>
      <w:tblPr>
        <w:tblW w:w="88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94"/>
        <w:gridCol w:w="1655"/>
        <w:gridCol w:w="1693"/>
        <w:gridCol w:w="1473"/>
        <w:gridCol w:w="1710"/>
        <w:gridCol w:w="1440"/>
      </w:tblGrid>
      <w:tr w:rsidR="00174A43" w:rsidRPr="00174A43" w14:paraId="604484CE" w14:textId="77777777" w:rsidTr="00174A43">
        <w:trPr>
          <w:cantSplit/>
          <w:trHeight w:val="377"/>
          <w:tblHeader/>
        </w:trPr>
        <w:tc>
          <w:tcPr>
            <w:tcW w:w="894" w:type="dxa"/>
            <w:tcBorders>
              <w:top w:val="single" w:sz="4" w:space="0" w:color="FFFFFF"/>
              <w:left w:val="single" w:sz="4" w:space="0" w:color="FFFFFF"/>
              <w:right w:val="single" w:sz="4" w:space="0" w:color="FFFFFF"/>
            </w:tcBorders>
            <w:shd w:val="clear" w:color="auto" w:fill="4472C4"/>
            <w:hideMark/>
          </w:tcPr>
          <w:p w14:paraId="793DB0F1" w14:textId="77777777" w:rsidR="004615FE" w:rsidRPr="00174A43" w:rsidRDefault="004615FE" w:rsidP="00174A43">
            <w:pPr>
              <w:spacing w:after="0" w:line="240" w:lineRule="auto"/>
              <w:jc w:val="center"/>
              <w:rPr>
                <w:rFonts w:cs="Arial"/>
                <w:b/>
                <w:bCs/>
                <w:color w:val="FFFFFF"/>
                <w:szCs w:val="20"/>
              </w:rPr>
            </w:pPr>
            <w:r w:rsidRPr="00174A43">
              <w:rPr>
                <w:rFonts w:cs="Arial"/>
                <w:b/>
                <w:bCs/>
                <w:color w:val="FFFFFF"/>
                <w:szCs w:val="20"/>
              </w:rPr>
              <w:t>Region</w:t>
            </w:r>
          </w:p>
        </w:tc>
        <w:tc>
          <w:tcPr>
            <w:tcW w:w="1655" w:type="dxa"/>
            <w:tcBorders>
              <w:top w:val="single" w:sz="4" w:space="0" w:color="FFFFFF"/>
              <w:left w:val="single" w:sz="4" w:space="0" w:color="FFFFFF"/>
              <w:right w:val="single" w:sz="4" w:space="0" w:color="FFFFFF"/>
            </w:tcBorders>
            <w:shd w:val="clear" w:color="auto" w:fill="4472C4"/>
            <w:hideMark/>
          </w:tcPr>
          <w:p w14:paraId="4EB9F853" w14:textId="77777777" w:rsidR="004615FE" w:rsidRPr="00174A43" w:rsidRDefault="004615FE" w:rsidP="00174A43">
            <w:pPr>
              <w:spacing w:after="0" w:line="240" w:lineRule="auto"/>
              <w:jc w:val="center"/>
              <w:rPr>
                <w:rFonts w:cs="Arial"/>
                <w:b/>
                <w:bCs/>
                <w:color w:val="FFFFFF"/>
                <w:szCs w:val="20"/>
              </w:rPr>
            </w:pPr>
            <w:r w:rsidRPr="00174A43">
              <w:rPr>
                <w:rFonts w:cs="Arial"/>
                <w:b/>
                <w:bCs/>
                <w:color w:val="FFFFFF"/>
                <w:szCs w:val="20"/>
              </w:rPr>
              <w:t>Town</w:t>
            </w:r>
          </w:p>
        </w:tc>
        <w:tc>
          <w:tcPr>
            <w:tcW w:w="1693" w:type="dxa"/>
            <w:tcBorders>
              <w:top w:val="single" w:sz="4" w:space="0" w:color="FFFFFF"/>
              <w:left w:val="single" w:sz="4" w:space="0" w:color="FFFFFF"/>
              <w:right w:val="single" w:sz="4" w:space="0" w:color="FFFFFF"/>
            </w:tcBorders>
            <w:shd w:val="clear" w:color="auto" w:fill="4472C4"/>
            <w:hideMark/>
          </w:tcPr>
          <w:p w14:paraId="4F785BD9" w14:textId="77777777" w:rsidR="004615FE" w:rsidRPr="00174A43" w:rsidRDefault="004615FE" w:rsidP="00174A43">
            <w:pPr>
              <w:spacing w:after="0" w:line="240" w:lineRule="auto"/>
              <w:jc w:val="center"/>
              <w:rPr>
                <w:rFonts w:cs="Arial"/>
                <w:b/>
                <w:bCs/>
                <w:color w:val="FFFFFF"/>
                <w:szCs w:val="20"/>
              </w:rPr>
            </w:pPr>
            <w:r w:rsidRPr="00174A43">
              <w:rPr>
                <w:rFonts w:cs="Arial"/>
                <w:b/>
                <w:bCs/>
                <w:color w:val="FFFFFF"/>
                <w:szCs w:val="20"/>
              </w:rPr>
              <w:t>Age Group</w:t>
            </w:r>
          </w:p>
        </w:tc>
        <w:tc>
          <w:tcPr>
            <w:tcW w:w="1473" w:type="dxa"/>
            <w:tcBorders>
              <w:top w:val="single" w:sz="4" w:space="0" w:color="FFFFFF"/>
              <w:left w:val="single" w:sz="4" w:space="0" w:color="FFFFFF"/>
              <w:right w:val="single" w:sz="4" w:space="0" w:color="FFFFFF"/>
            </w:tcBorders>
            <w:shd w:val="clear" w:color="auto" w:fill="4472C4"/>
            <w:hideMark/>
          </w:tcPr>
          <w:p w14:paraId="5768698D" w14:textId="77777777" w:rsidR="004615FE" w:rsidRPr="00174A43" w:rsidRDefault="004615FE" w:rsidP="00174A43">
            <w:pPr>
              <w:spacing w:after="0" w:line="240" w:lineRule="auto"/>
              <w:jc w:val="center"/>
              <w:rPr>
                <w:rFonts w:cs="Arial"/>
                <w:b/>
                <w:bCs/>
                <w:color w:val="FFFFFF"/>
                <w:szCs w:val="20"/>
              </w:rPr>
            </w:pPr>
            <w:r w:rsidRPr="00174A43">
              <w:rPr>
                <w:rFonts w:cs="Arial"/>
                <w:b/>
                <w:bCs/>
                <w:color w:val="FFFFFF"/>
                <w:szCs w:val="20"/>
              </w:rPr>
              <w:t>EEC Rate</w:t>
            </w:r>
          </w:p>
        </w:tc>
        <w:tc>
          <w:tcPr>
            <w:tcW w:w="1710" w:type="dxa"/>
            <w:tcBorders>
              <w:top w:val="single" w:sz="4" w:space="0" w:color="FFFFFF"/>
              <w:left w:val="single" w:sz="4" w:space="0" w:color="FFFFFF"/>
              <w:right w:val="single" w:sz="4" w:space="0" w:color="FFFFFF"/>
            </w:tcBorders>
            <w:shd w:val="clear" w:color="auto" w:fill="4472C4"/>
            <w:hideMark/>
          </w:tcPr>
          <w:p w14:paraId="5BA61845" w14:textId="77777777" w:rsidR="004615FE" w:rsidRPr="00174A43" w:rsidRDefault="004615FE" w:rsidP="00174A43">
            <w:pPr>
              <w:spacing w:after="0" w:line="240" w:lineRule="auto"/>
              <w:jc w:val="center"/>
              <w:rPr>
                <w:rFonts w:cs="Arial"/>
                <w:b/>
                <w:bCs/>
                <w:color w:val="FFFFFF"/>
                <w:szCs w:val="20"/>
              </w:rPr>
            </w:pPr>
            <w:r w:rsidRPr="00174A43">
              <w:rPr>
                <w:rFonts w:cs="Arial"/>
                <w:b/>
                <w:bCs/>
                <w:color w:val="FFFFFF"/>
                <w:szCs w:val="20"/>
              </w:rPr>
              <w:t>75</w:t>
            </w:r>
            <w:r w:rsidRPr="00174A43">
              <w:rPr>
                <w:rFonts w:cs="Arial"/>
                <w:b/>
                <w:bCs/>
                <w:color w:val="FFFFFF"/>
                <w:szCs w:val="20"/>
                <w:vertAlign w:val="superscript"/>
              </w:rPr>
              <w:t>th</w:t>
            </w:r>
            <w:r w:rsidR="00A85A97" w:rsidRPr="00174A43">
              <w:rPr>
                <w:rFonts w:cs="Arial"/>
                <w:b/>
                <w:bCs/>
                <w:color w:val="FFFFFF"/>
                <w:szCs w:val="20"/>
              </w:rPr>
              <w:t xml:space="preserve"> Percentile</w:t>
            </w:r>
            <w:r w:rsidR="00A85A97" w:rsidRPr="00174A43">
              <w:rPr>
                <w:rFonts w:cs="Arial"/>
                <w:b/>
                <w:bCs/>
                <w:color w:val="FFFFFF"/>
                <w:szCs w:val="20"/>
              </w:rPr>
              <w:br/>
              <w:t>Minimum Rate</w:t>
            </w:r>
          </w:p>
        </w:tc>
        <w:tc>
          <w:tcPr>
            <w:tcW w:w="1440" w:type="dxa"/>
            <w:tcBorders>
              <w:top w:val="single" w:sz="4" w:space="0" w:color="FFFFFF"/>
              <w:left w:val="single" w:sz="4" w:space="0" w:color="FFFFFF"/>
              <w:right w:val="single" w:sz="4" w:space="0" w:color="FFFFFF"/>
            </w:tcBorders>
            <w:shd w:val="clear" w:color="auto" w:fill="4472C4"/>
            <w:hideMark/>
          </w:tcPr>
          <w:p w14:paraId="0DFDE4F0" w14:textId="77777777" w:rsidR="004615FE" w:rsidRPr="00174A43" w:rsidRDefault="004615FE" w:rsidP="00174A43">
            <w:pPr>
              <w:spacing w:after="0" w:line="240" w:lineRule="auto"/>
              <w:jc w:val="center"/>
              <w:rPr>
                <w:rFonts w:cs="Arial"/>
                <w:b/>
                <w:bCs/>
                <w:color w:val="FFFFFF"/>
                <w:szCs w:val="20"/>
              </w:rPr>
            </w:pPr>
            <w:r w:rsidRPr="00174A43">
              <w:rPr>
                <w:rFonts w:cs="Arial"/>
                <w:b/>
                <w:bCs/>
                <w:color w:val="FFFFFF"/>
                <w:szCs w:val="20"/>
              </w:rPr>
              <w:t># of Valid Responses</w:t>
            </w:r>
          </w:p>
        </w:tc>
      </w:tr>
      <w:tr w:rsidR="00174A43" w:rsidRPr="00174A43" w14:paraId="7CAA7682" w14:textId="77777777" w:rsidTr="00174A43">
        <w:trPr>
          <w:trHeight w:val="213"/>
        </w:trPr>
        <w:tc>
          <w:tcPr>
            <w:tcW w:w="894" w:type="dxa"/>
            <w:vMerge w:val="restart"/>
            <w:tcBorders>
              <w:left w:val="single" w:sz="4" w:space="0" w:color="FFFFFF"/>
            </w:tcBorders>
            <w:shd w:val="clear" w:color="auto" w:fill="4472C4"/>
            <w:vAlign w:val="center"/>
            <w:hideMark/>
          </w:tcPr>
          <w:p w14:paraId="3FA7C6D3"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1</w:t>
            </w:r>
          </w:p>
        </w:tc>
        <w:tc>
          <w:tcPr>
            <w:tcW w:w="1655" w:type="dxa"/>
            <w:vMerge w:val="restart"/>
            <w:shd w:val="clear" w:color="auto" w:fill="4472C4"/>
            <w:vAlign w:val="center"/>
            <w:hideMark/>
          </w:tcPr>
          <w:p w14:paraId="22836D63"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Springfield</w:t>
            </w:r>
          </w:p>
        </w:tc>
        <w:tc>
          <w:tcPr>
            <w:tcW w:w="1693" w:type="dxa"/>
            <w:shd w:val="clear" w:color="auto" w:fill="B4C6E7"/>
            <w:hideMark/>
          </w:tcPr>
          <w:p w14:paraId="2708358D"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B4C6E7"/>
            <w:hideMark/>
          </w:tcPr>
          <w:p w14:paraId="00FB19C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$49.88 </w:t>
            </w:r>
          </w:p>
        </w:tc>
        <w:tc>
          <w:tcPr>
            <w:tcW w:w="1710" w:type="dxa"/>
            <w:shd w:val="clear" w:color="auto" w:fill="B4C6E7"/>
            <w:hideMark/>
          </w:tcPr>
          <w:p w14:paraId="3C177EB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$50.95 </w:t>
            </w:r>
          </w:p>
        </w:tc>
        <w:tc>
          <w:tcPr>
            <w:tcW w:w="1440" w:type="dxa"/>
            <w:shd w:val="clear" w:color="auto" w:fill="B4C6E7"/>
            <w:hideMark/>
          </w:tcPr>
          <w:p w14:paraId="6C65138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552E3CE2" w14:textId="77777777" w:rsidTr="00174A43">
        <w:trPr>
          <w:trHeight w:val="213"/>
        </w:trPr>
        <w:tc>
          <w:tcPr>
            <w:tcW w:w="894" w:type="dxa"/>
            <w:vMerge/>
            <w:tcBorders>
              <w:left w:val="single" w:sz="4" w:space="0" w:color="FFFFFF"/>
            </w:tcBorders>
            <w:shd w:val="clear" w:color="auto" w:fill="4472C4"/>
            <w:vAlign w:val="center"/>
            <w:hideMark/>
          </w:tcPr>
          <w:p w14:paraId="3291450D"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0A12C5E3"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0D3E57DB"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D9E2F3"/>
            <w:hideMark/>
          </w:tcPr>
          <w:p w14:paraId="2BBD1D7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$45.74 </w:t>
            </w:r>
          </w:p>
        </w:tc>
        <w:tc>
          <w:tcPr>
            <w:tcW w:w="1710" w:type="dxa"/>
            <w:shd w:val="clear" w:color="auto" w:fill="D9E2F3"/>
            <w:hideMark/>
          </w:tcPr>
          <w:p w14:paraId="11210F5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$45.24 </w:t>
            </w:r>
          </w:p>
        </w:tc>
        <w:tc>
          <w:tcPr>
            <w:tcW w:w="1440" w:type="dxa"/>
            <w:shd w:val="clear" w:color="auto" w:fill="D9E2F3"/>
            <w:hideMark/>
          </w:tcPr>
          <w:p w14:paraId="3C5648A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8 </w:t>
            </w:r>
          </w:p>
        </w:tc>
      </w:tr>
      <w:tr w:rsidR="00174A43" w:rsidRPr="00174A43" w14:paraId="12242753" w14:textId="77777777" w:rsidTr="00174A43">
        <w:trPr>
          <w:trHeight w:val="213"/>
        </w:trPr>
        <w:tc>
          <w:tcPr>
            <w:tcW w:w="894" w:type="dxa"/>
            <w:vMerge/>
            <w:tcBorders>
              <w:left w:val="single" w:sz="4" w:space="0" w:color="FFFFFF"/>
            </w:tcBorders>
            <w:shd w:val="clear" w:color="auto" w:fill="4472C4"/>
            <w:vAlign w:val="center"/>
            <w:hideMark/>
          </w:tcPr>
          <w:p w14:paraId="69E27A7F"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30825685"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133DF3E0"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B4C6E7"/>
            <w:hideMark/>
          </w:tcPr>
          <w:p w14:paraId="4AC19DC2"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$34.79 </w:t>
            </w:r>
          </w:p>
        </w:tc>
        <w:tc>
          <w:tcPr>
            <w:tcW w:w="1710" w:type="dxa"/>
            <w:shd w:val="clear" w:color="auto" w:fill="B4C6E7"/>
            <w:hideMark/>
          </w:tcPr>
          <w:p w14:paraId="00CDFCF6"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$37.25 </w:t>
            </w:r>
          </w:p>
        </w:tc>
        <w:tc>
          <w:tcPr>
            <w:tcW w:w="1440" w:type="dxa"/>
            <w:shd w:val="clear" w:color="auto" w:fill="B4C6E7"/>
            <w:hideMark/>
          </w:tcPr>
          <w:p w14:paraId="796E28E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12 </w:t>
            </w:r>
          </w:p>
        </w:tc>
      </w:tr>
      <w:tr w:rsidR="00174A43" w:rsidRPr="00174A43" w14:paraId="3BB605A9" w14:textId="77777777" w:rsidTr="00174A43">
        <w:trPr>
          <w:trHeight w:val="213"/>
        </w:trPr>
        <w:tc>
          <w:tcPr>
            <w:tcW w:w="894" w:type="dxa"/>
            <w:vMerge w:val="restart"/>
            <w:tcBorders>
              <w:left w:val="single" w:sz="4" w:space="0" w:color="FFFFFF"/>
            </w:tcBorders>
            <w:shd w:val="clear" w:color="auto" w:fill="4472C4"/>
            <w:vAlign w:val="center"/>
            <w:hideMark/>
          </w:tcPr>
          <w:p w14:paraId="10054E7B"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1</w:t>
            </w:r>
          </w:p>
        </w:tc>
        <w:tc>
          <w:tcPr>
            <w:tcW w:w="1655" w:type="dxa"/>
            <w:vMerge w:val="restart"/>
            <w:shd w:val="clear" w:color="auto" w:fill="4472C4"/>
            <w:vAlign w:val="center"/>
            <w:hideMark/>
          </w:tcPr>
          <w:p w14:paraId="36A0886B"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Wilbraham</w:t>
            </w:r>
          </w:p>
        </w:tc>
        <w:tc>
          <w:tcPr>
            <w:tcW w:w="1693" w:type="dxa"/>
            <w:shd w:val="clear" w:color="auto" w:fill="D9E2F3"/>
            <w:hideMark/>
          </w:tcPr>
          <w:p w14:paraId="479E5281"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D9E2F3"/>
            <w:hideMark/>
          </w:tcPr>
          <w:p w14:paraId="1FCFEC5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$49.88 </w:t>
            </w:r>
          </w:p>
        </w:tc>
        <w:tc>
          <w:tcPr>
            <w:tcW w:w="1710" w:type="dxa"/>
            <w:shd w:val="clear" w:color="auto" w:fill="D9E2F3"/>
            <w:hideMark/>
          </w:tcPr>
          <w:p w14:paraId="06AA9868"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$26.50 </w:t>
            </w:r>
          </w:p>
        </w:tc>
        <w:tc>
          <w:tcPr>
            <w:tcW w:w="1440" w:type="dxa"/>
            <w:shd w:val="clear" w:color="auto" w:fill="D9E2F3"/>
            <w:hideMark/>
          </w:tcPr>
          <w:p w14:paraId="59A5763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 </w:t>
            </w:r>
          </w:p>
        </w:tc>
      </w:tr>
      <w:tr w:rsidR="00174A43" w:rsidRPr="00174A43" w14:paraId="64D08A77" w14:textId="77777777" w:rsidTr="00174A43">
        <w:trPr>
          <w:trHeight w:val="213"/>
        </w:trPr>
        <w:tc>
          <w:tcPr>
            <w:tcW w:w="894" w:type="dxa"/>
            <w:vMerge/>
            <w:tcBorders>
              <w:left w:val="single" w:sz="4" w:space="0" w:color="FFFFFF"/>
            </w:tcBorders>
            <w:shd w:val="clear" w:color="auto" w:fill="4472C4"/>
            <w:vAlign w:val="center"/>
            <w:hideMark/>
          </w:tcPr>
          <w:p w14:paraId="5103F5C4"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1FF84416"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1258B857"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B4C6E7"/>
            <w:hideMark/>
          </w:tcPr>
          <w:p w14:paraId="70A4ABD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$45.74 </w:t>
            </w:r>
          </w:p>
        </w:tc>
        <w:tc>
          <w:tcPr>
            <w:tcW w:w="1710" w:type="dxa"/>
            <w:shd w:val="clear" w:color="auto" w:fill="B4C6E7"/>
            <w:hideMark/>
          </w:tcPr>
          <w:p w14:paraId="7861F0F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$26.50 </w:t>
            </w:r>
          </w:p>
        </w:tc>
        <w:tc>
          <w:tcPr>
            <w:tcW w:w="1440" w:type="dxa"/>
            <w:shd w:val="clear" w:color="auto" w:fill="B4C6E7"/>
            <w:hideMark/>
          </w:tcPr>
          <w:p w14:paraId="6066DA46"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 </w:t>
            </w:r>
          </w:p>
        </w:tc>
      </w:tr>
      <w:tr w:rsidR="00174A43" w:rsidRPr="00174A43" w14:paraId="59E2A0D6" w14:textId="77777777" w:rsidTr="00174A43">
        <w:trPr>
          <w:trHeight w:val="213"/>
        </w:trPr>
        <w:tc>
          <w:tcPr>
            <w:tcW w:w="894" w:type="dxa"/>
            <w:vMerge/>
            <w:tcBorders>
              <w:left w:val="single" w:sz="4" w:space="0" w:color="FFFFFF"/>
            </w:tcBorders>
            <w:shd w:val="clear" w:color="auto" w:fill="4472C4"/>
            <w:vAlign w:val="center"/>
            <w:hideMark/>
          </w:tcPr>
          <w:p w14:paraId="2F5CEBAC"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1AC9E34E"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4E21D531"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D9E2F3"/>
            <w:hideMark/>
          </w:tcPr>
          <w:p w14:paraId="02FC98F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$34.79 </w:t>
            </w:r>
          </w:p>
        </w:tc>
        <w:tc>
          <w:tcPr>
            <w:tcW w:w="1710" w:type="dxa"/>
            <w:shd w:val="clear" w:color="auto" w:fill="D9E2F3"/>
            <w:hideMark/>
          </w:tcPr>
          <w:p w14:paraId="2F83E46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$23.31 </w:t>
            </w:r>
          </w:p>
        </w:tc>
        <w:tc>
          <w:tcPr>
            <w:tcW w:w="1440" w:type="dxa"/>
            <w:shd w:val="clear" w:color="auto" w:fill="D9E2F3"/>
            <w:hideMark/>
          </w:tcPr>
          <w:p w14:paraId="71DD827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01D3C05F" w14:textId="77777777" w:rsidTr="00174A43">
        <w:trPr>
          <w:trHeight w:val="213"/>
        </w:trPr>
        <w:tc>
          <w:tcPr>
            <w:tcW w:w="894" w:type="dxa"/>
            <w:vMerge w:val="restart"/>
            <w:tcBorders>
              <w:left w:val="single" w:sz="4" w:space="0" w:color="FFFFFF"/>
            </w:tcBorders>
            <w:shd w:val="clear" w:color="auto" w:fill="4472C4"/>
            <w:vAlign w:val="center"/>
            <w:hideMark/>
          </w:tcPr>
          <w:p w14:paraId="664125F4"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2</w:t>
            </w:r>
          </w:p>
        </w:tc>
        <w:tc>
          <w:tcPr>
            <w:tcW w:w="1655" w:type="dxa"/>
            <w:vMerge w:val="restart"/>
            <w:shd w:val="clear" w:color="auto" w:fill="4472C4"/>
            <w:vAlign w:val="center"/>
            <w:hideMark/>
          </w:tcPr>
          <w:p w14:paraId="6C59F747"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Worcester</w:t>
            </w:r>
          </w:p>
        </w:tc>
        <w:tc>
          <w:tcPr>
            <w:tcW w:w="1693" w:type="dxa"/>
            <w:shd w:val="clear" w:color="auto" w:fill="B4C6E7"/>
            <w:hideMark/>
          </w:tcPr>
          <w:p w14:paraId="52703F60"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B4C6E7"/>
            <w:hideMark/>
          </w:tcPr>
          <w:p w14:paraId="373C24F6"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$51.24 </w:t>
            </w:r>
          </w:p>
        </w:tc>
        <w:tc>
          <w:tcPr>
            <w:tcW w:w="1710" w:type="dxa"/>
            <w:shd w:val="clear" w:color="auto" w:fill="B4C6E7"/>
            <w:hideMark/>
          </w:tcPr>
          <w:p w14:paraId="1962B81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$33.26 </w:t>
            </w:r>
          </w:p>
        </w:tc>
        <w:tc>
          <w:tcPr>
            <w:tcW w:w="1440" w:type="dxa"/>
            <w:shd w:val="clear" w:color="auto" w:fill="B4C6E7"/>
            <w:hideMark/>
          </w:tcPr>
          <w:p w14:paraId="7B3D82E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 </w:t>
            </w:r>
          </w:p>
        </w:tc>
      </w:tr>
      <w:tr w:rsidR="00174A43" w:rsidRPr="00174A43" w14:paraId="5D251EEA" w14:textId="77777777" w:rsidTr="00174A43">
        <w:trPr>
          <w:trHeight w:val="213"/>
        </w:trPr>
        <w:tc>
          <w:tcPr>
            <w:tcW w:w="894" w:type="dxa"/>
            <w:vMerge/>
            <w:tcBorders>
              <w:left w:val="single" w:sz="4" w:space="0" w:color="FFFFFF"/>
            </w:tcBorders>
            <w:shd w:val="clear" w:color="auto" w:fill="4472C4"/>
            <w:vAlign w:val="center"/>
            <w:hideMark/>
          </w:tcPr>
          <w:p w14:paraId="3387B815"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78ADC09D"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3CC346B7"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D9E2F3"/>
            <w:hideMark/>
          </w:tcPr>
          <w:p w14:paraId="2A7CA1B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$46.79 </w:t>
            </w:r>
          </w:p>
        </w:tc>
        <w:tc>
          <w:tcPr>
            <w:tcW w:w="1710" w:type="dxa"/>
            <w:shd w:val="clear" w:color="auto" w:fill="D9E2F3"/>
            <w:hideMark/>
          </w:tcPr>
          <w:p w14:paraId="0A559F8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$46.88 </w:t>
            </w:r>
          </w:p>
        </w:tc>
        <w:tc>
          <w:tcPr>
            <w:tcW w:w="1440" w:type="dxa"/>
            <w:shd w:val="clear" w:color="auto" w:fill="D9E2F3"/>
            <w:hideMark/>
          </w:tcPr>
          <w:p w14:paraId="11D6166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47B35F77" w14:textId="77777777" w:rsidTr="00174A43">
        <w:trPr>
          <w:trHeight w:val="213"/>
        </w:trPr>
        <w:tc>
          <w:tcPr>
            <w:tcW w:w="894" w:type="dxa"/>
            <w:vMerge/>
            <w:tcBorders>
              <w:left w:val="single" w:sz="4" w:space="0" w:color="FFFFFF"/>
            </w:tcBorders>
            <w:shd w:val="clear" w:color="auto" w:fill="4472C4"/>
            <w:vAlign w:val="center"/>
            <w:hideMark/>
          </w:tcPr>
          <w:p w14:paraId="741FE021"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05E64C20"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6F031E18"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B4C6E7"/>
            <w:hideMark/>
          </w:tcPr>
          <w:p w14:paraId="65A680F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$34.79 </w:t>
            </w:r>
          </w:p>
        </w:tc>
        <w:tc>
          <w:tcPr>
            <w:tcW w:w="1710" w:type="dxa"/>
            <w:shd w:val="clear" w:color="auto" w:fill="B4C6E7"/>
            <w:hideMark/>
          </w:tcPr>
          <w:p w14:paraId="3FAD921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$37.30 </w:t>
            </w:r>
          </w:p>
        </w:tc>
        <w:tc>
          <w:tcPr>
            <w:tcW w:w="1440" w:type="dxa"/>
            <w:shd w:val="clear" w:color="auto" w:fill="B4C6E7"/>
            <w:hideMark/>
          </w:tcPr>
          <w:p w14:paraId="00C95AF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11 </w:t>
            </w:r>
          </w:p>
        </w:tc>
      </w:tr>
      <w:tr w:rsidR="00174A43" w:rsidRPr="00174A43" w14:paraId="34542A38" w14:textId="77777777" w:rsidTr="00174A43">
        <w:trPr>
          <w:trHeight w:val="213"/>
        </w:trPr>
        <w:tc>
          <w:tcPr>
            <w:tcW w:w="894" w:type="dxa"/>
            <w:vMerge w:val="restart"/>
            <w:tcBorders>
              <w:left w:val="single" w:sz="4" w:space="0" w:color="FFFFFF"/>
            </w:tcBorders>
            <w:shd w:val="clear" w:color="auto" w:fill="4472C4"/>
            <w:vAlign w:val="center"/>
            <w:hideMark/>
          </w:tcPr>
          <w:p w14:paraId="476238BD"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2</w:t>
            </w:r>
          </w:p>
        </w:tc>
        <w:tc>
          <w:tcPr>
            <w:tcW w:w="1655" w:type="dxa"/>
            <w:vMerge w:val="restart"/>
            <w:shd w:val="clear" w:color="auto" w:fill="4472C4"/>
            <w:vAlign w:val="center"/>
            <w:hideMark/>
          </w:tcPr>
          <w:p w14:paraId="1E278E2B"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Shrewsbury</w:t>
            </w:r>
          </w:p>
        </w:tc>
        <w:tc>
          <w:tcPr>
            <w:tcW w:w="1693" w:type="dxa"/>
            <w:shd w:val="clear" w:color="auto" w:fill="D9E2F3"/>
            <w:hideMark/>
          </w:tcPr>
          <w:p w14:paraId="6E85C37C"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D9E2F3"/>
            <w:hideMark/>
          </w:tcPr>
          <w:p w14:paraId="1CA97146"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$51.24 </w:t>
            </w:r>
          </w:p>
        </w:tc>
        <w:tc>
          <w:tcPr>
            <w:tcW w:w="1710" w:type="dxa"/>
            <w:shd w:val="clear" w:color="auto" w:fill="D9E2F3"/>
            <w:hideMark/>
          </w:tcPr>
          <w:p w14:paraId="2B6B3C6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$8.55 </w:t>
            </w:r>
          </w:p>
        </w:tc>
        <w:tc>
          <w:tcPr>
            <w:tcW w:w="1440" w:type="dxa"/>
            <w:shd w:val="clear" w:color="auto" w:fill="D9E2F3"/>
            <w:hideMark/>
          </w:tcPr>
          <w:p w14:paraId="4BF9418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 </w:t>
            </w:r>
          </w:p>
        </w:tc>
      </w:tr>
      <w:tr w:rsidR="00174A43" w:rsidRPr="00174A43" w14:paraId="00095574" w14:textId="77777777" w:rsidTr="00174A43">
        <w:trPr>
          <w:trHeight w:val="213"/>
        </w:trPr>
        <w:tc>
          <w:tcPr>
            <w:tcW w:w="894" w:type="dxa"/>
            <w:vMerge/>
            <w:tcBorders>
              <w:left w:val="single" w:sz="4" w:space="0" w:color="FFFFFF"/>
            </w:tcBorders>
            <w:shd w:val="clear" w:color="auto" w:fill="4472C4"/>
            <w:vAlign w:val="center"/>
            <w:hideMark/>
          </w:tcPr>
          <w:p w14:paraId="1BE46D14"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25395DBA"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24CD6AA9"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B4C6E7"/>
            <w:hideMark/>
          </w:tcPr>
          <w:p w14:paraId="778190C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$46.79 </w:t>
            </w:r>
          </w:p>
        </w:tc>
        <w:tc>
          <w:tcPr>
            <w:tcW w:w="1710" w:type="dxa"/>
            <w:shd w:val="clear" w:color="auto" w:fill="B4C6E7"/>
            <w:hideMark/>
          </w:tcPr>
          <w:p w14:paraId="409D56F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$7.39 </w:t>
            </w:r>
          </w:p>
        </w:tc>
        <w:tc>
          <w:tcPr>
            <w:tcW w:w="1440" w:type="dxa"/>
            <w:shd w:val="clear" w:color="auto" w:fill="B4C6E7"/>
            <w:hideMark/>
          </w:tcPr>
          <w:p w14:paraId="6F1E7F5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 </w:t>
            </w:r>
          </w:p>
        </w:tc>
      </w:tr>
      <w:tr w:rsidR="00174A43" w:rsidRPr="00174A43" w14:paraId="1316C631" w14:textId="77777777" w:rsidTr="00174A43">
        <w:trPr>
          <w:trHeight w:val="213"/>
        </w:trPr>
        <w:tc>
          <w:tcPr>
            <w:tcW w:w="894" w:type="dxa"/>
            <w:vMerge/>
            <w:tcBorders>
              <w:left w:val="single" w:sz="4" w:space="0" w:color="FFFFFF"/>
            </w:tcBorders>
            <w:shd w:val="clear" w:color="auto" w:fill="4472C4"/>
            <w:vAlign w:val="center"/>
            <w:hideMark/>
          </w:tcPr>
          <w:p w14:paraId="011FF306"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41BAE348"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39AE07D5"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D9E2F3"/>
            <w:hideMark/>
          </w:tcPr>
          <w:p w14:paraId="646F47E6"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$34.79 </w:t>
            </w:r>
          </w:p>
        </w:tc>
        <w:tc>
          <w:tcPr>
            <w:tcW w:w="1710" w:type="dxa"/>
            <w:shd w:val="clear" w:color="auto" w:fill="D9E2F3"/>
            <w:hideMark/>
          </w:tcPr>
          <w:p w14:paraId="1C26346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$31.55 </w:t>
            </w:r>
          </w:p>
        </w:tc>
        <w:tc>
          <w:tcPr>
            <w:tcW w:w="1440" w:type="dxa"/>
            <w:shd w:val="clear" w:color="auto" w:fill="D9E2F3"/>
            <w:hideMark/>
          </w:tcPr>
          <w:p w14:paraId="00B3F6F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 </w:t>
            </w:r>
          </w:p>
        </w:tc>
      </w:tr>
      <w:tr w:rsidR="00174A43" w:rsidRPr="00174A43" w14:paraId="57FB7398" w14:textId="77777777" w:rsidTr="00174A43">
        <w:trPr>
          <w:trHeight w:val="213"/>
        </w:trPr>
        <w:tc>
          <w:tcPr>
            <w:tcW w:w="894" w:type="dxa"/>
            <w:vMerge w:val="restart"/>
            <w:tcBorders>
              <w:left w:val="single" w:sz="4" w:space="0" w:color="FFFFFF"/>
            </w:tcBorders>
            <w:shd w:val="clear" w:color="auto" w:fill="4472C4"/>
            <w:vAlign w:val="center"/>
            <w:hideMark/>
          </w:tcPr>
          <w:p w14:paraId="6BBDF275"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3</w:t>
            </w:r>
          </w:p>
        </w:tc>
        <w:tc>
          <w:tcPr>
            <w:tcW w:w="1655" w:type="dxa"/>
            <w:vMerge w:val="restart"/>
            <w:shd w:val="clear" w:color="auto" w:fill="4472C4"/>
            <w:vAlign w:val="center"/>
            <w:hideMark/>
          </w:tcPr>
          <w:p w14:paraId="710B61BB"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Andover</w:t>
            </w:r>
          </w:p>
        </w:tc>
        <w:tc>
          <w:tcPr>
            <w:tcW w:w="1693" w:type="dxa"/>
            <w:shd w:val="clear" w:color="auto" w:fill="B4C6E7"/>
            <w:hideMark/>
          </w:tcPr>
          <w:p w14:paraId="5CB148D4"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B4C6E7"/>
            <w:hideMark/>
          </w:tcPr>
          <w:p w14:paraId="1843DDA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$33.74 </w:t>
            </w:r>
          </w:p>
        </w:tc>
        <w:tc>
          <w:tcPr>
            <w:tcW w:w="1710" w:type="dxa"/>
            <w:shd w:val="clear" w:color="auto" w:fill="B4C6E7"/>
            <w:hideMark/>
          </w:tcPr>
          <w:p w14:paraId="7E9A69E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$62.60 </w:t>
            </w:r>
          </w:p>
        </w:tc>
        <w:tc>
          <w:tcPr>
            <w:tcW w:w="1440" w:type="dxa"/>
            <w:shd w:val="clear" w:color="auto" w:fill="B4C6E7"/>
            <w:hideMark/>
          </w:tcPr>
          <w:p w14:paraId="04DE1C9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 </w:t>
            </w:r>
          </w:p>
        </w:tc>
      </w:tr>
      <w:tr w:rsidR="00174A43" w:rsidRPr="00174A43" w14:paraId="1D431A74" w14:textId="77777777" w:rsidTr="00174A43">
        <w:trPr>
          <w:trHeight w:val="213"/>
        </w:trPr>
        <w:tc>
          <w:tcPr>
            <w:tcW w:w="894" w:type="dxa"/>
            <w:vMerge/>
            <w:tcBorders>
              <w:left w:val="single" w:sz="4" w:space="0" w:color="FFFFFF"/>
            </w:tcBorders>
            <w:shd w:val="clear" w:color="auto" w:fill="4472C4"/>
            <w:vAlign w:val="center"/>
            <w:hideMark/>
          </w:tcPr>
          <w:p w14:paraId="648E6489"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45B3BF33"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1BBAE2CB"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D9E2F3"/>
            <w:hideMark/>
          </w:tcPr>
          <w:p w14:paraId="6B9B425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$33.74 </w:t>
            </w:r>
          </w:p>
        </w:tc>
        <w:tc>
          <w:tcPr>
            <w:tcW w:w="1710" w:type="dxa"/>
            <w:shd w:val="clear" w:color="auto" w:fill="D9E2F3"/>
            <w:hideMark/>
          </w:tcPr>
          <w:p w14:paraId="3E4DC19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$58.40 </w:t>
            </w:r>
          </w:p>
        </w:tc>
        <w:tc>
          <w:tcPr>
            <w:tcW w:w="1440" w:type="dxa"/>
            <w:shd w:val="clear" w:color="auto" w:fill="D9E2F3"/>
            <w:hideMark/>
          </w:tcPr>
          <w:p w14:paraId="4809064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 </w:t>
            </w:r>
          </w:p>
        </w:tc>
      </w:tr>
      <w:tr w:rsidR="00174A43" w:rsidRPr="00174A43" w14:paraId="3DEF48F7" w14:textId="77777777" w:rsidTr="00174A43">
        <w:trPr>
          <w:trHeight w:val="213"/>
        </w:trPr>
        <w:tc>
          <w:tcPr>
            <w:tcW w:w="894" w:type="dxa"/>
            <w:vMerge/>
            <w:tcBorders>
              <w:left w:val="single" w:sz="4" w:space="0" w:color="FFFFFF"/>
            </w:tcBorders>
            <w:shd w:val="clear" w:color="auto" w:fill="4472C4"/>
            <w:vAlign w:val="center"/>
            <w:hideMark/>
          </w:tcPr>
          <w:p w14:paraId="325A9840"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588FAD5C"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1AFA81A9"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B4C6E7"/>
            <w:hideMark/>
          </w:tcPr>
          <w:p w14:paraId="174CDEB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$29.83 </w:t>
            </w:r>
          </w:p>
        </w:tc>
        <w:tc>
          <w:tcPr>
            <w:tcW w:w="1710" w:type="dxa"/>
            <w:shd w:val="clear" w:color="auto" w:fill="B4C6E7"/>
            <w:hideMark/>
          </w:tcPr>
          <w:p w14:paraId="7B085C9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$29.56 </w:t>
            </w:r>
          </w:p>
        </w:tc>
        <w:tc>
          <w:tcPr>
            <w:tcW w:w="1440" w:type="dxa"/>
            <w:shd w:val="clear" w:color="auto" w:fill="B4C6E7"/>
            <w:hideMark/>
          </w:tcPr>
          <w:p w14:paraId="0AD58F8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 </w:t>
            </w:r>
          </w:p>
        </w:tc>
      </w:tr>
      <w:tr w:rsidR="00174A43" w:rsidRPr="00174A43" w14:paraId="0C0A70E2" w14:textId="77777777" w:rsidTr="00174A43">
        <w:trPr>
          <w:trHeight w:val="213"/>
        </w:trPr>
        <w:tc>
          <w:tcPr>
            <w:tcW w:w="894" w:type="dxa"/>
            <w:vMerge w:val="restart"/>
            <w:tcBorders>
              <w:left w:val="single" w:sz="4" w:space="0" w:color="FFFFFF"/>
            </w:tcBorders>
            <w:shd w:val="clear" w:color="auto" w:fill="4472C4"/>
            <w:vAlign w:val="center"/>
            <w:hideMark/>
          </w:tcPr>
          <w:p w14:paraId="1FCF044C"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3</w:t>
            </w:r>
          </w:p>
        </w:tc>
        <w:tc>
          <w:tcPr>
            <w:tcW w:w="1655" w:type="dxa"/>
            <w:vMerge w:val="restart"/>
            <w:shd w:val="clear" w:color="auto" w:fill="4472C4"/>
            <w:vAlign w:val="center"/>
            <w:hideMark/>
          </w:tcPr>
          <w:p w14:paraId="63E4A5E8"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Lawrence</w:t>
            </w:r>
          </w:p>
        </w:tc>
        <w:tc>
          <w:tcPr>
            <w:tcW w:w="1693" w:type="dxa"/>
            <w:shd w:val="clear" w:color="auto" w:fill="D9E2F3"/>
            <w:hideMark/>
          </w:tcPr>
          <w:p w14:paraId="55BDAE5D"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D9E2F3"/>
            <w:hideMark/>
          </w:tcPr>
          <w:p w14:paraId="68D7140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$33.74 </w:t>
            </w:r>
          </w:p>
        </w:tc>
        <w:tc>
          <w:tcPr>
            <w:tcW w:w="1710" w:type="dxa"/>
            <w:shd w:val="clear" w:color="auto" w:fill="D9E2F3"/>
            <w:hideMark/>
          </w:tcPr>
          <w:p w14:paraId="1E274B9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$54.50 </w:t>
            </w:r>
          </w:p>
        </w:tc>
        <w:tc>
          <w:tcPr>
            <w:tcW w:w="1440" w:type="dxa"/>
            <w:shd w:val="clear" w:color="auto" w:fill="D9E2F3"/>
            <w:hideMark/>
          </w:tcPr>
          <w:p w14:paraId="648CE3C2"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1 </w:t>
            </w:r>
          </w:p>
        </w:tc>
      </w:tr>
      <w:tr w:rsidR="00174A43" w:rsidRPr="00174A43" w14:paraId="3F087501" w14:textId="77777777" w:rsidTr="00174A43">
        <w:trPr>
          <w:trHeight w:val="213"/>
        </w:trPr>
        <w:tc>
          <w:tcPr>
            <w:tcW w:w="894" w:type="dxa"/>
            <w:vMerge/>
            <w:tcBorders>
              <w:left w:val="single" w:sz="4" w:space="0" w:color="FFFFFF"/>
            </w:tcBorders>
            <w:shd w:val="clear" w:color="auto" w:fill="4472C4"/>
            <w:vAlign w:val="center"/>
            <w:hideMark/>
          </w:tcPr>
          <w:p w14:paraId="079934B2"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1B8732AF"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2CB028E2"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B4C6E7"/>
            <w:hideMark/>
          </w:tcPr>
          <w:p w14:paraId="7D1D409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$33.74 </w:t>
            </w:r>
          </w:p>
        </w:tc>
        <w:tc>
          <w:tcPr>
            <w:tcW w:w="1710" w:type="dxa"/>
            <w:shd w:val="clear" w:color="auto" w:fill="B4C6E7"/>
            <w:hideMark/>
          </w:tcPr>
          <w:p w14:paraId="6644B10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$54.00 </w:t>
            </w:r>
          </w:p>
        </w:tc>
        <w:tc>
          <w:tcPr>
            <w:tcW w:w="1440" w:type="dxa"/>
            <w:shd w:val="clear" w:color="auto" w:fill="B4C6E7"/>
            <w:hideMark/>
          </w:tcPr>
          <w:p w14:paraId="7449672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 </w:t>
            </w:r>
          </w:p>
        </w:tc>
      </w:tr>
      <w:tr w:rsidR="00174A43" w:rsidRPr="00174A43" w14:paraId="1EC0CED9" w14:textId="77777777" w:rsidTr="00174A43">
        <w:trPr>
          <w:trHeight w:val="213"/>
        </w:trPr>
        <w:tc>
          <w:tcPr>
            <w:tcW w:w="894" w:type="dxa"/>
            <w:vMerge/>
            <w:tcBorders>
              <w:left w:val="single" w:sz="4" w:space="0" w:color="FFFFFF"/>
            </w:tcBorders>
            <w:shd w:val="clear" w:color="auto" w:fill="4472C4"/>
            <w:vAlign w:val="center"/>
            <w:hideMark/>
          </w:tcPr>
          <w:p w14:paraId="427D75D0"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621D8D38"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22BF8353"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D9E2F3"/>
            <w:hideMark/>
          </w:tcPr>
          <w:p w14:paraId="281DC2C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$29.83 </w:t>
            </w:r>
          </w:p>
        </w:tc>
        <w:tc>
          <w:tcPr>
            <w:tcW w:w="1710" w:type="dxa"/>
            <w:shd w:val="clear" w:color="auto" w:fill="D9E2F3"/>
            <w:hideMark/>
          </w:tcPr>
          <w:p w14:paraId="18C6D61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$37.18 </w:t>
            </w:r>
          </w:p>
        </w:tc>
        <w:tc>
          <w:tcPr>
            <w:tcW w:w="1440" w:type="dxa"/>
            <w:shd w:val="clear" w:color="auto" w:fill="D9E2F3"/>
            <w:hideMark/>
          </w:tcPr>
          <w:p w14:paraId="1F0F085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 </w:t>
            </w:r>
          </w:p>
        </w:tc>
      </w:tr>
      <w:tr w:rsidR="00174A43" w:rsidRPr="00174A43" w14:paraId="20708F9E" w14:textId="77777777" w:rsidTr="00174A43">
        <w:trPr>
          <w:trHeight w:val="213"/>
        </w:trPr>
        <w:tc>
          <w:tcPr>
            <w:tcW w:w="894" w:type="dxa"/>
            <w:vMerge w:val="restart"/>
            <w:tcBorders>
              <w:left w:val="single" w:sz="4" w:space="0" w:color="FFFFFF"/>
            </w:tcBorders>
            <w:shd w:val="clear" w:color="auto" w:fill="4472C4"/>
            <w:vAlign w:val="center"/>
            <w:hideMark/>
          </w:tcPr>
          <w:p w14:paraId="65CC265C"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4</w:t>
            </w:r>
          </w:p>
        </w:tc>
        <w:tc>
          <w:tcPr>
            <w:tcW w:w="1655" w:type="dxa"/>
            <w:vMerge w:val="restart"/>
            <w:shd w:val="clear" w:color="auto" w:fill="4472C4"/>
            <w:vAlign w:val="center"/>
            <w:hideMark/>
          </w:tcPr>
          <w:p w14:paraId="63E874DB"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Natick</w:t>
            </w:r>
          </w:p>
        </w:tc>
        <w:tc>
          <w:tcPr>
            <w:tcW w:w="1693" w:type="dxa"/>
            <w:shd w:val="clear" w:color="auto" w:fill="B4C6E7"/>
            <w:hideMark/>
          </w:tcPr>
          <w:p w14:paraId="67D7E2CD"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B4C6E7"/>
            <w:hideMark/>
          </w:tcPr>
          <w:p w14:paraId="6024CC3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$36.79 </w:t>
            </w:r>
          </w:p>
        </w:tc>
        <w:tc>
          <w:tcPr>
            <w:tcW w:w="1710" w:type="dxa"/>
            <w:shd w:val="clear" w:color="auto" w:fill="B4C6E7"/>
            <w:hideMark/>
          </w:tcPr>
          <w:p w14:paraId="7EBBD3A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$32.31 </w:t>
            </w:r>
          </w:p>
        </w:tc>
        <w:tc>
          <w:tcPr>
            <w:tcW w:w="1440" w:type="dxa"/>
            <w:shd w:val="clear" w:color="auto" w:fill="B4C6E7"/>
            <w:hideMark/>
          </w:tcPr>
          <w:p w14:paraId="06B31D1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0F88FAF4" w14:textId="77777777" w:rsidTr="00174A43">
        <w:trPr>
          <w:trHeight w:val="213"/>
        </w:trPr>
        <w:tc>
          <w:tcPr>
            <w:tcW w:w="894" w:type="dxa"/>
            <w:vMerge/>
            <w:tcBorders>
              <w:left w:val="single" w:sz="4" w:space="0" w:color="FFFFFF"/>
            </w:tcBorders>
            <w:shd w:val="clear" w:color="auto" w:fill="4472C4"/>
            <w:vAlign w:val="center"/>
            <w:hideMark/>
          </w:tcPr>
          <w:p w14:paraId="19426F13"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24ABFB1B"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74CCEE0F"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D9E2F3"/>
            <w:hideMark/>
          </w:tcPr>
          <w:p w14:paraId="74D5989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$36.79 </w:t>
            </w:r>
          </w:p>
        </w:tc>
        <w:tc>
          <w:tcPr>
            <w:tcW w:w="1710" w:type="dxa"/>
            <w:shd w:val="clear" w:color="auto" w:fill="D9E2F3"/>
            <w:hideMark/>
          </w:tcPr>
          <w:p w14:paraId="414B4B98"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$31.15 </w:t>
            </w:r>
          </w:p>
        </w:tc>
        <w:tc>
          <w:tcPr>
            <w:tcW w:w="1440" w:type="dxa"/>
            <w:shd w:val="clear" w:color="auto" w:fill="D9E2F3"/>
            <w:hideMark/>
          </w:tcPr>
          <w:p w14:paraId="009FDA5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52BA704E" w14:textId="77777777" w:rsidTr="00174A43">
        <w:trPr>
          <w:trHeight w:val="213"/>
        </w:trPr>
        <w:tc>
          <w:tcPr>
            <w:tcW w:w="894" w:type="dxa"/>
            <w:vMerge/>
            <w:tcBorders>
              <w:left w:val="single" w:sz="4" w:space="0" w:color="FFFFFF"/>
            </w:tcBorders>
            <w:shd w:val="clear" w:color="auto" w:fill="4472C4"/>
            <w:vAlign w:val="center"/>
            <w:hideMark/>
          </w:tcPr>
          <w:p w14:paraId="15101BF7"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260D8FFC"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7159900C"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B4C6E7"/>
            <w:hideMark/>
          </w:tcPr>
          <w:p w14:paraId="13F8083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$29.83 </w:t>
            </w:r>
          </w:p>
        </w:tc>
        <w:tc>
          <w:tcPr>
            <w:tcW w:w="1710" w:type="dxa"/>
            <w:shd w:val="clear" w:color="auto" w:fill="B4C6E7"/>
            <w:hideMark/>
          </w:tcPr>
          <w:p w14:paraId="2D602523"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$51.04 </w:t>
            </w:r>
          </w:p>
        </w:tc>
        <w:tc>
          <w:tcPr>
            <w:tcW w:w="1440" w:type="dxa"/>
            <w:shd w:val="clear" w:color="auto" w:fill="B4C6E7"/>
            <w:hideMark/>
          </w:tcPr>
          <w:p w14:paraId="5C7D6C8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5 </w:t>
            </w:r>
          </w:p>
        </w:tc>
      </w:tr>
      <w:tr w:rsidR="00174A43" w:rsidRPr="00174A43" w14:paraId="34FCB2F8" w14:textId="77777777" w:rsidTr="00174A43">
        <w:trPr>
          <w:trHeight w:val="213"/>
        </w:trPr>
        <w:tc>
          <w:tcPr>
            <w:tcW w:w="894" w:type="dxa"/>
            <w:vMerge w:val="restart"/>
            <w:tcBorders>
              <w:left w:val="single" w:sz="4" w:space="0" w:color="FFFFFF"/>
            </w:tcBorders>
            <w:shd w:val="clear" w:color="auto" w:fill="4472C4"/>
            <w:vAlign w:val="center"/>
            <w:hideMark/>
          </w:tcPr>
          <w:p w14:paraId="55734FAE"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4</w:t>
            </w:r>
          </w:p>
        </w:tc>
        <w:tc>
          <w:tcPr>
            <w:tcW w:w="1655" w:type="dxa"/>
            <w:vMerge w:val="restart"/>
            <w:shd w:val="clear" w:color="auto" w:fill="4472C4"/>
            <w:vAlign w:val="center"/>
            <w:hideMark/>
          </w:tcPr>
          <w:p w14:paraId="43C49CE7"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Framingham</w:t>
            </w:r>
          </w:p>
        </w:tc>
        <w:tc>
          <w:tcPr>
            <w:tcW w:w="1693" w:type="dxa"/>
            <w:shd w:val="clear" w:color="auto" w:fill="D9E2F3"/>
            <w:hideMark/>
          </w:tcPr>
          <w:p w14:paraId="68C429D3"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D9E2F3"/>
            <w:hideMark/>
          </w:tcPr>
          <w:p w14:paraId="488570A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$36.79 </w:t>
            </w:r>
          </w:p>
        </w:tc>
        <w:tc>
          <w:tcPr>
            <w:tcW w:w="1710" w:type="dxa"/>
            <w:shd w:val="clear" w:color="auto" w:fill="D9E2F3"/>
            <w:hideMark/>
          </w:tcPr>
          <w:p w14:paraId="42405B57"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$70.26 </w:t>
            </w:r>
          </w:p>
        </w:tc>
        <w:tc>
          <w:tcPr>
            <w:tcW w:w="1440" w:type="dxa"/>
            <w:shd w:val="clear" w:color="auto" w:fill="D9E2F3"/>
            <w:hideMark/>
          </w:tcPr>
          <w:p w14:paraId="39FCDED0"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5 </w:t>
            </w:r>
          </w:p>
        </w:tc>
      </w:tr>
      <w:tr w:rsidR="00174A43" w:rsidRPr="00174A43" w14:paraId="7B411EF5" w14:textId="77777777" w:rsidTr="00174A43">
        <w:trPr>
          <w:trHeight w:val="213"/>
        </w:trPr>
        <w:tc>
          <w:tcPr>
            <w:tcW w:w="894" w:type="dxa"/>
            <w:vMerge/>
            <w:tcBorders>
              <w:left w:val="single" w:sz="4" w:space="0" w:color="FFFFFF"/>
            </w:tcBorders>
            <w:shd w:val="clear" w:color="auto" w:fill="4472C4"/>
            <w:vAlign w:val="center"/>
            <w:hideMark/>
          </w:tcPr>
          <w:p w14:paraId="5D6AB307"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6162F2B3"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2C05B118"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B4C6E7"/>
            <w:hideMark/>
          </w:tcPr>
          <w:p w14:paraId="7167A70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$36.79 </w:t>
            </w:r>
          </w:p>
        </w:tc>
        <w:tc>
          <w:tcPr>
            <w:tcW w:w="1710" w:type="dxa"/>
            <w:shd w:val="clear" w:color="auto" w:fill="B4C6E7"/>
            <w:hideMark/>
          </w:tcPr>
          <w:p w14:paraId="3080ACE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$64.30 </w:t>
            </w:r>
          </w:p>
        </w:tc>
        <w:tc>
          <w:tcPr>
            <w:tcW w:w="1440" w:type="dxa"/>
            <w:shd w:val="clear" w:color="auto" w:fill="B4C6E7"/>
            <w:hideMark/>
          </w:tcPr>
          <w:p w14:paraId="537644FA"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5 </w:t>
            </w:r>
          </w:p>
        </w:tc>
      </w:tr>
      <w:tr w:rsidR="00174A43" w:rsidRPr="00174A43" w14:paraId="1F1A1130" w14:textId="77777777" w:rsidTr="00174A43">
        <w:trPr>
          <w:trHeight w:val="213"/>
        </w:trPr>
        <w:tc>
          <w:tcPr>
            <w:tcW w:w="894" w:type="dxa"/>
            <w:vMerge/>
            <w:tcBorders>
              <w:left w:val="single" w:sz="4" w:space="0" w:color="FFFFFF"/>
            </w:tcBorders>
            <w:shd w:val="clear" w:color="auto" w:fill="4472C4"/>
            <w:vAlign w:val="center"/>
            <w:hideMark/>
          </w:tcPr>
          <w:p w14:paraId="0C4D8BAD"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15F42A44"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530631F1"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D9E2F3"/>
            <w:hideMark/>
          </w:tcPr>
          <w:p w14:paraId="2FB6D01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$29.83 </w:t>
            </w:r>
          </w:p>
        </w:tc>
        <w:tc>
          <w:tcPr>
            <w:tcW w:w="1710" w:type="dxa"/>
            <w:shd w:val="clear" w:color="auto" w:fill="D9E2F3"/>
            <w:hideMark/>
          </w:tcPr>
          <w:p w14:paraId="13596DD4"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$61.95 </w:t>
            </w:r>
          </w:p>
        </w:tc>
        <w:tc>
          <w:tcPr>
            <w:tcW w:w="1440" w:type="dxa"/>
            <w:shd w:val="clear" w:color="auto" w:fill="D9E2F3"/>
            <w:hideMark/>
          </w:tcPr>
          <w:p w14:paraId="68D71A5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9 </w:t>
            </w:r>
          </w:p>
        </w:tc>
      </w:tr>
      <w:tr w:rsidR="00174A43" w:rsidRPr="00174A43" w14:paraId="65AF00CF" w14:textId="77777777" w:rsidTr="00174A43">
        <w:trPr>
          <w:trHeight w:val="213"/>
        </w:trPr>
        <w:tc>
          <w:tcPr>
            <w:tcW w:w="894" w:type="dxa"/>
            <w:vMerge w:val="restart"/>
            <w:tcBorders>
              <w:left w:val="single" w:sz="4" w:space="0" w:color="FFFFFF"/>
            </w:tcBorders>
            <w:shd w:val="clear" w:color="auto" w:fill="4472C4"/>
            <w:vAlign w:val="center"/>
            <w:hideMark/>
          </w:tcPr>
          <w:p w14:paraId="46121DE7"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5</w:t>
            </w:r>
          </w:p>
        </w:tc>
        <w:tc>
          <w:tcPr>
            <w:tcW w:w="1655" w:type="dxa"/>
            <w:vMerge w:val="restart"/>
            <w:shd w:val="clear" w:color="auto" w:fill="4472C4"/>
            <w:vAlign w:val="center"/>
            <w:hideMark/>
          </w:tcPr>
          <w:p w14:paraId="4011FAFD"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East Bridgewater</w:t>
            </w:r>
          </w:p>
        </w:tc>
        <w:tc>
          <w:tcPr>
            <w:tcW w:w="1693" w:type="dxa"/>
            <w:shd w:val="clear" w:color="auto" w:fill="B4C6E7"/>
            <w:hideMark/>
          </w:tcPr>
          <w:p w14:paraId="0CD68E1C"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B4C6E7"/>
            <w:hideMark/>
          </w:tcPr>
          <w:p w14:paraId="1E16859E"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$34.06 </w:t>
            </w:r>
          </w:p>
        </w:tc>
        <w:tc>
          <w:tcPr>
            <w:tcW w:w="1710" w:type="dxa"/>
            <w:shd w:val="clear" w:color="auto" w:fill="B4C6E7"/>
            <w:hideMark/>
          </w:tcPr>
          <w:p w14:paraId="6110AFC6" w14:textId="77777777" w:rsidR="004615FE" w:rsidRPr="00174A43" w:rsidRDefault="00A85A97" w:rsidP="00F910EE">
            <w:pPr>
              <w:spacing w:after="0" w:line="240" w:lineRule="auto"/>
              <w:jc w:val="right"/>
              <w:rPr>
                <w:rFonts w:cs="Arial"/>
                <w:bCs/>
                <w:szCs w:val="20"/>
              </w:rPr>
            </w:pPr>
            <w:r w:rsidRPr="00174A43">
              <w:rPr>
                <w:rFonts w:cs="Arial"/>
                <w:bCs/>
                <w:szCs w:val="20"/>
              </w:rPr>
              <w:t>-</w:t>
            </w:r>
          </w:p>
        </w:tc>
        <w:tc>
          <w:tcPr>
            <w:tcW w:w="1440" w:type="dxa"/>
            <w:shd w:val="clear" w:color="auto" w:fill="B4C6E7"/>
            <w:hideMark/>
          </w:tcPr>
          <w:p w14:paraId="583433A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7D77D1BC" w14:textId="77777777" w:rsidTr="00174A43">
        <w:trPr>
          <w:trHeight w:val="213"/>
        </w:trPr>
        <w:tc>
          <w:tcPr>
            <w:tcW w:w="894" w:type="dxa"/>
            <w:vMerge/>
            <w:tcBorders>
              <w:left w:val="single" w:sz="4" w:space="0" w:color="FFFFFF"/>
            </w:tcBorders>
            <w:shd w:val="clear" w:color="auto" w:fill="4472C4"/>
            <w:vAlign w:val="center"/>
            <w:hideMark/>
          </w:tcPr>
          <w:p w14:paraId="05BEEF4D"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08EF183F" w14:textId="77777777" w:rsidR="004615FE" w:rsidRPr="00174A43" w:rsidRDefault="004615FE" w:rsidP="00174A43">
            <w:pPr>
              <w:spacing w:after="0" w:line="240" w:lineRule="auto"/>
              <w:rPr>
                <w:rFonts w:cs="Arial"/>
                <w:b/>
                <w:bCs/>
                <w:color w:val="FFFFFF"/>
                <w:szCs w:val="20"/>
              </w:rPr>
            </w:pPr>
          </w:p>
        </w:tc>
        <w:tc>
          <w:tcPr>
            <w:tcW w:w="1693" w:type="dxa"/>
            <w:shd w:val="clear" w:color="auto" w:fill="D9E2F3"/>
            <w:hideMark/>
          </w:tcPr>
          <w:p w14:paraId="5781D000"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D9E2F3"/>
            <w:hideMark/>
          </w:tcPr>
          <w:p w14:paraId="2A1562C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$34.06 </w:t>
            </w:r>
          </w:p>
        </w:tc>
        <w:tc>
          <w:tcPr>
            <w:tcW w:w="1710" w:type="dxa"/>
            <w:shd w:val="clear" w:color="auto" w:fill="D9E2F3"/>
          </w:tcPr>
          <w:p w14:paraId="117BFAF0" w14:textId="77777777" w:rsidR="004615FE" w:rsidRPr="00174A43" w:rsidRDefault="00A85A97" w:rsidP="00F910EE">
            <w:pPr>
              <w:spacing w:after="0" w:line="240" w:lineRule="auto"/>
              <w:jc w:val="right"/>
              <w:rPr>
                <w:rFonts w:cs="Arial"/>
                <w:bCs/>
                <w:szCs w:val="20"/>
              </w:rPr>
            </w:pPr>
            <w:r w:rsidRPr="00174A43">
              <w:rPr>
                <w:rFonts w:cs="Arial"/>
                <w:bCs/>
                <w:szCs w:val="20"/>
              </w:rPr>
              <w:t>-</w:t>
            </w:r>
          </w:p>
        </w:tc>
        <w:tc>
          <w:tcPr>
            <w:tcW w:w="1440" w:type="dxa"/>
            <w:shd w:val="clear" w:color="auto" w:fill="D9E2F3"/>
            <w:hideMark/>
          </w:tcPr>
          <w:p w14:paraId="5C567FF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690384EB" w14:textId="77777777" w:rsidTr="00174A43">
        <w:trPr>
          <w:trHeight w:val="213"/>
        </w:trPr>
        <w:tc>
          <w:tcPr>
            <w:tcW w:w="894" w:type="dxa"/>
            <w:vMerge/>
            <w:tcBorders>
              <w:left w:val="single" w:sz="4" w:space="0" w:color="FFFFFF"/>
            </w:tcBorders>
            <w:shd w:val="clear" w:color="auto" w:fill="4472C4"/>
            <w:vAlign w:val="center"/>
            <w:hideMark/>
          </w:tcPr>
          <w:p w14:paraId="78B62389"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vAlign w:val="center"/>
            <w:hideMark/>
          </w:tcPr>
          <w:p w14:paraId="7E7E43EA" w14:textId="77777777" w:rsidR="004615FE" w:rsidRPr="00174A43" w:rsidRDefault="004615FE" w:rsidP="00174A43">
            <w:pPr>
              <w:spacing w:after="0" w:line="240" w:lineRule="auto"/>
              <w:rPr>
                <w:rFonts w:cs="Arial"/>
                <w:b/>
                <w:bCs/>
                <w:color w:val="FFFFFF"/>
                <w:szCs w:val="20"/>
              </w:rPr>
            </w:pPr>
          </w:p>
        </w:tc>
        <w:tc>
          <w:tcPr>
            <w:tcW w:w="1693" w:type="dxa"/>
            <w:shd w:val="clear" w:color="auto" w:fill="B4C6E7"/>
            <w:hideMark/>
          </w:tcPr>
          <w:p w14:paraId="4D005FAB"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B4C6E7"/>
            <w:hideMark/>
          </w:tcPr>
          <w:p w14:paraId="2263001C"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$28.28 </w:t>
            </w:r>
          </w:p>
        </w:tc>
        <w:tc>
          <w:tcPr>
            <w:tcW w:w="1710" w:type="dxa"/>
            <w:shd w:val="clear" w:color="auto" w:fill="B4C6E7"/>
          </w:tcPr>
          <w:p w14:paraId="4B07F59B" w14:textId="77777777" w:rsidR="004615FE" w:rsidRPr="00174A43" w:rsidRDefault="00A85A97" w:rsidP="00F910EE">
            <w:pPr>
              <w:spacing w:after="0" w:line="240" w:lineRule="auto"/>
              <w:jc w:val="right"/>
              <w:rPr>
                <w:rFonts w:cs="Arial"/>
                <w:bCs/>
                <w:szCs w:val="20"/>
              </w:rPr>
            </w:pPr>
            <w:r w:rsidRPr="00174A43">
              <w:rPr>
                <w:rFonts w:cs="Arial"/>
                <w:bCs/>
                <w:szCs w:val="20"/>
              </w:rPr>
              <w:t>-</w:t>
            </w:r>
          </w:p>
        </w:tc>
        <w:tc>
          <w:tcPr>
            <w:tcW w:w="1440" w:type="dxa"/>
            <w:shd w:val="clear" w:color="auto" w:fill="B4C6E7"/>
            <w:hideMark/>
          </w:tcPr>
          <w:p w14:paraId="0B66276F"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0 </w:t>
            </w:r>
          </w:p>
        </w:tc>
      </w:tr>
      <w:tr w:rsidR="00174A43" w:rsidRPr="00174A43" w14:paraId="67D727FE" w14:textId="77777777" w:rsidTr="00174A43">
        <w:trPr>
          <w:trHeight w:val="213"/>
        </w:trPr>
        <w:tc>
          <w:tcPr>
            <w:tcW w:w="894" w:type="dxa"/>
            <w:vMerge w:val="restart"/>
            <w:tcBorders>
              <w:left w:val="single" w:sz="4" w:space="0" w:color="FFFFFF"/>
            </w:tcBorders>
            <w:shd w:val="clear" w:color="auto" w:fill="4472C4"/>
            <w:vAlign w:val="center"/>
            <w:hideMark/>
          </w:tcPr>
          <w:p w14:paraId="470F2308"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5</w:t>
            </w:r>
          </w:p>
        </w:tc>
        <w:tc>
          <w:tcPr>
            <w:tcW w:w="1655" w:type="dxa"/>
            <w:vMerge w:val="restart"/>
            <w:shd w:val="clear" w:color="auto" w:fill="4472C4"/>
            <w:vAlign w:val="center"/>
            <w:hideMark/>
          </w:tcPr>
          <w:p w14:paraId="2ABFC6D2" w14:textId="77777777" w:rsidR="004615FE" w:rsidRPr="00174A43" w:rsidRDefault="004615FE" w:rsidP="00174A43">
            <w:pPr>
              <w:spacing w:after="0" w:line="240" w:lineRule="auto"/>
              <w:rPr>
                <w:rFonts w:cs="Arial"/>
                <w:b/>
                <w:bCs/>
                <w:color w:val="FFFFFF"/>
                <w:szCs w:val="20"/>
              </w:rPr>
            </w:pPr>
            <w:r w:rsidRPr="00174A43">
              <w:rPr>
                <w:rFonts w:cs="Arial"/>
                <w:b/>
                <w:bCs/>
                <w:color w:val="FFFFFF"/>
                <w:szCs w:val="20"/>
              </w:rPr>
              <w:t>Brockton</w:t>
            </w:r>
          </w:p>
        </w:tc>
        <w:tc>
          <w:tcPr>
            <w:tcW w:w="1693" w:type="dxa"/>
            <w:shd w:val="clear" w:color="auto" w:fill="D9E2F3"/>
            <w:hideMark/>
          </w:tcPr>
          <w:p w14:paraId="1A3B22C2" w14:textId="77777777" w:rsidR="004615FE" w:rsidRPr="00174A43" w:rsidRDefault="004615FE" w:rsidP="00174A43">
            <w:pPr>
              <w:spacing w:after="0" w:line="240" w:lineRule="auto"/>
              <w:rPr>
                <w:rFonts w:cs="Arial"/>
                <w:bCs/>
                <w:szCs w:val="20"/>
              </w:rPr>
            </w:pPr>
            <w:r w:rsidRPr="00174A43">
              <w:rPr>
                <w:rFonts w:cs="Arial"/>
                <w:bCs/>
                <w:szCs w:val="20"/>
              </w:rPr>
              <w:t>Infant</w:t>
            </w:r>
          </w:p>
        </w:tc>
        <w:tc>
          <w:tcPr>
            <w:tcW w:w="1473" w:type="dxa"/>
            <w:shd w:val="clear" w:color="auto" w:fill="D9E2F3"/>
            <w:hideMark/>
          </w:tcPr>
          <w:p w14:paraId="69B1365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$34.06 </w:t>
            </w:r>
          </w:p>
        </w:tc>
        <w:tc>
          <w:tcPr>
            <w:tcW w:w="1710" w:type="dxa"/>
            <w:shd w:val="clear" w:color="auto" w:fill="D9E2F3"/>
            <w:hideMark/>
          </w:tcPr>
          <w:p w14:paraId="4E7F1EA5"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$51.50 </w:t>
            </w:r>
          </w:p>
        </w:tc>
        <w:tc>
          <w:tcPr>
            <w:tcW w:w="1440" w:type="dxa"/>
            <w:shd w:val="clear" w:color="auto" w:fill="D9E2F3"/>
            <w:hideMark/>
          </w:tcPr>
          <w:p w14:paraId="7DC774C2"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008E96DB" w14:textId="77777777" w:rsidTr="00174A43">
        <w:trPr>
          <w:trHeight w:val="213"/>
        </w:trPr>
        <w:tc>
          <w:tcPr>
            <w:tcW w:w="894" w:type="dxa"/>
            <w:vMerge/>
            <w:tcBorders>
              <w:left w:val="single" w:sz="4" w:space="0" w:color="FFFFFF"/>
            </w:tcBorders>
            <w:shd w:val="clear" w:color="auto" w:fill="4472C4"/>
            <w:hideMark/>
          </w:tcPr>
          <w:p w14:paraId="44261C4E"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hideMark/>
          </w:tcPr>
          <w:p w14:paraId="0518BECC" w14:textId="77777777" w:rsidR="004615FE" w:rsidRPr="00174A43" w:rsidRDefault="004615FE" w:rsidP="00174A43">
            <w:pPr>
              <w:spacing w:after="0" w:line="240" w:lineRule="auto"/>
              <w:rPr>
                <w:rFonts w:cs="Arial"/>
                <w:b/>
                <w:bCs/>
                <w:szCs w:val="20"/>
              </w:rPr>
            </w:pPr>
          </w:p>
        </w:tc>
        <w:tc>
          <w:tcPr>
            <w:tcW w:w="1693" w:type="dxa"/>
            <w:shd w:val="clear" w:color="auto" w:fill="B4C6E7"/>
            <w:hideMark/>
          </w:tcPr>
          <w:p w14:paraId="215C3F26" w14:textId="77777777" w:rsidR="004615FE" w:rsidRPr="00174A43" w:rsidRDefault="004615FE" w:rsidP="00174A43">
            <w:pPr>
              <w:spacing w:after="0" w:line="240" w:lineRule="auto"/>
              <w:rPr>
                <w:rFonts w:cs="Arial"/>
                <w:bCs/>
                <w:szCs w:val="20"/>
              </w:rPr>
            </w:pPr>
            <w:r w:rsidRPr="00174A43">
              <w:rPr>
                <w:rFonts w:cs="Arial"/>
                <w:bCs/>
                <w:szCs w:val="20"/>
              </w:rPr>
              <w:t>Toddler</w:t>
            </w:r>
          </w:p>
        </w:tc>
        <w:tc>
          <w:tcPr>
            <w:tcW w:w="1473" w:type="dxa"/>
            <w:shd w:val="clear" w:color="auto" w:fill="B4C6E7"/>
            <w:hideMark/>
          </w:tcPr>
          <w:p w14:paraId="6AEF60A1"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$34.06 </w:t>
            </w:r>
          </w:p>
        </w:tc>
        <w:tc>
          <w:tcPr>
            <w:tcW w:w="1710" w:type="dxa"/>
            <w:shd w:val="clear" w:color="auto" w:fill="B4C6E7"/>
            <w:hideMark/>
          </w:tcPr>
          <w:p w14:paraId="7C5AF9CB"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$51.50 </w:t>
            </w:r>
          </w:p>
        </w:tc>
        <w:tc>
          <w:tcPr>
            <w:tcW w:w="1440" w:type="dxa"/>
            <w:shd w:val="clear" w:color="auto" w:fill="B4C6E7"/>
            <w:hideMark/>
          </w:tcPr>
          <w:p w14:paraId="492DE3F2"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 </w:t>
            </w:r>
          </w:p>
        </w:tc>
      </w:tr>
      <w:tr w:rsidR="00174A43" w:rsidRPr="00174A43" w14:paraId="68234047" w14:textId="77777777" w:rsidTr="00174A43">
        <w:trPr>
          <w:trHeight w:val="213"/>
        </w:trPr>
        <w:tc>
          <w:tcPr>
            <w:tcW w:w="894" w:type="dxa"/>
            <w:vMerge/>
            <w:tcBorders>
              <w:left w:val="single" w:sz="4" w:space="0" w:color="FFFFFF"/>
              <w:bottom w:val="single" w:sz="4" w:space="0" w:color="FFFFFF"/>
            </w:tcBorders>
            <w:shd w:val="clear" w:color="auto" w:fill="4472C4"/>
            <w:hideMark/>
          </w:tcPr>
          <w:p w14:paraId="793DFE29" w14:textId="77777777" w:rsidR="004615FE" w:rsidRPr="00174A43" w:rsidRDefault="004615FE" w:rsidP="00174A43">
            <w:pPr>
              <w:spacing w:after="0" w:line="240" w:lineRule="auto"/>
              <w:rPr>
                <w:rFonts w:cs="Arial"/>
                <w:b/>
                <w:bCs/>
                <w:color w:val="FFFFFF"/>
                <w:szCs w:val="20"/>
              </w:rPr>
            </w:pPr>
          </w:p>
        </w:tc>
        <w:tc>
          <w:tcPr>
            <w:tcW w:w="1655" w:type="dxa"/>
            <w:vMerge/>
            <w:shd w:val="clear" w:color="auto" w:fill="4472C4"/>
            <w:hideMark/>
          </w:tcPr>
          <w:p w14:paraId="5A4C6A59" w14:textId="77777777" w:rsidR="004615FE" w:rsidRPr="00174A43" w:rsidRDefault="004615FE" w:rsidP="00174A43">
            <w:pPr>
              <w:spacing w:after="0" w:line="240" w:lineRule="auto"/>
              <w:rPr>
                <w:rFonts w:cs="Arial"/>
                <w:b/>
                <w:bCs/>
                <w:szCs w:val="20"/>
              </w:rPr>
            </w:pPr>
          </w:p>
        </w:tc>
        <w:tc>
          <w:tcPr>
            <w:tcW w:w="1693" w:type="dxa"/>
            <w:shd w:val="clear" w:color="auto" w:fill="D9E2F3"/>
            <w:hideMark/>
          </w:tcPr>
          <w:p w14:paraId="4098BCA9" w14:textId="77777777" w:rsidR="004615FE" w:rsidRPr="00174A43" w:rsidRDefault="004615FE" w:rsidP="00174A43">
            <w:pPr>
              <w:spacing w:after="0" w:line="240" w:lineRule="auto"/>
              <w:rPr>
                <w:rFonts w:cs="Arial"/>
                <w:bCs/>
                <w:szCs w:val="20"/>
              </w:rPr>
            </w:pPr>
            <w:r w:rsidRPr="00174A43">
              <w:rPr>
                <w:rFonts w:cs="Arial"/>
                <w:bCs/>
                <w:szCs w:val="20"/>
              </w:rPr>
              <w:t>Preschool</w:t>
            </w:r>
          </w:p>
        </w:tc>
        <w:tc>
          <w:tcPr>
            <w:tcW w:w="1473" w:type="dxa"/>
            <w:shd w:val="clear" w:color="auto" w:fill="D9E2F3"/>
            <w:hideMark/>
          </w:tcPr>
          <w:p w14:paraId="3E8A818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$28.28 </w:t>
            </w:r>
          </w:p>
        </w:tc>
        <w:tc>
          <w:tcPr>
            <w:tcW w:w="1710" w:type="dxa"/>
            <w:shd w:val="clear" w:color="auto" w:fill="D9E2F3"/>
            <w:hideMark/>
          </w:tcPr>
          <w:p w14:paraId="6298D61D"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 $35.00 </w:t>
            </w:r>
          </w:p>
        </w:tc>
        <w:tc>
          <w:tcPr>
            <w:tcW w:w="1440" w:type="dxa"/>
            <w:shd w:val="clear" w:color="auto" w:fill="D9E2F3"/>
            <w:hideMark/>
          </w:tcPr>
          <w:p w14:paraId="1C5AF2D9" w14:textId="77777777" w:rsidR="004615FE" w:rsidRPr="00174A43" w:rsidRDefault="004615FE" w:rsidP="00F910EE">
            <w:pPr>
              <w:spacing w:after="0" w:line="240" w:lineRule="auto"/>
              <w:jc w:val="right"/>
              <w:rPr>
                <w:rFonts w:cs="Arial"/>
                <w:bCs/>
                <w:szCs w:val="20"/>
              </w:rPr>
            </w:pPr>
            <w:r w:rsidRPr="00174A43">
              <w:rPr>
                <w:rFonts w:cs="Arial"/>
                <w:bCs/>
                <w:szCs w:val="20"/>
              </w:rPr>
              <w:t xml:space="preserve">3 </w:t>
            </w:r>
          </w:p>
        </w:tc>
      </w:tr>
    </w:tbl>
    <w:p w14:paraId="2B65CEA4" w14:textId="77777777" w:rsidR="004615FE" w:rsidRDefault="004615FE" w:rsidP="00664D37">
      <w:pPr>
        <w:jc w:val="both"/>
        <w:rPr>
          <w:rFonts w:cs="Arial"/>
          <w:szCs w:val="20"/>
        </w:rPr>
      </w:pPr>
    </w:p>
    <w:p w14:paraId="09E72267" w14:textId="77777777" w:rsidR="00053737" w:rsidRDefault="00053737" w:rsidP="00A85A97">
      <w:pPr>
        <w:jc w:val="both"/>
        <w:rPr>
          <w:rFonts w:cs="Arial"/>
          <w:szCs w:val="20"/>
        </w:rPr>
      </w:pPr>
    </w:p>
    <w:p w14:paraId="031F928D" w14:textId="77777777" w:rsidR="00053737" w:rsidRDefault="00053737" w:rsidP="00A85A97">
      <w:pPr>
        <w:jc w:val="both"/>
        <w:rPr>
          <w:rFonts w:cs="Arial"/>
          <w:szCs w:val="20"/>
        </w:rPr>
      </w:pPr>
    </w:p>
    <w:p w14:paraId="6D45E97C" w14:textId="77777777" w:rsidR="00053737" w:rsidRDefault="00053737" w:rsidP="00A85A97">
      <w:pPr>
        <w:jc w:val="both"/>
        <w:rPr>
          <w:rFonts w:cs="Arial"/>
          <w:szCs w:val="20"/>
        </w:rPr>
      </w:pPr>
    </w:p>
    <w:p w14:paraId="2E1B3814" w14:textId="77777777" w:rsidR="00053737" w:rsidRDefault="00053737" w:rsidP="00A85A97">
      <w:pPr>
        <w:jc w:val="both"/>
        <w:rPr>
          <w:rFonts w:cs="Arial"/>
          <w:szCs w:val="20"/>
        </w:rPr>
      </w:pPr>
    </w:p>
    <w:p w14:paraId="654335C0" w14:textId="77777777" w:rsidR="00053737" w:rsidRDefault="00053737" w:rsidP="00A85A97">
      <w:pPr>
        <w:jc w:val="both"/>
        <w:rPr>
          <w:rFonts w:cs="Arial"/>
          <w:szCs w:val="20"/>
        </w:rPr>
      </w:pPr>
    </w:p>
    <w:p w14:paraId="5E71E276" w14:textId="77777777" w:rsidR="00053737" w:rsidRDefault="00053737" w:rsidP="00A85A97">
      <w:pPr>
        <w:jc w:val="both"/>
        <w:rPr>
          <w:rFonts w:cs="Arial"/>
          <w:szCs w:val="20"/>
        </w:rPr>
      </w:pPr>
    </w:p>
    <w:p w14:paraId="5209AF4B" w14:textId="77777777" w:rsidR="00053737" w:rsidRDefault="00053737" w:rsidP="00A85A97">
      <w:pPr>
        <w:jc w:val="both"/>
        <w:rPr>
          <w:rFonts w:cs="Arial"/>
          <w:szCs w:val="20"/>
        </w:rPr>
      </w:pPr>
    </w:p>
    <w:p w14:paraId="5896B5B3" w14:textId="77777777" w:rsidR="00053737" w:rsidRDefault="00053737" w:rsidP="00A85A97">
      <w:pPr>
        <w:jc w:val="both"/>
        <w:rPr>
          <w:rFonts w:cs="Arial"/>
          <w:szCs w:val="20"/>
        </w:rPr>
      </w:pPr>
    </w:p>
    <w:p w14:paraId="28C56B9F" w14:textId="77777777" w:rsidR="00053737" w:rsidRDefault="00053737" w:rsidP="00A85A97">
      <w:pPr>
        <w:jc w:val="both"/>
        <w:rPr>
          <w:rFonts w:cs="Arial"/>
          <w:szCs w:val="20"/>
        </w:rPr>
      </w:pPr>
    </w:p>
    <w:p w14:paraId="38BE7333" w14:textId="77777777" w:rsidR="00053737" w:rsidRDefault="00053737" w:rsidP="00A85A97">
      <w:pPr>
        <w:jc w:val="both"/>
        <w:rPr>
          <w:rFonts w:cs="Arial"/>
          <w:szCs w:val="20"/>
        </w:rPr>
      </w:pPr>
    </w:p>
    <w:p w14:paraId="7D564D75" w14:textId="77777777" w:rsidR="00053737" w:rsidRDefault="00053737" w:rsidP="00A85A97">
      <w:pPr>
        <w:jc w:val="both"/>
        <w:rPr>
          <w:rFonts w:cs="Arial"/>
          <w:szCs w:val="20"/>
        </w:rPr>
      </w:pPr>
    </w:p>
    <w:p w14:paraId="7BB5442A" w14:textId="77777777" w:rsidR="00A85A97" w:rsidRPr="00CA1F93" w:rsidRDefault="0066359F" w:rsidP="00A85A97">
      <w:pPr>
        <w:jc w:val="both"/>
        <w:rPr>
          <w:rFonts w:cs="Arial"/>
          <w:szCs w:val="20"/>
          <w:u w:val="single"/>
        </w:rPr>
      </w:pPr>
      <w:r w:rsidRPr="00CA1F93">
        <w:rPr>
          <w:rFonts w:cs="Arial"/>
          <w:szCs w:val="20"/>
          <w:u w:val="single"/>
        </w:rPr>
        <w:lastRenderedPageBreak/>
        <w:t>Table 38</w:t>
      </w:r>
      <w:r w:rsidR="00A85A97" w:rsidRPr="00CA1F93">
        <w:rPr>
          <w:rFonts w:cs="Arial"/>
          <w:szCs w:val="20"/>
          <w:u w:val="single"/>
        </w:rPr>
        <w:t xml:space="preserve">. Rate Distribution for </w:t>
      </w:r>
      <w:r w:rsidRPr="00CA1F93">
        <w:rPr>
          <w:rFonts w:cs="Arial"/>
          <w:szCs w:val="20"/>
          <w:u w:val="single"/>
        </w:rPr>
        <w:t xml:space="preserve">School Age </w:t>
      </w:r>
      <w:r w:rsidR="00A85A97" w:rsidRPr="00CA1F93">
        <w:rPr>
          <w:rFonts w:cs="Arial"/>
          <w:szCs w:val="20"/>
          <w:u w:val="single"/>
        </w:rPr>
        <w:t>Care, Minimum Daily Rates Charged, “High Priority Towns”</w:t>
      </w:r>
    </w:p>
    <w:tbl>
      <w:tblPr>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18"/>
        <w:gridCol w:w="1620"/>
        <w:gridCol w:w="1710"/>
        <w:gridCol w:w="1489"/>
        <w:gridCol w:w="1661"/>
        <w:gridCol w:w="1440"/>
      </w:tblGrid>
      <w:tr w:rsidR="00174A43" w:rsidRPr="00174A43" w14:paraId="40AC62BA" w14:textId="77777777" w:rsidTr="00174A43">
        <w:trPr>
          <w:cantSplit/>
          <w:trHeight w:val="155"/>
          <w:tblHeader/>
        </w:trPr>
        <w:tc>
          <w:tcPr>
            <w:tcW w:w="918" w:type="dxa"/>
            <w:tcBorders>
              <w:top w:val="single" w:sz="4" w:space="0" w:color="FFFFFF"/>
              <w:left w:val="single" w:sz="4" w:space="0" w:color="FFFFFF"/>
              <w:right w:val="single" w:sz="4" w:space="0" w:color="FFFFFF"/>
            </w:tcBorders>
            <w:shd w:val="clear" w:color="auto" w:fill="4472C4"/>
            <w:noWrap/>
            <w:hideMark/>
          </w:tcPr>
          <w:p w14:paraId="7404F03F" w14:textId="77777777" w:rsidR="00A85A97" w:rsidRPr="00174A43" w:rsidRDefault="00A85A97" w:rsidP="00174A43">
            <w:pPr>
              <w:spacing w:after="0" w:line="240" w:lineRule="auto"/>
              <w:rPr>
                <w:rFonts w:cs="Arial"/>
                <w:b/>
                <w:bCs/>
                <w:color w:val="FFFFFF"/>
                <w:szCs w:val="20"/>
              </w:rPr>
            </w:pPr>
            <w:r w:rsidRPr="00174A43">
              <w:rPr>
                <w:rFonts w:cs="Arial"/>
                <w:b/>
                <w:bCs/>
                <w:color w:val="FFFFFF"/>
                <w:szCs w:val="20"/>
              </w:rPr>
              <w:t>Region</w:t>
            </w:r>
          </w:p>
        </w:tc>
        <w:tc>
          <w:tcPr>
            <w:tcW w:w="1620" w:type="dxa"/>
            <w:tcBorders>
              <w:top w:val="single" w:sz="4" w:space="0" w:color="FFFFFF"/>
              <w:left w:val="single" w:sz="4" w:space="0" w:color="FFFFFF"/>
              <w:right w:val="single" w:sz="4" w:space="0" w:color="FFFFFF"/>
            </w:tcBorders>
            <w:shd w:val="clear" w:color="auto" w:fill="4472C4"/>
            <w:noWrap/>
            <w:hideMark/>
          </w:tcPr>
          <w:p w14:paraId="7C819DCA" w14:textId="77777777" w:rsidR="00A85A97" w:rsidRPr="00174A43" w:rsidRDefault="00A85A97" w:rsidP="00174A43">
            <w:pPr>
              <w:spacing w:after="0" w:line="240" w:lineRule="auto"/>
              <w:rPr>
                <w:rFonts w:cs="Arial"/>
                <w:b/>
                <w:bCs/>
                <w:color w:val="FFFFFF"/>
                <w:szCs w:val="20"/>
              </w:rPr>
            </w:pPr>
            <w:r w:rsidRPr="00174A43">
              <w:rPr>
                <w:rFonts w:cs="Arial"/>
                <w:b/>
                <w:bCs/>
                <w:color w:val="FFFFFF"/>
                <w:szCs w:val="20"/>
              </w:rPr>
              <w:t>Town</w:t>
            </w:r>
          </w:p>
        </w:tc>
        <w:tc>
          <w:tcPr>
            <w:tcW w:w="1710" w:type="dxa"/>
            <w:tcBorders>
              <w:top w:val="single" w:sz="4" w:space="0" w:color="FFFFFF"/>
              <w:left w:val="single" w:sz="4" w:space="0" w:color="FFFFFF"/>
              <w:right w:val="single" w:sz="4" w:space="0" w:color="FFFFFF"/>
            </w:tcBorders>
            <w:shd w:val="clear" w:color="auto" w:fill="4472C4"/>
            <w:noWrap/>
            <w:hideMark/>
          </w:tcPr>
          <w:p w14:paraId="138F46CC" w14:textId="77777777" w:rsidR="00A85A97" w:rsidRPr="00174A43" w:rsidRDefault="00A85A97" w:rsidP="00174A43">
            <w:pPr>
              <w:spacing w:after="0" w:line="240" w:lineRule="auto"/>
              <w:rPr>
                <w:rFonts w:cs="Arial"/>
                <w:b/>
                <w:bCs/>
                <w:color w:val="FFFFFF"/>
                <w:szCs w:val="20"/>
              </w:rPr>
            </w:pPr>
            <w:r w:rsidRPr="00174A43">
              <w:rPr>
                <w:rFonts w:cs="Arial"/>
                <w:b/>
                <w:bCs/>
                <w:color w:val="FFFFFF"/>
                <w:szCs w:val="20"/>
              </w:rPr>
              <w:t>Age Group</w:t>
            </w:r>
          </w:p>
        </w:tc>
        <w:tc>
          <w:tcPr>
            <w:tcW w:w="1489" w:type="dxa"/>
            <w:tcBorders>
              <w:top w:val="single" w:sz="4" w:space="0" w:color="FFFFFF"/>
              <w:left w:val="single" w:sz="4" w:space="0" w:color="FFFFFF"/>
              <w:right w:val="single" w:sz="4" w:space="0" w:color="FFFFFF"/>
            </w:tcBorders>
            <w:shd w:val="clear" w:color="auto" w:fill="4472C4"/>
            <w:noWrap/>
            <w:hideMark/>
          </w:tcPr>
          <w:p w14:paraId="7A9BAFB0" w14:textId="77777777" w:rsidR="00A85A97" w:rsidRPr="00174A43" w:rsidRDefault="00A85A97" w:rsidP="00174A43">
            <w:pPr>
              <w:spacing w:after="0" w:line="240" w:lineRule="auto"/>
              <w:rPr>
                <w:rFonts w:cs="Arial"/>
                <w:b/>
                <w:bCs/>
                <w:color w:val="FFFFFF"/>
                <w:szCs w:val="20"/>
              </w:rPr>
            </w:pPr>
            <w:r w:rsidRPr="00174A43">
              <w:rPr>
                <w:rFonts w:cs="Arial"/>
                <w:b/>
                <w:bCs/>
                <w:color w:val="FFFFFF"/>
                <w:szCs w:val="20"/>
              </w:rPr>
              <w:t>EEC Rate</w:t>
            </w:r>
          </w:p>
        </w:tc>
        <w:tc>
          <w:tcPr>
            <w:tcW w:w="1661" w:type="dxa"/>
            <w:tcBorders>
              <w:top w:val="single" w:sz="4" w:space="0" w:color="FFFFFF"/>
              <w:left w:val="single" w:sz="4" w:space="0" w:color="FFFFFF"/>
              <w:right w:val="single" w:sz="4" w:space="0" w:color="FFFFFF"/>
            </w:tcBorders>
            <w:shd w:val="clear" w:color="auto" w:fill="4472C4"/>
            <w:hideMark/>
          </w:tcPr>
          <w:p w14:paraId="41AFD9E4" w14:textId="77777777" w:rsidR="00A85A97" w:rsidRPr="00174A43" w:rsidRDefault="0066359F" w:rsidP="00174A43">
            <w:pPr>
              <w:spacing w:after="0" w:line="240" w:lineRule="auto"/>
              <w:rPr>
                <w:rFonts w:cs="Arial"/>
                <w:b/>
                <w:bCs/>
                <w:color w:val="FFFFFF"/>
                <w:szCs w:val="20"/>
              </w:rPr>
            </w:pPr>
            <w:r w:rsidRPr="00174A43">
              <w:rPr>
                <w:rFonts w:cs="Arial"/>
                <w:b/>
                <w:bCs/>
                <w:color w:val="FFFFFF"/>
                <w:szCs w:val="20"/>
              </w:rPr>
              <w:t>75</w:t>
            </w:r>
            <w:r w:rsidRPr="00174A43">
              <w:rPr>
                <w:rFonts w:cs="Arial"/>
                <w:b/>
                <w:bCs/>
                <w:color w:val="FFFFFF"/>
                <w:szCs w:val="20"/>
                <w:vertAlign w:val="superscript"/>
              </w:rPr>
              <w:t>th</w:t>
            </w:r>
            <w:r w:rsidRPr="00174A43">
              <w:rPr>
                <w:rFonts w:cs="Arial"/>
                <w:b/>
                <w:bCs/>
                <w:color w:val="FFFFFF"/>
                <w:szCs w:val="20"/>
              </w:rPr>
              <w:t xml:space="preserve"> Percentile</w:t>
            </w:r>
            <w:r w:rsidRPr="00174A43">
              <w:rPr>
                <w:rFonts w:cs="Arial"/>
                <w:b/>
                <w:bCs/>
                <w:color w:val="FFFFFF"/>
                <w:szCs w:val="20"/>
              </w:rPr>
              <w:br/>
              <w:t>Minimum Rate</w:t>
            </w:r>
          </w:p>
        </w:tc>
        <w:tc>
          <w:tcPr>
            <w:tcW w:w="1440" w:type="dxa"/>
            <w:tcBorders>
              <w:top w:val="single" w:sz="4" w:space="0" w:color="FFFFFF"/>
              <w:left w:val="single" w:sz="4" w:space="0" w:color="FFFFFF"/>
              <w:right w:val="single" w:sz="4" w:space="0" w:color="FFFFFF"/>
            </w:tcBorders>
            <w:shd w:val="clear" w:color="auto" w:fill="4472C4"/>
            <w:noWrap/>
            <w:hideMark/>
          </w:tcPr>
          <w:p w14:paraId="1246C97C" w14:textId="77777777" w:rsidR="00A85A97" w:rsidRPr="00174A43" w:rsidRDefault="00A85A97" w:rsidP="00174A43">
            <w:pPr>
              <w:spacing w:after="0" w:line="240" w:lineRule="auto"/>
              <w:rPr>
                <w:rFonts w:cs="Arial"/>
                <w:b/>
                <w:bCs/>
                <w:color w:val="FFFFFF"/>
                <w:szCs w:val="20"/>
              </w:rPr>
            </w:pPr>
            <w:r w:rsidRPr="00174A43">
              <w:rPr>
                <w:rFonts w:cs="Arial"/>
                <w:b/>
                <w:bCs/>
                <w:color w:val="FFFFFF"/>
                <w:szCs w:val="20"/>
              </w:rPr>
              <w:t># of Valid Responses</w:t>
            </w:r>
          </w:p>
        </w:tc>
      </w:tr>
      <w:tr w:rsidR="00174A43" w:rsidRPr="00174A43" w14:paraId="07530CA4" w14:textId="77777777" w:rsidTr="00174A43">
        <w:trPr>
          <w:trHeight w:val="155"/>
        </w:trPr>
        <w:tc>
          <w:tcPr>
            <w:tcW w:w="918" w:type="dxa"/>
            <w:vMerge w:val="restart"/>
            <w:tcBorders>
              <w:left w:val="single" w:sz="4" w:space="0" w:color="FFFFFF"/>
            </w:tcBorders>
            <w:shd w:val="clear" w:color="auto" w:fill="4472C4"/>
            <w:noWrap/>
            <w:vAlign w:val="center"/>
            <w:hideMark/>
          </w:tcPr>
          <w:p w14:paraId="30545AC1"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1</w:t>
            </w:r>
          </w:p>
        </w:tc>
        <w:tc>
          <w:tcPr>
            <w:tcW w:w="1620" w:type="dxa"/>
            <w:vMerge w:val="restart"/>
            <w:shd w:val="clear" w:color="auto" w:fill="4472C4"/>
            <w:noWrap/>
            <w:vAlign w:val="center"/>
            <w:hideMark/>
          </w:tcPr>
          <w:p w14:paraId="2F2A6825"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Springfield</w:t>
            </w:r>
          </w:p>
        </w:tc>
        <w:tc>
          <w:tcPr>
            <w:tcW w:w="1710" w:type="dxa"/>
            <w:shd w:val="clear" w:color="auto" w:fill="B4C6E7"/>
            <w:noWrap/>
            <w:hideMark/>
          </w:tcPr>
          <w:p w14:paraId="08EA189B"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B4C6E7"/>
            <w:noWrap/>
            <w:hideMark/>
          </w:tcPr>
          <w:p w14:paraId="17BE9886"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$7.55 </w:t>
            </w:r>
          </w:p>
        </w:tc>
        <w:tc>
          <w:tcPr>
            <w:tcW w:w="1661" w:type="dxa"/>
            <w:shd w:val="clear" w:color="auto" w:fill="B4C6E7"/>
            <w:noWrap/>
            <w:hideMark/>
          </w:tcPr>
          <w:p w14:paraId="05EE1896"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$22.25 </w:t>
            </w:r>
          </w:p>
        </w:tc>
        <w:tc>
          <w:tcPr>
            <w:tcW w:w="1440" w:type="dxa"/>
            <w:shd w:val="clear" w:color="auto" w:fill="B4C6E7"/>
            <w:noWrap/>
            <w:hideMark/>
          </w:tcPr>
          <w:p w14:paraId="1A31E60C"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10</w:t>
            </w:r>
          </w:p>
        </w:tc>
      </w:tr>
      <w:tr w:rsidR="00174A43" w:rsidRPr="00174A43" w14:paraId="150A8B32" w14:textId="77777777" w:rsidTr="00174A43">
        <w:trPr>
          <w:trHeight w:val="155"/>
        </w:trPr>
        <w:tc>
          <w:tcPr>
            <w:tcW w:w="918" w:type="dxa"/>
            <w:vMerge/>
            <w:tcBorders>
              <w:left w:val="single" w:sz="4" w:space="0" w:color="FFFFFF"/>
            </w:tcBorders>
            <w:shd w:val="clear" w:color="auto" w:fill="4472C4"/>
            <w:noWrap/>
            <w:vAlign w:val="center"/>
            <w:hideMark/>
          </w:tcPr>
          <w:p w14:paraId="18189E7C"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0384C9A7"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1838AD8A"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D9E2F3"/>
            <w:noWrap/>
            <w:hideMark/>
          </w:tcPr>
          <w:p w14:paraId="51663E81"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$15.88 </w:t>
            </w:r>
          </w:p>
        </w:tc>
        <w:tc>
          <w:tcPr>
            <w:tcW w:w="1661" w:type="dxa"/>
            <w:shd w:val="clear" w:color="auto" w:fill="D9E2F3"/>
            <w:noWrap/>
            <w:hideMark/>
          </w:tcPr>
          <w:p w14:paraId="5A78BD9E"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$20.75 </w:t>
            </w:r>
          </w:p>
        </w:tc>
        <w:tc>
          <w:tcPr>
            <w:tcW w:w="1440" w:type="dxa"/>
            <w:shd w:val="clear" w:color="auto" w:fill="D9E2F3"/>
            <w:noWrap/>
            <w:hideMark/>
          </w:tcPr>
          <w:p w14:paraId="650F3FAC"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12</w:t>
            </w:r>
          </w:p>
        </w:tc>
      </w:tr>
      <w:tr w:rsidR="00174A43" w:rsidRPr="00174A43" w14:paraId="01D4373D" w14:textId="77777777" w:rsidTr="00174A43">
        <w:trPr>
          <w:trHeight w:val="155"/>
        </w:trPr>
        <w:tc>
          <w:tcPr>
            <w:tcW w:w="918" w:type="dxa"/>
            <w:vMerge/>
            <w:tcBorders>
              <w:left w:val="single" w:sz="4" w:space="0" w:color="FFFFFF"/>
            </w:tcBorders>
            <w:shd w:val="clear" w:color="auto" w:fill="4472C4"/>
            <w:noWrap/>
            <w:vAlign w:val="center"/>
            <w:hideMark/>
          </w:tcPr>
          <w:p w14:paraId="508AAB3F"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72D85E8F"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71B08982"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B4C6E7"/>
            <w:noWrap/>
            <w:hideMark/>
          </w:tcPr>
          <w:p w14:paraId="1C98404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$31.98 </w:t>
            </w:r>
          </w:p>
        </w:tc>
        <w:tc>
          <w:tcPr>
            <w:tcW w:w="1661" w:type="dxa"/>
            <w:shd w:val="clear" w:color="auto" w:fill="B4C6E7"/>
            <w:noWrap/>
            <w:hideMark/>
          </w:tcPr>
          <w:p w14:paraId="17E6CDF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$35.00 </w:t>
            </w:r>
          </w:p>
        </w:tc>
        <w:tc>
          <w:tcPr>
            <w:tcW w:w="1440" w:type="dxa"/>
            <w:shd w:val="clear" w:color="auto" w:fill="B4C6E7"/>
            <w:noWrap/>
            <w:hideMark/>
          </w:tcPr>
          <w:p w14:paraId="0C786555"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13</w:t>
            </w:r>
          </w:p>
        </w:tc>
      </w:tr>
      <w:tr w:rsidR="00174A43" w:rsidRPr="00174A43" w14:paraId="47E862A5" w14:textId="77777777" w:rsidTr="00174A43">
        <w:trPr>
          <w:trHeight w:val="155"/>
        </w:trPr>
        <w:tc>
          <w:tcPr>
            <w:tcW w:w="918" w:type="dxa"/>
            <w:vMerge w:val="restart"/>
            <w:tcBorders>
              <w:left w:val="single" w:sz="4" w:space="0" w:color="FFFFFF"/>
            </w:tcBorders>
            <w:shd w:val="clear" w:color="auto" w:fill="4472C4"/>
            <w:noWrap/>
            <w:vAlign w:val="center"/>
            <w:hideMark/>
          </w:tcPr>
          <w:p w14:paraId="4557CBF8"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1</w:t>
            </w:r>
          </w:p>
        </w:tc>
        <w:tc>
          <w:tcPr>
            <w:tcW w:w="1620" w:type="dxa"/>
            <w:vMerge w:val="restart"/>
            <w:shd w:val="clear" w:color="auto" w:fill="4472C4"/>
            <w:noWrap/>
            <w:vAlign w:val="center"/>
            <w:hideMark/>
          </w:tcPr>
          <w:p w14:paraId="5438B466"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Wilbraham</w:t>
            </w:r>
          </w:p>
        </w:tc>
        <w:tc>
          <w:tcPr>
            <w:tcW w:w="1710" w:type="dxa"/>
            <w:shd w:val="clear" w:color="auto" w:fill="D9E2F3"/>
            <w:noWrap/>
            <w:hideMark/>
          </w:tcPr>
          <w:p w14:paraId="1E6D8C97"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D9E2F3"/>
            <w:noWrap/>
            <w:hideMark/>
          </w:tcPr>
          <w:p w14:paraId="6BB7470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$7.55 </w:t>
            </w:r>
          </w:p>
        </w:tc>
        <w:tc>
          <w:tcPr>
            <w:tcW w:w="1661" w:type="dxa"/>
            <w:shd w:val="clear" w:color="auto" w:fill="D9E2F3"/>
            <w:noWrap/>
          </w:tcPr>
          <w:p w14:paraId="712CF75D" w14:textId="77777777" w:rsidR="0066359F" w:rsidRPr="00A85A97" w:rsidRDefault="0066359F" w:rsidP="00F910EE">
            <w:pPr>
              <w:spacing w:after="0" w:line="240" w:lineRule="auto"/>
              <w:jc w:val="right"/>
              <w:rPr>
                <w:rFonts w:cs="Arial"/>
                <w:color w:val="000000"/>
                <w:szCs w:val="20"/>
              </w:rPr>
            </w:pPr>
            <w:r w:rsidRPr="00174A43">
              <w:rPr>
                <w:rFonts w:cs="Arial"/>
                <w:color w:val="000000"/>
                <w:szCs w:val="20"/>
              </w:rPr>
              <w:t>-</w:t>
            </w:r>
          </w:p>
        </w:tc>
        <w:tc>
          <w:tcPr>
            <w:tcW w:w="1440" w:type="dxa"/>
            <w:shd w:val="clear" w:color="auto" w:fill="D9E2F3"/>
            <w:noWrap/>
            <w:hideMark/>
          </w:tcPr>
          <w:p w14:paraId="651A958E"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0</w:t>
            </w:r>
          </w:p>
        </w:tc>
      </w:tr>
      <w:tr w:rsidR="00174A43" w:rsidRPr="00174A43" w14:paraId="2C51B85C" w14:textId="77777777" w:rsidTr="00174A43">
        <w:trPr>
          <w:trHeight w:val="155"/>
        </w:trPr>
        <w:tc>
          <w:tcPr>
            <w:tcW w:w="918" w:type="dxa"/>
            <w:vMerge/>
            <w:tcBorders>
              <w:left w:val="single" w:sz="4" w:space="0" w:color="FFFFFF"/>
            </w:tcBorders>
            <w:shd w:val="clear" w:color="auto" w:fill="4472C4"/>
            <w:noWrap/>
            <w:vAlign w:val="center"/>
            <w:hideMark/>
          </w:tcPr>
          <w:p w14:paraId="391D29A9"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2ED40A71"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17A166EC"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B4C6E7"/>
            <w:noWrap/>
            <w:hideMark/>
          </w:tcPr>
          <w:p w14:paraId="25F6255B"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$15.88 </w:t>
            </w:r>
          </w:p>
        </w:tc>
        <w:tc>
          <w:tcPr>
            <w:tcW w:w="1661" w:type="dxa"/>
            <w:shd w:val="clear" w:color="auto" w:fill="B4C6E7"/>
            <w:noWrap/>
          </w:tcPr>
          <w:p w14:paraId="6F03E1AF" w14:textId="77777777" w:rsidR="0066359F" w:rsidRPr="00A85A97" w:rsidRDefault="0066359F" w:rsidP="00F910EE">
            <w:pPr>
              <w:spacing w:after="0" w:line="240" w:lineRule="auto"/>
              <w:jc w:val="right"/>
              <w:rPr>
                <w:rFonts w:cs="Arial"/>
                <w:color w:val="000000"/>
                <w:szCs w:val="20"/>
              </w:rPr>
            </w:pPr>
            <w:r w:rsidRPr="00174A43">
              <w:rPr>
                <w:rFonts w:cs="Arial"/>
                <w:color w:val="000000"/>
                <w:szCs w:val="20"/>
              </w:rPr>
              <w:t>-</w:t>
            </w:r>
          </w:p>
        </w:tc>
        <w:tc>
          <w:tcPr>
            <w:tcW w:w="1440" w:type="dxa"/>
            <w:shd w:val="clear" w:color="auto" w:fill="B4C6E7"/>
            <w:noWrap/>
            <w:hideMark/>
          </w:tcPr>
          <w:p w14:paraId="02F5D750"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0</w:t>
            </w:r>
          </w:p>
        </w:tc>
      </w:tr>
      <w:tr w:rsidR="00174A43" w:rsidRPr="00174A43" w14:paraId="5C6DA58F" w14:textId="77777777" w:rsidTr="00174A43">
        <w:trPr>
          <w:trHeight w:val="155"/>
        </w:trPr>
        <w:tc>
          <w:tcPr>
            <w:tcW w:w="918" w:type="dxa"/>
            <w:vMerge/>
            <w:tcBorders>
              <w:left w:val="single" w:sz="4" w:space="0" w:color="FFFFFF"/>
            </w:tcBorders>
            <w:shd w:val="clear" w:color="auto" w:fill="4472C4"/>
            <w:noWrap/>
            <w:vAlign w:val="center"/>
            <w:hideMark/>
          </w:tcPr>
          <w:p w14:paraId="561A5FEA"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4CDE7138"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0CAA49B0"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D9E2F3"/>
            <w:noWrap/>
            <w:hideMark/>
          </w:tcPr>
          <w:p w14:paraId="7BD99E54"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$31.98 </w:t>
            </w:r>
          </w:p>
        </w:tc>
        <w:tc>
          <w:tcPr>
            <w:tcW w:w="1661" w:type="dxa"/>
            <w:shd w:val="clear" w:color="auto" w:fill="D9E2F3"/>
            <w:noWrap/>
          </w:tcPr>
          <w:p w14:paraId="669C01F6" w14:textId="77777777" w:rsidR="0066359F" w:rsidRPr="00A85A97" w:rsidRDefault="0066359F" w:rsidP="00F910EE">
            <w:pPr>
              <w:spacing w:after="0" w:line="240" w:lineRule="auto"/>
              <w:jc w:val="right"/>
              <w:rPr>
                <w:rFonts w:cs="Arial"/>
                <w:color w:val="000000"/>
                <w:szCs w:val="20"/>
              </w:rPr>
            </w:pPr>
            <w:r w:rsidRPr="00174A43">
              <w:rPr>
                <w:rFonts w:cs="Arial"/>
                <w:color w:val="000000"/>
                <w:szCs w:val="20"/>
              </w:rPr>
              <w:t>-</w:t>
            </w:r>
          </w:p>
        </w:tc>
        <w:tc>
          <w:tcPr>
            <w:tcW w:w="1440" w:type="dxa"/>
            <w:shd w:val="clear" w:color="auto" w:fill="D9E2F3"/>
            <w:noWrap/>
            <w:hideMark/>
          </w:tcPr>
          <w:p w14:paraId="0A04278B"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0</w:t>
            </w:r>
          </w:p>
        </w:tc>
      </w:tr>
      <w:tr w:rsidR="00174A43" w:rsidRPr="00174A43" w14:paraId="37F67856" w14:textId="77777777" w:rsidTr="00174A43">
        <w:trPr>
          <w:trHeight w:val="155"/>
        </w:trPr>
        <w:tc>
          <w:tcPr>
            <w:tcW w:w="918" w:type="dxa"/>
            <w:vMerge w:val="restart"/>
            <w:tcBorders>
              <w:left w:val="single" w:sz="4" w:space="0" w:color="FFFFFF"/>
            </w:tcBorders>
            <w:shd w:val="clear" w:color="auto" w:fill="4472C4"/>
            <w:noWrap/>
            <w:vAlign w:val="center"/>
            <w:hideMark/>
          </w:tcPr>
          <w:p w14:paraId="75754346"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2</w:t>
            </w:r>
          </w:p>
        </w:tc>
        <w:tc>
          <w:tcPr>
            <w:tcW w:w="1620" w:type="dxa"/>
            <w:vMerge w:val="restart"/>
            <w:shd w:val="clear" w:color="auto" w:fill="4472C4"/>
            <w:noWrap/>
            <w:vAlign w:val="center"/>
            <w:hideMark/>
          </w:tcPr>
          <w:p w14:paraId="2EA2DCF3"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Worcester</w:t>
            </w:r>
          </w:p>
        </w:tc>
        <w:tc>
          <w:tcPr>
            <w:tcW w:w="1710" w:type="dxa"/>
            <w:shd w:val="clear" w:color="auto" w:fill="B4C6E7"/>
            <w:noWrap/>
            <w:hideMark/>
          </w:tcPr>
          <w:p w14:paraId="39032E52"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B4C6E7"/>
            <w:noWrap/>
            <w:hideMark/>
          </w:tcPr>
          <w:p w14:paraId="4A14C3AC"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$7.55 </w:t>
            </w:r>
          </w:p>
        </w:tc>
        <w:tc>
          <w:tcPr>
            <w:tcW w:w="1661" w:type="dxa"/>
            <w:shd w:val="clear" w:color="auto" w:fill="B4C6E7"/>
            <w:noWrap/>
            <w:hideMark/>
          </w:tcPr>
          <w:p w14:paraId="19A38D0E"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$20.00 </w:t>
            </w:r>
          </w:p>
        </w:tc>
        <w:tc>
          <w:tcPr>
            <w:tcW w:w="1440" w:type="dxa"/>
            <w:shd w:val="clear" w:color="auto" w:fill="B4C6E7"/>
            <w:noWrap/>
            <w:hideMark/>
          </w:tcPr>
          <w:p w14:paraId="32671752"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5</w:t>
            </w:r>
          </w:p>
        </w:tc>
      </w:tr>
      <w:tr w:rsidR="00174A43" w:rsidRPr="00174A43" w14:paraId="7A978212" w14:textId="77777777" w:rsidTr="00174A43">
        <w:trPr>
          <w:trHeight w:val="155"/>
        </w:trPr>
        <w:tc>
          <w:tcPr>
            <w:tcW w:w="918" w:type="dxa"/>
            <w:vMerge/>
            <w:tcBorders>
              <w:left w:val="single" w:sz="4" w:space="0" w:color="FFFFFF"/>
            </w:tcBorders>
            <w:shd w:val="clear" w:color="auto" w:fill="4472C4"/>
            <w:noWrap/>
            <w:vAlign w:val="center"/>
            <w:hideMark/>
          </w:tcPr>
          <w:p w14:paraId="05734307"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31DF1778"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56942BB6"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D9E2F3"/>
            <w:noWrap/>
            <w:hideMark/>
          </w:tcPr>
          <w:p w14:paraId="0D5DCC26"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$15.88 </w:t>
            </w:r>
          </w:p>
        </w:tc>
        <w:tc>
          <w:tcPr>
            <w:tcW w:w="1661" w:type="dxa"/>
            <w:shd w:val="clear" w:color="auto" w:fill="D9E2F3"/>
            <w:noWrap/>
            <w:hideMark/>
          </w:tcPr>
          <w:p w14:paraId="626D77EA"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$22.49 </w:t>
            </w:r>
          </w:p>
        </w:tc>
        <w:tc>
          <w:tcPr>
            <w:tcW w:w="1440" w:type="dxa"/>
            <w:shd w:val="clear" w:color="auto" w:fill="D9E2F3"/>
            <w:noWrap/>
            <w:hideMark/>
          </w:tcPr>
          <w:p w14:paraId="1C9E28FF"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18</w:t>
            </w:r>
          </w:p>
        </w:tc>
      </w:tr>
      <w:tr w:rsidR="00174A43" w:rsidRPr="00174A43" w14:paraId="1484A051" w14:textId="77777777" w:rsidTr="00174A43">
        <w:trPr>
          <w:trHeight w:val="155"/>
        </w:trPr>
        <w:tc>
          <w:tcPr>
            <w:tcW w:w="918" w:type="dxa"/>
            <w:vMerge/>
            <w:tcBorders>
              <w:left w:val="single" w:sz="4" w:space="0" w:color="FFFFFF"/>
            </w:tcBorders>
            <w:shd w:val="clear" w:color="auto" w:fill="4472C4"/>
            <w:noWrap/>
            <w:vAlign w:val="center"/>
            <w:hideMark/>
          </w:tcPr>
          <w:p w14:paraId="2165D8AA"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5B35A96E"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34B1B93A"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B4C6E7"/>
            <w:noWrap/>
            <w:hideMark/>
          </w:tcPr>
          <w:p w14:paraId="211BBEDD"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$31.98 </w:t>
            </w:r>
          </w:p>
        </w:tc>
        <w:tc>
          <w:tcPr>
            <w:tcW w:w="1661" w:type="dxa"/>
            <w:shd w:val="clear" w:color="auto" w:fill="B4C6E7"/>
            <w:noWrap/>
            <w:hideMark/>
          </w:tcPr>
          <w:p w14:paraId="4075E121"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$40.00 </w:t>
            </w:r>
          </w:p>
        </w:tc>
        <w:tc>
          <w:tcPr>
            <w:tcW w:w="1440" w:type="dxa"/>
            <w:shd w:val="clear" w:color="auto" w:fill="B4C6E7"/>
            <w:noWrap/>
            <w:hideMark/>
          </w:tcPr>
          <w:p w14:paraId="054A755A"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20</w:t>
            </w:r>
          </w:p>
        </w:tc>
      </w:tr>
      <w:tr w:rsidR="00174A43" w:rsidRPr="00174A43" w14:paraId="24B84E52" w14:textId="77777777" w:rsidTr="00174A43">
        <w:trPr>
          <w:trHeight w:val="155"/>
        </w:trPr>
        <w:tc>
          <w:tcPr>
            <w:tcW w:w="918" w:type="dxa"/>
            <w:vMerge w:val="restart"/>
            <w:tcBorders>
              <w:left w:val="single" w:sz="4" w:space="0" w:color="FFFFFF"/>
            </w:tcBorders>
            <w:shd w:val="clear" w:color="auto" w:fill="4472C4"/>
            <w:noWrap/>
            <w:vAlign w:val="center"/>
            <w:hideMark/>
          </w:tcPr>
          <w:p w14:paraId="3F06F3C1"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2</w:t>
            </w:r>
          </w:p>
        </w:tc>
        <w:tc>
          <w:tcPr>
            <w:tcW w:w="1620" w:type="dxa"/>
            <w:vMerge w:val="restart"/>
            <w:shd w:val="clear" w:color="auto" w:fill="4472C4"/>
            <w:noWrap/>
            <w:vAlign w:val="center"/>
            <w:hideMark/>
          </w:tcPr>
          <w:p w14:paraId="08C21306"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Shrewsbury</w:t>
            </w:r>
          </w:p>
        </w:tc>
        <w:tc>
          <w:tcPr>
            <w:tcW w:w="1710" w:type="dxa"/>
            <w:shd w:val="clear" w:color="auto" w:fill="D9E2F3"/>
            <w:noWrap/>
            <w:hideMark/>
          </w:tcPr>
          <w:p w14:paraId="186093D7"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D9E2F3"/>
            <w:noWrap/>
            <w:hideMark/>
          </w:tcPr>
          <w:p w14:paraId="4C145D9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$7.55 </w:t>
            </w:r>
          </w:p>
        </w:tc>
        <w:tc>
          <w:tcPr>
            <w:tcW w:w="1661" w:type="dxa"/>
            <w:shd w:val="clear" w:color="auto" w:fill="D9E2F3"/>
            <w:noWrap/>
            <w:hideMark/>
          </w:tcPr>
          <w:p w14:paraId="44577CCA"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$25.00 </w:t>
            </w:r>
          </w:p>
        </w:tc>
        <w:tc>
          <w:tcPr>
            <w:tcW w:w="1440" w:type="dxa"/>
            <w:shd w:val="clear" w:color="auto" w:fill="D9E2F3"/>
            <w:noWrap/>
            <w:hideMark/>
          </w:tcPr>
          <w:p w14:paraId="6B5B32CA"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3</w:t>
            </w:r>
          </w:p>
        </w:tc>
      </w:tr>
      <w:tr w:rsidR="00174A43" w:rsidRPr="00174A43" w14:paraId="64657501" w14:textId="77777777" w:rsidTr="00174A43">
        <w:trPr>
          <w:trHeight w:val="155"/>
        </w:trPr>
        <w:tc>
          <w:tcPr>
            <w:tcW w:w="918" w:type="dxa"/>
            <w:vMerge/>
            <w:tcBorders>
              <w:left w:val="single" w:sz="4" w:space="0" w:color="FFFFFF"/>
            </w:tcBorders>
            <w:shd w:val="clear" w:color="auto" w:fill="4472C4"/>
            <w:noWrap/>
            <w:vAlign w:val="center"/>
            <w:hideMark/>
          </w:tcPr>
          <w:p w14:paraId="4DA158A9"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41D32010"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5B81E964"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B4C6E7"/>
            <w:noWrap/>
            <w:hideMark/>
          </w:tcPr>
          <w:p w14:paraId="21E38A8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$15.88 </w:t>
            </w:r>
          </w:p>
        </w:tc>
        <w:tc>
          <w:tcPr>
            <w:tcW w:w="1661" w:type="dxa"/>
            <w:shd w:val="clear" w:color="auto" w:fill="B4C6E7"/>
            <w:noWrap/>
            <w:hideMark/>
          </w:tcPr>
          <w:p w14:paraId="314637C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$25.80 </w:t>
            </w:r>
          </w:p>
        </w:tc>
        <w:tc>
          <w:tcPr>
            <w:tcW w:w="1440" w:type="dxa"/>
            <w:shd w:val="clear" w:color="auto" w:fill="B4C6E7"/>
            <w:noWrap/>
            <w:hideMark/>
          </w:tcPr>
          <w:p w14:paraId="6DD6CC3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4</w:t>
            </w:r>
          </w:p>
        </w:tc>
      </w:tr>
      <w:tr w:rsidR="00174A43" w:rsidRPr="00174A43" w14:paraId="6E9886C1" w14:textId="77777777" w:rsidTr="00174A43">
        <w:trPr>
          <w:trHeight w:val="155"/>
        </w:trPr>
        <w:tc>
          <w:tcPr>
            <w:tcW w:w="918" w:type="dxa"/>
            <w:vMerge/>
            <w:tcBorders>
              <w:left w:val="single" w:sz="4" w:space="0" w:color="FFFFFF"/>
            </w:tcBorders>
            <w:shd w:val="clear" w:color="auto" w:fill="4472C4"/>
            <w:noWrap/>
            <w:vAlign w:val="center"/>
            <w:hideMark/>
          </w:tcPr>
          <w:p w14:paraId="2346A086"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67890381"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0E584901"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D9E2F3"/>
            <w:noWrap/>
            <w:hideMark/>
          </w:tcPr>
          <w:p w14:paraId="6BF5565F"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$31.98 </w:t>
            </w:r>
          </w:p>
        </w:tc>
        <w:tc>
          <w:tcPr>
            <w:tcW w:w="1661" w:type="dxa"/>
            <w:shd w:val="clear" w:color="auto" w:fill="D9E2F3"/>
            <w:noWrap/>
            <w:hideMark/>
          </w:tcPr>
          <w:p w14:paraId="3DFF5E64"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$53.75 </w:t>
            </w:r>
          </w:p>
        </w:tc>
        <w:tc>
          <w:tcPr>
            <w:tcW w:w="1440" w:type="dxa"/>
            <w:shd w:val="clear" w:color="auto" w:fill="D9E2F3"/>
            <w:noWrap/>
            <w:hideMark/>
          </w:tcPr>
          <w:p w14:paraId="08D5011E"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4</w:t>
            </w:r>
          </w:p>
        </w:tc>
      </w:tr>
      <w:tr w:rsidR="00174A43" w:rsidRPr="00174A43" w14:paraId="27AEFC67" w14:textId="77777777" w:rsidTr="00174A43">
        <w:trPr>
          <w:trHeight w:val="155"/>
        </w:trPr>
        <w:tc>
          <w:tcPr>
            <w:tcW w:w="918" w:type="dxa"/>
            <w:vMerge w:val="restart"/>
            <w:tcBorders>
              <w:left w:val="single" w:sz="4" w:space="0" w:color="FFFFFF"/>
            </w:tcBorders>
            <w:shd w:val="clear" w:color="auto" w:fill="4472C4"/>
            <w:noWrap/>
            <w:vAlign w:val="center"/>
            <w:hideMark/>
          </w:tcPr>
          <w:p w14:paraId="6C76966B"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3</w:t>
            </w:r>
          </w:p>
        </w:tc>
        <w:tc>
          <w:tcPr>
            <w:tcW w:w="1620" w:type="dxa"/>
            <w:vMerge w:val="restart"/>
            <w:shd w:val="clear" w:color="auto" w:fill="4472C4"/>
            <w:noWrap/>
            <w:vAlign w:val="center"/>
            <w:hideMark/>
          </w:tcPr>
          <w:p w14:paraId="1C756DE6"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Andover</w:t>
            </w:r>
          </w:p>
        </w:tc>
        <w:tc>
          <w:tcPr>
            <w:tcW w:w="1710" w:type="dxa"/>
            <w:shd w:val="clear" w:color="auto" w:fill="B4C6E7"/>
            <w:noWrap/>
            <w:hideMark/>
          </w:tcPr>
          <w:p w14:paraId="6005E11A"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B4C6E7"/>
            <w:noWrap/>
            <w:hideMark/>
          </w:tcPr>
          <w:p w14:paraId="5C998666"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$8.02 </w:t>
            </w:r>
          </w:p>
        </w:tc>
        <w:tc>
          <w:tcPr>
            <w:tcW w:w="1661" w:type="dxa"/>
            <w:shd w:val="clear" w:color="auto" w:fill="B4C6E7"/>
            <w:noWrap/>
            <w:hideMark/>
          </w:tcPr>
          <w:p w14:paraId="08C5DCBC"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$3.46 </w:t>
            </w:r>
          </w:p>
        </w:tc>
        <w:tc>
          <w:tcPr>
            <w:tcW w:w="1440" w:type="dxa"/>
            <w:shd w:val="clear" w:color="auto" w:fill="B4C6E7"/>
            <w:noWrap/>
            <w:hideMark/>
          </w:tcPr>
          <w:p w14:paraId="29B1DE6E"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w:t>
            </w:r>
          </w:p>
        </w:tc>
      </w:tr>
      <w:tr w:rsidR="00174A43" w:rsidRPr="00174A43" w14:paraId="38E9A741" w14:textId="77777777" w:rsidTr="00174A43">
        <w:trPr>
          <w:trHeight w:val="155"/>
        </w:trPr>
        <w:tc>
          <w:tcPr>
            <w:tcW w:w="918" w:type="dxa"/>
            <w:vMerge/>
            <w:tcBorders>
              <w:left w:val="single" w:sz="4" w:space="0" w:color="FFFFFF"/>
            </w:tcBorders>
            <w:shd w:val="clear" w:color="auto" w:fill="4472C4"/>
            <w:noWrap/>
            <w:vAlign w:val="center"/>
            <w:hideMark/>
          </w:tcPr>
          <w:p w14:paraId="7F15B81B"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7F44E8F4"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11A9D04E"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D9E2F3"/>
            <w:noWrap/>
            <w:hideMark/>
          </w:tcPr>
          <w:p w14:paraId="3AA8F6F6"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$17.75 </w:t>
            </w:r>
          </w:p>
        </w:tc>
        <w:tc>
          <w:tcPr>
            <w:tcW w:w="1661" w:type="dxa"/>
            <w:shd w:val="clear" w:color="auto" w:fill="D9E2F3"/>
            <w:noWrap/>
            <w:hideMark/>
          </w:tcPr>
          <w:p w14:paraId="7F16FECD"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$18.48 </w:t>
            </w:r>
          </w:p>
        </w:tc>
        <w:tc>
          <w:tcPr>
            <w:tcW w:w="1440" w:type="dxa"/>
            <w:shd w:val="clear" w:color="auto" w:fill="D9E2F3"/>
            <w:noWrap/>
            <w:hideMark/>
          </w:tcPr>
          <w:p w14:paraId="3039EA9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5</w:t>
            </w:r>
          </w:p>
        </w:tc>
      </w:tr>
      <w:tr w:rsidR="00174A43" w:rsidRPr="00174A43" w14:paraId="7EFAD9B2" w14:textId="77777777" w:rsidTr="00174A43">
        <w:trPr>
          <w:trHeight w:val="155"/>
        </w:trPr>
        <w:tc>
          <w:tcPr>
            <w:tcW w:w="918" w:type="dxa"/>
            <w:vMerge/>
            <w:tcBorders>
              <w:left w:val="single" w:sz="4" w:space="0" w:color="FFFFFF"/>
            </w:tcBorders>
            <w:shd w:val="clear" w:color="auto" w:fill="4472C4"/>
            <w:noWrap/>
            <w:vAlign w:val="center"/>
            <w:hideMark/>
          </w:tcPr>
          <w:p w14:paraId="76C240E0"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153FD088"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4C2FAE53"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B4C6E7"/>
            <w:noWrap/>
            <w:hideMark/>
          </w:tcPr>
          <w:p w14:paraId="5C3F737A"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$33.07 </w:t>
            </w:r>
          </w:p>
        </w:tc>
        <w:tc>
          <w:tcPr>
            <w:tcW w:w="1661" w:type="dxa"/>
            <w:shd w:val="clear" w:color="auto" w:fill="B4C6E7"/>
            <w:noWrap/>
            <w:hideMark/>
          </w:tcPr>
          <w:p w14:paraId="093DFA8C"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$40.39 </w:t>
            </w:r>
          </w:p>
        </w:tc>
        <w:tc>
          <w:tcPr>
            <w:tcW w:w="1440" w:type="dxa"/>
            <w:shd w:val="clear" w:color="auto" w:fill="B4C6E7"/>
            <w:noWrap/>
            <w:hideMark/>
          </w:tcPr>
          <w:p w14:paraId="29C17D90"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5</w:t>
            </w:r>
          </w:p>
        </w:tc>
      </w:tr>
      <w:tr w:rsidR="00174A43" w:rsidRPr="00174A43" w14:paraId="7E1EAB5B" w14:textId="77777777" w:rsidTr="00174A43">
        <w:trPr>
          <w:trHeight w:val="155"/>
        </w:trPr>
        <w:tc>
          <w:tcPr>
            <w:tcW w:w="918" w:type="dxa"/>
            <w:vMerge w:val="restart"/>
            <w:tcBorders>
              <w:left w:val="single" w:sz="4" w:space="0" w:color="FFFFFF"/>
            </w:tcBorders>
            <w:shd w:val="clear" w:color="auto" w:fill="4472C4"/>
            <w:noWrap/>
            <w:vAlign w:val="center"/>
            <w:hideMark/>
          </w:tcPr>
          <w:p w14:paraId="787E8071"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3</w:t>
            </w:r>
          </w:p>
        </w:tc>
        <w:tc>
          <w:tcPr>
            <w:tcW w:w="1620" w:type="dxa"/>
            <w:vMerge w:val="restart"/>
            <w:shd w:val="clear" w:color="auto" w:fill="4472C4"/>
            <w:noWrap/>
            <w:vAlign w:val="center"/>
            <w:hideMark/>
          </w:tcPr>
          <w:p w14:paraId="281255C7"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Lawrence</w:t>
            </w:r>
          </w:p>
        </w:tc>
        <w:tc>
          <w:tcPr>
            <w:tcW w:w="1710" w:type="dxa"/>
            <w:shd w:val="clear" w:color="auto" w:fill="D9E2F3"/>
            <w:noWrap/>
            <w:hideMark/>
          </w:tcPr>
          <w:p w14:paraId="62718E54"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D9E2F3"/>
            <w:noWrap/>
            <w:hideMark/>
          </w:tcPr>
          <w:p w14:paraId="396E20F4"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$8.02 </w:t>
            </w:r>
          </w:p>
        </w:tc>
        <w:tc>
          <w:tcPr>
            <w:tcW w:w="1661" w:type="dxa"/>
            <w:shd w:val="clear" w:color="auto" w:fill="D9E2F3"/>
            <w:noWrap/>
            <w:hideMark/>
          </w:tcPr>
          <w:p w14:paraId="50F314D2"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$18.75 </w:t>
            </w:r>
          </w:p>
        </w:tc>
        <w:tc>
          <w:tcPr>
            <w:tcW w:w="1440" w:type="dxa"/>
            <w:shd w:val="clear" w:color="auto" w:fill="D9E2F3"/>
            <w:noWrap/>
            <w:hideMark/>
          </w:tcPr>
          <w:p w14:paraId="18729083"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2</w:t>
            </w:r>
          </w:p>
        </w:tc>
      </w:tr>
      <w:tr w:rsidR="00174A43" w:rsidRPr="00174A43" w14:paraId="21761186" w14:textId="77777777" w:rsidTr="00174A43">
        <w:trPr>
          <w:trHeight w:val="155"/>
        </w:trPr>
        <w:tc>
          <w:tcPr>
            <w:tcW w:w="918" w:type="dxa"/>
            <w:vMerge/>
            <w:tcBorders>
              <w:left w:val="single" w:sz="4" w:space="0" w:color="FFFFFF"/>
            </w:tcBorders>
            <w:shd w:val="clear" w:color="auto" w:fill="4472C4"/>
            <w:noWrap/>
            <w:vAlign w:val="center"/>
            <w:hideMark/>
          </w:tcPr>
          <w:p w14:paraId="79A0C3FB"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278B7330"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2BCECDC8"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B4C6E7"/>
            <w:noWrap/>
            <w:hideMark/>
          </w:tcPr>
          <w:p w14:paraId="37B9473A"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$17.75 </w:t>
            </w:r>
          </w:p>
        </w:tc>
        <w:tc>
          <w:tcPr>
            <w:tcW w:w="1661" w:type="dxa"/>
            <w:shd w:val="clear" w:color="auto" w:fill="B4C6E7"/>
            <w:noWrap/>
            <w:hideMark/>
          </w:tcPr>
          <w:p w14:paraId="59EE402E"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$20.00 </w:t>
            </w:r>
          </w:p>
        </w:tc>
        <w:tc>
          <w:tcPr>
            <w:tcW w:w="1440" w:type="dxa"/>
            <w:shd w:val="clear" w:color="auto" w:fill="B4C6E7"/>
            <w:noWrap/>
            <w:hideMark/>
          </w:tcPr>
          <w:p w14:paraId="242102D3"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15</w:t>
            </w:r>
          </w:p>
        </w:tc>
      </w:tr>
      <w:tr w:rsidR="00174A43" w:rsidRPr="00174A43" w14:paraId="7C4BBD50" w14:textId="77777777" w:rsidTr="00174A43">
        <w:trPr>
          <w:trHeight w:val="155"/>
        </w:trPr>
        <w:tc>
          <w:tcPr>
            <w:tcW w:w="918" w:type="dxa"/>
            <w:vMerge/>
            <w:tcBorders>
              <w:left w:val="single" w:sz="4" w:space="0" w:color="FFFFFF"/>
            </w:tcBorders>
            <w:shd w:val="clear" w:color="auto" w:fill="4472C4"/>
            <w:noWrap/>
            <w:vAlign w:val="center"/>
            <w:hideMark/>
          </w:tcPr>
          <w:p w14:paraId="498B1659"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77E537E9"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2F9ECED8"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D9E2F3"/>
            <w:noWrap/>
            <w:hideMark/>
          </w:tcPr>
          <w:p w14:paraId="7A720F34"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$33.07 </w:t>
            </w:r>
          </w:p>
        </w:tc>
        <w:tc>
          <w:tcPr>
            <w:tcW w:w="1661" w:type="dxa"/>
            <w:shd w:val="clear" w:color="auto" w:fill="D9E2F3"/>
            <w:noWrap/>
            <w:hideMark/>
          </w:tcPr>
          <w:p w14:paraId="04BE3CD3"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$36.00 </w:t>
            </w:r>
          </w:p>
        </w:tc>
        <w:tc>
          <w:tcPr>
            <w:tcW w:w="1440" w:type="dxa"/>
            <w:shd w:val="clear" w:color="auto" w:fill="D9E2F3"/>
            <w:noWrap/>
            <w:hideMark/>
          </w:tcPr>
          <w:p w14:paraId="113012BE"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17</w:t>
            </w:r>
          </w:p>
        </w:tc>
      </w:tr>
      <w:tr w:rsidR="00174A43" w:rsidRPr="00174A43" w14:paraId="5E23804D" w14:textId="77777777" w:rsidTr="00174A43">
        <w:trPr>
          <w:trHeight w:val="155"/>
        </w:trPr>
        <w:tc>
          <w:tcPr>
            <w:tcW w:w="918" w:type="dxa"/>
            <w:vMerge w:val="restart"/>
            <w:tcBorders>
              <w:left w:val="single" w:sz="4" w:space="0" w:color="FFFFFF"/>
            </w:tcBorders>
            <w:shd w:val="clear" w:color="auto" w:fill="4472C4"/>
            <w:noWrap/>
            <w:vAlign w:val="center"/>
            <w:hideMark/>
          </w:tcPr>
          <w:p w14:paraId="00AAB268"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4</w:t>
            </w:r>
          </w:p>
        </w:tc>
        <w:tc>
          <w:tcPr>
            <w:tcW w:w="1620" w:type="dxa"/>
            <w:vMerge w:val="restart"/>
            <w:shd w:val="clear" w:color="auto" w:fill="4472C4"/>
            <w:noWrap/>
            <w:vAlign w:val="center"/>
            <w:hideMark/>
          </w:tcPr>
          <w:p w14:paraId="2F8AFB80"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Natick</w:t>
            </w:r>
          </w:p>
        </w:tc>
        <w:tc>
          <w:tcPr>
            <w:tcW w:w="1710" w:type="dxa"/>
            <w:shd w:val="clear" w:color="auto" w:fill="B4C6E7"/>
            <w:noWrap/>
            <w:hideMark/>
          </w:tcPr>
          <w:p w14:paraId="01DF2E6E"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B4C6E7"/>
            <w:noWrap/>
            <w:hideMark/>
          </w:tcPr>
          <w:p w14:paraId="6A04D12B"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$8.23 </w:t>
            </w:r>
          </w:p>
        </w:tc>
        <w:tc>
          <w:tcPr>
            <w:tcW w:w="1661" w:type="dxa"/>
            <w:shd w:val="clear" w:color="auto" w:fill="B4C6E7"/>
            <w:noWrap/>
            <w:hideMark/>
          </w:tcPr>
          <w:p w14:paraId="55D93E58" w14:textId="77777777" w:rsidR="0066359F" w:rsidRPr="00A85A97" w:rsidRDefault="0066359F" w:rsidP="00F910EE">
            <w:pPr>
              <w:spacing w:after="0" w:line="240" w:lineRule="auto"/>
              <w:jc w:val="right"/>
              <w:rPr>
                <w:rFonts w:cs="Arial"/>
                <w:color w:val="000000"/>
                <w:szCs w:val="20"/>
              </w:rPr>
            </w:pPr>
            <w:r w:rsidRPr="00174A43">
              <w:rPr>
                <w:rFonts w:cs="Arial"/>
                <w:color w:val="000000"/>
                <w:szCs w:val="20"/>
              </w:rPr>
              <w:t>-</w:t>
            </w:r>
          </w:p>
        </w:tc>
        <w:tc>
          <w:tcPr>
            <w:tcW w:w="1440" w:type="dxa"/>
            <w:shd w:val="clear" w:color="auto" w:fill="B4C6E7"/>
            <w:noWrap/>
            <w:hideMark/>
          </w:tcPr>
          <w:p w14:paraId="0A39955B"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0</w:t>
            </w:r>
          </w:p>
        </w:tc>
      </w:tr>
      <w:tr w:rsidR="00174A43" w:rsidRPr="00174A43" w14:paraId="08664AA7" w14:textId="77777777" w:rsidTr="00174A43">
        <w:trPr>
          <w:trHeight w:val="155"/>
        </w:trPr>
        <w:tc>
          <w:tcPr>
            <w:tcW w:w="918" w:type="dxa"/>
            <w:vMerge/>
            <w:tcBorders>
              <w:left w:val="single" w:sz="4" w:space="0" w:color="FFFFFF"/>
            </w:tcBorders>
            <w:shd w:val="clear" w:color="auto" w:fill="4472C4"/>
            <w:noWrap/>
            <w:vAlign w:val="center"/>
            <w:hideMark/>
          </w:tcPr>
          <w:p w14:paraId="12FDE550"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3152F1A6"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560D4100"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D9E2F3"/>
            <w:noWrap/>
            <w:hideMark/>
          </w:tcPr>
          <w:p w14:paraId="558372B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$18.22 </w:t>
            </w:r>
          </w:p>
        </w:tc>
        <w:tc>
          <w:tcPr>
            <w:tcW w:w="1661" w:type="dxa"/>
            <w:shd w:val="clear" w:color="auto" w:fill="D9E2F3"/>
            <w:noWrap/>
            <w:hideMark/>
          </w:tcPr>
          <w:p w14:paraId="2ED4CEE4"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$51.66 </w:t>
            </w:r>
          </w:p>
        </w:tc>
        <w:tc>
          <w:tcPr>
            <w:tcW w:w="1440" w:type="dxa"/>
            <w:shd w:val="clear" w:color="auto" w:fill="D9E2F3"/>
            <w:noWrap/>
            <w:hideMark/>
          </w:tcPr>
          <w:p w14:paraId="3511D6B2"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3</w:t>
            </w:r>
          </w:p>
        </w:tc>
      </w:tr>
      <w:tr w:rsidR="00174A43" w:rsidRPr="00174A43" w14:paraId="7C436892" w14:textId="77777777" w:rsidTr="00174A43">
        <w:trPr>
          <w:trHeight w:val="155"/>
        </w:trPr>
        <w:tc>
          <w:tcPr>
            <w:tcW w:w="918" w:type="dxa"/>
            <w:vMerge/>
            <w:tcBorders>
              <w:left w:val="single" w:sz="4" w:space="0" w:color="FFFFFF"/>
            </w:tcBorders>
            <w:shd w:val="clear" w:color="auto" w:fill="4472C4"/>
            <w:noWrap/>
            <w:vAlign w:val="center"/>
            <w:hideMark/>
          </w:tcPr>
          <w:p w14:paraId="574A8FEE"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62807E31"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76760ABE"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B4C6E7"/>
            <w:noWrap/>
            <w:hideMark/>
          </w:tcPr>
          <w:p w14:paraId="29871F46"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$34.00 </w:t>
            </w:r>
          </w:p>
        </w:tc>
        <w:tc>
          <w:tcPr>
            <w:tcW w:w="1661" w:type="dxa"/>
            <w:shd w:val="clear" w:color="auto" w:fill="B4C6E7"/>
            <w:noWrap/>
            <w:hideMark/>
          </w:tcPr>
          <w:p w14:paraId="3FC78AD5" w14:textId="77777777" w:rsidR="0066359F" w:rsidRPr="00A85A97" w:rsidRDefault="0066359F" w:rsidP="00F910EE">
            <w:pPr>
              <w:spacing w:after="0" w:line="240" w:lineRule="auto"/>
              <w:jc w:val="right"/>
              <w:rPr>
                <w:rFonts w:cs="Arial"/>
                <w:color w:val="000000"/>
                <w:szCs w:val="20"/>
              </w:rPr>
            </w:pPr>
            <w:r w:rsidRPr="00174A43">
              <w:rPr>
                <w:rFonts w:cs="Arial"/>
                <w:color w:val="000000"/>
                <w:szCs w:val="20"/>
              </w:rPr>
              <w:t>-</w:t>
            </w:r>
          </w:p>
        </w:tc>
        <w:tc>
          <w:tcPr>
            <w:tcW w:w="1440" w:type="dxa"/>
            <w:shd w:val="clear" w:color="auto" w:fill="B4C6E7"/>
            <w:noWrap/>
            <w:hideMark/>
          </w:tcPr>
          <w:p w14:paraId="6525F561"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0</w:t>
            </w:r>
          </w:p>
        </w:tc>
      </w:tr>
      <w:tr w:rsidR="00174A43" w:rsidRPr="00174A43" w14:paraId="3DD29C52" w14:textId="77777777" w:rsidTr="00174A43">
        <w:trPr>
          <w:trHeight w:val="155"/>
        </w:trPr>
        <w:tc>
          <w:tcPr>
            <w:tcW w:w="918" w:type="dxa"/>
            <w:vMerge w:val="restart"/>
            <w:tcBorders>
              <w:left w:val="single" w:sz="4" w:space="0" w:color="FFFFFF"/>
            </w:tcBorders>
            <w:shd w:val="clear" w:color="auto" w:fill="4472C4"/>
            <w:noWrap/>
            <w:vAlign w:val="center"/>
            <w:hideMark/>
          </w:tcPr>
          <w:p w14:paraId="410F9D2E"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4</w:t>
            </w:r>
          </w:p>
        </w:tc>
        <w:tc>
          <w:tcPr>
            <w:tcW w:w="1620" w:type="dxa"/>
            <w:vMerge w:val="restart"/>
            <w:shd w:val="clear" w:color="auto" w:fill="4472C4"/>
            <w:noWrap/>
            <w:vAlign w:val="center"/>
            <w:hideMark/>
          </w:tcPr>
          <w:p w14:paraId="0F0DB62B"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Framingham</w:t>
            </w:r>
          </w:p>
        </w:tc>
        <w:tc>
          <w:tcPr>
            <w:tcW w:w="1710" w:type="dxa"/>
            <w:shd w:val="clear" w:color="auto" w:fill="D9E2F3"/>
            <w:noWrap/>
            <w:hideMark/>
          </w:tcPr>
          <w:p w14:paraId="1C125BE7"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D9E2F3"/>
            <w:noWrap/>
            <w:hideMark/>
          </w:tcPr>
          <w:p w14:paraId="075C5CF3"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$8.23 </w:t>
            </w:r>
          </w:p>
        </w:tc>
        <w:tc>
          <w:tcPr>
            <w:tcW w:w="1661" w:type="dxa"/>
            <w:shd w:val="clear" w:color="auto" w:fill="D9E2F3"/>
            <w:noWrap/>
            <w:hideMark/>
          </w:tcPr>
          <w:p w14:paraId="7D669A4F"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$9.15 </w:t>
            </w:r>
          </w:p>
        </w:tc>
        <w:tc>
          <w:tcPr>
            <w:tcW w:w="1440" w:type="dxa"/>
            <w:shd w:val="clear" w:color="auto" w:fill="D9E2F3"/>
            <w:noWrap/>
            <w:hideMark/>
          </w:tcPr>
          <w:p w14:paraId="643AC634"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w:t>
            </w:r>
          </w:p>
        </w:tc>
      </w:tr>
      <w:tr w:rsidR="00174A43" w:rsidRPr="00174A43" w14:paraId="3FD461E7" w14:textId="77777777" w:rsidTr="00174A43">
        <w:trPr>
          <w:trHeight w:val="155"/>
        </w:trPr>
        <w:tc>
          <w:tcPr>
            <w:tcW w:w="918" w:type="dxa"/>
            <w:vMerge/>
            <w:tcBorders>
              <w:left w:val="single" w:sz="4" w:space="0" w:color="FFFFFF"/>
            </w:tcBorders>
            <w:shd w:val="clear" w:color="auto" w:fill="4472C4"/>
            <w:noWrap/>
            <w:vAlign w:val="center"/>
            <w:hideMark/>
          </w:tcPr>
          <w:p w14:paraId="53C3D10D"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1A37C2B5"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68354B34"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B4C6E7"/>
            <w:noWrap/>
            <w:hideMark/>
          </w:tcPr>
          <w:p w14:paraId="5F93059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$18.22 </w:t>
            </w:r>
          </w:p>
        </w:tc>
        <w:tc>
          <w:tcPr>
            <w:tcW w:w="1661" w:type="dxa"/>
            <w:shd w:val="clear" w:color="auto" w:fill="B4C6E7"/>
            <w:noWrap/>
            <w:hideMark/>
          </w:tcPr>
          <w:p w14:paraId="264A9427"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$75.82 </w:t>
            </w:r>
          </w:p>
        </w:tc>
        <w:tc>
          <w:tcPr>
            <w:tcW w:w="1440" w:type="dxa"/>
            <w:shd w:val="clear" w:color="auto" w:fill="B4C6E7"/>
            <w:noWrap/>
            <w:hideMark/>
          </w:tcPr>
          <w:p w14:paraId="16226048"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2</w:t>
            </w:r>
          </w:p>
        </w:tc>
      </w:tr>
      <w:tr w:rsidR="00174A43" w:rsidRPr="00174A43" w14:paraId="18BE5A51" w14:textId="77777777" w:rsidTr="00174A43">
        <w:trPr>
          <w:trHeight w:val="155"/>
        </w:trPr>
        <w:tc>
          <w:tcPr>
            <w:tcW w:w="918" w:type="dxa"/>
            <w:vMerge/>
            <w:tcBorders>
              <w:left w:val="single" w:sz="4" w:space="0" w:color="FFFFFF"/>
            </w:tcBorders>
            <w:shd w:val="clear" w:color="auto" w:fill="4472C4"/>
            <w:noWrap/>
            <w:vAlign w:val="center"/>
            <w:hideMark/>
          </w:tcPr>
          <w:p w14:paraId="51BCBA27"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503E3ED6"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7EFD7B52"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D9E2F3"/>
            <w:noWrap/>
            <w:hideMark/>
          </w:tcPr>
          <w:p w14:paraId="5D70E1FD"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$34.00 </w:t>
            </w:r>
          </w:p>
        </w:tc>
        <w:tc>
          <w:tcPr>
            <w:tcW w:w="1661" w:type="dxa"/>
            <w:shd w:val="clear" w:color="auto" w:fill="D9E2F3"/>
            <w:noWrap/>
            <w:hideMark/>
          </w:tcPr>
          <w:p w14:paraId="4E9A81A6"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$47.00 </w:t>
            </w:r>
          </w:p>
        </w:tc>
        <w:tc>
          <w:tcPr>
            <w:tcW w:w="1440" w:type="dxa"/>
            <w:shd w:val="clear" w:color="auto" w:fill="D9E2F3"/>
            <w:noWrap/>
            <w:hideMark/>
          </w:tcPr>
          <w:p w14:paraId="186C95DF"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1</w:t>
            </w:r>
          </w:p>
        </w:tc>
      </w:tr>
      <w:tr w:rsidR="00174A43" w:rsidRPr="00174A43" w14:paraId="528EC821" w14:textId="77777777" w:rsidTr="00174A43">
        <w:trPr>
          <w:trHeight w:val="155"/>
        </w:trPr>
        <w:tc>
          <w:tcPr>
            <w:tcW w:w="918" w:type="dxa"/>
            <w:vMerge w:val="restart"/>
            <w:tcBorders>
              <w:left w:val="single" w:sz="4" w:space="0" w:color="FFFFFF"/>
            </w:tcBorders>
            <w:shd w:val="clear" w:color="auto" w:fill="4472C4"/>
            <w:noWrap/>
            <w:vAlign w:val="center"/>
            <w:hideMark/>
          </w:tcPr>
          <w:p w14:paraId="599B81C8"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5</w:t>
            </w:r>
          </w:p>
        </w:tc>
        <w:tc>
          <w:tcPr>
            <w:tcW w:w="1620" w:type="dxa"/>
            <w:vMerge w:val="restart"/>
            <w:shd w:val="clear" w:color="auto" w:fill="4472C4"/>
            <w:noWrap/>
            <w:vAlign w:val="center"/>
            <w:hideMark/>
          </w:tcPr>
          <w:p w14:paraId="3DCEC3E0"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East Bridgewater</w:t>
            </w:r>
          </w:p>
        </w:tc>
        <w:tc>
          <w:tcPr>
            <w:tcW w:w="1710" w:type="dxa"/>
            <w:shd w:val="clear" w:color="auto" w:fill="B4C6E7"/>
            <w:noWrap/>
            <w:hideMark/>
          </w:tcPr>
          <w:p w14:paraId="403D49A2"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B4C6E7"/>
            <w:noWrap/>
            <w:hideMark/>
          </w:tcPr>
          <w:p w14:paraId="0A3E9CDA"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$7.55 </w:t>
            </w:r>
          </w:p>
        </w:tc>
        <w:tc>
          <w:tcPr>
            <w:tcW w:w="1661" w:type="dxa"/>
            <w:shd w:val="clear" w:color="auto" w:fill="B4C6E7"/>
            <w:noWrap/>
          </w:tcPr>
          <w:p w14:paraId="1F14183C" w14:textId="77777777" w:rsidR="0066359F" w:rsidRPr="00A85A97" w:rsidRDefault="0066359F" w:rsidP="00F910EE">
            <w:pPr>
              <w:spacing w:after="0" w:line="240" w:lineRule="auto"/>
              <w:jc w:val="right"/>
              <w:rPr>
                <w:rFonts w:cs="Arial"/>
                <w:color w:val="000000"/>
                <w:szCs w:val="20"/>
              </w:rPr>
            </w:pPr>
            <w:r w:rsidRPr="00174A43">
              <w:rPr>
                <w:rFonts w:cs="Arial"/>
                <w:color w:val="000000"/>
                <w:szCs w:val="20"/>
              </w:rPr>
              <w:t>-</w:t>
            </w:r>
          </w:p>
        </w:tc>
        <w:tc>
          <w:tcPr>
            <w:tcW w:w="1440" w:type="dxa"/>
            <w:shd w:val="clear" w:color="auto" w:fill="B4C6E7"/>
            <w:noWrap/>
            <w:hideMark/>
          </w:tcPr>
          <w:p w14:paraId="60F282BF"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0</w:t>
            </w:r>
          </w:p>
        </w:tc>
      </w:tr>
      <w:tr w:rsidR="00174A43" w:rsidRPr="00174A43" w14:paraId="3A96107E" w14:textId="77777777" w:rsidTr="00174A43">
        <w:trPr>
          <w:trHeight w:val="155"/>
        </w:trPr>
        <w:tc>
          <w:tcPr>
            <w:tcW w:w="918" w:type="dxa"/>
            <w:vMerge/>
            <w:tcBorders>
              <w:left w:val="single" w:sz="4" w:space="0" w:color="FFFFFF"/>
            </w:tcBorders>
            <w:shd w:val="clear" w:color="auto" w:fill="4472C4"/>
            <w:noWrap/>
            <w:vAlign w:val="center"/>
            <w:hideMark/>
          </w:tcPr>
          <w:p w14:paraId="4AA085A9"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0B347EE9" w14:textId="77777777" w:rsidR="0066359F" w:rsidRPr="00174A43" w:rsidRDefault="0066359F" w:rsidP="00174A43">
            <w:pPr>
              <w:spacing w:after="0" w:line="240" w:lineRule="auto"/>
              <w:rPr>
                <w:rFonts w:cs="Arial"/>
                <w:b/>
                <w:color w:val="FFFFFF"/>
                <w:szCs w:val="20"/>
              </w:rPr>
            </w:pPr>
          </w:p>
        </w:tc>
        <w:tc>
          <w:tcPr>
            <w:tcW w:w="1710" w:type="dxa"/>
            <w:shd w:val="clear" w:color="auto" w:fill="D9E2F3"/>
            <w:noWrap/>
            <w:hideMark/>
          </w:tcPr>
          <w:p w14:paraId="77F5744D"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D9E2F3"/>
            <w:noWrap/>
            <w:hideMark/>
          </w:tcPr>
          <w:p w14:paraId="1E7BAF00"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$15.88 </w:t>
            </w:r>
          </w:p>
        </w:tc>
        <w:tc>
          <w:tcPr>
            <w:tcW w:w="1661" w:type="dxa"/>
            <w:shd w:val="clear" w:color="auto" w:fill="D9E2F3"/>
            <w:noWrap/>
          </w:tcPr>
          <w:p w14:paraId="09F564C0" w14:textId="77777777" w:rsidR="0066359F" w:rsidRPr="00A85A97" w:rsidRDefault="0066359F" w:rsidP="00F910EE">
            <w:pPr>
              <w:spacing w:after="0" w:line="240" w:lineRule="auto"/>
              <w:jc w:val="right"/>
              <w:rPr>
                <w:rFonts w:cs="Arial"/>
                <w:color w:val="000000"/>
                <w:szCs w:val="20"/>
              </w:rPr>
            </w:pPr>
            <w:r w:rsidRPr="00174A43">
              <w:rPr>
                <w:rFonts w:cs="Arial"/>
                <w:color w:val="000000"/>
                <w:szCs w:val="20"/>
              </w:rPr>
              <w:t>-</w:t>
            </w:r>
          </w:p>
        </w:tc>
        <w:tc>
          <w:tcPr>
            <w:tcW w:w="1440" w:type="dxa"/>
            <w:shd w:val="clear" w:color="auto" w:fill="D9E2F3"/>
            <w:noWrap/>
            <w:hideMark/>
          </w:tcPr>
          <w:p w14:paraId="2626D3BF"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0</w:t>
            </w:r>
          </w:p>
        </w:tc>
      </w:tr>
      <w:tr w:rsidR="00174A43" w:rsidRPr="00174A43" w14:paraId="5056ECAE" w14:textId="77777777" w:rsidTr="00174A43">
        <w:trPr>
          <w:trHeight w:val="155"/>
        </w:trPr>
        <w:tc>
          <w:tcPr>
            <w:tcW w:w="918" w:type="dxa"/>
            <w:vMerge/>
            <w:tcBorders>
              <w:left w:val="single" w:sz="4" w:space="0" w:color="FFFFFF"/>
            </w:tcBorders>
            <w:shd w:val="clear" w:color="auto" w:fill="4472C4"/>
            <w:noWrap/>
            <w:vAlign w:val="center"/>
            <w:hideMark/>
          </w:tcPr>
          <w:p w14:paraId="2A037DE7" w14:textId="77777777" w:rsidR="0066359F" w:rsidRPr="00174A43" w:rsidRDefault="0066359F" w:rsidP="00174A43">
            <w:pPr>
              <w:spacing w:after="0" w:line="240" w:lineRule="auto"/>
              <w:rPr>
                <w:rFonts w:cs="Arial"/>
                <w:b/>
                <w:bCs/>
                <w:color w:val="FFFFFF"/>
                <w:szCs w:val="20"/>
              </w:rPr>
            </w:pPr>
          </w:p>
        </w:tc>
        <w:tc>
          <w:tcPr>
            <w:tcW w:w="1620" w:type="dxa"/>
            <w:vMerge/>
            <w:shd w:val="clear" w:color="auto" w:fill="4472C4"/>
            <w:noWrap/>
            <w:vAlign w:val="center"/>
            <w:hideMark/>
          </w:tcPr>
          <w:p w14:paraId="6301CF5F" w14:textId="77777777" w:rsidR="0066359F" w:rsidRPr="00174A43" w:rsidRDefault="0066359F" w:rsidP="00174A43">
            <w:pPr>
              <w:spacing w:after="0" w:line="240" w:lineRule="auto"/>
              <w:rPr>
                <w:rFonts w:cs="Arial"/>
                <w:b/>
                <w:color w:val="FFFFFF"/>
                <w:szCs w:val="20"/>
              </w:rPr>
            </w:pPr>
          </w:p>
        </w:tc>
        <w:tc>
          <w:tcPr>
            <w:tcW w:w="1710" w:type="dxa"/>
            <w:shd w:val="clear" w:color="auto" w:fill="B4C6E7"/>
            <w:noWrap/>
            <w:hideMark/>
          </w:tcPr>
          <w:p w14:paraId="577D6227"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B4C6E7"/>
            <w:noWrap/>
            <w:hideMark/>
          </w:tcPr>
          <w:p w14:paraId="002B4891"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$31.98 </w:t>
            </w:r>
          </w:p>
        </w:tc>
        <w:tc>
          <w:tcPr>
            <w:tcW w:w="1661" w:type="dxa"/>
            <w:shd w:val="clear" w:color="auto" w:fill="B4C6E7"/>
            <w:noWrap/>
          </w:tcPr>
          <w:p w14:paraId="178B805A" w14:textId="77777777" w:rsidR="0066359F" w:rsidRPr="00A85A97" w:rsidRDefault="0066359F" w:rsidP="00F910EE">
            <w:pPr>
              <w:spacing w:after="0" w:line="240" w:lineRule="auto"/>
              <w:jc w:val="right"/>
              <w:rPr>
                <w:rFonts w:cs="Arial"/>
                <w:color w:val="000000"/>
                <w:szCs w:val="20"/>
              </w:rPr>
            </w:pPr>
            <w:r w:rsidRPr="00174A43">
              <w:rPr>
                <w:rFonts w:cs="Arial"/>
                <w:color w:val="000000"/>
                <w:szCs w:val="20"/>
              </w:rPr>
              <w:t>-</w:t>
            </w:r>
          </w:p>
        </w:tc>
        <w:tc>
          <w:tcPr>
            <w:tcW w:w="1440" w:type="dxa"/>
            <w:shd w:val="clear" w:color="auto" w:fill="B4C6E7"/>
            <w:noWrap/>
            <w:hideMark/>
          </w:tcPr>
          <w:p w14:paraId="5DC7AD79"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0</w:t>
            </w:r>
          </w:p>
        </w:tc>
      </w:tr>
      <w:tr w:rsidR="00174A43" w:rsidRPr="00174A43" w14:paraId="0344556C" w14:textId="77777777" w:rsidTr="00174A43">
        <w:trPr>
          <w:trHeight w:val="155"/>
        </w:trPr>
        <w:tc>
          <w:tcPr>
            <w:tcW w:w="918" w:type="dxa"/>
            <w:vMerge w:val="restart"/>
            <w:tcBorders>
              <w:left w:val="single" w:sz="4" w:space="0" w:color="FFFFFF"/>
            </w:tcBorders>
            <w:shd w:val="clear" w:color="auto" w:fill="4472C4"/>
            <w:noWrap/>
            <w:vAlign w:val="center"/>
            <w:hideMark/>
          </w:tcPr>
          <w:p w14:paraId="31C2A694" w14:textId="77777777" w:rsidR="0066359F" w:rsidRPr="00174A43" w:rsidRDefault="0066359F" w:rsidP="00174A43">
            <w:pPr>
              <w:spacing w:after="0" w:line="240" w:lineRule="auto"/>
              <w:rPr>
                <w:rFonts w:cs="Arial"/>
                <w:b/>
                <w:bCs/>
                <w:color w:val="FFFFFF"/>
                <w:szCs w:val="20"/>
              </w:rPr>
            </w:pPr>
            <w:r w:rsidRPr="00174A43">
              <w:rPr>
                <w:rFonts w:cs="Arial"/>
                <w:b/>
                <w:bCs/>
                <w:color w:val="FFFFFF"/>
                <w:szCs w:val="20"/>
              </w:rPr>
              <w:t>5</w:t>
            </w:r>
          </w:p>
        </w:tc>
        <w:tc>
          <w:tcPr>
            <w:tcW w:w="1620" w:type="dxa"/>
            <w:vMerge w:val="restart"/>
            <w:shd w:val="clear" w:color="auto" w:fill="4472C4"/>
            <w:noWrap/>
            <w:vAlign w:val="center"/>
            <w:hideMark/>
          </w:tcPr>
          <w:p w14:paraId="137D4DAA" w14:textId="77777777" w:rsidR="0066359F" w:rsidRPr="00174A43" w:rsidRDefault="0066359F" w:rsidP="00174A43">
            <w:pPr>
              <w:spacing w:after="0" w:line="240" w:lineRule="auto"/>
              <w:rPr>
                <w:rFonts w:cs="Arial"/>
                <w:b/>
                <w:color w:val="FFFFFF"/>
                <w:szCs w:val="20"/>
              </w:rPr>
            </w:pPr>
            <w:r w:rsidRPr="00174A43">
              <w:rPr>
                <w:rFonts w:cs="Arial"/>
                <w:b/>
                <w:color w:val="FFFFFF"/>
                <w:szCs w:val="20"/>
              </w:rPr>
              <w:t>Brockton</w:t>
            </w:r>
          </w:p>
        </w:tc>
        <w:tc>
          <w:tcPr>
            <w:tcW w:w="1710" w:type="dxa"/>
            <w:shd w:val="clear" w:color="auto" w:fill="D9E2F3"/>
            <w:noWrap/>
            <w:hideMark/>
          </w:tcPr>
          <w:p w14:paraId="49193AB0" w14:textId="77777777" w:rsidR="0066359F" w:rsidRPr="00174A43" w:rsidRDefault="0066359F" w:rsidP="00174A43">
            <w:pPr>
              <w:spacing w:after="0" w:line="240" w:lineRule="auto"/>
              <w:jc w:val="both"/>
              <w:rPr>
                <w:rFonts w:cs="Arial"/>
                <w:bCs/>
                <w:szCs w:val="20"/>
              </w:rPr>
            </w:pPr>
            <w:r w:rsidRPr="00174A43">
              <w:rPr>
                <w:rFonts w:cs="Arial"/>
                <w:bCs/>
                <w:szCs w:val="20"/>
              </w:rPr>
              <w:t>Before School</w:t>
            </w:r>
          </w:p>
        </w:tc>
        <w:tc>
          <w:tcPr>
            <w:tcW w:w="1489" w:type="dxa"/>
            <w:shd w:val="clear" w:color="auto" w:fill="D9E2F3"/>
            <w:noWrap/>
            <w:hideMark/>
          </w:tcPr>
          <w:p w14:paraId="67ED5A29"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$7.55 </w:t>
            </w:r>
          </w:p>
        </w:tc>
        <w:tc>
          <w:tcPr>
            <w:tcW w:w="1661" w:type="dxa"/>
            <w:shd w:val="clear" w:color="auto" w:fill="D9E2F3"/>
            <w:noWrap/>
            <w:hideMark/>
          </w:tcPr>
          <w:p w14:paraId="17A8CA23"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$20.00 </w:t>
            </w:r>
          </w:p>
        </w:tc>
        <w:tc>
          <w:tcPr>
            <w:tcW w:w="1440" w:type="dxa"/>
            <w:shd w:val="clear" w:color="auto" w:fill="D9E2F3"/>
            <w:noWrap/>
            <w:hideMark/>
          </w:tcPr>
          <w:p w14:paraId="415F6221"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5</w:t>
            </w:r>
          </w:p>
        </w:tc>
      </w:tr>
      <w:tr w:rsidR="00174A43" w:rsidRPr="00174A43" w14:paraId="5B132349" w14:textId="77777777" w:rsidTr="00174A43">
        <w:trPr>
          <w:trHeight w:val="155"/>
        </w:trPr>
        <w:tc>
          <w:tcPr>
            <w:tcW w:w="918" w:type="dxa"/>
            <w:vMerge/>
            <w:tcBorders>
              <w:left w:val="single" w:sz="4" w:space="0" w:color="FFFFFF"/>
            </w:tcBorders>
            <w:shd w:val="clear" w:color="auto" w:fill="4472C4"/>
            <w:noWrap/>
            <w:hideMark/>
          </w:tcPr>
          <w:p w14:paraId="6F8DC402" w14:textId="77777777" w:rsidR="0066359F" w:rsidRPr="00A85A97" w:rsidRDefault="0066359F" w:rsidP="00174A43">
            <w:pPr>
              <w:spacing w:after="0" w:line="240" w:lineRule="auto"/>
              <w:jc w:val="right"/>
              <w:rPr>
                <w:rFonts w:cs="Arial"/>
                <w:b/>
                <w:bCs/>
                <w:color w:val="000000"/>
                <w:szCs w:val="20"/>
              </w:rPr>
            </w:pPr>
          </w:p>
        </w:tc>
        <w:tc>
          <w:tcPr>
            <w:tcW w:w="1620" w:type="dxa"/>
            <w:vMerge/>
            <w:shd w:val="clear" w:color="auto" w:fill="4472C4"/>
            <w:noWrap/>
            <w:hideMark/>
          </w:tcPr>
          <w:p w14:paraId="2CA56E47" w14:textId="77777777" w:rsidR="0066359F" w:rsidRPr="00A85A97" w:rsidRDefault="0066359F" w:rsidP="00174A43">
            <w:pPr>
              <w:spacing w:after="0" w:line="240" w:lineRule="auto"/>
              <w:rPr>
                <w:rFonts w:cs="Arial"/>
                <w:szCs w:val="20"/>
              </w:rPr>
            </w:pPr>
          </w:p>
        </w:tc>
        <w:tc>
          <w:tcPr>
            <w:tcW w:w="1710" w:type="dxa"/>
            <w:shd w:val="clear" w:color="auto" w:fill="B4C6E7"/>
            <w:noWrap/>
            <w:hideMark/>
          </w:tcPr>
          <w:p w14:paraId="61845369" w14:textId="77777777" w:rsidR="0066359F" w:rsidRPr="00174A43" w:rsidRDefault="0066359F" w:rsidP="00174A43">
            <w:pPr>
              <w:spacing w:after="0" w:line="240" w:lineRule="auto"/>
              <w:jc w:val="both"/>
              <w:rPr>
                <w:rFonts w:cs="Arial"/>
                <w:bCs/>
                <w:szCs w:val="20"/>
              </w:rPr>
            </w:pPr>
            <w:r w:rsidRPr="00174A43">
              <w:rPr>
                <w:rFonts w:cs="Arial"/>
                <w:bCs/>
                <w:szCs w:val="20"/>
              </w:rPr>
              <w:t>After School</w:t>
            </w:r>
          </w:p>
        </w:tc>
        <w:tc>
          <w:tcPr>
            <w:tcW w:w="1489" w:type="dxa"/>
            <w:shd w:val="clear" w:color="auto" w:fill="B4C6E7"/>
            <w:noWrap/>
            <w:hideMark/>
          </w:tcPr>
          <w:p w14:paraId="2C80D723"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$15.88 </w:t>
            </w:r>
          </w:p>
        </w:tc>
        <w:tc>
          <w:tcPr>
            <w:tcW w:w="1661" w:type="dxa"/>
            <w:shd w:val="clear" w:color="auto" w:fill="B4C6E7"/>
            <w:noWrap/>
            <w:hideMark/>
          </w:tcPr>
          <w:p w14:paraId="65CA1415"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$20.00 </w:t>
            </w:r>
          </w:p>
        </w:tc>
        <w:tc>
          <w:tcPr>
            <w:tcW w:w="1440" w:type="dxa"/>
            <w:shd w:val="clear" w:color="auto" w:fill="B4C6E7"/>
            <w:noWrap/>
            <w:hideMark/>
          </w:tcPr>
          <w:p w14:paraId="14715694"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5</w:t>
            </w:r>
          </w:p>
        </w:tc>
      </w:tr>
      <w:tr w:rsidR="00174A43" w:rsidRPr="00174A43" w14:paraId="1B74596B" w14:textId="77777777" w:rsidTr="00174A43">
        <w:trPr>
          <w:trHeight w:val="155"/>
        </w:trPr>
        <w:tc>
          <w:tcPr>
            <w:tcW w:w="918" w:type="dxa"/>
            <w:vMerge/>
            <w:tcBorders>
              <w:left w:val="single" w:sz="4" w:space="0" w:color="FFFFFF"/>
              <w:bottom w:val="single" w:sz="4" w:space="0" w:color="FFFFFF"/>
            </w:tcBorders>
            <w:shd w:val="clear" w:color="auto" w:fill="4472C4"/>
            <w:noWrap/>
            <w:hideMark/>
          </w:tcPr>
          <w:p w14:paraId="083D9837" w14:textId="77777777" w:rsidR="0066359F" w:rsidRPr="00A85A97" w:rsidRDefault="0066359F" w:rsidP="00174A43">
            <w:pPr>
              <w:spacing w:after="0" w:line="240" w:lineRule="auto"/>
              <w:jc w:val="right"/>
              <w:rPr>
                <w:rFonts w:cs="Arial"/>
                <w:b/>
                <w:bCs/>
                <w:color w:val="000000"/>
                <w:szCs w:val="20"/>
              </w:rPr>
            </w:pPr>
          </w:p>
        </w:tc>
        <w:tc>
          <w:tcPr>
            <w:tcW w:w="1620" w:type="dxa"/>
            <w:vMerge/>
            <w:shd w:val="clear" w:color="auto" w:fill="4472C4"/>
            <w:noWrap/>
            <w:hideMark/>
          </w:tcPr>
          <w:p w14:paraId="3E0530A6" w14:textId="77777777" w:rsidR="0066359F" w:rsidRPr="00A85A97" w:rsidRDefault="0066359F" w:rsidP="00174A43">
            <w:pPr>
              <w:spacing w:after="0" w:line="240" w:lineRule="auto"/>
              <w:rPr>
                <w:rFonts w:cs="Arial"/>
                <w:szCs w:val="20"/>
              </w:rPr>
            </w:pPr>
          </w:p>
        </w:tc>
        <w:tc>
          <w:tcPr>
            <w:tcW w:w="1710" w:type="dxa"/>
            <w:shd w:val="clear" w:color="auto" w:fill="D9E2F3"/>
            <w:noWrap/>
            <w:hideMark/>
          </w:tcPr>
          <w:p w14:paraId="682832C2" w14:textId="77777777" w:rsidR="0066359F" w:rsidRPr="00174A43" w:rsidRDefault="0066359F" w:rsidP="00174A43">
            <w:pPr>
              <w:spacing w:after="0" w:line="240" w:lineRule="auto"/>
              <w:jc w:val="both"/>
              <w:rPr>
                <w:rFonts w:cs="Arial"/>
                <w:bCs/>
                <w:szCs w:val="20"/>
              </w:rPr>
            </w:pPr>
            <w:r w:rsidRPr="00174A43">
              <w:rPr>
                <w:rFonts w:cs="Arial"/>
                <w:bCs/>
                <w:szCs w:val="20"/>
              </w:rPr>
              <w:t>Full Day</w:t>
            </w:r>
          </w:p>
        </w:tc>
        <w:tc>
          <w:tcPr>
            <w:tcW w:w="1489" w:type="dxa"/>
            <w:shd w:val="clear" w:color="auto" w:fill="D9E2F3"/>
            <w:noWrap/>
            <w:hideMark/>
          </w:tcPr>
          <w:p w14:paraId="6930303D"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$31.98 </w:t>
            </w:r>
          </w:p>
        </w:tc>
        <w:tc>
          <w:tcPr>
            <w:tcW w:w="1661" w:type="dxa"/>
            <w:shd w:val="clear" w:color="auto" w:fill="D9E2F3"/>
            <w:noWrap/>
            <w:hideMark/>
          </w:tcPr>
          <w:p w14:paraId="78B78659"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 xml:space="preserve"> $41.75 </w:t>
            </w:r>
          </w:p>
        </w:tc>
        <w:tc>
          <w:tcPr>
            <w:tcW w:w="1440" w:type="dxa"/>
            <w:shd w:val="clear" w:color="auto" w:fill="D9E2F3"/>
            <w:noWrap/>
            <w:hideMark/>
          </w:tcPr>
          <w:p w14:paraId="33A9FDA4" w14:textId="77777777" w:rsidR="0066359F" w:rsidRPr="00A85A97" w:rsidRDefault="0066359F" w:rsidP="00F910EE">
            <w:pPr>
              <w:spacing w:after="0" w:line="240" w:lineRule="auto"/>
              <w:jc w:val="right"/>
              <w:rPr>
                <w:rFonts w:cs="Arial"/>
                <w:color w:val="000000"/>
                <w:szCs w:val="20"/>
              </w:rPr>
            </w:pPr>
            <w:r w:rsidRPr="00A85A97">
              <w:rPr>
                <w:rFonts w:cs="Arial"/>
                <w:color w:val="000000"/>
                <w:szCs w:val="20"/>
              </w:rPr>
              <w:t>6</w:t>
            </w:r>
          </w:p>
        </w:tc>
      </w:tr>
    </w:tbl>
    <w:p w14:paraId="5997135E" w14:textId="77777777" w:rsidR="00A85A97" w:rsidRPr="00BD05E3" w:rsidRDefault="00A85A97" w:rsidP="00664D37">
      <w:pPr>
        <w:jc w:val="both"/>
        <w:rPr>
          <w:rFonts w:cs="Arial"/>
          <w:szCs w:val="20"/>
        </w:rPr>
      </w:pPr>
    </w:p>
    <w:p w14:paraId="13CEF184" w14:textId="77777777" w:rsidR="00C266C1" w:rsidRPr="00BD05E3" w:rsidRDefault="00C266C1" w:rsidP="00664D37">
      <w:pPr>
        <w:pStyle w:val="Subtitle"/>
        <w:jc w:val="both"/>
        <w:rPr>
          <w:rFonts w:ascii="Arial" w:hAnsi="Arial" w:cs="Arial"/>
          <w:sz w:val="20"/>
          <w:szCs w:val="20"/>
        </w:rPr>
      </w:pPr>
      <w:r w:rsidRPr="00BD05E3">
        <w:rPr>
          <w:rFonts w:ascii="Arial" w:hAnsi="Arial" w:cs="Arial"/>
          <w:sz w:val="20"/>
          <w:szCs w:val="20"/>
        </w:rPr>
        <w:br w:type="page"/>
      </w:r>
      <w:bookmarkStart w:id="26" w:name="_Toc423442285"/>
      <w:r w:rsidRPr="00BD05E3">
        <w:rPr>
          <w:rFonts w:ascii="Arial" w:hAnsi="Arial" w:cs="Arial"/>
          <w:sz w:val="20"/>
          <w:szCs w:val="20"/>
        </w:rPr>
        <w:lastRenderedPageBreak/>
        <w:t>Appendix 3. Additional Fees</w:t>
      </w:r>
      <w:bookmarkEnd w:id="26"/>
    </w:p>
    <w:p w14:paraId="05140BCE" w14:textId="77777777" w:rsidR="00C266C1" w:rsidRPr="00BD05E3" w:rsidRDefault="00C266C1" w:rsidP="00664D37">
      <w:pPr>
        <w:pStyle w:val="H3"/>
        <w:jc w:val="both"/>
        <w:rPr>
          <w:rFonts w:cs="Arial"/>
          <w:szCs w:val="20"/>
        </w:rPr>
      </w:pPr>
      <w:r w:rsidRPr="00BD05E3">
        <w:rPr>
          <w:rFonts w:cs="Arial"/>
          <w:szCs w:val="20"/>
        </w:rPr>
        <w:t>Family Child Care</w:t>
      </w:r>
    </w:p>
    <w:p w14:paraId="6D158FD0" w14:textId="77777777" w:rsidR="00C266C1" w:rsidRPr="00CA1F93" w:rsidRDefault="0066359F" w:rsidP="00664D37">
      <w:pPr>
        <w:jc w:val="both"/>
        <w:rPr>
          <w:rFonts w:cs="Arial"/>
          <w:szCs w:val="20"/>
          <w:u w:val="single"/>
        </w:rPr>
      </w:pPr>
      <w:r w:rsidRPr="00CA1F93">
        <w:rPr>
          <w:rFonts w:cs="Arial"/>
          <w:szCs w:val="20"/>
          <w:u w:val="single"/>
        </w:rPr>
        <w:t>Table 39</w:t>
      </w:r>
      <w:r w:rsidR="00C266C1" w:rsidRPr="00CA1F93">
        <w:rPr>
          <w:rFonts w:cs="Arial"/>
          <w:szCs w:val="20"/>
          <w:u w:val="single"/>
        </w:rPr>
        <w:t>.a Additional Fees Charged by Providers, by Region</w:t>
      </w:r>
    </w:p>
    <w:tbl>
      <w:tblPr>
        <w:tblW w:w="103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95"/>
        <w:gridCol w:w="1109"/>
        <w:gridCol w:w="636"/>
        <w:gridCol w:w="1387"/>
        <w:gridCol w:w="705"/>
        <w:gridCol w:w="1058"/>
        <w:gridCol w:w="635"/>
        <w:gridCol w:w="1188"/>
        <w:gridCol w:w="619"/>
        <w:gridCol w:w="1309"/>
        <w:gridCol w:w="741"/>
      </w:tblGrid>
      <w:tr w:rsidR="00C266C1" w:rsidRPr="00BD05E3" w14:paraId="202A45DE" w14:textId="77777777" w:rsidTr="00556C4C">
        <w:trPr>
          <w:trHeight w:val="160"/>
        </w:trPr>
        <w:tc>
          <w:tcPr>
            <w:tcW w:w="995" w:type="dxa"/>
            <w:tcBorders>
              <w:top w:val="single" w:sz="4" w:space="0" w:color="FFFFFF"/>
              <w:left w:val="single" w:sz="4" w:space="0" w:color="FFFFFF"/>
              <w:right w:val="nil"/>
            </w:tcBorders>
            <w:shd w:val="clear" w:color="auto" w:fill="4472C4"/>
            <w:noWrap/>
            <w:hideMark/>
          </w:tcPr>
          <w:p w14:paraId="6F3AFE51" w14:textId="77777777" w:rsidR="00C266C1" w:rsidRPr="00BD05E3" w:rsidRDefault="00C266C1" w:rsidP="00664D37">
            <w:pPr>
              <w:spacing w:after="0" w:line="240" w:lineRule="auto"/>
              <w:jc w:val="both"/>
              <w:rPr>
                <w:rFonts w:cs="Arial"/>
                <w:b/>
                <w:bCs/>
                <w:color w:val="FFFFFF"/>
                <w:szCs w:val="20"/>
              </w:rPr>
            </w:pPr>
          </w:p>
        </w:tc>
        <w:tc>
          <w:tcPr>
            <w:tcW w:w="1109" w:type="dxa"/>
            <w:tcBorders>
              <w:top w:val="single" w:sz="4" w:space="0" w:color="FFFFFF"/>
              <w:left w:val="nil"/>
              <w:right w:val="nil"/>
            </w:tcBorders>
            <w:shd w:val="clear" w:color="auto" w:fill="4472C4"/>
            <w:noWrap/>
            <w:hideMark/>
          </w:tcPr>
          <w:p w14:paraId="453B6F06"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Specified Extra Fee</w:t>
            </w:r>
          </w:p>
        </w:tc>
        <w:tc>
          <w:tcPr>
            <w:tcW w:w="636" w:type="dxa"/>
            <w:tcBorders>
              <w:top w:val="single" w:sz="4" w:space="0" w:color="FFFFFF"/>
              <w:left w:val="nil"/>
              <w:right w:val="nil"/>
            </w:tcBorders>
            <w:shd w:val="clear" w:color="auto" w:fill="4472C4"/>
            <w:noWrap/>
            <w:hideMark/>
          </w:tcPr>
          <w:p w14:paraId="141F0DE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387" w:type="dxa"/>
            <w:tcBorders>
              <w:top w:val="single" w:sz="4" w:space="0" w:color="FFFFFF"/>
              <w:left w:val="nil"/>
              <w:right w:val="nil"/>
            </w:tcBorders>
            <w:shd w:val="clear" w:color="auto" w:fill="4472C4"/>
            <w:noWrap/>
            <w:hideMark/>
          </w:tcPr>
          <w:p w14:paraId="06660149"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Registration Fee</w:t>
            </w:r>
          </w:p>
        </w:tc>
        <w:tc>
          <w:tcPr>
            <w:tcW w:w="705" w:type="dxa"/>
            <w:tcBorders>
              <w:top w:val="single" w:sz="4" w:space="0" w:color="FFFFFF"/>
              <w:left w:val="nil"/>
              <w:right w:val="nil"/>
            </w:tcBorders>
            <w:shd w:val="clear" w:color="auto" w:fill="4472C4"/>
            <w:noWrap/>
            <w:hideMark/>
          </w:tcPr>
          <w:p w14:paraId="124C0C3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058" w:type="dxa"/>
            <w:tcBorders>
              <w:top w:val="single" w:sz="4" w:space="0" w:color="FFFFFF"/>
              <w:left w:val="nil"/>
              <w:right w:val="nil"/>
            </w:tcBorders>
            <w:shd w:val="clear" w:color="auto" w:fill="4472C4"/>
            <w:noWrap/>
            <w:hideMark/>
          </w:tcPr>
          <w:p w14:paraId="0A7E34EA"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Waitlist Fee</w:t>
            </w:r>
          </w:p>
        </w:tc>
        <w:tc>
          <w:tcPr>
            <w:tcW w:w="635" w:type="dxa"/>
            <w:tcBorders>
              <w:top w:val="single" w:sz="4" w:space="0" w:color="FFFFFF"/>
              <w:left w:val="nil"/>
              <w:right w:val="nil"/>
            </w:tcBorders>
            <w:shd w:val="clear" w:color="auto" w:fill="4472C4"/>
            <w:noWrap/>
            <w:hideMark/>
          </w:tcPr>
          <w:p w14:paraId="26C0A3B1"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188" w:type="dxa"/>
            <w:tcBorders>
              <w:top w:val="single" w:sz="4" w:space="0" w:color="FFFFFF"/>
              <w:left w:val="nil"/>
              <w:right w:val="nil"/>
            </w:tcBorders>
            <w:shd w:val="clear" w:color="auto" w:fill="4472C4"/>
            <w:noWrap/>
            <w:hideMark/>
          </w:tcPr>
          <w:p w14:paraId="475476FF"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Deposits</w:t>
            </w:r>
          </w:p>
        </w:tc>
        <w:tc>
          <w:tcPr>
            <w:tcW w:w="619" w:type="dxa"/>
            <w:tcBorders>
              <w:top w:val="single" w:sz="4" w:space="0" w:color="FFFFFF"/>
              <w:left w:val="nil"/>
              <w:right w:val="nil"/>
            </w:tcBorders>
            <w:shd w:val="clear" w:color="auto" w:fill="4472C4"/>
            <w:noWrap/>
            <w:hideMark/>
          </w:tcPr>
          <w:p w14:paraId="0E65E93C"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309" w:type="dxa"/>
            <w:tcBorders>
              <w:top w:val="single" w:sz="4" w:space="0" w:color="FFFFFF"/>
              <w:left w:val="nil"/>
              <w:right w:val="nil"/>
            </w:tcBorders>
            <w:shd w:val="clear" w:color="auto" w:fill="4472C4"/>
            <w:noWrap/>
            <w:hideMark/>
          </w:tcPr>
          <w:p w14:paraId="76B1590B"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Application Fees</w:t>
            </w:r>
          </w:p>
        </w:tc>
        <w:tc>
          <w:tcPr>
            <w:tcW w:w="741" w:type="dxa"/>
            <w:tcBorders>
              <w:top w:val="single" w:sz="4" w:space="0" w:color="FFFFFF"/>
              <w:left w:val="nil"/>
              <w:right w:val="single" w:sz="4" w:space="0" w:color="FFFFFF"/>
            </w:tcBorders>
            <w:shd w:val="clear" w:color="auto" w:fill="4472C4"/>
            <w:noWrap/>
            <w:hideMark/>
          </w:tcPr>
          <w:p w14:paraId="0CB1E85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w:t>
            </w:r>
          </w:p>
        </w:tc>
      </w:tr>
      <w:tr w:rsidR="00C266C1" w:rsidRPr="00BD05E3" w14:paraId="780F56FF" w14:textId="77777777" w:rsidTr="00556C4C">
        <w:trPr>
          <w:trHeight w:val="160"/>
        </w:trPr>
        <w:tc>
          <w:tcPr>
            <w:tcW w:w="995" w:type="dxa"/>
            <w:tcBorders>
              <w:left w:val="single" w:sz="4" w:space="0" w:color="FFFFFF"/>
            </w:tcBorders>
            <w:shd w:val="clear" w:color="auto" w:fill="4472C4"/>
            <w:noWrap/>
            <w:hideMark/>
          </w:tcPr>
          <w:p w14:paraId="10C71258"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1109" w:type="dxa"/>
            <w:shd w:val="clear" w:color="auto" w:fill="B4C6E7"/>
            <w:noWrap/>
            <w:hideMark/>
          </w:tcPr>
          <w:p w14:paraId="40177264" w14:textId="77777777" w:rsidR="00C266C1" w:rsidRPr="00BD05E3" w:rsidRDefault="00C266C1" w:rsidP="00F910EE">
            <w:pPr>
              <w:spacing w:after="0"/>
              <w:jc w:val="right"/>
              <w:rPr>
                <w:rFonts w:cs="Arial"/>
                <w:szCs w:val="20"/>
              </w:rPr>
            </w:pPr>
            <w:r w:rsidRPr="00BD05E3">
              <w:rPr>
                <w:rFonts w:cs="Arial"/>
                <w:szCs w:val="20"/>
              </w:rPr>
              <w:t>23</w:t>
            </w:r>
          </w:p>
        </w:tc>
        <w:tc>
          <w:tcPr>
            <w:tcW w:w="636" w:type="dxa"/>
            <w:shd w:val="clear" w:color="auto" w:fill="B4C6E7"/>
            <w:noWrap/>
            <w:hideMark/>
          </w:tcPr>
          <w:p w14:paraId="5E8C378D" w14:textId="77777777" w:rsidR="00C266C1" w:rsidRPr="00BD05E3" w:rsidRDefault="00C266C1" w:rsidP="00F910EE">
            <w:pPr>
              <w:spacing w:after="0"/>
              <w:jc w:val="right"/>
              <w:rPr>
                <w:rFonts w:cs="Arial"/>
                <w:szCs w:val="20"/>
              </w:rPr>
            </w:pPr>
            <w:r w:rsidRPr="00BD05E3">
              <w:rPr>
                <w:rFonts w:cs="Arial"/>
                <w:szCs w:val="20"/>
              </w:rPr>
              <w:t>21%</w:t>
            </w:r>
          </w:p>
        </w:tc>
        <w:tc>
          <w:tcPr>
            <w:tcW w:w="1387" w:type="dxa"/>
            <w:shd w:val="clear" w:color="auto" w:fill="B4C6E7"/>
            <w:noWrap/>
            <w:hideMark/>
          </w:tcPr>
          <w:p w14:paraId="443BF22A" w14:textId="77777777" w:rsidR="00C266C1" w:rsidRPr="00BD05E3" w:rsidRDefault="00C266C1" w:rsidP="00F910EE">
            <w:pPr>
              <w:spacing w:after="0"/>
              <w:jc w:val="right"/>
              <w:rPr>
                <w:rFonts w:cs="Arial"/>
                <w:szCs w:val="20"/>
              </w:rPr>
            </w:pPr>
            <w:r w:rsidRPr="00BD05E3">
              <w:rPr>
                <w:rFonts w:cs="Arial"/>
                <w:szCs w:val="20"/>
              </w:rPr>
              <w:t>5</w:t>
            </w:r>
          </w:p>
        </w:tc>
        <w:tc>
          <w:tcPr>
            <w:tcW w:w="705" w:type="dxa"/>
            <w:shd w:val="clear" w:color="auto" w:fill="B4C6E7"/>
            <w:noWrap/>
            <w:hideMark/>
          </w:tcPr>
          <w:p w14:paraId="4AC61C35" w14:textId="77777777" w:rsidR="00C266C1" w:rsidRPr="00BD05E3" w:rsidRDefault="00C266C1" w:rsidP="00F910EE">
            <w:pPr>
              <w:spacing w:after="0"/>
              <w:jc w:val="right"/>
              <w:rPr>
                <w:rFonts w:cs="Arial"/>
                <w:szCs w:val="20"/>
              </w:rPr>
            </w:pPr>
            <w:r w:rsidRPr="00BD05E3">
              <w:rPr>
                <w:rFonts w:cs="Arial"/>
                <w:szCs w:val="20"/>
              </w:rPr>
              <w:t>5%</w:t>
            </w:r>
          </w:p>
        </w:tc>
        <w:tc>
          <w:tcPr>
            <w:tcW w:w="1058" w:type="dxa"/>
            <w:shd w:val="clear" w:color="auto" w:fill="B4C6E7"/>
            <w:noWrap/>
            <w:hideMark/>
          </w:tcPr>
          <w:p w14:paraId="2D350D20" w14:textId="77777777" w:rsidR="00C266C1" w:rsidRPr="00BD05E3" w:rsidRDefault="00C266C1" w:rsidP="00F910EE">
            <w:pPr>
              <w:spacing w:after="0"/>
              <w:jc w:val="right"/>
              <w:rPr>
                <w:rFonts w:cs="Arial"/>
                <w:szCs w:val="20"/>
              </w:rPr>
            </w:pPr>
            <w:r w:rsidRPr="00BD05E3">
              <w:rPr>
                <w:rFonts w:cs="Arial"/>
                <w:szCs w:val="20"/>
              </w:rPr>
              <w:t>3</w:t>
            </w:r>
          </w:p>
        </w:tc>
        <w:tc>
          <w:tcPr>
            <w:tcW w:w="635" w:type="dxa"/>
            <w:shd w:val="clear" w:color="auto" w:fill="B4C6E7"/>
            <w:noWrap/>
            <w:hideMark/>
          </w:tcPr>
          <w:p w14:paraId="67453F5E" w14:textId="77777777" w:rsidR="00C266C1" w:rsidRPr="00BD05E3" w:rsidRDefault="00C266C1" w:rsidP="00F910EE">
            <w:pPr>
              <w:spacing w:after="0"/>
              <w:jc w:val="right"/>
              <w:rPr>
                <w:rFonts w:cs="Arial"/>
                <w:szCs w:val="20"/>
              </w:rPr>
            </w:pPr>
            <w:r w:rsidRPr="00BD05E3">
              <w:rPr>
                <w:rFonts w:cs="Arial"/>
                <w:szCs w:val="20"/>
              </w:rPr>
              <w:t>3%</w:t>
            </w:r>
          </w:p>
        </w:tc>
        <w:tc>
          <w:tcPr>
            <w:tcW w:w="1188" w:type="dxa"/>
            <w:shd w:val="clear" w:color="auto" w:fill="B4C6E7"/>
            <w:noWrap/>
            <w:hideMark/>
          </w:tcPr>
          <w:p w14:paraId="669CE292" w14:textId="77777777" w:rsidR="00C266C1" w:rsidRPr="00BD05E3" w:rsidRDefault="00C266C1" w:rsidP="00F910EE">
            <w:pPr>
              <w:spacing w:after="0"/>
              <w:jc w:val="right"/>
              <w:rPr>
                <w:rFonts w:cs="Arial"/>
                <w:szCs w:val="20"/>
              </w:rPr>
            </w:pPr>
            <w:r w:rsidRPr="00BD05E3">
              <w:rPr>
                <w:rFonts w:cs="Arial"/>
                <w:szCs w:val="20"/>
              </w:rPr>
              <w:t>26</w:t>
            </w:r>
          </w:p>
        </w:tc>
        <w:tc>
          <w:tcPr>
            <w:tcW w:w="619" w:type="dxa"/>
            <w:shd w:val="clear" w:color="auto" w:fill="B4C6E7"/>
            <w:noWrap/>
            <w:hideMark/>
          </w:tcPr>
          <w:p w14:paraId="2BACEAAF" w14:textId="77777777" w:rsidR="00C266C1" w:rsidRPr="00BD05E3" w:rsidRDefault="00C266C1" w:rsidP="00F910EE">
            <w:pPr>
              <w:spacing w:after="0"/>
              <w:jc w:val="right"/>
              <w:rPr>
                <w:rFonts w:cs="Arial"/>
                <w:szCs w:val="20"/>
              </w:rPr>
            </w:pPr>
            <w:r w:rsidRPr="00BD05E3">
              <w:rPr>
                <w:rFonts w:cs="Arial"/>
                <w:szCs w:val="20"/>
              </w:rPr>
              <w:t>23%</w:t>
            </w:r>
          </w:p>
        </w:tc>
        <w:tc>
          <w:tcPr>
            <w:tcW w:w="1309" w:type="dxa"/>
            <w:shd w:val="clear" w:color="auto" w:fill="B4C6E7"/>
            <w:noWrap/>
            <w:hideMark/>
          </w:tcPr>
          <w:p w14:paraId="23B407C7" w14:textId="77777777" w:rsidR="00C266C1" w:rsidRPr="00BD05E3" w:rsidRDefault="00C266C1" w:rsidP="00F910EE">
            <w:pPr>
              <w:spacing w:after="0"/>
              <w:jc w:val="right"/>
              <w:rPr>
                <w:rFonts w:cs="Arial"/>
                <w:szCs w:val="20"/>
              </w:rPr>
            </w:pPr>
            <w:r w:rsidRPr="00BD05E3">
              <w:rPr>
                <w:rFonts w:cs="Arial"/>
                <w:szCs w:val="20"/>
              </w:rPr>
              <w:t>3</w:t>
            </w:r>
          </w:p>
        </w:tc>
        <w:tc>
          <w:tcPr>
            <w:tcW w:w="741" w:type="dxa"/>
            <w:shd w:val="clear" w:color="auto" w:fill="B4C6E7"/>
            <w:noWrap/>
            <w:hideMark/>
          </w:tcPr>
          <w:p w14:paraId="4C9B2CB7" w14:textId="77777777" w:rsidR="00C266C1" w:rsidRPr="00BD05E3" w:rsidRDefault="00C266C1" w:rsidP="00F910EE">
            <w:pPr>
              <w:spacing w:after="0"/>
              <w:jc w:val="right"/>
              <w:rPr>
                <w:rFonts w:cs="Arial"/>
                <w:szCs w:val="20"/>
              </w:rPr>
            </w:pPr>
            <w:r w:rsidRPr="00BD05E3">
              <w:rPr>
                <w:rFonts w:cs="Arial"/>
                <w:szCs w:val="20"/>
              </w:rPr>
              <w:t>3%</w:t>
            </w:r>
          </w:p>
        </w:tc>
      </w:tr>
      <w:tr w:rsidR="00C266C1" w:rsidRPr="00BD05E3" w14:paraId="001313EF" w14:textId="77777777" w:rsidTr="00556C4C">
        <w:trPr>
          <w:trHeight w:val="160"/>
        </w:trPr>
        <w:tc>
          <w:tcPr>
            <w:tcW w:w="995" w:type="dxa"/>
            <w:tcBorders>
              <w:left w:val="single" w:sz="4" w:space="0" w:color="FFFFFF"/>
            </w:tcBorders>
            <w:shd w:val="clear" w:color="auto" w:fill="4472C4"/>
            <w:noWrap/>
            <w:hideMark/>
          </w:tcPr>
          <w:p w14:paraId="7F8971C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1109" w:type="dxa"/>
            <w:shd w:val="clear" w:color="auto" w:fill="D9E2F3"/>
            <w:noWrap/>
            <w:hideMark/>
          </w:tcPr>
          <w:p w14:paraId="56DE533A" w14:textId="77777777" w:rsidR="00C266C1" w:rsidRPr="00BD05E3" w:rsidRDefault="00C266C1" w:rsidP="00F910EE">
            <w:pPr>
              <w:spacing w:after="0"/>
              <w:jc w:val="right"/>
              <w:rPr>
                <w:rFonts w:cs="Arial"/>
                <w:szCs w:val="20"/>
              </w:rPr>
            </w:pPr>
            <w:r w:rsidRPr="00BD05E3">
              <w:rPr>
                <w:rFonts w:cs="Arial"/>
                <w:szCs w:val="20"/>
              </w:rPr>
              <w:t>14</w:t>
            </w:r>
          </w:p>
        </w:tc>
        <w:tc>
          <w:tcPr>
            <w:tcW w:w="636" w:type="dxa"/>
            <w:shd w:val="clear" w:color="auto" w:fill="D9E2F3"/>
            <w:noWrap/>
            <w:hideMark/>
          </w:tcPr>
          <w:p w14:paraId="2A2BCEFC" w14:textId="77777777" w:rsidR="00C266C1" w:rsidRPr="00BD05E3" w:rsidRDefault="00C266C1" w:rsidP="00F910EE">
            <w:pPr>
              <w:spacing w:after="0"/>
              <w:jc w:val="right"/>
              <w:rPr>
                <w:rFonts w:cs="Arial"/>
                <w:szCs w:val="20"/>
              </w:rPr>
            </w:pPr>
            <w:r w:rsidRPr="00BD05E3">
              <w:rPr>
                <w:rFonts w:cs="Arial"/>
                <w:szCs w:val="20"/>
              </w:rPr>
              <w:t>15%</w:t>
            </w:r>
          </w:p>
        </w:tc>
        <w:tc>
          <w:tcPr>
            <w:tcW w:w="1387" w:type="dxa"/>
            <w:shd w:val="clear" w:color="auto" w:fill="D9E2F3"/>
            <w:noWrap/>
            <w:hideMark/>
          </w:tcPr>
          <w:p w14:paraId="6DB05723" w14:textId="77777777" w:rsidR="00C266C1" w:rsidRPr="00BD05E3" w:rsidRDefault="00C266C1" w:rsidP="00F910EE">
            <w:pPr>
              <w:spacing w:after="0"/>
              <w:jc w:val="right"/>
              <w:rPr>
                <w:rFonts w:cs="Arial"/>
                <w:szCs w:val="20"/>
              </w:rPr>
            </w:pPr>
            <w:r w:rsidRPr="00BD05E3">
              <w:rPr>
                <w:rFonts w:cs="Arial"/>
                <w:szCs w:val="20"/>
              </w:rPr>
              <w:t>22</w:t>
            </w:r>
          </w:p>
        </w:tc>
        <w:tc>
          <w:tcPr>
            <w:tcW w:w="705" w:type="dxa"/>
            <w:shd w:val="clear" w:color="auto" w:fill="D9E2F3"/>
            <w:noWrap/>
            <w:hideMark/>
          </w:tcPr>
          <w:p w14:paraId="210BBF65" w14:textId="77777777" w:rsidR="00C266C1" w:rsidRPr="00BD05E3" w:rsidRDefault="00C266C1" w:rsidP="00F910EE">
            <w:pPr>
              <w:spacing w:after="0"/>
              <w:jc w:val="right"/>
              <w:rPr>
                <w:rFonts w:cs="Arial"/>
                <w:szCs w:val="20"/>
              </w:rPr>
            </w:pPr>
            <w:r w:rsidRPr="00BD05E3">
              <w:rPr>
                <w:rFonts w:cs="Arial"/>
                <w:szCs w:val="20"/>
              </w:rPr>
              <w:t>23%</w:t>
            </w:r>
          </w:p>
        </w:tc>
        <w:tc>
          <w:tcPr>
            <w:tcW w:w="1058" w:type="dxa"/>
            <w:shd w:val="clear" w:color="auto" w:fill="D9E2F3"/>
            <w:noWrap/>
            <w:hideMark/>
          </w:tcPr>
          <w:p w14:paraId="5ABA4BE6" w14:textId="77777777" w:rsidR="00C266C1" w:rsidRPr="00BD05E3" w:rsidRDefault="00C266C1" w:rsidP="00F910EE">
            <w:pPr>
              <w:spacing w:after="0"/>
              <w:jc w:val="right"/>
              <w:rPr>
                <w:rFonts w:cs="Arial"/>
                <w:szCs w:val="20"/>
              </w:rPr>
            </w:pPr>
            <w:r w:rsidRPr="00BD05E3">
              <w:rPr>
                <w:rFonts w:cs="Arial"/>
                <w:szCs w:val="20"/>
              </w:rPr>
              <w:t>13</w:t>
            </w:r>
          </w:p>
        </w:tc>
        <w:tc>
          <w:tcPr>
            <w:tcW w:w="635" w:type="dxa"/>
            <w:shd w:val="clear" w:color="auto" w:fill="D9E2F3"/>
            <w:noWrap/>
            <w:hideMark/>
          </w:tcPr>
          <w:p w14:paraId="37FE97F6" w14:textId="77777777" w:rsidR="00C266C1" w:rsidRPr="00BD05E3" w:rsidRDefault="00C266C1" w:rsidP="00F910EE">
            <w:pPr>
              <w:spacing w:after="0"/>
              <w:jc w:val="right"/>
              <w:rPr>
                <w:rFonts w:cs="Arial"/>
                <w:szCs w:val="20"/>
              </w:rPr>
            </w:pPr>
            <w:r w:rsidRPr="00BD05E3">
              <w:rPr>
                <w:rFonts w:cs="Arial"/>
                <w:szCs w:val="20"/>
              </w:rPr>
              <w:t>14%</w:t>
            </w:r>
          </w:p>
        </w:tc>
        <w:tc>
          <w:tcPr>
            <w:tcW w:w="1188" w:type="dxa"/>
            <w:shd w:val="clear" w:color="auto" w:fill="D9E2F3"/>
            <w:noWrap/>
            <w:hideMark/>
          </w:tcPr>
          <w:p w14:paraId="3D18974D" w14:textId="77777777" w:rsidR="00C266C1" w:rsidRPr="00BD05E3" w:rsidRDefault="00C266C1" w:rsidP="00F910EE">
            <w:pPr>
              <w:spacing w:after="0"/>
              <w:jc w:val="right"/>
              <w:rPr>
                <w:rFonts w:cs="Arial"/>
                <w:szCs w:val="20"/>
              </w:rPr>
            </w:pPr>
            <w:r w:rsidRPr="00BD05E3">
              <w:rPr>
                <w:rFonts w:cs="Arial"/>
                <w:szCs w:val="20"/>
              </w:rPr>
              <w:t>38</w:t>
            </w:r>
          </w:p>
        </w:tc>
        <w:tc>
          <w:tcPr>
            <w:tcW w:w="619" w:type="dxa"/>
            <w:shd w:val="clear" w:color="auto" w:fill="D9E2F3"/>
            <w:noWrap/>
            <w:hideMark/>
          </w:tcPr>
          <w:p w14:paraId="73714421" w14:textId="77777777" w:rsidR="00C266C1" w:rsidRPr="00BD05E3" w:rsidRDefault="00C266C1" w:rsidP="00F910EE">
            <w:pPr>
              <w:spacing w:after="0"/>
              <w:jc w:val="right"/>
              <w:rPr>
                <w:rFonts w:cs="Arial"/>
                <w:szCs w:val="20"/>
              </w:rPr>
            </w:pPr>
            <w:r w:rsidRPr="00BD05E3">
              <w:rPr>
                <w:rFonts w:cs="Arial"/>
                <w:szCs w:val="20"/>
              </w:rPr>
              <w:t>40%</w:t>
            </w:r>
          </w:p>
        </w:tc>
        <w:tc>
          <w:tcPr>
            <w:tcW w:w="1309" w:type="dxa"/>
            <w:shd w:val="clear" w:color="auto" w:fill="D9E2F3"/>
            <w:noWrap/>
            <w:hideMark/>
          </w:tcPr>
          <w:p w14:paraId="5B4F9A0D" w14:textId="77777777" w:rsidR="00C266C1" w:rsidRPr="00BD05E3" w:rsidRDefault="00C266C1" w:rsidP="00F910EE">
            <w:pPr>
              <w:spacing w:after="0"/>
              <w:jc w:val="right"/>
              <w:rPr>
                <w:rFonts w:cs="Arial"/>
                <w:szCs w:val="20"/>
              </w:rPr>
            </w:pPr>
            <w:r w:rsidRPr="00BD05E3">
              <w:rPr>
                <w:rFonts w:cs="Arial"/>
                <w:szCs w:val="20"/>
              </w:rPr>
              <w:t>13</w:t>
            </w:r>
          </w:p>
        </w:tc>
        <w:tc>
          <w:tcPr>
            <w:tcW w:w="741" w:type="dxa"/>
            <w:shd w:val="clear" w:color="auto" w:fill="D9E2F3"/>
            <w:noWrap/>
            <w:hideMark/>
          </w:tcPr>
          <w:p w14:paraId="17D5CC80" w14:textId="77777777" w:rsidR="00C266C1" w:rsidRPr="00BD05E3" w:rsidRDefault="00C266C1" w:rsidP="00F910EE">
            <w:pPr>
              <w:spacing w:after="0"/>
              <w:jc w:val="right"/>
              <w:rPr>
                <w:rFonts w:cs="Arial"/>
                <w:szCs w:val="20"/>
              </w:rPr>
            </w:pPr>
            <w:r w:rsidRPr="00BD05E3">
              <w:rPr>
                <w:rFonts w:cs="Arial"/>
                <w:szCs w:val="20"/>
              </w:rPr>
              <w:t>14%</w:t>
            </w:r>
          </w:p>
        </w:tc>
      </w:tr>
      <w:tr w:rsidR="00C266C1" w:rsidRPr="00BD05E3" w14:paraId="77F85251" w14:textId="77777777" w:rsidTr="00556C4C">
        <w:trPr>
          <w:trHeight w:val="160"/>
        </w:trPr>
        <w:tc>
          <w:tcPr>
            <w:tcW w:w="995" w:type="dxa"/>
            <w:tcBorders>
              <w:left w:val="single" w:sz="4" w:space="0" w:color="FFFFFF"/>
            </w:tcBorders>
            <w:shd w:val="clear" w:color="auto" w:fill="4472C4"/>
            <w:noWrap/>
            <w:hideMark/>
          </w:tcPr>
          <w:p w14:paraId="76F06B99"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1109" w:type="dxa"/>
            <w:shd w:val="clear" w:color="auto" w:fill="B4C6E7"/>
            <w:noWrap/>
            <w:hideMark/>
          </w:tcPr>
          <w:p w14:paraId="005CBA22" w14:textId="77777777" w:rsidR="00C266C1" w:rsidRPr="00BD05E3" w:rsidRDefault="00C266C1" w:rsidP="00F910EE">
            <w:pPr>
              <w:spacing w:after="0"/>
              <w:jc w:val="right"/>
              <w:rPr>
                <w:rFonts w:cs="Arial"/>
                <w:szCs w:val="20"/>
              </w:rPr>
            </w:pPr>
            <w:r w:rsidRPr="00BD05E3">
              <w:rPr>
                <w:rFonts w:cs="Arial"/>
                <w:szCs w:val="20"/>
              </w:rPr>
              <w:t>15</w:t>
            </w:r>
          </w:p>
        </w:tc>
        <w:tc>
          <w:tcPr>
            <w:tcW w:w="636" w:type="dxa"/>
            <w:shd w:val="clear" w:color="auto" w:fill="B4C6E7"/>
            <w:noWrap/>
            <w:hideMark/>
          </w:tcPr>
          <w:p w14:paraId="005D5AAF" w14:textId="77777777" w:rsidR="00C266C1" w:rsidRPr="00BD05E3" w:rsidRDefault="00C266C1" w:rsidP="00F910EE">
            <w:pPr>
              <w:spacing w:after="0"/>
              <w:jc w:val="right"/>
              <w:rPr>
                <w:rFonts w:cs="Arial"/>
                <w:szCs w:val="20"/>
              </w:rPr>
            </w:pPr>
            <w:r w:rsidRPr="00BD05E3">
              <w:rPr>
                <w:rFonts w:cs="Arial"/>
                <w:szCs w:val="20"/>
              </w:rPr>
              <w:t>11%</w:t>
            </w:r>
          </w:p>
        </w:tc>
        <w:tc>
          <w:tcPr>
            <w:tcW w:w="1387" w:type="dxa"/>
            <w:shd w:val="clear" w:color="auto" w:fill="B4C6E7"/>
            <w:noWrap/>
            <w:hideMark/>
          </w:tcPr>
          <w:p w14:paraId="186CA520" w14:textId="77777777" w:rsidR="00C266C1" w:rsidRPr="00BD05E3" w:rsidRDefault="00C266C1" w:rsidP="00F910EE">
            <w:pPr>
              <w:spacing w:after="0"/>
              <w:jc w:val="right"/>
              <w:rPr>
                <w:rFonts w:cs="Arial"/>
                <w:szCs w:val="20"/>
              </w:rPr>
            </w:pPr>
            <w:r w:rsidRPr="00BD05E3">
              <w:rPr>
                <w:rFonts w:cs="Arial"/>
                <w:szCs w:val="20"/>
              </w:rPr>
              <w:t>27</w:t>
            </w:r>
          </w:p>
        </w:tc>
        <w:tc>
          <w:tcPr>
            <w:tcW w:w="705" w:type="dxa"/>
            <w:shd w:val="clear" w:color="auto" w:fill="B4C6E7"/>
            <w:noWrap/>
            <w:hideMark/>
          </w:tcPr>
          <w:p w14:paraId="1B076B4C" w14:textId="77777777" w:rsidR="00C266C1" w:rsidRPr="00BD05E3" w:rsidRDefault="00C266C1" w:rsidP="00F910EE">
            <w:pPr>
              <w:spacing w:after="0"/>
              <w:jc w:val="right"/>
              <w:rPr>
                <w:rFonts w:cs="Arial"/>
                <w:szCs w:val="20"/>
              </w:rPr>
            </w:pPr>
            <w:r w:rsidRPr="00BD05E3">
              <w:rPr>
                <w:rFonts w:cs="Arial"/>
                <w:szCs w:val="20"/>
              </w:rPr>
              <w:t>20%</w:t>
            </w:r>
          </w:p>
        </w:tc>
        <w:tc>
          <w:tcPr>
            <w:tcW w:w="1058" w:type="dxa"/>
            <w:shd w:val="clear" w:color="auto" w:fill="B4C6E7"/>
            <w:noWrap/>
            <w:hideMark/>
          </w:tcPr>
          <w:p w14:paraId="06ABF6AB" w14:textId="77777777" w:rsidR="00C266C1" w:rsidRPr="00BD05E3" w:rsidRDefault="00C266C1" w:rsidP="00F910EE">
            <w:pPr>
              <w:spacing w:after="0"/>
              <w:jc w:val="right"/>
              <w:rPr>
                <w:rFonts w:cs="Arial"/>
                <w:szCs w:val="20"/>
              </w:rPr>
            </w:pPr>
            <w:r w:rsidRPr="00BD05E3">
              <w:rPr>
                <w:rFonts w:cs="Arial"/>
                <w:szCs w:val="20"/>
              </w:rPr>
              <w:t>24</w:t>
            </w:r>
          </w:p>
        </w:tc>
        <w:tc>
          <w:tcPr>
            <w:tcW w:w="635" w:type="dxa"/>
            <w:shd w:val="clear" w:color="auto" w:fill="B4C6E7"/>
            <w:noWrap/>
            <w:hideMark/>
          </w:tcPr>
          <w:p w14:paraId="0E22C2AF" w14:textId="77777777" w:rsidR="00C266C1" w:rsidRPr="00BD05E3" w:rsidRDefault="00C266C1" w:rsidP="00F910EE">
            <w:pPr>
              <w:spacing w:after="0"/>
              <w:jc w:val="right"/>
              <w:rPr>
                <w:rFonts w:cs="Arial"/>
                <w:szCs w:val="20"/>
              </w:rPr>
            </w:pPr>
            <w:r w:rsidRPr="00BD05E3">
              <w:rPr>
                <w:rFonts w:cs="Arial"/>
                <w:szCs w:val="20"/>
              </w:rPr>
              <w:t>18%</w:t>
            </w:r>
          </w:p>
        </w:tc>
        <w:tc>
          <w:tcPr>
            <w:tcW w:w="1188" w:type="dxa"/>
            <w:shd w:val="clear" w:color="auto" w:fill="B4C6E7"/>
            <w:noWrap/>
            <w:hideMark/>
          </w:tcPr>
          <w:p w14:paraId="66936EC4" w14:textId="77777777" w:rsidR="00C266C1" w:rsidRPr="00BD05E3" w:rsidRDefault="00C266C1" w:rsidP="00F910EE">
            <w:pPr>
              <w:spacing w:after="0"/>
              <w:jc w:val="right"/>
              <w:rPr>
                <w:rFonts w:cs="Arial"/>
                <w:szCs w:val="20"/>
              </w:rPr>
            </w:pPr>
            <w:r w:rsidRPr="00BD05E3">
              <w:rPr>
                <w:rFonts w:cs="Arial"/>
                <w:szCs w:val="20"/>
              </w:rPr>
              <w:t>43</w:t>
            </w:r>
          </w:p>
        </w:tc>
        <w:tc>
          <w:tcPr>
            <w:tcW w:w="619" w:type="dxa"/>
            <w:shd w:val="clear" w:color="auto" w:fill="B4C6E7"/>
            <w:noWrap/>
            <w:hideMark/>
          </w:tcPr>
          <w:p w14:paraId="410D4213" w14:textId="77777777" w:rsidR="00C266C1" w:rsidRPr="00BD05E3" w:rsidRDefault="00C266C1" w:rsidP="00F910EE">
            <w:pPr>
              <w:spacing w:after="0"/>
              <w:jc w:val="right"/>
              <w:rPr>
                <w:rFonts w:cs="Arial"/>
                <w:szCs w:val="20"/>
              </w:rPr>
            </w:pPr>
            <w:r w:rsidRPr="00BD05E3">
              <w:rPr>
                <w:rFonts w:cs="Arial"/>
                <w:szCs w:val="20"/>
              </w:rPr>
              <w:t>33%</w:t>
            </w:r>
          </w:p>
        </w:tc>
        <w:tc>
          <w:tcPr>
            <w:tcW w:w="1309" w:type="dxa"/>
            <w:shd w:val="clear" w:color="auto" w:fill="B4C6E7"/>
            <w:noWrap/>
            <w:hideMark/>
          </w:tcPr>
          <w:p w14:paraId="34ACA9D2" w14:textId="77777777" w:rsidR="00C266C1" w:rsidRPr="00BD05E3" w:rsidRDefault="00C266C1" w:rsidP="00F910EE">
            <w:pPr>
              <w:spacing w:after="0"/>
              <w:jc w:val="right"/>
              <w:rPr>
                <w:rFonts w:cs="Arial"/>
                <w:szCs w:val="20"/>
              </w:rPr>
            </w:pPr>
            <w:r w:rsidRPr="00BD05E3">
              <w:rPr>
                <w:rFonts w:cs="Arial"/>
                <w:szCs w:val="20"/>
              </w:rPr>
              <w:t>22</w:t>
            </w:r>
          </w:p>
        </w:tc>
        <w:tc>
          <w:tcPr>
            <w:tcW w:w="741" w:type="dxa"/>
            <w:shd w:val="clear" w:color="auto" w:fill="B4C6E7"/>
            <w:noWrap/>
            <w:hideMark/>
          </w:tcPr>
          <w:p w14:paraId="5EFBABBD" w14:textId="77777777" w:rsidR="00C266C1" w:rsidRPr="00BD05E3" w:rsidRDefault="00C266C1" w:rsidP="00F910EE">
            <w:pPr>
              <w:spacing w:after="0"/>
              <w:jc w:val="right"/>
              <w:rPr>
                <w:rFonts w:cs="Arial"/>
                <w:szCs w:val="20"/>
              </w:rPr>
            </w:pPr>
            <w:r w:rsidRPr="00BD05E3">
              <w:rPr>
                <w:rFonts w:cs="Arial"/>
                <w:szCs w:val="20"/>
              </w:rPr>
              <w:t>17%</w:t>
            </w:r>
          </w:p>
        </w:tc>
      </w:tr>
      <w:tr w:rsidR="00C266C1" w:rsidRPr="00BD05E3" w14:paraId="446A3AE4" w14:textId="77777777" w:rsidTr="00556C4C">
        <w:trPr>
          <w:trHeight w:val="160"/>
        </w:trPr>
        <w:tc>
          <w:tcPr>
            <w:tcW w:w="995" w:type="dxa"/>
            <w:tcBorders>
              <w:left w:val="single" w:sz="4" w:space="0" w:color="FFFFFF"/>
            </w:tcBorders>
            <w:shd w:val="clear" w:color="auto" w:fill="4472C4"/>
            <w:noWrap/>
            <w:hideMark/>
          </w:tcPr>
          <w:p w14:paraId="0C7AD368"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1109" w:type="dxa"/>
            <w:shd w:val="clear" w:color="auto" w:fill="D9E2F3"/>
            <w:noWrap/>
            <w:hideMark/>
          </w:tcPr>
          <w:p w14:paraId="5F0CF87F" w14:textId="77777777" w:rsidR="00C266C1" w:rsidRPr="00BD05E3" w:rsidRDefault="00C266C1" w:rsidP="00F910EE">
            <w:pPr>
              <w:spacing w:after="0"/>
              <w:jc w:val="right"/>
              <w:rPr>
                <w:rFonts w:cs="Arial"/>
                <w:szCs w:val="20"/>
              </w:rPr>
            </w:pPr>
            <w:r w:rsidRPr="00BD05E3">
              <w:rPr>
                <w:rFonts w:cs="Arial"/>
                <w:szCs w:val="20"/>
              </w:rPr>
              <w:t>14</w:t>
            </w:r>
          </w:p>
        </w:tc>
        <w:tc>
          <w:tcPr>
            <w:tcW w:w="636" w:type="dxa"/>
            <w:shd w:val="clear" w:color="auto" w:fill="D9E2F3"/>
            <w:noWrap/>
            <w:hideMark/>
          </w:tcPr>
          <w:p w14:paraId="0FA6176D" w14:textId="77777777" w:rsidR="00C266C1" w:rsidRPr="00BD05E3" w:rsidRDefault="00C266C1" w:rsidP="00F910EE">
            <w:pPr>
              <w:spacing w:after="0"/>
              <w:jc w:val="right"/>
              <w:rPr>
                <w:rFonts w:cs="Arial"/>
                <w:szCs w:val="20"/>
              </w:rPr>
            </w:pPr>
            <w:r w:rsidRPr="00BD05E3">
              <w:rPr>
                <w:rFonts w:cs="Arial"/>
                <w:szCs w:val="20"/>
              </w:rPr>
              <w:t>16%</w:t>
            </w:r>
          </w:p>
        </w:tc>
        <w:tc>
          <w:tcPr>
            <w:tcW w:w="1387" w:type="dxa"/>
            <w:shd w:val="clear" w:color="auto" w:fill="D9E2F3"/>
            <w:noWrap/>
            <w:hideMark/>
          </w:tcPr>
          <w:p w14:paraId="71DD6AAA" w14:textId="77777777" w:rsidR="00C266C1" w:rsidRPr="00BD05E3" w:rsidRDefault="00C266C1" w:rsidP="00F910EE">
            <w:pPr>
              <w:spacing w:after="0"/>
              <w:jc w:val="right"/>
              <w:rPr>
                <w:rFonts w:cs="Arial"/>
                <w:szCs w:val="20"/>
              </w:rPr>
            </w:pPr>
            <w:r w:rsidRPr="00BD05E3">
              <w:rPr>
                <w:rFonts w:cs="Arial"/>
                <w:szCs w:val="20"/>
              </w:rPr>
              <w:t>23</w:t>
            </w:r>
          </w:p>
        </w:tc>
        <w:tc>
          <w:tcPr>
            <w:tcW w:w="705" w:type="dxa"/>
            <w:shd w:val="clear" w:color="auto" w:fill="D9E2F3"/>
            <w:noWrap/>
            <w:hideMark/>
          </w:tcPr>
          <w:p w14:paraId="5651F331" w14:textId="77777777" w:rsidR="00C266C1" w:rsidRPr="00BD05E3" w:rsidRDefault="00C266C1" w:rsidP="00F910EE">
            <w:pPr>
              <w:spacing w:after="0"/>
              <w:jc w:val="right"/>
              <w:rPr>
                <w:rFonts w:cs="Arial"/>
                <w:szCs w:val="20"/>
              </w:rPr>
            </w:pPr>
            <w:r w:rsidRPr="00BD05E3">
              <w:rPr>
                <w:rFonts w:cs="Arial"/>
                <w:szCs w:val="20"/>
              </w:rPr>
              <w:t>26%</w:t>
            </w:r>
          </w:p>
        </w:tc>
        <w:tc>
          <w:tcPr>
            <w:tcW w:w="1058" w:type="dxa"/>
            <w:shd w:val="clear" w:color="auto" w:fill="D9E2F3"/>
            <w:noWrap/>
            <w:hideMark/>
          </w:tcPr>
          <w:p w14:paraId="20EB8D52" w14:textId="77777777" w:rsidR="00C266C1" w:rsidRPr="00BD05E3" w:rsidRDefault="00C266C1" w:rsidP="00F910EE">
            <w:pPr>
              <w:spacing w:after="0"/>
              <w:jc w:val="right"/>
              <w:rPr>
                <w:rFonts w:cs="Arial"/>
                <w:szCs w:val="20"/>
              </w:rPr>
            </w:pPr>
            <w:r w:rsidRPr="00BD05E3">
              <w:rPr>
                <w:rFonts w:cs="Arial"/>
                <w:szCs w:val="20"/>
              </w:rPr>
              <w:t>15</w:t>
            </w:r>
          </w:p>
        </w:tc>
        <w:tc>
          <w:tcPr>
            <w:tcW w:w="635" w:type="dxa"/>
            <w:shd w:val="clear" w:color="auto" w:fill="D9E2F3"/>
            <w:noWrap/>
            <w:hideMark/>
          </w:tcPr>
          <w:p w14:paraId="0799598F" w14:textId="77777777" w:rsidR="00C266C1" w:rsidRPr="00BD05E3" w:rsidRDefault="00C266C1" w:rsidP="00F910EE">
            <w:pPr>
              <w:spacing w:after="0"/>
              <w:jc w:val="right"/>
              <w:rPr>
                <w:rFonts w:cs="Arial"/>
                <w:szCs w:val="20"/>
              </w:rPr>
            </w:pPr>
            <w:r w:rsidRPr="00BD05E3">
              <w:rPr>
                <w:rFonts w:cs="Arial"/>
                <w:szCs w:val="20"/>
              </w:rPr>
              <w:t>17%</w:t>
            </w:r>
          </w:p>
        </w:tc>
        <w:tc>
          <w:tcPr>
            <w:tcW w:w="1188" w:type="dxa"/>
            <w:shd w:val="clear" w:color="auto" w:fill="D9E2F3"/>
            <w:noWrap/>
            <w:hideMark/>
          </w:tcPr>
          <w:p w14:paraId="210D8377" w14:textId="77777777" w:rsidR="00C266C1" w:rsidRPr="00BD05E3" w:rsidRDefault="00C266C1" w:rsidP="00F910EE">
            <w:pPr>
              <w:spacing w:after="0"/>
              <w:jc w:val="right"/>
              <w:rPr>
                <w:rFonts w:cs="Arial"/>
                <w:szCs w:val="20"/>
              </w:rPr>
            </w:pPr>
            <w:r w:rsidRPr="00BD05E3">
              <w:rPr>
                <w:rFonts w:cs="Arial"/>
                <w:szCs w:val="20"/>
              </w:rPr>
              <w:t>31</w:t>
            </w:r>
          </w:p>
        </w:tc>
        <w:tc>
          <w:tcPr>
            <w:tcW w:w="619" w:type="dxa"/>
            <w:shd w:val="clear" w:color="auto" w:fill="D9E2F3"/>
            <w:noWrap/>
            <w:hideMark/>
          </w:tcPr>
          <w:p w14:paraId="1E792EC5" w14:textId="77777777" w:rsidR="00C266C1" w:rsidRPr="00BD05E3" w:rsidRDefault="00C266C1" w:rsidP="00F910EE">
            <w:pPr>
              <w:spacing w:after="0"/>
              <w:jc w:val="right"/>
              <w:rPr>
                <w:rFonts w:cs="Arial"/>
                <w:szCs w:val="20"/>
              </w:rPr>
            </w:pPr>
            <w:r w:rsidRPr="00BD05E3">
              <w:rPr>
                <w:rFonts w:cs="Arial"/>
                <w:szCs w:val="20"/>
              </w:rPr>
              <w:t>34%</w:t>
            </w:r>
          </w:p>
        </w:tc>
        <w:tc>
          <w:tcPr>
            <w:tcW w:w="1309" w:type="dxa"/>
            <w:shd w:val="clear" w:color="auto" w:fill="D9E2F3"/>
            <w:noWrap/>
            <w:hideMark/>
          </w:tcPr>
          <w:p w14:paraId="2A03FA6F" w14:textId="77777777" w:rsidR="00C266C1" w:rsidRPr="00BD05E3" w:rsidRDefault="00C266C1" w:rsidP="00F910EE">
            <w:pPr>
              <w:spacing w:after="0"/>
              <w:jc w:val="right"/>
              <w:rPr>
                <w:rFonts w:cs="Arial"/>
                <w:szCs w:val="20"/>
              </w:rPr>
            </w:pPr>
            <w:r w:rsidRPr="00BD05E3">
              <w:rPr>
                <w:rFonts w:cs="Arial"/>
                <w:szCs w:val="20"/>
              </w:rPr>
              <w:t>16</w:t>
            </w:r>
          </w:p>
        </w:tc>
        <w:tc>
          <w:tcPr>
            <w:tcW w:w="741" w:type="dxa"/>
            <w:shd w:val="clear" w:color="auto" w:fill="D9E2F3"/>
            <w:noWrap/>
            <w:hideMark/>
          </w:tcPr>
          <w:p w14:paraId="75AB3702" w14:textId="77777777" w:rsidR="00C266C1" w:rsidRPr="00BD05E3" w:rsidRDefault="00C266C1" w:rsidP="00F910EE">
            <w:pPr>
              <w:spacing w:after="0"/>
              <w:jc w:val="right"/>
              <w:rPr>
                <w:rFonts w:cs="Arial"/>
                <w:szCs w:val="20"/>
              </w:rPr>
            </w:pPr>
            <w:r w:rsidRPr="00BD05E3">
              <w:rPr>
                <w:rFonts w:cs="Arial"/>
                <w:szCs w:val="20"/>
              </w:rPr>
              <w:t>18%</w:t>
            </w:r>
          </w:p>
        </w:tc>
      </w:tr>
      <w:tr w:rsidR="00C266C1" w:rsidRPr="00BD05E3" w14:paraId="142D76E4" w14:textId="77777777" w:rsidTr="00556C4C">
        <w:trPr>
          <w:trHeight w:val="160"/>
        </w:trPr>
        <w:tc>
          <w:tcPr>
            <w:tcW w:w="995" w:type="dxa"/>
            <w:tcBorders>
              <w:left w:val="single" w:sz="4" w:space="0" w:color="FFFFFF"/>
            </w:tcBorders>
            <w:shd w:val="clear" w:color="auto" w:fill="4472C4"/>
            <w:noWrap/>
            <w:hideMark/>
          </w:tcPr>
          <w:p w14:paraId="3A621DB6"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1109" w:type="dxa"/>
            <w:shd w:val="clear" w:color="auto" w:fill="B4C6E7"/>
            <w:noWrap/>
            <w:hideMark/>
          </w:tcPr>
          <w:p w14:paraId="611AA3A2" w14:textId="77777777" w:rsidR="00C266C1" w:rsidRPr="00BD05E3" w:rsidRDefault="00C266C1" w:rsidP="00F910EE">
            <w:pPr>
              <w:spacing w:after="0"/>
              <w:jc w:val="right"/>
              <w:rPr>
                <w:rFonts w:cs="Arial"/>
                <w:szCs w:val="20"/>
              </w:rPr>
            </w:pPr>
            <w:r w:rsidRPr="00BD05E3">
              <w:rPr>
                <w:rFonts w:cs="Arial"/>
                <w:szCs w:val="20"/>
              </w:rPr>
              <w:t>14</w:t>
            </w:r>
          </w:p>
        </w:tc>
        <w:tc>
          <w:tcPr>
            <w:tcW w:w="636" w:type="dxa"/>
            <w:shd w:val="clear" w:color="auto" w:fill="B4C6E7"/>
            <w:noWrap/>
            <w:hideMark/>
          </w:tcPr>
          <w:p w14:paraId="560479DB" w14:textId="77777777" w:rsidR="00C266C1" w:rsidRPr="00BD05E3" w:rsidRDefault="00C266C1" w:rsidP="00F910EE">
            <w:pPr>
              <w:spacing w:after="0"/>
              <w:jc w:val="right"/>
              <w:rPr>
                <w:rFonts w:cs="Arial"/>
                <w:szCs w:val="20"/>
              </w:rPr>
            </w:pPr>
            <w:r w:rsidRPr="00BD05E3">
              <w:rPr>
                <w:rFonts w:cs="Arial"/>
                <w:szCs w:val="20"/>
              </w:rPr>
              <w:t>14%</w:t>
            </w:r>
          </w:p>
        </w:tc>
        <w:tc>
          <w:tcPr>
            <w:tcW w:w="1387" w:type="dxa"/>
            <w:shd w:val="clear" w:color="auto" w:fill="B4C6E7"/>
            <w:noWrap/>
            <w:hideMark/>
          </w:tcPr>
          <w:p w14:paraId="04C3B801" w14:textId="77777777" w:rsidR="00C266C1" w:rsidRPr="00BD05E3" w:rsidRDefault="00C266C1" w:rsidP="00F910EE">
            <w:pPr>
              <w:spacing w:after="0"/>
              <w:jc w:val="right"/>
              <w:rPr>
                <w:rFonts w:cs="Arial"/>
                <w:szCs w:val="20"/>
              </w:rPr>
            </w:pPr>
            <w:r w:rsidRPr="00BD05E3">
              <w:rPr>
                <w:rFonts w:cs="Arial"/>
                <w:szCs w:val="20"/>
              </w:rPr>
              <w:t>25</w:t>
            </w:r>
          </w:p>
        </w:tc>
        <w:tc>
          <w:tcPr>
            <w:tcW w:w="705" w:type="dxa"/>
            <w:shd w:val="clear" w:color="auto" w:fill="B4C6E7"/>
            <w:noWrap/>
            <w:hideMark/>
          </w:tcPr>
          <w:p w14:paraId="6376B1FD" w14:textId="77777777" w:rsidR="00C266C1" w:rsidRPr="00BD05E3" w:rsidRDefault="00C266C1" w:rsidP="00F910EE">
            <w:pPr>
              <w:spacing w:after="0"/>
              <w:jc w:val="right"/>
              <w:rPr>
                <w:rFonts w:cs="Arial"/>
                <w:szCs w:val="20"/>
              </w:rPr>
            </w:pPr>
            <w:r w:rsidRPr="00BD05E3">
              <w:rPr>
                <w:rFonts w:cs="Arial"/>
                <w:szCs w:val="20"/>
              </w:rPr>
              <w:t>25%</w:t>
            </w:r>
          </w:p>
        </w:tc>
        <w:tc>
          <w:tcPr>
            <w:tcW w:w="1058" w:type="dxa"/>
            <w:shd w:val="clear" w:color="auto" w:fill="B4C6E7"/>
            <w:noWrap/>
            <w:hideMark/>
          </w:tcPr>
          <w:p w14:paraId="5B971684" w14:textId="77777777" w:rsidR="00C266C1" w:rsidRPr="00BD05E3" w:rsidRDefault="00C266C1" w:rsidP="00F910EE">
            <w:pPr>
              <w:spacing w:after="0"/>
              <w:jc w:val="right"/>
              <w:rPr>
                <w:rFonts w:cs="Arial"/>
                <w:szCs w:val="20"/>
              </w:rPr>
            </w:pPr>
            <w:r w:rsidRPr="00BD05E3">
              <w:rPr>
                <w:rFonts w:cs="Arial"/>
                <w:szCs w:val="20"/>
              </w:rPr>
              <w:t>15</w:t>
            </w:r>
          </w:p>
        </w:tc>
        <w:tc>
          <w:tcPr>
            <w:tcW w:w="635" w:type="dxa"/>
            <w:shd w:val="clear" w:color="auto" w:fill="B4C6E7"/>
            <w:noWrap/>
            <w:hideMark/>
          </w:tcPr>
          <w:p w14:paraId="4E47BD77" w14:textId="77777777" w:rsidR="00C266C1" w:rsidRPr="00BD05E3" w:rsidRDefault="00C266C1" w:rsidP="00F910EE">
            <w:pPr>
              <w:spacing w:after="0"/>
              <w:jc w:val="right"/>
              <w:rPr>
                <w:rFonts w:cs="Arial"/>
                <w:szCs w:val="20"/>
              </w:rPr>
            </w:pPr>
            <w:r w:rsidRPr="00BD05E3">
              <w:rPr>
                <w:rFonts w:cs="Arial"/>
                <w:szCs w:val="20"/>
              </w:rPr>
              <w:t>15%</w:t>
            </w:r>
          </w:p>
        </w:tc>
        <w:tc>
          <w:tcPr>
            <w:tcW w:w="1188" w:type="dxa"/>
            <w:shd w:val="clear" w:color="auto" w:fill="B4C6E7"/>
            <w:noWrap/>
            <w:hideMark/>
          </w:tcPr>
          <w:p w14:paraId="313C4D35" w14:textId="77777777" w:rsidR="00C266C1" w:rsidRPr="00BD05E3" w:rsidRDefault="00C266C1" w:rsidP="00F910EE">
            <w:pPr>
              <w:spacing w:after="0"/>
              <w:jc w:val="right"/>
              <w:rPr>
                <w:rFonts w:cs="Arial"/>
                <w:szCs w:val="20"/>
              </w:rPr>
            </w:pPr>
            <w:r w:rsidRPr="00BD05E3">
              <w:rPr>
                <w:rFonts w:cs="Arial"/>
                <w:szCs w:val="20"/>
              </w:rPr>
              <w:t>39</w:t>
            </w:r>
          </w:p>
        </w:tc>
        <w:tc>
          <w:tcPr>
            <w:tcW w:w="619" w:type="dxa"/>
            <w:shd w:val="clear" w:color="auto" w:fill="B4C6E7"/>
            <w:noWrap/>
            <w:hideMark/>
          </w:tcPr>
          <w:p w14:paraId="716AAEF6" w14:textId="77777777" w:rsidR="00C266C1" w:rsidRPr="00BD05E3" w:rsidRDefault="00C266C1" w:rsidP="00F910EE">
            <w:pPr>
              <w:spacing w:after="0"/>
              <w:jc w:val="right"/>
              <w:rPr>
                <w:rFonts w:cs="Arial"/>
                <w:szCs w:val="20"/>
              </w:rPr>
            </w:pPr>
            <w:r w:rsidRPr="00BD05E3">
              <w:rPr>
                <w:rFonts w:cs="Arial"/>
                <w:szCs w:val="20"/>
              </w:rPr>
              <w:t>38%</w:t>
            </w:r>
          </w:p>
        </w:tc>
        <w:tc>
          <w:tcPr>
            <w:tcW w:w="1309" w:type="dxa"/>
            <w:shd w:val="clear" w:color="auto" w:fill="B4C6E7"/>
            <w:noWrap/>
            <w:hideMark/>
          </w:tcPr>
          <w:p w14:paraId="24C702DD" w14:textId="77777777" w:rsidR="00C266C1" w:rsidRPr="00BD05E3" w:rsidRDefault="00C266C1" w:rsidP="00F910EE">
            <w:pPr>
              <w:spacing w:after="0"/>
              <w:jc w:val="right"/>
              <w:rPr>
                <w:rFonts w:cs="Arial"/>
                <w:szCs w:val="20"/>
              </w:rPr>
            </w:pPr>
            <w:r w:rsidRPr="00BD05E3">
              <w:rPr>
                <w:rFonts w:cs="Arial"/>
                <w:szCs w:val="20"/>
              </w:rPr>
              <w:t>13</w:t>
            </w:r>
          </w:p>
        </w:tc>
        <w:tc>
          <w:tcPr>
            <w:tcW w:w="741" w:type="dxa"/>
            <w:shd w:val="clear" w:color="auto" w:fill="B4C6E7"/>
            <w:noWrap/>
            <w:hideMark/>
          </w:tcPr>
          <w:p w14:paraId="01C5968E" w14:textId="77777777" w:rsidR="00C266C1" w:rsidRPr="00BD05E3" w:rsidRDefault="00C266C1" w:rsidP="00F910EE">
            <w:pPr>
              <w:spacing w:after="0"/>
              <w:jc w:val="right"/>
              <w:rPr>
                <w:rFonts w:cs="Arial"/>
                <w:szCs w:val="20"/>
              </w:rPr>
            </w:pPr>
            <w:r w:rsidRPr="00BD05E3">
              <w:rPr>
                <w:rFonts w:cs="Arial"/>
                <w:szCs w:val="20"/>
              </w:rPr>
              <w:t>13%</w:t>
            </w:r>
          </w:p>
        </w:tc>
      </w:tr>
      <w:tr w:rsidR="00C266C1" w:rsidRPr="00BD05E3" w14:paraId="44B15CD3" w14:textId="77777777" w:rsidTr="00556C4C">
        <w:trPr>
          <w:trHeight w:val="160"/>
        </w:trPr>
        <w:tc>
          <w:tcPr>
            <w:tcW w:w="995" w:type="dxa"/>
            <w:tcBorders>
              <w:left w:val="single" w:sz="4" w:space="0" w:color="FFFFFF"/>
              <w:bottom w:val="single" w:sz="4" w:space="0" w:color="FFFFFF"/>
            </w:tcBorders>
            <w:shd w:val="clear" w:color="auto" w:fill="4472C4"/>
            <w:noWrap/>
            <w:hideMark/>
          </w:tcPr>
          <w:p w14:paraId="2F36D03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1109" w:type="dxa"/>
            <w:shd w:val="clear" w:color="auto" w:fill="D9E2F3"/>
            <w:noWrap/>
            <w:hideMark/>
          </w:tcPr>
          <w:p w14:paraId="64DF829C" w14:textId="77777777" w:rsidR="00C266C1" w:rsidRPr="00BD05E3" w:rsidRDefault="00C266C1" w:rsidP="00F910EE">
            <w:pPr>
              <w:spacing w:after="0"/>
              <w:jc w:val="right"/>
              <w:rPr>
                <w:rFonts w:cs="Arial"/>
                <w:szCs w:val="20"/>
              </w:rPr>
            </w:pPr>
            <w:r w:rsidRPr="00BD05E3">
              <w:rPr>
                <w:rFonts w:cs="Arial"/>
                <w:szCs w:val="20"/>
              </w:rPr>
              <w:t>4</w:t>
            </w:r>
          </w:p>
        </w:tc>
        <w:tc>
          <w:tcPr>
            <w:tcW w:w="636" w:type="dxa"/>
            <w:shd w:val="clear" w:color="auto" w:fill="D9E2F3"/>
            <w:noWrap/>
            <w:hideMark/>
          </w:tcPr>
          <w:p w14:paraId="6DA27B54" w14:textId="77777777" w:rsidR="00C266C1" w:rsidRPr="00BD05E3" w:rsidRDefault="00C266C1" w:rsidP="00F910EE">
            <w:pPr>
              <w:spacing w:after="0"/>
              <w:jc w:val="right"/>
              <w:rPr>
                <w:rFonts w:cs="Arial"/>
                <w:szCs w:val="20"/>
              </w:rPr>
            </w:pPr>
            <w:r w:rsidRPr="00BD05E3">
              <w:rPr>
                <w:rFonts w:cs="Arial"/>
                <w:szCs w:val="20"/>
              </w:rPr>
              <w:t>3%</w:t>
            </w:r>
          </w:p>
        </w:tc>
        <w:tc>
          <w:tcPr>
            <w:tcW w:w="1387" w:type="dxa"/>
            <w:shd w:val="clear" w:color="auto" w:fill="D9E2F3"/>
            <w:noWrap/>
            <w:hideMark/>
          </w:tcPr>
          <w:p w14:paraId="0D622B7F" w14:textId="77777777" w:rsidR="00C266C1" w:rsidRPr="00BD05E3" w:rsidRDefault="00C266C1" w:rsidP="00F910EE">
            <w:pPr>
              <w:spacing w:after="0"/>
              <w:jc w:val="right"/>
              <w:rPr>
                <w:rFonts w:cs="Arial"/>
                <w:szCs w:val="20"/>
              </w:rPr>
            </w:pPr>
            <w:r w:rsidRPr="00BD05E3">
              <w:rPr>
                <w:rFonts w:cs="Arial"/>
                <w:szCs w:val="20"/>
              </w:rPr>
              <w:t>11</w:t>
            </w:r>
          </w:p>
        </w:tc>
        <w:tc>
          <w:tcPr>
            <w:tcW w:w="705" w:type="dxa"/>
            <w:shd w:val="clear" w:color="auto" w:fill="D9E2F3"/>
            <w:noWrap/>
            <w:hideMark/>
          </w:tcPr>
          <w:p w14:paraId="0A2B62DC" w14:textId="77777777" w:rsidR="00C266C1" w:rsidRPr="00BD05E3" w:rsidRDefault="00C266C1" w:rsidP="00F910EE">
            <w:pPr>
              <w:spacing w:after="0"/>
              <w:jc w:val="right"/>
              <w:rPr>
                <w:rFonts w:cs="Arial"/>
                <w:szCs w:val="20"/>
              </w:rPr>
            </w:pPr>
            <w:r w:rsidRPr="00BD05E3">
              <w:rPr>
                <w:rFonts w:cs="Arial"/>
                <w:szCs w:val="20"/>
              </w:rPr>
              <w:t>10%</w:t>
            </w:r>
          </w:p>
        </w:tc>
        <w:tc>
          <w:tcPr>
            <w:tcW w:w="1058" w:type="dxa"/>
            <w:shd w:val="clear" w:color="auto" w:fill="D9E2F3"/>
            <w:noWrap/>
            <w:hideMark/>
          </w:tcPr>
          <w:p w14:paraId="3D7C3C7B" w14:textId="77777777" w:rsidR="00C266C1" w:rsidRPr="00BD05E3" w:rsidRDefault="00C266C1" w:rsidP="00F910EE">
            <w:pPr>
              <w:spacing w:after="0"/>
              <w:jc w:val="right"/>
              <w:rPr>
                <w:rFonts w:cs="Arial"/>
                <w:szCs w:val="20"/>
              </w:rPr>
            </w:pPr>
            <w:r w:rsidRPr="00BD05E3">
              <w:rPr>
                <w:rFonts w:cs="Arial"/>
                <w:szCs w:val="20"/>
              </w:rPr>
              <w:t>6</w:t>
            </w:r>
          </w:p>
        </w:tc>
        <w:tc>
          <w:tcPr>
            <w:tcW w:w="635" w:type="dxa"/>
            <w:shd w:val="clear" w:color="auto" w:fill="D9E2F3"/>
            <w:noWrap/>
            <w:hideMark/>
          </w:tcPr>
          <w:p w14:paraId="62291B1D" w14:textId="77777777" w:rsidR="00C266C1" w:rsidRPr="00BD05E3" w:rsidRDefault="00C266C1" w:rsidP="00F910EE">
            <w:pPr>
              <w:spacing w:after="0"/>
              <w:jc w:val="right"/>
              <w:rPr>
                <w:rFonts w:cs="Arial"/>
                <w:szCs w:val="20"/>
              </w:rPr>
            </w:pPr>
            <w:r w:rsidRPr="00BD05E3">
              <w:rPr>
                <w:rFonts w:cs="Arial"/>
                <w:szCs w:val="20"/>
              </w:rPr>
              <w:t>5%</w:t>
            </w:r>
          </w:p>
        </w:tc>
        <w:tc>
          <w:tcPr>
            <w:tcW w:w="1188" w:type="dxa"/>
            <w:shd w:val="clear" w:color="auto" w:fill="D9E2F3"/>
            <w:noWrap/>
            <w:hideMark/>
          </w:tcPr>
          <w:p w14:paraId="5E021EF8" w14:textId="77777777" w:rsidR="00C266C1" w:rsidRPr="00BD05E3" w:rsidRDefault="00C266C1" w:rsidP="00F910EE">
            <w:pPr>
              <w:spacing w:after="0"/>
              <w:jc w:val="right"/>
              <w:rPr>
                <w:rFonts w:cs="Arial"/>
                <w:szCs w:val="20"/>
              </w:rPr>
            </w:pPr>
            <w:r w:rsidRPr="00BD05E3">
              <w:rPr>
                <w:rFonts w:cs="Arial"/>
                <w:szCs w:val="20"/>
              </w:rPr>
              <w:t>24</w:t>
            </w:r>
          </w:p>
        </w:tc>
        <w:tc>
          <w:tcPr>
            <w:tcW w:w="619" w:type="dxa"/>
            <w:shd w:val="clear" w:color="auto" w:fill="D9E2F3"/>
            <w:noWrap/>
            <w:hideMark/>
          </w:tcPr>
          <w:p w14:paraId="126AFE77" w14:textId="77777777" w:rsidR="00C266C1" w:rsidRPr="00BD05E3" w:rsidRDefault="00C266C1" w:rsidP="00F910EE">
            <w:pPr>
              <w:spacing w:after="0"/>
              <w:jc w:val="right"/>
              <w:rPr>
                <w:rFonts w:cs="Arial"/>
                <w:szCs w:val="20"/>
              </w:rPr>
            </w:pPr>
            <w:r w:rsidRPr="00BD05E3">
              <w:rPr>
                <w:rFonts w:cs="Arial"/>
                <w:szCs w:val="20"/>
              </w:rPr>
              <w:t>21%</w:t>
            </w:r>
          </w:p>
        </w:tc>
        <w:tc>
          <w:tcPr>
            <w:tcW w:w="1309" w:type="dxa"/>
            <w:shd w:val="clear" w:color="auto" w:fill="D9E2F3"/>
            <w:noWrap/>
            <w:hideMark/>
          </w:tcPr>
          <w:p w14:paraId="2DB0E410" w14:textId="77777777" w:rsidR="00C266C1" w:rsidRPr="00BD05E3" w:rsidRDefault="00C266C1" w:rsidP="00F910EE">
            <w:pPr>
              <w:spacing w:after="0"/>
              <w:jc w:val="right"/>
              <w:rPr>
                <w:rFonts w:cs="Arial"/>
                <w:szCs w:val="20"/>
              </w:rPr>
            </w:pPr>
            <w:r w:rsidRPr="00BD05E3">
              <w:rPr>
                <w:rFonts w:cs="Arial"/>
                <w:szCs w:val="20"/>
              </w:rPr>
              <w:t>7</w:t>
            </w:r>
          </w:p>
        </w:tc>
        <w:tc>
          <w:tcPr>
            <w:tcW w:w="741" w:type="dxa"/>
            <w:shd w:val="clear" w:color="auto" w:fill="D9E2F3"/>
            <w:noWrap/>
            <w:hideMark/>
          </w:tcPr>
          <w:p w14:paraId="762A0291" w14:textId="77777777" w:rsidR="00C266C1" w:rsidRPr="00BD05E3" w:rsidRDefault="00C266C1" w:rsidP="00F910EE">
            <w:pPr>
              <w:spacing w:after="0"/>
              <w:jc w:val="right"/>
              <w:rPr>
                <w:rFonts w:cs="Arial"/>
                <w:szCs w:val="20"/>
              </w:rPr>
            </w:pPr>
            <w:r w:rsidRPr="00BD05E3">
              <w:rPr>
                <w:rFonts w:cs="Arial"/>
                <w:szCs w:val="20"/>
              </w:rPr>
              <w:t>6%</w:t>
            </w:r>
          </w:p>
        </w:tc>
      </w:tr>
    </w:tbl>
    <w:p w14:paraId="6342F712" w14:textId="77777777" w:rsidR="00C266C1" w:rsidRPr="00BD05E3" w:rsidRDefault="00C266C1" w:rsidP="00664D37">
      <w:pPr>
        <w:jc w:val="both"/>
        <w:rPr>
          <w:rFonts w:cs="Arial"/>
          <w:szCs w:val="20"/>
        </w:rPr>
      </w:pPr>
    </w:p>
    <w:p w14:paraId="1B0D6760" w14:textId="77777777" w:rsidR="00C266C1" w:rsidRPr="00CA1F93" w:rsidRDefault="0066359F" w:rsidP="00664D37">
      <w:pPr>
        <w:jc w:val="both"/>
        <w:rPr>
          <w:rFonts w:cs="Arial"/>
          <w:szCs w:val="20"/>
          <w:u w:val="single"/>
        </w:rPr>
      </w:pPr>
      <w:r w:rsidRPr="00CA1F93">
        <w:rPr>
          <w:rFonts w:cs="Arial"/>
          <w:szCs w:val="20"/>
          <w:u w:val="single"/>
        </w:rPr>
        <w:t>Table 39</w:t>
      </w:r>
      <w:r w:rsidR="00C266C1" w:rsidRPr="00CA1F93">
        <w:rPr>
          <w:rFonts w:cs="Arial"/>
          <w:szCs w:val="20"/>
          <w:u w:val="single"/>
        </w:rPr>
        <w:t>.b Additional Fees Charged by Providers, by Region</w:t>
      </w:r>
    </w:p>
    <w:tbl>
      <w:tblPr>
        <w:tblW w:w="103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11"/>
        <w:gridCol w:w="943"/>
        <w:gridCol w:w="690"/>
        <w:gridCol w:w="1069"/>
        <w:gridCol w:w="665"/>
        <w:gridCol w:w="733"/>
        <w:gridCol w:w="732"/>
        <w:gridCol w:w="1999"/>
        <w:gridCol w:w="652"/>
        <w:gridCol w:w="1056"/>
        <w:gridCol w:w="801"/>
      </w:tblGrid>
      <w:tr w:rsidR="00C266C1" w:rsidRPr="00BD05E3" w14:paraId="66C083A1" w14:textId="77777777" w:rsidTr="00556C4C">
        <w:trPr>
          <w:trHeight w:val="210"/>
        </w:trPr>
        <w:tc>
          <w:tcPr>
            <w:tcW w:w="1011" w:type="dxa"/>
            <w:tcBorders>
              <w:top w:val="single" w:sz="4" w:space="0" w:color="FFFFFF"/>
              <w:left w:val="single" w:sz="4" w:space="0" w:color="FFFFFF"/>
              <w:right w:val="nil"/>
            </w:tcBorders>
            <w:shd w:val="clear" w:color="auto" w:fill="4472C4"/>
            <w:noWrap/>
            <w:hideMark/>
          </w:tcPr>
          <w:p w14:paraId="6C438EB0" w14:textId="77777777" w:rsidR="00C266C1" w:rsidRPr="00BD05E3" w:rsidRDefault="00C266C1" w:rsidP="00664D37">
            <w:pPr>
              <w:spacing w:after="0" w:line="240" w:lineRule="auto"/>
              <w:jc w:val="both"/>
              <w:rPr>
                <w:rFonts w:cs="Arial"/>
                <w:b/>
                <w:bCs/>
                <w:color w:val="FFFFFF"/>
                <w:szCs w:val="20"/>
              </w:rPr>
            </w:pPr>
          </w:p>
        </w:tc>
        <w:tc>
          <w:tcPr>
            <w:tcW w:w="943" w:type="dxa"/>
            <w:tcBorders>
              <w:top w:val="single" w:sz="4" w:space="0" w:color="FFFFFF"/>
              <w:left w:val="nil"/>
              <w:right w:val="nil"/>
            </w:tcBorders>
            <w:shd w:val="clear" w:color="auto" w:fill="4472C4"/>
            <w:noWrap/>
            <w:hideMark/>
          </w:tcPr>
          <w:p w14:paraId="76C5D458"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Special Activity Fees</w:t>
            </w:r>
          </w:p>
        </w:tc>
        <w:tc>
          <w:tcPr>
            <w:tcW w:w="690" w:type="dxa"/>
            <w:tcBorders>
              <w:top w:val="single" w:sz="4" w:space="0" w:color="FFFFFF"/>
              <w:left w:val="nil"/>
              <w:right w:val="nil"/>
            </w:tcBorders>
            <w:shd w:val="clear" w:color="auto" w:fill="4472C4"/>
            <w:noWrap/>
            <w:hideMark/>
          </w:tcPr>
          <w:p w14:paraId="1E702F14"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1069" w:type="dxa"/>
            <w:tcBorders>
              <w:top w:val="single" w:sz="4" w:space="0" w:color="FFFFFF"/>
              <w:left w:val="nil"/>
              <w:right w:val="nil"/>
            </w:tcBorders>
            <w:shd w:val="clear" w:color="auto" w:fill="4472C4"/>
            <w:noWrap/>
            <w:hideMark/>
          </w:tcPr>
          <w:p w14:paraId="50CAD686"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Optional Services</w:t>
            </w:r>
          </w:p>
        </w:tc>
        <w:tc>
          <w:tcPr>
            <w:tcW w:w="665" w:type="dxa"/>
            <w:tcBorders>
              <w:top w:val="single" w:sz="4" w:space="0" w:color="FFFFFF"/>
              <w:left w:val="nil"/>
              <w:right w:val="nil"/>
            </w:tcBorders>
            <w:shd w:val="clear" w:color="auto" w:fill="4472C4"/>
            <w:noWrap/>
            <w:hideMark/>
          </w:tcPr>
          <w:p w14:paraId="1094BEBB"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733" w:type="dxa"/>
            <w:tcBorders>
              <w:top w:val="single" w:sz="4" w:space="0" w:color="FFFFFF"/>
              <w:left w:val="nil"/>
              <w:right w:val="nil"/>
            </w:tcBorders>
            <w:shd w:val="clear" w:color="auto" w:fill="4472C4"/>
            <w:noWrap/>
            <w:hideMark/>
          </w:tcPr>
          <w:p w14:paraId="3565BC90"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Food Fees</w:t>
            </w:r>
          </w:p>
        </w:tc>
        <w:tc>
          <w:tcPr>
            <w:tcW w:w="732" w:type="dxa"/>
            <w:tcBorders>
              <w:top w:val="single" w:sz="4" w:space="0" w:color="FFFFFF"/>
              <w:left w:val="nil"/>
              <w:right w:val="nil"/>
            </w:tcBorders>
            <w:shd w:val="clear" w:color="auto" w:fill="4472C4"/>
            <w:noWrap/>
            <w:hideMark/>
          </w:tcPr>
          <w:p w14:paraId="1AFFB5BC"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xml:space="preserve">% </w:t>
            </w:r>
          </w:p>
        </w:tc>
        <w:tc>
          <w:tcPr>
            <w:tcW w:w="1999" w:type="dxa"/>
            <w:tcBorders>
              <w:top w:val="single" w:sz="4" w:space="0" w:color="FFFFFF"/>
              <w:left w:val="nil"/>
              <w:right w:val="nil"/>
            </w:tcBorders>
            <w:shd w:val="clear" w:color="auto" w:fill="4472C4"/>
            <w:noWrap/>
            <w:hideMark/>
          </w:tcPr>
          <w:p w14:paraId="5EEBA378"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Materials/Supplies Fees</w:t>
            </w:r>
          </w:p>
        </w:tc>
        <w:tc>
          <w:tcPr>
            <w:tcW w:w="652" w:type="dxa"/>
            <w:tcBorders>
              <w:top w:val="single" w:sz="4" w:space="0" w:color="FFFFFF"/>
              <w:left w:val="nil"/>
              <w:right w:val="nil"/>
            </w:tcBorders>
            <w:shd w:val="clear" w:color="auto" w:fill="4472C4"/>
            <w:noWrap/>
            <w:hideMark/>
          </w:tcPr>
          <w:p w14:paraId="10EB18F3"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1056" w:type="dxa"/>
            <w:tcBorders>
              <w:top w:val="single" w:sz="4" w:space="0" w:color="FFFFFF"/>
              <w:left w:val="nil"/>
              <w:right w:val="nil"/>
            </w:tcBorders>
            <w:shd w:val="clear" w:color="auto" w:fill="4472C4"/>
            <w:noWrap/>
            <w:hideMark/>
          </w:tcPr>
          <w:p w14:paraId="2628DA67"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Late Payment Fees</w:t>
            </w:r>
          </w:p>
        </w:tc>
        <w:tc>
          <w:tcPr>
            <w:tcW w:w="801" w:type="dxa"/>
            <w:tcBorders>
              <w:top w:val="single" w:sz="4" w:space="0" w:color="FFFFFF"/>
              <w:left w:val="nil"/>
              <w:right w:val="single" w:sz="4" w:space="0" w:color="FFFFFF"/>
            </w:tcBorders>
            <w:shd w:val="clear" w:color="auto" w:fill="4472C4"/>
            <w:noWrap/>
            <w:hideMark/>
          </w:tcPr>
          <w:p w14:paraId="084F56C5"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xml:space="preserve">% </w:t>
            </w:r>
          </w:p>
        </w:tc>
      </w:tr>
      <w:tr w:rsidR="00C266C1" w:rsidRPr="00BD05E3" w14:paraId="2EA28D64" w14:textId="77777777" w:rsidTr="00556C4C">
        <w:trPr>
          <w:trHeight w:val="210"/>
        </w:trPr>
        <w:tc>
          <w:tcPr>
            <w:tcW w:w="1011" w:type="dxa"/>
            <w:tcBorders>
              <w:left w:val="single" w:sz="4" w:space="0" w:color="FFFFFF"/>
            </w:tcBorders>
            <w:shd w:val="clear" w:color="auto" w:fill="4472C4"/>
            <w:noWrap/>
            <w:hideMark/>
          </w:tcPr>
          <w:p w14:paraId="02869CF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943" w:type="dxa"/>
            <w:shd w:val="clear" w:color="auto" w:fill="B4C6E7"/>
            <w:noWrap/>
            <w:hideMark/>
          </w:tcPr>
          <w:p w14:paraId="013FA125" w14:textId="77777777" w:rsidR="00C266C1" w:rsidRPr="00BD05E3" w:rsidRDefault="00C266C1" w:rsidP="00F910EE">
            <w:pPr>
              <w:spacing w:after="0"/>
              <w:jc w:val="right"/>
              <w:rPr>
                <w:rFonts w:cs="Arial"/>
                <w:szCs w:val="20"/>
              </w:rPr>
            </w:pPr>
            <w:r w:rsidRPr="00BD05E3">
              <w:rPr>
                <w:rFonts w:cs="Arial"/>
                <w:szCs w:val="20"/>
              </w:rPr>
              <w:t>5</w:t>
            </w:r>
          </w:p>
        </w:tc>
        <w:tc>
          <w:tcPr>
            <w:tcW w:w="690" w:type="dxa"/>
            <w:shd w:val="clear" w:color="auto" w:fill="B4C6E7"/>
            <w:noWrap/>
            <w:hideMark/>
          </w:tcPr>
          <w:p w14:paraId="0115C8E3" w14:textId="77777777" w:rsidR="00C266C1" w:rsidRPr="00BD05E3" w:rsidRDefault="00C266C1" w:rsidP="00F910EE">
            <w:pPr>
              <w:spacing w:after="0"/>
              <w:jc w:val="right"/>
              <w:rPr>
                <w:rFonts w:cs="Arial"/>
                <w:szCs w:val="20"/>
              </w:rPr>
            </w:pPr>
            <w:r w:rsidRPr="00BD05E3">
              <w:rPr>
                <w:rFonts w:cs="Arial"/>
                <w:szCs w:val="20"/>
              </w:rPr>
              <w:t>5%</w:t>
            </w:r>
          </w:p>
        </w:tc>
        <w:tc>
          <w:tcPr>
            <w:tcW w:w="1069" w:type="dxa"/>
            <w:shd w:val="clear" w:color="auto" w:fill="B4C6E7"/>
            <w:noWrap/>
            <w:hideMark/>
          </w:tcPr>
          <w:p w14:paraId="3BC858AB" w14:textId="77777777" w:rsidR="00C266C1" w:rsidRPr="00BD05E3" w:rsidRDefault="00C266C1" w:rsidP="00F910EE">
            <w:pPr>
              <w:spacing w:after="0"/>
              <w:jc w:val="right"/>
              <w:rPr>
                <w:rFonts w:cs="Arial"/>
                <w:szCs w:val="20"/>
              </w:rPr>
            </w:pPr>
            <w:r w:rsidRPr="00BD05E3">
              <w:rPr>
                <w:rFonts w:cs="Arial"/>
                <w:szCs w:val="20"/>
              </w:rPr>
              <w:t>4</w:t>
            </w:r>
          </w:p>
        </w:tc>
        <w:tc>
          <w:tcPr>
            <w:tcW w:w="665" w:type="dxa"/>
            <w:shd w:val="clear" w:color="auto" w:fill="B4C6E7"/>
            <w:noWrap/>
            <w:hideMark/>
          </w:tcPr>
          <w:p w14:paraId="0FFE6548" w14:textId="77777777" w:rsidR="00C266C1" w:rsidRPr="00BD05E3" w:rsidRDefault="00C266C1" w:rsidP="00F910EE">
            <w:pPr>
              <w:spacing w:after="0"/>
              <w:jc w:val="right"/>
              <w:rPr>
                <w:rFonts w:cs="Arial"/>
                <w:szCs w:val="20"/>
              </w:rPr>
            </w:pPr>
            <w:r w:rsidRPr="00BD05E3">
              <w:rPr>
                <w:rFonts w:cs="Arial"/>
                <w:szCs w:val="20"/>
              </w:rPr>
              <w:t>4%</w:t>
            </w:r>
          </w:p>
        </w:tc>
        <w:tc>
          <w:tcPr>
            <w:tcW w:w="733" w:type="dxa"/>
            <w:shd w:val="clear" w:color="auto" w:fill="B4C6E7"/>
            <w:noWrap/>
            <w:hideMark/>
          </w:tcPr>
          <w:p w14:paraId="2D8039F3" w14:textId="77777777" w:rsidR="00C266C1" w:rsidRPr="00BD05E3" w:rsidRDefault="00C266C1" w:rsidP="00F910EE">
            <w:pPr>
              <w:spacing w:after="0"/>
              <w:jc w:val="right"/>
              <w:rPr>
                <w:rFonts w:cs="Arial"/>
                <w:szCs w:val="20"/>
              </w:rPr>
            </w:pPr>
            <w:r w:rsidRPr="00BD05E3">
              <w:rPr>
                <w:rFonts w:cs="Arial"/>
                <w:szCs w:val="20"/>
              </w:rPr>
              <w:t>4</w:t>
            </w:r>
          </w:p>
        </w:tc>
        <w:tc>
          <w:tcPr>
            <w:tcW w:w="732" w:type="dxa"/>
            <w:shd w:val="clear" w:color="auto" w:fill="B4C6E7"/>
            <w:noWrap/>
            <w:hideMark/>
          </w:tcPr>
          <w:p w14:paraId="2B3BDAFF" w14:textId="77777777" w:rsidR="00C266C1" w:rsidRPr="00BD05E3" w:rsidRDefault="00C266C1" w:rsidP="00F910EE">
            <w:pPr>
              <w:spacing w:after="0"/>
              <w:jc w:val="right"/>
              <w:rPr>
                <w:rFonts w:cs="Arial"/>
                <w:szCs w:val="20"/>
              </w:rPr>
            </w:pPr>
            <w:r w:rsidRPr="00BD05E3">
              <w:rPr>
                <w:rFonts w:cs="Arial"/>
                <w:szCs w:val="20"/>
              </w:rPr>
              <w:t>4%</w:t>
            </w:r>
          </w:p>
        </w:tc>
        <w:tc>
          <w:tcPr>
            <w:tcW w:w="1999" w:type="dxa"/>
            <w:shd w:val="clear" w:color="auto" w:fill="B4C6E7"/>
            <w:noWrap/>
            <w:hideMark/>
          </w:tcPr>
          <w:p w14:paraId="324D398F" w14:textId="77777777" w:rsidR="00C266C1" w:rsidRPr="00BD05E3" w:rsidRDefault="00C266C1" w:rsidP="00F910EE">
            <w:pPr>
              <w:spacing w:after="0"/>
              <w:jc w:val="right"/>
              <w:rPr>
                <w:rFonts w:cs="Arial"/>
                <w:szCs w:val="20"/>
              </w:rPr>
            </w:pPr>
            <w:r w:rsidRPr="00BD05E3">
              <w:rPr>
                <w:rFonts w:cs="Arial"/>
                <w:szCs w:val="20"/>
              </w:rPr>
              <w:t>4</w:t>
            </w:r>
          </w:p>
        </w:tc>
        <w:tc>
          <w:tcPr>
            <w:tcW w:w="652" w:type="dxa"/>
            <w:shd w:val="clear" w:color="auto" w:fill="B4C6E7"/>
            <w:noWrap/>
            <w:hideMark/>
          </w:tcPr>
          <w:p w14:paraId="57A60361" w14:textId="77777777" w:rsidR="00C266C1" w:rsidRPr="00BD05E3" w:rsidRDefault="00C266C1" w:rsidP="00F910EE">
            <w:pPr>
              <w:spacing w:after="0"/>
              <w:jc w:val="right"/>
              <w:rPr>
                <w:rFonts w:cs="Arial"/>
                <w:szCs w:val="20"/>
              </w:rPr>
            </w:pPr>
            <w:r w:rsidRPr="00BD05E3">
              <w:rPr>
                <w:rFonts w:cs="Arial"/>
                <w:szCs w:val="20"/>
              </w:rPr>
              <w:t>4%</w:t>
            </w:r>
          </w:p>
        </w:tc>
        <w:tc>
          <w:tcPr>
            <w:tcW w:w="1056" w:type="dxa"/>
            <w:shd w:val="clear" w:color="auto" w:fill="B4C6E7"/>
            <w:noWrap/>
            <w:hideMark/>
          </w:tcPr>
          <w:p w14:paraId="16DC97AD" w14:textId="77777777" w:rsidR="00C266C1" w:rsidRPr="00BD05E3" w:rsidRDefault="00C266C1" w:rsidP="00F910EE">
            <w:pPr>
              <w:spacing w:after="0"/>
              <w:jc w:val="right"/>
              <w:rPr>
                <w:rFonts w:cs="Arial"/>
                <w:szCs w:val="20"/>
              </w:rPr>
            </w:pPr>
            <w:r w:rsidRPr="00BD05E3">
              <w:rPr>
                <w:rFonts w:cs="Arial"/>
                <w:szCs w:val="20"/>
              </w:rPr>
              <w:t>30</w:t>
            </w:r>
          </w:p>
        </w:tc>
        <w:tc>
          <w:tcPr>
            <w:tcW w:w="801" w:type="dxa"/>
            <w:shd w:val="clear" w:color="auto" w:fill="B4C6E7"/>
            <w:noWrap/>
            <w:hideMark/>
          </w:tcPr>
          <w:p w14:paraId="27B38FDB" w14:textId="77777777" w:rsidR="00C266C1" w:rsidRPr="00BD05E3" w:rsidRDefault="00C266C1" w:rsidP="00F910EE">
            <w:pPr>
              <w:spacing w:after="0"/>
              <w:jc w:val="right"/>
              <w:rPr>
                <w:rFonts w:cs="Arial"/>
                <w:szCs w:val="20"/>
              </w:rPr>
            </w:pPr>
            <w:r w:rsidRPr="00BD05E3">
              <w:rPr>
                <w:rFonts w:cs="Arial"/>
                <w:szCs w:val="20"/>
              </w:rPr>
              <w:t>27%</w:t>
            </w:r>
          </w:p>
        </w:tc>
      </w:tr>
      <w:tr w:rsidR="00C266C1" w:rsidRPr="00BD05E3" w14:paraId="418E193B" w14:textId="77777777" w:rsidTr="00556C4C">
        <w:trPr>
          <w:trHeight w:val="210"/>
        </w:trPr>
        <w:tc>
          <w:tcPr>
            <w:tcW w:w="1011" w:type="dxa"/>
            <w:tcBorders>
              <w:left w:val="single" w:sz="4" w:space="0" w:color="FFFFFF"/>
            </w:tcBorders>
            <w:shd w:val="clear" w:color="auto" w:fill="4472C4"/>
            <w:noWrap/>
            <w:hideMark/>
          </w:tcPr>
          <w:p w14:paraId="2D16FE16"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943" w:type="dxa"/>
            <w:shd w:val="clear" w:color="auto" w:fill="D9E2F3"/>
            <w:noWrap/>
            <w:hideMark/>
          </w:tcPr>
          <w:p w14:paraId="661E53C7" w14:textId="77777777" w:rsidR="00C266C1" w:rsidRPr="00BD05E3" w:rsidRDefault="00C266C1" w:rsidP="00F910EE">
            <w:pPr>
              <w:spacing w:after="0"/>
              <w:jc w:val="right"/>
              <w:rPr>
                <w:rFonts w:cs="Arial"/>
                <w:szCs w:val="20"/>
              </w:rPr>
            </w:pPr>
            <w:r w:rsidRPr="00BD05E3">
              <w:rPr>
                <w:rFonts w:cs="Arial"/>
                <w:szCs w:val="20"/>
              </w:rPr>
              <w:t>11</w:t>
            </w:r>
          </w:p>
        </w:tc>
        <w:tc>
          <w:tcPr>
            <w:tcW w:w="690" w:type="dxa"/>
            <w:shd w:val="clear" w:color="auto" w:fill="D9E2F3"/>
            <w:noWrap/>
            <w:hideMark/>
          </w:tcPr>
          <w:p w14:paraId="3480E591" w14:textId="77777777" w:rsidR="00C266C1" w:rsidRPr="00BD05E3" w:rsidRDefault="00C266C1" w:rsidP="00F910EE">
            <w:pPr>
              <w:spacing w:after="0"/>
              <w:jc w:val="right"/>
              <w:rPr>
                <w:rFonts w:cs="Arial"/>
                <w:szCs w:val="20"/>
              </w:rPr>
            </w:pPr>
            <w:r w:rsidRPr="00BD05E3">
              <w:rPr>
                <w:rFonts w:cs="Arial"/>
                <w:szCs w:val="20"/>
              </w:rPr>
              <w:t>12%</w:t>
            </w:r>
          </w:p>
        </w:tc>
        <w:tc>
          <w:tcPr>
            <w:tcW w:w="1069" w:type="dxa"/>
            <w:shd w:val="clear" w:color="auto" w:fill="D9E2F3"/>
            <w:noWrap/>
            <w:hideMark/>
          </w:tcPr>
          <w:p w14:paraId="4FF3B135" w14:textId="77777777" w:rsidR="00C266C1" w:rsidRPr="00BD05E3" w:rsidRDefault="00C266C1" w:rsidP="00F910EE">
            <w:pPr>
              <w:spacing w:after="0"/>
              <w:jc w:val="right"/>
              <w:rPr>
                <w:rFonts w:cs="Arial"/>
                <w:szCs w:val="20"/>
              </w:rPr>
            </w:pPr>
            <w:r w:rsidRPr="00BD05E3">
              <w:rPr>
                <w:rFonts w:cs="Arial"/>
                <w:szCs w:val="20"/>
              </w:rPr>
              <w:t>12</w:t>
            </w:r>
          </w:p>
        </w:tc>
        <w:tc>
          <w:tcPr>
            <w:tcW w:w="665" w:type="dxa"/>
            <w:shd w:val="clear" w:color="auto" w:fill="D9E2F3"/>
            <w:noWrap/>
            <w:hideMark/>
          </w:tcPr>
          <w:p w14:paraId="52E22DAC" w14:textId="77777777" w:rsidR="00C266C1" w:rsidRPr="00BD05E3" w:rsidRDefault="00C266C1" w:rsidP="00F910EE">
            <w:pPr>
              <w:spacing w:after="0"/>
              <w:jc w:val="right"/>
              <w:rPr>
                <w:rFonts w:cs="Arial"/>
                <w:szCs w:val="20"/>
              </w:rPr>
            </w:pPr>
            <w:r w:rsidRPr="00BD05E3">
              <w:rPr>
                <w:rFonts w:cs="Arial"/>
                <w:szCs w:val="20"/>
              </w:rPr>
              <w:t>13%</w:t>
            </w:r>
          </w:p>
        </w:tc>
        <w:tc>
          <w:tcPr>
            <w:tcW w:w="733" w:type="dxa"/>
            <w:shd w:val="clear" w:color="auto" w:fill="D9E2F3"/>
            <w:noWrap/>
            <w:hideMark/>
          </w:tcPr>
          <w:p w14:paraId="49FEFD25" w14:textId="77777777" w:rsidR="00C266C1" w:rsidRPr="00BD05E3" w:rsidRDefault="00C266C1" w:rsidP="00F910EE">
            <w:pPr>
              <w:spacing w:after="0"/>
              <w:jc w:val="right"/>
              <w:rPr>
                <w:rFonts w:cs="Arial"/>
                <w:szCs w:val="20"/>
              </w:rPr>
            </w:pPr>
            <w:r w:rsidRPr="00BD05E3">
              <w:rPr>
                <w:rFonts w:cs="Arial"/>
                <w:szCs w:val="20"/>
              </w:rPr>
              <w:t>11</w:t>
            </w:r>
          </w:p>
        </w:tc>
        <w:tc>
          <w:tcPr>
            <w:tcW w:w="732" w:type="dxa"/>
            <w:shd w:val="clear" w:color="auto" w:fill="D9E2F3"/>
            <w:noWrap/>
            <w:hideMark/>
          </w:tcPr>
          <w:p w14:paraId="5642503A" w14:textId="77777777" w:rsidR="00C266C1" w:rsidRPr="00BD05E3" w:rsidRDefault="00C266C1" w:rsidP="00F910EE">
            <w:pPr>
              <w:spacing w:after="0"/>
              <w:jc w:val="right"/>
              <w:rPr>
                <w:rFonts w:cs="Arial"/>
                <w:szCs w:val="20"/>
              </w:rPr>
            </w:pPr>
            <w:r w:rsidRPr="00BD05E3">
              <w:rPr>
                <w:rFonts w:cs="Arial"/>
                <w:szCs w:val="20"/>
              </w:rPr>
              <w:t>12%</w:t>
            </w:r>
          </w:p>
        </w:tc>
        <w:tc>
          <w:tcPr>
            <w:tcW w:w="1999" w:type="dxa"/>
            <w:shd w:val="clear" w:color="auto" w:fill="D9E2F3"/>
            <w:noWrap/>
            <w:hideMark/>
          </w:tcPr>
          <w:p w14:paraId="490CAE77" w14:textId="77777777" w:rsidR="00C266C1" w:rsidRPr="00BD05E3" w:rsidRDefault="00C266C1" w:rsidP="00F910EE">
            <w:pPr>
              <w:spacing w:after="0"/>
              <w:jc w:val="right"/>
              <w:rPr>
                <w:rFonts w:cs="Arial"/>
                <w:szCs w:val="20"/>
              </w:rPr>
            </w:pPr>
            <w:r w:rsidRPr="00BD05E3">
              <w:rPr>
                <w:rFonts w:cs="Arial"/>
                <w:szCs w:val="20"/>
              </w:rPr>
              <w:t>11</w:t>
            </w:r>
          </w:p>
        </w:tc>
        <w:tc>
          <w:tcPr>
            <w:tcW w:w="652" w:type="dxa"/>
            <w:shd w:val="clear" w:color="auto" w:fill="D9E2F3"/>
            <w:noWrap/>
            <w:hideMark/>
          </w:tcPr>
          <w:p w14:paraId="068DEC91" w14:textId="77777777" w:rsidR="00C266C1" w:rsidRPr="00BD05E3" w:rsidRDefault="00C266C1" w:rsidP="00F910EE">
            <w:pPr>
              <w:spacing w:after="0"/>
              <w:jc w:val="right"/>
              <w:rPr>
                <w:rFonts w:cs="Arial"/>
                <w:szCs w:val="20"/>
              </w:rPr>
            </w:pPr>
            <w:r w:rsidRPr="00BD05E3">
              <w:rPr>
                <w:rFonts w:cs="Arial"/>
                <w:szCs w:val="20"/>
              </w:rPr>
              <w:t>12%</w:t>
            </w:r>
          </w:p>
        </w:tc>
        <w:tc>
          <w:tcPr>
            <w:tcW w:w="1056" w:type="dxa"/>
            <w:shd w:val="clear" w:color="auto" w:fill="D9E2F3"/>
            <w:noWrap/>
            <w:hideMark/>
          </w:tcPr>
          <w:p w14:paraId="0DB92848" w14:textId="77777777" w:rsidR="00C266C1" w:rsidRPr="00BD05E3" w:rsidRDefault="00C266C1" w:rsidP="00F910EE">
            <w:pPr>
              <w:spacing w:after="0"/>
              <w:jc w:val="right"/>
              <w:rPr>
                <w:rFonts w:cs="Arial"/>
                <w:szCs w:val="20"/>
              </w:rPr>
            </w:pPr>
            <w:r w:rsidRPr="00BD05E3">
              <w:rPr>
                <w:rFonts w:cs="Arial"/>
                <w:szCs w:val="20"/>
              </w:rPr>
              <w:t>36</w:t>
            </w:r>
          </w:p>
        </w:tc>
        <w:tc>
          <w:tcPr>
            <w:tcW w:w="801" w:type="dxa"/>
            <w:shd w:val="clear" w:color="auto" w:fill="D9E2F3"/>
            <w:noWrap/>
            <w:hideMark/>
          </w:tcPr>
          <w:p w14:paraId="134B0F13" w14:textId="77777777" w:rsidR="00C266C1" w:rsidRPr="00BD05E3" w:rsidRDefault="00C266C1" w:rsidP="00F910EE">
            <w:pPr>
              <w:spacing w:after="0"/>
              <w:jc w:val="right"/>
              <w:rPr>
                <w:rFonts w:cs="Arial"/>
                <w:szCs w:val="20"/>
              </w:rPr>
            </w:pPr>
            <w:r w:rsidRPr="00BD05E3">
              <w:rPr>
                <w:rFonts w:cs="Arial"/>
                <w:szCs w:val="20"/>
              </w:rPr>
              <w:t>38%</w:t>
            </w:r>
          </w:p>
        </w:tc>
      </w:tr>
      <w:tr w:rsidR="00C266C1" w:rsidRPr="00BD05E3" w14:paraId="6C971C5F" w14:textId="77777777" w:rsidTr="00556C4C">
        <w:trPr>
          <w:trHeight w:val="210"/>
        </w:trPr>
        <w:tc>
          <w:tcPr>
            <w:tcW w:w="1011" w:type="dxa"/>
            <w:tcBorders>
              <w:left w:val="single" w:sz="4" w:space="0" w:color="FFFFFF"/>
            </w:tcBorders>
            <w:shd w:val="clear" w:color="auto" w:fill="4472C4"/>
            <w:noWrap/>
            <w:hideMark/>
          </w:tcPr>
          <w:p w14:paraId="036AB14C"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943" w:type="dxa"/>
            <w:shd w:val="clear" w:color="auto" w:fill="B4C6E7"/>
            <w:noWrap/>
            <w:hideMark/>
          </w:tcPr>
          <w:p w14:paraId="2F206150" w14:textId="77777777" w:rsidR="00C266C1" w:rsidRPr="00BD05E3" w:rsidRDefault="00C266C1" w:rsidP="00F910EE">
            <w:pPr>
              <w:spacing w:after="0"/>
              <w:jc w:val="right"/>
              <w:rPr>
                <w:rFonts w:cs="Arial"/>
                <w:szCs w:val="20"/>
              </w:rPr>
            </w:pPr>
            <w:r w:rsidRPr="00BD05E3">
              <w:rPr>
                <w:rFonts w:cs="Arial"/>
                <w:szCs w:val="20"/>
              </w:rPr>
              <w:t>20</w:t>
            </w:r>
          </w:p>
        </w:tc>
        <w:tc>
          <w:tcPr>
            <w:tcW w:w="690" w:type="dxa"/>
            <w:shd w:val="clear" w:color="auto" w:fill="B4C6E7"/>
            <w:noWrap/>
            <w:hideMark/>
          </w:tcPr>
          <w:p w14:paraId="08421674" w14:textId="77777777" w:rsidR="00C266C1" w:rsidRPr="00BD05E3" w:rsidRDefault="00C266C1" w:rsidP="00F910EE">
            <w:pPr>
              <w:spacing w:after="0"/>
              <w:jc w:val="right"/>
              <w:rPr>
                <w:rFonts w:cs="Arial"/>
                <w:szCs w:val="20"/>
              </w:rPr>
            </w:pPr>
            <w:r w:rsidRPr="00BD05E3">
              <w:rPr>
                <w:rFonts w:cs="Arial"/>
                <w:szCs w:val="20"/>
              </w:rPr>
              <w:t>15%</w:t>
            </w:r>
          </w:p>
        </w:tc>
        <w:tc>
          <w:tcPr>
            <w:tcW w:w="1069" w:type="dxa"/>
            <w:shd w:val="clear" w:color="auto" w:fill="B4C6E7"/>
            <w:noWrap/>
            <w:hideMark/>
          </w:tcPr>
          <w:p w14:paraId="6A641231" w14:textId="77777777" w:rsidR="00C266C1" w:rsidRPr="00BD05E3" w:rsidRDefault="00C266C1" w:rsidP="00F910EE">
            <w:pPr>
              <w:spacing w:after="0"/>
              <w:jc w:val="right"/>
              <w:rPr>
                <w:rFonts w:cs="Arial"/>
                <w:szCs w:val="20"/>
              </w:rPr>
            </w:pPr>
            <w:r w:rsidRPr="00BD05E3">
              <w:rPr>
                <w:rFonts w:cs="Arial"/>
                <w:szCs w:val="20"/>
              </w:rPr>
              <w:t>20</w:t>
            </w:r>
          </w:p>
        </w:tc>
        <w:tc>
          <w:tcPr>
            <w:tcW w:w="665" w:type="dxa"/>
            <w:shd w:val="clear" w:color="auto" w:fill="B4C6E7"/>
            <w:noWrap/>
            <w:hideMark/>
          </w:tcPr>
          <w:p w14:paraId="1C1AC888" w14:textId="77777777" w:rsidR="00C266C1" w:rsidRPr="00BD05E3" w:rsidRDefault="00C266C1" w:rsidP="00F910EE">
            <w:pPr>
              <w:spacing w:after="0"/>
              <w:jc w:val="right"/>
              <w:rPr>
                <w:rFonts w:cs="Arial"/>
                <w:szCs w:val="20"/>
              </w:rPr>
            </w:pPr>
            <w:r w:rsidRPr="00BD05E3">
              <w:rPr>
                <w:rFonts w:cs="Arial"/>
                <w:szCs w:val="20"/>
              </w:rPr>
              <w:t>15%</w:t>
            </w:r>
          </w:p>
        </w:tc>
        <w:tc>
          <w:tcPr>
            <w:tcW w:w="733" w:type="dxa"/>
            <w:shd w:val="clear" w:color="auto" w:fill="B4C6E7"/>
            <w:noWrap/>
            <w:hideMark/>
          </w:tcPr>
          <w:p w14:paraId="4A8BBE01" w14:textId="77777777" w:rsidR="00C266C1" w:rsidRPr="00BD05E3" w:rsidRDefault="00C266C1" w:rsidP="00F910EE">
            <w:pPr>
              <w:spacing w:after="0"/>
              <w:jc w:val="right"/>
              <w:rPr>
                <w:rFonts w:cs="Arial"/>
                <w:szCs w:val="20"/>
              </w:rPr>
            </w:pPr>
            <w:r w:rsidRPr="00BD05E3">
              <w:rPr>
                <w:rFonts w:cs="Arial"/>
                <w:szCs w:val="20"/>
              </w:rPr>
              <w:t>21</w:t>
            </w:r>
          </w:p>
        </w:tc>
        <w:tc>
          <w:tcPr>
            <w:tcW w:w="732" w:type="dxa"/>
            <w:shd w:val="clear" w:color="auto" w:fill="B4C6E7"/>
            <w:noWrap/>
            <w:hideMark/>
          </w:tcPr>
          <w:p w14:paraId="6E0519D5" w14:textId="77777777" w:rsidR="00C266C1" w:rsidRPr="00BD05E3" w:rsidRDefault="00C266C1" w:rsidP="00F910EE">
            <w:pPr>
              <w:spacing w:after="0"/>
              <w:jc w:val="right"/>
              <w:rPr>
                <w:rFonts w:cs="Arial"/>
                <w:szCs w:val="20"/>
              </w:rPr>
            </w:pPr>
            <w:r w:rsidRPr="00BD05E3">
              <w:rPr>
                <w:rFonts w:cs="Arial"/>
                <w:szCs w:val="20"/>
              </w:rPr>
              <w:t>16%</w:t>
            </w:r>
          </w:p>
        </w:tc>
        <w:tc>
          <w:tcPr>
            <w:tcW w:w="1999" w:type="dxa"/>
            <w:shd w:val="clear" w:color="auto" w:fill="B4C6E7"/>
            <w:noWrap/>
            <w:hideMark/>
          </w:tcPr>
          <w:p w14:paraId="54BCE8AE" w14:textId="77777777" w:rsidR="00C266C1" w:rsidRPr="00BD05E3" w:rsidRDefault="00C266C1" w:rsidP="00F910EE">
            <w:pPr>
              <w:spacing w:after="0"/>
              <w:jc w:val="right"/>
              <w:rPr>
                <w:rFonts w:cs="Arial"/>
                <w:szCs w:val="20"/>
              </w:rPr>
            </w:pPr>
            <w:r w:rsidRPr="00BD05E3">
              <w:rPr>
                <w:rFonts w:cs="Arial"/>
                <w:szCs w:val="20"/>
              </w:rPr>
              <w:t>22</w:t>
            </w:r>
          </w:p>
        </w:tc>
        <w:tc>
          <w:tcPr>
            <w:tcW w:w="652" w:type="dxa"/>
            <w:shd w:val="clear" w:color="auto" w:fill="B4C6E7"/>
            <w:noWrap/>
            <w:hideMark/>
          </w:tcPr>
          <w:p w14:paraId="6E372F0E" w14:textId="77777777" w:rsidR="00C266C1" w:rsidRPr="00BD05E3" w:rsidRDefault="00C266C1" w:rsidP="00F910EE">
            <w:pPr>
              <w:spacing w:after="0"/>
              <w:jc w:val="right"/>
              <w:rPr>
                <w:rFonts w:cs="Arial"/>
                <w:szCs w:val="20"/>
              </w:rPr>
            </w:pPr>
            <w:r w:rsidRPr="00BD05E3">
              <w:rPr>
                <w:rFonts w:cs="Arial"/>
                <w:szCs w:val="20"/>
              </w:rPr>
              <w:t>17%</w:t>
            </w:r>
          </w:p>
        </w:tc>
        <w:tc>
          <w:tcPr>
            <w:tcW w:w="1056" w:type="dxa"/>
            <w:shd w:val="clear" w:color="auto" w:fill="B4C6E7"/>
            <w:noWrap/>
            <w:hideMark/>
          </w:tcPr>
          <w:p w14:paraId="56150FBD" w14:textId="77777777" w:rsidR="00C266C1" w:rsidRPr="00BD05E3" w:rsidRDefault="00C266C1" w:rsidP="00F910EE">
            <w:pPr>
              <w:spacing w:after="0"/>
              <w:jc w:val="right"/>
              <w:rPr>
                <w:rFonts w:cs="Arial"/>
                <w:szCs w:val="20"/>
              </w:rPr>
            </w:pPr>
            <w:r w:rsidRPr="00BD05E3">
              <w:rPr>
                <w:rFonts w:cs="Arial"/>
                <w:szCs w:val="20"/>
              </w:rPr>
              <w:t>29</w:t>
            </w:r>
          </w:p>
        </w:tc>
        <w:tc>
          <w:tcPr>
            <w:tcW w:w="801" w:type="dxa"/>
            <w:shd w:val="clear" w:color="auto" w:fill="B4C6E7"/>
            <w:noWrap/>
            <w:hideMark/>
          </w:tcPr>
          <w:p w14:paraId="0109B5FB" w14:textId="77777777" w:rsidR="00C266C1" w:rsidRPr="00BD05E3" w:rsidRDefault="00C266C1" w:rsidP="00F910EE">
            <w:pPr>
              <w:spacing w:after="0"/>
              <w:jc w:val="right"/>
              <w:rPr>
                <w:rFonts w:cs="Arial"/>
                <w:szCs w:val="20"/>
              </w:rPr>
            </w:pPr>
            <w:r w:rsidRPr="00BD05E3">
              <w:rPr>
                <w:rFonts w:cs="Arial"/>
                <w:szCs w:val="20"/>
              </w:rPr>
              <w:t>22%</w:t>
            </w:r>
          </w:p>
        </w:tc>
      </w:tr>
      <w:tr w:rsidR="00C266C1" w:rsidRPr="00BD05E3" w14:paraId="42258A85" w14:textId="77777777" w:rsidTr="00556C4C">
        <w:trPr>
          <w:trHeight w:val="210"/>
        </w:trPr>
        <w:tc>
          <w:tcPr>
            <w:tcW w:w="1011" w:type="dxa"/>
            <w:tcBorders>
              <w:left w:val="single" w:sz="4" w:space="0" w:color="FFFFFF"/>
            </w:tcBorders>
            <w:shd w:val="clear" w:color="auto" w:fill="4472C4"/>
            <w:noWrap/>
            <w:hideMark/>
          </w:tcPr>
          <w:p w14:paraId="7C285F9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943" w:type="dxa"/>
            <w:shd w:val="clear" w:color="auto" w:fill="D9E2F3"/>
            <w:noWrap/>
            <w:hideMark/>
          </w:tcPr>
          <w:p w14:paraId="33E7618C" w14:textId="77777777" w:rsidR="00C266C1" w:rsidRPr="00BD05E3" w:rsidRDefault="00C266C1" w:rsidP="00F910EE">
            <w:pPr>
              <w:spacing w:after="0"/>
              <w:jc w:val="right"/>
              <w:rPr>
                <w:rFonts w:cs="Arial"/>
                <w:szCs w:val="20"/>
              </w:rPr>
            </w:pPr>
            <w:r w:rsidRPr="00BD05E3">
              <w:rPr>
                <w:rFonts w:cs="Arial"/>
                <w:szCs w:val="20"/>
              </w:rPr>
              <w:t>14</w:t>
            </w:r>
          </w:p>
        </w:tc>
        <w:tc>
          <w:tcPr>
            <w:tcW w:w="690" w:type="dxa"/>
            <w:shd w:val="clear" w:color="auto" w:fill="D9E2F3"/>
            <w:noWrap/>
            <w:hideMark/>
          </w:tcPr>
          <w:p w14:paraId="4E95F4ED" w14:textId="77777777" w:rsidR="00C266C1" w:rsidRPr="00BD05E3" w:rsidRDefault="00C266C1" w:rsidP="00F910EE">
            <w:pPr>
              <w:spacing w:after="0"/>
              <w:jc w:val="right"/>
              <w:rPr>
                <w:rFonts w:cs="Arial"/>
                <w:szCs w:val="20"/>
              </w:rPr>
            </w:pPr>
            <w:r w:rsidRPr="00BD05E3">
              <w:rPr>
                <w:rFonts w:cs="Arial"/>
                <w:szCs w:val="20"/>
              </w:rPr>
              <w:t>16%</w:t>
            </w:r>
          </w:p>
        </w:tc>
        <w:tc>
          <w:tcPr>
            <w:tcW w:w="1069" w:type="dxa"/>
            <w:shd w:val="clear" w:color="auto" w:fill="D9E2F3"/>
            <w:noWrap/>
            <w:hideMark/>
          </w:tcPr>
          <w:p w14:paraId="69E2035C" w14:textId="77777777" w:rsidR="00C266C1" w:rsidRPr="00BD05E3" w:rsidRDefault="00C266C1" w:rsidP="00F910EE">
            <w:pPr>
              <w:spacing w:after="0"/>
              <w:jc w:val="right"/>
              <w:rPr>
                <w:rFonts w:cs="Arial"/>
                <w:szCs w:val="20"/>
              </w:rPr>
            </w:pPr>
            <w:r w:rsidRPr="00BD05E3">
              <w:rPr>
                <w:rFonts w:cs="Arial"/>
                <w:szCs w:val="20"/>
              </w:rPr>
              <w:t>14</w:t>
            </w:r>
          </w:p>
        </w:tc>
        <w:tc>
          <w:tcPr>
            <w:tcW w:w="665" w:type="dxa"/>
            <w:shd w:val="clear" w:color="auto" w:fill="D9E2F3"/>
            <w:noWrap/>
            <w:hideMark/>
          </w:tcPr>
          <w:p w14:paraId="1EA7C368" w14:textId="77777777" w:rsidR="00C266C1" w:rsidRPr="00BD05E3" w:rsidRDefault="00C266C1" w:rsidP="00F910EE">
            <w:pPr>
              <w:spacing w:after="0"/>
              <w:jc w:val="right"/>
              <w:rPr>
                <w:rFonts w:cs="Arial"/>
                <w:szCs w:val="20"/>
              </w:rPr>
            </w:pPr>
            <w:r w:rsidRPr="00BD05E3">
              <w:rPr>
                <w:rFonts w:cs="Arial"/>
                <w:szCs w:val="20"/>
              </w:rPr>
              <w:t>16%</w:t>
            </w:r>
          </w:p>
        </w:tc>
        <w:tc>
          <w:tcPr>
            <w:tcW w:w="733" w:type="dxa"/>
            <w:shd w:val="clear" w:color="auto" w:fill="D9E2F3"/>
            <w:noWrap/>
            <w:hideMark/>
          </w:tcPr>
          <w:p w14:paraId="25001E3C" w14:textId="77777777" w:rsidR="00C266C1" w:rsidRPr="00BD05E3" w:rsidRDefault="00C266C1" w:rsidP="00F910EE">
            <w:pPr>
              <w:spacing w:after="0"/>
              <w:jc w:val="right"/>
              <w:rPr>
                <w:rFonts w:cs="Arial"/>
                <w:szCs w:val="20"/>
              </w:rPr>
            </w:pPr>
            <w:r w:rsidRPr="00BD05E3">
              <w:rPr>
                <w:rFonts w:cs="Arial"/>
                <w:szCs w:val="20"/>
              </w:rPr>
              <w:t>15</w:t>
            </w:r>
          </w:p>
        </w:tc>
        <w:tc>
          <w:tcPr>
            <w:tcW w:w="732" w:type="dxa"/>
            <w:shd w:val="clear" w:color="auto" w:fill="D9E2F3"/>
            <w:noWrap/>
            <w:hideMark/>
          </w:tcPr>
          <w:p w14:paraId="1094B925" w14:textId="77777777" w:rsidR="00C266C1" w:rsidRPr="00BD05E3" w:rsidRDefault="00C266C1" w:rsidP="00F910EE">
            <w:pPr>
              <w:spacing w:after="0"/>
              <w:jc w:val="right"/>
              <w:rPr>
                <w:rFonts w:cs="Arial"/>
                <w:szCs w:val="20"/>
              </w:rPr>
            </w:pPr>
            <w:r w:rsidRPr="00BD05E3">
              <w:rPr>
                <w:rFonts w:cs="Arial"/>
                <w:szCs w:val="20"/>
              </w:rPr>
              <w:t>17%</w:t>
            </w:r>
          </w:p>
        </w:tc>
        <w:tc>
          <w:tcPr>
            <w:tcW w:w="1999" w:type="dxa"/>
            <w:shd w:val="clear" w:color="auto" w:fill="D9E2F3"/>
            <w:noWrap/>
            <w:hideMark/>
          </w:tcPr>
          <w:p w14:paraId="348F6FA6" w14:textId="77777777" w:rsidR="00C266C1" w:rsidRPr="00BD05E3" w:rsidRDefault="00C266C1" w:rsidP="00F910EE">
            <w:pPr>
              <w:spacing w:after="0"/>
              <w:jc w:val="right"/>
              <w:rPr>
                <w:rFonts w:cs="Arial"/>
                <w:szCs w:val="20"/>
              </w:rPr>
            </w:pPr>
            <w:r w:rsidRPr="00BD05E3">
              <w:rPr>
                <w:rFonts w:cs="Arial"/>
                <w:szCs w:val="20"/>
              </w:rPr>
              <w:t>16</w:t>
            </w:r>
          </w:p>
        </w:tc>
        <w:tc>
          <w:tcPr>
            <w:tcW w:w="652" w:type="dxa"/>
            <w:shd w:val="clear" w:color="auto" w:fill="D9E2F3"/>
            <w:noWrap/>
            <w:hideMark/>
          </w:tcPr>
          <w:p w14:paraId="7DBAF769" w14:textId="77777777" w:rsidR="00C266C1" w:rsidRPr="00BD05E3" w:rsidRDefault="00C266C1" w:rsidP="00F910EE">
            <w:pPr>
              <w:spacing w:after="0"/>
              <w:jc w:val="right"/>
              <w:rPr>
                <w:rFonts w:cs="Arial"/>
                <w:szCs w:val="20"/>
              </w:rPr>
            </w:pPr>
            <w:r w:rsidRPr="00BD05E3">
              <w:rPr>
                <w:rFonts w:cs="Arial"/>
                <w:szCs w:val="20"/>
              </w:rPr>
              <w:t>18%</w:t>
            </w:r>
          </w:p>
        </w:tc>
        <w:tc>
          <w:tcPr>
            <w:tcW w:w="1056" w:type="dxa"/>
            <w:shd w:val="clear" w:color="auto" w:fill="D9E2F3"/>
            <w:noWrap/>
            <w:hideMark/>
          </w:tcPr>
          <w:p w14:paraId="08B27B9F" w14:textId="77777777" w:rsidR="00C266C1" w:rsidRPr="00BD05E3" w:rsidRDefault="00C266C1" w:rsidP="00F910EE">
            <w:pPr>
              <w:spacing w:after="0"/>
              <w:jc w:val="right"/>
              <w:rPr>
                <w:rFonts w:cs="Arial"/>
                <w:szCs w:val="20"/>
              </w:rPr>
            </w:pPr>
            <w:r w:rsidRPr="00BD05E3">
              <w:rPr>
                <w:rFonts w:cs="Arial"/>
                <w:szCs w:val="20"/>
              </w:rPr>
              <w:t>29</w:t>
            </w:r>
          </w:p>
        </w:tc>
        <w:tc>
          <w:tcPr>
            <w:tcW w:w="801" w:type="dxa"/>
            <w:shd w:val="clear" w:color="auto" w:fill="D9E2F3"/>
            <w:noWrap/>
            <w:hideMark/>
          </w:tcPr>
          <w:p w14:paraId="423D3BA2" w14:textId="77777777" w:rsidR="00C266C1" w:rsidRPr="00BD05E3" w:rsidRDefault="00C266C1" w:rsidP="00F910EE">
            <w:pPr>
              <w:spacing w:after="0"/>
              <w:jc w:val="right"/>
              <w:rPr>
                <w:rFonts w:cs="Arial"/>
                <w:szCs w:val="20"/>
              </w:rPr>
            </w:pPr>
            <w:r w:rsidRPr="00BD05E3">
              <w:rPr>
                <w:rFonts w:cs="Arial"/>
                <w:szCs w:val="20"/>
              </w:rPr>
              <w:t>32%</w:t>
            </w:r>
          </w:p>
        </w:tc>
      </w:tr>
      <w:tr w:rsidR="00C266C1" w:rsidRPr="00BD05E3" w14:paraId="7226D42C" w14:textId="77777777" w:rsidTr="00556C4C">
        <w:trPr>
          <w:trHeight w:val="210"/>
        </w:trPr>
        <w:tc>
          <w:tcPr>
            <w:tcW w:w="1011" w:type="dxa"/>
            <w:tcBorders>
              <w:left w:val="single" w:sz="4" w:space="0" w:color="FFFFFF"/>
            </w:tcBorders>
            <w:shd w:val="clear" w:color="auto" w:fill="4472C4"/>
            <w:noWrap/>
            <w:hideMark/>
          </w:tcPr>
          <w:p w14:paraId="353FF3E6"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943" w:type="dxa"/>
            <w:shd w:val="clear" w:color="auto" w:fill="B4C6E7"/>
            <w:noWrap/>
            <w:hideMark/>
          </w:tcPr>
          <w:p w14:paraId="717C8163" w14:textId="77777777" w:rsidR="00C266C1" w:rsidRPr="00BD05E3" w:rsidRDefault="00C266C1" w:rsidP="00F910EE">
            <w:pPr>
              <w:spacing w:after="0"/>
              <w:jc w:val="right"/>
              <w:rPr>
                <w:rFonts w:cs="Arial"/>
                <w:szCs w:val="20"/>
              </w:rPr>
            </w:pPr>
            <w:r w:rsidRPr="00BD05E3">
              <w:rPr>
                <w:rFonts w:cs="Arial"/>
                <w:szCs w:val="20"/>
              </w:rPr>
              <w:t>13</w:t>
            </w:r>
          </w:p>
        </w:tc>
        <w:tc>
          <w:tcPr>
            <w:tcW w:w="690" w:type="dxa"/>
            <w:shd w:val="clear" w:color="auto" w:fill="B4C6E7"/>
            <w:noWrap/>
            <w:hideMark/>
          </w:tcPr>
          <w:p w14:paraId="507CB411" w14:textId="77777777" w:rsidR="00C266C1" w:rsidRPr="00BD05E3" w:rsidRDefault="00C266C1" w:rsidP="00F910EE">
            <w:pPr>
              <w:spacing w:after="0"/>
              <w:jc w:val="right"/>
              <w:rPr>
                <w:rFonts w:cs="Arial"/>
                <w:szCs w:val="20"/>
              </w:rPr>
            </w:pPr>
            <w:r w:rsidRPr="00BD05E3">
              <w:rPr>
                <w:rFonts w:cs="Arial"/>
                <w:szCs w:val="20"/>
              </w:rPr>
              <w:t>13%</w:t>
            </w:r>
          </w:p>
        </w:tc>
        <w:tc>
          <w:tcPr>
            <w:tcW w:w="1069" w:type="dxa"/>
            <w:shd w:val="clear" w:color="auto" w:fill="B4C6E7"/>
            <w:noWrap/>
            <w:hideMark/>
          </w:tcPr>
          <w:p w14:paraId="5B14C8D1" w14:textId="77777777" w:rsidR="00C266C1" w:rsidRPr="00BD05E3" w:rsidRDefault="00C266C1" w:rsidP="00F910EE">
            <w:pPr>
              <w:spacing w:after="0"/>
              <w:jc w:val="right"/>
              <w:rPr>
                <w:rFonts w:cs="Arial"/>
                <w:szCs w:val="20"/>
              </w:rPr>
            </w:pPr>
            <w:r w:rsidRPr="00BD05E3">
              <w:rPr>
                <w:rFonts w:cs="Arial"/>
                <w:szCs w:val="20"/>
              </w:rPr>
              <w:t>12</w:t>
            </w:r>
          </w:p>
        </w:tc>
        <w:tc>
          <w:tcPr>
            <w:tcW w:w="665" w:type="dxa"/>
            <w:shd w:val="clear" w:color="auto" w:fill="B4C6E7"/>
            <w:noWrap/>
            <w:hideMark/>
          </w:tcPr>
          <w:p w14:paraId="4768CF32" w14:textId="77777777" w:rsidR="00C266C1" w:rsidRPr="00BD05E3" w:rsidRDefault="00C266C1" w:rsidP="00F910EE">
            <w:pPr>
              <w:spacing w:after="0"/>
              <w:jc w:val="right"/>
              <w:rPr>
                <w:rFonts w:cs="Arial"/>
                <w:szCs w:val="20"/>
              </w:rPr>
            </w:pPr>
            <w:r w:rsidRPr="00BD05E3">
              <w:rPr>
                <w:rFonts w:cs="Arial"/>
                <w:szCs w:val="20"/>
              </w:rPr>
              <w:t>12%</w:t>
            </w:r>
          </w:p>
        </w:tc>
        <w:tc>
          <w:tcPr>
            <w:tcW w:w="733" w:type="dxa"/>
            <w:shd w:val="clear" w:color="auto" w:fill="B4C6E7"/>
            <w:noWrap/>
            <w:hideMark/>
          </w:tcPr>
          <w:p w14:paraId="1AE17FC4" w14:textId="77777777" w:rsidR="00C266C1" w:rsidRPr="00BD05E3" w:rsidRDefault="00C266C1" w:rsidP="00F910EE">
            <w:pPr>
              <w:spacing w:after="0"/>
              <w:jc w:val="right"/>
              <w:rPr>
                <w:rFonts w:cs="Arial"/>
                <w:szCs w:val="20"/>
              </w:rPr>
            </w:pPr>
            <w:r w:rsidRPr="00BD05E3">
              <w:rPr>
                <w:rFonts w:cs="Arial"/>
                <w:szCs w:val="20"/>
              </w:rPr>
              <w:t>12</w:t>
            </w:r>
          </w:p>
        </w:tc>
        <w:tc>
          <w:tcPr>
            <w:tcW w:w="732" w:type="dxa"/>
            <w:shd w:val="clear" w:color="auto" w:fill="B4C6E7"/>
            <w:noWrap/>
            <w:hideMark/>
          </w:tcPr>
          <w:p w14:paraId="57EF4A6F" w14:textId="77777777" w:rsidR="00C266C1" w:rsidRPr="00BD05E3" w:rsidRDefault="00C266C1" w:rsidP="00F910EE">
            <w:pPr>
              <w:spacing w:after="0"/>
              <w:jc w:val="right"/>
              <w:rPr>
                <w:rFonts w:cs="Arial"/>
                <w:szCs w:val="20"/>
              </w:rPr>
            </w:pPr>
            <w:r w:rsidRPr="00BD05E3">
              <w:rPr>
                <w:rFonts w:cs="Arial"/>
                <w:szCs w:val="20"/>
              </w:rPr>
              <w:t>12%</w:t>
            </w:r>
          </w:p>
        </w:tc>
        <w:tc>
          <w:tcPr>
            <w:tcW w:w="1999" w:type="dxa"/>
            <w:shd w:val="clear" w:color="auto" w:fill="B4C6E7"/>
            <w:noWrap/>
            <w:hideMark/>
          </w:tcPr>
          <w:p w14:paraId="12076210" w14:textId="77777777" w:rsidR="00C266C1" w:rsidRPr="00BD05E3" w:rsidRDefault="00C266C1" w:rsidP="00F910EE">
            <w:pPr>
              <w:spacing w:after="0"/>
              <w:jc w:val="right"/>
              <w:rPr>
                <w:rFonts w:cs="Arial"/>
                <w:szCs w:val="20"/>
              </w:rPr>
            </w:pPr>
            <w:r w:rsidRPr="00BD05E3">
              <w:rPr>
                <w:rFonts w:cs="Arial"/>
                <w:szCs w:val="20"/>
              </w:rPr>
              <w:t>12</w:t>
            </w:r>
          </w:p>
        </w:tc>
        <w:tc>
          <w:tcPr>
            <w:tcW w:w="652" w:type="dxa"/>
            <w:shd w:val="clear" w:color="auto" w:fill="B4C6E7"/>
            <w:noWrap/>
            <w:hideMark/>
          </w:tcPr>
          <w:p w14:paraId="4049BC34" w14:textId="77777777" w:rsidR="00C266C1" w:rsidRPr="00BD05E3" w:rsidRDefault="00C266C1" w:rsidP="00F910EE">
            <w:pPr>
              <w:spacing w:after="0"/>
              <w:jc w:val="right"/>
              <w:rPr>
                <w:rFonts w:cs="Arial"/>
                <w:szCs w:val="20"/>
              </w:rPr>
            </w:pPr>
            <w:r w:rsidRPr="00BD05E3">
              <w:rPr>
                <w:rFonts w:cs="Arial"/>
                <w:szCs w:val="20"/>
              </w:rPr>
              <w:t>12%</w:t>
            </w:r>
          </w:p>
        </w:tc>
        <w:tc>
          <w:tcPr>
            <w:tcW w:w="1056" w:type="dxa"/>
            <w:shd w:val="clear" w:color="auto" w:fill="B4C6E7"/>
            <w:noWrap/>
            <w:hideMark/>
          </w:tcPr>
          <w:p w14:paraId="67C6002A" w14:textId="77777777" w:rsidR="00C266C1" w:rsidRPr="00BD05E3" w:rsidRDefault="00C266C1" w:rsidP="00F910EE">
            <w:pPr>
              <w:spacing w:after="0"/>
              <w:jc w:val="right"/>
              <w:rPr>
                <w:rFonts w:cs="Arial"/>
                <w:szCs w:val="20"/>
              </w:rPr>
            </w:pPr>
            <w:r w:rsidRPr="00BD05E3">
              <w:rPr>
                <w:rFonts w:cs="Arial"/>
                <w:szCs w:val="20"/>
              </w:rPr>
              <w:t>23</w:t>
            </w:r>
          </w:p>
        </w:tc>
        <w:tc>
          <w:tcPr>
            <w:tcW w:w="801" w:type="dxa"/>
            <w:shd w:val="clear" w:color="auto" w:fill="B4C6E7"/>
            <w:noWrap/>
            <w:hideMark/>
          </w:tcPr>
          <w:p w14:paraId="32012CF7" w14:textId="77777777" w:rsidR="00C266C1" w:rsidRPr="00BD05E3" w:rsidRDefault="00C266C1" w:rsidP="00F910EE">
            <w:pPr>
              <w:spacing w:after="0"/>
              <w:jc w:val="right"/>
              <w:rPr>
                <w:rFonts w:cs="Arial"/>
                <w:szCs w:val="20"/>
              </w:rPr>
            </w:pPr>
            <w:r w:rsidRPr="00BD05E3">
              <w:rPr>
                <w:rFonts w:cs="Arial"/>
                <w:szCs w:val="20"/>
              </w:rPr>
              <w:t>23%</w:t>
            </w:r>
          </w:p>
        </w:tc>
      </w:tr>
      <w:tr w:rsidR="00C266C1" w:rsidRPr="00BD05E3" w14:paraId="74351406" w14:textId="77777777" w:rsidTr="00556C4C">
        <w:trPr>
          <w:trHeight w:val="210"/>
        </w:trPr>
        <w:tc>
          <w:tcPr>
            <w:tcW w:w="1011" w:type="dxa"/>
            <w:tcBorders>
              <w:left w:val="single" w:sz="4" w:space="0" w:color="FFFFFF"/>
              <w:bottom w:val="single" w:sz="4" w:space="0" w:color="FFFFFF"/>
            </w:tcBorders>
            <w:shd w:val="clear" w:color="auto" w:fill="4472C4"/>
            <w:noWrap/>
            <w:hideMark/>
          </w:tcPr>
          <w:p w14:paraId="56A69105"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943" w:type="dxa"/>
            <w:shd w:val="clear" w:color="auto" w:fill="D9E2F3"/>
            <w:noWrap/>
            <w:hideMark/>
          </w:tcPr>
          <w:p w14:paraId="4F166287" w14:textId="77777777" w:rsidR="00C266C1" w:rsidRPr="00BD05E3" w:rsidRDefault="00C266C1" w:rsidP="00F910EE">
            <w:pPr>
              <w:spacing w:after="0"/>
              <w:jc w:val="right"/>
              <w:rPr>
                <w:rFonts w:cs="Arial"/>
                <w:szCs w:val="20"/>
              </w:rPr>
            </w:pPr>
            <w:r w:rsidRPr="00BD05E3">
              <w:rPr>
                <w:rFonts w:cs="Arial"/>
                <w:szCs w:val="20"/>
              </w:rPr>
              <w:t>7</w:t>
            </w:r>
          </w:p>
        </w:tc>
        <w:tc>
          <w:tcPr>
            <w:tcW w:w="690" w:type="dxa"/>
            <w:shd w:val="clear" w:color="auto" w:fill="D9E2F3"/>
            <w:noWrap/>
            <w:hideMark/>
          </w:tcPr>
          <w:p w14:paraId="28CEBC98" w14:textId="77777777" w:rsidR="00C266C1" w:rsidRPr="00BD05E3" w:rsidRDefault="00C266C1" w:rsidP="00F910EE">
            <w:pPr>
              <w:spacing w:after="0"/>
              <w:jc w:val="right"/>
              <w:rPr>
                <w:rFonts w:cs="Arial"/>
                <w:szCs w:val="20"/>
              </w:rPr>
            </w:pPr>
            <w:r w:rsidRPr="00BD05E3">
              <w:rPr>
                <w:rFonts w:cs="Arial"/>
                <w:szCs w:val="20"/>
              </w:rPr>
              <w:t>6%</w:t>
            </w:r>
          </w:p>
        </w:tc>
        <w:tc>
          <w:tcPr>
            <w:tcW w:w="1069" w:type="dxa"/>
            <w:shd w:val="clear" w:color="auto" w:fill="D9E2F3"/>
            <w:noWrap/>
            <w:hideMark/>
          </w:tcPr>
          <w:p w14:paraId="1E25EE1C" w14:textId="77777777" w:rsidR="00C266C1" w:rsidRPr="00BD05E3" w:rsidRDefault="00C266C1" w:rsidP="00F910EE">
            <w:pPr>
              <w:spacing w:after="0"/>
              <w:jc w:val="right"/>
              <w:rPr>
                <w:rFonts w:cs="Arial"/>
                <w:szCs w:val="20"/>
              </w:rPr>
            </w:pPr>
            <w:r w:rsidRPr="00BD05E3">
              <w:rPr>
                <w:rFonts w:cs="Arial"/>
                <w:szCs w:val="20"/>
              </w:rPr>
              <w:t>5</w:t>
            </w:r>
          </w:p>
        </w:tc>
        <w:tc>
          <w:tcPr>
            <w:tcW w:w="665" w:type="dxa"/>
            <w:shd w:val="clear" w:color="auto" w:fill="D9E2F3"/>
            <w:noWrap/>
            <w:hideMark/>
          </w:tcPr>
          <w:p w14:paraId="302C6850" w14:textId="77777777" w:rsidR="00C266C1" w:rsidRPr="00BD05E3" w:rsidRDefault="00C266C1" w:rsidP="00F910EE">
            <w:pPr>
              <w:spacing w:after="0"/>
              <w:jc w:val="right"/>
              <w:rPr>
                <w:rFonts w:cs="Arial"/>
                <w:szCs w:val="20"/>
              </w:rPr>
            </w:pPr>
            <w:r w:rsidRPr="00BD05E3">
              <w:rPr>
                <w:rFonts w:cs="Arial"/>
                <w:szCs w:val="20"/>
              </w:rPr>
              <w:t>4%</w:t>
            </w:r>
          </w:p>
        </w:tc>
        <w:tc>
          <w:tcPr>
            <w:tcW w:w="733" w:type="dxa"/>
            <w:shd w:val="clear" w:color="auto" w:fill="D9E2F3"/>
            <w:noWrap/>
            <w:hideMark/>
          </w:tcPr>
          <w:p w14:paraId="32AA8B1F" w14:textId="77777777" w:rsidR="00C266C1" w:rsidRPr="00BD05E3" w:rsidRDefault="00C266C1" w:rsidP="00F910EE">
            <w:pPr>
              <w:spacing w:after="0"/>
              <w:jc w:val="right"/>
              <w:rPr>
                <w:rFonts w:cs="Arial"/>
                <w:szCs w:val="20"/>
              </w:rPr>
            </w:pPr>
            <w:r w:rsidRPr="00BD05E3">
              <w:rPr>
                <w:rFonts w:cs="Arial"/>
                <w:szCs w:val="20"/>
              </w:rPr>
              <w:t>6</w:t>
            </w:r>
          </w:p>
        </w:tc>
        <w:tc>
          <w:tcPr>
            <w:tcW w:w="732" w:type="dxa"/>
            <w:shd w:val="clear" w:color="auto" w:fill="D9E2F3"/>
            <w:noWrap/>
            <w:hideMark/>
          </w:tcPr>
          <w:p w14:paraId="53A7F7BB" w14:textId="77777777" w:rsidR="00C266C1" w:rsidRPr="00BD05E3" w:rsidRDefault="00C266C1" w:rsidP="00F910EE">
            <w:pPr>
              <w:spacing w:after="0"/>
              <w:jc w:val="right"/>
              <w:rPr>
                <w:rFonts w:cs="Arial"/>
                <w:szCs w:val="20"/>
              </w:rPr>
            </w:pPr>
            <w:r w:rsidRPr="00BD05E3">
              <w:rPr>
                <w:rFonts w:cs="Arial"/>
                <w:szCs w:val="20"/>
              </w:rPr>
              <w:t>5%</w:t>
            </w:r>
          </w:p>
        </w:tc>
        <w:tc>
          <w:tcPr>
            <w:tcW w:w="1999" w:type="dxa"/>
            <w:shd w:val="clear" w:color="auto" w:fill="D9E2F3"/>
            <w:noWrap/>
            <w:hideMark/>
          </w:tcPr>
          <w:p w14:paraId="6DD7A81B" w14:textId="77777777" w:rsidR="00C266C1" w:rsidRPr="00BD05E3" w:rsidRDefault="00C266C1" w:rsidP="00F910EE">
            <w:pPr>
              <w:spacing w:after="0"/>
              <w:jc w:val="right"/>
              <w:rPr>
                <w:rFonts w:cs="Arial"/>
                <w:szCs w:val="20"/>
              </w:rPr>
            </w:pPr>
            <w:r w:rsidRPr="00BD05E3">
              <w:rPr>
                <w:rFonts w:cs="Arial"/>
                <w:szCs w:val="20"/>
              </w:rPr>
              <w:t>6</w:t>
            </w:r>
          </w:p>
        </w:tc>
        <w:tc>
          <w:tcPr>
            <w:tcW w:w="652" w:type="dxa"/>
            <w:shd w:val="clear" w:color="auto" w:fill="D9E2F3"/>
            <w:noWrap/>
            <w:hideMark/>
          </w:tcPr>
          <w:p w14:paraId="05591896" w14:textId="77777777" w:rsidR="00C266C1" w:rsidRPr="00BD05E3" w:rsidRDefault="00C266C1" w:rsidP="00F910EE">
            <w:pPr>
              <w:spacing w:after="0"/>
              <w:jc w:val="right"/>
              <w:rPr>
                <w:rFonts w:cs="Arial"/>
                <w:szCs w:val="20"/>
              </w:rPr>
            </w:pPr>
            <w:r w:rsidRPr="00BD05E3">
              <w:rPr>
                <w:rFonts w:cs="Arial"/>
                <w:szCs w:val="20"/>
              </w:rPr>
              <w:t>5%</w:t>
            </w:r>
          </w:p>
        </w:tc>
        <w:tc>
          <w:tcPr>
            <w:tcW w:w="1056" w:type="dxa"/>
            <w:shd w:val="clear" w:color="auto" w:fill="D9E2F3"/>
            <w:noWrap/>
            <w:hideMark/>
          </w:tcPr>
          <w:p w14:paraId="4610E0DF" w14:textId="77777777" w:rsidR="00C266C1" w:rsidRPr="00BD05E3" w:rsidRDefault="00C266C1" w:rsidP="00F910EE">
            <w:pPr>
              <w:spacing w:after="0"/>
              <w:jc w:val="right"/>
              <w:rPr>
                <w:rFonts w:cs="Arial"/>
                <w:szCs w:val="20"/>
              </w:rPr>
            </w:pPr>
            <w:r w:rsidRPr="00BD05E3">
              <w:rPr>
                <w:rFonts w:cs="Arial"/>
                <w:szCs w:val="20"/>
              </w:rPr>
              <w:t>11</w:t>
            </w:r>
          </w:p>
        </w:tc>
        <w:tc>
          <w:tcPr>
            <w:tcW w:w="801" w:type="dxa"/>
            <w:shd w:val="clear" w:color="auto" w:fill="D9E2F3"/>
            <w:noWrap/>
            <w:hideMark/>
          </w:tcPr>
          <w:p w14:paraId="108FB590" w14:textId="77777777" w:rsidR="00C266C1" w:rsidRPr="00BD05E3" w:rsidRDefault="00C266C1" w:rsidP="00F910EE">
            <w:pPr>
              <w:spacing w:after="0"/>
              <w:jc w:val="right"/>
              <w:rPr>
                <w:rFonts w:cs="Arial"/>
                <w:szCs w:val="20"/>
              </w:rPr>
            </w:pPr>
            <w:r w:rsidRPr="00BD05E3">
              <w:rPr>
                <w:rFonts w:cs="Arial"/>
                <w:szCs w:val="20"/>
              </w:rPr>
              <w:t>10%</w:t>
            </w:r>
          </w:p>
        </w:tc>
      </w:tr>
    </w:tbl>
    <w:p w14:paraId="334E2BA8" w14:textId="77777777" w:rsidR="00C266C1" w:rsidRPr="00BD05E3" w:rsidRDefault="00C266C1" w:rsidP="00664D37">
      <w:pPr>
        <w:jc w:val="both"/>
        <w:rPr>
          <w:rFonts w:cs="Arial"/>
          <w:szCs w:val="20"/>
        </w:rPr>
      </w:pPr>
    </w:p>
    <w:p w14:paraId="58EDA113" w14:textId="77777777" w:rsidR="00C266C1" w:rsidRPr="00CA1F93" w:rsidRDefault="0066359F" w:rsidP="00664D37">
      <w:pPr>
        <w:jc w:val="both"/>
        <w:rPr>
          <w:rFonts w:cs="Arial"/>
          <w:szCs w:val="20"/>
          <w:u w:val="single"/>
        </w:rPr>
      </w:pPr>
      <w:r w:rsidRPr="00CA1F93">
        <w:rPr>
          <w:rFonts w:cs="Arial"/>
          <w:szCs w:val="20"/>
          <w:u w:val="single"/>
        </w:rPr>
        <w:t>Table 39</w:t>
      </w:r>
      <w:r w:rsidR="00C266C1" w:rsidRPr="00CA1F93">
        <w:rPr>
          <w:rFonts w:cs="Arial"/>
          <w:szCs w:val="20"/>
          <w:u w:val="single"/>
        </w:rPr>
        <w:t>.c Additional Fees Charged by Providers, by Region</w:t>
      </w:r>
    </w:p>
    <w:tbl>
      <w:tblPr>
        <w:tblW w:w="100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9"/>
        <w:gridCol w:w="2022"/>
        <w:gridCol w:w="1425"/>
        <w:gridCol w:w="1190"/>
        <w:gridCol w:w="1425"/>
        <w:gridCol w:w="1410"/>
        <w:gridCol w:w="1425"/>
      </w:tblGrid>
      <w:tr w:rsidR="00C266C1" w:rsidRPr="00BD05E3" w14:paraId="73C4AA7A" w14:textId="77777777" w:rsidTr="00F37A39">
        <w:trPr>
          <w:trHeight w:val="271"/>
        </w:trPr>
        <w:tc>
          <w:tcPr>
            <w:tcW w:w="1129" w:type="dxa"/>
            <w:tcBorders>
              <w:top w:val="single" w:sz="4" w:space="0" w:color="FFFFFF"/>
              <w:left w:val="single" w:sz="4" w:space="0" w:color="FFFFFF"/>
              <w:right w:val="nil"/>
            </w:tcBorders>
            <w:shd w:val="clear" w:color="auto" w:fill="4472C4"/>
            <w:noWrap/>
            <w:hideMark/>
          </w:tcPr>
          <w:p w14:paraId="2F4935F6" w14:textId="77777777" w:rsidR="00C266C1" w:rsidRPr="00BD05E3" w:rsidRDefault="00C266C1" w:rsidP="00664D37">
            <w:pPr>
              <w:spacing w:after="0" w:line="240" w:lineRule="auto"/>
              <w:jc w:val="both"/>
              <w:rPr>
                <w:rFonts w:cs="Arial"/>
                <w:b/>
                <w:bCs/>
                <w:color w:val="FFFFFF"/>
                <w:szCs w:val="20"/>
              </w:rPr>
            </w:pPr>
          </w:p>
        </w:tc>
        <w:tc>
          <w:tcPr>
            <w:tcW w:w="2022" w:type="dxa"/>
            <w:tcBorders>
              <w:top w:val="single" w:sz="4" w:space="0" w:color="FFFFFF"/>
              <w:left w:val="nil"/>
              <w:right w:val="nil"/>
            </w:tcBorders>
            <w:shd w:val="clear" w:color="auto" w:fill="4472C4"/>
            <w:noWrap/>
          </w:tcPr>
          <w:p w14:paraId="26A7F2F7"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Transportation Fees</w:t>
            </w:r>
          </w:p>
        </w:tc>
        <w:tc>
          <w:tcPr>
            <w:tcW w:w="1425" w:type="dxa"/>
            <w:tcBorders>
              <w:top w:val="single" w:sz="4" w:space="0" w:color="FFFFFF"/>
              <w:left w:val="nil"/>
              <w:right w:val="nil"/>
            </w:tcBorders>
            <w:shd w:val="clear" w:color="auto" w:fill="4472C4"/>
            <w:noWrap/>
          </w:tcPr>
          <w:p w14:paraId="1420A3FB"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c>
          <w:tcPr>
            <w:tcW w:w="1190" w:type="dxa"/>
            <w:tcBorders>
              <w:top w:val="single" w:sz="4" w:space="0" w:color="FFFFFF"/>
              <w:left w:val="nil"/>
              <w:right w:val="nil"/>
            </w:tcBorders>
            <w:shd w:val="clear" w:color="auto" w:fill="4472C4"/>
            <w:noWrap/>
          </w:tcPr>
          <w:p w14:paraId="433F9B24"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Late Pick-up fees</w:t>
            </w:r>
          </w:p>
        </w:tc>
        <w:tc>
          <w:tcPr>
            <w:tcW w:w="1425" w:type="dxa"/>
            <w:tcBorders>
              <w:top w:val="single" w:sz="4" w:space="0" w:color="FFFFFF"/>
              <w:left w:val="nil"/>
              <w:right w:val="nil"/>
            </w:tcBorders>
            <w:shd w:val="clear" w:color="auto" w:fill="4472C4"/>
            <w:noWrap/>
          </w:tcPr>
          <w:p w14:paraId="7A2F8E70"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c>
          <w:tcPr>
            <w:tcW w:w="1410" w:type="dxa"/>
            <w:tcBorders>
              <w:top w:val="single" w:sz="4" w:space="0" w:color="FFFFFF"/>
              <w:left w:val="nil"/>
              <w:right w:val="nil"/>
            </w:tcBorders>
            <w:shd w:val="clear" w:color="auto" w:fill="4472C4"/>
            <w:noWrap/>
          </w:tcPr>
          <w:p w14:paraId="0D786124"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Bank Fees (bounced checks)</w:t>
            </w:r>
          </w:p>
        </w:tc>
        <w:tc>
          <w:tcPr>
            <w:tcW w:w="1425" w:type="dxa"/>
            <w:tcBorders>
              <w:top w:val="single" w:sz="4" w:space="0" w:color="FFFFFF"/>
              <w:left w:val="nil"/>
              <w:right w:val="single" w:sz="4" w:space="0" w:color="FFFFFF"/>
            </w:tcBorders>
            <w:shd w:val="clear" w:color="auto" w:fill="4472C4"/>
            <w:noWrap/>
          </w:tcPr>
          <w:p w14:paraId="5E335EB2"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r>
      <w:tr w:rsidR="00C266C1" w:rsidRPr="00BD05E3" w14:paraId="2F699D2B" w14:textId="77777777" w:rsidTr="00F37A39">
        <w:trPr>
          <w:trHeight w:val="271"/>
        </w:trPr>
        <w:tc>
          <w:tcPr>
            <w:tcW w:w="1129" w:type="dxa"/>
            <w:tcBorders>
              <w:left w:val="single" w:sz="4" w:space="0" w:color="FFFFFF"/>
            </w:tcBorders>
            <w:shd w:val="clear" w:color="auto" w:fill="4472C4"/>
            <w:noWrap/>
            <w:hideMark/>
          </w:tcPr>
          <w:p w14:paraId="5ACD060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2022" w:type="dxa"/>
            <w:shd w:val="clear" w:color="auto" w:fill="B4C6E7"/>
            <w:noWrap/>
          </w:tcPr>
          <w:p w14:paraId="066D1031" w14:textId="77777777" w:rsidR="00C266C1" w:rsidRPr="00BD05E3" w:rsidRDefault="00C266C1" w:rsidP="00F910EE">
            <w:pPr>
              <w:tabs>
                <w:tab w:val="center" w:pos="903"/>
              </w:tabs>
              <w:spacing w:after="0"/>
              <w:jc w:val="right"/>
              <w:rPr>
                <w:rFonts w:cs="Arial"/>
                <w:szCs w:val="20"/>
              </w:rPr>
            </w:pPr>
            <w:r w:rsidRPr="00BD05E3">
              <w:rPr>
                <w:rFonts w:cs="Arial"/>
                <w:szCs w:val="20"/>
              </w:rPr>
              <w:t>2</w:t>
            </w:r>
          </w:p>
        </w:tc>
        <w:tc>
          <w:tcPr>
            <w:tcW w:w="1425" w:type="dxa"/>
            <w:shd w:val="clear" w:color="auto" w:fill="B4C6E7"/>
            <w:noWrap/>
          </w:tcPr>
          <w:p w14:paraId="2112CC85" w14:textId="77777777" w:rsidR="00C266C1" w:rsidRPr="00BD05E3" w:rsidRDefault="00C266C1" w:rsidP="00F910EE">
            <w:pPr>
              <w:spacing w:after="0"/>
              <w:jc w:val="right"/>
              <w:rPr>
                <w:rFonts w:cs="Arial"/>
                <w:szCs w:val="20"/>
              </w:rPr>
            </w:pPr>
            <w:r w:rsidRPr="00BD05E3">
              <w:rPr>
                <w:rFonts w:cs="Arial"/>
                <w:szCs w:val="20"/>
              </w:rPr>
              <w:t>2%</w:t>
            </w:r>
          </w:p>
        </w:tc>
        <w:tc>
          <w:tcPr>
            <w:tcW w:w="1190" w:type="dxa"/>
            <w:shd w:val="clear" w:color="auto" w:fill="B4C6E7"/>
            <w:noWrap/>
          </w:tcPr>
          <w:p w14:paraId="693CBDF1" w14:textId="77777777" w:rsidR="00C266C1" w:rsidRPr="00BD05E3" w:rsidRDefault="00C266C1" w:rsidP="00F910EE">
            <w:pPr>
              <w:spacing w:after="0"/>
              <w:jc w:val="right"/>
              <w:rPr>
                <w:rFonts w:cs="Arial"/>
                <w:szCs w:val="20"/>
              </w:rPr>
            </w:pPr>
            <w:r w:rsidRPr="00BD05E3">
              <w:rPr>
                <w:rFonts w:cs="Arial"/>
                <w:szCs w:val="20"/>
              </w:rPr>
              <w:t>44</w:t>
            </w:r>
          </w:p>
        </w:tc>
        <w:tc>
          <w:tcPr>
            <w:tcW w:w="1425" w:type="dxa"/>
            <w:shd w:val="clear" w:color="auto" w:fill="B4C6E7"/>
            <w:noWrap/>
          </w:tcPr>
          <w:p w14:paraId="5A4FA628" w14:textId="77777777" w:rsidR="00C266C1" w:rsidRPr="00BD05E3" w:rsidRDefault="00C266C1" w:rsidP="00F910EE">
            <w:pPr>
              <w:spacing w:after="0"/>
              <w:jc w:val="right"/>
              <w:rPr>
                <w:rFonts w:cs="Arial"/>
                <w:szCs w:val="20"/>
              </w:rPr>
            </w:pPr>
            <w:r w:rsidRPr="00BD05E3">
              <w:rPr>
                <w:rFonts w:cs="Arial"/>
                <w:szCs w:val="20"/>
              </w:rPr>
              <w:t>40%</w:t>
            </w:r>
          </w:p>
        </w:tc>
        <w:tc>
          <w:tcPr>
            <w:tcW w:w="1410" w:type="dxa"/>
            <w:shd w:val="clear" w:color="auto" w:fill="B4C6E7"/>
            <w:noWrap/>
          </w:tcPr>
          <w:p w14:paraId="3CA6440B" w14:textId="77777777" w:rsidR="00C266C1" w:rsidRPr="00BD05E3" w:rsidRDefault="00C266C1" w:rsidP="00F910EE">
            <w:pPr>
              <w:spacing w:after="0"/>
              <w:jc w:val="right"/>
              <w:rPr>
                <w:rFonts w:cs="Arial"/>
                <w:szCs w:val="20"/>
              </w:rPr>
            </w:pPr>
            <w:r w:rsidRPr="00BD05E3">
              <w:rPr>
                <w:rFonts w:cs="Arial"/>
                <w:szCs w:val="20"/>
              </w:rPr>
              <w:t>28</w:t>
            </w:r>
          </w:p>
        </w:tc>
        <w:tc>
          <w:tcPr>
            <w:tcW w:w="1425" w:type="dxa"/>
            <w:shd w:val="clear" w:color="auto" w:fill="B4C6E7"/>
            <w:noWrap/>
          </w:tcPr>
          <w:p w14:paraId="518D28F8" w14:textId="77777777" w:rsidR="00C266C1" w:rsidRPr="00BD05E3" w:rsidRDefault="00C266C1" w:rsidP="00F910EE">
            <w:pPr>
              <w:spacing w:after="0"/>
              <w:jc w:val="right"/>
              <w:rPr>
                <w:rFonts w:cs="Arial"/>
                <w:szCs w:val="20"/>
              </w:rPr>
            </w:pPr>
            <w:r w:rsidRPr="00BD05E3">
              <w:rPr>
                <w:rFonts w:cs="Arial"/>
                <w:szCs w:val="20"/>
              </w:rPr>
              <w:t>25%</w:t>
            </w:r>
          </w:p>
        </w:tc>
      </w:tr>
      <w:tr w:rsidR="00C266C1" w:rsidRPr="00BD05E3" w14:paraId="3AED2984" w14:textId="77777777" w:rsidTr="00F37A39">
        <w:trPr>
          <w:trHeight w:val="271"/>
        </w:trPr>
        <w:tc>
          <w:tcPr>
            <w:tcW w:w="1129" w:type="dxa"/>
            <w:tcBorders>
              <w:left w:val="single" w:sz="4" w:space="0" w:color="FFFFFF"/>
            </w:tcBorders>
            <w:shd w:val="clear" w:color="auto" w:fill="4472C4"/>
            <w:noWrap/>
            <w:hideMark/>
          </w:tcPr>
          <w:p w14:paraId="01BF43C1"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2022" w:type="dxa"/>
            <w:shd w:val="clear" w:color="auto" w:fill="D9E2F3"/>
            <w:noWrap/>
          </w:tcPr>
          <w:p w14:paraId="21970162" w14:textId="77777777" w:rsidR="00C266C1" w:rsidRPr="00BD05E3" w:rsidRDefault="00C266C1" w:rsidP="00F910EE">
            <w:pPr>
              <w:spacing w:after="0"/>
              <w:jc w:val="right"/>
              <w:rPr>
                <w:rFonts w:cs="Arial"/>
                <w:szCs w:val="20"/>
              </w:rPr>
            </w:pPr>
            <w:r w:rsidRPr="00BD05E3">
              <w:rPr>
                <w:rFonts w:cs="Arial"/>
                <w:szCs w:val="20"/>
              </w:rPr>
              <w:t>11</w:t>
            </w:r>
          </w:p>
        </w:tc>
        <w:tc>
          <w:tcPr>
            <w:tcW w:w="1425" w:type="dxa"/>
            <w:shd w:val="clear" w:color="auto" w:fill="D9E2F3"/>
            <w:noWrap/>
          </w:tcPr>
          <w:p w14:paraId="391CBDE8" w14:textId="77777777" w:rsidR="00C266C1" w:rsidRPr="00BD05E3" w:rsidRDefault="00C266C1" w:rsidP="00F910EE">
            <w:pPr>
              <w:spacing w:after="0"/>
              <w:jc w:val="right"/>
              <w:rPr>
                <w:rFonts w:cs="Arial"/>
                <w:szCs w:val="20"/>
              </w:rPr>
            </w:pPr>
            <w:r w:rsidRPr="00BD05E3">
              <w:rPr>
                <w:rFonts w:cs="Arial"/>
                <w:szCs w:val="20"/>
              </w:rPr>
              <w:t>12%</w:t>
            </w:r>
          </w:p>
        </w:tc>
        <w:tc>
          <w:tcPr>
            <w:tcW w:w="1190" w:type="dxa"/>
            <w:shd w:val="clear" w:color="auto" w:fill="D9E2F3"/>
            <w:noWrap/>
          </w:tcPr>
          <w:p w14:paraId="1EAE4BB1" w14:textId="77777777" w:rsidR="00C266C1" w:rsidRPr="00BD05E3" w:rsidRDefault="00C266C1" w:rsidP="00F910EE">
            <w:pPr>
              <w:spacing w:after="0"/>
              <w:jc w:val="right"/>
              <w:rPr>
                <w:rFonts w:cs="Arial"/>
                <w:szCs w:val="20"/>
              </w:rPr>
            </w:pPr>
            <w:r w:rsidRPr="00BD05E3">
              <w:rPr>
                <w:rFonts w:cs="Arial"/>
                <w:szCs w:val="20"/>
              </w:rPr>
              <w:t>46</w:t>
            </w:r>
          </w:p>
        </w:tc>
        <w:tc>
          <w:tcPr>
            <w:tcW w:w="1425" w:type="dxa"/>
            <w:shd w:val="clear" w:color="auto" w:fill="D9E2F3"/>
            <w:noWrap/>
          </w:tcPr>
          <w:p w14:paraId="1F9A9A0C" w14:textId="77777777" w:rsidR="00C266C1" w:rsidRPr="00BD05E3" w:rsidRDefault="00C266C1" w:rsidP="00F910EE">
            <w:pPr>
              <w:spacing w:after="0"/>
              <w:jc w:val="right"/>
              <w:rPr>
                <w:rFonts w:cs="Arial"/>
                <w:szCs w:val="20"/>
              </w:rPr>
            </w:pPr>
            <w:r w:rsidRPr="00BD05E3">
              <w:rPr>
                <w:rFonts w:cs="Arial"/>
                <w:szCs w:val="20"/>
              </w:rPr>
              <w:t>48%</w:t>
            </w:r>
          </w:p>
        </w:tc>
        <w:tc>
          <w:tcPr>
            <w:tcW w:w="1410" w:type="dxa"/>
            <w:shd w:val="clear" w:color="auto" w:fill="D9E2F3"/>
            <w:noWrap/>
          </w:tcPr>
          <w:p w14:paraId="0914828C" w14:textId="77777777" w:rsidR="00C266C1" w:rsidRPr="00BD05E3" w:rsidRDefault="00C266C1" w:rsidP="00F910EE">
            <w:pPr>
              <w:spacing w:after="0"/>
              <w:jc w:val="right"/>
              <w:rPr>
                <w:rFonts w:cs="Arial"/>
                <w:szCs w:val="20"/>
              </w:rPr>
            </w:pPr>
            <w:r w:rsidRPr="00BD05E3">
              <w:rPr>
                <w:rFonts w:cs="Arial"/>
                <w:szCs w:val="20"/>
              </w:rPr>
              <w:t>48</w:t>
            </w:r>
          </w:p>
        </w:tc>
        <w:tc>
          <w:tcPr>
            <w:tcW w:w="1425" w:type="dxa"/>
            <w:shd w:val="clear" w:color="auto" w:fill="D9E2F3"/>
            <w:noWrap/>
          </w:tcPr>
          <w:p w14:paraId="72E0F392" w14:textId="77777777" w:rsidR="00C266C1" w:rsidRPr="00BD05E3" w:rsidRDefault="00C266C1" w:rsidP="00F910EE">
            <w:pPr>
              <w:spacing w:after="0"/>
              <w:jc w:val="right"/>
              <w:rPr>
                <w:rFonts w:cs="Arial"/>
                <w:szCs w:val="20"/>
              </w:rPr>
            </w:pPr>
            <w:r w:rsidRPr="00BD05E3">
              <w:rPr>
                <w:rFonts w:cs="Arial"/>
                <w:szCs w:val="20"/>
              </w:rPr>
              <w:t>51%</w:t>
            </w:r>
          </w:p>
        </w:tc>
      </w:tr>
      <w:tr w:rsidR="00C266C1" w:rsidRPr="00BD05E3" w14:paraId="34E465B9" w14:textId="77777777" w:rsidTr="00F37A39">
        <w:trPr>
          <w:trHeight w:val="271"/>
        </w:trPr>
        <w:tc>
          <w:tcPr>
            <w:tcW w:w="1129" w:type="dxa"/>
            <w:tcBorders>
              <w:left w:val="single" w:sz="4" w:space="0" w:color="FFFFFF"/>
            </w:tcBorders>
            <w:shd w:val="clear" w:color="auto" w:fill="4472C4"/>
            <w:noWrap/>
            <w:hideMark/>
          </w:tcPr>
          <w:p w14:paraId="375E81FF"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2022" w:type="dxa"/>
            <w:shd w:val="clear" w:color="auto" w:fill="B4C6E7"/>
            <w:noWrap/>
          </w:tcPr>
          <w:p w14:paraId="3FADF3B2" w14:textId="77777777" w:rsidR="00C266C1" w:rsidRPr="00BD05E3" w:rsidRDefault="00C266C1" w:rsidP="00F910EE">
            <w:pPr>
              <w:spacing w:after="0"/>
              <w:jc w:val="right"/>
              <w:rPr>
                <w:rFonts w:cs="Arial"/>
                <w:szCs w:val="20"/>
              </w:rPr>
            </w:pPr>
            <w:r w:rsidRPr="00BD05E3">
              <w:rPr>
                <w:rFonts w:cs="Arial"/>
                <w:szCs w:val="20"/>
              </w:rPr>
              <w:t>24</w:t>
            </w:r>
          </w:p>
        </w:tc>
        <w:tc>
          <w:tcPr>
            <w:tcW w:w="1425" w:type="dxa"/>
            <w:shd w:val="clear" w:color="auto" w:fill="B4C6E7"/>
            <w:noWrap/>
          </w:tcPr>
          <w:p w14:paraId="0F6AC843" w14:textId="77777777" w:rsidR="00C266C1" w:rsidRPr="00BD05E3" w:rsidRDefault="00C266C1" w:rsidP="00F910EE">
            <w:pPr>
              <w:spacing w:after="0"/>
              <w:jc w:val="right"/>
              <w:rPr>
                <w:rFonts w:cs="Arial"/>
                <w:szCs w:val="20"/>
              </w:rPr>
            </w:pPr>
            <w:r w:rsidRPr="00BD05E3">
              <w:rPr>
                <w:rFonts w:cs="Arial"/>
                <w:szCs w:val="20"/>
              </w:rPr>
              <w:t>18%</w:t>
            </w:r>
          </w:p>
        </w:tc>
        <w:tc>
          <w:tcPr>
            <w:tcW w:w="1190" w:type="dxa"/>
            <w:shd w:val="clear" w:color="auto" w:fill="B4C6E7"/>
            <w:noWrap/>
          </w:tcPr>
          <w:p w14:paraId="0E916897" w14:textId="77777777" w:rsidR="00C266C1" w:rsidRPr="00BD05E3" w:rsidRDefault="00C266C1" w:rsidP="00F910EE">
            <w:pPr>
              <w:spacing w:after="0"/>
              <w:jc w:val="right"/>
              <w:rPr>
                <w:rFonts w:cs="Arial"/>
                <w:szCs w:val="20"/>
              </w:rPr>
            </w:pPr>
            <w:r w:rsidRPr="00BD05E3">
              <w:rPr>
                <w:rFonts w:cs="Arial"/>
                <w:szCs w:val="20"/>
              </w:rPr>
              <w:t>43</w:t>
            </w:r>
          </w:p>
        </w:tc>
        <w:tc>
          <w:tcPr>
            <w:tcW w:w="1425" w:type="dxa"/>
            <w:shd w:val="clear" w:color="auto" w:fill="B4C6E7"/>
            <w:noWrap/>
          </w:tcPr>
          <w:p w14:paraId="7B662FCF" w14:textId="77777777" w:rsidR="00C266C1" w:rsidRPr="00BD05E3" w:rsidRDefault="00C266C1" w:rsidP="00F910EE">
            <w:pPr>
              <w:spacing w:after="0"/>
              <w:jc w:val="right"/>
              <w:rPr>
                <w:rFonts w:cs="Arial"/>
                <w:szCs w:val="20"/>
              </w:rPr>
            </w:pPr>
            <w:r w:rsidRPr="00BD05E3">
              <w:rPr>
                <w:rFonts w:cs="Arial"/>
                <w:szCs w:val="20"/>
              </w:rPr>
              <w:t>33%</w:t>
            </w:r>
          </w:p>
        </w:tc>
        <w:tc>
          <w:tcPr>
            <w:tcW w:w="1410" w:type="dxa"/>
            <w:shd w:val="clear" w:color="auto" w:fill="B4C6E7"/>
            <w:noWrap/>
          </w:tcPr>
          <w:p w14:paraId="1A4518EE" w14:textId="77777777" w:rsidR="00C266C1" w:rsidRPr="00BD05E3" w:rsidRDefault="00C266C1" w:rsidP="00F910EE">
            <w:pPr>
              <w:spacing w:after="0"/>
              <w:jc w:val="right"/>
              <w:rPr>
                <w:rFonts w:cs="Arial"/>
                <w:szCs w:val="20"/>
              </w:rPr>
            </w:pPr>
            <w:r w:rsidRPr="00BD05E3">
              <w:rPr>
                <w:rFonts w:cs="Arial"/>
                <w:szCs w:val="20"/>
              </w:rPr>
              <w:t>38</w:t>
            </w:r>
          </w:p>
        </w:tc>
        <w:tc>
          <w:tcPr>
            <w:tcW w:w="1425" w:type="dxa"/>
            <w:shd w:val="clear" w:color="auto" w:fill="B4C6E7"/>
            <w:noWrap/>
          </w:tcPr>
          <w:p w14:paraId="67DA1855" w14:textId="77777777" w:rsidR="00C266C1" w:rsidRPr="00BD05E3" w:rsidRDefault="00C266C1" w:rsidP="00F910EE">
            <w:pPr>
              <w:spacing w:after="0"/>
              <w:jc w:val="right"/>
              <w:rPr>
                <w:rFonts w:cs="Arial"/>
                <w:szCs w:val="20"/>
              </w:rPr>
            </w:pPr>
            <w:r w:rsidRPr="00BD05E3">
              <w:rPr>
                <w:rFonts w:cs="Arial"/>
                <w:szCs w:val="20"/>
              </w:rPr>
              <w:t>29%</w:t>
            </w:r>
          </w:p>
        </w:tc>
      </w:tr>
      <w:tr w:rsidR="00C266C1" w:rsidRPr="00BD05E3" w14:paraId="380BF172" w14:textId="77777777" w:rsidTr="00F37A39">
        <w:trPr>
          <w:trHeight w:val="271"/>
        </w:trPr>
        <w:tc>
          <w:tcPr>
            <w:tcW w:w="1129" w:type="dxa"/>
            <w:tcBorders>
              <w:left w:val="single" w:sz="4" w:space="0" w:color="FFFFFF"/>
            </w:tcBorders>
            <w:shd w:val="clear" w:color="auto" w:fill="4472C4"/>
            <w:noWrap/>
            <w:hideMark/>
          </w:tcPr>
          <w:p w14:paraId="391F32D0"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2022" w:type="dxa"/>
            <w:shd w:val="clear" w:color="auto" w:fill="D9E2F3"/>
            <w:noWrap/>
          </w:tcPr>
          <w:p w14:paraId="7CED2FC6" w14:textId="77777777" w:rsidR="00C266C1" w:rsidRPr="00BD05E3" w:rsidRDefault="00C266C1" w:rsidP="00F910EE">
            <w:pPr>
              <w:spacing w:after="0"/>
              <w:jc w:val="right"/>
              <w:rPr>
                <w:rFonts w:cs="Arial"/>
                <w:szCs w:val="20"/>
              </w:rPr>
            </w:pPr>
            <w:r w:rsidRPr="00BD05E3">
              <w:rPr>
                <w:rFonts w:cs="Arial"/>
                <w:szCs w:val="20"/>
              </w:rPr>
              <w:t>15</w:t>
            </w:r>
          </w:p>
        </w:tc>
        <w:tc>
          <w:tcPr>
            <w:tcW w:w="1425" w:type="dxa"/>
            <w:shd w:val="clear" w:color="auto" w:fill="D9E2F3"/>
            <w:noWrap/>
          </w:tcPr>
          <w:p w14:paraId="324EB372" w14:textId="77777777" w:rsidR="00C266C1" w:rsidRPr="00BD05E3" w:rsidRDefault="00C266C1" w:rsidP="00F910EE">
            <w:pPr>
              <w:spacing w:after="0"/>
              <w:jc w:val="right"/>
              <w:rPr>
                <w:rFonts w:cs="Arial"/>
                <w:szCs w:val="20"/>
              </w:rPr>
            </w:pPr>
            <w:r w:rsidRPr="00BD05E3">
              <w:rPr>
                <w:rFonts w:cs="Arial"/>
                <w:szCs w:val="20"/>
              </w:rPr>
              <w:t>17%</w:t>
            </w:r>
          </w:p>
        </w:tc>
        <w:tc>
          <w:tcPr>
            <w:tcW w:w="1190" w:type="dxa"/>
            <w:shd w:val="clear" w:color="auto" w:fill="D9E2F3"/>
            <w:noWrap/>
          </w:tcPr>
          <w:p w14:paraId="1046E147" w14:textId="77777777" w:rsidR="00C266C1" w:rsidRPr="00BD05E3" w:rsidRDefault="00C266C1" w:rsidP="00F910EE">
            <w:pPr>
              <w:spacing w:after="0"/>
              <w:jc w:val="right"/>
              <w:rPr>
                <w:rFonts w:cs="Arial"/>
                <w:szCs w:val="20"/>
              </w:rPr>
            </w:pPr>
            <w:r w:rsidRPr="00BD05E3">
              <w:rPr>
                <w:rFonts w:cs="Arial"/>
                <w:szCs w:val="20"/>
              </w:rPr>
              <w:t>33</w:t>
            </w:r>
          </w:p>
        </w:tc>
        <w:tc>
          <w:tcPr>
            <w:tcW w:w="1425" w:type="dxa"/>
            <w:shd w:val="clear" w:color="auto" w:fill="D9E2F3"/>
            <w:noWrap/>
          </w:tcPr>
          <w:p w14:paraId="0A3D1180" w14:textId="77777777" w:rsidR="00C266C1" w:rsidRPr="00BD05E3" w:rsidRDefault="00C266C1" w:rsidP="00F910EE">
            <w:pPr>
              <w:spacing w:after="0"/>
              <w:jc w:val="right"/>
              <w:rPr>
                <w:rFonts w:cs="Arial"/>
                <w:szCs w:val="20"/>
              </w:rPr>
            </w:pPr>
            <w:r w:rsidRPr="00BD05E3">
              <w:rPr>
                <w:rFonts w:cs="Arial"/>
                <w:szCs w:val="20"/>
              </w:rPr>
              <w:t>37%</w:t>
            </w:r>
          </w:p>
        </w:tc>
        <w:tc>
          <w:tcPr>
            <w:tcW w:w="1410" w:type="dxa"/>
            <w:shd w:val="clear" w:color="auto" w:fill="D9E2F3"/>
            <w:noWrap/>
          </w:tcPr>
          <w:p w14:paraId="63D51185" w14:textId="77777777" w:rsidR="00C266C1" w:rsidRPr="00BD05E3" w:rsidRDefault="00C266C1" w:rsidP="00F910EE">
            <w:pPr>
              <w:spacing w:after="0"/>
              <w:jc w:val="right"/>
              <w:rPr>
                <w:rFonts w:cs="Arial"/>
                <w:szCs w:val="20"/>
              </w:rPr>
            </w:pPr>
            <w:r w:rsidRPr="00BD05E3">
              <w:rPr>
                <w:rFonts w:cs="Arial"/>
                <w:szCs w:val="20"/>
              </w:rPr>
              <w:t>27</w:t>
            </w:r>
          </w:p>
        </w:tc>
        <w:tc>
          <w:tcPr>
            <w:tcW w:w="1425" w:type="dxa"/>
            <w:shd w:val="clear" w:color="auto" w:fill="D9E2F3"/>
            <w:noWrap/>
          </w:tcPr>
          <w:p w14:paraId="000E1A19" w14:textId="77777777" w:rsidR="00C266C1" w:rsidRPr="00BD05E3" w:rsidRDefault="00C266C1" w:rsidP="00F910EE">
            <w:pPr>
              <w:spacing w:after="0"/>
              <w:jc w:val="right"/>
              <w:rPr>
                <w:rFonts w:cs="Arial"/>
                <w:szCs w:val="20"/>
              </w:rPr>
            </w:pPr>
            <w:r w:rsidRPr="00BD05E3">
              <w:rPr>
                <w:rFonts w:cs="Arial"/>
                <w:szCs w:val="20"/>
              </w:rPr>
              <w:t>30%</w:t>
            </w:r>
          </w:p>
        </w:tc>
      </w:tr>
      <w:tr w:rsidR="00C266C1" w:rsidRPr="00BD05E3" w14:paraId="5C402BB2" w14:textId="77777777" w:rsidTr="00F37A39">
        <w:trPr>
          <w:trHeight w:val="271"/>
        </w:trPr>
        <w:tc>
          <w:tcPr>
            <w:tcW w:w="1129" w:type="dxa"/>
            <w:tcBorders>
              <w:left w:val="single" w:sz="4" w:space="0" w:color="FFFFFF"/>
            </w:tcBorders>
            <w:shd w:val="clear" w:color="auto" w:fill="4472C4"/>
            <w:noWrap/>
            <w:hideMark/>
          </w:tcPr>
          <w:p w14:paraId="3D3A7D61"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2022" w:type="dxa"/>
            <w:shd w:val="clear" w:color="auto" w:fill="B4C6E7"/>
            <w:noWrap/>
          </w:tcPr>
          <w:p w14:paraId="07E8C6FC" w14:textId="77777777" w:rsidR="00C266C1" w:rsidRPr="00BD05E3" w:rsidRDefault="00C266C1" w:rsidP="00F910EE">
            <w:pPr>
              <w:spacing w:after="0"/>
              <w:jc w:val="right"/>
              <w:rPr>
                <w:rFonts w:cs="Arial"/>
                <w:szCs w:val="20"/>
              </w:rPr>
            </w:pPr>
            <w:r w:rsidRPr="00BD05E3">
              <w:rPr>
                <w:rFonts w:cs="Arial"/>
                <w:szCs w:val="20"/>
              </w:rPr>
              <w:t>13</w:t>
            </w:r>
          </w:p>
        </w:tc>
        <w:tc>
          <w:tcPr>
            <w:tcW w:w="1425" w:type="dxa"/>
            <w:shd w:val="clear" w:color="auto" w:fill="B4C6E7"/>
            <w:noWrap/>
          </w:tcPr>
          <w:p w14:paraId="082675BC" w14:textId="77777777" w:rsidR="00C266C1" w:rsidRPr="00BD05E3" w:rsidRDefault="00C266C1" w:rsidP="00F910EE">
            <w:pPr>
              <w:spacing w:after="0"/>
              <w:jc w:val="right"/>
              <w:rPr>
                <w:rFonts w:cs="Arial"/>
                <w:szCs w:val="20"/>
              </w:rPr>
            </w:pPr>
            <w:r w:rsidRPr="00BD05E3">
              <w:rPr>
                <w:rFonts w:cs="Arial"/>
                <w:szCs w:val="20"/>
              </w:rPr>
              <w:t>13%</w:t>
            </w:r>
          </w:p>
        </w:tc>
        <w:tc>
          <w:tcPr>
            <w:tcW w:w="1190" w:type="dxa"/>
            <w:shd w:val="clear" w:color="auto" w:fill="B4C6E7"/>
            <w:noWrap/>
          </w:tcPr>
          <w:p w14:paraId="467F6C03" w14:textId="77777777" w:rsidR="00C266C1" w:rsidRPr="00BD05E3" w:rsidRDefault="00C266C1" w:rsidP="00F910EE">
            <w:pPr>
              <w:spacing w:after="0"/>
              <w:jc w:val="right"/>
              <w:rPr>
                <w:rFonts w:cs="Arial"/>
                <w:szCs w:val="20"/>
              </w:rPr>
            </w:pPr>
            <w:r w:rsidRPr="00BD05E3">
              <w:rPr>
                <w:rFonts w:cs="Arial"/>
                <w:szCs w:val="20"/>
              </w:rPr>
              <w:t>43</w:t>
            </w:r>
          </w:p>
        </w:tc>
        <w:tc>
          <w:tcPr>
            <w:tcW w:w="1425" w:type="dxa"/>
            <w:shd w:val="clear" w:color="auto" w:fill="B4C6E7"/>
            <w:noWrap/>
          </w:tcPr>
          <w:p w14:paraId="215F8A34" w14:textId="77777777" w:rsidR="00C266C1" w:rsidRPr="00BD05E3" w:rsidRDefault="00C266C1" w:rsidP="00F910EE">
            <w:pPr>
              <w:spacing w:after="0"/>
              <w:jc w:val="right"/>
              <w:rPr>
                <w:rFonts w:cs="Arial"/>
                <w:szCs w:val="20"/>
              </w:rPr>
            </w:pPr>
            <w:r w:rsidRPr="00BD05E3">
              <w:rPr>
                <w:rFonts w:cs="Arial"/>
                <w:szCs w:val="20"/>
              </w:rPr>
              <w:t>42%</w:t>
            </w:r>
          </w:p>
        </w:tc>
        <w:tc>
          <w:tcPr>
            <w:tcW w:w="1410" w:type="dxa"/>
            <w:shd w:val="clear" w:color="auto" w:fill="B4C6E7"/>
            <w:noWrap/>
          </w:tcPr>
          <w:p w14:paraId="6945C1EF" w14:textId="77777777" w:rsidR="00C266C1" w:rsidRPr="00BD05E3" w:rsidRDefault="00C266C1" w:rsidP="00F910EE">
            <w:pPr>
              <w:spacing w:after="0"/>
              <w:jc w:val="right"/>
              <w:rPr>
                <w:rFonts w:cs="Arial"/>
                <w:szCs w:val="20"/>
              </w:rPr>
            </w:pPr>
            <w:r w:rsidRPr="00BD05E3">
              <w:rPr>
                <w:rFonts w:cs="Arial"/>
                <w:szCs w:val="20"/>
              </w:rPr>
              <w:t>43</w:t>
            </w:r>
          </w:p>
        </w:tc>
        <w:tc>
          <w:tcPr>
            <w:tcW w:w="1425" w:type="dxa"/>
            <w:shd w:val="clear" w:color="auto" w:fill="B4C6E7"/>
            <w:noWrap/>
          </w:tcPr>
          <w:p w14:paraId="342DCDE2" w14:textId="77777777" w:rsidR="00C266C1" w:rsidRPr="00BD05E3" w:rsidRDefault="00C266C1" w:rsidP="00F910EE">
            <w:pPr>
              <w:spacing w:after="0"/>
              <w:jc w:val="right"/>
              <w:rPr>
                <w:rFonts w:cs="Arial"/>
                <w:szCs w:val="20"/>
              </w:rPr>
            </w:pPr>
            <w:r w:rsidRPr="00BD05E3">
              <w:rPr>
                <w:rFonts w:cs="Arial"/>
                <w:szCs w:val="20"/>
              </w:rPr>
              <w:t>42%</w:t>
            </w:r>
          </w:p>
        </w:tc>
      </w:tr>
      <w:tr w:rsidR="00C266C1" w:rsidRPr="00BD05E3" w14:paraId="25170E25" w14:textId="77777777" w:rsidTr="00F37A39">
        <w:trPr>
          <w:trHeight w:val="271"/>
        </w:trPr>
        <w:tc>
          <w:tcPr>
            <w:tcW w:w="1129" w:type="dxa"/>
            <w:tcBorders>
              <w:left w:val="single" w:sz="4" w:space="0" w:color="FFFFFF"/>
              <w:bottom w:val="single" w:sz="4" w:space="0" w:color="FFFFFF"/>
            </w:tcBorders>
            <w:shd w:val="clear" w:color="auto" w:fill="4472C4"/>
            <w:noWrap/>
            <w:hideMark/>
          </w:tcPr>
          <w:p w14:paraId="24D9284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2022" w:type="dxa"/>
            <w:shd w:val="clear" w:color="auto" w:fill="D9E2F3"/>
            <w:noWrap/>
          </w:tcPr>
          <w:p w14:paraId="39EAF2C0" w14:textId="77777777" w:rsidR="00C266C1" w:rsidRPr="00BD05E3" w:rsidRDefault="00C266C1" w:rsidP="00F910EE">
            <w:pPr>
              <w:spacing w:after="0"/>
              <w:jc w:val="right"/>
              <w:rPr>
                <w:rFonts w:cs="Arial"/>
                <w:szCs w:val="20"/>
              </w:rPr>
            </w:pPr>
            <w:r w:rsidRPr="00BD05E3">
              <w:rPr>
                <w:rFonts w:cs="Arial"/>
                <w:szCs w:val="20"/>
              </w:rPr>
              <w:t>6</w:t>
            </w:r>
          </w:p>
        </w:tc>
        <w:tc>
          <w:tcPr>
            <w:tcW w:w="1425" w:type="dxa"/>
            <w:shd w:val="clear" w:color="auto" w:fill="D9E2F3"/>
            <w:noWrap/>
          </w:tcPr>
          <w:p w14:paraId="056F8A1E" w14:textId="77777777" w:rsidR="00C266C1" w:rsidRPr="00BD05E3" w:rsidRDefault="00C266C1" w:rsidP="00F910EE">
            <w:pPr>
              <w:spacing w:after="0"/>
              <w:jc w:val="right"/>
              <w:rPr>
                <w:rFonts w:cs="Arial"/>
                <w:szCs w:val="20"/>
              </w:rPr>
            </w:pPr>
            <w:r w:rsidRPr="00BD05E3">
              <w:rPr>
                <w:rFonts w:cs="Arial"/>
                <w:szCs w:val="20"/>
              </w:rPr>
              <w:t>5%</w:t>
            </w:r>
          </w:p>
        </w:tc>
        <w:tc>
          <w:tcPr>
            <w:tcW w:w="1190" w:type="dxa"/>
            <w:shd w:val="clear" w:color="auto" w:fill="D9E2F3"/>
            <w:noWrap/>
          </w:tcPr>
          <w:p w14:paraId="231256A0" w14:textId="77777777" w:rsidR="00C266C1" w:rsidRPr="00BD05E3" w:rsidRDefault="00C266C1" w:rsidP="00F910EE">
            <w:pPr>
              <w:spacing w:after="0"/>
              <w:jc w:val="right"/>
              <w:rPr>
                <w:rFonts w:cs="Arial"/>
                <w:szCs w:val="20"/>
              </w:rPr>
            </w:pPr>
            <w:r w:rsidRPr="00BD05E3">
              <w:rPr>
                <w:rFonts w:cs="Arial"/>
                <w:szCs w:val="20"/>
              </w:rPr>
              <w:t>26</w:t>
            </w:r>
          </w:p>
        </w:tc>
        <w:tc>
          <w:tcPr>
            <w:tcW w:w="1425" w:type="dxa"/>
            <w:shd w:val="clear" w:color="auto" w:fill="D9E2F3"/>
            <w:noWrap/>
          </w:tcPr>
          <w:p w14:paraId="1191F4AC" w14:textId="77777777" w:rsidR="00C266C1" w:rsidRPr="00BD05E3" w:rsidRDefault="00C266C1" w:rsidP="00F910EE">
            <w:pPr>
              <w:spacing w:after="0"/>
              <w:jc w:val="right"/>
              <w:rPr>
                <w:rFonts w:cs="Arial"/>
                <w:szCs w:val="20"/>
              </w:rPr>
            </w:pPr>
            <w:r w:rsidRPr="00BD05E3">
              <w:rPr>
                <w:rFonts w:cs="Arial"/>
                <w:szCs w:val="20"/>
              </w:rPr>
              <w:t>23%</w:t>
            </w:r>
          </w:p>
        </w:tc>
        <w:tc>
          <w:tcPr>
            <w:tcW w:w="1410" w:type="dxa"/>
            <w:shd w:val="clear" w:color="auto" w:fill="D9E2F3"/>
            <w:noWrap/>
          </w:tcPr>
          <w:p w14:paraId="276414F8" w14:textId="77777777" w:rsidR="00C266C1" w:rsidRPr="00BD05E3" w:rsidRDefault="00C266C1" w:rsidP="00F910EE">
            <w:pPr>
              <w:spacing w:after="0"/>
              <w:jc w:val="right"/>
              <w:rPr>
                <w:rFonts w:cs="Arial"/>
                <w:szCs w:val="20"/>
              </w:rPr>
            </w:pPr>
            <w:r w:rsidRPr="00BD05E3">
              <w:rPr>
                <w:rFonts w:cs="Arial"/>
                <w:szCs w:val="20"/>
              </w:rPr>
              <w:t>15</w:t>
            </w:r>
          </w:p>
        </w:tc>
        <w:tc>
          <w:tcPr>
            <w:tcW w:w="1425" w:type="dxa"/>
            <w:shd w:val="clear" w:color="auto" w:fill="D9E2F3"/>
            <w:noWrap/>
          </w:tcPr>
          <w:p w14:paraId="4585478F" w14:textId="77777777" w:rsidR="00C266C1" w:rsidRPr="00BD05E3" w:rsidRDefault="00C266C1" w:rsidP="00F910EE">
            <w:pPr>
              <w:spacing w:after="0"/>
              <w:jc w:val="right"/>
              <w:rPr>
                <w:rFonts w:cs="Arial"/>
                <w:szCs w:val="20"/>
              </w:rPr>
            </w:pPr>
            <w:r w:rsidRPr="00BD05E3">
              <w:rPr>
                <w:rFonts w:cs="Arial"/>
                <w:szCs w:val="20"/>
              </w:rPr>
              <w:t>13%</w:t>
            </w:r>
          </w:p>
        </w:tc>
      </w:tr>
    </w:tbl>
    <w:p w14:paraId="00866914" w14:textId="77777777" w:rsidR="00C266C1" w:rsidRPr="00BD05E3" w:rsidRDefault="00C266C1" w:rsidP="00664D37">
      <w:pPr>
        <w:jc w:val="both"/>
        <w:rPr>
          <w:rFonts w:cs="Arial"/>
          <w:szCs w:val="20"/>
        </w:rPr>
      </w:pPr>
    </w:p>
    <w:p w14:paraId="3F79CA41" w14:textId="77777777" w:rsidR="00C266C1" w:rsidRPr="00CA1F93" w:rsidRDefault="0066359F" w:rsidP="00664D37">
      <w:pPr>
        <w:jc w:val="both"/>
        <w:rPr>
          <w:rFonts w:cs="Arial"/>
          <w:szCs w:val="20"/>
          <w:u w:val="single"/>
        </w:rPr>
      </w:pPr>
      <w:r w:rsidRPr="00CA1F93">
        <w:rPr>
          <w:rFonts w:cs="Arial"/>
          <w:szCs w:val="20"/>
          <w:u w:val="single"/>
        </w:rPr>
        <w:lastRenderedPageBreak/>
        <w:t>Table 40</w:t>
      </w:r>
      <w:r w:rsidR="00C266C1" w:rsidRPr="00CA1F93">
        <w:rPr>
          <w:rFonts w:cs="Arial"/>
          <w:szCs w:val="20"/>
          <w:u w:val="single"/>
        </w:rPr>
        <w:t>. Non Traditional Fees</w:t>
      </w:r>
    </w:p>
    <w:tbl>
      <w:tblPr>
        <w:tblW w:w="83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2"/>
        <w:gridCol w:w="3098"/>
        <w:gridCol w:w="2776"/>
      </w:tblGrid>
      <w:tr w:rsidR="00C266C1" w:rsidRPr="00BD05E3" w14:paraId="5E58BDAA" w14:textId="77777777" w:rsidTr="00F37A39">
        <w:trPr>
          <w:trHeight w:val="242"/>
        </w:trPr>
        <w:tc>
          <w:tcPr>
            <w:tcW w:w="2512" w:type="dxa"/>
            <w:tcBorders>
              <w:top w:val="single" w:sz="4" w:space="0" w:color="FFFFFF"/>
              <w:left w:val="single" w:sz="4" w:space="0" w:color="FFFFFF"/>
              <w:right w:val="nil"/>
            </w:tcBorders>
            <w:shd w:val="clear" w:color="auto" w:fill="4472C4"/>
            <w:noWrap/>
            <w:hideMark/>
          </w:tcPr>
          <w:p w14:paraId="3E50FCFA" w14:textId="77777777" w:rsidR="00C266C1" w:rsidRPr="00BD05E3" w:rsidRDefault="00C266C1" w:rsidP="00664D37">
            <w:pPr>
              <w:spacing w:after="0" w:line="240" w:lineRule="auto"/>
              <w:jc w:val="both"/>
              <w:rPr>
                <w:rFonts w:cs="Arial"/>
                <w:b/>
                <w:bCs/>
                <w:color w:val="FFFFFF"/>
                <w:szCs w:val="20"/>
              </w:rPr>
            </w:pPr>
          </w:p>
        </w:tc>
        <w:tc>
          <w:tcPr>
            <w:tcW w:w="3098" w:type="dxa"/>
            <w:tcBorders>
              <w:top w:val="single" w:sz="4" w:space="0" w:color="FFFFFF"/>
              <w:left w:val="nil"/>
              <w:right w:val="nil"/>
            </w:tcBorders>
            <w:shd w:val="clear" w:color="auto" w:fill="4472C4"/>
            <w:noWrap/>
            <w:hideMark/>
          </w:tcPr>
          <w:p w14:paraId="4405CE3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Count of Providers</w:t>
            </w:r>
          </w:p>
        </w:tc>
        <w:tc>
          <w:tcPr>
            <w:tcW w:w="2776" w:type="dxa"/>
            <w:tcBorders>
              <w:top w:val="single" w:sz="4" w:space="0" w:color="FFFFFF"/>
              <w:left w:val="nil"/>
              <w:right w:val="single" w:sz="4" w:space="0" w:color="FFFFFF"/>
            </w:tcBorders>
            <w:shd w:val="clear" w:color="auto" w:fill="4472C4"/>
            <w:noWrap/>
            <w:hideMark/>
          </w:tcPr>
          <w:p w14:paraId="2DC44A0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of Providers</w:t>
            </w:r>
          </w:p>
        </w:tc>
      </w:tr>
      <w:tr w:rsidR="00C266C1" w:rsidRPr="00BD05E3" w14:paraId="18D706F1" w14:textId="77777777" w:rsidTr="00F37A39">
        <w:trPr>
          <w:trHeight w:val="242"/>
        </w:trPr>
        <w:tc>
          <w:tcPr>
            <w:tcW w:w="2512" w:type="dxa"/>
            <w:tcBorders>
              <w:left w:val="single" w:sz="4" w:space="0" w:color="FFFFFF"/>
            </w:tcBorders>
            <w:shd w:val="clear" w:color="auto" w:fill="4472C4"/>
            <w:noWrap/>
            <w:hideMark/>
          </w:tcPr>
          <w:p w14:paraId="0D711BC5"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3098" w:type="dxa"/>
            <w:shd w:val="clear" w:color="auto" w:fill="B4C6E7"/>
            <w:noWrap/>
            <w:hideMark/>
          </w:tcPr>
          <w:p w14:paraId="47431574"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23</w:t>
            </w:r>
          </w:p>
        </w:tc>
        <w:tc>
          <w:tcPr>
            <w:tcW w:w="2776" w:type="dxa"/>
            <w:shd w:val="clear" w:color="auto" w:fill="B4C6E7"/>
            <w:noWrap/>
            <w:hideMark/>
          </w:tcPr>
          <w:p w14:paraId="739AE884"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21%</w:t>
            </w:r>
          </w:p>
        </w:tc>
      </w:tr>
      <w:tr w:rsidR="00C266C1" w:rsidRPr="00BD05E3" w14:paraId="19211D0C" w14:textId="77777777" w:rsidTr="00F37A39">
        <w:trPr>
          <w:trHeight w:val="242"/>
        </w:trPr>
        <w:tc>
          <w:tcPr>
            <w:tcW w:w="2512" w:type="dxa"/>
            <w:tcBorders>
              <w:left w:val="single" w:sz="4" w:space="0" w:color="FFFFFF"/>
            </w:tcBorders>
            <w:shd w:val="clear" w:color="auto" w:fill="4472C4"/>
            <w:noWrap/>
            <w:hideMark/>
          </w:tcPr>
          <w:p w14:paraId="0C32101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3098" w:type="dxa"/>
            <w:shd w:val="clear" w:color="auto" w:fill="D9E2F3"/>
            <w:noWrap/>
            <w:hideMark/>
          </w:tcPr>
          <w:p w14:paraId="77A0E3BA"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29</w:t>
            </w:r>
          </w:p>
        </w:tc>
        <w:tc>
          <w:tcPr>
            <w:tcW w:w="2776" w:type="dxa"/>
            <w:shd w:val="clear" w:color="auto" w:fill="D9E2F3"/>
            <w:noWrap/>
            <w:hideMark/>
          </w:tcPr>
          <w:p w14:paraId="724D4370"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31%</w:t>
            </w:r>
          </w:p>
        </w:tc>
      </w:tr>
      <w:tr w:rsidR="00C266C1" w:rsidRPr="00BD05E3" w14:paraId="4E206C05" w14:textId="77777777" w:rsidTr="00F37A39">
        <w:trPr>
          <w:trHeight w:val="242"/>
        </w:trPr>
        <w:tc>
          <w:tcPr>
            <w:tcW w:w="2512" w:type="dxa"/>
            <w:tcBorders>
              <w:left w:val="single" w:sz="4" w:space="0" w:color="FFFFFF"/>
            </w:tcBorders>
            <w:shd w:val="clear" w:color="auto" w:fill="4472C4"/>
            <w:noWrap/>
            <w:hideMark/>
          </w:tcPr>
          <w:p w14:paraId="2664047E"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3098" w:type="dxa"/>
            <w:shd w:val="clear" w:color="auto" w:fill="B4C6E7"/>
            <w:noWrap/>
            <w:hideMark/>
          </w:tcPr>
          <w:p w14:paraId="660D12EA"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32</w:t>
            </w:r>
          </w:p>
        </w:tc>
        <w:tc>
          <w:tcPr>
            <w:tcW w:w="2776" w:type="dxa"/>
            <w:shd w:val="clear" w:color="auto" w:fill="B4C6E7"/>
            <w:noWrap/>
            <w:hideMark/>
          </w:tcPr>
          <w:p w14:paraId="1E9B7D3E"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24%</w:t>
            </w:r>
          </w:p>
        </w:tc>
      </w:tr>
      <w:tr w:rsidR="00C266C1" w:rsidRPr="00BD05E3" w14:paraId="0E51C36D" w14:textId="77777777" w:rsidTr="00F37A39">
        <w:trPr>
          <w:trHeight w:val="242"/>
        </w:trPr>
        <w:tc>
          <w:tcPr>
            <w:tcW w:w="2512" w:type="dxa"/>
            <w:tcBorders>
              <w:left w:val="single" w:sz="4" w:space="0" w:color="FFFFFF"/>
            </w:tcBorders>
            <w:shd w:val="clear" w:color="auto" w:fill="4472C4"/>
            <w:noWrap/>
            <w:hideMark/>
          </w:tcPr>
          <w:p w14:paraId="4CDCD40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3098" w:type="dxa"/>
            <w:shd w:val="clear" w:color="auto" w:fill="D9E2F3"/>
            <w:noWrap/>
            <w:hideMark/>
          </w:tcPr>
          <w:p w14:paraId="4EBE228C"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21</w:t>
            </w:r>
          </w:p>
        </w:tc>
        <w:tc>
          <w:tcPr>
            <w:tcW w:w="2776" w:type="dxa"/>
            <w:shd w:val="clear" w:color="auto" w:fill="D9E2F3"/>
            <w:noWrap/>
            <w:hideMark/>
          </w:tcPr>
          <w:p w14:paraId="6F403C2F"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23%</w:t>
            </w:r>
          </w:p>
        </w:tc>
      </w:tr>
      <w:tr w:rsidR="00C266C1" w:rsidRPr="00BD05E3" w14:paraId="1D421007" w14:textId="77777777" w:rsidTr="00F37A39">
        <w:trPr>
          <w:trHeight w:val="242"/>
        </w:trPr>
        <w:tc>
          <w:tcPr>
            <w:tcW w:w="2512" w:type="dxa"/>
            <w:tcBorders>
              <w:left w:val="single" w:sz="4" w:space="0" w:color="FFFFFF"/>
            </w:tcBorders>
            <w:shd w:val="clear" w:color="auto" w:fill="4472C4"/>
            <w:noWrap/>
            <w:hideMark/>
          </w:tcPr>
          <w:p w14:paraId="71C2D2E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3098" w:type="dxa"/>
            <w:shd w:val="clear" w:color="auto" w:fill="B4C6E7"/>
            <w:noWrap/>
            <w:hideMark/>
          </w:tcPr>
          <w:p w14:paraId="5A212156"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36</w:t>
            </w:r>
          </w:p>
        </w:tc>
        <w:tc>
          <w:tcPr>
            <w:tcW w:w="2776" w:type="dxa"/>
            <w:shd w:val="clear" w:color="auto" w:fill="B4C6E7"/>
            <w:noWrap/>
            <w:hideMark/>
          </w:tcPr>
          <w:p w14:paraId="4408B62F"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35%</w:t>
            </w:r>
          </w:p>
        </w:tc>
      </w:tr>
      <w:tr w:rsidR="00C266C1" w:rsidRPr="00BD05E3" w14:paraId="5C980F4F" w14:textId="77777777" w:rsidTr="00F37A39">
        <w:trPr>
          <w:trHeight w:val="242"/>
        </w:trPr>
        <w:tc>
          <w:tcPr>
            <w:tcW w:w="2512" w:type="dxa"/>
            <w:tcBorders>
              <w:left w:val="single" w:sz="4" w:space="0" w:color="FFFFFF"/>
              <w:bottom w:val="single" w:sz="4" w:space="0" w:color="FFFFFF"/>
            </w:tcBorders>
            <w:shd w:val="clear" w:color="auto" w:fill="4472C4"/>
            <w:noWrap/>
            <w:hideMark/>
          </w:tcPr>
          <w:p w14:paraId="0A6DA60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3098" w:type="dxa"/>
            <w:shd w:val="clear" w:color="auto" w:fill="D9E2F3"/>
            <w:noWrap/>
            <w:hideMark/>
          </w:tcPr>
          <w:p w14:paraId="2B87FB78"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25</w:t>
            </w:r>
          </w:p>
        </w:tc>
        <w:tc>
          <w:tcPr>
            <w:tcW w:w="2776" w:type="dxa"/>
            <w:shd w:val="clear" w:color="auto" w:fill="D9E2F3"/>
            <w:noWrap/>
            <w:hideMark/>
          </w:tcPr>
          <w:p w14:paraId="1AC6EDA8"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22%</w:t>
            </w:r>
          </w:p>
        </w:tc>
      </w:tr>
    </w:tbl>
    <w:p w14:paraId="50903C44" w14:textId="77777777" w:rsidR="00C266C1" w:rsidRPr="00BD05E3" w:rsidRDefault="00C266C1" w:rsidP="00664D37">
      <w:pPr>
        <w:jc w:val="both"/>
        <w:rPr>
          <w:rFonts w:cs="Arial"/>
          <w:szCs w:val="20"/>
        </w:rPr>
      </w:pPr>
    </w:p>
    <w:p w14:paraId="4864CC20" w14:textId="77777777" w:rsidR="00C266C1" w:rsidRPr="00BD05E3" w:rsidRDefault="00C266C1" w:rsidP="00664D37">
      <w:pPr>
        <w:pStyle w:val="H3"/>
        <w:jc w:val="both"/>
        <w:rPr>
          <w:rFonts w:cs="Arial"/>
          <w:szCs w:val="20"/>
        </w:rPr>
      </w:pPr>
      <w:r w:rsidRPr="00BD05E3">
        <w:rPr>
          <w:rFonts w:cs="Arial"/>
          <w:szCs w:val="20"/>
        </w:rPr>
        <w:t>Center</w:t>
      </w:r>
      <w:r w:rsidR="00EA05BF">
        <w:rPr>
          <w:rFonts w:cs="Arial"/>
          <w:szCs w:val="20"/>
        </w:rPr>
        <w:t>-</w:t>
      </w:r>
      <w:r w:rsidRPr="00BD05E3">
        <w:rPr>
          <w:rFonts w:cs="Arial"/>
          <w:szCs w:val="20"/>
        </w:rPr>
        <w:t>Based Care</w:t>
      </w:r>
    </w:p>
    <w:p w14:paraId="5DF7D625" w14:textId="77777777" w:rsidR="00C266C1" w:rsidRPr="00CA1F93" w:rsidRDefault="0066359F" w:rsidP="00664D37">
      <w:pPr>
        <w:jc w:val="both"/>
        <w:rPr>
          <w:rFonts w:cs="Arial"/>
          <w:szCs w:val="20"/>
          <w:u w:val="single"/>
        </w:rPr>
      </w:pPr>
      <w:r w:rsidRPr="00CA1F93">
        <w:rPr>
          <w:rFonts w:cs="Arial"/>
          <w:szCs w:val="20"/>
          <w:u w:val="single"/>
        </w:rPr>
        <w:t>Table 41</w:t>
      </w:r>
      <w:r w:rsidR="00C266C1" w:rsidRPr="00CA1F93">
        <w:rPr>
          <w:rFonts w:cs="Arial"/>
          <w:szCs w:val="20"/>
          <w:u w:val="single"/>
        </w:rPr>
        <w:t>.a Additional Fees Charged by Providers, by Region</w:t>
      </w:r>
    </w:p>
    <w:tbl>
      <w:tblPr>
        <w:tblW w:w="105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10"/>
        <w:gridCol w:w="1126"/>
        <w:gridCol w:w="645"/>
        <w:gridCol w:w="1407"/>
        <w:gridCol w:w="715"/>
        <w:gridCol w:w="1073"/>
        <w:gridCol w:w="644"/>
        <w:gridCol w:w="1205"/>
        <w:gridCol w:w="628"/>
        <w:gridCol w:w="1328"/>
        <w:gridCol w:w="752"/>
      </w:tblGrid>
      <w:tr w:rsidR="00C266C1" w:rsidRPr="00BD05E3" w14:paraId="1A704AF7" w14:textId="77777777" w:rsidTr="00556C4C">
        <w:trPr>
          <w:trHeight w:val="238"/>
        </w:trPr>
        <w:tc>
          <w:tcPr>
            <w:tcW w:w="1010" w:type="dxa"/>
            <w:tcBorders>
              <w:top w:val="single" w:sz="4" w:space="0" w:color="FFFFFF"/>
              <w:left w:val="single" w:sz="4" w:space="0" w:color="FFFFFF"/>
              <w:right w:val="nil"/>
            </w:tcBorders>
            <w:shd w:val="clear" w:color="auto" w:fill="4472C4"/>
            <w:noWrap/>
            <w:hideMark/>
          </w:tcPr>
          <w:p w14:paraId="07DF2036" w14:textId="77777777" w:rsidR="00C266C1" w:rsidRPr="00BD05E3" w:rsidRDefault="00C266C1" w:rsidP="00664D37">
            <w:pPr>
              <w:spacing w:after="0" w:line="240" w:lineRule="auto"/>
              <w:jc w:val="both"/>
              <w:rPr>
                <w:rFonts w:cs="Arial"/>
                <w:b/>
                <w:bCs/>
                <w:color w:val="FFFFFF"/>
                <w:szCs w:val="20"/>
              </w:rPr>
            </w:pPr>
          </w:p>
        </w:tc>
        <w:tc>
          <w:tcPr>
            <w:tcW w:w="1126" w:type="dxa"/>
            <w:tcBorders>
              <w:top w:val="single" w:sz="4" w:space="0" w:color="FFFFFF"/>
              <w:left w:val="nil"/>
              <w:right w:val="nil"/>
            </w:tcBorders>
            <w:shd w:val="clear" w:color="auto" w:fill="4472C4"/>
            <w:noWrap/>
            <w:hideMark/>
          </w:tcPr>
          <w:p w14:paraId="15E3782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Specified Extra Fee</w:t>
            </w:r>
          </w:p>
        </w:tc>
        <w:tc>
          <w:tcPr>
            <w:tcW w:w="645" w:type="dxa"/>
            <w:tcBorders>
              <w:top w:val="single" w:sz="4" w:space="0" w:color="FFFFFF"/>
              <w:left w:val="nil"/>
              <w:right w:val="nil"/>
            </w:tcBorders>
            <w:shd w:val="clear" w:color="auto" w:fill="4472C4"/>
            <w:noWrap/>
            <w:hideMark/>
          </w:tcPr>
          <w:p w14:paraId="528472E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407" w:type="dxa"/>
            <w:tcBorders>
              <w:top w:val="single" w:sz="4" w:space="0" w:color="FFFFFF"/>
              <w:left w:val="nil"/>
              <w:right w:val="nil"/>
            </w:tcBorders>
            <w:shd w:val="clear" w:color="auto" w:fill="4472C4"/>
            <w:noWrap/>
            <w:hideMark/>
          </w:tcPr>
          <w:p w14:paraId="3E3853B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Registration Fee</w:t>
            </w:r>
          </w:p>
        </w:tc>
        <w:tc>
          <w:tcPr>
            <w:tcW w:w="715" w:type="dxa"/>
            <w:tcBorders>
              <w:top w:val="single" w:sz="4" w:space="0" w:color="FFFFFF"/>
              <w:left w:val="nil"/>
              <w:right w:val="nil"/>
            </w:tcBorders>
            <w:shd w:val="clear" w:color="auto" w:fill="4472C4"/>
            <w:noWrap/>
            <w:hideMark/>
          </w:tcPr>
          <w:p w14:paraId="11EF965A"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073" w:type="dxa"/>
            <w:tcBorders>
              <w:top w:val="single" w:sz="4" w:space="0" w:color="FFFFFF"/>
              <w:left w:val="nil"/>
              <w:right w:val="nil"/>
            </w:tcBorders>
            <w:shd w:val="clear" w:color="auto" w:fill="4472C4"/>
            <w:noWrap/>
            <w:hideMark/>
          </w:tcPr>
          <w:p w14:paraId="2F67C780"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Waitlist Fee</w:t>
            </w:r>
          </w:p>
        </w:tc>
        <w:tc>
          <w:tcPr>
            <w:tcW w:w="644" w:type="dxa"/>
            <w:tcBorders>
              <w:top w:val="single" w:sz="4" w:space="0" w:color="FFFFFF"/>
              <w:left w:val="nil"/>
              <w:right w:val="nil"/>
            </w:tcBorders>
            <w:shd w:val="clear" w:color="auto" w:fill="4472C4"/>
            <w:noWrap/>
            <w:hideMark/>
          </w:tcPr>
          <w:p w14:paraId="3B5D33F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205" w:type="dxa"/>
            <w:tcBorders>
              <w:top w:val="single" w:sz="4" w:space="0" w:color="FFFFFF"/>
              <w:left w:val="nil"/>
              <w:right w:val="nil"/>
            </w:tcBorders>
            <w:shd w:val="clear" w:color="auto" w:fill="4472C4"/>
            <w:noWrap/>
            <w:hideMark/>
          </w:tcPr>
          <w:p w14:paraId="019E9878"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Deposits</w:t>
            </w:r>
          </w:p>
        </w:tc>
        <w:tc>
          <w:tcPr>
            <w:tcW w:w="628" w:type="dxa"/>
            <w:tcBorders>
              <w:top w:val="single" w:sz="4" w:space="0" w:color="FFFFFF"/>
              <w:left w:val="nil"/>
              <w:right w:val="nil"/>
            </w:tcBorders>
            <w:shd w:val="clear" w:color="auto" w:fill="4472C4"/>
            <w:noWrap/>
            <w:hideMark/>
          </w:tcPr>
          <w:p w14:paraId="3C4BE6FF"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328" w:type="dxa"/>
            <w:tcBorders>
              <w:top w:val="single" w:sz="4" w:space="0" w:color="FFFFFF"/>
              <w:left w:val="nil"/>
              <w:right w:val="nil"/>
            </w:tcBorders>
            <w:shd w:val="clear" w:color="auto" w:fill="4472C4"/>
            <w:noWrap/>
            <w:hideMark/>
          </w:tcPr>
          <w:p w14:paraId="46E98F5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Application Fees</w:t>
            </w:r>
          </w:p>
        </w:tc>
        <w:tc>
          <w:tcPr>
            <w:tcW w:w="752" w:type="dxa"/>
            <w:tcBorders>
              <w:top w:val="single" w:sz="4" w:space="0" w:color="FFFFFF"/>
              <w:left w:val="nil"/>
              <w:right w:val="single" w:sz="4" w:space="0" w:color="FFFFFF"/>
            </w:tcBorders>
            <w:shd w:val="clear" w:color="auto" w:fill="4472C4"/>
            <w:noWrap/>
            <w:hideMark/>
          </w:tcPr>
          <w:p w14:paraId="092CE595"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w:t>
            </w:r>
          </w:p>
        </w:tc>
      </w:tr>
      <w:tr w:rsidR="00C266C1" w:rsidRPr="00BD05E3" w14:paraId="459BF222" w14:textId="77777777" w:rsidTr="00556C4C">
        <w:trPr>
          <w:trHeight w:val="238"/>
        </w:trPr>
        <w:tc>
          <w:tcPr>
            <w:tcW w:w="1010" w:type="dxa"/>
            <w:tcBorders>
              <w:left w:val="single" w:sz="4" w:space="0" w:color="FFFFFF"/>
            </w:tcBorders>
            <w:shd w:val="clear" w:color="auto" w:fill="4472C4"/>
            <w:noWrap/>
            <w:hideMark/>
          </w:tcPr>
          <w:p w14:paraId="60F8A44B"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1126" w:type="dxa"/>
            <w:shd w:val="clear" w:color="auto" w:fill="B4C6E7"/>
            <w:noWrap/>
            <w:hideMark/>
          </w:tcPr>
          <w:p w14:paraId="3DC3C4C9" w14:textId="77777777" w:rsidR="00C266C1" w:rsidRPr="00BD05E3" w:rsidRDefault="00C266C1" w:rsidP="00F910EE">
            <w:pPr>
              <w:jc w:val="right"/>
              <w:rPr>
                <w:rFonts w:cs="Arial"/>
                <w:szCs w:val="20"/>
              </w:rPr>
            </w:pPr>
            <w:r w:rsidRPr="00BD05E3">
              <w:rPr>
                <w:rFonts w:cs="Arial"/>
                <w:szCs w:val="20"/>
              </w:rPr>
              <w:t>17</w:t>
            </w:r>
          </w:p>
        </w:tc>
        <w:tc>
          <w:tcPr>
            <w:tcW w:w="645" w:type="dxa"/>
            <w:shd w:val="clear" w:color="auto" w:fill="B4C6E7"/>
            <w:noWrap/>
            <w:hideMark/>
          </w:tcPr>
          <w:p w14:paraId="1A61304F" w14:textId="77777777" w:rsidR="00C266C1" w:rsidRPr="00BD05E3" w:rsidRDefault="00C266C1" w:rsidP="00F910EE">
            <w:pPr>
              <w:jc w:val="right"/>
              <w:rPr>
                <w:rFonts w:cs="Arial"/>
                <w:szCs w:val="20"/>
              </w:rPr>
            </w:pPr>
            <w:r w:rsidRPr="00BD05E3">
              <w:rPr>
                <w:rFonts w:cs="Arial"/>
                <w:szCs w:val="20"/>
              </w:rPr>
              <w:t>16%</w:t>
            </w:r>
          </w:p>
        </w:tc>
        <w:tc>
          <w:tcPr>
            <w:tcW w:w="1407" w:type="dxa"/>
            <w:shd w:val="clear" w:color="auto" w:fill="B4C6E7"/>
            <w:noWrap/>
            <w:hideMark/>
          </w:tcPr>
          <w:p w14:paraId="1D86FFA6" w14:textId="77777777" w:rsidR="00C266C1" w:rsidRPr="00BD05E3" w:rsidRDefault="00C266C1" w:rsidP="00F910EE">
            <w:pPr>
              <w:jc w:val="right"/>
              <w:rPr>
                <w:rFonts w:cs="Arial"/>
                <w:szCs w:val="20"/>
              </w:rPr>
            </w:pPr>
            <w:r w:rsidRPr="00BD05E3">
              <w:rPr>
                <w:rFonts w:cs="Arial"/>
                <w:szCs w:val="20"/>
              </w:rPr>
              <w:t>46</w:t>
            </w:r>
          </w:p>
        </w:tc>
        <w:tc>
          <w:tcPr>
            <w:tcW w:w="715" w:type="dxa"/>
            <w:shd w:val="clear" w:color="auto" w:fill="B4C6E7"/>
            <w:noWrap/>
            <w:hideMark/>
          </w:tcPr>
          <w:p w14:paraId="5F0A3894" w14:textId="77777777" w:rsidR="00C266C1" w:rsidRPr="00BD05E3" w:rsidRDefault="00C266C1" w:rsidP="00F910EE">
            <w:pPr>
              <w:jc w:val="right"/>
              <w:rPr>
                <w:rFonts w:cs="Arial"/>
                <w:szCs w:val="20"/>
              </w:rPr>
            </w:pPr>
            <w:r w:rsidRPr="00BD05E3">
              <w:rPr>
                <w:rFonts w:cs="Arial"/>
                <w:szCs w:val="20"/>
              </w:rPr>
              <w:t>44%</w:t>
            </w:r>
          </w:p>
        </w:tc>
        <w:tc>
          <w:tcPr>
            <w:tcW w:w="1073" w:type="dxa"/>
            <w:shd w:val="clear" w:color="auto" w:fill="B4C6E7"/>
            <w:noWrap/>
            <w:hideMark/>
          </w:tcPr>
          <w:p w14:paraId="2629653A" w14:textId="77777777" w:rsidR="00C266C1" w:rsidRPr="00BD05E3" w:rsidRDefault="00C266C1" w:rsidP="00F910EE">
            <w:pPr>
              <w:jc w:val="right"/>
              <w:rPr>
                <w:rFonts w:cs="Arial"/>
                <w:szCs w:val="20"/>
              </w:rPr>
            </w:pPr>
            <w:r w:rsidRPr="00BD05E3">
              <w:rPr>
                <w:rFonts w:cs="Arial"/>
                <w:szCs w:val="20"/>
              </w:rPr>
              <w:t>4</w:t>
            </w:r>
          </w:p>
        </w:tc>
        <w:tc>
          <w:tcPr>
            <w:tcW w:w="644" w:type="dxa"/>
            <w:shd w:val="clear" w:color="auto" w:fill="B4C6E7"/>
            <w:noWrap/>
            <w:hideMark/>
          </w:tcPr>
          <w:p w14:paraId="1D1D2549" w14:textId="77777777" w:rsidR="00C266C1" w:rsidRPr="00BD05E3" w:rsidRDefault="00C266C1" w:rsidP="00F910EE">
            <w:pPr>
              <w:jc w:val="right"/>
              <w:rPr>
                <w:rFonts w:cs="Arial"/>
                <w:szCs w:val="20"/>
              </w:rPr>
            </w:pPr>
            <w:r w:rsidRPr="00BD05E3">
              <w:rPr>
                <w:rFonts w:cs="Arial"/>
                <w:szCs w:val="20"/>
              </w:rPr>
              <w:t>4%</w:t>
            </w:r>
          </w:p>
        </w:tc>
        <w:tc>
          <w:tcPr>
            <w:tcW w:w="1205" w:type="dxa"/>
            <w:shd w:val="clear" w:color="auto" w:fill="B4C6E7"/>
            <w:noWrap/>
            <w:hideMark/>
          </w:tcPr>
          <w:p w14:paraId="022C1260" w14:textId="77777777" w:rsidR="00C266C1" w:rsidRPr="00BD05E3" w:rsidRDefault="00C266C1" w:rsidP="00F910EE">
            <w:pPr>
              <w:jc w:val="right"/>
              <w:rPr>
                <w:rFonts w:cs="Arial"/>
                <w:szCs w:val="20"/>
              </w:rPr>
            </w:pPr>
            <w:r w:rsidRPr="00BD05E3">
              <w:rPr>
                <w:rFonts w:cs="Arial"/>
                <w:szCs w:val="20"/>
              </w:rPr>
              <w:t>22</w:t>
            </w:r>
          </w:p>
        </w:tc>
        <w:tc>
          <w:tcPr>
            <w:tcW w:w="628" w:type="dxa"/>
            <w:shd w:val="clear" w:color="auto" w:fill="B4C6E7"/>
            <w:noWrap/>
            <w:hideMark/>
          </w:tcPr>
          <w:p w14:paraId="6FC9B0D5" w14:textId="77777777" w:rsidR="00C266C1" w:rsidRPr="00BD05E3" w:rsidRDefault="00C266C1" w:rsidP="00F910EE">
            <w:pPr>
              <w:jc w:val="right"/>
              <w:rPr>
                <w:rFonts w:cs="Arial"/>
                <w:szCs w:val="20"/>
              </w:rPr>
            </w:pPr>
            <w:r w:rsidRPr="00BD05E3">
              <w:rPr>
                <w:rFonts w:cs="Arial"/>
                <w:szCs w:val="20"/>
              </w:rPr>
              <w:t>21%</w:t>
            </w:r>
          </w:p>
        </w:tc>
        <w:tc>
          <w:tcPr>
            <w:tcW w:w="1328" w:type="dxa"/>
            <w:shd w:val="clear" w:color="auto" w:fill="B4C6E7"/>
            <w:noWrap/>
            <w:hideMark/>
          </w:tcPr>
          <w:p w14:paraId="2791D1EB" w14:textId="77777777" w:rsidR="00C266C1" w:rsidRPr="00BD05E3" w:rsidRDefault="00C266C1" w:rsidP="00F910EE">
            <w:pPr>
              <w:jc w:val="right"/>
              <w:rPr>
                <w:rFonts w:cs="Arial"/>
                <w:szCs w:val="20"/>
              </w:rPr>
            </w:pPr>
            <w:r w:rsidRPr="00BD05E3">
              <w:rPr>
                <w:rFonts w:cs="Arial"/>
                <w:szCs w:val="20"/>
              </w:rPr>
              <w:t>8</w:t>
            </w:r>
          </w:p>
        </w:tc>
        <w:tc>
          <w:tcPr>
            <w:tcW w:w="752" w:type="dxa"/>
            <w:shd w:val="clear" w:color="auto" w:fill="B4C6E7"/>
            <w:noWrap/>
            <w:hideMark/>
          </w:tcPr>
          <w:p w14:paraId="202EFC90" w14:textId="77777777" w:rsidR="00C266C1" w:rsidRPr="00BD05E3" w:rsidRDefault="00C266C1" w:rsidP="00F910EE">
            <w:pPr>
              <w:jc w:val="right"/>
              <w:rPr>
                <w:rFonts w:cs="Arial"/>
                <w:szCs w:val="20"/>
              </w:rPr>
            </w:pPr>
            <w:r w:rsidRPr="00BD05E3">
              <w:rPr>
                <w:rFonts w:cs="Arial"/>
                <w:szCs w:val="20"/>
              </w:rPr>
              <w:t>8%</w:t>
            </w:r>
          </w:p>
        </w:tc>
      </w:tr>
      <w:tr w:rsidR="00C266C1" w:rsidRPr="00BD05E3" w14:paraId="7C1C4C7C" w14:textId="77777777" w:rsidTr="00556C4C">
        <w:trPr>
          <w:trHeight w:val="238"/>
        </w:trPr>
        <w:tc>
          <w:tcPr>
            <w:tcW w:w="1010" w:type="dxa"/>
            <w:tcBorders>
              <w:left w:val="single" w:sz="4" w:space="0" w:color="FFFFFF"/>
            </w:tcBorders>
            <w:shd w:val="clear" w:color="auto" w:fill="4472C4"/>
            <w:noWrap/>
            <w:hideMark/>
          </w:tcPr>
          <w:p w14:paraId="0AA4E9AE"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1126" w:type="dxa"/>
            <w:shd w:val="clear" w:color="auto" w:fill="D9E2F3"/>
            <w:noWrap/>
            <w:hideMark/>
          </w:tcPr>
          <w:p w14:paraId="73A57E31" w14:textId="77777777" w:rsidR="00C266C1" w:rsidRPr="00BD05E3" w:rsidRDefault="00C266C1" w:rsidP="00F910EE">
            <w:pPr>
              <w:jc w:val="right"/>
              <w:rPr>
                <w:rFonts w:cs="Arial"/>
                <w:szCs w:val="20"/>
              </w:rPr>
            </w:pPr>
            <w:r w:rsidRPr="00BD05E3">
              <w:rPr>
                <w:rFonts w:cs="Arial"/>
                <w:szCs w:val="20"/>
              </w:rPr>
              <w:t>21</w:t>
            </w:r>
          </w:p>
        </w:tc>
        <w:tc>
          <w:tcPr>
            <w:tcW w:w="645" w:type="dxa"/>
            <w:shd w:val="clear" w:color="auto" w:fill="D9E2F3"/>
            <w:noWrap/>
            <w:hideMark/>
          </w:tcPr>
          <w:p w14:paraId="2EE710AB" w14:textId="77777777" w:rsidR="00C266C1" w:rsidRPr="00BD05E3" w:rsidRDefault="00C266C1" w:rsidP="00F910EE">
            <w:pPr>
              <w:jc w:val="right"/>
              <w:rPr>
                <w:rFonts w:cs="Arial"/>
                <w:szCs w:val="20"/>
              </w:rPr>
            </w:pPr>
            <w:r w:rsidRPr="00BD05E3">
              <w:rPr>
                <w:rFonts w:cs="Arial"/>
                <w:szCs w:val="20"/>
              </w:rPr>
              <w:t>22%</w:t>
            </w:r>
          </w:p>
        </w:tc>
        <w:tc>
          <w:tcPr>
            <w:tcW w:w="1407" w:type="dxa"/>
            <w:shd w:val="clear" w:color="auto" w:fill="D9E2F3"/>
            <w:noWrap/>
            <w:hideMark/>
          </w:tcPr>
          <w:p w14:paraId="71773521" w14:textId="77777777" w:rsidR="00C266C1" w:rsidRPr="00BD05E3" w:rsidRDefault="00C266C1" w:rsidP="00F910EE">
            <w:pPr>
              <w:jc w:val="right"/>
              <w:rPr>
                <w:rFonts w:cs="Arial"/>
                <w:szCs w:val="20"/>
              </w:rPr>
            </w:pPr>
            <w:r w:rsidRPr="00BD05E3">
              <w:rPr>
                <w:rFonts w:cs="Arial"/>
                <w:szCs w:val="20"/>
              </w:rPr>
              <w:t>57</w:t>
            </w:r>
          </w:p>
        </w:tc>
        <w:tc>
          <w:tcPr>
            <w:tcW w:w="715" w:type="dxa"/>
            <w:shd w:val="clear" w:color="auto" w:fill="D9E2F3"/>
            <w:noWrap/>
            <w:hideMark/>
          </w:tcPr>
          <w:p w14:paraId="053E17FF" w14:textId="77777777" w:rsidR="00C266C1" w:rsidRPr="00BD05E3" w:rsidRDefault="00C266C1" w:rsidP="00F910EE">
            <w:pPr>
              <w:jc w:val="right"/>
              <w:rPr>
                <w:rFonts w:cs="Arial"/>
                <w:szCs w:val="20"/>
              </w:rPr>
            </w:pPr>
            <w:r w:rsidRPr="00BD05E3">
              <w:rPr>
                <w:rFonts w:cs="Arial"/>
                <w:szCs w:val="20"/>
              </w:rPr>
              <w:t>61%</w:t>
            </w:r>
          </w:p>
        </w:tc>
        <w:tc>
          <w:tcPr>
            <w:tcW w:w="1073" w:type="dxa"/>
            <w:shd w:val="clear" w:color="auto" w:fill="D9E2F3"/>
            <w:noWrap/>
            <w:hideMark/>
          </w:tcPr>
          <w:p w14:paraId="3A2B3F6B" w14:textId="77777777" w:rsidR="00C266C1" w:rsidRPr="00BD05E3" w:rsidRDefault="00C266C1" w:rsidP="00F910EE">
            <w:pPr>
              <w:jc w:val="right"/>
              <w:rPr>
                <w:rFonts w:cs="Arial"/>
                <w:szCs w:val="20"/>
              </w:rPr>
            </w:pPr>
            <w:r w:rsidRPr="00BD05E3">
              <w:rPr>
                <w:rFonts w:cs="Arial"/>
                <w:szCs w:val="20"/>
              </w:rPr>
              <w:t>2</w:t>
            </w:r>
          </w:p>
        </w:tc>
        <w:tc>
          <w:tcPr>
            <w:tcW w:w="644" w:type="dxa"/>
            <w:shd w:val="clear" w:color="auto" w:fill="D9E2F3"/>
            <w:noWrap/>
            <w:hideMark/>
          </w:tcPr>
          <w:p w14:paraId="282CC50A" w14:textId="77777777" w:rsidR="00C266C1" w:rsidRPr="00BD05E3" w:rsidRDefault="00C266C1" w:rsidP="00F910EE">
            <w:pPr>
              <w:jc w:val="right"/>
              <w:rPr>
                <w:rFonts w:cs="Arial"/>
                <w:szCs w:val="20"/>
              </w:rPr>
            </w:pPr>
            <w:r w:rsidRPr="00BD05E3">
              <w:rPr>
                <w:rFonts w:cs="Arial"/>
                <w:szCs w:val="20"/>
              </w:rPr>
              <w:t>2%</w:t>
            </w:r>
          </w:p>
        </w:tc>
        <w:tc>
          <w:tcPr>
            <w:tcW w:w="1205" w:type="dxa"/>
            <w:shd w:val="clear" w:color="auto" w:fill="D9E2F3"/>
            <w:noWrap/>
            <w:hideMark/>
          </w:tcPr>
          <w:p w14:paraId="588FC9F4" w14:textId="77777777" w:rsidR="00C266C1" w:rsidRPr="00BD05E3" w:rsidRDefault="00C266C1" w:rsidP="00F910EE">
            <w:pPr>
              <w:jc w:val="right"/>
              <w:rPr>
                <w:rFonts w:cs="Arial"/>
                <w:szCs w:val="20"/>
              </w:rPr>
            </w:pPr>
            <w:r w:rsidRPr="00BD05E3">
              <w:rPr>
                <w:rFonts w:cs="Arial"/>
                <w:szCs w:val="20"/>
              </w:rPr>
              <w:t>30</w:t>
            </w:r>
          </w:p>
        </w:tc>
        <w:tc>
          <w:tcPr>
            <w:tcW w:w="628" w:type="dxa"/>
            <w:shd w:val="clear" w:color="auto" w:fill="D9E2F3"/>
            <w:noWrap/>
            <w:hideMark/>
          </w:tcPr>
          <w:p w14:paraId="1F436DC2" w14:textId="77777777" w:rsidR="00C266C1" w:rsidRPr="00BD05E3" w:rsidRDefault="00C266C1" w:rsidP="00F910EE">
            <w:pPr>
              <w:jc w:val="right"/>
              <w:rPr>
                <w:rFonts w:cs="Arial"/>
                <w:szCs w:val="20"/>
              </w:rPr>
            </w:pPr>
            <w:r w:rsidRPr="00BD05E3">
              <w:rPr>
                <w:rFonts w:cs="Arial"/>
                <w:szCs w:val="20"/>
              </w:rPr>
              <w:t>32%</w:t>
            </w:r>
          </w:p>
        </w:tc>
        <w:tc>
          <w:tcPr>
            <w:tcW w:w="1328" w:type="dxa"/>
            <w:shd w:val="clear" w:color="auto" w:fill="D9E2F3"/>
            <w:noWrap/>
            <w:hideMark/>
          </w:tcPr>
          <w:p w14:paraId="78D67654" w14:textId="77777777" w:rsidR="00C266C1" w:rsidRPr="00BD05E3" w:rsidRDefault="00C266C1" w:rsidP="00F910EE">
            <w:pPr>
              <w:jc w:val="right"/>
              <w:rPr>
                <w:rFonts w:cs="Arial"/>
                <w:szCs w:val="20"/>
              </w:rPr>
            </w:pPr>
            <w:r w:rsidRPr="00BD05E3">
              <w:rPr>
                <w:rFonts w:cs="Arial"/>
                <w:szCs w:val="20"/>
              </w:rPr>
              <w:t>4</w:t>
            </w:r>
          </w:p>
        </w:tc>
        <w:tc>
          <w:tcPr>
            <w:tcW w:w="752" w:type="dxa"/>
            <w:shd w:val="clear" w:color="auto" w:fill="D9E2F3"/>
            <w:noWrap/>
            <w:hideMark/>
          </w:tcPr>
          <w:p w14:paraId="56865FF6" w14:textId="77777777" w:rsidR="00C266C1" w:rsidRPr="00BD05E3" w:rsidRDefault="00C266C1" w:rsidP="00F910EE">
            <w:pPr>
              <w:jc w:val="right"/>
              <w:rPr>
                <w:rFonts w:cs="Arial"/>
                <w:szCs w:val="20"/>
              </w:rPr>
            </w:pPr>
            <w:r w:rsidRPr="00BD05E3">
              <w:rPr>
                <w:rFonts w:cs="Arial"/>
                <w:szCs w:val="20"/>
              </w:rPr>
              <w:t>4%</w:t>
            </w:r>
          </w:p>
        </w:tc>
      </w:tr>
      <w:tr w:rsidR="00C266C1" w:rsidRPr="00BD05E3" w14:paraId="1E2DEC45" w14:textId="77777777" w:rsidTr="00556C4C">
        <w:trPr>
          <w:trHeight w:val="238"/>
        </w:trPr>
        <w:tc>
          <w:tcPr>
            <w:tcW w:w="1010" w:type="dxa"/>
            <w:tcBorders>
              <w:left w:val="single" w:sz="4" w:space="0" w:color="FFFFFF"/>
            </w:tcBorders>
            <w:shd w:val="clear" w:color="auto" w:fill="4472C4"/>
            <w:noWrap/>
            <w:hideMark/>
          </w:tcPr>
          <w:p w14:paraId="64AF355E"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1126" w:type="dxa"/>
            <w:shd w:val="clear" w:color="auto" w:fill="B4C6E7"/>
            <w:noWrap/>
            <w:hideMark/>
          </w:tcPr>
          <w:p w14:paraId="309F4EF6" w14:textId="77777777" w:rsidR="00C266C1" w:rsidRPr="00BD05E3" w:rsidRDefault="00C266C1" w:rsidP="00F910EE">
            <w:pPr>
              <w:jc w:val="right"/>
              <w:rPr>
                <w:rFonts w:cs="Arial"/>
                <w:szCs w:val="20"/>
              </w:rPr>
            </w:pPr>
            <w:r w:rsidRPr="00BD05E3">
              <w:rPr>
                <w:rFonts w:cs="Arial"/>
                <w:szCs w:val="20"/>
              </w:rPr>
              <w:t>21</w:t>
            </w:r>
          </w:p>
        </w:tc>
        <w:tc>
          <w:tcPr>
            <w:tcW w:w="645" w:type="dxa"/>
            <w:shd w:val="clear" w:color="auto" w:fill="B4C6E7"/>
            <w:noWrap/>
            <w:hideMark/>
          </w:tcPr>
          <w:p w14:paraId="6AA4F7D9" w14:textId="77777777" w:rsidR="00C266C1" w:rsidRPr="00BD05E3" w:rsidRDefault="00C266C1" w:rsidP="00F910EE">
            <w:pPr>
              <w:jc w:val="right"/>
              <w:rPr>
                <w:rFonts w:cs="Arial"/>
                <w:szCs w:val="20"/>
              </w:rPr>
            </w:pPr>
            <w:r w:rsidRPr="00BD05E3">
              <w:rPr>
                <w:rFonts w:cs="Arial"/>
                <w:szCs w:val="20"/>
              </w:rPr>
              <w:t>16%</w:t>
            </w:r>
          </w:p>
        </w:tc>
        <w:tc>
          <w:tcPr>
            <w:tcW w:w="1407" w:type="dxa"/>
            <w:shd w:val="clear" w:color="auto" w:fill="B4C6E7"/>
            <w:noWrap/>
            <w:hideMark/>
          </w:tcPr>
          <w:p w14:paraId="55C540C8" w14:textId="77777777" w:rsidR="00C266C1" w:rsidRPr="00BD05E3" w:rsidRDefault="00C266C1" w:rsidP="00F910EE">
            <w:pPr>
              <w:jc w:val="right"/>
              <w:rPr>
                <w:rFonts w:cs="Arial"/>
                <w:szCs w:val="20"/>
              </w:rPr>
            </w:pPr>
            <w:r w:rsidRPr="00BD05E3">
              <w:rPr>
                <w:rFonts w:cs="Arial"/>
                <w:szCs w:val="20"/>
              </w:rPr>
              <w:t>84</w:t>
            </w:r>
          </w:p>
        </w:tc>
        <w:tc>
          <w:tcPr>
            <w:tcW w:w="715" w:type="dxa"/>
            <w:shd w:val="clear" w:color="auto" w:fill="B4C6E7"/>
            <w:noWrap/>
            <w:hideMark/>
          </w:tcPr>
          <w:p w14:paraId="0B5329A7" w14:textId="77777777" w:rsidR="00C266C1" w:rsidRPr="00BD05E3" w:rsidRDefault="00C266C1" w:rsidP="00F910EE">
            <w:pPr>
              <w:jc w:val="right"/>
              <w:rPr>
                <w:rFonts w:cs="Arial"/>
                <w:szCs w:val="20"/>
              </w:rPr>
            </w:pPr>
            <w:r w:rsidRPr="00BD05E3">
              <w:rPr>
                <w:rFonts w:cs="Arial"/>
                <w:szCs w:val="20"/>
              </w:rPr>
              <w:t>64%</w:t>
            </w:r>
          </w:p>
        </w:tc>
        <w:tc>
          <w:tcPr>
            <w:tcW w:w="1073" w:type="dxa"/>
            <w:shd w:val="clear" w:color="auto" w:fill="B4C6E7"/>
            <w:noWrap/>
            <w:hideMark/>
          </w:tcPr>
          <w:p w14:paraId="10719BDA" w14:textId="77777777" w:rsidR="00C266C1" w:rsidRPr="00BD05E3" w:rsidRDefault="00C266C1" w:rsidP="00F910EE">
            <w:pPr>
              <w:jc w:val="right"/>
              <w:rPr>
                <w:rFonts w:cs="Arial"/>
                <w:szCs w:val="20"/>
              </w:rPr>
            </w:pPr>
            <w:r w:rsidRPr="00BD05E3">
              <w:rPr>
                <w:rFonts w:cs="Arial"/>
                <w:szCs w:val="20"/>
              </w:rPr>
              <w:t>5</w:t>
            </w:r>
          </w:p>
        </w:tc>
        <w:tc>
          <w:tcPr>
            <w:tcW w:w="644" w:type="dxa"/>
            <w:shd w:val="clear" w:color="auto" w:fill="B4C6E7"/>
            <w:noWrap/>
            <w:hideMark/>
          </w:tcPr>
          <w:p w14:paraId="7174A5CD" w14:textId="77777777" w:rsidR="00C266C1" w:rsidRPr="00BD05E3" w:rsidRDefault="00C266C1" w:rsidP="00F910EE">
            <w:pPr>
              <w:jc w:val="right"/>
              <w:rPr>
                <w:rFonts w:cs="Arial"/>
                <w:szCs w:val="20"/>
              </w:rPr>
            </w:pPr>
            <w:r w:rsidRPr="00BD05E3">
              <w:rPr>
                <w:rFonts w:cs="Arial"/>
                <w:szCs w:val="20"/>
              </w:rPr>
              <w:t>4%</w:t>
            </w:r>
          </w:p>
        </w:tc>
        <w:tc>
          <w:tcPr>
            <w:tcW w:w="1205" w:type="dxa"/>
            <w:shd w:val="clear" w:color="auto" w:fill="B4C6E7"/>
            <w:noWrap/>
            <w:hideMark/>
          </w:tcPr>
          <w:p w14:paraId="23099EBD" w14:textId="77777777" w:rsidR="00C266C1" w:rsidRPr="00BD05E3" w:rsidRDefault="00C266C1" w:rsidP="00F910EE">
            <w:pPr>
              <w:jc w:val="right"/>
              <w:rPr>
                <w:rFonts w:cs="Arial"/>
                <w:szCs w:val="20"/>
              </w:rPr>
            </w:pPr>
            <w:r w:rsidRPr="00BD05E3">
              <w:rPr>
                <w:rFonts w:cs="Arial"/>
                <w:szCs w:val="20"/>
              </w:rPr>
              <w:t>36</w:t>
            </w:r>
          </w:p>
        </w:tc>
        <w:tc>
          <w:tcPr>
            <w:tcW w:w="628" w:type="dxa"/>
            <w:shd w:val="clear" w:color="auto" w:fill="B4C6E7"/>
            <w:noWrap/>
            <w:hideMark/>
          </w:tcPr>
          <w:p w14:paraId="431B767A" w14:textId="77777777" w:rsidR="00C266C1" w:rsidRPr="00BD05E3" w:rsidRDefault="00C266C1" w:rsidP="00F910EE">
            <w:pPr>
              <w:jc w:val="right"/>
              <w:rPr>
                <w:rFonts w:cs="Arial"/>
                <w:szCs w:val="20"/>
              </w:rPr>
            </w:pPr>
            <w:r w:rsidRPr="00BD05E3">
              <w:rPr>
                <w:rFonts w:cs="Arial"/>
                <w:szCs w:val="20"/>
              </w:rPr>
              <w:t>27%</w:t>
            </w:r>
          </w:p>
        </w:tc>
        <w:tc>
          <w:tcPr>
            <w:tcW w:w="1328" w:type="dxa"/>
            <w:shd w:val="clear" w:color="auto" w:fill="B4C6E7"/>
            <w:noWrap/>
            <w:hideMark/>
          </w:tcPr>
          <w:p w14:paraId="0F9CFA8B" w14:textId="77777777" w:rsidR="00C266C1" w:rsidRPr="00BD05E3" w:rsidRDefault="00C266C1" w:rsidP="00F910EE">
            <w:pPr>
              <w:jc w:val="right"/>
              <w:rPr>
                <w:rFonts w:cs="Arial"/>
                <w:szCs w:val="20"/>
              </w:rPr>
            </w:pPr>
            <w:r w:rsidRPr="00BD05E3">
              <w:rPr>
                <w:rFonts w:cs="Arial"/>
                <w:szCs w:val="20"/>
              </w:rPr>
              <w:t>12</w:t>
            </w:r>
          </w:p>
        </w:tc>
        <w:tc>
          <w:tcPr>
            <w:tcW w:w="752" w:type="dxa"/>
            <w:shd w:val="clear" w:color="auto" w:fill="B4C6E7"/>
            <w:noWrap/>
            <w:hideMark/>
          </w:tcPr>
          <w:p w14:paraId="14446045" w14:textId="77777777" w:rsidR="00C266C1" w:rsidRPr="00BD05E3" w:rsidRDefault="00C266C1" w:rsidP="00F910EE">
            <w:pPr>
              <w:jc w:val="right"/>
              <w:rPr>
                <w:rFonts w:cs="Arial"/>
                <w:szCs w:val="20"/>
              </w:rPr>
            </w:pPr>
            <w:r w:rsidRPr="00BD05E3">
              <w:rPr>
                <w:rFonts w:cs="Arial"/>
                <w:szCs w:val="20"/>
              </w:rPr>
              <w:t>9%</w:t>
            </w:r>
          </w:p>
        </w:tc>
      </w:tr>
      <w:tr w:rsidR="00C266C1" w:rsidRPr="00BD05E3" w14:paraId="28D208BB" w14:textId="77777777" w:rsidTr="00556C4C">
        <w:trPr>
          <w:trHeight w:val="238"/>
        </w:trPr>
        <w:tc>
          <w:tcPr>
            <w:tcW w:w="1010" w:type="dxa"/>
            <w:tcBorders>
              <w:left w:val="single" w:sz="4" w:space="0" w:color="FFFFFF"/>
            </w:tcBorders>
            <w:shd w:val="clear" w:color="auto" w:fill="4472C4"/>
            <w:noWrap/>
            <w:hideMark/>
          </w:tcPr>
          <w:p w14:paraId="62CDC531"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1126" w:type="dxa"/>
            <w:shd w:val="clear" w:color="auto" w:fill="D9E2F3"/>
            <w:noWrap/>
            <w:hideMark/>
          </w:tcPr>
          <w:p w14:paraId="0B12D680" w14:textId="77777777" w:rsidR="00C266C1" w:rsidRPr="00BD05E3" w:rsidRDefault="00C266C1" w:rsidP="00F910EE">
            <w:pPr>
              <w:jc w:val="right"/>
              <w:rPr>
                <w:rFonts w:cs="Arial"/>
                <w:szCs w:val="20"/>
              </w:rPr>
            </w:pPr>
            <w:r w:rsidRPr="00BD05E3">
              <w:rPr>
                <w:rFonts w:cs="Arial"/>
                <w:szCs w:val="20"/>
              </w:rPr>
              <w:t>24</w:t>
            </w:r>
          </w:p>
        </w:tc>
        <w:tc>
          <w:tcPr>
            <w:tcW w:w="645" w:type="dxa"/>
            <w:shd w:val="clear" w:color="auto" w:fill="D9E2F3"/>
            <w:noWrap/>
            <w:hideMark/>
          </w:tcPr>
          <w:p w14:paraId="6CBB9CFA" w14:textId="77777777" w:rsidR="00C266C1" w:rsidRPr="00BD05E3" w:rsidRDefault="00C266C1" w:rsidP="00F910EE">
            <w:pPr>
              <w:jc w:val="right"/>
              <w:rPr>
                <w:rFonts w:cs="Arial"/>
                <w:szCs w:val="20"/>
              </w:rPr>
            </w:pPr>
            <w:r w:rsidRPr="00BD05E3">
              <w:rPr>
                <w:rFonts w:cs="Arial"/>
                <w:szCs w:val="20"/>
              </w:rPr>
              <w:t>17%</w:t>
            </w:r>
          </w:p>
        </w:tc>
        <w:tc>
          <w:tcPr>
            <w:tcW w:w="1407" w:type="dxa"/>
            <w:shd w:val="clear" w:color="auto" w:fill="D9E2F3"/>
            <w:noWrap/>
            <w:hideMark/>
          </w:tcPr>
          <w:p w14:paraId="748210AA" w14:textId="77777777" w:rsidR="00C266C1" w:rsidRPr="00BD05E3" w:rsidRDefault="00C266C1" w:rsidP="00F910EE">
            <w:pPr>
              <w:jc w:val="right"/>
              <w:rPr>
                <w:rFonts w:cs="Arial"/>
                <w:szCs w:val="20"/>
              </w:rPr>
            </w:pPr>
            <w:r w:rsidRPr="00BD05E3">
              <w:rPr>
                <w:rFonts w:cs="Arial"/>
                <w:szCs w:val="20"/>
              </w:rPr>
              <w:t>82</w:t>
            </w:r>
          </w:p>
        </w:tc>
        <w:tc>
          <w:tcPr>
            <w:tcW w:w="715" w:type="dxa"/>
            <w:shd w:val="clear" w:color="auto" w:fill="D9E2F3"/>
            <w:noWrap/>
            <w:hideMark/>
          </w:tcPr>
          <w:p w14:paraId="3CC62EB0" w14:textId="77777777" w:rsidR="00C266C1" w:rsidRPr="00BD05E3" w:rsidRDefault="00C266C1" w:rsidP="00F910EE">
            <w:pPr>
              <w:jc w:val="right"/>
              <w:rPr>
                <w:rFonts w:cs="Arial"/>
                <w:szCs w:val="20"/>
              </w:rPr>
            </w:pPr>
            <w:r w:rsidRPr="00BD05E3">
              <w:rPr>
                <w:rFonts w:cs="Arial"/>
                <w:szCs w:val="20"/>
              </w:rPr>
              <w:t>59%</w:t>
            </w:r>
          </w:p>
        </w:tc>
        <w:tc>
          <w:tcPr>
            <w:tcW w:w="1073" w:type="dxa"/>
            <w:shd w:val="clear" w:color="auto" w:fill="D9E2F3"/>
            <w:noWrap/>
            <w:hideMark/>
          </w:tcPr>
          <w:p w14:paraId="19F9E331" w14:textId="77777777" w:rsidR="00C266C1" w:rsidRPr="00BD05E3" w:rsidRDefault="00C266C1" w:rsidP="00F910EE">
            <w:pPr>
              <w:jc w:val="right"/>
              <w:rPr>
                <w:rFonts w:cs="Arial"/>
                <w:szCs w:val="20"/>
              </w:rPr>
            </w:pPr>
            <w:r w:rsidRPr="00BD05E3">
              <w:rPr>
                <w:rFonts w:cs="Arial"/>
                <w:szCs w:val="20"/>
              </w:rPr>
              <w:t>6</w:t>
            </w:r>
          </w:p>
        </w:tc>
        <w:tc>
          <w:tcPr>
            <w:tcW w:w="644" w:type="dxa"/>
            <w:shd w:val="clear" w:color="auto" w:fill="D9E2F3"/>
            <w:noWrap/>
            <w:hideMark/>
          </w:tcPr>
          <w:p w14:paraId="228D8CB2" w14:textId="77777777" w:rsidR="00C266C1" w:rsidRPr="00BD05E3" w:rsidRDefault="00C266C1" w:rsidP="00F910EE">
            <w:pPr>
              <w:jc w:val="right"/>
              <w:rPr>
                <w:rFonts w:cs="Arial"/>
                <w:szCs w:val="20"/>
              </w:rPr>
            </w:pPr>
            <w:r w:rsidRPr="00BD05E3">
              <w:rPr>
                <w:rFonts w:cs="Arial"/>
                <w:szCs w:val="20"/>
              </w:rPr>
              <w:t>4%</w:t>
            </w:r>
          </w:p>
        </w:tc>
        <w:tc>
          <w:tcPr>
            <w:tcW w:w="1205" w:type="dxa"/>
            <w:shd w:val="clear" w:color="auto" w:fill="D9E2F3"/>
            <w:noWrap/>
            <w:hideMark/>
          </w:tcPr>
          <w:p w14:paraId="2B5B3D7D" w14:textId="77777777" w:rsidR="00C266C1" w:rsidRPr="00BD05E3" w:rsidRDefault="00C266C1" w:rsidP="00F910EE">
            <w:pPr>
              <w:jc w:val="right"/>
              <w:rPr>
                <w:rFonts w:cs="Arial"/>
                <w:szCs w:val="20"/>
              </w:rPr>
            </w:pPr>
            <w:r w:rsidRPr="00BD05E3">
              <w:rPr>
                <w:rFonts w:cs="Arial"/>
                <w:szCs w:val="20"/>
              </w:rPr>
              <w:t>83</w:t>
            </w:r>
          </w:p>
        </w:tc>
        <w:tc>
          <w:tcPr>
            <w:tcW w:w="628" w:type="dxa"/>
            <w:shd w:val="clear" w:color="auto" w:fill="D9E2F3"/>
            <w:noWrap/>
            <w:hideMark/>
          </w:tcPr>
          <w:p w14:paraId="6652C06C" w14:textId="77777777" w:rsidR="00C266C1" w:rsidRPr="00BD05E3" w:rsidRDefault="00C266C1" w:rsidP="00F910EE">
            <w:pPr>
              <w:jc w:val="right"/>
              <w:rPr>
                <w:rFonts w:cs="Arial"/>
                <w:szCs w:val="20"/>
              </w:rPr>
            </w:pPr>
            <w:r w:rsidRPr="00BD05E3">
              <w:rPr>
                <w:rFonts w:cs="Arial"/>
                <w:szCs w:val="20"/>
              </w:rPr>
              <w:t>59%</w:t>
            </w:r>
          </w:p>
        </w:tc>
        <w:tc>
          <w:tcPr>
            <w:tcW w:w="1328" w:type="dxa"/>
            <w:shd w:val="clear" w:color="auto" w:fill="D9E2F3"/>
            <w:noWrap/>
            <w:hideMark/>
          </w:tcPr>
          <w:p w14:paraId="0FACCB2D" w14:textId="77777777" w:rsidR="00C266C1" w:rsidRPr="00BD05E3" w:rsidRDefault="00C266C1" w:rsidP="00F910EE">
            <w:pPr>
              <w:jc w:val="right"/>
              <w:rPr>
                <w:rFonts w:cs="Arial"/>
                <w:szCs w:val="20"/>
              </w:rPr>
            </w:pPr>
            <w:r w:rsidRPr="00BD05E3">
              <w:rPr>
                <w:rFonts w:cs="Arial"/>
                <w:szCs w:val="20"/>
              </w:rPr>
              <w:t>31</w:t>
            </w:r>
          </w:p>
        </w:tc>
        <w:tc>
          <w:tcPr>
            <w:tcW w:w="752" w:type="dxa"/>
            <w:shd w:val="clear" w:color="auto" w:fill="D9E2F3"/>
            <w:noWrap/>
            <w:hideMark/>
          </w:tcPr>
          <w:p w14:paraId="72FB2BF3" w14:textId="77777777" w:rsidR="00C266C1" w:rsidRPr="00BD05E3" w:rsidRDefault="00C266C1" w:rsidP="00F910EE">
            <w:pPr>
              <w:jc w:val="right"/>
              <w:rPr>
                <w:rFonts w:cs="Arial"/>
                <w:szCs w:val="20"/>
              </w:rPr>
            </w:pPr>
            <w:r w:rsidRPr="00BD05E3">
              <w:rPr>
                <w:rFonts w:cs="Arial"/>
                <w:szCs w:val="20"/>
              </w:rPr>
              <w:t>22%</w:t>
            </w:r>
          </w:p>
        </w:tc>
      </w:tr>
      <w:tr w:rsidR="00C266C1" w:rsidRPr="00BD05E3" w14:paraId="346E3BAB" w14:textId="77777777" w:rsidTr="00556C4C">
        <w:trPr>
          <w:trHeight w:val="238"/>
        </w:trPr>
        <w:tc>
          <w:tcPr>
            <w:tcW w:w="1010" w:type="dxa"/>
            <w:tcBorders>
              <w:left w:val="single" w:sz="4" w:space="0" w:color="FFFFFF"/>
            </w:tcBorders>
            <w:shd w:val="clear" w:color="auto" w:fill="4472C4"/>
            <w:noWrap/>
            <w:hideMark/>
          </w:tcPr>
          <w:p w14:paraId="1CA5C6BA"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1126" w:type="dxa"/>
            <w:shd w:val="clear" w:color="auto" w:fill="B4C6E7"/>
            <w:noWrap/>
            <w:hideMark/>
          </w:tcPr>
          <w:p w14:paraId="1EC58A6A" w14:textId="77777777" w:rsidR="00C266C1" w:rsidRPr="00BD05E3" w:rsidRDefault="00C266C1" w:rsidP="00F910EE">
            <w:pPr>
              <w:jc w:val="right"/>
              <w:rPr>
                <w:rFonts w:cs="Arial"/>
                <w:szCs w:val="20"/>
              </w:rPr>
            </w:pPr>
            <w:r w:rsidRPr="00BD05E3">
              <w:rPr>
                <w:rFonts w:cs="Arial"/>
                <w:szCs w:val="20"/>
              </w:rPr>
              <w:t>32</w:t>
            </w:r>
          </w:p>
        </w:tc>
        <w:tc>
          <w:tcPr>
            <w:tcW w:w="645" w:type="dxa"/>
            <w:shd w:val="clear" w:color="auto" w:fill="B4C6E7"/>
            <w:noWrap/>
            <w:hideMark/>
          </w:tcPr>
          <w:p w14:paraId="1B5BCADE" w14:textId="77777777" w:rsidR="00C266C1" w:rsidRPr="00BD05E3" w:rsidRDefault="00C266C1" w:rsidP="00F910EE">
            <w:pPr>
              <w:jc w:val="right"/>
              <w:rPr>
                <w:rFonts w:cs="Arial"/>
                <w:szCs w:val="20"/>
              </w:rPr>
            </w:pPr>
            <w:r w:rsidRPr="00BD05E3">
              <w:rPr>
                <w:rFonts w:cs="Arial"/>
                <w:szCs w:val="20"/>
              </w:rPr>
              <w:t>19%</w:t>
            </w:r>
          </w:p>
        </w:tc>
        <w:tc>
          <w:tcPr>
            <w:tcW w:w="1407" w:type="dxa"/>
            <w:shd w:val="clear" w:color="auto" w:fill="B4C6E7"/>
            <w:noWrap/>
            <w:hideMark/>
          </w:tcPr>
          <w:p w14:paraId="2B826FA1" w14:textId="77777777" w:rsidR="00C266C1" w:rsidRPr="00BD05E3" w:rsidRDefault="00C266C1" w:rsidP="00F910EE">
            <w:pPr>
              <w:jc w:val="right"/>
              <w:rPr>
                <w:rFonts w:cs="Arial"/>
                <w:szCs w:val="20"/>
              </w:rPr>
            </w:pPr>
            <w:r w:rsidRPr="00BD05E3">
              <w:rPr>
                <w:rFonts w:cs="Arial"/>
                <w:szCs w:val="20"/>
              </w:rPr>
              <w:t>111</w:t>
            </w:r>
          </w:p>
        </w:tc>
        <w:tc>
          <w:tcPr>
            <w:tcW w:w="715" w:type="dxa"/>
            <w:shd w:val="clear" w:color="auto" w:fill="B4C6E7"/>
            <w:noWrap/>
            <w:hideMark/>
          </w:tcPr>
          <w:p w14:paraId="46014A2E" w14:textId="77777777" w:rsidR="00C266C1" w:rsidRPr="00BD05E3" w:rsidRDefault="00C266C1" w:rsidP="00F910EE">
            <w:pPr>
              <w:jc w:val="right"/>
              <w:rPr>
                <w:rFonts w:cs="Arial"/>
                <w:szCs w:val="20"/>
              </w:rPr>
            </w:pPr>
            <w:r w:rsidRPr="00BD05E3">
              <w:rPr>
                <w:rFonts w:cs="Arial"/>
                <w:szCs w:val="20"/>
              </w:rPr>
              <w:t>66%</w:t>
            </w:r>
          </w:p>
        </w:tc>
        <w:tc>
          <w:tcPr>
            <w:tcW w:w="1073" w:type="dxa"/>
            <w:shd w:val="clear" w:color="auto" w:fill="B4C6E7"/>
            <w:noWrap/>
            <w:hideMark/>
          </w:tcPr>
          <w:p w14:paraId="3A87A69F" w14:textId="77777777" w:rsidR="00C266C1" w:rsidRPr="00BD05E3" w:rsidRDefault="00C266C1" w:rsidP="00F910EE">
            <w:pPr>
              <w:jc w:val="right"/>
              <w:rPr>
                <w:rFonts w:cs="Arial"/>
                <w:szCs w:val="20"/>
              </w:rPr>
            </w:pPr>
            <w:r w:rsidRPr="00BD05E3">
              <w:rPr>
                <w:rFonts w:cs="Arial"/>
                <w:szCs w:val="20"/>
              </w:rPr>
              <w:t>1</w:t>
            </w:r>
          </w:p>
        </w:tc>
        <w:tc>
          <w:tcPr>
            <w:tcW w:w="644" w:type="dxa"/>
            <w:shd w:val="clear" w:color="auto" w:fill="B4C6E7"/>
            <w:noWrap/>
            <w:hideMark/>
          </w:tcPr>
          <w:p w14:paraId="010FE86C" w14:textId="77777777" w:rsidR="00C266C1" w:rsidRPr="00BD05E3" w:rsidRDefault="00C266C1" w:rsidP="00F910EE">
            <w:pPr>
              <w:jc w:val="right"/>
              <w:rPr>
                <w:rFonts w:cs="Arial"/>
                <w:szCs w:val="20"/>
              </w:rPr>
            </w:pPr>
            <w:r w:rsidRPr="00BD05E3">
              <w:rPr>
                <w:rFonts w:cs="Arial"/>
                <w:szCs w:val="20"/>
              </w:rPr>
              <w:t>1%</w:t>
            </w:r>
          </w:p>
        </w:tc>
        <w:tc>
          <w:tcPr>
            <w:tcW w:w="1205" w:type="dxa"/>
            <w:shd w:val="clear" w:color="auto" w:fill="B4C6E7"/>
            <w:noWrap/>
            <w:hideMark/>
          </w:tcPr>
          <w:p w14:paraId="5A5435B9" w14:textId="77777777" w:rsidR="00C266C1" w:rsidRPr="00BD05E3" w:rsidRDefault="00C266C1" w:rsidP="00F910EE">
            <w:pPr>
              <w:jc w:val="right"/>
              <w:rPr>
                <w:rFonts w:cs="Arial"/>
                <w:szCs w:val="20"/>
              </w:rPr>
            </w:pPr>
            <w:r w:rsidRPr="00BD05E3">
              <w:rPr>
                <w:rFonts w:cs="Arial"/>
                <w:szCs w:val="20"/>
              </w:rPr>
              <w:t>49</w:t>
            </w:r>
          </w:p>
        </w:tc>
        <w:tc>
          <w:tcPr>
            <w:tcW w:w="628" w:type="dxa"/>
            <w:shd w:val="clear" w:color="auto" w:fill="B4C6E7"/>
            <w:noWrap/>
            <w:hideMark/>
          </w:tcPr>
          <w:p w14:paraId="6B9DE6C7" w14:textId="77777777" w:rsidR="00C266C1" w:rsidRPr="00BD05E3" w:rsidRDefault="00C266C1" w:rsidP="00F910EE">
            <w:pPr>
              <w:jc w:val="right"/>
              <w:rPr>
                <w:rFonts w:cs="Arial"/>
                <w:szCs w:val="20"/>
              </w:rPr>
            </w:pPr>
            <w:r w:rsidRPr="00BD05E3">
              <w:rPr>
                <w:rFonts w:cs="Arial"/>
                <w:szCs w:val="20"/>
              </w:rPr>
              <w:t>29%</w:t>
            </w:r>
          </w:p>
        </w:tc>
        <w:tc>
          <w:tcPr>
            <w:tcW w:w="1328" w:type="dxa"/>
            <w:shd w:val="clear" w:color="auto" w:fill="B4C6E7"/>
            <w:noWrap/>
            <w:hideMark/>
          </w:tcPr>
          <w:p w14:paraId="23AB4D2A" w14:textId="77777777" w:rsidR="00C266C1" w:rsidRPr="00BD05E3" w:rsidRDefault="00C266C1" w:rsidP="00F910EE">
            <w:pPr>
              <w:jc w:val="right"/>
              <w:rPr>
                <w:rFonts w:cs="Arial"/>
                <w:szCs w:val="20"/>
              </w:rPr>
            </w:pPr>
            <w:r w:rsidRPr="00BD05E3">
              <w:rPr>
                <w:rFonts w:cs="Arial"/>
                <w:szCs w:val="20"/>
              </w:rPr>
              <w:t>7</w:t>
            </w:r>
          </w:p>
        </w:tc>
        <w:tc>
          <w:tcPr>
            <w:tcW w:w="752" w:type="dxa"/>
            <w:shd w:val="clear" w:color="auto" w:fill="B4C6E7"/>
            <w:noWrap/>
            <w:hideMark/>
          </w:tcPr>
          <w:p w14:paraId="7DBC1B3F" w14:textId="77777777" w:rsidR="00C266C1" w:rsidRPr="00BD05E3" w:rsidRDefault="00C266C1" w:rsidP="00F910EE">
            <w:pPr>
              <w:jc w:val="right"/>
              <w:rPr>
                <w:rFonts w:cs="Arial"/>
                <w:szCs w:val="20"/>
              </w:rPr>
            </w:pPr>
            <w:r w:rsidRPr="00BD05E3">
              <w:rPr>
                <w:rFonts w:cs="Arial"/>
                <w:szCs w:val="20"/>
              </w:rPr>
              <w:t>4%</w:t>
            </w:r>
          </w:p>
        </w:tc>
      </w:tr>
      <w:tr w:rsidR="00C266C1" w:rsidRPr="00BD05E3" w14:paraId="76C2705A" w14:textId="77777777" w:rsidTr="00556C4C">
        <w:trPr>
          <w:trHeight w:val="238"/>
        </w:trPr>
        <w:tc>
          <w:tcPr>
            <w:tcW w:w="1010" w:type="dxa"/>
            <w:tcBorders>
              <w:left w:val="single" w:sz="4" w:space="0" w:color="FFFFFF"/>
              <w:bottom w:val="single" w:sz="4" w:space="0" w:color="FFFFFF"/>
            </w:tcBorders>
            <w:shd w:val="clear" w:color="auto" w:fill="4472C4"/>
            <w:noWrap/>
            <w:hideMark/>
          </w:tcPr>
          <w:p w14:paraId="03F3EBA9"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1126" w:type="dxa"/>
            <w:shd w:val="clear" w:color="auto" w:fill="D9E2F3"/>
            <w:noWrap/>
            <w:hideMark/>
          </w:tcPr>
          <w:p w14:paraId="3FA47262" w14:textId="77777777" w:rsidR="00C266C1" w:rsidRPr="00BD05E3" w:rsidRDefault="00C266C1" w:rsidP="00F910EE">
            <w:pPr>
              <w:jc w:val="right"/>
              <w:rPr>
                <w:rFonts w:cs="Arial"/>
                <w:szCs w:val="20"/>
              </w:rPr>
            </w:pPr>
            <w:r w:rsidRPr="00BD05E3">
              <w:rPr>
                <w:rFonts w:cs="Arial"/>
                <w:szCs w:val="20"/>
              </w:rPr>
              <w:t>14</w:t>
            </w:r>
          </w:p>
        </w:tc>
        <w:tc>
          <w:tcPr>
            <w:tcW w:w="645" w:type="dxa"/>
            <w:shd w:val="clear" w:color="auto" w:fill="D9E2F3"/>
            <w:noWrap/>
            <w:hideMark/>
          </w:tcPr>
          <w:p w14:paraId="22C4F817" w14:textId="77777777" w:rsidR="00C266C1" w:rsidRPr="00BD05E3" w:rsidRDefault="00C266C1" w:rsidP="00F910EE">
            <w:pPr>
              <w:jc w:val="right"/>
              <w:rPr>
                <w:rFonts w:cs="Arial"/>
                <w:szCs w:val="20"/>
              </w:rPr>
            </w:pPr>
            <w:r w:rsidRPr="00BD05E3">
              <w:rPr>
                <w:rFonts w:cs="Arial"/>
                <w:szCs w:val="20"/>
              </w:rPr>
              <w:t>12%</w:t>
            </w:r>
          </w:p>
        </w:tc>
        <w:tc>
          <w:tcPr>
            <w:tcW w:w="1407" w:type="dxa"/>
            <w:shd w:val="clear" w:color="auto" w:fill="D9E2F3"/>
            <w:noWrap/>
            <w:hideMark/>
          </w:tcPr>
          <w:p w14:paraId="796E3FB4" w14:textId="77777777" w:rsidR="00C266C1" w:rsidRPr="00BD05E3" w:rsidRDefault="00C266C1" w:rsidP="00F910EE">
            <w:pPr>
              <w:jc w:val="right"/>
              <w:rPr>
                <w:rFonts w:cs="Arial"/>
                <w:szCs w:val="20"/>
              </w:rPr>
            </w:pPr>
            <w:r w:rsidRPr="00BD05E3">
              <w:rPr>
                <w:rFonts w:cs="Arial"/>
                <w:szCs w:val="20"/>
              </w:rPr>
              <w:t>38</w:t>
            </w:r>
          </w:p>
        </w:tc>
        <w:tc>
          <w:tcPr>
            <w:tcW w:w="715" w:type="dxa"/>
            <w:shd w:val="clear" w:color="auto" w:fill="D9E2F3"/>
            <w:noWrap/>
            <w:hideMark/>
          </w:tcPr>
          <w:p w14:paraId="158EC2D2" w14:textId="77777777" w:rsidR="00C266C1" w:rsidRPr="00BD05E3" w:rsidRDefault="00C266C1" w:rsidP="00F910EE">
            <w:pPr>
              <w:jc w:val="right"/>
              <w:rPr>
                <w:rFonts w:cs="Arial"/>
                <w:szCs w:val="20"/>
              </w:rPr>
            </w:pPr>
            <w:r w:rsidRPr="00BD05E3">
              <w:rPr>
                <w:rFonts w:cs="Arial"/>
                <w:szCs w:val="20"/>
              </w:rPr>
              <w:t>32%</w:t>
            </w:r>
          </w:p>
        </w:tc>
        <w:tc>
          <w:tcPr>
            <w:tcW w:w="1073" w:type="dxa"/>
            <w:shd w:val="clear" w:color="auto" w:fill="D9E2F3"/>
            <w:noWrap/>
            <w:hideMark/>
          </w:tcPr>
          <w:p w14:paraId="20D4B175" w14:textId="77777777" w:rsidR="00C266C1" w:rsidRPr="00BD05E3" w:rsidRDefault="00C266C1" w:rsidP="00F910EE">
            <w:pPr>
              <w:jc w:val="right"/>
              <w:rPr>
                <w:rFonts w:cs="Arial"/>
                <w:szCs w:val="20"/>
              </w:rPr>
            </w:pPr>
            <w:r w:rsidRPr="00BD05E3">
              <w:rPr>
                <w:rFonts w:cs="Arial"/>
                <w:szCs w:val="20"/>
              </w:rPr>
              <w:t>8</w:t>
            </w:r>
          </w:p>
        </w:tc>
        <w:tc>
          <w:tcPr>
            <w:tcW w:w="644" w:type="dxa"/>
            <w:shd w:val="clear" w:color="auto" w:fill="D9E2F3"/>
            <w:noWrap/>
            <w:hideMark/>
          </w:tcPr>
          <w:p w14:paraId="1AA88DB4" w14:textId="77777777" w:rsidR="00C266C1" w:rsidRPr="00BD05E3" w:rsidRDefault="00C266C1" w:rsidP="00F910EE">
            <w:pPr>
              <w:jc w:val="right"/>
              <w:rPr>
                <w:rFonts w:cs="Arial"/>
                <w:szCs w:val="20"/>
              </w:rPr>
            </w:pPr>
            <w:r w:rsidRPr="00BD05E3">
              <w:rPr>
                <w:rFonts w:cs="Arial"/>
                <w:szCs w:val="20"/>
              </w:rPr>
              <w:t>7%</w:t>
            </w:r>
          </w:p>
        </w:tc>
        <w:tc>
          <w:tcPr>
            <w:tcW w:w="1205" w:type="dxa"/>
            <w:shd w:val="clear" w:color="auto" w:fill="D9E2F3"/>
            <w:noWrap/>
            <w:hideMark/>
          </w:tcPr>
          <w:p w14:paraId="4F50EEB5" w14:textId="77777777" w:rsidR="00C266C1" w:rsidRPr="00BD05E3" w:rsidRDefault="00C266C1" w:rsidP="00F910EE">
            <w:pPr>
              <w:jc w:val="right"/>
              <w:rPr>
                <w:rFonts w:cs="Arial"/>
                <w:szCs w:val="20"/>
              </w:rPr>
            </w:pPr>
            <w:r w:rsidRPr="00BD05E3">
              <w:rPr>
                <w:rFonts w:cs="Arial"/>
                <w:szCs w:val="20"/>
              </w:rPr>
              <w:t>56</w:t>
            </w:r>
          </w:p>
        </w:tc>
        <w:tc>
          <w:tcPr>
            <w:tcW w:w="628" w:type="dxa"/>
            <w:shd w:val="clear" w:color="auto" w:fill="D9E2F3"/>
            <w:noWrap/>
            <w:hideMark/>
          </w:tcPr>
          <w:p w14:paraId="6EE2780F" w14:textId="77777777" w:rsidR="00C266C1" w:rsidRPr="00BD05E3" w:rsidRDefault="00C266C1" w:rsidP="00F910EE">
            <w:pPr>
              <w:jc w:val="right"/>
              <w:rPr>
                <w:rFonts w:cs="Arial"/>
                <w:szCs w:val="20"/>
              </w:rPr>
            </w:pPr>
            <w:r w:rsidRPr="00BD05E3">
              <w:rPr>
                <w:rFonts w:cs="Arial"/>
                <w:szCs w:val="20"/>
              </w:rPr>
              <w:t>47%</w:t>
            </w:r>
          </w:p>
        </w:tc>
        <w:tc>
          <w:tcPr>
            <w:tcW w:w="1328" w:type="dxa"/>
            <w:shd w:val="clear" w:color="auto" w:fill="D9E2F3"/>
            <w:noWrap/>
            <w:hideMark/>
          </w:tcPr>
          <w:p w14:paraId="0124BD48" w14:textId="77777777" w:rsidR="00C266C1" w:rsidRPr="00BD05E3" w:rsidRDefault="00C266C1" w:rsidP="00F910EE">
            <w:pPr>
              <w:jc w:val="right"/>
              <w:rPr>
                <w:rFonts w:cs="Arial"/>
                <w:szCs w:val="20"/>
              </w:rPr>
            </w:pPr>
            <w:r w:rsidRPr="00BD05E3">
              <w:rPr>
                <w:rFonts w:cs="Arial"/>
                <w:szCs w:val="20"/>
              </w:rPr>
              <w:t>12</w:t>
            </w:r>
          </w:p>
        </w:tc>
        <w:tc>
          <w:tcPr>
            <w:tcW w:w="752" w:type="dxa"/>
            <w:shd w:val="clear" w:color="auto" w:fill="D9E2F3"/>
            <w:noWrap/>
            <w:hideMark/>
          </w:tcPr>
          <w:p w14:paraId="797E20EF" w14:textId="77777777" w:rsidR="00C266C1" w:rsidRPr="00BD05E3" w:rsidRDefault="00C266C1" w:rsidP="00F910EE">
            <w:pPr>
              <w:jc w:val="right"/>
              <w:rPr>
                <w:rFonts w:cs="Arial"/>
                <w:szCs w:val="20"/>
              </w:rPr>
            </w:pPr>
            <w:r w:rsidRPr="00BD05E3">
              <w:rPr>
                <w:rFonts w:cs="Arial"/>
                <w:szCs w:val="20"/>
              </w:rPr>
              <w:t>10%</w:t>
            </w:r>
          </w:p>
        </w:tc>
      </w:tr>
    </w:tbl>
    <w:p w14:paraId="1C5D17EC" w14:textId="77777777" w:rsidR="00C266C1" w:rsidRPr="00BD05E3" w:rsidRDefault="00C266C1" w:rsidP="00664D37">
      <w:pPr>
        <w:jc w:val="both"/>
        <w:rPr>
          <w:rFonts w:cs="Arial"/>
          <w:szCs w:val="20"/>
        </w:rPr>
      </w:pPr>
    </w:p>
    <w:p w14:paraId="3A6B6983" w14:textId="77777777" w:rsidR="00C266C1" w:rsidRPr="00CA1F93" w:rsidRDefault="0066359F" w:rsidP="00664D37">
      <w:pPr>
        <w:jc w:val="both"/>
        <w:rPr>
          <w:rFonts w:cs="Arial"/>
          <w:szCs w:val="20"/>
          <w:u w:val="single"/>
        </w:rPr>
      </w:pPr>
      <w:r w:rsidRPr="00CA1F93">
        <w:rPr>
          <w:rFonts w:cs="Arial"/>
          <w:szCs w:val="20"/>
          <w:u w:val="single"/>
        </w:rPr>
        <w:t>Table 41</w:t>
      </w:r>
      <w:r w:rsidR="00C266C1" w:rsidRPr="00CA1F93">
        <w:rPr>
          <w:rFonts w:cs="Arial"/>
          <w:szCs w:val="20"/>
          <w:u w:val="single"/>
        </w:rPr>
        <w:t>.b Additional Fees Charged by Providers, by Region</w:t>
      </w:r>
    </w:p>
    <w:tbl>
      <w:tblPr>
        <w:tblW w:w="10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32"/>
        <w:gridCol w:w="963"/>
        <w:gridCol w:w="704"/>
        <w:gridCol w:w="1091"/>
        <w:gridCol w:w="679"/>
        <w:gridCol w:w="748"/>
        <w:gridCol w:w="747"/>
        <w:gridCol w:w="2041"/>
        <w:gridCol w:w="666"/>
        <w:gridCol w:w="1078"/>
        <w:gridCol w:w="818"/>
      </w:tblGrid>
      <w:tr w:rsidR="00C266C1" w:rsidRPr="00BD05E3" w14:paraId="3C2DB4BF" w14:textId="77777777" w:rsidTr="00556C4C">
        <w:trPr>
          <w:trHeight w:val="213"/>
        </w:trPr>
        <w:tc>
          <w:tcPr>
            <w:tcW w:w="1032" w:type="dxa"/>
            <w:tcBorders>
              <w:top w:val="single" w:sz="4" w:space="0" w:color="FFFFFF"/>
              <w:left w:val="single" w:sz="4" w:space="0" w:color="FFFFFF"/>
              <w:right w:val="nil"/>
            </w:tcBorders>
            <w:shd w:val="clear" w:color="auto" w:fill="4472C4"/>
            <w:noWrap/>
            <w:hideMark/>
          </w:tcPr>
          <w:p w14:paraId="45BBA9F2" w14:textId="77777777" w:rsidR="00C266C1" w:rsidRPr="00BD05E3" w:rsidRDefault="00C266C1" w:rsidP="00664D37">
            <w:pPr>
              <w:spacing w:after="0" w:line="240" w:lineRule="auto"/>
              <w:jc w:val="both"/>
              <w:rPr>
                <w:rFonts w:cs="Arial"/>
                <w:b/>
                <w:bCs/>
                <w:color w:val="FFFFFF"/>
                <w:szCs w:val="20"/>
              </w:rPr>
            </w:pPr>
          </w:p>
        </w:tc>
        <w:tc>
          <w:tcPr>
            <w:tcW w:w="963" w:type="dxa"/>
            <w:tcBorders>
              <w:top w:val="single" w:sz="4" w:space="0" w:color="FFFFFF"/>
              <w:left w:val="nil"/>
              <w:right w:val="nil"/>
            </w:tcBorders>
            <w:shd w:val="clear" w:color="auto" w:fill="4472C4"/>
            <w:noWrap/>
            <w:hideMark/>
          </w:tcPr>
          <w:p w14:paraId="4B737D35"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Special Activity Fees</w:t>
            </w:r>
          </w:p>
        </w:tc>
        <w:tc>
          <w:tcPr>
            <w:tcW w:w="704" w:type="dxa"/>
            <w:tcBorders>
              <w:top w:val="single" w:sz="4" w:space="0" w:color="FFFFFF"/>
              <w:left w:val="nil"/>
              <w:right w:val="nil"/>
            </w:tcBorders>
            <w:shd w:val="clear" w:color="auto" w:fill="4472C4"/>
            <w:noWrap/>
            <w:hideMark/>
          </w:tcPr>
          <w:p w14:paraId="2897415B"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1091" w:type="dxa"/>
            <w:tcBorders>
              <w:top w:val="single" w:sz="4" w:space="0" w:color="FFFFFF"/>
              <w:left w:val="nil"/>
              <w:right w:val="nil"/>
            </w:tcBorders>
            <w:shd w:val="clear" w:color="auto" w:fill="4472C4"/>
            <w:noWrap/>
            <w:hideMark/>
          </w:tcPr>
          <w:p w14:paraId="4DB31780"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Optional Services</w:t>
            </w:r>
          </w:p>
        </w:tc>
        <w:tc>
          <w:tcPr>
            <w:tcW w:w="679" w:type="dxa"/>
            <w:tcBorders>
              <w:top w:val="single" w:sz="4" w:space="0" w:color="FFFFFF"/>
              <w:left w:val="nil"/>
              <w:right w:val="nil"/>
            </w:tcBorders>
            <w:shd w:val="clear" w:color="auto" w:fill="4472C4"/>
            <w:noWrap/>
            <w:hideMark/>
          </w:tcPr>
          <w:p w14:paraId="6A99625D"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748" w:type="dxa"/>
            <w:tcBorders>
              <w:top w:val="single" w:sz="4" w:space="0" w:color="FFFFFF"/>
              <w:left w:val="nil"/>
              <w:right w:val="nil"/>
            </w:tcBorders>
            <w:shd w:val="clear" w:color="auto" w:fill="4472C4"/>
            <w:noWrap/>
            <w:hideMark/>
          </w:tcPr>
          <w:p w14:paraId="195F73F6"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Food Fees</w:t>
            </w:r>
          </w:p>
        </w:tc>
        <w:tc>
          <w:tcPr>
            <w:tcW w:w="747" w:type="dxa"/>
            <w:tcBorders>
              <w:top w:val="single" w:sz="4" w:space="0" w:color="FFFFFF"/>
              <w:left w:val="nil"/>
              <w:right w:val="nil"/>
            </w:tcBorders>
            <w:shd w:val="clear" w:color="auto" w:fill="4472C4"/>
            <w:noWrap/>
            <w:hideMark/>
          </w:tcPr>
          <w:p w14:paraId="7DF0669A"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xml:space="preserve">% </w:t>
            </w:r>
          </w:p>
        </w:tc>
        <w:tc>
          <w:tcPr>
            <w:tcW w:w="2041" w:type="dxa"/>
            <w:tcBorders>
              <w:top w:val="single" w:sz="4" w:space="0" w:color="FFFFFF"/>
              <w:left w:val="nil"/>
              <w:right w:val="nil"/>
            </w:tcBorders>
            <w:shd w:val="clear" w:color="auto" w:fill="4472C4"/>
            <w:noWrap/>
            <w:hideMark/>
          </w:tcPr>
          <w:p w14:paraId="0A9D11AB"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Materials/Supplies Fees</w:t>
            </w:r>
          </w:p>
        </w:tc>
        <w:tc>
          <w:tcPr>
            <w:tcW w:w="666" w:type="dxa"/>
            <w:tcBorders>
              <w:top w:val="single" w:sz="4" w:space="0" w:color="FFFFFF"/>
              <w:left w:val="nil"/>
              <w:right w:val="nil"/>
            </w:tcBorders>
            <w:shd w:val="clear" w:color="auto" w:fill="4472C4"/>
            <w:noWrap/>
            <w:hideMark/>
          </w:tcPr>
          <w:p w14:paraId="46BB7A01"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1078" w:type="dxa"/>
            <w:tcBorders>
              <w:top w:val="single" w:sz="4" w:space="0" w:color="FFFFFF"/>
              <w:left w:val="nil"/>
              <w:right w:val="nil"/>
            </w:tcBorders>
            <w:shd w:val="clear" w:color="auto" w:fill="4472C4"/>
            <w:noWrap/>
            <w:hideMark/>
          </w:tcPr>
          <w:p w14:paraId="21444AA3"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Late Payment Fees</w:t>
            </w:r>
          </w:p>
        </w:tc>
        <w:tc>
          <w:tcPr>
            <w:tcW w:w="818" w:type="dxa"/>
            <w:tcBorders>
              <w:top w:val="single" w:sz="4" w:space="0" w:color="FFFFFF"/>
              <w:left w:val="nil"/>
              <w:right w:val="single" w:sz="4" w:space="0" w:color="FFFFFF"/>
            </w:tcBorders>
            <w:shd w:val="clear" w:color="auto" w:fill="4472C4"/>
            <w:noWrap/>
            <w:hideMark/>
          </w:tcPr>
          <w:p w14:paraId="53F013A0"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xml:space="preserve">% </w:t>
            </w:r>
          </w:p>
        </w:tc>
      </w:tr>
      <w:tr w:rsidR="00C266C1" w:rsidRPr="00BD05E3" w14:paraId="1401FD98" w14:textId="77777777" w:rsidTr="00556C4C">
        <w:trPr>
          <w:trHeight w:val="213"/>
        </w:trPr>
        <w:tc>
          <w:tcPr>
            <w:tcW w:w="1032" w:type="dxa"/>
            <w:tcBorders>
              <w:left w:val="single" w:sz="4" w:space="0" w:color="FFFFFF"/>
            </w:tcBorders>
            <w:shd w:val="clear" w:color="auto" w:fill="4472C4"/>
            <w:noWrap/>
            <w:hideMark/>
          </w:tcPr>
          <w:p w14:paraId="407BD22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963" w:type="dxa"/>
            <w:shd w:val="clear" w:color="auto" w:fill="B4C6E7"/>
            <w:noWrap/>
            <w:hideMark/>
          </w:tcPr>
          <w:p w14:paraId="69395EE1" w14:textId="77777777" w:rsidR="00C266C1" w:rsidRPr="00BD05E3" w:rsidRDefault="00C266C1" w:rsidP="00F910EE">
            <w:pPr>
              <w:jc w:val="right"/>
              <w:rPr>
                <w:rFonts w:cs="Arial"/>
                <w:szCs w:val="20"/>
              </w:rPr>
            </w:pPr>
            <w:r w:rsidRPr="00BD05E3">
              <w:rPr>
                <w:rFonts w:cs="Arial"/>
                <w:szCs w:val="20"/>
              </w:rPr>
              <w:t>18</w:t>
            </w:r>
          </w:p>
        </w:tc>
        <w:tc>
          <w:tcPr>
            <w:tcW w:w="704" w:type="dxa"/>
            <w:shd w:val="clear" w:color="auto" w:fill="B4C6E7"/>
            <w:noWrap/>
            <w:hideMark/>
          </w:tcPr>
          <w:p w14:paraId="58F9D998" w14:textId="77777777" w:rsidR="00C266C1" w:rsidRPr="00BD05E3" w:rsidRDefault="00C266C1" w:rsidP="00F910EE">
            <w:pPr>
              <w:jc w:val="right"/>
              <w:rPr>
                <w:rFonts w:cs="Arial"/>
                <w:szCs w:val="20"/>
              </w:rPr>
            </w:pPr>
            <w:r w:rsidRPr="00BD05E3">
              <w:rPr>
                <w:rFonts w:cs="Arial"/>
                <w:szCs w:val="20"/>
              </w:rPr>
              <w:t>17%</w:t>
            </w:r>
          </w:p>
        </w:tc>
        <w:tc>
          <w:tcPr>
            <w:tcW w:w="1091" w:type="dxa"/>
            <w:shd w:val="clear" w:color="auto" w:fill="B4C6E7"/>
            <w:noWrap/>
            <w:hideMark/>
          </w:tcPr>
          <w:p w14:paraId="041D7FBA" w14:textId="77777777" w:rsidR="00C266C1" w:rsidRPr="00BD05E3" w:rsidRDefault="00C266C1" w:rsidP="00F910EE">
            <w:pPr>
              <w:jc w:val="right"/>
              <w:rPr>
                <w:rFonts w:cs="Arial"/>
                <w:szCs w:val="20"/>
              </w:rPr>
            </w:pPr>
            <w:r w:rsidRPr="00BD05E3">
              <w:rPr>
                <w:rFonts w:cs="Arial"/>
                <w:szCs w:val="20"/>
              </w:rPr>
              <w:t>4</w:t>
            </w:r>
          </w:p>
        </w:tc>
        <w:tc>
          <w:tcPr>
            <w:tcW w:w="679" w:type="dxa"/>
            <w:shd w:val="clear" w:color="auto" w:fill="B4C6E7"/>
            <w:noWrap/>
            <w:hideMark/>
          </w:tcPr>
          <w:p w14:paraId="7AB9BE6F" w14:textId="77777777" w:rsidR="00C266C1" w:rsidRPr="00BD05E3" w:rsidRDefault="00C266C1" w:rsidP="00F910EE">
            <w:pPr>
              <w:jc w:val="right"/>
              <w:rPr>
                <w:rFonts w:cs="Arial"/>
                <w:szCs w:val="20"/>
              </w:rPr>
            </w:pPr>
            <w:r w:rsidRPr="00BD05E3">
              <w:rPr>
                <w:rFonts w:cs="Arial"/>
                <w:szCs w:val="20"/>
              </w:rPr>
              <w:t>4%</w:t>
            </w:r>
          </w:p>
        </w:tc>
        <w:tc>
          <w:tcPr>
            <w:tcW w:w="748" w:type="dxa"/>
            <w:shd w:val="clear" w:color="auto" w:fill="B4C6E7"/>
            <w:noWrap/>
            <w:hideMark/>
          </w:tcPr>
          <w:p w14:paraId="42CBAD8C" w14:textId="77777777" w:rsidR="00C266C1" w:rsidRPr="00BD05E3" w:rsidRDefault="00C266C1" w:rsidP="00F910EE">
            <w:pPr>
              <w:jc w:val="right"/>
              <w:rPr>
                <w:rFonts w:cs="Arial"/>
                <w:szCs w:val="20"/>
              </w:rPr>
            </w:pPr>
            <w:r w:rsidRPr="00BD05E3">
              <w:rPr>
                <w:rFonts w:cs="Arial"/>
                <w:szCs w:val="20"/>
              </w:rPr>
              <w:t>14</w:t>
            </w:r>
          </w:p>
        </w:tc>
        <w:tc>
          <w:tcPr>
            <w:tcW w:w="747" w:type="dxa"/>
            <w:shd w:val="clear" w:color="auto" w:fill="B4C6E7"/>
            <w:noWrap/>
            <w:hideMark/>
          </w:tcPr>
          <w:p w14:paraId="1ACDAC34" w14:textId="77777777" w:rsidR="00C266C1" w:rsidRPr="00BD05E3" w:rsidRDefault="00C266C1" w:rsidP="00F910EE">
            <w:pPr>
              <w:jc w:val="right"/>
              <w:rPr>
                <w:rFonts w:cs="Arial"/>
                <w:szCs w:val="20"/>
              </w:rPr>
            </w:pPr>
            <w:r w:rsidRPr="00BD05E3">
              <w:rPr>
                <w:rFonts w:cs="Arial"/>
                <w:szCs w:val="20"/>
              </w:rPr>
              <w:t>13%</w:t>
            </w:r>
          </w:p>
        </w:tc>
        <w:tc>
          <w:tcPr>
            <w:tcW w:w="2041" w:type="dxa"/>
            <w:shd w:val="clear" w:color="auto" w:fill="B4C6E7"/>
            <w:noWrap/>
            <w:hideMark/>
          </w:tcPr>
          <w:p w14:paraId="5F540049" w14:textId="77777777" w:rsidR="00C266C1" w:rsidRPr="00BD05E3" w:rsidRDefault="00C266C1" w:rsidP="00F910EE">
            <w:pPr>
              <w:jc w:val="right"/>
              <w:rPr>
                <w:rFonts w:cs="Arial"/>
                <w:szCs w:val="20"/>
              </w:rPr>
            </w:pPr>
            <w:r w:rsidRPr="00BD05E3">
              <w:rPr>
                <w:rFonts w:cs="Arial"/>
                <w:szCs w:val="20"/>
              </w:rPr>
              <w:t>3</w:t>
            </w:r>
          </w:p>
        </w:tc>
        <w:tc>
          <w:tcPr>
            <w:tcW w:w="666" w:type="dxa"/>
            <w:shd w:val="clear" w:color="auto" w:fill="B4C6E7"/>
            <w:noWrap/>
            <w:hideMark/>
          </w:tcPr>
          <w:p w14:paraId="349BCF9B" w14:textId="77777777" w:rsidR="00C266C1" w:rsidRPr="00BD05E3" w:rsidRDefault="00C266C1" w:rsidP="00F910EE">
            <w:pPr>
              <w:jc w:val="right"/>
              <w:rPr>
                <w:rFonts w:cs="Arial"/>
                <w:szCs w:val="20"/>
              </w:rPr>
            </w:pPr>
            <w:r w:rsidRPr="00BD05E3">
              <w:rPr>
                <w:rFonts w:cs="Arial"/>
                <w:szCs w:val="20"/>
              </w:rPr>
              <w:t>3%</w:t>
            </w:r>
          </w:p>
        </w:tc>
        <w:tc>
          <w:tcPr>
            <w:tcW w:w="1078" w:type="dxa"/>
            <w:shd w:val="clear" w:color="auto" w:fill="B4C6E7"/>
            <w:noWrap/>
            <w:hideMark/>
          </w:tcPr>
          <w:p w14:paraId="5878340A" w14:textId="77777777" w:rsidR="00C266C1" w:rsidRPr="00BD05E3" w:rsidRDefault="00C266C1" w:rsidP="00F910EE">
            <w:pPr>
              <w:jc w:val="right"/>
              <w:rPr>
                <w:rFonts w:cs="Arial"/>
                <w:szCs w:val="20"/>
              </w:rPr>
            </w:pPr>
            <w:r w:rsidRPr="00BD05E3">
              <w:rPr>
                <w:rFonts w:cs="Arial"/>
                <w:szCs w:val="20"/>
              </w:rPr>
              <w:t>2</w:t>
            </w:r>
          </w:p>
        </w:tc>
        <w:tc>
          <w:tcPr>
            <w:tcW w:w="818" w:type="dxa"/>
            <w:shd w:val="clear" w:color="auto" w:fill="B4C6E7"/>
            <w:noWrap/>
            <w:hideMark/>
          </w:tcPr>
          <w:p w14:paraId="16714F75" w14:textId="77777777" w:rsidR="00C266C1" w:rsidRPr="00BD05E3" w:rsidRDefault="00C266C1" w:rsidP="00F910EE">
            <w:pPr>
              <w:jc w:val="right"/>
              <w:rPr>
                <w:rFonts w:cs="Arial"/>
                <w:szCs w:val="20"/>
              </w:rPr>
            </w:pPr>
            <w:r w:rsidRPr="00BD05E3">
              <w:rPr>
                <w:rFonts w:cs="Arial"/>
                <w:szCs w:val="20"/>
              </w:rPr>
              <w:t>2%</w:t>
            </w:r>
          </w:p>
        </w:tc>
      </w:tr>
      <w:tr w:rsidR="00C266C1" w:rsidRPr="00BD05E3" w14:paraId="4CA7D78E" w14:textId="77777777" w:rsidTr="00556C4C">
        <w:trPr>
          <w:trHeight w:val="213"/>
        </w:trPr>
        <w:tc>
          <w:tcPr>
            <w:tcW w:w="1032" w:type="dxa"/>
            <w:tcBorders>
              <w:left w:val="single" w:sz="4" w:space="0" w:color="FFFFFF"/>
            </w:tcBorders>
            <w:shd w:val="clear" w:color="auto" w:fill="4472C4"/>
            <w:noWrap/>
            <w:hideMark/>
          </w:tcPr>
          <w:p w14:paraId="2B6A6BA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963" w:type="dxa"/>
            <w:shd w:val="clear" w:color="auto" w:fill="D9E2F3"/>
            <w:noWrap/>
            <w:hideMark/>
          </w:tcPr>
          <w:p w14:paraId="2CB027A1" w14:textId="77777777" w:rsidR="00C266C1" w:rsidRPr="00BD05E3" w:rsidRDefault="00C266C1" w:rsidP="00F910EE">
            <w:pPr>
              <w:jc w:val="right"/>
              <w:rPr>
                <w:rFonts w:cs="Arial"/>
                <w:szCs w:val="20"/>
              </w:rPr>
            </w:pPr>
            <w:r w:rsidRPr="00BD05E3">
              <w:rPr>
                <w:rFonts w:cs="Arial"/>
                <w:szCs w:val="20"/>
              </w:rPr>
              <w:t>27</w:t>
            </w:r>
          </w:p>
        </w:tc>
        <w:tc>
          <w:tcPr>
            <w:tcW w:w="704" w:type="dxa"/>
            <w:shd w:val="clear" w:color="auto" w:fill="D9E2F3"/>
            <w:noWrap/>
            <w:hideMark/>
          </w:tcPr>
          <w:p w14:paraId="7CED160A" w14:textId="77777777" w:rsidR="00C266C1" w:rsidRPr="00BD05E3" w:rsidRDefault="00C266C1" w:rsidP="00F910EE">
            <w:pPr>
              <w:jc w:val="right"/>
              <w:rPr>
                <w:rFonts w:cs="Arial"/>
                <w:szCs w:val="20"/>
              </w:rPr>
            </w:pPr>
            <w:r w:rsidRPr="00BD05E3">
              <w:rPr>
                <w:rFonts w:cs="Arial"/>
                <w:szCs w:val="20"/>
              </w:rPr>
              <w:t>29%</w:t>
            </w:r>
          </w:p>
        </w:tc>
        <w:tc>
          <w:tcPr>
            <w:tcW w:w="1091" w:type="dxa"/>
            <w:shd w:val="clear" w:color="auto" w:fill="D9E2F3"/>
            <w:noWrap/>
            <w:hideMark/>
          </w:tcPr>
          <w:p w14:paraId="2E737392" w14:textId="77777777" w:rsidR="00C266C1" w:rsidRPr="00BD05E3" w:rsidRDefault="00C266C1" w:rsidP="00F910EE">
            <w:pPr>
              <w:jc w:val="right"/>
              <w:rPr>
                <w:rFonts w:cs="Arial"/>
                <w:szCs w:val="20"/>
              </w:rPr>
            </w:pPr>
            <w:r w:rsidRPr="00BD05E3">
              <w:rPr>
                <w:rFonts w:cs="Arial"/>
                <w:szCs w:val="20"/>
              </w:rPr>
              <w:t>11</w:t>
            </w:r>
          </w:p>
        </w:tc>
        <w:tc>
          <w:tcPr>
            <w:tcW w:w="679" w:type="dxa"/>
            <w:shd w:val="clear" w:color="auto" w:fill="D9E2F3"/>
            <w:noWrap/>
            <w:hideMark/>
          </w:tcPr>
          <w:p w14:paraId="1E257E49" w14:textId="77777777" w:rsidR="00C266C1" w:rsidRPr="00BD05E3" w:rsidRDefault="00C266C1" w:rsidP="00F910EE">
            <w:pPr>
              <w:jc w:val="right"/>
              <w:rPr>
                <w:rFonts w:cs="Arial"/>
                <w:szCs w:val="20"/>
              </w:rPr>
            </w:pPr>
            <w:r w:rsidRPr="00BD05E3">
              <w:rPr>
                <w:rFonts w:cs="Arial"/>
                <w:szCs w:val="20"/>
              </w:rPr>
              <w:t>12%</w:t>
            </w:r>
          </w:p>
        </w:tc>
        <w:tc>
          <w:tcPr>
            <w:tcW w:w="748" w:type="dxa"/>
            <w:shd w:val="clear" w:color="auto" w:fill="D9E2F3"/>
            <w:noWrap/>
            <w:hideMark/>
          </w:tcPr>
          <w:p w14:paraId="1F6A6C9F" w14:textId="77777777" w:rsidR="00C266C1" w:rsidRPr="00BD05E3" w:rsidRDefault="00C266C1" w:rsidP="00F910EE">
            <w:pPr>
              <w:jc w:val="right"/>
              <w:rPr>
                <w:rFonts w:cs="Arial"/>
                <w:szCs w:val="20"/>
              </w:rPr>
            </w:pPr>
            <w:r w:rsidRPr="00BD05E3">
              <w:rPr>
                <w:rFonts w:cs="Arial"/>
                <w:szCs w:val="20"/>
              </w:rPr>
              <w:t>10</w:t>
            </w:r>
          </w:p>
        </w:tc>
        <w:tc>
          <w:tcPr>
            <w:tcW w:w="747" w:type="dxa"/>
            <w:shd w:val="clear" w:color="auto" w:fill="D9E2F3"/>
            <w:noWrap/>
            <w:hideMark/>
          </w:tcPr>
          <w:p w14:paraId="50D5C8C8" w14:textId="77777777" w:rsidR="00C266C1" w:rsidRPr="00BD05E3" w:rsidRDefault="00C266C1" w:rsidP="00F910EE">
            <w:pPr>
              <w:jc w:val="right"/>
              <w:rPr>
                <w:rFonts w:cs="Arial"/>
                <w:szCs w:val="20"/>
              </w:rPr>
            </w:pPr>
            <w:r w:rsidRPr="00BD05E3">
              <w:rPr>
                <w:rFonts w:cs="Arial"/>
                <w:szCs w:val="20"/>
              </w:rPr>
              <w:t>11%</w:t>
            </w:r>
          </w:p>
        </w:tc>
        <w:tc>
          <w:tcPr>
            <w:tcW w:w="2041" w:type="dxa"/>
            <w:shd w:val="clear" w:color="auto" w:fill="D9E2F3"/>
            <w:noWrap/>
            <w:hideMark/>
          </w:tcPr>
          <w:p w14:paraId="34848343" w14:textId="77777777" w:rsidR="00C266C1" w:rsidRPr="00BD05E3" w:rsidRDefault="00C266C1" w:rsidP="00F910EE">
            <w:pPr>
              <w:jc w:val="right"/>
              <w:rPr>
                <w:rFonts w:cs="Arial"/>
                <w:szCs w:val="20"/>
              </w:rPr>
            </w:pPr>
            <w:r w:rsidRPr="00BD05E3">
              <w:rPr>
                <w:rFonts w:cs="Arial"/>
                <w:szCs w:val="20"/>
              </w:rPr>
              <w:t>7</w:t>
            </w:r>
          </w:p>
        </w:tc>
        <w:tc>
          <w:tcPr>
            <w:tcW w:w="666" w:type="dxa"/>
            <w:shd w:val="clear" w:color="auto" w:fill="D9E2F3"/>
            <w:noWrap/>
            <w:hideMark/>
          </w:tcPr>
          <w:p w14:paraId="5AAC7CAD" w14:textId="77777777" w:rsidR="00C266C1" w:rsidRPr="00BD05E3" w:rsidRDefault="00C266C1" w:rsidP="00F910EE">
            <w:pPr>
              <w:jc w:val="right"/>
              <w:rPr>
                <w:rFonts w:cs="Arial"/>
                <w:szCs w:val="20"/>
              </w:rPr>
            </w:pPr>
            <w:r w:rsidRPr="00BD05E3">
              <w:rPr>
                <w:rFonts w:cs="Arial"/>
                <w:szCs w:val="20"/>
              </w:rPr>
              <w:t>7%</w:t>
            </w:r>
          </w:p>
        </w:tc>
        <w:tc>
          <w:tcPr>
            <w:tcW w:w="1078" w:type="dxa"/>
            <w:shd w:val="clear" w:color="auto" w:fill="D9E2F3"/>
            <w:noWrap/>
            <w:hideMark/>
          </w:tcPr>
          <w:p w14:paraId="2637E2CC" w14:textId="77777777" w:rsidR="00C266C1" w:rsidRPr="00BD05E3" w:rsidRDefault="00C266C1" w:rsidP="00F910EE">
            <w:pPr>
              <w:jc w:val="right"/>
              <w:rPr>
                <w:rFonts w:cs="Arial"/>
                <w:szCs w:val="20"/>
              </w:rPr>
            </w:pPr>
            <w:r w:rsidRPr="00BD05E3">
              <w:rPr>
                <w:rFonts w:cs="Arial"/>
                <w:szCs w:val="20"/>
              </w:rPr>
              <w:t>4</w:t>
            </w:r>
          </w:p>
        </w:tc>
        <w:tc>
          <w:tcPr>
            <w:tcW w:w="818" w:type="dxa"/>
            <w:shd w:val="clear" w:color="auto" w:fill="D9E2F3"/>
            <w:noWrap/>
            <w:hideMark/>
          </w:tcPr>
          <w:p w14:paraId="49047FCE" w14:textId="77777777" w:rsidR="00C266C1" w:rsidRPr="00BD05E3" w:rsidRDefault="00C266C1" w:rsidP="00F910EE">
            <w:pPr>
              <w:jc w:val="right"/>
              <w:rPr>
                <w:rFonts w:cs="Arial"/>
                <w:szCs w:val="20"/>
              </w:rPr>
            </w:pPr>
            <w:r w:rsidRPr="00BD05E3">
              <w:rPr>
                <w:rFonts w:cs="Arial"/>
                <w:szCs w:val="20"/>
              </w:rPr>
              <w:t>4%</w:t>
            </w:r>
          </w:p>
        </w:tc>
      </w:tr>
      <w:tr w:rsidR="00C266C1" w:rsidRPr="00BD05E3" w14:paraId="5DB8CD1B" w14:textId="77777777" w:rsidTr="00556C4C">
        <w:trPr>
          <w:trHeight w:val="213"/>
        </w:trPr>
        <w:tc>
          <w:tcPr>
            <w:tcW w:w="1032" w:type="dxa"/>
            <w:tcBorders>
              <w:left w:val="single" w:sz="4" w:space="0" w:color="FFFFFF"/>
            </w:tcBorders>
            <w:shd w:val="clear" w:color="auto" w:fill="4472C4"/>
            <w:noWrap/>
            <w:hideMark/>
          </w:tcPr>
          <w:p w14:paraId="5E0534A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963" w:type="dxa"/>
            <w:shd w:val="clear" w:color="auto" w:fill="B4C6E7"/>
            <w:noWrap/>
            <w:hideMark/>
          </w:tcPr>
          <w:p w14:paraId="08C100B9" w14:textId="77777777" w:rsidR="00C266C1" w:rsidRPr="00BD05E3" w:rsidRDefault="00C266C1" w:rsidP="00F910EE">
            <w:pPr>
              <w:jc w:val="right"/>
              <w:rPr>
                <w:rFonts w:cs="Arial"/>
                <w:szCs w:val="20"/>
              </w:rPr>
            </w:pPr>
            <w:r w:rsidRPr="00BD05E3">
              <w:rPr>
                <w:rFonts w:cs="Arial"/>
                <w:szCs w:val="20"/>
              </w:rPr>
              <w:t>21</w:t>
            </w:r>
          </w:p>
        </w:tc>
        <w:tc>
          <w:tcPr>
            <w:tcW w:w="704" w:type="dxa"/>
            <w:shd w:val="clear" w:color="auto" w:fill="B4C6E7"/>
            <w:noWrap/>
            <w:hideMark/>
          </w:tcPr>
          <w:p w14:paraId="6F4572D3" w14:textId="77777777" w:rsidR="00C266C1" w:rsidRPr="00BD05E3" w:rsidRDefault="00C266C1" w:rsidP="00F910EE">
            <w:pPr>
              <w:jc w:val="right"/>
              <w:rPr>
                <w:rFonts w:cs="Arial"/>
                <w:szCs w:val="20"/>
              </w:rPr>
            </w:pPr>
            <w:r w:rsidRPr="00BD05E3">
              <w:rPr>
                <w:rFonts w:cs="Arial"/>
                <w:szCs w:val="20"/>
              </w:rPr>
              <w:t>16%</w:t>
            </w:r>
          </w:p>
        </w:tc>
        <w:tc>
          <w:tcPr>
            <w:tcW w:w="1091" w:type="dxa"/>
            <w:shd w:val="clear" w:color="auto" w:fill="B4C6E7"/>
            <w:noWrap/>
            <w:hideMark/>
          </w:tcPr>
          <w:p w14:paraId="5652FCA4" w14:textId="77777777" w:rsidR="00C266C1" w:rsidRPr="00BD05E3" w:rsidRDefault="00C266C1" w:rsidP="00F910EE">
            <w:pPr>
              <w:jc w:val="right"/>
              <w:rPr>
                <w:rFonts w:cs="Arial"/>
                <w:szCs w:val="20"/>
              </w:rPr>
            </w:pPr>
            <w:r w:rsidRPr="00BD05E3">
              <w:rPr>
                <w:rFonts w:cs="Arial"/>
                <w:szCs w:val="20"/>
              </w:rPr>
              <w:t>15</w:t>
            </w:r>
          </w:p>
        </w:tc>
        <w:tc>
          <w:tcPr>
            <w:tcW w:w="679" w:type="dxa"/>
            <w:shd w:val="clear" w:color="auto" w:fill="B4C6E7"/>
            <w:noWrap/>
            <w:hideMark/>
          </w:tcPr>
          <w:p w14:paraId="48B3004F" w14:textId="77777777" w:rsidR="00C266C1" w:rsidRPr="00BD05E3" w:rsidRDefault="00C266C1" w:rsidP="00F910EE">
            <w:pPr>
              <w:jc w:val="right"/>
              <w:rPr>
                <w:rFonts w:cs="Arial"/>
                <w:szCs w:val="20"/>
              </w:rPr>
            </w:pPr>
            <w:r w:rsidRPr="00BD05E3">
              <w:rPr>
                <w:rFonts w:cs="Arial"/>
                <w:szCs w:val="20"/>
              </w:rPr>
              <w:t>11%</w:t>
            </w:r>
          </w:p>
        </w:tc>
        <w:tc>
          <w:tcPr>
            <w:tcW w:w="748" w:type="dxa"/>
            <w:shd w:val="clear" w:color="auto" w:fill="B4C6E7"/>
            <w:noWrap/>
            <w:hideMark/>
          </w:tcPr>
          <w:p w14:paraId="161FC3A6" w14:textId="77777777" w:rsidR="00C266C1" w:rsidRPr="00BD05E3" w:rsidRDefault="00C266C1" w:rsidP="00F910EE">
            <w:pPr>
              <w:jc w:val="right"/>
              <w:rPr>
                <w:rFonts w:cs="Arial"/>
                <w:szCs w:val="20"/>
              </w:rPr>
            </w:pPr>
            <w:r w:rsidRPr="00BD05E3">
              <w:rPr>
                <w:rFonts w:cs="Arial"/>
                <w:szCs w:val="20"/>
              </w:rPr>
              <w:t>13</w:t>
            </w:r>
          </w:p>
        </w:tc>
        <w:tc>
          <w:tcPr>
            <w:tcW w:w="747" w:type="dxa"/>
            <w:shd w:val="clear" w:color="auto" w:fill="B4C6E7"/>
            <w:noWrap/>
            <w:hideMark/>
          </w:tcPr>
          <w:p w14:paraId="5BA16ED3" w14:textId="77777777" w:rsidR="00C266C1" w:rsidRPr="00BD05E3" w:rsidRDefault="00C266C1" w:rsidP="00F910EE">
            <w:pPr>
              <w:jc w:val="right"/>
              <w:rPr>
                <w:rFonts w:cs="Arial"/>
                <w:szCs w:val="20"/>
              </w:rPr>
            </w:pPr>
            <w:r w:rsidRPr="00BD05E3">
              <w:rPr>
                <w:rFonts w:cs="Arial"/>
                <w:szCs w:val="20"/>
              </w:rPr>
              <w:t>10%</w:t>
            </w:r>
          </w:p>
        </w:tc>
        <w:tc>
          <w:tcPr>
            <w:tcW w:w="2041" w:type="dxa"/>
            <w:shd w:val="clear" w:color="auto" w:fill="B4C6E7"/>
            <w:noWrap/>
            <w:hideMark/>
          </w:tcPr>
          <w:p w14:paraId="5B258558" w14:textId="77777777" w:rsidR="00C266C1" w:rsidRPr="00BD05E3" w:rsidRDefault="00C266C1" w:rsidP="00F910EE">
            <w:pPr>
              <w:jc w:val="right"/>
              <w:rPr>
                <w:rFonts w:cs="Arial"/>
                <w:szCs w:val="20"/>
              </w:rPr>
            </w:pPr>
            <w:r w:rsidRPr="00BD05E3">
              <w:rPr>
                <w:rFonts w:cs="Arial"/>
                <w:szCs w:val="20"/>
              </w:rPr>
              <w:t>2</w:t>
            </w:r>
          </w:p>
        </w:tc>
        <w:tc>
          <w:tcPr>
            <w:tcW w:w="666" w:type="dxa"/>
            <w:shd w:val="clear" w:color="auto" w:fill="B4C6E7"/>
            <w:noWrap/>
            <w:hideMark/>
          </w:tcPr>
          <w:p w14:paraId="49796200" w14:textId="77777777" w:rsidR="00C266C1" w:rsidRPr="00BD05E3" w:rsidRDefault="00C266C1" w:rsidP="00F910EE">
            <w:pPr>
              <w:jc w:val="right"/>
              <w:rPr>
                <w:rFonts w:cs="Arial"/>
                <w:szCs w:val="20"/>
              </w:rPr>
            </w:pPr>
            <w:r w:rsidRPr="00BD05E3">
              <w:rPr>
                <w:rFonts w:cs="Arial"/>
                <w:szCs w:val="20"/>
              </w:rPr>
              <w:t>2%</w:t>
            </w:r>
          </w:p>
        </w:tc>
        <w:tc>
          <w:tcPr>
            <w:tcW w:w="1078" w:type="dxa"/>
            <w:shd w:val="clear" w:color="auto" w:fill="B4C6E7"/>
            <w:noWrap/>
            <w:hideMark/>
          </w:tcPr>
          <w:p w14:paraId="50B17C75" w14:textId="77777777" w:rsidR="00C266C1" w:rsidRPr="00BD05E3" w:rsidRDefault="00C266C1" w:rsidP="00F910EE">
            <w:pPr>
              <w:jc w:val="right"/>
              <w:rPr>
                <w:rFonts w:cs="Arial"/>
                <w:szCs w:val="20"/>
              </w:rPr>
            </w:pPr>
            <w:r w:rsidRPr="00BD05E3">
              <w:rPr>
                <w:rFonts w:cs="Arial"/>
                <w:szCs w:val="20"/>
              </w:rPr>
              <w:t>7</w:t>
            </w:r>
          </w:p>
        </w:tc>
        <w:tc>
          <w:tcPr>
            <w:tcW w:w="818" w:type="dxa"/>
            <w:shd w:val="clear" w:color="auto" w:fill="B4C6E7"/>
            <w:noWrap/>
            <w:hideMark/>
          </w:tcPr>
          <w:p w14:paraId="440061E8" w14:textId="77777777" w:rsidR="00C266C1" w:rsidRPr="00BD05E3" w:rsidRDefault="00C266C1" w:rsidP="00F910EE">
            <w:pPr>
              <w:jc w:val="right"/>
              <w:rPr>
                <w:rFonts w:cs="Arial"/>
                <w:szCs w:val="20"/>
              </w:rPr>
            </w:pPr>
            <w:r w:rsidRPr="00BD05E3">
              <w:rPr>
                <w:rFonts w:cs="Arial"/>
                <w:szCs w:val="20"/>
              </w:rPr>
              <w:t>5%</w:t>
            </w:r>
          </w:p>
        </w:tc>
      </w:tr>
      <w:tr w:rsidR="00C266C1" w:rsidRPr="00BD05E3" w14:paraId="6EA73AB0" w14:textId="77777777" w:rsidTr="00556C4C">
        <w:trPr>
          <w:trHeight w:val="213"/>
        </w:trPr>
        <w:tc>
          <w:tcPr>
            <w:tcW w:w="1032" w:type="dxa"/>
            <w:tcBorders>
              <w:left w:val="single" w:sz="4" w:space="0" w:color="FFFFFF"/>
            </w:tcBorders>
            <w:shd w:val="clear" w:color="auto" w:fill="4472C4"/>
            <w:noWrap/>
            <w:hideMark/>
          </w:tcPr>
          <w:p w14:paraId="15A17E1F"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963" w:type="dxa"/>
            <w:shd w:val="clear" w:color="auto" w:fill="D9E2F3"/>
            <w:noWrap/>
            <w:hideMark/>
          </w:tcPr>
          <w:p w14:paraId="6F7021A8" w14:textId="77777777" w:rsidR="00C266C1" w:rsidRPr="00BD05E3" w:rsidRDefault="00C266C1" w:rsidP="00F910EE">
            <w:pPr>
              <w:jc w:val="right"/>
              <w:rPr>
                <w:rFonts w:cs="Arial"/>
                <w:szCs w:val="20"/>
              </w:rPr>
            </w:pPr>
            <w:r w:rsidRPr="00BD05E3">
              <w:rPr>
                <w:rFonts w:cs="Arial"/>
                <w:szCs w:val="20"/>
              </w:rPr>
              <w:t>24</w:t>
            </w:r>
          </w:p>
        </w:tc>
        <w:tc>
          <w:tcPr>
            <w:tcW w:w="704" w:type="dxa"/>
            <w:shd w:val="clear" w:color="auto" w:fill="D9E2F3"/>
            <w:noWrap/>
            <w:hideMark/>
          </w:tcPr>
          <w:p w14:paraId="3BC8254A" w14:textId="77777777" w:rsidR="00C266C1" w:rsidRPr="00BD05E3" w:rsidRDefault="00C266C1" w:rsidP="00F910EE">
            <w:pPr>
              <w:jc w:val="right"/>
              <w:rPr>
                <w:rFonts w:cs="Arial"/>
                <w:szCs w:val="20"/>
              </w:rPr>
            </w:pPr>
            <w:r w:rsidRPr="00BD05E3">
              <w:rPr>
                <w:rFonts w:cs="Arial"/>
                <w:szCs w:val="20"/>
              </w:rPr>
              <w:t>17%</w:t>
            </w:r>
          </w:p>
        </w:tc>
        <w:tc>
          <w:tcPr>
            <w:tcW w:w="1091" w:type="dxa"/>
            <w:shd w:val="clear" w:color="auto" w:fill="D9E2F3"/>
            <w:noWrap/>
            <w:hideMark/>
          </w:tcPr>
          <w:p w14:paraId="084B5A15" w14:textId="77777777" w:rsidR="00C266C1" w:rsidRPr="00BD05E3" w:rsidRDefault="00C266C1" w:rsidP="00F910EE">
            <w:pPr>
              <w:jc w:val="right"/>
              <w:rPr>
                <w:rFonts w:cs="Arial"/>
                <w:szCs w:val="20"/>
              </w:rPr>
            </w:pPr>
            <w:r w:rsidRPr="00BD05E3">
              <w:rPr>
                <w:rFonts w:cs="Arial"/>
                <w:szCs w:val="20"/>
              </w:rPr>
              <w:t>19</w:t>
            </w:r>
          </w:p>
        </w:tc>
        <w:tc>
          <w:tcPr>
            <w:tcW w:w="679" w:type="dxa"/>
            <w:shd w:val="clear" w:color="auto" w:fill="D9E2F3"/>
            <w:noWrap/>
            <w:hideMark/>
          </w:tcPr>
          <w:p w14:paraId="4DCB9512" w14:textId="77777777" w:rsidR="00C266C1" w:rsidRPr="00BD05E3" w:rsidRDefault="00C266C1" w:rsidP="00F910EE">
            <w:pPr>
              <w:jc w:val="right"/>
              <w:rPr>
                <w:rFonts w:cs="Arial"/>
                <w:szCs w:val="20"/>
              </w:rPr>
            </w:pPr>
            <w:r w:rsidRPr="00BD05E3">
              <w:rPr>
                <w:rFonts w:cs="Arial"/>
                <w:szCs w:val="20"/>
              </w:rPr>
              <w:t>14%</w:t>
            </w:r>
          </w:p>
        </w:tc>
        <w:tc>
          <w:tcPr>
            <w:tcW w:w="748" w:type="dxa"/>
            <w:shd w:val="clear" w:color="auto" w:fill="D9E2F3"/>
            <w:noWrap/>
            <w:hideMark/>
          </w:tcPr>
          <w:p w14:paraId="1622AB48" w14:textId="77777777" w:rsidR="00C266C1" w:rsidRPr="00BD05E3" w:rsidRDefault="00C266C1" w:rsidP="00F910EE">
            <w:pPr>
              <w:jc w:val="right"/>
              <w:rPr>
                <w:rFonts w:cs="Arial"/>
                <w:szCs w:val="20"/>
              </w:rPr>
            </w:pPr>
            <w:r w:rsidRPr="00BD05E3">
              <w:rPr>
                <w:rFonts w:cs="Arial"/>
                <w:szCs w:val="20"/>
              </w:rPr>
              <w:t>24</w:t>
            </w:r>
          </w:p>
        </w:tc>
        <w:tc>
          <w:tcPr>
            <w:tcW w:w="747" w:type="dxa"/>
            <w:shd w:val="clear" w:color="auto" w:fill="D9E2F3"/>
            <w:noWrap/>
            <w:hideMark/>
          </w:tcPr>
          <w:p w14:paraId="4B11B788" w14:textId="77777777" w:rsidR="00C266C1" w:rsidRPr="00BD05E3" w:rsidRDefault="00C266C1" w:rsidP="00F910EE">
            <w:pPr>
              <w:jc w:val="right"/>
              <w:rPr>
                <w:rFonts w:cs="Arial"/>
                <w:szCs w:val="20"/>
              </w:rPr>
            </w:pPr>
            <w:r w:rsidRPr="00BD05E3">
              <w:rPr>
                <w:rFonts w:cs="Arial"/>
                <w:szCs w:val="20"/>
              </w:rPr>
              <w:t>17%</w:t>
            </w:r>
          </w:p>
        </w:tc>
        <w:tc>
          <w:tcPr>
            <w:tcW w:w="2041" w:type="dxa"/>
            <w:shd w:val="clear" w:color="auto" w:fill="D9E2F3"/>
            <w:noWrap/>
            <w:hideMark/>
          </w:tcPr>
          <w:p w14:paraId="01BAB619" w14:textId="77777777" w:rsidR="00C266C1" w:rsidRPr="00BD05E3" w:rsidRDefault="00C266C1" w:rsidP="00F910EE">
            <w:pPr>
              <w:jc w:val="right"/>
              <w:rPr>
                <w:rFonts w:cs="Arial"/>
                <w:szCs w:val="20"/>
              </w:rPr>
            </w:pPr>
            <w:r w:rsidRPr="00BD05E3">
              <w:rPr>
                <w:rFonts w:cs="Arial"/>
                <w:szCs w:val="20"/>
              </w:rPr>
              <w:t>5</w:t>
            </w:r>
          </w:p>
        </w:tc>
        <w:tc>
          <w:tcPr>
            <w:tcW w:w="666" w:type="dxa"/>
            <w:shd w:val="clear" w:color="auto" w:fill="D9E2F3"/>
            <w:noWrap/>
            <w:hideMark/>
          </w:tcPr>
          <w:p w14:paraId="72E8A0D0" w14:textId="77777777" w:rsidR="00C266C1" w:rsidRPr="00BD05E3" w:rsidRDefault="00C266C1" w:rsidP="00F910EE">
            <w:pPr>
              <w:jc w:val="right"/>
              <w:rPr>
                <w:rFonts w:cs="Arial"/>
                <w:szCs w:val="20"/>
              </w:rPr>
            </w:pPr>
            <w:r w:rsidRPr="00BD05E3">
              <w:rPr>
                <w:rFonts w:cs="Arial"/>
                <w:szCs w:val="20"/>
              </w:rPr>
              <w:t>4%</w:t>
            </w:r>
          </w:p>
        </w:tc>
        <w:tc>
          <w:tcPr>
            <w:tcW w:w="1078" w:type="dxa"/>
            <w:shd w:val="clear" w:color="auto" w:fill="D9E2F3"/>
            <w:noWrap/>
            <w:hideMark/>
          </w:tcPr>
          <w:p w14:paraId="616E538F" w14:textId="77777777" w:rsidR="00C266C1" w:rsidRPr="00BD05E3" w:rsidRDefault="00C266C1" w:rsidP="00F910EE">
            <w:pPr>
              <w:jc w:val="right"/>
              <w:rPr>
                <w:rFonts w:cs="Arial"/>
                <w:szCs w:val="20"/>
              </w:rPr>
            </w:pPr>
            <w:r w:rsidRPr="00BD05E3">
              <w:rPr>
                <w:rFonts w:cs="Arial"/>
                <w:szCs w:val="20"/>
              </w:rPr>
              <w:t>1</w:t>
            </w:r>
          </w:p>
        </w:tc>
        <w:tc>
          <w:tcPr>
            <w:tcW w:w="818" w:type="dxa"/>
            <w:shd w:val="clear" w:color="auto" w:fill="D9E2F3"/>
            <w:noWrap/>
            <w:hideMark/>
          </w:tcPr>
          <w:p w14:paraId="6088796D" w14:textId="77777777" w:rsidR="00C266C1" w:rsidRPr="00BD05E3" w:rsidRDefault="00C266C1" w:rsidP="00F910EE">
            <w:pPr>
              <w:jc w:val="right"/>
              <w:rPr>
                <w:rFonts w:cs="Arial"/>
                <w:szCs w:val="20"/>
              </w:rPr>
            </w:pPr>
            <w:r w:rsidRPr="00BD05E3">
              <w:rPr>
                <w:rFonts w:cs="Arial"/>
                <w:szCs w:val="20"/>
              </w:rPr>
              <w:t>1%</w:t>
            </w:r>
          </w:p>
        </w:tc>
      </w:tr>
      <w:tr w:rsidR="00C266C1" w:rsidRPr="00BD05E3" w14:paraId="7410B001" w14:textId="77777777" w:rsidTr="00556C4C">
        <w:trPr>
          <w:trHeight w:val="213"/>
        </w:trPr>
        <w:tc>
          <w:tcPr>
            <w:tcW w:w="1032" w:type="dxa"/>
            <w:tcBorders>
              <w:left w:val="single" w:sz="4" w:space="0" w:color="FFFFFF"/>
            </w:tcBorders>
            <w:shd w:val="clear" w:color="auto" w:fill="4472C4"/>
            <w:noWrap/>
            <w:hideMark/>
          </w:tcPr>
          <w:p w14:paraId="208367F4"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963" w:type="dxa"/>
            <w:shd w:val="clear" w:color="auto" w:fill="B4C6E7"/>
            <w:noWrap/>
            <w:hideMark/>
          </w:tcPr>
          <w:p w14:paraId="6C37B269" w14:textId="77777777" w:rsidR="00C266C1" w:rsidRPr="00BD05E3" w:rsidRDefault="00C266C1" w:rsidP="00F910EE">
            <w:pPr>
              <w:jc w:val="right"/>
              <w:rPr>
                <w:rFonts w:cs="Arial"/>
                <w:szCs w:val="20"/>
              </w:rPr>
            </w:pPr>
            <w:r w:rsidRPr="00BD05E3">
              <w:rPr>
                <w:rFonts w:cs="Arial"/>
                <w:szCs w:val="20"/>
              </w:rPr>
              <w:t>22</w:t>
            </w:r>
          </w:p>
        </w:tc>
        <w:tc>
          <w:tcPr>
            <w:tcW w:w="704" w:type="dxa"/>
            <w:shd w:val="clear" w:color="auto" w:fill="B4C6E7"/>
            <w:noWrap/>
            <w:hideMark/>
          </w:tcPr>
          <w:p w14:paraId="2FC45DE2" w14:textId="77777777" w:rsidR="00C266C1" w:rsidRPr="00BD05E3" w:rsidRDefault="00C266C1" w:rsidP="00F910EE">
            <w:pPr>
              <w:jc w:val="right"/>
              <w:rPr>
                <w:rFonts w:cs="Arial"/>
                <w:szCs w:val="20"/>
              </w:rPr>
            </w:pPr>
            <w:r w:rsidRPr="00BD05E3">
              <w:rPr>
                <w:rFonts w:cs="Arial"/>
                <w:szCs w:val="20"/>
              </w:rPr>
              <w:t>13%</w:t>
            </w:r>
          </w:p>
        </w:tc>
        <w:tc>
          <w:tcPr>
            <w:tcW w:w="1091" w:type="dxa"/>
            <w:shd w:val="clear" w:color="auto" w:fill="B4C6E7"/>
            <w:noWrap/>
            <w:hideMark/>
          </w:tcPr>
          <w:p w14:paraId="1B5264C5" w14:textId="77777777" w:rsidR="00C266C1" w:rsidRPr="00BD05E3" w:rsidRDefault="00C266C1" w:rsidP="00F910EE">
            <w:pPr>
              <w:jc w:val="right"/>
              <w:rPr>
                <w:rFonts w:cs="Arial"/>
                <w:szCs w:val="20"/>
              </w:rPr>
            </w:pPr>
            <w:r w:rsidRPr="00BD05E3">
              <w:rPr>
                <w:rFonts w:cs="Arial"/>
                <w:szCs w:val="20"/>
              </w:rPr>
              <w:t>15</w:t>
            </w:r>
          </w:p>
        </w:tc>
        <w:tc>
          <w:tcPr>
            <w:tcW w:w="679" w:type="dxa"/>
            <w:shd w:val="clear" w:color="auto" w:fill="B4C6E7"/>
            <w:noWrap/>
            <w:hideMark/>
          </w:tcPr>
          <w:p w14:paraId="42F09FD9" w14:textId="77777777" w:rsidR="00C266C1" w:rsidRPr="00BD05E3" w:rsidRDefault="00C266C1" w:rsidP="00F910EE">
            <w:pPr>
              <w:jc w:val="right"/>
              <w:rPr>
                <w:rFonts w:cs="Arial"/>
                <w:szCs w:val="20"/>
              </w:rPr>
            </w:pPr>
            <w:r w:rsidRPr="00BD05E3">
              <w:rPr>
                <w:rFonts w:cs="Arial"/>
                <w:szCs w:val="20"/>
              </w:rPr>
              <w:t>9%</w:t>
            </w:r>
          </w:p>
        </w:tc>
        <w:tc>
          <w:tcPr>
            <w:tcW w:w="748" w:type="dxa"/>
            <w:shd w:val="clear" w:color="auto" w:fill="B4C6E7"/>
            <w:noWrap/>
            <w:hideMark/>
          </w:tcPr>
          <w:p w14:paraId="24313036" w14:textId="77777777" w:rsidR="00C266C1" w:rsidRPr="00BD05E3" w:rsidRDefault="00C266C1" w:rsidP="00F910EE">
            <w:pPr>
              <w:jc w:val="right"/>
              <w:rPr>
                <w:rFonts w:cs="Arial"/>
                <w:szCs w:val="20"/>
              </w:rPr>
            </w:pPr>
            <w:r w:rsidRPr="00BD05E3">
              <w:rPr>
                <w:rFonts w:cs="Arial"/>
                <w:szCs w:val="20"/>
              </w:rPr>
              <w:t>19</w:t>
            </w:r>
          </w:p>
        </w:tc>
        <w:tc>
          <w:tcPr>
            <w:tcW w:w="747" w:type="dxa"/>
            <w:shd w:val="clear" w:color="auto" w:fill="B4C6E7"/>
            <w:noWrap/>
            <w:hideMark/>
          </w:tcPr>
          <w:p w14:paraId="0E133C12" w14:textId="77777777" w:rsidR="00C266C1" w:rsidRPr="00BD05E3" w:rsidRDefault="00C266C1" w:rsidP="00F910EE">
            <w:pPr>
              <w:jc w:val="right"/>
              <w:rPr>
                <w:rFonts w:cs="Arial"/>
                <w:szCs w:val="20"/>
              </w:rPr>
            </w:pPr>
            <w:r w:rsidRPr="00BD05E3">
              <w:rPr>
                <w:rFonts w:cs="Arial"/>
                <w:szCs w:val="20"/>
              </w:rPr>
              <w:t>11%</w:t>
            </w:r>
          </w:p>
        </w:tc>
        <w:tc>
          <w:tcPr>
            <w:tcW w:w="2041" w:type="dxa"/>
            <w:shd w:val="clear" w:color="auto" w:fill="B4C6E7"/>
            <w:noWrap/>
            <w:hideMark/>
          </w:tcPr>
          <w:p w14:paraId="12F437B6" w14:textId="77777777" w:rsidR="00C266C1" w:rsidRPr="00BD05E3" w:rsidRDefault="00C266C1" w:rsidP="00F910EE">
            <w:pPr>
              <w:jc w:val="right"/>
              <w:rPr>
                <w:rFonts w:cs="Arial"/>
                <w:szCs w:val="20"/>
              </w:rPr>
            </w:pPr>
            <w:r w:rsidRPr="00BD05E3">
              <w:rPr>
                <w:rFonts w:cs="Arial"/>
                <w:szCs w:val="20"/>
              </w:rPr>
              <w:t>6</w:t>
            </w:r>
          </w:p>
        </w:tc>
        <w:tc>
          <w:tcPr>
            <w:tcW w:w="666" w:type="dxa"/>
            <w:shd w:val="clear" w:color="auto" w:fill="B4C6E7"/>
            <w:noWrap/>
            <w:hideMark/>
          </w:tcPr>
          <w:p w14:paraId="3E0A0B4C" w14:textId="77777777" w:rsidR="00C266C1" w:rsidRPr="00BD05E3" w:rsidRDefault="00C266C1" w:rsidP="00F910EE">
            <w:pPr>
              <w:jc w:val="right"/>
              <w:rPr>
                <w:rFonts w:cs="Arial"/>
                <w:szCs w:val="20"/>
              </w:rPr>
            </w:pPr>
            <w:r w:rsidRPr="00BD05E3">
              <w:rPr>
                <w:rFonts w:cs="Arial"/>
                <w:szCs w:val="20"/>
              </w:rPr>
              <w:t>4%</w:t>
            </w:r>
          </w:p>
        </w:tc>
        <w:tc>
          <w:tcPr>
            <w:tcW w:w="1078" w:type="dxa"/>
            <w:shd w:val="clear" w:color="auto" w:fill="B4C6E7"/>
            <w:noWrap/>
            <w:hideMark/>
          </w:tcPr>
          <w:p w14:paraId="226035B5" w14:textId="77777777" w:rsidR="00C266C1" w:rsidRPr="00BD05E3" w:rsidRDefault="00C266C1" w:rsidP="00F910EE">
            <w:pPr>
              <w:jc w:val="right"/>
              <w:rPr>
                <w:rFonts w:cs="Arial"/>
                <w:szCs w:val="20"/>
              </w:rPr>
            </w:pPr>
            <w:r w:rsidRPr="00BD05E3">
              <w:rPr>
                <w:rFonts w:cs="Arial"/>
                <w:szCs w:val="20"/>
              </w:rPr>
              <w:t>3</w:t>
            </w:r>
          </w:p>
        </w:tc>
        <w:tc>
          <w:tcPr>
            <w:tcW w:w="818" w:type="dxa"/>
            <w:shd w:val="clear" w:color="auto" w:fill="B4C6E7"/>
            <w:noWrap/>
            <w:hideMark/>
          </w:tcPr>
          <w:p w14:paraId="5FF92516" w14:textId="77777777" w:rsidR="00C266C1" w:rsidRPr="00BD05E3" w:rsidRDefault="00C266C1" w:rsidP="00F910EE">
            <w:pPr>
              <w:jc w:val="right"/>
              <w:rPr>
                <w:rFonts w:cs="Arial"/>
                <w:szCs w:val="20"/>
              </w:rPr>
            </w:pPr>
            <w:r w:rsidRPr="00BD05E3">
              <w:rPr>
                <w:rFonts w:cs="Arial"/>
                <w:szCs w:val="20"/>
              </w:rPr>
              <w:t>2%</w:t>
            </w:r>
          </w:p>
        </w:tc>
      </w:tr>
      <w:tr w:rsidR="00C266C1" w:rsidRPr="00BD05E3" w14:paraId="634DB0D0" w14:textId="77777777" w:rsidTr="00556C4C">
        <w:trPr>
          <w:trHeight w:val="213"/>
        </w:trPr>
        <w:tc>
          <w:tcPr>
            <w:tcW w:w="1032" w:type="dxa"/>
            <w:tcBorders>
              <w:left w:val="single" w:sz="4" w:space="0" w:color="FFFFFF"/>
              <w:bottom w:val="single" w:sz="4" w:space="0" w:color="FFFFFF"/>
            </w:tcBorders>
            <w:shd w:val="clear" w:color="auto" w:fill="4472C4"/>
            <w:noWrap/>
            <w:hideMark/>
          </w:tcPr>
          <w:p w14:paraId="3F3D0F99"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963" w:type="dxa"/>
            <w:shd w:val="clear" w:color="auto" w:fill="D9E2F3"/>
            <w:noWrap/>
            <w:hideMark/>
          </w:tcPr>
          <w:p w14:paraId="248C3687" w14:textId="77777777" w:rsidR="00C266C1" w:rsidRPr="00BD05E3" w:rsidRDefault="00C266C1" w:rsidP="00F910EE">
            <w:pPr>
              <w:jc w:val="right"/>
              <w:rPr>
                <w:rFonts w:cs="Arial"/>
                <w:szCs w:val="20"/>
              </w:rPr>
            </w:pPr>
            <w:r w:rsidRPr="00BD05E3">
              <w:rPr>
                <w:rFonts w:cs="Arial"/>
                <w:szCs w:val="20"/>
              </w:rPr>
              <w:t>6</w:t>
            </w:r>
          </w:p>
        </w:tc>
        <w:tc>
          <w:tcPr>
            <w:tcW w:w="704" w:type="dxa"/>
            <w:shd w:val="clear" w:color="auto" w:fill="D9E2F3"/>
            <w:noWrap/>
            <w:hideMark/>
          </w:tcPr>
          <w:p w14:paraId="321499A2" w14:textId="77777777" w:rsidR="00C266C1" w:rsidRPr="00BD05E3" w:rsidRDefault="00C266C1" w:rsidP="00F910EE">
            <w:pPr>
              <w:jc w:val="right"/>
              <w:rPr>
                <w:rFonts w:cs="Arial"/>
                <w:szCs w:val="20"/>
              </w:rPr>
            </w:pPr>
            <w:r w:rsidRPr="00BD05E3">
              <w:rPr>
                <w:rFonts w:cs="Arial"/>
                <w:szCs w:val="20"/>
              </w:rPr>
              <w:t>5%</w:t>
            </w:r>
          </w:p>
        </w:tc>
        <w:tc>
          <w:tcPr>
            <w:tcW w:w="1091" w:type="dxa"/>
            <w:shd w:val="clear" w:color="auto" w:fill="D9E2F3"/>
            <w:noWrap/>
            <w:hideMark/>
          </w:tcPr>
          <w:p w14:paraId="5B56A55B" w14:textId="77777777" w:rsidR="00C266C1" w:rsidRPr="00BD05E3" w:rsidRDefault="00C266C1" w:rsidP="00F910EE">
            <w:pPr>
              <w:jc w:val="right"/>
              <w:rPr>
                <w:rFonts w:cs="Arial"/>
                <w:szCs w:val="20"/>
              </w:rPr>
            </w:pPr>
            <w:r w:rsidRPr="00BD05E3">
              <w:rPr>
                <w:rFonts w:cs="Arial"/>
                <w:szCs w:val="20"/>
              </w:rPr>
              <w:t>4</w:t>
            </w:r>
          </w:p>
        </w:tc>
        <w:tc>
          <w:tcPr>
            <w:tcW w:w="679" w:type="dxa"/>
            <w:shd w:val="clear" w:color="auto" w:fill="D9E2F3"/>
            <w:noWrap/>
            <w:hideMark/>
          </w:tcPr>
          <w:p w14:paraId="2612752B" w14:textId="77777777" w:rsidR="00C266C1" w:rsidRPr="00BD05E3" w:rsidRDefault="00C266C1" w:rsidP="00F910EE">
            <w:pPr>
              <w:jc w:val="right"/>
              <w:rPr>
                <w:rFonts w:cs="Arial"/>
                <w:szCs w:val="20"/>
              </w:rPr>
            </w:pPr>
            <w:r w:rsidRPr="00BD05E3">
              <w:rPr>
                <w:rFonts w:cs="Arial"/>
                <w:szCs w:val="20"/>
              </w:rPr>
              <w:t>3%</w:t>
            </w:r>
          </w:p>
        </w:tc>
        <w:tc>
          <w:tcPr>
            <w:tcW w:w="748" w:type="dxa"/>
            <w:shd w:val="clear" w:color="auto" w:fill="D9E2F3"/>
            <w:noWrap/>
            <w:hideMark/>
          </w:tcPr>
          <w:p w14:paraId="2D25B5AF" w14:textId="77777777" w:rsidR="00C266C1" w:rsidRPr="00BD05E3" w:rsidRDefault="00C266C1" w:rsidP="00F910EE">
            <w:pPr>
              <w:jc w:val="right"/>
              <w:rPr>
                <w:rFonts w:cs="Arial"/>
                <w:szCs w:val="20"/>
              </w:rPr>
            </w:pPr>
            <w:r w:rsidRPr="00BD05E3">
              <w:rPr>
                <w:rFonts w:cs="Arial"/>
                <w:szCs w:val="20"/>
              </w:rPr>
              <w:t>9</w:t>
            </w:r>
          </w:p>
        </w:tc>
        <w:tc>
          <w:tcPr>
            <w:tcW w:w="747" w:type="dxa"/>
            <w:shd w:val="clear" w:color="auto" w:fill="D9E2F3"/>
            <w:noWrap/>
            <w:hideMark/>
          </w:tcPr>
          <w:p w14:paraId="1AB7C3DB" w14:textId="77777777" w:rsidR="00C266C1" w:rsidRPr="00BD05E3" w:rsidRDefault="00C266C1" w:rsidP="00F910EE">
            <w:pPr>
              <w:jc w:val="right"/>
              <w:rPr>
                <w:rFonts w:cs="Arial"/>
                <w:szCs w:val="20"/>
              </w:rPr>
            </w:pPr>
            <w:r w:rsidRPr="00BD05E3">
              <w:rPr>
                <w:rFonts w:cs="Arial"/>
                <w:szCs w:val="20"/>
              </w:rPr>
              <w:t>8%</w:t>
            </w:r>
          </w:p>
        </w:tc>
        <w:tc>
          <w:tcPr>
            <w:tcW w:w="2041" w:type="dxa"/>
            <w:shd w:val="clear" w:color="auto" w:fill="D9E2F3"/>
            <w:noWrap/>
            <w:hideMark/>
          </w:tcPr>
          <w:p w14:paraId="16E174C3" w14:textId="77777777" w:rsidR="00C266C1" w:rsidRPr="00BD05E3" w:rsidRDefault="00C266C1" w:rsidP="00F910EE">
            <w:pPr>
              <w:jc w:val="right"/>
              <w:rPr>
                <w:rFonts w:cs="Arial"/>
                <w:szCs w:val="20"/>
              </w:rPr>
            </w:pPr>
            <w:r w:rsidRPr="00BD05E3">
              <w:rPr>
                <w:rFonts w:cs="Arial"/>
                <w:szCs w:val="20"/>
              </w:rPr>
              <w:t>1</w:t>
            </w:r>
          </w:p>
        </w:tc>
        <w:tc>
          <w:tcPr>
            <w:tcW w:w="666" w:type="dxa"/>
            <w:shd w:val="clear" w:color="auto" w:fill="D9E2F3"/>
            <w:noWrap/>
            <w:hideMark/>
          </w:tcPr>
          <w:p w14:paraId="62492C43" w14:textId="77777777" w:rsidR="00C266C1" w:rsidRPr="00BD05E3" w:rsidRDefault="00C266C1" w:rsidP="00F910EE">
            <w:pPr>
              <w:jc w:val="right"/>
              <w:rPr>
                <w:rFonts w:cs="Arial"/>
                <w:szCs w:val="20"/>
              </w:rPr>
            </w:pPr>
            <w:r w:rsidRPr="00BD05E3">
              <w:rPr>
                <w:rFonts w:cs="Arial"/>
                <w:szCs w:val="20"/>
              </w:rPr>
              <w:t>1%</w:t>
            </w:r>
          </w:p>
        </w:tc>
        <w:tc>
          <w:tcPr>
            <w:tcW w:w="1078" w:type="dxa"/>
            <w:shd w:val="clear" w:color="auto" w:fill="D9E2F3"/>
            <w:noWrap/>
            <w:hideMark/>
          </w:tcPr>
          <w:p w14:paraId="2C33F4DC" w14:textId="77777777" w:rsidR="00C266C1" w:rsidRPr="00BD05E3" w:rsidRDefault="00C266C1" w:rsidP="00F910EE">
            <w:pPr>
              <w:jc w:val="right"/>
              <w:rPr>
                <w:rFonts w:cs="Arial"/>
                <w:szCs w:val="20"/>
              </w:rPr>
            </w:pPr>
            <w:r w:rsidRPr="00BD05E3">
              <w:rPr>
                <w:rFonts w:cs="Arial"/>
                <w:szCs w:val="20"/>
              </w:rPr>
              <w:t>2</w:t>
            </w:r>
          </w:p>
        </w:tc>
        <w:tc>
          <w:tcPr>
            <w:tcW w:w="818" w:type="dxa"/>
            <w:shd w:val="clear" w:color="auto" w:fill="D9E2F3"/>
            <w:noWrap/>
            <w:hideMark/>
          </w:tcPr>
          <w:p w14:paraId="604572B0" w14:textId="77777777" w:rsidR="00C266C1" w:rsidRPr="00BD05E3" w:rsidRDefault="00C266C1" w:rsidP="00F910EE">
            <w:pPr>
              <w:jc w:val="right"/>
              <w:rPr>
                <w:rFonts w:cs="Arial"/>
                <w:szCs w:val="20"/>
              </w:rPr>
            </w:pPr>
            <w:r w:rsidRPr="00BD05E3">
              <w:rPr>
                <w:rFonts w:cs="Arial"/>
                <w:szCs w:val="20"/>
              </w:rPr>
              <w:t>2%</w:t>
            </w:r>
          </w:p>
        </w:tc>
      </w:tr>
    </w:tbl>
    <w:p w14:paraId="36850477" w14:textId="77777777" w:rsidR="00C266C1" w:rsidRPr="00BD05E3" w:rsidRDefault="00C266C1" w:rsidP="00664D37">
      <w:pPr>
        <w:pStyle w:val="Heading3"/>
        <w:jc w:val="both"/>
        <w:rPr>
          <w:rFonts w:ascii="Arial" w:hAnsi="Arial" w:cs="Arial"/>
          <w:sz w:val="20"/>
          <w:szCs w:val="20"/>
        </w:rPr>
      </w:pPr>
    </w:p>
    <w:p w14:paraId="28090819" w14:textId="77777777" w:rsidR="00556C4C" w:rsidRDefault="00556C4C" w:rsidP="00664D37">
      <w:pPr>
        <w:jc w:val="both"/>
        <w:rPr>
          <w:rFonts w:cs="Arial"/>
          <w:szCs w:val="20"/>
        </w:rPr>
      </w:pPr>
    </w:p>
    <w:p w14:paraId="72E66ADA" w14:textId="77777777" w:rsidR="00053737" w:rsidRDefault="00053737" w:rsidP="00664D37">
      <w:pPr>
        <w:jc w:val="both"/>
        <w:rPr>
          <w:rFonts w:cs="Arial"/>
          <w:szCs w:val="20"/>
        </w:rPr>
      </w:pPr>
    </w:p>
    <w:p w14:paraId="7D8869C4" w14:textId="77777777" w:rsidR="00556C4C" w:rsidRDefault="00556C4C" w:rsidP="00664D37">
      <w:pPr>
        <w:jc w:val="both"/>
        <w:rPr>
          <w:rFonts w:cs="Arial"/>
          <w:szCs w:val="20"/>
        </w:rPr>
      </w:pPr>
    </w:p>
    <w:p w14:paraId="754E775D" w14:textId="77777777" w:rsidR="00C266C1" w:rsidRPr="00CA1F93" w:rsidRDefault="0066359F" w:rsidP="00664D37">
      <w:pPr>
        <w:jc w:val="both"/>
        <w:rPr>
          <w:rFonts w:cs="Arial"/>
          <w:szCs w:val="20"/>
          <w:u w:val="single"/>
        </w:rPr>
      </w:pPr>
      <w:r w:rsidRPr="00CA1F93">
        <w:rPr>
          <w:rFonts w:cs="Arial"/>
          <w:szCs w:val="20"/>
          <w:u w:val="single"/>
        </w:rPr>
        <w:lastRenderedPageBreak/>
        <w:t>Table 41</w:t>
      </w:r>
      <w:r w:rsidR="00C266C1" w:rsidRPr="00CA1F93">
        <w:rPr>
          <w:rFonts w:cs="Arial"/>
          <w:szCs w:val="20"/>
          <w:u w:val="single"/>
        </w:rPr>
        <w:t>.c Additional Fees Charged by Providers, by Region</w:t>
      </w:r>
    </w:p>
    <w:tbl>
      <w:tblPr>
        <w:tblW w:w="100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9"/>
        <w:gridCol w:w="2022"/>
        <w:gridCol w:w="1425"/>
        <w:gridCol w:w="1190"/>
        <w:gridCol w:w="1425"/>
        <w:gridCol w:w="1410"/>
        <w:gridCol w:w="1425"/>
      </w:tblGrid>
      <w:tr w:rsidR="00C266C1" w:rsidRPr="00BD05E3" w14:paraId="27D8D9DE" w14:textId="77777777" w:rsidTr="00556C4C">
        <w:trPr>
          <w:trHeight w:val="271"/>
          <w:tblHeader/>
        </w:trPr>
        <w:tc>
          <w:tcPr>
            <w:tcW w:w="1129" w:type="dxa"/>
            <w:tcBorders>
              <w:top w:val="single" w:sz="4" w:space="0" w:color="FFFFFF"/>
              <w:left w:val="single" w:sz="4" w:space="0" w:color="FFFFFF"/>
              <w:right w:val="nil"/>
            </w:tcBorders>
            <w:shd w:val="clear" w:color="auto" w:fill="4472C4"/>
            <w:noWrap/>
            <w:hideMark/>
          </w:tcPr>
          <w:p w14:paraId="5E463207" w14:textId="77777777" w:rsidR="00C266C1" w:rsidRPr="00BD05E3" w:rsidRDefault="00C266C1" w:rsidP="00664D37">
            <w:pPr>
              <w:spacing w:after="0" w:line="240" w:lineRule="auto"/>
              <w:jc w:val="both"/>
              <w:rPr>
                <w:rFonts w:cs="Arial"/>
                <w:b/>
                <w:bCs/>
                <w:color w:val="FFFFFF"/>
                <w:szCs w:val="20"/>
              </w:rPr>
            </w:pPr>
          </w:p>
        </w:tc>
        <w:tc>
          <w:tcPr>
            <w:tcW w:w="2022" w:type="dxa"/>
            <w:tcBorders>
              <w:top w:val="single" w:sz="4" w:space="0" w:color="FFFFFF"/>
              <w:left w:val="nil"/>
              <w:right w:val="nil"/>
            </w:tcBorders>
            <w:shd w:val="clear" w:color="auto" w:fill="4472C4"/>
            <w:noWrap/>
          </w:tcPr>
          <w:p w14:paraId="45FA3180"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Transportation Fees</w:t>
            </w:r>
          </w:p>
        </w:tc>
        <w:tc>
          <w:tcPr>
            <w:tcW w:w="1425" w:type="dxa"/>
            <w:tcBorders>
              <w:top w:val="single" w:sz="4" w:space="0" w:color="FFFFFF"/>
              <w:left w:val="nil"/>
              <w:right w:val="nil"/>
            </w:tcBorders>
            <w:shd w:val="clear" w:color="auto" w:fill="4472C4"/>
            <w:noWrap/>
          </w:tcPr>
          <w:p w14:paraId="2A49D81D"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c>
          <w:tcPr>
            <w:tcW w:w="1190" w:type="dxa"/>
            <w:tcBorders>
              <w:top w:val="single" w:sz="4" w:space="0" w:color="FFFFFF"/>
              <w:left w:val="nil"/>
              <w:right w:val="nil"/>
            </w:tcBorders>
            <w:shd w:val="clear" w:color="auto" w:fill="4472C4"/>
            <w:noWrap/>
          </w:tcPr>
          <w:p w14:paraId="6DF4977D"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Late Pick-up fees</w:t>
            </w:r>
          </w:p>
        </w:tc>
        <w:tc>
          <w:tcPr>
            <w:tcW w:w="1425" w:type="dxa"/>
            <w:tcBorders>
              <w:top w:val="single" w:sz="4" w:space="0" w:color="FFFFFF"/>
              <w:left w:val="nil"/>
              <w:right w:val="nil"/>
            </w:tcBorders>
            <w:shd w:val="clear" w:color="auto" w:fill="4472C4"/>
            <w:noWrap/>
          </w:tcPr>
          <w:p w14:paraId="5B649723"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c>
          <w:tcPr>
            <w:tcW w:w="1410" w:type="dxa"/>
            <w:tcBorders>
              <w:top w:val="single" w:sz="4" w:space="0" w:color="FFFFFF"/>
              <w:left w:val="nil"/>
              <w:right w:val="nil"/>
            </w:tcBorders>
            <w:shd w:val="clear" w:color="auto" w:fill="4472C4"/>
            <w:noWrap/>
          </w:tcPr>
          <w:p w14:paraId="3D06F5F4"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Bank Fees (bounced checks)</w:t>
            </w:r>
          </w:p>
        </w:tc>
        <w:tc>
          <w:tcPr>
            <w:tcW w:w="1425" w:type="dxa"/>
            <w:tcBorders>
              <w:top w:val="single" w:sz="4" w:space="0" w:color="FFFFFF"/>
              <w:left w:val="nil"/>
              <w:right w:val="single" w:sz="4" w:space="0" w:color="FFFFFF"/>
            </w:tcBorders>
            <w:shd w:val="clear" w:color="auto" w:fill="4472C4"/>
            <w:noWrap/>
          </w:tcPr>
          <w:p w14:paraId="4F165C1E"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r>
      <w:tr w:rsidR="00C266C1" w:rsidRPr="00BD05E3" w14:paraId="02681A48" w14:textId="77777777" w:rsidTr="00F37A39">
        <w:trPr>
          <w:trHeight w:val="271"/>
        </w:trPr>
        <w:tc>
          <w:tcPr>
            <w:tcW w:w="1129" w:type="dxa"/>
            <w:tcBorders>
              <w:left w:val="single" w:sz="4" w:space="0" w:color="FFFFFF"/>
            </w:tcBorders>
            <w:shd w:val="clear" w:color="auto" w:fill="4472C4"/>
            <w:noWrap/>
            <w:hideMark/>
          </w:tcPr>
          <w:p w14:paraId="452AF3D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2022" w:type="dxa"/>
            <w:shd w:val="clear" w:color="auto" w:fill="B4C6E7"/>
            <w:noWrap/>
          </w:tcPr>
          <w:p w14:paraId="1BDA3370" w14:textId="77777777" w:rsidR="00C266C1" w:rsidRPr="00BD05E3" w:rsidRDefault="00C266C1" w:rsidP="00F910EE">
            <w:pPr>
              <w:jc w:val="right"/>
              <w:rPr>
                <w:rFonts w:cs="Arial"/>
                <w:szCs w:val="20"/>
              </w:rPr>
            </w:pPr>
            <w:r w:rsidRPr="00BD05E3">
              <w:rPr>
                <w:rFonts w:cs="Arial"/>
                <w:szCs w:val="20"/>
              </w:rPr>
              <w:t>6</w:t>
            </w:r>
          </w:p>
        </w:tc>
        <w:tc>
          <w:tcPr>
            <w:tcW w:w="1425" w:type="dxa"/>
            <w:shd w:val="clear" w:color="auto" w:fill="B4C6E7"/>
            <w:noWrap/>
          </w:tcPr>
          <w:p w14:paraId="1CF41479" w14:textId="77777777" w:rsidR="00C266C1" w:rsidRPr="00BD05E3" w:rsidRDefault="00C266C1" w:rsidP="00F910EE">
            <w:pPr>
              <w:jc w:val="right"/>
              <w:rPr>
                <w:rFonts w:cs="Arial"/>
                <w:szCs w:val="20"/>
              </w:rPr>
            </w:pPr>
            <w:r w:rsidRPr="00BD05E3">
              <w:rPr>
                <w:rFonts w:cs="Arial"/>
                <w:szCs w:val="20"/>
              </w:rPr>
              <w:t>6%</w:t>
            </w:r>
          </w:p>
        </w:tc>
        <w:tc>
          <w:tcPr>
            <w:tcW w:w="1190" w:type="dxa"/>
            <w:shd w:val="clear" w:color="auto" w:fill="B4C6E7"/>
            <w:noWrap/>
          </w:tcPr>
          <w:p w14:paraId="5AC2360E" w14:textId="77777777" w:rsidR="00C266C1" w:rsidRPr="00BD05E3" w:rsidRDefault="00C266C1" w:rsidP="00F910EE">
            <w:pPr>
              <w:jc w:val="right"/>
              <w:rPr>
                <w:rFonts w:cs="Arial"/>
                <w:szCs w:val="20"/>
              </w:rPr>
            </w:pPr>
            <w:r w:rsidRPr="00BD05E3">
              <w:rPr>
                <w:rFonts w:cs="Arial"/>
                <w:szCs w:val="20"/>
              </w:rPr>
              <w:t>80</w:t>
            </w:r>
          </w:p>
        </w:tc>
        <w:tc>
          <w:tcPr>
            <w:tcW w:w="1425" w:type="dxa"/>
            <w:shd w:val="clear" w:color="auto" w:fill="B4C6E7"/>
            <w:noWrap/>
          </w:tcPr>
          <w:p w14:paraId="67A09797" w14:textId="77777777" w:rsidR="00C266C1" w:rsidRPr="00BD05E3" w:rsidRDefault="00C266C1" w:rsidP="00F910EE">
            <w:pPr>
              <w:jc w:val="right"/>
              <w:rPr>
                <w:rFonts w:cs="Arial"/>
                <w:szCs w:val="20"/>
              </w:rPr>
            </w:pPr>
            <w:r w:rsidRPr="00BD05E3">
              <w:rPr>
                <w:rFonts w:cs="Arial"/>
                <w:szCs w:val="20"/>
              </w:rPr>
              <w:t>76%</w:t>
            </w:r>
          </w:p>
        </w:tc>
        <w:tc>
          <w:tcPr>
            <w:tcW w:w="1410" w:type="dxa"/>
            <w:shd w:val="clear" w:color="auto" w:fill="B4C6E7"/>
            <w:noWrap/>
          </w:tcPr>
          <w:p w14:paraId="16E47A43" w14:textId="77777777" w:rsidR="00C266C1" w:rsidRPr="00BD05E3" w:rsidRDefault="00C266C1" w:rsidP="00F910EE">
            <w:pPr>
              <w:jc w:val="right"/>
              <w:rPr>
                <w:rFonts w:cs="Arial"/>
                <w:szCs w:val="20"/>
              </w:rPr>
            </w:pPr>
            <w:r w:rsidRPr="00BD05E3">
              <w:rPr>
                <w:rFonts w:cs="Arial"/>
                <w:szCs w:val="20"/>
              </w:rPr>
              <w:t>59</w:t>
            </w:r>
          </w:p>
        </w:tc>
        <w:tc>
          <w:tcPr>
            <w:tcW w:w="1425" w:type="dxa"/>
            <w:shd w:val="clear" w:color="auto" w:fill="B4C6E7"/>
            <w:noWrap/>
          </w:tcPr>
          <w:p w14:paraId="56332039" w14:textId="77777777" w:rsidR="00C266C1" w:rsidRPr="00BD05E3" w:rsidRDefault="00C266C1" w:rsidP="00F910EE">
            <w:pPr>
              <w:jc w:val="right"/>
              <w:rPr>
                <w:rFonts w:cs="Arial"/>
                <w:szCs w:val="20"/>
              </w:rPr>
            </w:pPr>
            <w:r w:rsidRPr="00BD05E3">
              <w:rPr>
                <w:rFonts w:cs="Arial"/>
                <w:szCs w:val="20"/>
              </w:rPr>
              <w:t>56%</w:t>
            </w:r>
          </w:p>
        </w:tc>
      </w:tr>
      <w:tr w:rsidR="00C266C1" w:rsidRPr="00BD05E3" w14:paraId="181CB803" w14:textId="77777777" w:rsidTr="00F37A39">
        <w:trPr>
          <w:trHeight w:val="271"/>
        </w:trPr>
        <w:tc>
          <w:tcPr>
            <w:tcW w:w="1129" w:type="dxa"/>
            <w:tcBorders>
              <w:left w:val="single" w:sz="4" w:space="0" w:color="FFFFFF"/>
            </w:tcBorders>
            <w:shd w:val="clear" w:color="auto" w:fill="4472C4"/>
            <w:noWrap/>
            <w:hideMark/>
          </w:tcPr>
          <w:p w14:paraId="6EC4DB06"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2022" w:type="dxa"/>
            <w:shd w:val="clear" w:color="auto" w:fill="D9E2F3"/>
            <w:noWrap/>
          </w:tcPr>
          <w:p w14:paraId="11136F18" w14:textId="77777777" w:rsidR="00C266C1" w:rsidRPr="00BD05E3" w:rsidRDefault="00C266C1" w:rsidP="00F910EE">
            <w:pPr>
              <w:jc w:val="right"/>
              <w:rPr>
                <w:rFonts w:cs="Arial"/>
                <w:szCs w:val="20"/>
              </w:rPr>
            </w:pPr>
            <w:r w:rsidRPr="00BD05E3">
              <w:rPr>
                <w:rFonts w:cs="Arial"/>
                <w:szCs w:val="20"/>
              </w:rPr>
              <w:t>8</w:t>
            </w:r>
          </w:p>
        </w:tc>
        <w:tc>
          <w:tcPr>
            <w:tcW w:w="1425" w:type="dxa"/>
            <w:shd w:val="clear" w:color="auto" w:fill="D9E2F3"/>
            <w:noWrap/>
          </w:tcPr>
          <w:p w14:paraId="3199A424" w14:textId="77777777" w:rsidR="00C266C1" w:rsidRPr="00BD05E3" w:rsidRDefault="00C266C1" w:rsidP="00F910EE">
            <w:pPr>
              <w:jc w:val="right"/>
              <w:rPr>
                <w:rFonts w:cs="Arial"/>
                <w:szCs w:val="20"/>
              </w:rPr>
            </w:pPr>
            <w:r w:rsidRPr="00BD05E3">
              <w:rPr>
                <w:rFonts w:cs="Arial"/>
                <w:szCs w:val="20"/>
              </w:rPr>
              <w:t>9%</w:t>
            </w:r>
          </w:p>
        </w:tc>
        <w:tc>
          <w:tcPr>
            <w:tcW w:w="1190" w:type="dxa"/>
            <w:shd w:val="clear" w:color="auto" w:fill="D9E2F3"/>
            <w:noWrap/>
          </w:tcPr>
          <w:p w14:paraId="6E3ACA4C" w14:textId="77777777" w:rsidR="00C266C1" w:rsidRPr="00BD05E3" w:rsidRDefault="00C266C1" w:rsidP="00F910EE">
            <w:pPr>
              <w:jc w:val="right"/>
              <w:rPr>
                <w:rFonts w:cs="Arial"/>
                <w:szCs w:val="20"/>
              </w:rPr>
            </w:pPr>
            <w:r w:rsidRPr="00BD05E3">
              <w:rPr>
                <w:rFonts w:cs="Arial"/>
                <w:szCs w:val="20"/>
              </w:rPr>
              <w:t>66</w:t>
            </w:r>
          </w:p>
        </w:tc>
        <w:tc>
          <w:tcPr>
            <w:tcW w:w="1425" w:type="dxa"/>
            <w:shd w:val="clear" w:color="auto" w:fill="D9E2F3"/>
            <w:noWrap/>
          </w:tcPr>
          <w:p w14:paraId="606FC1EA" w14:textId="77777777" w:rsidR="00C266C1" w:rsidRPr="00BD05E3" w:rsidRDefault="00C266C1" w:rsidP="00F910EE">
            <w:pPr>
              <w:jc w:val="right"/>
              <w:rPr>
                <w:rFonts w:cs="Arial"/>
                <w:szCs w:val="20"/>
              </w:rPr>
            </w:pPr>
            <w:r w:rsidRPr="00BD05E3">
              <w:rPr>
                <w:rFonts w:cs="Arial"/>
                <w:szCs w:val="20"/>
              </w:rPr>
              <w:t>70%</w:t>
            </w:r>
          </w:p>
        </w:tc>
        <w:tc>
          <w:tcPr>
            <w:tcW w:w="1410" w:type="dxa"/>
            <w:shd w:val="clear" w:color="auto" w:fill="D9E2F3"/>
            <w:noWrap/>
          </w:tcPr>
          <w:p w14:paraId="3A6F1509" w14:textId="77777777" w:rsidR="00C266C1" w:rsidRPr="00BD05E3" w:rsidRDefault="00C266C1" w:rsidP="00F910EE">
            <w:pPr>
              <w:jc w:val="right"/>
              <w:rPr>
                <w:rFonts w:cs="Arial"/>
                <w:szCs w:val="20"/>
              </w:rPr>
            </w:pPr>
            <w:r w:rsidRPr="00BD05E3">
              <w:rPr>
                <w:rFonts w:cs="Arial"/>
                <w:szCs w:val="20"/>
              </w:rPr>
              <w:t>58</w:t>
            </w:r>
          </w:p>
        </w:tc>
        <w:tc>
          <w:tcPr>
            <w:tcW w:w="1425" w:type="dxa"/>
            <w:shd w:val="clear" w:color="auto" w:fill="D9E2F3"/>
            <w:noWrap/>
          </w:tcPr>
          <w:p w14:paraId="5286CABE" w14:textId="77777777" w:rsidR="00C266C1" w:rsidRPr="00BD05E3" w:rsidRDefault="00C266C1" w:rsidP="00F910EE">
            <w:pPr>
              <w:jc w:val="right"/>
              <w:rPr>
                <w:rFonts w:cs="Arial"/>
                <w:szCs w:val="20"/>
              </w:rPr>
            </w:pPr>
            <w:r w:rsidRPr="00BD05E3">
              <w:rPr>
                <w:rFonts w:cs="Arial"/>
                <w:szCs w:val="20"/>
              </w:rPr>
              <w:t>62%</w:t>
            </w:r>
          </w:p>
        </w:tc>
      </w:tr>
      <w:tr w:rsidR="00C266C1" w:rsidRPr="00BD05E3" w14:paraId="73C5AEEB" w14:textId="77777777" w:rsidTr="00F37A39">
        <w:trPr>
          <w:trHeight w:val="271"/>
        </w:trPr>
        <w:tc>
          <w:tcPr>
            <w:tcW w:w="1129" w:type="dxa"/>
            <w:tcBorders>
              <w:left w:val="single" w:sz="4" w:space="0" w:color="FFFFFF"/>
            </w:tcBorders>
            <w:shd w:val="clear" w:color="auto" w:fill="4472C4"/>
            <w:noWrap/>
            <w:hideMark/>
          </w:tcPr>
          <w:p w14:paraId="20CC0E8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2022" w:type="dxa"/>
            <w:shd w:val="clear" w:color="auto" w:fill="B4C6E7"/>
            <w:noWrap/>
          </w:tcPr>
          <w:p w14:paraId="4F5616CD" w14:textId="77777777" w:rsidR="00C266C1" w:rsidRPr="00BD05E3" w:rsidRDefault="00C266C1" w:rsidP="00F910EE">
            <w:pPr>
              <w:jc w:val="right"/>
              <w:rPr>
                <w:rFonts w:cs="Arial"/>
                <w:szCs w:val="20"/>
              </w:rPr>
            </w:pPr>
            <w:r w:rsidRPr="00BD05E3">
              <w:rPr>
                <w:rFonts w:cs="Arial"/>
                <w:szCs w:val="20"/>
              </w:rPr>
              <w:t>17</w:t>
            </w:r>
          </w:p>
        </w:tc>
        <w:tc>
          <w:tcPr>
            <w:tcW w:w="1425" w:type="dxa"/>
            <w:shd w:val="clear" w:color="auto" w:fill="B4C6E7"/>
            <w:noWrap/>
          </w:tcPr>
          <w:p w14:paraId="34B5946F" w14:textId="77777777" w:rsidR="00C266C1" w:rsidRPr="00BD05E3" w:rsidRDefault="00C266C1" w:rsidP="00F910EE">
            <w:pPr>
              <w:jc w:val="right"/>
              <w:rPr>
                <w:rFonts w:cs="Arial"/>
                <w:szCs w:val="20"/>
              </w:rPr>
            </w:pPr>
            <w:r w:rsidRPr="00BD05E3">
              <w:rPr>
                <w:rFonts w:cs="Arial"/>
                <w:szCs w:val="20"/>
              </w:rPr>
              <w:t>13%</w:t>
            </w:r>
          </w:p>
        </w:tc>
        <w:tc>
          <w:tcPr>
            <w:tcW w:w="1190" w:type="dxa"/>
            <w:shd w:val="clear" w:color="auto" w:fill="B4C6E7"/>
            <w:noWrap/>
          </w:tcPr>
          <w:p w14:paraId="350C379F" w14:textId="77777777" w:rsidR="00C266C1" w:rsidRPr="00BD05E3" w:rsidRDefault="00C266C1" w:rsidP="00F910EE">
            <w:pPr>
              <w:jc w:val="right"/>
              <w:rPr>
                <w:rFonts w:cs="Arial"/>
                <w:szCs w:val="20"/>
              </w:rPr>
            </w:pPr>
            <w:r w:rsidRPr="00BD05E3">
              <w:rPr>
                <w:rFonts w:cs="Arial"/>
                <w:szCs w:val="20"/>
              </w:rPr>
              <w:t>99</w:t>
            </w:r>
          </w:p>
        </w:tc>
        <w:tc>
          <w:tcPr>
            <w:tcW w:w="1425" w:type="dxa"/>
            <w:shd w:val="clear" w:color="auto" w:fill="B4C6E7"/>
            <w:noWrap/>
          </w:tcPr>
          <w:p w14:paraId="30BEABAD" w14:textId="77777777" w:rsidR="00C266C1" w:rsidRPr="00BD05E3" w:rsidRDefault="00C266C1" w:rsidP="00F910EE">
            <w:pPr>
              <w:jc w:val="right"/>
              <w:rPr>
                <w:rFonts w:cs="Arial"/>
                <w:szCs w:val="20"/>
              </w:rPr>
            </w:pPr>
            <w:r w:rsidRPr="00BD05E3">
              <w:rPr>
                <w:rFonts w:cs="Arial"/>
                <w:szCs w:val="20"/>
              </w:rPr>
              <w:t>76%</w:t>
            </w:r>
          </w:p>
        </w:tc>
        <w:tc>
          <w:tcPr>
            <w:tcW w:w="1410" w:type="dxa"/>
            <w:shd w:val="clear" w:color="auto" w:fill="B4C6E7"/>
            <w:noWrap/>
          </w:tcPr>
          <w:p w14:paraId="1DCCC851" w14:textId="77777777" w:rsidR="00C266C1" w:rsidRPr="00BD05E3" w:rsidRDefault="00C266C1" w:rsidP="00F910EE">
            <w:pPr>
              <w:jc w:val="right"/>
              <w:rPr>
                <w:rFonts w:cs="Arial"/>
                <w:szCs w:val="20"/>
              </w:rPr>
            </w:pPr>
            <w:r w:rsidRPr="00BD05E3">
              <w:rPr>
                <w:rFonts w:cs="Arial"/>
                <w:szCs w:val="20"/>
              </w:rPr>
              <w:t>75</w:t>
            </w:r>
          </w:p>
        </w:tc>
        <w:tc>
          <w:tcPr>
            <w:tcW w:w="1425" w:type="dxa"/>
            <w:shd w:val="clear" w:color="auto" w:fill="B4C6E7"/>
            <w:noWrap/>
          </w:tcPr>
          <w:p w14:paraId="542D954E" w14:textId="77777777" w:rsidR="00C266C1" w:rsidRPr="00BD05E3" w:rsidRDefault="00C266C1" w:rsidP="00F910EE">
            <w:pPr>
              <w:jc w:val="right"/>
              <w:rPr>
                <w:rFonts w:cs="Arial"/>
                <w:szCs w:val="20"/>
              </w:rPr>
            </w:pPr>
            <w:r w:rsidRPr="00BD05E3">
              <w:rPr>
                <w:rFonts w:cs="Arial"/>
                <w:szCs w:val="20"/>
              </w:rPr>
              <w:t>57%</w:t>
            </w:r>
          </w:p>
        </w:tc>
      </w:tr>
      <w:tr w:rsidR="00C266C1" w:rsidRPr="00BD05E3" w14:paraId="30758BE6" w14:textId="77777777" w:rsidTr="00F37A39">
        <w:trPr>
          <w:trHeight w:val="271"/>
        </w:trPr>
        <w:tc>
          <w:tcPr>
            <w:tcW w:w="1129" w:type="dxa"/>
            <w:tcBorders>
              <w:left w:val="single" w:sz="4" w:space="0" w:color="FFFFFF"/>
            </w:tcBorders>
            <w:shd w:val="clear" w:color="auto" w:fill="4472C4"/>
            <w:noWrap/>
            <w:hideMark/>
          </w:tcPr>
          <w:p w14:paraId="01D4688F"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2022" w:type="dxa"/>
            <w:shd w:val="clear" w:color="auto" w:fill="D9E2F3"/>
            <w:noWrap/>
          </w:tcPr>
          <w:p w14:paraId="4CBBDABD" w14:textId="77777777" w:rsidR="00C266C1" w:rsidRPr="00BD05E3" w:rsidRDefault="00C266C1" w:rsidP="00F910EE">
            <w:pPr>
              <w:jc w:val="right"/>
              <w:rPr>
                <w:rFonts w:cs="Arial"/>
                <w:szCs w:val="20"/>
              </w:rPr>
            </w:pPr>
            <w:r w:rsidRPr="00BD05E3">
              <w:rPr>
                <w:rFonts w:cs="Arial"/>
                <w:szCs w:val="20"/>
              </w:rPr>
              <w:t>10</w:t>
            </w:r>
          </w:p>
        </w:tc>
        <w:tc>
          <w:tcPr>
            <w:tcW w:w="1425" w:type="dxa"/>
            <w:shd w:val="clear" w:color="auto" w:fill="D9E2F3"/>
            <w:noWrap/>
          </w:tcPr>
          <w:p w14:paraId="5DC3659E" w14:textId="77777777" w:rsidR="00C266C1" w:rsidRPr="00BD05E3" w:rsidRDefault="00C266C1" w:rsidP="00F910EE">
            <w:pPr>
              <w:jc w:val="right"/>
              <w:rPr>
                <w:rFonts w:cs="Arial"/>
                <w:szCs w:val="20"/>
              </w:rPr>
            </w:pPr>
            <w:r w:rsidRPr="00BD05E3">
              <w:rPr>
                <w:rFonts w:cs="Arial"/>
                <w:szCs w:val="20"/>
              </w:rPr>
              <w:t>7%</w:t>
            </w:r>
          </w:p>
        </w:tc>
        <w:tc>
          <w:tcPr>
            <w:tcW w:w="1190" w:type="dxa"/>
            <w:shd w:val="clear" w:color="auto" w:fill="D9E2F3"/>
            <w:noWrap/>
          </w:tcPr>
          <w:p w14:paraId="2C1E50E4" w14:textId="77777777" w:rsidR="00C266C1" w:rsidRPr="00BD05E3" w:rsidRDefault="00C266C1" w:rsidP="00F910EE">
            <w:pPr>
              <w:jc w:val="right"/>
              <w:rPr>
                <w:rFonts w:cs="Arial"/>
                <w:szCs w:val="20"/>
              </w:rPr>
            </w:pPr>
            <w:r w:rsidRPr="00BD05E3">
              <w:rPr>
                <w:rFonts w:cs="Arial"/>
                <w:szCs w:val="20"/>
              </w:rPr>
              <w:t>100</w:t>
            </w:r>
          </w:p>
        </w:tc>
        <w:tc>
          <w:tcPr>
            <w:tcW w:w="1425" w:type="dxa"/>
            <w:shd w:val="clear" w:color="auto" w:fill="D9E2F3"/>
            <w:noWrap/>
          </w:tcPr>
          <w:p w14:paraId="22120349" w14:textId="77777777" w:rsidR="00C266C1" w:rsidRPr="00BD05E3" w:rsidRDefault="00C266C1" w:rsidP="00F910EE">
            <w:pPr>
              <w:jc w:val="right"/>
              <w:rPr>
                <w:rFonts w:cs="Arial"/>
                <w:szCs w:val="20"/>
              </w:rPr>
            </w:pPr>
            <w:r w:rsidRPr="00BD05E3">
              <w:rPr>
                <w:rFonts w:cs="Arial"/>
                <w:szCs w:val="20"/>
              </w:rPr>
              <w:t>71%</w:t>
            </w:r>
          </w:p>
        </w:tc>
        <w:tc>
          <w:tcPr>
            <w:tcW w:w="1410" w:type="dxa"/>
            <w:shd w:val="clear" w:color="auto" w:fill="D9E2F3"/>
            <w:noWrap/>
          </w:tcPr>
          <w:p w14:paraId="2814D3CC" w14:textId="77777777" w:rsidR="00C266C1" w:rsidRPr="00BD05E3" w:rsidRDefault="00C266C1" w:rsidP="00F910EE">
            <w:pPr>
              <w:jc w:val="right"/>
              <w:rPr>
                <w:rFonts w:cs="Arial"/>
                <w:szCs w:val="20"/>
              </w:rPr>
            </w:pPr>
            <w:r w:rsidRPr="00BD05E3">
              <w:rPr>
                <w:rFonts w:cs="Arial"/>
                <w:szCs w:val="20"/>
              </w:rPr>
              <w:t>78</w:t>
            </w:r>
          </w:p>
        </w:tc>
        <w:tc>
          <w:tcPr>
            <w:tcW w:w="1425" w:type="dxa"/>
            <w:shd w:val="clear" w:color="auto" w:fill="D9E2F3"/>
            <w:noWrap/>
          </w:tcPr>
          <w:p w14:paraId="420E0F80" w14:textId="77777777" w:rsidR="00C266C1" w:rsidRPr="00BD05E3" w:rsidRDefault="00C266C1" w:rsidP="00F910EE">
            <w:pPr>
              <w:jc w:val="right"/>
              <w:rPr>
                <w:rFonts w:cs="Arial"/>
                <w:szCs w:val="20"/>
              </w:rPr>
            </w:pPr>
            <w:r w:rsidRPr="00BD05E3">
              <w:rPr>
                <w:rFonts w:cs="Arial"/>
                <w:szCs w:val="20"/>
              </w:rPr>
              <w:t>56%</w:t>
            </w:r>
          </w:p>
        </w:tc>
      </w:tr>
      <w:tr w:rsidR="00C266C1" w:rsidRPr="00BD05E3" w14:paraId="68B96938" w14:textId="77777777" w:rsidTr="00F37A39">
        <w:trPr>
          <w:trHeight w:val="271"/>
        </w:trPr>
        <w:tc>
          <w:tcPr>
            <w:tcW w:w="1129" w:type="dxa"/>
            <w:tcBorders>
              <w:left w:val="single" w:sz="4" w:space="0" w:color="FFFFFF"/>
            </w:tcBorders>
            <w:shd w:val="clear" w:color="auto" w:fill="4472C4"/>
            <w:noWrap/>
            <w:hideMark/>
          </w:tcPr>
          <w:p w14:paraId="2884CDB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2022" w:type="dxa"/>
            <w:shd w:val="clear" w:color="auto" w:fill="B4C6E7"/>
            <w:noWrap/>
          </w:tcPr>
          <w:p w14:paraId="09D40906" w14:textId="77777777" w:rsidR="00C266C1" w:rsidRPr="00BD05E3" w:rsidRDefault="00C266C1" w:rsidP="00F910EE">
            <w:pPr>
              <w:jc w:val="right"/>
              <w:rPr>
                <w:rFonts w:cs="Arial"/>
                <w:szCs w:val="20"/>
              </w:rPr>
            </w:pPr>
            <w:r w:rsidRPr="00BD05E3">
              <w:rPr>
                <w:rFonts w:cs="Arial"/>
                <w:szCs w:val="20"/>
              </w:rPr>
              <w:t>22</w:t>
            </w:r>
          </w:p>
        </w:tc>
        <w:tc>
          <w:tcPr>
            <w:tcW w:w="1425" w:type="dxa"/>
            <w:shd w:val="clear" w:color="auto" w:fill="B4C6E7"/>
            <w:noWrap/>
          </w:tcPr>
          <w:p w14:paraId="266AD91D" w14:textId="77777777" w:rsidR="00C266C1" w:rsidRPr="00BD05E3" w:rsidRDefault="00C266C1" w:rsidP="00F910EE">
            <w:pPr>
              <w:jc w:val="right"/>
              <w:rPr>
                <w:rFonts w:cs="Arial"/>
                <w:szCs w:val="20"/>
              </w:rPr>
            </w:pPr>
            <w:r w:rsidRPr="00BD05E3">
              <w:rPr>
                <w:rFonts w:cs="Arial"/>
                <w:szCs w:val="20"/>
              </w:rPr>
              <w:t>13%</w:t>
            </w:r>
          </w:p>
        </w:tc>
        <w:tc>
          <w:tcPr>
            <w:tcW w:w="1190" w:type="dxa"/>
            <w:shd w:val="clear" w:color="auto" w:fill="B4C6E7"/>
            <w:noWrap/>
          </w:tcPr>
          <w:p w14:paraId="6C17EE45" w14:textId="77777777" w:rsidR="00C266C1" w:rsidRPr="00BD05E3" w:rsidRDefault="00C266C1" w:rsidP="00F910EE">
            <w:pPr>
              <w:jc w:val="right"/>
              <w:rPr>
                <w:rFonts w:cs="Arial"/>
                <w:szCs w:val="20"/>
              </w:rPr>
            </w:pPr>
            <w:r w:rsidRPr="00BD05E3">
              <w:rPr>
                <w:rFonts w:cs="Arial"/>
                <w:szCs w:val="20"/>
              </w:rPr>
              <w:t>109</w:t>
            </w:r>
          </w:p>
        </w:tc>
        <w:tc>
          <w:tcPr>
            <w:tcW w:w="1425" w:type="dxa"/>
            <w:shd w:val="clear" w:color="auto" w:fill="B4C6E7"/>
            <w:noWrap/>
          </w:tcPr>
          <w:p w14:paraId="6D1CCADE" w14:textId="77777777" w:rsidR="00C266C1" w:rsidRPr="00BD05E3" w:rsidRDefault="00C266C1" w:rsidP="00F910EE">
            <w:pPr>
              <w:jc w:val="right"/>
              <w:rPr>
                <w:rFonts w:cs="Arial"/>
                <w:szCs w:val="20"/>
              </w:rPr>
            </w:pPr>
            <w:r w:rsidRPr="00BD05E3">
              <w:rPr>
                <w:rFonts w:cs="Arial"/>
                <w:szCs w:val="20"/>
              </w:rPr>
              <w:t>65%</w:t>
            </w:r>
          </w:p>
        </w:tc>
        <w:tc>
          <w:tcPr>
            <w:tcW w:w="1410" w:type="dxa"/>
            <w:shd w:val="clear" w:color="auto" w:fill="B4C6E7"/>
            <w:noWrap/>
          </w:tcPr>
          <w:p w14:paraId="049FA5F5" w14:textId="77777777" w:rsidR="00C266C1" w:rsidRPr="00BD05E3" w:rsidRDefault="00C266C1" w:rsidP="00F910EE">
            <w:pPr>
              <w:jc w:val="right"/>
              <w:rPr>
                <w:rFonts w:cs="Arial"/>
                <w:szCs w:val="20"/>
              </w:rPr>
            </w:pPr>
            <w:r w:rsidRPr="00BD05E3">
              <w:rPr>
                <w:rFonts w:cs="Arial"/>
                <w:szCs w:val="20"/>
              </w:rPr>
              <w:t>103</w:t>
            </w:r>
          </w:p>
        </w:tc>
        <w:tc>
          <w:tcPr>
            <w:tcW w:w="1425" w:type="dxa"/>
            <w:shd w:val="clear" w:color="auto" w:fill="B4C6E7"/>
            <w:noWrap/>
          </w:tcPr>
          <w:p w14:paraId="7BAE4C7E" w14:textId="77777777" w:rsidR="00C266C1" w:rsidRPr="00BD05E3" w:rsidRDefault="00C266C1" w:rsidP="00F910EE">
            <w:pPr>
              <w:jc w:val="right"/>
              <w:rPr>
                <w:rFonts w:cs="Arial"/>
                <w:szCs w:val="20"/>
              </w:rPr>
            </w:pPr>
            <w:r w:rsidRPr="00BD05E3">
              <w:rPr>
                <w:rFonts w:cs="Arial"/>
                <w:szCs w:val="20"/>
              </w:rPr>
              <w:t>62%</w:t>
            </w:r>
          </w:p>
        </w:tc>
      </w:tr>
      <w:tr w:rsidR="00C266C1" w:rsidRPr="00BD05E3" w14:paraId="1882A280" w14:textId="77777777" w:rsidTr="00F37A39">
        <w:trPr>
          <w:trHeight w:val="271"/>
        </w:trPr>
        <w:tc>
          <w:tcPr>
            <w:tcW w:w="1129" w:type="dxa"/>
            <w:tcBorders>
              <w:left w:val="single" w:sz="4" w:space="0" w:color="FFFFFF"/>
              <w:bottom w:val="single" w:sz="4" w:space="0" w:color="FFFFFF"/>
            </w:tcBorders>
            <w:shd w:val="clear" w:color="auto" w:fill="4472C4"/>
            <w:noWrap/>
            <w:hideMark/>
          </w:tcPr>
          <w:p w14:paraId="2C067578"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2022" w:type="dxa"/>
            <w:shd w:val="clear" w:color="auto" w:fill="D9E2F3"/>
            <w:noWrap/>
          </w:tcPr>
          <w:p w14:paraId="0ED53432" w14:textId="77777777" w:rsidR="00C266C1" w:rsidRPr="00BD05E3" w:rsidRDefault="00C266C1" w:rsidP="00F910EE">
            <w:pPr>
              <w:jc w:val="right"/>
              <w:rPr>
                <w:rFonts w:cs="Arial"/>
                <w:szCs w:val="20"/>
              </w:rPr>
            </w:pPr>
            <w:r w:rsidRPr="00BD05E3">
              <w:rPr>
                <w:rFonts w:cs="Arial"/>
                <w:szCs w:val="20"/>
              </w:rPr>
              <w:t>11</w:t>
            </w:r>
          </w:p>
        </w:tc>
        <w:tc>
          <w:tcPr>
            <w:tcW w:w="1425" w:type="dxa"/>
            <w:shd w:val="clear" w:color="auto" w:fill="D9E2F3"/>
            <w:noWrap/>
          </w:tcPr>
          <w:p w14:paraId="24400D1A" w14:textId="77777777" w:rsidR="00C266C1" w:rsidRPr="00BD05E3" w:rsidRDefault="00C266C1" w:rsidP="00F910EE">
            <w:pPr>
              <w:jc w:val="right"/>
              <w:rPr>
                <w:rFonts w:cs="Arial"/>
                <w:szCs w:val="20"/>
              </w:rPr>
            </w:pPr>
            <w:r w:rsidRPr="00BD05E3">
              <w:rPr>
                <w:rFonts w:cs="Arial"/>
                <w:szCs w:val="20"/>
              </w:rPr>
              <w:t>9%</w:t>
            </w:r>
          </w:p>
        </w:tc>
        <w:tc>
          <w:tcPr>
            <w:tcW w:w="1190" w:type="dxa"/>
            <w:shd w:val="clear" w:color="auto" w:fill="D9E2F3"/>
            <w:noWrap/>
          </w:tcPr>
          <w:p w14:paraId="484354FE" w14:textId="77777777" w:rsidR="00C266C1" w:rsidRPr="00BD05E3" w:rsidRDefault="00C266C1" w:rsidP="00F910EE">
            <w:pPr>
              <w:jc w:val="right"/>
              <w:rPr>
                <w:rFonts w:cs="Arial"/>
                <w:szCs w:val="20"/>
              </w:rPr>
            </w:pPr>
            <w:r w:rsidRPr="00BD05E3">
              <w:rPr>
                <w:rFonts w:cs="Arial"/>
                <w:szCs w:val="20"/>
              </w:rPr>
              <w:t>84</w:t>
            </w:r>
          </w:p>
        </w:tc>
        <w:tc>
          <w:tcPr>
            <w:tcW w:w="1425" w:type="dxa"/>
            <w:shd w:val="clear" w:color="auto" w:fill="D9E2F3"/>
            <w:noWrap/>
          </w:tcPr>
          <w:p w14:paraId="5A20771A" w14:textId="77777777" w:rsidR="00C266C1" w:rsidRPr="00BD05E3" w:rsidRDefault="00C266C1" w:rsidP="00F910EE">
            <w:pPr>
              <w:jc w:val="right"/>
              <w:rPr>
                <w:rFonts w:cs="Arial"/>
                <w:szCs w:val="20"/>
              </w:rPr>
            </w:pPr>
            <w:r w:rsidRPr="00BD05E3">
              <w:rPr>
                <w:rFonts w:cs="Arial"/>
                <w:szCs w:val="20"/>
              </w:rPr>
              <w:t>71%</w:t>
            </w:r>
          </w:p>
        </w:tc>
        <w:tc>
          <w:tcPr>
            <w:tcW w:w="1410" w:type="dxa"/>
            <w:shd w:val="clear" w:color="auto" w:fill="D9E2F3"/>
            <w:noWrap/>
          </w:tcPr>
          <w:p w14:paraId="2A8610B1" w14:textId="77777777" w:rsidR="00C266C1" w:rsidRPr="00BD05E3" w:rsidRDefault="00C266C1" w:rsidP="00F910EE">
            <w:pPr>
              <w:jc w:val="right"/>
              <w:rPr>
                <w:rFonts w:cs="Arial"/>
                <w:szCs w:val="20"/>
              </w:rPr>
            </w:pPr>
            <w:r w:rsidRPr="00BD05E3">
              <w:rPr>
                <w:rFonts w:cs="Arial"/>
                <w:szCs w:val="20"/>
              </w:rPr>
              <w:t>33</w:t>
            </w:r>
          </w:p>
        </w:tc>
        <w:tc>
          <w:tcPr>
            <w:tcW w:w="1425" w:type="dxa"/>
            <w:shd w:val="clear" w:color="auto" w:fill="D9E2F3"/>
            <w:noWrap/>
          </w:tcPr>
          <w:p w14:paraId="743B0D85" w14:textId="77777777" w:rsidR="00C266C1" w:rsidRPr="00BD05E3" w:rsidRDefault="00C266C1" w:rsidP="00F910EE">
            <w:pPr>
              <w:jc w:val="right"/>
              <w:rPr>
                <w:rFonts w:cs="Arial"/>
                <w:szCs w:val="20"/>
              </w:rPr>
            </w:pPr>
            <w:r w:rsidRPr="00BD05E3">
              <w:rPr>
                <w:rFonts w:cs="Arial"/>
                <w:szCs w:val="20"/>
              </w:rPr>
              <w:t>28%</w:t>
            </w:r>
          </w:p>
        </w:tc>
      </w:tr>
    </w:tbl>
    <w:p w14:paraId="66A0D3A7" w14:textId="77777777" w:rsidR="00C266C1" w:rsidRPr="00BD05E3" w:rsidRDefault="00C266C1" w:rsidP="00664D37">
      <w:pPr>
        <w:jc w:val="both"/>
        <w:rPr>
          <w:rFonts w:cs="Arial"/>
          <w:szCs w:val="20"/>
        </w:rPr>
      </w:pPr>
    </w:p>
    <w:p w14:paraId="42E48EA0" w14:textId="77777777" w:rsidR="00C266C1" w:rsidRPr="00CA1F93" w:rsidRDefault="00C266C1" w:rsidP="00664D37">
      <w:pPr>
        <w:jc w:val="both"/>
        <w:rPr>
          <w:rFonts w:cs="Arial"/>
          <w:szCs w:val="20"/>
          <w:u w:val="single"/>
        </w:rPr>
      </w:pPr>
      <w:r w:rsidRPr="00CA1F93">
        <w:rPr>
          <w:rFonts w:cs="Arial"/>
          <w:szCs w:val="20"/>
          <w:u w:val="single"/>
        </w:rPr>
        <w:t>Table 4</w:t>
      </w:r>
      <w:r w:rsidR="0066359F" w:rsidRPr="00CA1F93">
        <w:rPr>
          <w:rFonts w:cs="Arial"/>
          <w:szCs w:val="20"/>
          <w:u w:val="single"/>
        </w:rPr>
        <w:t>2</w:t>
      </w:r>
      <w:r w:rsidRPr="00CA1F93">
        <w:rPr>
          <w:rFonts w:cs="Arial"/>
          <w:szCs w:val="20"/>
          <w:u w:val="single"/>
        </w:rPr>
        <w:t>. Non Traditional Fees</w:t>
      </w:r>
    </w:p>
    <w:tbl>
      <w:tblPr>
        <w:tblW w:w="78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28"/>
        <w:gridCol w:w="2944"/>
        <w:gridCol w:w="2626"/>
      </w:tblGrid>
      <w:tr w:rsidR="00C266C1" w:rsidRPr="00BD05E3" w14:paraId="065C29E4" w14:textId="77777777" w:rsidTr="00F37A39">
        <w:trPr>
          <w:trHeight w:val="258"/>
        </w:trPr>
        <w:tc>
          <w:tcPr>
            <w:tcW w:w="2328" w:type="dxa"/>
            <w:tcBorders>
              <w:top w:val="single" w:sz="4" w:space="0" w:color="FFFFFF"/>
              <w:left w:val="single" w:sz="4" w:space="0" w:color="FFFFFF"/>
              <w:right w:val="nil"/>
            </w:tcBorders>
            <w:shd w:val="clear" w:color="auto" w:fill="4472C4"/>
            <w:noWrap/>
            <w:hideMark/>
          </w:tcPr>
          <w:p w14:paraId="55406B9D" w14:textId="77777777" w:rsidR="00C266C1" w:rsidRPr="00BD05E3" w:rsidRDefault="00C266C1" w:rsidP="00664D37">
            <w:pPr>
              <w:spacing w:after="0" w:line="240" w:lineRule="auto"/>
              <w:jc w:val="both"/>
              <w:rPr>
                <w:rFonts w:cs="Arial"/>
                <w:b/>
                <w:bCs/>
                <w:color w:val="FFFFFF"/>
                <w:szCs w:val="20"/>
              </w:rPr>
            </w:pPr>
          </w:p>
        </w:tc>
        <w:tc>
          <w:tcPr>
            <w:tcW w:w="2944" w:type="dxa"/>
            <w:tcBorders>
              <w:top w:val="single" w:sz="4" w:space="0" w:color="FFFFFF"/>
              <w:left w:val="nil"/>
              <w:right w:val="nil"/>
            </w:tcBorders>
            <w:shd w:val="clear" w:color="auto" w:fill="4472C4"/>
            <w:noWrap/>
            <w:hideMark/>
          </w:tcPr>
          <w:p w14:paraId="236D378F"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Count of Providers</w:t>
            </w:r>
          </w:p>
        </w:tc>
        <w:tc>
          <w:tcPr>
            <w:tcW w:w="2626" w:type="dxa"/>
            <w:tcBorders>
              <w:top w:val="single" w:sz="4" w:space="0" w:color="FFFFFF"/>
              <w:left w:val="nil"/>
              <w:right w:val="single" w:sz="4" w:space="0" w:color="FFFFFF"/>
            </w:tcBorders>
            <w:shd w:val="clear" w:color="auto" w:fill="4472C4"/>
            <w:noWrap/>
            <w:hideMark/>
          </w:tcPr>
          <w:p w14:paraId="2FF9346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of Providers</w:t>
            </w:r>
          </w:p>
        </w:tc>
      </w:tr>
      <w:tr w:rsidR="00C266C1" w:rsidRPr="00BD05E3" w14:paraId="36C4F3FA" w14:textId="77777777" w:rsidTr="00F37A39">
        <w:trPr>
          <w:trHeight w:val="258"/>
        </w:trPr>
        <w:tc>
          <w:tcPr>
            <w:tcW w:w="2328" w:type="dxa"/>
            <w:tcBorders>
              <w:left w:val="single" w:sz="4" w:space="0" w:color="FFFFFF"/>
            </w:tcBorders>
            <w:shd w:val="clear" w:color="auto" w:fill="4472C4"/>
            <w:noWrap/>
            <w:hideMark/>
          </w:tcPr>
          <w:p w14:paraId="18BFB479"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2944" w:type="dxa"/>
            <w:shd w:val="clear" w:color="auto" w:fill="B4C6E7"/>
            <w:noWrap/>
            <w:hideMark/>
          </w:tcPr>
          <w:p w14:paraId="0D7B329E"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11</w:t>
            </w:r>
          </w:p>
        </w:tc>
        <w:tc>
          <w:tcPr>
            <w:tcW w:w="2626" w:type="dxa"/>
            <w:shd w:val="clear" w:color="auto" w:fill="B4C6E7"/>
            <w:noWrap/>
            <w:hideMark/>
          </w:tcPr>
          <w:p w14:paraId="4A5194C4"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10%</w:t>
            </w:r>
          </w:p>
        </w:tc>
      </w:tr>
      <w:tr w:rsidR="00C266C1" w:rsidRPr="00BD05E3" w14:paraId="25D08608" w14:textId="77777777" w:rsidTr="00F37A39">
        <w:trPr>
          <w:trHeight w:val="258"/>
        </w:trPr>
        <w:tc>
          <w:tcPr>
            <w:tcW w:w="2328" w:type="dxa"/>
            <w:tcBorders>
              <w:left w:val="single" w:sz="4" w:space="0" w:color="FFFFFF"/>
            </w:tcBorders>
            <w:shd w:val="clear" w:color="auto" w:fill="4472C4"/>
            <w:noWrap/>
            <w:hideMark/>
          </w:tcPr>
          <w:p w14:paraId="3CD09051"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2944" w:type="dxa"/>
            <w:shd w:val="clear" w:color="auto" w:fill="D9E2F3"/>
            <w:noWrap/>
            <w:hideMark/>
          </w:tcPr>
          <w:p w14:paraId="283D4CBE"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17</w:t>
            </w:r>
          </w:p>
        </w:tc>
        <w:tc>
          <w:tcPr>
            <w:tcW w:w="2626" w:type="dxa"/>
            <w:shd w:val="clear" w:color="auto" w:fill="D9E2F3"/>
            <w:noWrap/>
            <w:hideMark/>
          </w:tcPr>
          <w:p w14:paraId="52B5DC48"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18%</w:t>
            </w:r>
          </w:p>
        </w:tc>
      </w:tr>
      <w:tr w:rsidR="00C266C1" w:rsidRPr="00BD05E3" w14:paraId="5F5992CE" w14:textId="77777777" w:rsidTr="00F37A39">
        <w:trPr>
          <w:trHeight w:val="258"/>
        </w:trPr>
        <w:tc>
          <w:tcPr>
            <w:tcW w:w="2328" w:type="dxa"/>
            <w:tcBorders>
              <w:left w:val="single" w:sz="4" w:space="0" w:color="FFFFFF"/>
            </w:tcBorders>
            <w:shd w:val="clear" w:color="auto" w:fill="4472C4"/>
            <w:noWrap/>
            <w:hideMark/>
          </w:tcPr>
          <w:p w14:paraId="4BB2AC8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2944" w:type="dxa"/>
            <w:shd w:val="clear" w:color="auto" w:fill="B4C6E7"/>
            <w:noWrap/>
            <w:hideMark/>
          </w:tcPr>
          <w:p w14:paraId="2090DBA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24</w:t>
            </w:r>
          </w:p>
        </w:tc>
        <w:tc>
          <w:tcPr>
            <w:tcW w:w="2626" w:type="dxa"/>
            <w:shd w:val="clear" w:color="auto" w:fill="B4C6E7"/>
            <w:noWrap/>
            <w:hideMark/>
          </w:tcPr>
          <w:p w14:paraId="7046989C"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18%</w:t>
            </w:r>
          </w:p>
        </w:tc>
      </w:tr>
      <w:tr w:rsidR="00C266C1" w:rsidRPr="00BD05E3" w14:paraId="7EB0B916" w14:textId="77777777" w:rsidTr="00F37A39">
        <w:trPr>
          <w:trHeight w:val="258"/>
        </w:trPr>
        <w:tc>
          <w:tcPr>
            <w:tcW w:w="2328" w:type="dxa"/>
            <w:tcBorders>
              <w:left w:val="single" w:sz="4" w:space="0" w:color="FFFFFF"/>
            </w:tcBorders>
            <w:shd w:val="clear" w:color="auto" w:fill="4472C4"/>
            <w:noWrap/>
            <w:hideMark/>
          </w:tcPr>
          <w:p w14:paraId="0A61C5A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2944" w:type="dxa"/>
            <w:shd w:val="clear" w:color="auto" w:fill="D9E2F3"/>
            <w:noWrap/>
            <w:hideMark/>
          </w:tcPr>
          <w:p w14:paraId="63E93358"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26</w:t>
            </w:r>
          </w:p>
        </w:tc>
        <w:tc>
          <w:tcPr>
            <w:tcW w:w="2626" w:type="dxa"/>
            <w:shd w:val="clear" w:color="auto" w:fill="D9E2F3"/>
            <w:noWrap/>
            <w:hideMark/>
          </w:tcPr>
          <w:p w14:paraId="0463AB56"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19%</w:t>
            </w:r>
          </w:p>
        </w:tc>
      </w:tr>
      <w:tr w:rsidR="00C266C1" w:rsidRPr="00BD05E3" w14:paraId="1341F76A" w14:textId="77777777" w:rsidTr="00F37A39">
        <w:trPr>
          <w:trHeight w:val="258"/>
        </w:trPr>
        <w:tc>
          <w:tcPr>
            <w:tcW w:w="2328" w:type="dxa"/>
            <w:tcBorders>
              <w:left w:val="single" w:sz="4" w:space="0" w:color="FFFFFF"/>
            </w:tcBorders>
            <w:shd w:val="clear" w:color="auto" w:fill="4472C4"/>
            <w:noWrap/>
            <w:hideMark/>
          </w:tcPr>
          <w:p w14:paraId="5CB97FB2"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2944" w:type="dxa"/>
            <w:shd w:val="clear" w:color="auto" w:fill="B4C6E7"/>
            <w:noWrap/>
            <w:hideMark/>
          </w:tcPr>
          <w:p w14:paraId="5364AF7F"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33</w:t>
            </w:r>
          </w:p>
        </w:tc>
        <w:tc>
          <w:tcPr>
            <w:tcW w:w="2626" w:type="dxa"/>
            <w:shd w:val="clear" w:color="auto" w:fill="B4C6E7"/>
            <w:noWrap/>
            <w:hideMark/>
          </w:tcPr>
          <w:p w14:paraId="58AD8130"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20%</w:t>
            </w:r>
          </w:p>
        </w:tc>
      </w:tr>
      <w:tr w:rsidR="00C266C1" w:rsidRPr="00BD05E3" w14:paraId="6CE17233" w14:textId="77777777" w:rsidTr="00F37A39">
        <w:trPr>
          <w:trHeight w:val="258"/>
        </w:trPr>
        <w:tc>
          <w:tcPr>
            <w:tcW w:w="2328" w:type="dxa"/>
            <w:tcBorders>
              <w:left w:val="single" w:sz="4" w:space="0" w:color="FFFFFF"/>
              <w:bottom w:val="single" w:sz="4" w:space="0" w:color="FFFFFF"/>
            </w:tcBorders>
            <w:shd w:val="clear" w:color="auto" w:fill="4472C4"/>
            <w:noWrap/>
            <w:hideMark/>
          </w:tcPr>
          <w:p w14:paraId="64BD635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2944" w:type="dxa"/>
            <w:shd w:val="clear" w:color="auto" w:fill="D9E2F3"/>
            <w:noWrap/>
            <w:hideMark/>
          </w:tcPr>
          <w:p w14:paraId="5098E588"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13</w:t>
            </w:r>
          </w:p>
        </w:tc>
        <w:tc>
          <w:tcPr>
            <w:tcW w:w="2626" w:type="dxa"/>
            <w:shd w:val="clear" w:color="auto" w:fill="D9E2F3"/>
            <w:noWrap/>
            <w:hideMark/>
          </w:tcPr>
          <w:p w14:paraId="14AA85F3"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11%</w:t>
            </w:r>
          </w:p>
        </w:tc>
      </w:tr>
    </w:tbl>
    <w:p w14:paraId="1FE6EDD7" w14:textId="77777777" w:rsidR="00C266C1" w:rsidRPr="00BD05E3" w:rsidRDefault="00C266C1" w:rsidP="00664D37">
      <w:pPr>
        <w:jc w:val="both"/>
        <w:rPr>
          <w:rFonts w:cs="Arial"/>
          <w:szCs w:val="20"/>
        </w:rPr>
      </w:pPr>
    </w:p>
    <w:p w14:paraId="793F0660" w14:textId="74E9B9CC" w:rsidR="00C266C1" w:rsidRPr="00BD05E3" w:rsidRDefault="00C266C1" w:rsidP="00664D37">
      <w:pPr>
        <w:pStyle w:val="H3"/>
        <w:jc w:val="both"/>
        <w:rPr>
          <w:rFonts w:cs="Arial"/>
          <w:szCs w:val="20"/>
        </w:rPr>
      </w:pPr>
      <w:r w:rsidRPr="00BD05E3">
        <w:rPr>
          <w:rFonts w:cs="Arial"/>
          <w:szCs w:val="20"/>
        </w:rPr>
        <w:t>Programs that Serve School-A</w:t>
      </w:r>
      <w:r w:rsidR="00053737">
        <w:rPr>
          <w:rFonts w:cs="Arial"/>
          <w:szCs w:val="20"/>
        </w:rPr>
        <w:t>g</w:t>
      </w:r>
      <w:r w:rsidRPr="00BD05E3">
        <w:rPr>
          <w:rFonts w:cs="Arial"/>
          <w:szCs w:val="20"/>
        </w:rPr>
        <w:t>e Children</w:t>
      </w:r>
    </w:p>
    <w:p w14:paraId="01E496B3" w14:textId="77777777" w:rsidR="00C266C1" w:rsidRPr="00BD05E3" w:rsidRDefault="00C266C1" w:rsidP="00664D37">
      <w:pPr>
        <w:pStyle w:val="Heading3"/>
        <w:jc w:val="both"/>
        <w:rPr>
          <w:rFonts w:ascii="Arial" w:hAnsi="Arial" w:cs="Arial"/>
          <w:sz w:val="20"/>
          <w:szCs w:val="20"/>
        </w:rPr>
      </w:pPr>
    </w:p>
    <w:p w14:paraId="39761463" w14:textId="77777777" w:rsidR="00C266C1" w:rsidRPr="00CA1F93" w:rsidRDefault="0066359F" w:rsidP="00664D37">
      <w:pPr>
        <w:jc w:val="both"/>
        <w:rPr>
          <w:rFonts w:cs="Arial"/>
          <w:szCs w:val="20"/>
          <w:u w:val="single"/>
        </w:rPr>
      </w:pPr>
      <w:r w:rsidRPr="00CA1F93">
        <w:rPr>
          <w:rFonts w:cs="Arial"/>
          <w:szCs w:val="20"/>
          <w:u w:val="single"/>
        </w:rPr>
        <w:t>Table 43</w:t>
      </w:r>
      <w:r w:rsidR="00C266C1" w:rsidRPr="00CA1F93">
        <w:rPr>
          <w:rFonts w:cs="Arial"/>
          <w:szCs w:val="20"/>
          <w:u w:val="single"/>
        </w:rPr>
        <w:t>.a Additional Fees Charged by Providers, by Region</w:t>
      </w:r>
    </w:p>
    <w:tbl>
      <w:tblPr>
        <w:tblW w:w="105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10"/>
        <w:gridCol w:w="1125"/>
        <w:gridCol w:w="645"/>
        <w:gridCol w:w="1407"/>
        <w:gridCol w:w="715"/>
        <w:gridCol w:w="1073"/>
        <w:gridCol w:w="644"/>
        <w:gridCol w:w="1205"/>
        <w:gridCol w:w="628"/>
        <w:gridCol w:w="1328"/>
        <w:gridCol w:w="752"/>
      </w:tblGrid>
      <w:tr w:rsidR="00C266C1" w:rsidRPr="00BD05E3" w14:paraId="1C409C21" w14:textId="77777777" w:rsidTr="00556C4C">
        <w:trPr>
          <w:trHeight w:val="240"/>
        </w:trPr>
        <w:tc>
          <w:tcPr>
            <w:tcW w:w="1010" w:type="dxa"/>
            <w:tcBorders>
              <w:top w:val="single" w:sz="4" w:space="0" w:color="FFFFFF"/>
              <w:left w:val="single" w:sz="4" w:space="0" w:color="FFFFFF"/>
              <w:right w:val="nil"/>
            </w:tcBorders>
            <w:shd w:val="clear" w:color="auto" w:fill="4472C4"/>
            <w:noWrap/>
            <w:hideMark/>
          </w:tcPr>
          <w:p w14:paraId="01F8FF20" w14:textId="77777777" w:rsidR="00C266C1" w:rsidRPr="00BD05E3" w:rsidRDefault="00C266C1" w:rsidP="00664D37">
            <w:pPr>
              <w:spacing w:after="0" w:line="240" w:lineRule="auto"/>
              <w:jc w:val="both"/>
              <w:rPr>
                <w:rFonts w:cs="Arial"/>
                <w:b/>
                <w:bCs/>
                <w:color w:val="FFFFFF"/>
                <w:szCs w:val="20"/>
              </w:rPr>
            </w:pPr>
          </w:p>
        </w:tc>
        <w:tc>
          <w:tcPr>
            <w:tcW w:w="1125" w:type="dxa"/>
            <w:tcBorders>
              <w:top w:val="single" w:sz="4" w:space="0" w:color="FFFFFF"/>
              <w:left w:val="nil"/>
              <w:right w:val="nil"/>
            </w:tcBorders>
            <w:shd w:val="clear" w:color="auto" w:fill="4472C4"/>
            <w:noWrap/>
            <w:hideMark/>
          </w:tcPr>
          <w:p w14:paraId="48601AFB"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Specified Extra Fee</w:t>
            </w:r>
          </w:p>
        </w:tc>
        <w:tc>
          <w:tcPr>
            <w:tcW w:w="645" w:type="dxa"/>
            <w:tcBorders>
              <w:top w:val="single" w:sz="4" w:space="0" w:color="FFFFFF"/>
              <w:left w:val="nil"/>
              <w:right w:val="nil"/>
            </w:tcBorders>
            <w:shd w:val="clear" w:color="auto" w:fill="4472C4"/>
            <w:noWrap/>
            <w:hideMark/>
          </w:tcPr>
          <w:p w14:paraId="29F7FD68"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407" w:type="dxa"/>
            <w:tcBorders>
              <w:top w:val="single" w:sz="4" w:space="0" w:color="FFFFFF"/>
              <w:left w:val="nil"/>
              <w:right w:val="nil"/>
            </w:tcBorders>
            <w:shd w:val="clear" w:color="auto" w:fill="4472C4"/>
            <w:noWrap/>
            <w:hideMark/>
          </w:tcPr>
          <w:p w14:paraId="29C150AE"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Registration Fee</w:t>
            </w:r>
          </w:p>
        </w:tc>
        <w:tc>
          <w:tcPr>
            <w:tcW w:w="715" w:type="dxa"/>
            <w:tcBorders>
              <w:top w:val="single" w:sz="4" w:space="0" w:color="FFFFFF"/>
              <w:left w:val="nil"/>
              <w:right w:val="nil"/>
            </w:tcBorders>
            <w:shd w:val="clear" w:color="auto" w:fill="4472C4"/>
            <w:noWrap/>
            <w:hideMark/>
          </w:tcPr>
          <w:p w14:paraId="7840EB24"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073" w:type="dxa"/>
            <w:tcBorders>
              <w:top w:val="single" w:sz="4" w:space="0" w:color="FFFFFF"/>
              <w:left w:val="nil"/>
              <w:right w:val="nil"/>
            </w:tcBorders>
            <w:shd w:val="clear" w:color="auto" w:fill="4472C4"/>
            <w:noWrap/>
            <w:hideMark/>
          </w:tcPr>
          <w:p w14:paraId="6D89AC4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Waitlist Fee</w:t>
            </w:r>
          </w:p>
        </w:tc>
        <w:tc>
          <w:tcPr>
            <w:tcW w:w="644" w:type="dxa"/>
            <w:tcBorders>
              <w:top w:val="single" w:sz="4" w:space="0" w:color="FFFFFF"/>
              <w:left w:val="nil"/>
              <w:right w:val="nil"/>
            </w:tcBorders>
            <w:shd w:val="clear" w:color="auto" w:fill="4472C4"/>
            <w:noWrap/>
            <w:hideMark/>
          </w:tcPr>
          <w:p w14:paraId="55A3F949"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205" w:type="dxa"/>
            <w:tcBorders>
              <w:top w:val="single" w:sz="4" w:space="0" w:color="FFFFFF"/>
              <w:left w:val="nil"/>
              <w:right w:val="nil"/>
            </w:tcBorders>
            <w:shd w:val="clear" w:color="auto" w:fill="4472C4"/>
            <w:noWrap/>
            <w:hideMark/>
          </w:tcPr>
          <w:p w14:paraId="0E9F5458"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Deposits</w:t>
            </w:r>
          </w:p>
        </w:tc>
        <w:tc>
          <w:tcPr>
            <w:tcW w:w="628" w:type="dxa"/>
            <w:tcBorders>
              <w:top w:val="single" w:sz="4" w:space="0" w:color="FFFFFF"/>
              <w:left w:val="nil"/>
              <w:right w:val="nil"/>
            </w:tcBorders>
            <w:shd w:val="clear" w:color="auto" w:fill="4472C4"/>
            <w:noWrap/>
            <w:hideMark/>
          </w:tcPr>
          <w:p w14:paraId="117359E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xml:space="preserve">% </w:t>
            </w:r>
          </w:p>
        </w:tc>
        <w:tc>
          <w:tcPr>
            <w:tcW w:w="1328" w:type="dxa"/>
            <w:tcBorders>
              <w:top w:val="single" w:sz="4" w:space="0" w:color="FFFFFF"/>
              <w:left w:val="nil"/>
              <w:right w:val="nil"/>
            </w:tcBorders>
            <w:shd w:val="clear" w:color="auto" w:fill="4472C4"/>
            <w:noWrap/>
            <w:hideMark/>
          </w:tcPr>
          <w:p w14:paraId="114C097F"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Application Fees</w:t>
            </w:r>
          </w:p>
        </w:tc>
        <w:tc>
          <w:tcPr>
            <w:tcW w:w="752" w:type="dxa"/>
            <w:tcBorders>
              <w:top w:val="single" w:sz="4" w:space="0" w:color="FFFFFF"/>
              <w:left w:val="nil"/>
              <w:right w:val="single" w:sz="4" w:space="0" w:color="FFFFFF"/>
            </w:tcBorders>
            <w:shd w:val="clear" w:color="auto" w:fill="4472C4"/>
            <w:noWrap/>
            <w:hideMark/>
          </w:tcPr>
          <w:p w14:paraId="2D15112C"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w:t>
            </w:r>
          </w:p>
        </w:tc>
      </w:tr>
      <w:tr w:rsidR="00C266C1" w:rsidRPr="00BD05E3" w14:paraId="5DB9E251" w14:textId="77777777" w:rsidTr="00556C4C">
        <w:trPr>
          <w:trHeight w:val="240"/>
        </w:trPr>
        <w:tc>
          <w:tcPr>
            <w:tcW w:w="1010" w:type="dxa"/>
            <w:tcBorders>
              <w:left w:val="single" w:sz="4" w:space="0" w:color="FFFFFF"/>
            </w:tcBorders>
            <w:shd w:val="clear" w:color="auto" w:fill="4472C4"/>
            <w:noWrap/>
            <w:hideMark/>
          </w:tcPr>
          <w:p w14:paraId="75B25AFA"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1125" w:type="dxa"/>
            <w:shd w:val="clear" w:color="auto" w:fill="B4C6E7"/>
            <w:noWrap/>
            <w:hideMark/>
          </w:tcPr>
          <w:p w14:paraId="5659237A"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21</w:t>
            </w:r>
          </w:p>
        </w:tc>
        <w:tc>
          <w:tcPr>
            <w:tcW w:w="645" w:type="dxa"/>
            <w:shd w:val="clear" w:color="auto" w:fill="B4C6E7"/>
            <w:noWrap/>
            <w:hideMark/>
          </w:tcPr>
          <w:p w14:paraId="34B2E67F"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19%</w:t>
            </w:r>
          </w:p>
        </w:tc>
        <w:tc>
          <w:tcPr>
            <w:tcW w:w="1407" w:type="dxa"/>
            <w:shd w:val="clear" w:color="auto" w:fill="B4C6E7"/>
            <w:noWrap/>
            <w:hideMark/>
          </w:tcPr>
          <w:p w14:paraId="4E41748C"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30</w:t>
            </w:r>
          </w:p>
        </w:tc>
        <w:tc>
          <w:tcPr>
            <w:tcW w:w="715" w:type="dxa"/>
            <w:shd w:val="clear" w:color="auto" w:fill="B4C6E7"/>
            <w:noWrap/>
            <w:hideMark/>
          </w:tcPr>
          <w:p w14:paraId="4020F39B"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27%</w:t>
            </w:r>
          </w:p>
        </w:tc>
        <w:tc>
          <w:tcPr>
            <w:tcW w:w="1073" w:type="dxa"/>
            <w:shd w:val="clear" w:color="auto" w:fill="B4C6E7"/>
            <w:noWrap/>
            <w:hideMark/>
          </w:tcPr>
          <w:p w14:paraId="4B2E457E"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10</w:t>
            </w:r>
          </w:p>
        </w:tc>
        <w:tc>
          <w:tcPr>
            <w:tcW w:w="644" w:type="dxa"/>
            <w:shd w:val="clear" w:color="auto" w:fill="B4C6E7"/>
            <w:noWrap/>
            <w:hideMark/>
          </w:tcPr>
          <w:p w14:paraId="492CD7DA"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9%</w:t>
            </w:r>
          </w:p>
        </w:tc>
        <w:tc>
          <w:tcPr>
            <w:tcW w:w="1205" w:type="dxa"/>
            <w:shd w:val="clear" w:color="auto" w:fill="B4C6E7"/>
            <w:noWrap/>
            <w:hideMark/>
          </w:tcPr>
          <w:p w14:paraId="5861A14F"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17</w:t>
            </w:r>
          </w:p>
        </w:tc>
        <w:tc>
          <w:tcPr>
            <w:tcW w:w="628" w:type="dxa"/>
            <w:shd w:val="clear" w:color="auto" w:fill="B4C6E7"/>
            <w:noWrap/>
            <w:hideMark/>
          </w:tcPr>
          <w:p w14:paraId="347628BE"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15%</w:t>
            </w:r>
          </w:p>
        </w:tc>
        <w:tc>
          <w:tcPr>
            <w:tcW w:w="1328" w:type="dxa"/>
            <w:shd w:val="clear" w:color="auto" w:fill="B4C6E7"/>
            <w:noWrap/>
            <w:hideMark/>
          </w:tcPr>
          <w:p w14:paraId="3405E115"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12</w:t>
            </w:r>
          </w:p>
        </w:tc>
        <w:tc>
          <w:tcPr>
            <w:tcW w:w="752" w:type="dxa"/>
            <w:shd w:val="clear" w:color="auto" w:fill="B4C6E7"/>
            <w:noWrap/>
            <w:hideMark/>
          </w:tcPr>
          <w:p w14:paraId="6098B739"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11%</w:t>
            </w:r>
          </w:p>
        </w:tc>
      </w:tr>
      <w:tr w:rsidR="00C266C1" w:rsidRPr="00BD05E3" w14:paraId="3B755269" w14:textId="77777777" w:rsidTr="00556C4C">
        <w:trPr>
          <w:trHeight w:val="240"/>
        </w:trPr>
        <w:tc>
          <w:tcPr>
            <w:tcW w:w="1010" w:type="dxa"/>
            <w:tcBorders>
              <w:left w:val="single" w:sz="4" w:space="0" w:color="FFFFFF"/>
            </w:tcBorders>
            <w:shd w:val="clear" w:color="auto" w:fill="4472C4"/>
            <w:noWrap/>
            <w:hideMark/>
          </w:tcPr>
          <w:p w14:paraId="3F2C2ABF"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1125" w:type="dxa"/>
            <w:shd w:val="clear" w:color="auto" w:fill="D9E2F3"/>
            <w:noWrap/>
            <w:hideMark/>
          </w:tcPr>
          <w:p w14:paraId="1C70BBC1"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23</w:t>
            </w:r>
          </w:p>
        </w:tc>
        <w:tc>
          <w:tcPr>
            <w:tcW w:w="645" w:type="dxa"/>
            <w:shd w:val="clear" w:color="auto" w:fill="D9E2F3"/>
            <w:noWrap/>
            <w:hideMark/>
          </w:tcPr>
          <w:p w14:paraId="2BDF90D7"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22%</w:t>
            </w:r>
          </w:p>
        </w:tc>
        <w:tc>
          <w:tcPr>
            <w:tcW w:w="1407" w:type="dxa"/>
            <w:shd w:val="clear" w:color="auto" w:fill="D9E2F3"/>
            <w:noWrap/>
            <w:hideMark/>
          </w:tcPr>
          <w:p w14:paraId="3AC444A6"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43</w:t>
            </w:r>
          </w:p>
        </w:tc>
        <w:tc>
          <w:tcPr>
            <w:tcW w:w="715" w:type="dxa"/>
            <w:shd w:val="clear" w:color="auto" w:fill="D9E2F3"/>
            <w:noWrap/>
            <w:hideMark/>
          </w:tcPr>
          <w:p w14:paraId="168A6528"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42%</w:t>
            </w:r>
          </w:p>
        </w:tc>
        <w:tc>
          <w:tcPr>
            <w:tcW w:w="1073" w:type="dxa"/>
            <w:shd w:val="clear" w:color="auto" w:fill="D9E2F3"/>
            <w:noWrap/>
            <w:hideMark/>
          </w:tcPr>
          <w:p w14:paraId="565762A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19</w:t>
            </w:r>
          </w:p>
        </w:tc>
        <w:tc>
          <w:tcPr>
            <w:tcW w:w="644" w:type="dxa"/>
            <w:shd w:val="clear" w:color="auto" w:fill="D9E2F3"/>
            <w:noWrap/>
            <w:hideMark/>
          </w:tcPr>
          <w:p w14:paraId="716FB60B"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18%</w:t>
            </w:r>
          </w:p>
        </w:tc>
        <w:tc>
          <w:tcPr>
            <w:tcW w:w="1205" w:type="dxa"/>
            <w:shd w:val="clear" w:color="auto" w:fill="D9E2F3"/>
            <w:noWrap/>
            <w:hideMark/>
          </w:tcPr>
          <w:p w14:paraId="65A7B1FD"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29</w:t>
            </w:r>
          </w:p>
        </w:tc>
        <w:tc>
          <w:tcPr>
            <w:tcW w:w="628" w:type="dxa"/>
            <w:shd w:val="clear" w:color="auto" w:fill="D9E2F3"/>
            <w:noWrap/>
            <w:hideMark/>
          </w:tcPr>
          <w:p w14:paraId="6D64299F"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28%</w:t>
            </w:r>
          </w:p>
        </w:tc>
        <w:tc>
          <w:tcPr>
            <w:tcW w:w="1328" w:type="dxa"/>
            <w:shd w:val="clear" w:color="auto" w:fill="D9E2F3"/>
            <w:noWrap/>
            <w:hideMark/>
          </w:tcPr>
          <w:p w14:paraId="369DBC7D"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20</w:t>
            </w:r>
          </w:p>
        </w:tc>
        <w:tc>
          <w:tcPr>
            <w:tcW w:w="752" w:type="dxa"/>
            <w:shd w:val="clear" w:color="auto" w:fill="D9E2F3"/>
            <w:noWrap/>
            <w:hideMark/>
          </w:tcPr>
          <w:p w14:paraId="5C54C779"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19%</w:t>
            </w:r>
          </w:p>
        </w:tc>
      </w:tr>
      <w:tr w:rsidR="00C266C1" w:rsidRPr="00BD05E3" w14:paraId="76E53FA8" w14:textId="77777777" w:rsidTr="00556C4C">
        <w:trPr>
          <w:trHeight w:val="240"/>
        </w:trPr>
        <w:tc>
          <w:tcPr>
            <w:tcW w:w="1010" w:type="dxa"/>
            <w:tcBorders>
              <w:left w:val="single" w:sz="4" w:space="0" w:color="FFFFFF"/>
            </w:tcBorders>
            <w:shd w:val="clear" w:color="auto" w:fill="4472C4"/>
            <w:noWrap/>
            <w:hideMark/>
          </w:tcPr>
          <w:p w14:paraId="1EE75DBD"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1125" w:type="dxa"/>
            <w:shd w:val="clear" w:color="auto" w:fill="B4C6E7"/>
            <w:noWrap/>
            <w:hideMark/>
          </w:tcPr>
          <w:p w14:paraId="2D03DC1A"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19</w:t>
            </w:r>
          </w:p>
        </w:tc>
        <w:tc>
          <w:tcPr>
            <w:tcW w:w="645" w:type="dxa"/>
            <w:shd w:val="clear" w:color="auto" w:fill="B4C6E7"/>
            <w:noWrap/>
            <w:hideMark/>
          </w:tcPr>
          <w:p w14:paraId="081F8D04"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12%</w:t>
            </w:r>
          </w:p>
        </w:tc>
        <w:tc>
          <w:tcPr>
            <w:tcW w:w="1407" w:type="dxa"/>
            <w:shd w:val="clear" w:color="auto" w:fill="B4C6E7"/>
            <w:noWrap/>
            <w:hideMark/>
          </w:tcPr>
          <w:p w14:paraId="3D719571"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60</w:t>
            </w:r>
          </w:p>
        </w:tc>
        <w:tc>
          <w:tcPr>
            <w:tcW w:w="715" w:type="dxa"/>
            <w:shd w:val="clear" w:color="auto" w:fill="B4C6E7"/>
            <w:noWrap/>
            <w:hideMark/>
          </w:tcPr>
          <w:p w14:paraId="497ED25D"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38%</w:t>
            </w:r>
          </w:p>
        </w:tc>
        <w:tc>
          <w:tcPr>
            <w:tcW w:w="1073" w:type="dxa"/>
            <w:shd w:val="clear" w:color="auto" w:fill="B4C6E7"/>
            <w:noWrap/>
            <w:hideMark/>
          </w:tcPr>
          <w:p w14:paraId="21590A1C"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35</w:t>
            </w:r>
          </w:p>
        </w:tc>
        <w:tc>
          <w:tcPr>
            <w:tcW w:w="644" w:type="dxa"/>
            <w:shd w:val="clear" w:color="auto" w:fill="B4C6E7"/>
            <w:noWrap/>
            <w:hideMark/>
          </w:tcPr>
          <w:p w14:paraId="6FE5A338"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22%</w:t>
            </w:r>
          </w:p>
        </w:tc>
        <w:tc>
          <w:tcPr>
            <w:tcW w:w="1205" w:type="dxa"/>
            <w:shd w:val="clear" w:color="auto" w:fill="B4C6E7"/>
            <w:noWrap/>
            <w:hideMark/>
          </w:tcPr>
          <w:p w14:paraId="57B38D6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42</w:t>
            </w:r>
          </w:p>
        </w:tc>
        <w:tc>
          <w:tcPr>
            <w:tcW w:w="628" w:type="dxa"/>
            <w:shd w:val="clear" w:color="auto" w:fill="B4C6E7"/>
            <w:noWrap/>
            <w:hideMark/>
          </w:tcPr>
          <w:p w14:paraId="1E43D420"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27%</w:t>
            </w:r>
          </w:p>
        </w:tc>
        <w:tc>
          <w:tcPr>
            <w:tcW w:w="1328" w:type="dxa"/>
            <w:shd w:val="clear" w:color="auto" w:fill="B4C6E7"/>
            <w:noWrap/>
            <w:hideMark/>
          </w:tcPr>
          <w:p w14:paraId="2B2D9C34"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33</w:t>
            </w:r>
          </w:p>
        </w:tc>
        <w:tc>
          <w:tcPr>
            <w:tcW w:w="752" w:type="dxa"/>
            <w:shd w:val="clear" w:color="auto" w:fill="B4C6E7"/>
            <w:noWrap/>
            <w:hideMark/>
          </w:tcPr>
          <w:p w14:paraId="0FCE42CC"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21%</w:t>
            </w:r>
          </w:p>
        </w:tc>
      </w:tr>
      <w:tr w:rsidR="00C266C1" w:rsidRPr="00BD05E3" w14:paraId="7EA82419" w14:textId="77777777" w:rsidTr="00556C4C">
        <w:trPr>
          <w:trHeight w:val="240"/>
        </w:trPr>
        <w:tc>
          <w:tcPr>
            <w:tcW w:w="1010" w:type="dxa"/>
            <w:tcBorders>
              <w:left w:val="single" w:sz="4" w:space="0" w:color="FFFFFF"/>
            </w:tcBorders>
            <w:shd w:val="clear" w:color="auto" w:fill="4472C4"/>
            <w:noWrap/>
            <w:hideMark/>
          </w:tcPr>
          <w:p w14:paraId="53C80F09"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1125" w:type="dxa"/>
            <w:shd w:val="clear" w:color="auto" w:fill="D9E2F3"/>
            <w:noWrap/>
            <w:hideMark/>
          </w:tcPr>
          <w:p w14:paraId="3CF5A19D"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11</w:t>
            </w:r>
          </w:p>
        </w:tc>
        <w:tc>
          <w:tcPr>
            <w:tcW w:w="645" w:type="dxa"/>
            <w:shd w:val="clear" w:color="auto" w:fill="D9E2F3"/>
            <w:noWrap/>
            <w:hideMark/>
          </w:tcPr>
          <w:p w14:paraId="3645D99B"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16%</w:t>
            </w:r>
          </w:p>
        </w:tc>
        <w:tc>
          <w:tcPr>
            <w:tcW w:w="1407" w:type="dxa"/>
            <w:shd w:val="clear" w:color="auto" w:fill="D9E2F3"/>
            <w:noWrap/>
            <w:hideMark/>
          </w:tcPr>
          <w:p w14:paraId="30B9D36B"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39</w:t>
            </w:r>
          </w:p>
        </w:tc>
        <w:tc>
          <w:tcPr>
            <w:tcW w:w="715" w:type="dxa"/>
            <w:shd w:val="clear" w:color="auto" w:fill="D9E2F3"/>
            <w:noWrap/>
            <w:hideMark/>
          </w:tcPr>
          <w:p w14:paraId="63F08DFB"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58%</w:t>
            </w:r>
          </w:p>
        </w:tc>
        <w:tc>
          <w:tcPr>
            <w:tcW w:w="1073" w:type="dxa"/>
            <w:shd w:val="clear" w:color="auto" w:fill="D9E2F3"/>
            <w:noWrap/>
            <w:hideMark/>
          </w:tcPr>
          <w:p w14:paraId="1E83B56B"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17</w:t>
            </w:r>
          </w:p>
        </w:tc>
        <w:tc>
          <w:tcPr>
            <w:tcW w:w="644" w:type="dxa"/>
            <w:shd w:val="clear" w:color="auto" w:fill="D9E2F3"/>
            <w:noWrap/>
            <w:hideMark/>
          </w:tcPr>
          <w:p w14:paraId="3DD39E8A"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25%</w:t>
            </w:r>
          </w:p>
        </w:tc>
        <w:tc>
          <w:tcPr>
            <w:tcW w:w="1205" w:type="dxa"/>
            <w:shd w:val="clear" w:color="auto" w:fill="D9E2F3"/>
            <w:noWrap/>
            <w:hideMark/>
          </w:tcPr>
          <w:p w14:paraId="7A75F7B6"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18</w:t>
            </w:r>
          </w:p>
        </w:tc>
        <w:tc>
          <w:tcPr>
            <w:tcW w:w="628" w:type="dxa"/>
            <w:shd w:val="clear" w:color="auto" w:fill="D9E2F3"/>
            <w:noWrap/>
            <w:hideMark/>
          </w:tcPr>
          <w:p w14:paraId="1AACEA5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27%</w:t>
            </w:r>
          </w:p>
        </w:tc>
        <w:tc>
          <w:tcPr>
            <w:tcW w:w="1328" w:type="dxa"/>
            <w:shd w:val="clear" w:color="auto" w:fill="D9E2F3"/>
            <w:noWrap/>
            <w:hideMark/>
          </w:tcPr>
          <w:p w14:paraId="76A60029"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18</w:t>
            </w:r>
          </w:p>
        </w:tc>
        <w:tc>
          <w:tcPr>
            <w:tcW w:w="752" w:type="dxa"/>
            <w:shd w:val="clear" w:color="auto" w:fill="D9E2F3"/>
            <w:noWrap/>
            <w:hideMark/>
          </w:tcPr>
          <w:p w14:paraId="596123D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27%</w:t>
            </w:r>
          </w:p>
        </w:tc>
      </w:tr>
      <w:tr w:rsidR="00C266C1" w:rsidRPr="00BD05E3" w14:paraId="6275D4B1" w14:textId="77777777" w:rsidTr="00556C4C">
        <w:trPr>
          <w:trHeight w:val="240"/>
        </w:trPr>
        <w:tc>
          <w:tcPr>
            <w:tcW w:w="1010" w:type="dxa"/>
            <w:tcBorders>
              <w:left w:val="single" w:sz="4" w:space="0" w:color="FFFFFF"/>
            </w:tcBorders>
            <w:shd w:val="clear" w:color="auto" w:fill="4472C4"/>
            <w:noWrap/>
            <w:hideMark/>
          </w:tcPr>
          <w:p w14:paraId="137DDA1B"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1125" w:type="dxa"/>
            <w:shd w:val="clear" w:color="auto" w:fill="B4C6E7"/>
            <w:noWrap/>
            <w:hideMark/>
          </w:tcPr>
          <w:p w14:paraId="5E24FD9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24</w:t>
            </w:r>
          </w:p>
        </w:tc>
        <w:tc>
          <w:tcPr>
            <w:tcW w:w="645" w:type="dxa"/>
            <w:shd w:val="clear" w:color="auto" w:fill="B4C6E7"/>
            <w:noWrap/>
            <w:hideMark/>
          </w:tcPr>
          <w:p w14:paraId="4C20B9FB"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18%</w:t>
            </w:r>
          </w:p>
        </w:tc>
        <w:tc>
          <w:tcPr>
            <w:tcW w:w="1407" w:type="dxa"/>
            <w:shd w:val="clear" w:color="auto" w:fill="B4C6E7"/>
            <w:noWrap/>
            <w:hideMark/>
          </w:tcPr>
          <w:p w14:paraId="1E8BBA43"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54</w:t>
            </w:r>
          </w:p>
        </w:tc>
        <w:tc>
          <w:tcPr>
            <w:tcW w:w="715" w:type="dxa"/>
            <w:shd w:val="clear" w:color="auto" w:fill="B4C6E7"/>
            <w:noWrap/>
            <w:hideMark/>
          </w:tcPr>
          <w:p w14:paraId="71755B47"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41%</w:t>
            </w:r>
          </w:p>
        </w:tc>
        <w:tc>
          <w:tcPr>
            <w:tcW w:w="1073" w:type="dxa"/>
            <w:shd w:val="clear" w:color="auto" w:fill="B4C6E7"/>
            <w:noWrap/>
            <w:hideMark/>
          </w:tcPr>
          <w:p w14:paraId="3E3BA2D0"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19</w:t>
            </w:r>
          </w:p>
        </w:tc>
        <w:tc>
          <w:tcPr>
            <w:tcW w:w="644" w:type="dxa"/>
            <w:shd w:val="clear" w:color="auto" w:fill="B4C6E7"/>
            <w:noWrap/>
            <w:hideMark/>
          </w:tcPr>
          <w:p w14:paraId="10E1CE5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14%</w:t>
            </w:r>
          </w:p>
        </w:tc>
        <w:tc>
          <w:tcPr>
            <w:tcW w:w="1205" w:type="dxa"/>
            <w:shd w:val="clear" w:color="auto" w:fill="B4C6E7"/>
            <w:noWrap/>
            <w:hideMark/>
          </w:tcPr>
          <w:p w14:paraId="41B4E194"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25</w:t>
            </w:r>
          </w:p>
        </w:tc>
        <w:tc>
          <w:tcPr>
            <w:tcW w:w="628" w:type="dxa"/>
            <w:shd w:val="clear" w:color="auto" w:fill="B4C6E7"/>
            <w:noWrap/>
            <w:hideMark/>
          </w:tcPr>
          <w:p w14:paraId="533EB0AC"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19%</w:t>
            </w:r>
          </w:p>
        </w:tc>
        <w:tc>
          <w:tcPr>
            <w:tcW w:w="1328" w:type="dxa"/>
            <w:shd w:val="clear" w:color="auto" w:fill="B4C6E7"/>
            <w:noWrap/>
            <w:hideMark/>
          </w:tcPr>
          <w:p w14:paraId="270CA26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23</w:t>
            </w:r>
          </w:p>
        </w:tc>
        <w:tc>
          <w:tcPr>
            <w:tcW w:w="752" w:type="dxa"/>
            <w:shd w:val="clear" w:color="auto" w:fill="B4C6E7"/>
            <w:noWrap/>
            <w:hideMark/>
          </w:tcPr>
          <w:p w14:paraId="2ABE52A9"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17%</w:t>
            </w:r>
          </w:p>
        </w:tc>
      </w:tr>
      <w:tr w:rsidR="00C266C1" w:rsidRPr="00BD05E3" w14:paraId="2FFF7ACE" w14:textId="77777777" w:rsidTr="00556C4C">
        <w:trPr>
          <w:trHeight w:val="240"/>
        </w:trPr>
        <w:tc>
          <w:tcPr>
            <w:tcW w:w="1010" w:type="dxa"/>
            <w:tcBorders>
              <w:left w:val="single" w:sz="4" w:space="0" w:color="FFFFFF"/>
              <w:bottom w:val="single" w:sz="4" w:space="0" w:color="FFFFFF"/>
            </w:tcBorders>
            <w:shd w:val="clear" w:color="auto" w:fill="4472C4"/>
            <w:noWrap/>
            <w:hideMark/>
          </w:tcPr>
          <w:p w14:paraId="5D6D6616"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1125" w:type="dxa"/>
            <w:shd w:val="clear" w:color="auto" w:fill="D9E2F3"/>
            <w:noWrap/>
            <w:hideMark/>
          </w:tcPr>
          <w:p w14:paraId="48F24763"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6</w:t>
            </w:r>
          </w:p>
        </w:tc>
        <w:tc>
          <w:tcPr>
            <w:tcW w:w="645" w:type="dxa"/>
            <w:shd w:val="clear" w:color="auto" w:fill="D9E2F3"/>
            <w:noWrap/>
            <w:hideMark/>
          </w:tcPr>
          <w:p w14:paraId="11A9824D"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6%</w:t>
            </w:r>
          </w:p>
        </w:tc>
        <w:tc>
          <w:tcPr>
            <w:tcW w:w="1407" w:type="dxa"/>
            <w:shd w:val="clear" w:color="auto" w:fill="D9E2F3"/>
            <w:noWrap/>
            <w:hideMark/>
          </w:tcPr>
          <w:p w14:paraId="2EF87594"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37</w:t>
            </w:r>
          </w:p>
        </w:tc>
        <w:tc>
          <w:tcPr>
            <w:tcW w:w="715" w:type="dxa"/>
            <w:shd w:val="clear" w:color="auto" w:fill="D9E2F3"/>
            <w:noWrap/>
            <w:hideMark/>
          </w:tcPr>
          <w:p w14:paraId="0CC36BB0"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37%</w:t>
            </w:r>
          </w:p>
        </w:tc>
        <w:tc>
          <w:tcPr>
            <w:tcW w:w="1073" w:type="dxa"/>
            <w:shd w:val="clear" w:color="auto" w:fill="D9E2F3"/>
            <w:noWrap/>
            <w:hideMark/>
          </w:tcPr>
          <w:p w14:paraId="4006E5E7"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7</w:t>
            </w:r>
          </w:p>
        </w:tc>
        <w:tc>
          <w:tcPr>
            <w:tcW w:w="644" w:type="dxa"/>
            <w:shd w:val="clear" w:color="auto" w:fill="D9E2F3"/>
            <w:noWrap/>
            <w:hideMark/>
          </w:tcPr>
          <w:p w14:paraId="63AE93C6"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7%</w:t>
            </w:r>
          </w:p>
        </w:tc>
        <w:tc>
          <w:tcPr>
            <w:tcW w:w="1205" w:type="dxa"/>
            <w:shd w:val="clear" w:color="auto" w:fill="D9E2F3"/>
            <w:noWrap/>
            <w:hideMark/>
          </w:tcPr>
          <w:p w14:paraId="3B68105C"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9</w:t>
            </w:r>
          </w:p>
        </w:tc>
        <w:tc>
          <w:tcPr>
            <w:tcW w:w="628" w:type="dxa"/>
            <w:shd w:val="clear" w:color="auto" w:fill="D9E2F3"/>
            <w:noWrap/>
            <w:hideMark/>
          </w:tcPr>
          <w:p w14:paraId="224875D0"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9%</w:t>
            </w:r>
          </w:p>
        </w:tc>
        <w:tc>
          <w:tcPr>
            <w:tcW w:w="1328" w:type="dxa"/>
            <w:shd w:val="clear" w:color="auto" w:fill="D9E2F3"/>
            <w:noWrap/>
            <w:hideMark/>
          </w:tcPr>
          <w:p w14:paraId="50DC5E9D"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8</w:t>
            </w:r>
          </w:p>
        </w:tc>
        <w:tc>
          <w:tcPr>
            <w:tcW w:w="752" w:type="dxa"/>
            <w:shd w:val="clear" w:color="auto" w:fill="D9E2F3"/>
            <w:noWrap/>
            <w:hideMark/>
          </w:tcPr>
          <w:p w14:paraId="312693C3"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8%</w:t>
            </w:r>
          </w:p>
        </w:tc>
      </w:tr>
    </w:tbl>
    <w:p w14:paraId="7716F7F1" w14:textId="77777777" w:rsidR="00C266C1" w:rsidRPr="00BD05E3" w:rsidRDefault="00C266C1" w:rsidP="00664D37">
      <w:pPr>
        <w:jc w:val="both"/>
        <w:rPr>
          <w:rFonts w:cs="Arial"/>
          <w:szCs w:val="20"/>
        </w:rPr>
      </w:pPr>
    </w:p>
    <w:p w14:paraId="27BF9C27" w14:textId="77777777" w:rsidR="00053737" w:rsidRDefault="00053737" w:rsidP="00664D37">
      <w:pPr>
        <w:jc w:val="both"/>
        <w:rPr>
          <w:rFonts w:cs="Arial"/>
          <w:szCs w:val="20"/>
        </w:rPr>
      </w:pPr>
    </w:p>
    <w:p w14:paraId="7CD651F1" w14:textId="77777777" w:rsidR="00053737" w:rsidRDefault="00053737" w:rsidP="00664D37">
      <w:pPr>
        <w:jc w:val="both"/>
        <w:rPr>
          <w:rFonts w:cs="Arial"/>
          <w:szCs w:val="20"/>
        </w:rPr>
      </w:pPr>
    </w:p>
    <w:p w14:paraId="45127938" w14:textId="77777777" w:rsidR="00053737" w:rsidRDefault="00053737" w:rsidP="00664D37">
      <w:pPr>
        <w:jc w:val="both"/>
        <w:rPr>
          <w:rFonts w:cs="Arial"/>
          <w:szCs w:val="20"/>
        </w:rPr>
      </w:pPr>
    </w:p>
    <w:p w14:paraId="4732C0DA" w14:textId="77777777" w:rsidR="00C266C1" w:rsidRPr="00CA1F93" w:rsidRDefault="0066359F" w:rsidP="00664D37">
      <w:pPr>
        <w:jc w:val="both"/>
        <w:rPr>
          <w:rFonts w:cs="Arial"/>
          <w:szCs w:val="20"/>
          <w:u w:val="single"/>
        </w:rPr>
      </w:pPr>
      <w:r w:rsidRPr="00CA1F93">
        <w:rPr>
          <w:rFonts w:cs="Arial"/>
          <w:szCs w:val="20"/>
          <w:u w:val="single"/>
        </w:rPr>
        <w:lastRenderedPageBreak/>
        <w:t>Table 43</w:t>
      </w:r>
      <w:r w:rsidR="00C266C1" w:rsidRPr="00CA1F93">
        <w:rPr>
          <w:rFonts w:cs="Arial"/>
          <w:szCs w:val="20"/>
          <w:u w:val="single"/>
        </w:rPr>
        <w:t>.b Additional Fees Charged by Providers, by Region</w:t>
      </w:r>
    </w:p>
    <w:tbl>
      <w:tblPr>
        <w:tblW w:w="104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25"/>
        <w:gridCol w:w="956"/>
        <w:gridCol w:w="699"/>
        <w:gridCol w:w="1083"/>
        <w:gridCol w:w="674"/>
        <w:gridCol w:w="743"/>
        <w:gridCol w:w="742"/>
        <w:gridCol w:w="2026"/>
        <w:gridCol w:w="661"/>
        <w:gridCol w:w="1070"/>
        <w:gridCol w:w="812"/>
      </w:tblGrid>
      <w:tr w:rsidR="00C266C1" w:rsidRPr="00BD05E3" w14:paraId="210ED657" w14:textId="77777777" w:rsidTr="00556C4C">
        <w:trPr>
          <w:trHeight w:val="216"/>
          <w:tblHeader/>
        </w:trPr>
        <w:tc>
          <w:tcPr>
            <w:tcW w:w="1025" w:type="dxa"/>
            <w:tcBorders>
              <w:top w:val="single" w:sz="4" w:space="0" w:color="FFFFFF"/>
              <w:left w:val="single" w:sz="4" w:space="0" w:color="FFFFFF"/>
              <w:right w:val="nil"/>
            </w:tcBorders>
            <w:shd w:val="clear" w:color="auto" w:fill="4472C4"/>
            <w:noWrap/>
            <w:hideMark/>
          </w:tcPr>
          <w:p w14:paraId="011D3F0B" w14:textId="77777777" w:rsidR="00C266C1" w:rsidRPr="00BD05E3" w:rsidRDefault="00C266C1" w:rsidP="00664D37">
            <w:pPr>
              <w:spacing w:after="0" w:line="240" w:lineRule="auto"/>
              <w:jc w:val="both"/>
              <w:rPr>
                <w:rFonts w:cs="Arial"/>
                <w:b/>
                <w:bCs/>
                <w:color w:val="FFFFFF"/>
                <w:szCs w:val="20"/>
              </w:rPr>
            </w:pPr>
          </w:p>
        </w:tc>
        <w:tc>
          <w:tcPr>
            <w:tcW w:w="956" w:type="dxa"/>
            <w:tcBorders>
              <w:top w:val="single" w:sz="4" w:space="0" w:color="FFFFFF"/>
              <w:left w:val="nil"/>
              <w:right w:val="nil"/>
            </w:tcBorders>
            <w:shd w:val="clear" w:color="auto" w:fill="4472C4"/>
            <w:noWrap/>
            <w:hideMark/>
          </w:tcPr>
          <w:p w14:paraId="5A084649"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Special Activity Fees</w:t>
            </w:r>
          </w:p>
        </w:tc>
        <w:tc>
          <w:tcPr>
            <w:tcW w:w="699" w:type="dxa"/>
            <w:tcBorders>
              <w:top w:val="single" w:sz="4" w:space="0" w:color="FFFFFF"/>
              <w:left w:val="nil"/>
              <w:right w:val="nil"/>
            </w:tcBorders>
            <w:shd w:val="clear" w:color="auto" w:fill="4472C4"/>
            <w:noWrap/>
            <w:hideMark/>
          </w:tcPr>
          <w:p w14:paraId="0A7D4EB1"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1083" w:type="dxa"/>
            <w:tcBorders>
              <w:top w:val="single" w:sz="4" w:space="0" w:color="FFFFFF"/>
              <w:left w:val="nil"/>
              <w:right w:val="nil"/>
            </w:tcBorders>
            <w:shd w:val="clear" w:color="auto" w:fill="4472C4"/>
            <w:noWrap/>
            <w:hideMark/>
          </w:tcPr>
          <w:p w14:paraId="04409806"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Optional Services</w:t>
            </w:r>
          </w:p>
        </w:tc>
        <w:tc>
          <w:tcPr>
            <w:tcW w:w="674" w:type="dxa"/>
            <w:tcBorders>
              <w:top w:val="single" w:sz="4" w:space="0" w:color="FFFFFF"/>
              <w:left w:val="nil"/>
              <w:right w:val="nil"/>
            </w:tcBorders>
            <w:shd w:val="clear" w:color="auto" w:fill="4472C4"/>
            <w:noWrap/>
            <w:hideMark/>
          </w:tcPr>
          <w:p w14:paraId="3D14C8BD"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743" w:type="dxa"/>
            <w:tcBorders>
              <w:top w:val="single" w:sz="4" w:space="0" w:color="FFFFFF"/>
              <w:left w:val="nil"/>
              <w:right w:val="nil"/>
            </w:tcBorders>
            <w:shd w:val="clear" w:color="auto" w:fill="4472C4"/>
            <w:noWrap/>
            <w:hideMark/>
          </w:tcPr>
          <w:p w14:paraId="6165DB17"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Food Fees</w:t>
            </w:r>
          </w:p>
        </w:tc>
        <w:tc>
          <w:tcPr>
            <w:tcW w:w="742" w:type="dxa"/>
            <w:tcBorders>
              <w:top w:val="single" w:sz="4" w:space="0" w:color="FFFFFF"/>
              <w:left w:val="nil"/>
              <w:right w:val="nil"/>
            </w:tcBorders>
            <w:shd w:val="clear" w:color="auto" w:fill="4472C4"/>
            <w:noWrap/>
            <w:hideMark/>
          </w:tcPr>
          <w:p w14:paraId="1B92F8CB"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xml:space="preserve">% </w:t>
            </w:r>
          </w:p>
        </w:tc>
        <w:tc>
          <w:tcPr>
            <w:tcW w:w="2026" w:type="dxa"/>
            <w:tcBorders>
              <w:top w:val="single" w:sz="4" w:space="0" w:color="FFFFFF"/>
              <w:left w:val="nil"/>
              <w:right w:val="nil"/>
            </w:tcBorders>
            <w:shd w:val="clear" w:color="auto" w:fill="4472C4"/>
            <w:noWrap/>
            <w:hideMark/>
          </w:tcPr>
          <w:p w14:paraId="705F4BC0"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Materials/Supplies Fees</w:t>
            </w:r>
          </w:p>
        </w:tc>
        <w:tc>
          <w:tcPr>
            <w:tcW w:w="661" w:type="dxa"/>
            <w:tcBorders>
              <w:top w:val="single" w:sz="4" w:space="0" w:color="FFFFFF"/>
              <w:left w:val="nil"/>
              <w:right w:val="nil"/>
            </w:tcBorders>
            <w:shd w:val="clear" w:color="auto" w:fill="4472C4"/>
            <w:noWrap/>
            <w:hideMark/>
          </w:tcPr>
          <w:p w14:paraId="12E9F3F2"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w:t>
            </w:r>
          </w:p>
        </w:tc>
        <w:tc>
          <w:tcPr>
            <w:tcW w:w="1070" w:type="dxa"/>
            <w:tcBorders>
              <w:top w:val="single" w:sz="4" w:space="0" w:color="FFFFFF"/>
              <w:left w:val="nil"/>
              <w:right w:val="nil"/>
            </w:tcBorders>
            <w:shd w:val="clear" w:color="auto" w:fill="4472C4"/>
            <w:noWrap/>
            <w:hideMark/>
          </w:tcPr>
          <w:p w14:paraId="344053AC"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Late Payment Fees</w:t>
            </w:r>
          </w:p>
        </w:tc>
        <w:tc>
          <w:tcPr>
            <w:tcW w:w="812" w:type="dxa"/>
            <w:tcBorders>
              <w:top w:val="single" w:sz="4" w:space="0" w:color="FFFFFF"/>
              <w:left w:val="nil"/>
              <w:right w:val="single" w:sz="4" w:space="0" w:color="FFFFFF"/>
            </w:tcBorders>
            <w:shd w:val="clear" w:color="auto" w:fill="4472C4"/>
            <w:noWrap/>
            <w:hideMark/>
          </w:tcPr>
          <w:p w14:paraId="22D6AF46"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xml:space="preserve">% </w:t>
            </w:r>
          </w:p>
        </w:tc>
      </w:tr>
      <w:tr w:rsidR="00C266C1" w:rsidRPr="00BD05E3" w14:paraId="29F8ECC1" w14:textId="77777777" w:rsidTr="00556C4C">
        <w:trPr>
          <w:trHeight w:val="216"/>
        </w:trPr>
        <w:tc>
          <w:tcPr>
            <w:tcW w:w="1025" w:type="dxa"/>
            <w:tcBorders>
              <w:left w:val="single" w:sz="4" w:space="0" w:color="FFFFFF"/>
            </w:tcBorders>
            <w:shd w:val="clear" w:color="auto" w:fill="4472C4"/>
            <w:noWrap/>
            <w:hideMark/>
          </w:tcPr>
          <w:p w14:paraId="51418D2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956" w:type="dxa"/>
            <w:shd w:val="clear" w:color="auto" w:fill="B4C6E7"/>
            <w:noWrap/>
            <w:hideMark/>
          </w:tcPr>
          <w:p w14:paraId="5AD06722" w14:textId="77777777" w:rsidR="00C266C1" w:rsidRPr="00BD05E3" w:rsidRDefault="00C266C1" w:rsidP="00F910EE">
            <w:pPr>
              <w:spacing w:after="0"/>
              <w:jc w:val="right"/>
              <w:rPr>
                <w:rFonts w:cs="Arial"/>
                <w:szCs w:val="20"/>
              </w:rPr>
            </w:pPr>
            <w:r w:rsidRPr="00BD05E3">
              <w:rPr>
                <w:rFonts w:cs="Arial"/>
                <w:szCs w:val="20"/>
              </w:rPr>
              <w:t>12</w:t>
            </w:r>
          </w:p>
        </w:tc>
        <w:tc>
          <w:tcPr>
            <w:tcW w:w="699" w:type="dxa"/>
            <w:shd w:val="clear" w:color="auto" w:fill="B4C6E7"/>
            <w:noWrap/>
            <w:hideMark/>
          </w:tcPr>
          <w:p w14:paraId="08116104" w14:textId="77777777" w:rsidR="00C266C1" w:rsidRPr="00BD05E3" w:rsidRDefault="00C266C1" w:rsidP="00F910EE">
            <w:pPr>
              <w:spacing w:after="0"/>
              <w:jc w:val="right"/>
              <w:rPr>
                <w:rFonts w:cs="Arial"/>
                <w:szCs w:val="20"/>
              </w:rPr>
            </w:pPr>
            <w:r w:rsidRPr="00BD05E3">
              <w:rPr>
                <w:rFonts w:cs="Arial"/>
                <w:szCs w:val="20"/>
              </w:rPr>
              <w:t>11%</w:t>
            </w:r>
          </w:p>
        </w:tc>
        <w:tc>
          <w:tcPr>
            <w:tcW w:w="1083" w:type="dxa"/>
            <w:shd w:val="clear" w:color="auto" w:fill="B4C6E7"/>
            <w:noWrap/>
            <w:hideMark/>
          </w:tcPr>
          <w:p w14:paraId="1DC38BE1" w14:textId="77777777" w:rsidR="00C266C1" w:rsidRPr="00BD05E3" w:rsidRDefault="00C266C1" w:rsidP="00F910EE">
            <w:pPr>
              <w:spacing w:after="0"/>
              <w:jc w:val="right"/>
              <w:rPr>
                <w:rFonts w:cs="Arial"/>
                <w:szCs w:val="20"/>
              </w:rPr>
            </w:pPr>
            <w:r w:rsidRPr="00BD05E3">
              <w:rPr>
                <w:rFonts w:cs="Arial"/>
                <w:szCs w:val="20"/>
              </w:rPr>
              <w:t>11</w:t>
            </w:r>
          </w:p>
        </w:tc>
        <w:tc>
          <w:tcPr>
            <w:tcW w:w="674" w:type="dxa"/>
            <w:shd w:val="clear" w:color="auto" w:fill="B4C6E7"/>
            <w:noWrap/>
            <w:hideMark/>
          </w:tcPr>
          <w:p w14:paraId="71D9FDC5" w14:textId="77777777" w:rsidR="00C266C1" w:rsidRPr="00BD05E3" w:rsidRDefault="00C266C1" w:rsidP="00F910EE">
            <w:pPr>
              <w:spacing w:after="0"/>
              <w:jc w:val="right"/>
              <w:rPr>
                <w:rFonts w:cs="Arial"/>
                <w:szCs w:val="20"/>
              </w:rPr>
            </w:pPr>
            <w:r w:rsidRPr="00BD05E3">
              <w:rPr>
                <w:rFonts w:cs="Arial"/>
                <w:szCs w:val="20"/>
              </w:rPr>
              <w:t>10%</w:t>
            </w:r>
          </w:p>
        </w:tc>
        <w:tc>
          <w:tcPr>
            <w:tcW w:w="743" w:type="dxa"/>
            <w:shd w:val="clear" w:color="auto" w:fill="B4C6E7"/>
            <w:noWrap/>
            <w:hideMark/>
          </w:tcPr>
          <w:p w14:paraId="52E94FE6" w14:textId="77777777" w:rsidR="00C266C1" w:rsidRPr="00BD05E3" w:rsidRDefault="00C266C1" w:rsidP="00F910EE">
            <w:pPr>
              <w:spacing w:after="0"/>
              <w:jc w:val="right"/>
              <w:rPr>
                <w:rFonts w:cs="Arial"/>
                <w:szCs w:val="20"/>
              </w:rPr>
            </w:pPr>
            <w:r w:rsidRPr="00BD05E3">
              <w:rPr>
                <w:rFonts w:cs="Arial"/>
                <w:szCs w:val="20"/>
              </w:rPr>
              <w:t>38</w:t>
            </w:r>
          </w:p>
        </w:tc>
        <w:tc>
          <w:tcPr>
            <w:tcW w:w="742" w:type="dxa"/>
            <w:shd w:val="clear" w:color="auto" w:fill="B4C6E7"/>
            <w:noWrap/>
            <w:hideMark/>
          </w:tcPr>
          <w:p w14:paraId="5BAB0298" w14:textId="77777777" w:rsidR="00C266C1" w:rsidRPr="00BD05E3" w:rsidRDefault="00C266C1" w:rsidP="00F910EE">
            <w:pPr>
              <w:spacing w:after="0"/>
              <w:jc w:val="right"/>
              <w:rPr>
                <w:rFonts w:cs="Arial"/>
                <w:szCs w:val="20"/>
              </w:rPr>
            </w:pPr>
            <w:r w:rsidRPr="00BD05E3">
              <w:rPr>
                <w:rFonts w:cs="Arial"/>
                <w:szCs w:val="20"/>
              </w:rPr>
              <w:t>34%</w:t>
            </w:r>
          </w:p>
        </w:tc>
        <w:tc>
          <w:tcPr>
            <w:tcW w:w="2026" w:type="dxa"/>
            <w:shd w:val="clear" w:color="auto" w:fill="B4C6E7"/>
            <w:noWrap/>
            <w:hideMark/>
          </w:tcPr>
          <w:p w14:paraId="4A8F6B77" w14:textId="77777777" w:rsidR="00C266C1" w:rsidRPr="00BD05E3" w:rsidRDefault="00C266C1" w:rsidP="00F910EE">
            <w:pPr>
              <w:spacing w:after="0"/>
              <w:jc w:val="right"/>
              <w:rPr>
                <w:rFonts w:cs="Arial"/>
                <w:szCs w:val="20"/>
              </w:rPr>
            </w:pPr>
            <w:r w:rsidRPr="00BD05E3">
              <w:rPr>
                <w:rFonts w:cs="Arial"/>
                <w:szCs w:val="20"/>
              </w:rPr>
              <w:t>13</w:t>
            </w:r>
          </w:p>
        </w:tc>
        <w:tc>
          <w:tcPr>
            <w:tcW w:w="661" w:type="dxa"/>
            <w:shd w:val="clear" w:color="auto" w:fill="B4C6E7"/>
            <w:noWrap/>
            <w:hideMark/>
          </w:tcPr>
          <w:p w14:paraId="7B1AA3CC" w14:textId="77777777" w:rsidR="00C266C1" w:rsidRPr="00BD05E3" w:rsidRDefault="00C266C1" w:rsidP="00F910EE">
            <w:pPr>
              <w:spacing w:after="0"/>
              <w:jc w:val="right"/>
              <w:rPr>
                <w:rFonts w:cs="Arial"/>
                <w:szCs w:val="20"/>
              </w:rPr>
            </w:pPr>
            <w:r w:rsidRPr="00BD05E3">
              <w:rPr>
                <w:rFonts w:cs="Arial"/>
                <w:szCs w:val="20"/>
              </w:rPr>
              <w:t>12%</w:t>
            </w:r>
          </w:p>
        </w:tc>
        <w:tc>
          <w:tcPr>
            <w:tcW w:w="1070" w:type="dxa"/>
            <w:shd w:val="clear" w:color="auto" w:fill="B4C6E7"/>
            <w:noWrap/>
            <w:hideMark/>
          </w:tcPr>
          <w:p w14:paraId="480AB4B5" w14:textId="77777777" w:rsidR="00C266C1" w:rsidRPr="00BD05E3" w:rsidRDefault="00C266C1" w:rsidP="00F910EE">
            <w:pPr>
              <w:spacing w:after="0"/>
              <w:jc w:val="right"/>
              <w:rPr>
                <w:rFonts w:cs="Arial"/>
                <w:szCs w:val="20"/>
              </w:rPr>
            </w:pPr>
            <w:r w:rsidRPr="00BD05E3">
              <w:rPr>
                <w:rFonts w:cs="Arial"/>
                <w:szCs w:val="20"/>
              </w:rPr>
              <w:t>67</w:t>
            </w:r>
          </w:p>
        </w:tc>
        <w:tc>
          <w:tcPr>
            <w:tcW w:w="812" w:type="dxa"/>
            <w:shd w:val="clear" w:color="auto" w:fill="B4C6E7"/>
            <w:noWrap/>
            <w:hideMark/>
          </w:tcPr>
          <w:p w14:paraId="5DC3574C" w14:textId="77777777" w:rsidR="00C266C1" w:rsidRPr="00BD05E3" w:rsidRDefault="00C266C1" w:rsidP="00F910EE">
            <w:pPr>
              <w:spacing w:after="0"/>
              <w:jc w:val="right"/>
              <w:rPr>
                <w:rFonts w:cs="Arial"/>
                <w:szCs w:val="20"/>
              </w:rPr>
            </w:pPr>
            <w:r w:rsidRPr="00BD05E3">
              <w:rPr>
                <w:rFonts w:cs="Arial"/>
                <w:szCs w:val="20"/>
              </w:rPr>
              <w:t>60%</w:t>
            </w:r>
          </w:p>
        </w:tc>
      </w:tr>
      <w:tr w:rsidR="00C266C1" w:rsidRPr="00BD05E3" w14:paraId="37AB083A" w14:textId="77777777" w:rsidTr="00556C4C">
        <w:trPr>
          <w:trHeight w:val="216"/>
        </w:trPr>
        <w:tc>
          <w:tcPr>
            <w:tcW w:w="1025" w:type="dxa"/>
            <w:tcBorders>
              <w:left w:val="single" w:sz="4" w:space="0" w:color="FFFFFF"/>
            </w:tcBorders>
            <w:shd w:val="clear" w:color="auto" w:fill="4472C4"/>
            <w:noWrap/>
            <w:hideMark/>
          </w:tcPr>
          <w:p w14:paraId="4D9F826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956" w:type="dxa"/>
            <w:shd w:val="clear" w:color="auto" w:fill="D9E2F3"/>
            <w:noWrap/>
            <w:hideMark/>
          </w:tcPr>
          <w:p w14:paraId="7B5A7E89" w14:textId="77777777" w:rsidR="00C266C1" w:rsidRPr="00BD05E3" w:rsidRDefault="00C266C1" w:rsidP="00F910EE">
            <w:pPr>
              <w:spacing w:after="0"/>
              <w:jc w:val="right"/>
              <w:rPr>
                <w:rFonts w:cs="Arial"/>
                <w:szCs w:val="20"/>
              </w:rPr>
            </w:pPr>
            <w:r w:rsidRPr="00BD05E3">
              <w:rPr>
                <w:rFonts w:cs="Arial"/>
                <w:szCs w:val="20"/>
              </w:rPr>
              <w:t>18</w:t>
            </w:r>
          </w:p>
        </w:tc>
        <w:tc>
          <w:tcPr>
            <w:tcW w:w="699" w:type="dxa"/>
            <w:shd w:val="clear" w:color="auto" w:fill="D9E2F3"/>
            <w:noWrap/>
            <w:hideMark/>
          </w:tcPr>
          <w:p w14:paraId="59B534CB" w14:textId="77777777" w:rsidR="00C266C1" w:rsidRPr="00BD05E3" w:rsidRDefault="00C266C1" w:rsidP="00F910EE">
            <w:pPr>
              <w:spacing w:after="0"/>
              <w:jc w:val="right"/>
              <w:rPr>
                <w:rFonts w:cs="Arial"/>
                <w:szCs w:val="20"/>
              </w:rPr>
            </w:pPr>
            <w:r w:rsidRPr="00BD05E3">
              <w:rPr>
                <w:rFonts w:cs="Arial"/>
                <w:szCs w:val="20"/>
              </w:rPr>
              <w:t>17%</w:t>
            </w:r>
          </w:p>
        </w:tc>
        <w:tc>
          <w:tcPr>
            <w:tcW w:w="1083" w:type="dxa"/>
            <w:shd w:val="clear" w:color="auto" w:fill="D9E2F3"/>
            <w:noWrap/>
            <w:hideMark/>
          </w:tcPr>
          <w:p w14:paraId="17B746A9" w14:textId="77777777" w:rsidR="00C266C1" w:rsidRPr="00BD05E3" w:rsidRDefault="00C266C1" w:rsidP="00F910EE">
            <w:pPr>
              <w:spacing w:after="0"/>
              <w:jc w:val="right"/>
              <w:rPr>
                <w:rFonts w:cs="Arial"/>
                <w:szCs w:val="20"/>
              </w:rPr>
            </w:pPr>
            <w:r w:rsidRPr="00BD05E3">
              <w:rPr>
                <w:rFonts w:cs="Arial"/>
                <w:szCs w:val="20"/>
              </w:rPr>
              <w:t>17</w:t>
            </w:r>
          </w:p>
        </w:tc>
        <w:tc>
          <w:tcPr>
            <w:tcW w:w="674" w:type="dxa"/>
            <w:shd w:val="clear" w:color="auto" w:fill="D9E2F3"/>
            <w:noWrap/>
            <w:hideMark/>
          </w:tcPr>
          <w:p w14:paraId="6D1E7EFC" w14:textId="77777777" w:rsidR="00C266C1" w:rsidRPr="00BD05E3" w:rsidRDefault="00C266C1" w:rsidP="00F910EE">
            <w:pPr>
              <w:spacing w:after="0"/>
              <w:jc w:val="right"/>
              <w:rPr>
                <w:rFonts w:cs="Arial"/>
                <w:szCs w:val="20"/>
              </w:rPr>
            </w:pPr>
            <w:r w:rsidRPr="00BD05E3">
              <w:rPr>
                <w:rFonts w:cs="Arial"/>
                <w:szCs w:val="20"/>
              </w:rPr>
              <w:t>17%</w:t>
            </w:r>
          </w:p>
        </w:tc>
        <w:tc>
          <w:tcPr>
            <w:tcW w:w="743" w:type="dxa"/>
            <w:shd w:val="clear" w:color="auto" w:fill="D9E2F3"/>
            <w:noWrap/>
            <w:hideMark/>
          </w:tcPr>
          <w:p w14:paraId="45FA6F39" w14:textId="77777777" w:rsidR="00C266C1" w:rsidRPr="00BD05E3" w:rsidRDefault="00C266C1" w:rsidP="00F910EE">
            <w:pPr>
              <w:spacing w:after="0"/>
              <w:jc w:val="right"/>
              <w:rPr>
                <w:rFonts w:cs="Arial"/>
                <w:szCs w:val="20"/>
              </w:rPr>
            </w:pPr>
            <w:r w:rsidRPr="00BD05E3">
              <w:rPr>
                <w:rFonts w:cs="Arial"/>
                <w:szCs w:val="20"/>
              </w:rPr>
              <w:t>44</w:t>
            </w:r>
          </w:p>
        </w:tc>
        <w:tc>
          <w:tcPr>
            <w:tcW w:w="742" w:type="dxa"/>
            <w:shd w:val="clear" w:color="auto" w:fill="D9E2F3"/>
            <w:noWrap/>
            <w:hideMark/>
          </w:tcPr>
          <w:p w14:paraId="3389CA47" w14:textId="77777777" w:rsidR="00C266C1" w:rsidRPr="00BD05E3" w:rsidRDefault="00C266C1" w:rsidP="00F910EE">
            <w:pPr>
              <w:spacing w:after="0"/>
              <w:jc w:val="right"/>
              <w:rPr>
                <w:rFonts w:cs="Arial"/>
                <w:szCs w:val="20"/>
              </w:rPr>
            </w:pPr>
            <w:r w:rsidRPr="00BD05E3">
              <w:rPr>
                <w:rFonts w:cs="Arial"/>
                <w:szCs w:val="20"/>
              </w:rPr>
              <w:t>43%</w:t>
            </w:r>
          </w:p>
        </w:tc>
        <w:tc>
          <w:tcPr>
            <w:tcW w:w="2026" w:type="dxa"/>
            <w:shd w:val="clear" w:color="auto" w:fill="D9E2F3"/>
            <w:noWrap/>
            <w:hideMark/>
          </w:tcPr>
          <w:p w14:paraId="4821E733" w14:textId="77777777" w:rsidR="00C266C1" w:rsidRPr="00BD05E3" w:rsidRDefault="00C266C1" w:rsidP="00F910EE">
            <w:pPr>
              <w:spacing w:after="0"/>
              <w:jc w:val="right"/>
              <w:rPr>
                <w:rFonts w:cs="Arial"/>
                <w:szCs w:val="20"/>
              </w:rPr>
            </w:pPr>
            <w:r w:rsidRPr="00BD05E3">
              <w:rPr>
                <w:rFonts w:cs="Arial"/>
                <w:szCs w:val="20"/>
              </w:rPr>
              <w:t>21</w:t>
            </w:r>
          </w:p>
        </w:tc>
        <w:tc>
          <w:tcPr>
            <w:tcW w:w="661" w:type="dxa"/>
            <w:shd w:val="clear" w:color="auto" w:fill="D9E2F3"/>
            <w:noWrap/>
            <w:hideMark/>
          </w:tcPr>
          <w:p w14:paraId="57AF6E76" w14:textId="77777777" w:rsidR="00C266C1" w:rsidRPr="00BD05E3" w:rsidRDefault="00C266C1" w:rsidP="00F910EE">
            <w:pPr>
              <w:spacing w:after="0"/>
              <w:jc w:val="right"/>
              <w:rPr>
                <w:rFonts w:cs="Arial"/>
                <w:szCs w:val="20"/>
              </w:rPr>
            </w:pPr>
            <w:r w:rsidRPr="00BD05E3">
              <w:rPr>
                <w:rFonts w:cs="Arial"/>
                <w:szCs w:val="20"/>
              </w:rPr>
              <w:t>20%</w:t>
            </w:r>
          </w:p>
        </w:tc>
        <w:tc>
          <w:tcPr>
            <w:tcW w:w="1070" w:type="dxa"/>
            <w:shd w:val="clear" w:color="auto" w:fill="D9E2F3"/>
            <w:noWrap/>
            <w:hideMark/>
          </w:tcPr>
          <w:p w14:paraId="002D8408" w14:textId="77777777" w:rsidR="00C266C1" w:rsidRPr="00BD05E3" w:rsidRDefault="00C266C1" w:rsidP="00F910EE">
            <w:pPr>
              <w:spacing w:after="0"/>
              <w:jc w:val="right"/>
              <w:rPr>
                <w:rFonts w:cs="Arial"/>
                <w:szCs w:val="20"/>
              </w:rPr>
            </w:pPr>
            <w:r w:rsidRPr="00BD05E3">
              <w:rPr>
                <w:rFonts w:cs="Arial"/>
                <w:szCs w:val="20"/>
              </w:rPr>
              <w:t>65</w:t>
            </w:r>
          </w:p>
        </w:tc>
        <w:tc>
          <w:tcPr>
            <w:tcW w:w="812" w:type="dxa"/>
            <w:shd w:val="clear" w:color="auto" w:fill="D9E2F3"/>
            <w:noWrap/>
            <w:hideMark/>
          </w:tcPr>
          <w:p w14:paraId="6D2ECE3E" w14:textId="77777777" w:rsidR="00C266C1" w:rsidRPr="00BD05E3" w:rsidRDefault="00C266C1" w:rsidP="00F910EE">
            <w:pPr>
              <w:spacing w:after="0"/>
              <w:jc w:val="right"/>
              <w:rPr>
                <w:rFonts w:cs="Arial"/>
                <w:szCs w:val="20"/>
              </w:rPr>
            </w:pPr>
            <w:r w:rsidRPr="00BD05E3">
              <w:rPr>
                <w:rFonts w:cs="Arial"/>
                <w:szCs w:val="20"/>
              </w:rPr>
              <w:t>63%</w:t>
            </w:r>
          </w:p>
        </w:tc>
      </w:tr>
      <w:tr w:rsidR="00C266C1" w:rsidRPr="00BD05E3" w14:paraId="728DE352" w14:textId="77777777" w:rsidTr="00556C4C">
        <w:trPr>
          <w:trHeight w:val="216"/>
        </w:trPr>
        <w:tc>
          <w:tcPr>
            <w:tcW w:w="1025" w:type="dxa"/>
            <w:tcBorders>
              <w:left w:val="single" w:sz="4" w:space="0" w:color="FFFFFF"/>
            </w:tcBorders>
            <w:shd w:val="clear" w:color="auto" w:fill="4472C4"/>
            <w:noWrap/>
            <w:hideMark/>
          </w:tcPr>
          <w:p w14:paraId="376769EB"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956" w:type="dxa"/>
            <w:shd w:val="clear" w:color="auto" w:fill="B4C6E7"/>
            <w:noWrap/>
            <w:hideMark/>
          </w:tcPr>
          <w:p w14:paraId="155735D7" w14:textId="77777777" w:rsidR="00C266C1" w:rsidRPr="00BD05E3" w:rsidRDefault="00C266C1" w:rsidP="00F910EE">
            <w:pPr>
              <w:spacing w:after="0"/>
              <w:jc w:val="right"/>
              <w:rPr>
                <w:rFonts w:cs="Arial"/>
                <w:szCs w:val="20"/>
              </w:rPr>
            </w:pPr>
            <w:r w:rsidRPr="00BD05E3">
              <w:rPr>
                <w:rFonts w:cs="Arial"/>
                <w:szCs w:val="20"/>
              </w:rPr>
              <w:t>32</w:t>
            </w:r>
          </w:p>
        </w:tc>
        <w:tc>
          <w:tcPr>
            <w:tcW w:w="699" w:type="dxa"/>
            <w:shd w:val="clear" w:color="auto" w:fill="B4C6E7"/>
            <w:noWrap/>
            <w:hideMark/>
          </w:tcPr>
          <w:p w14:paraId="4DB927EF" w14:textId="77777777" w:rsidR="00C266C1" w:rsidRPr="00BD05E3" w:rsidRDefault="00C266C1" w:rsidP="00F910EE">
            <w:pPr>
              <w:spacing w:after="0"/>
              <w:jc w:val="right"/>
              <w:rPr>
                <w:rFonts w:cs="Arial"/>
                <w:szCs w:val="20"/>
              </w:rPr>
            </w:pPr>
            <w:r w:rsidRPr="00BD05E3">
              <w:rPr>
                <w:rFonts w:cs="Arial"/>
                <w:szCs w:val="20"/>
              </w:rPr>
              <w:t>21%</w:t>
            </w:r>
          </w:p>
        </w:tc>
        <w:tc>
          <w:tcPr>
            <w:tcW w:w="1083" w:type="dxa"/>
            <w:shd w:val="clear" w:color="auto" w:fill="B4C6E7"/>
            <w:noWrap/>
            <w:hideMark/>
          </w:tcPr>
          <w:p w14:paraId="533DE9D1" w14:textId="77777777" w:rsidR="00C266C1" w:rsidRPr="00BD05E3" w:rsidRDefault="00C266C1" w:rsidP="00F910EE">
            <w:pPr>
              <w:spacing w:after="0"/>
              <w:jc w:val="right"/>
              <w:rPr>
                <w:rFonts w:cs="Arial"/>
                <w:szCs w:val="20"/>
              </w:rPr>
            </w:pPr>
            <w:r w:rsidRPr="00BD05E3">
              <w:rPr>
                <w:rFonts w:cs="Arial"/>
                <w:szCs w:val="20"/>
              </w:rPr>
              <w:t>34</w:t>
            </w:r>
          </w:p>
        </w:tc>
        <w:tc>
          <w:tcPr>
            <w:tcW w:w="674" w:type="dxa"/>
            <w:shd w:val="clear" w:color="auto" w:fill="B4C6E7"/>
            <w:noWrap/>
            <w:hideMark/>
          </w:tcPr>
          <w:p w14:paraId="093FE9A5" w14:textId="77777777" w:rsidR="00C266C1" w:rsidRPr="00BD05E3" w:rsidRDefault="00C266C1" w:rsidP="00F910EE">
            <w:pPr>
              <w:spacing w:after="0"/>
              <w:jc w:val="right"/>
              <w:rPr>
                <w:rFonts w:cs="Arial"/>
                <w:szCs w:val="20"/>
              </w:rPr>
            </w:pPr>
            <w:r w:rsidRPr="00BD05E3">
              <w:rPr>
                <w:rFonts w:cs="Arial"/>
                <w:szCs w:val="20"/>
              </w:rPr>
              <w:t>22%</w:t>
            </w:r>
          </w:p>
        </w:tc>
        <w:tc>
          <w:tcPr>
            <w:tcW w:w="743" w:type="dxa"/>
            <w:shd w:val="clear" w:color="auto" w:fill="B4C6E7"/>
            <w:noWrap/>
            <w:hideMark/>
          </w:tcPr>
          <w:p w14:paraId="73F315F0" w14:textId="77777777" w:rsidR="00C266C1" w:rsidRPr="00BD05E3" w:rsidRDefault="00C266C1" w:rsidP="00F910EE">
            <w:pPr>
              <w:spacing w:after="0"/>
              <w:jc w:val="right"/>
              <w:rPr>
                <w:rFonts w:cs="Arial"/>
                <w:szCs w:val="20"/>
              </w:rPr>
            </w:pPr>
            <w:r w:rsidRPr="00BD05E3">
              <w:rPr>
                <w:rFonts w:cs="Arial"/>
                <w:szCs w:val="20"/>
              </w:rPr>
              <w:t>49</w:t>
            </w:r>
          </w:p>
        </w:tc>
        <w:tc>
          <w:tcPr>
            <w:tcW w:w="742" w:type="dxa"/>
            <w:shd w:val="clear" w:color="auto" w:fill="B4C6E7"/>
            <w:noWrap/>
            <w:hideMark/>
          </w:tcPr>
          <w:p w14:paraId="4F9D7E77" w14:textId="77777777" w:rsidR="00C266C1" w:rsidRPr="00BD05E3" w:rsidRDefault="00C266C1" w:rsidP="00F910EE">
            <w:pPr>
              <w:spacing w:after="0"/>
              <w:jc w:val="right"/>
              <w:rPr>
                <w:rFonts w:cs="Arial"/>
                <w:szCs w:val="20"/>
              </w:rPr>
            </w:pPr>
            <w:r w:rsidRPr="00BD05E3">
              <w:rPr>
                <w:rFonts w:cs="Arial"/>
                <w:szCs w:val="20"/>
              </w:rPr>
              <w:t>31%</w:t>
            </w:r>
          </w:p>
        </w:tc>
        <w:tc>
          <w:tcPr>
            <w:tcW w:w="2026" w:type="dxa"/>
            <w:shd w:val="clear" w:color="auto" w:fill="B4C6E7"/>
            <w:noWrap/>
            <w:hideMark/>
          </w:tcPr>
          <w:p w14:paraId="680972D2" w14:textId="77777777" w:rsidR="00C266C1" w:rsidRPr="00BD05E3" w:rsidRDefault="00C266C1" w:rsidP="00F910EE">
            <w:pPr>
              <w:spacing w:after="0"/>
              <w:jc w:val="right"/>
              <w:rPr>
                <w:rFonts w:cs="Arial"/>
                <w:szCs w:val="20"/>
              </w:rPr>
            </w:pPr>
            <w:r w:rsidRPr="00BD05E3">
              <w:rPr>
                <w:rFonts w:cs="Arial"/>
                <w:szCs w:val="20"/>
              </w:rPr>
              <w:t>41</w:t>
            </w:r>
          </w:p>
        </w:tc>
        <w:tc>
          <w:tcPr>
            <w:tcW w:w="661" w:type="dxa"/>
            <w:shd w:val="clear" w:color="auto" w:fill="B4C6E7"/>
            <w:noWrap/>
            <w:hideMark/>
          </w:tcPr>
          <w:p w14:paraId="4D86C917" w14:textId="77777777" w:rsidR="00C266C1" w:rsidRPr="00BD05E3" w:rsidRDefault="00C266C1" w:rsidP="00F910EE">
            <w:pPr>
              <w:spacing w:after="0"/>
              <w:jc w:val="right"/>
              <w:rPr>
                <w:rFonts w:cs="Arial"/>
                <w:szCs w:val="20"/>
              </w:rPr>
            </w:pPr>
            <w:r w:rsidRPr="00BD05E3">
              <w:rPr>
                <w:rFonts w:cs="Arial"/>
                <w:szCs w:val="20"/>
              </w:rPr>
              <w:t>26%</w:t>
            </w:r>
          </w:p>
        </w:tc>
        <w:tc>
          <w:tcPr>
            <w:tcW w:w="1070" w:type="dxa"/>
            <w:shd w:val="clear" w:color="auto" w:fill="B4C6E7"/>
            <w:noWrap/>
            <w:hideMark/>
          </w:tcPr>
          <w:p w14:paraId="46DD5949" w14:textId="77777777" w:rsidR="00C266C1" w:rsidRPr="00BD05E3" w:rsidRDefault="00C266C1" w:rsidP="00F910EE">
            <w:pPr>
              <w:spacing w:after="0"/>
              <w:jc w:val="right"/>
              <w:rPr>
                <w:rFonts w:cs="Arial"/>
                <w:szCs w:val="20"/>
              </w:rPr>
            </w:pPr>
            <w:r w:rsidRPr="00BD05E3">
              <w:rPr>
                <w:rFonts w:cs="Arial"/>
                <w:szCs w:val="20"/>
              </w:rPr>
              <w:t>86</w:t>
            </w:r>
          </w:p>
        </w:tc>
        <w:tc>
          <w:tcPr>
            <w:tcW w:w="812" w:type="dxa"/>
            <w:shd w:val="clear" w:color="auto" w:fill="B4C6E7"/>
            <w:noWrap/>
            <w:hideMark/>
          </w:tcPr>
          <w:p w14:paraId="34B72EDF" w14:textId="77777777" w:rsidR="00C266C1" w:rsidRPr="00BD05E3" w:rsidRDefault="00C266C1" w:rsidP="00F910EE">
            <w:pPr>
              <w:spacing w:after="0"/>
              <w:jc w:val="right"/>
              <w:rPr>
                <w:rFonts w:cs="Arial"/>
                <w:szCs w:val="20"/>
              </w:rPr>
            </w:pPr>
            <w:r w:rsidRPr="00BD05E3">
              <w:rPr>
                <w:rFonts w:cs="Arial"/>
                <w:szCs w:val="20"/>
              </w:rPr>
              <w:t>55%</w:t>
            </w:r>
          </w:p>
        </w:tc>
      </w:tr>
      <w:tr w:rsidR="00C266C1" w:rsidRPr="00BD05E3" w14:paraId="197ABFFE" w14:textId="77777777" w:rsidTr="00556C4C">
        <w:trPr>
          <w:trHeight w:val="216"/>
        </w:trPr>
        <w:tc>
          <w:tcPr>
            <w:tcW w:w="1025" w:type="dxa"/>
            <w:tcBorders>
              <w:left w:val="single" w:sz="4" w:space="0" w:color="FFFFFF"/>
            </w:tcBorders>
            <w:shd w:val="clear" w:color="auto" w:fill="4472C4"/>
            <w:noWrap/>
            <w:hideMark/>
          </w:tcPr>
          <w:p w14:paraId="4856B77A"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956" w:type="dxa"/>
            <w:shd w:val="clear" w:color="auto" w:fill="D9E2F3"/>
            <w:noWrap/>
            <w:hideMark/>
          </w:tcPr>
          <w:p w14:paraId="41C9925F" w14:textId="77777777" w:rsidR="00C266C1" w:rsidRPr="00BD05E3" w:rsidRDefault="00C266C1" w:rsidP="00F910EE">
            <w:pPr>
              <w:spacing w:after="0"/>
              <w:jc w:val="right"/>
              <w:rPr>
                <w:rFonts w:cs="Arial"/>
                <w:szCs w:val="20"/>
              </w:rPr>
            </w:pPr>
            <w:r w:rsidRPr="00BD05E3">
              <w:rPr>
                <w:rFonts w:cs="Arial"/>
                <w:szCs w:val="20"/>
              </w:rPr>
              <w:t>14</w:t>
            </w:r>
          </w:p>
        </w:tc>
        <w:tc>
          <w:tcPr>
            <w:tcW w:w="699" w:type="dxa"/>
            <w:shd w:val="clear" w:color="auto" w:fill="D9E2F3"/>
            <w:noWrap/>
            <w:hideMark/>
          </w:tcPr>
          <w:p w14:paraId="6D011230" w14:textId="77777777" w:rsidR="00C266C1" w:rsidRPr="00BD05E3" w:rsidRDefault="00C266C1" w:rsidP="00F910EE">
            <w:pPr>
              <w:spacing w:after="0"/>
              <w:jc w:val="right"/>
              <w:rPr>
                <w:rFonts w:cs="Arial"/>
                <w:szCs w:val="20"/>
              </w:rPr>
            </w:pPr>
            <w:r w:rsidRPr="00BD05E3">
              <w:rPr>
                <w:rFonts w:cs="Arial"/>
                <w:szCs w:val="20"/>
              </w:rPr>
              <w:t>21%</w:t>
            </w:r>
          </w:p>
        </w:tc>
        <w:tc>
          <w:tcPr>
            <w:tcW w:w="1083" w:type="dxa"/>
            <w:shd w:val="clear" w:color="auto" w:fill="D9E2F3"/>
            <w:noWrap/>
            <w:hideMark/>
          </w:tcPr>
          <w:p w14:paraId="5D23A6CF" w14:textId="77777777" w:rsidR="00C266C1" w:rsidRPr="00BD05E3" w:rsidRDefault="00C266C1" w:rsidP="00F910EE">
            <w:pPr>
              <w:spacing w:after="0"/>
              <w:jc w:val="right"/>
              <w:rPr>
                <w:rFonts w:cs="Arial"/>
                <w:szCs w:val="20"/>
              </w:rPr>
            </w:pPr>
            <w:r w:rsidRPr="00BD05E3">
              <w:rPr>
                <w:rFonts w:cs="Arial"/>
                <w:szCs w:val="20"/>
              </w:rPr>
              <w:t>14</w:t>
            </w:r>
          </w:p>
        </w:tc>
        <w:tc>
          <w:tcPr>
            <w:tcW w:w="674" w:type="dxa"/>
            <w:shd w:val="clear" w:color="auto" w:fill="D9E2F3"/>
            <w:noWrap/>
            <w:hideMark/>
          </w:tcPr>
          <w:p w14:paraId="3BC33847" w14:textId="77777777" w:rsidR="00C266C1" w:rsidRPr="00BD05E3" w:rsidRDefault="00C266C1" w:rsidP="00F910EE">
            <w:pPr>
              <w:spacing w:after="0"/>
              <w:jc w:val="right"/>
              <w:rPr>
                <w:rFonts w:cs="Arial"/>
                <w:szCs w:val="20"/>
              </w:rPr>
            </w:pPr>
            <w:r w:rsidRPr="00BD05E3">
              <w:rPr>
                <w:rFonts w:cs="Arial"/>
                <w:szCs w:val="20"/>
              </w:rPr>
              <w:t>21%</w:t>
            </w:r>
          </w:p>
        </w:tc>
        <w:tc>
          <w:tcPr>
            <w:tcW w:w="743" w:type="dxa"/>
            <w:shd w:val="clear" w:color="auto" w:fill="D9E2F3"/>
            <w:noWrap/>
            <w:hideMark/>
          </w:tcPr>
          <w:p w14:paraId="4B52D6E8" w14:textId="77777777" w:rsidR="00C266C1" w:rsidRPr="00BD05E3" w:rsidRDefault="00C266C1" w:rsidP="00F910EE">
            <w:pPr>
              <w:spacing w:after="0"/>
              <w:jc w:val="right"/>
              <w:rPr>
                <w:rFonts w:cs="Arial"/>
                <w:szCs w:val="20"/>
              </w:rPr>
            </w:pPr>
            <w:r w:rsidRPr="00BD05E3">
              <w:rPr>
                <w:rFonts w:cs="Arial"/>
                <w:szCs w:val="20"/>
              </w:rPr>
              <w:t>35</w:t>
            </w:r>
          </w:p>
        </w:tc>
        <w:tc>
          <w:tcPr>
            <w:tcW w:w="742" w:type="dxa"/>
            <w:shd w:val="clear" w:color="auto" w:fill="D9E2F3"/>
            <w:noWrap/>
            <w:hideMark/>
          </w:tcPr>
          <w:p w14:paraId="440B5753" w14:textId="77777777" w:rsidR="00C266C1" w:rsidRPr="00BD05E3" w:rsidRDefault="00C266C1" w:rsidP="00F910EE">
            <w:pPr>
              <w:spacing w:after="0"/>
              <w:jc w:val="right"/>
              <w:rPr>
                <w:rFonts w:cs="Arial"/>
                <w:szCs w:val="20"/>
              </w:rPr>
            </w:pPr>
            <w:r w:rsidRPr="00BD05E3">
              <w:rPr>
                <w:rFonts w:cs="Arial"/>
                <w:szCs w:val="20"/>
              </w:rPr>
              <w:t>52%</w:t>
            </w:r>
          </w:p>
        </w:tc>
        <w:tc>
          <w:tcPr>
            <w:tcW w:w="2026" w:type="dxa"/>
            <w:shd w:val="clear" w:color="auto" w:fill="D9E2F3"/>
            <w:noWrap/>
            <w:hideMark/>
          </w:tcPr>
          <w:p w14:paraId="0221EB37" w14:textId="77777777" w:rsidR="00C266C1" w:rsidRPr="00BD05E3" w:rsidRDefault="00C266C1" w:rsidP="00F910EE">
            <w:pPr>
              <w:spacing w:after="0"/>
              <w:jc w:val="right"/>
              <w:rPr>
                <w:rFonts w:cs="Arial"/>
                <w:szCs w:val="20"/>
              </w:rPr>
            </w:pPr>
            <w:r w:rsidRPr="00BD05E3">
              <w:rPr>
                <w:rFonts w:cs="Arial"/>
                <w:szCs w:val="20"/>
              </w:rPr>
              <w:t>17</w:t>
            </w:r>
          </w:p>
        </w:tc>
        <w:tc>
          <w:tcPr>
            <w:tcW w:w="661" w:type="dxa"/>
            <w:shd w:val="clear" w:color="auto" w:fill="D9E2F3"/>
            <w:noWrap/>
            <w:hideMark/>
          </w:tcPr>
          <w:p w14:paraId="6A494B35" w14:textId="77777777" w:rsidR="00C266C1" w:rsidRPr="00BD05E3" w:rsidRDefault="00C266C1" w:rsidP="00F910EE">
            <w:pPr>
              <w:spacing w:after="0"/>
              <w:jc w:val="right"/>
              <w:rPr>
                <w:rFonts w:cs="Arial"/>
                <w:szCs w:val="20"/>
              </w:rPr>
            </w:pPr>
            <w:r w:rsidRPr="00BD05E3">
              <w:rPr>
                <w:rFonts w:cs="Arial"/>
                <w:szCs w:val="20"/>
              </w:rPr>
              <w:t>25%</w:t>
            </w:r>
          </w:p>
        </w:tc>
        <w:tc>
          <w:tcPr>
            <w:tcW w:w="1070" w:type="dxa"/>
            <w:shd w:val="clear" w:color="auto" w:fill="D9E2F3"/>
            <w:noWrap/>
            <w:hideMark/>
          </w:tcPr>
          <w:p w14:paraId="18D7333C" w14:textId="77777777" w:rsidR="00C266C1" w:rsidRPr="00BD05E3" w:rsidRDefault="00C266C1" w:rsidP="00F910EE">
            <w:pPr>
              <w:spacing w:after="0"/>
              <w:jc w:val="right"/>
              <w:rPr>
                <w:rFonts w:cs="Arial"/>
                <w:szCs w:val="20"/>
              </w:rPr>
            </w:pPr>
            <w:r w:rsidRPr="00BD05E3">
              <w:rPr>
                <w:rFonts w:cs="Arial"/>
                <w:szCs w:val="20"/>
              </w:rPr>
              <w:t>43</w:t>
            </w:r>
          </w:p>
        </w:tc>
        <w:tc>
          <w:tcPr>
            <w:tcW w:w="812" w:type="dxa"/>
            <w:shd w:val="clear" w:color="auto" w:fill="D9E2F3"/>
            <w:noWrap/>
            <w:hideMark/>
          </w:tcPr>
          <w:p w14:paraId="12D53C66" w14:textId="77777777" w:rsidR="00C266C1" w:rsidRPr="00BD05E3" w:rsidRDefault="00C266C1" w:rsidP="00F910EE">
            <w:pPr>
              <w:spacing w:after="0"/>
              <w:jc w:val="right"/>
              <w:rPr>
                <w:rFonts w:cs="Arial"/>
                <w:szCs w:val="20"/>
              </w:rPr>
            </w:pPr>
            <w:r w:rsidRPr="00BD05E3">
              <w:rPr>
                <w:rFonts w:cs="Arial"/>
                <w:szCs w:val="20"/>
              </w:rPr>
              <w:t>64%</w:t>
            </w:r>
          </w:p>
        </w:tc>
      </w:tr>
      <w:tr w:rsidR="00C266C1" w:rsidRPr="00BD05E3" w14:paraId="11496030" w14:textId="77777777" w:rsidTr="00556C4C">
        <w:trPr>
          <w:trHeight w:val="216"/>
        </w:trPr>
        <w:tc>
          <w:tcPr>
            <w:tcW w:w="1025" w:type="dxa"/>
            <w:tcBorders>
              <w:left w:val="single" w:sz="4" w:space="0" w:color="FFFFFF"/>
            </w:tcBorders>
            <w:shd w:val="clear" w:color="auto" w:fill="4472C4"/>
            <w:noWrap/>
            <w:hideMark/>
          </w:tcPr>
          <w:p w14:paraId="152429D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956" w:type="dxa"/>
            <w:shd w:val="clear" w:color="auto" w:fill="B4C6E7"/>
            <w:noWrap/>
            <w:hideMark/>
          </w:tcPr>
          <w:p w14:paraId="2765401F" w14:textId="77777777" w:rsidR="00C266C1" w:rsidRPr="00BD05E3" w:rsidRDefault="00C266C1" w:rsidP="00F910EE">
            <w:pPr>
              <w:spacing w:after="0"/>
              <w:jc w:val="right"/>
              <w:rPr>
                <w:rFonts w:cs="Arial"/>
                <w:szCs w:val="20"/>
              </w:rPr>
            </w:pPr>
            <w:r w:rsidRPr="00BD05E3">
              <w:rPr>
                <w:rFonts w:cs="Arial"/>
                <w:szCs w:val="20"/>
              </w:rPr>
              <w:t>17</w:t>
            </w:r>
          </w:p>
        </w:tc>
        <w:tc>
          <w:tcPr>
            <w:tcW w:w="699" w:type="dxa"/>
            <w:shd w:val="clear" w:color="auto" w:fill="B4C6E7"/>
            <w:noWrap/>
            <w:hideMark/>
          </w:tcPr>
          <w:p w14:paraId="7259AF23" w14:textId="77777777" w:rsidR="00C266C1" w:rsidRPr="00BD05E3" w:rsidRDefault="00C266C1" w:rsidP="00F910EE">
            <w:pPr>
              <w:spacing w:after="0"/>
              <w:jc w:val="right"/>
              <w:rPr>
                <w:rFonts w:cs="Arial"/>
                <w:szCs w:val="20"/>
              </w:rPr>
            </w:pPr>
            <w:r w:rsidRPr="00BD05E3">
              <w:rPr>
                <w:rFonts w:cs="Arial"/>
                <w:szCs w:val="20"/>
              </w:rPr>
              <w:t>13%</w:t>
            </w:r>
          </w:p>
        </w:tc>
        <w:tc>
          <w:tcPr>
            <w:tcW w:w="1083" w:type="dxa"/>
            <w:shd w:val="clear" w:color="auto" w:fill="B4C6E7"/>
            <w:noWrap/>
            <w:hideMark/>
          </w:tcPr>
          <w:p w14:paraId="75A0D5A9" w14:textId="77777777" w:rsidR="00C266C1" w:rsidRPr="00BD05E3" w:rsidRDefault="00C266C1" w:rsidP="00F910EE">
            <w:pPr>
              <w:spacing w:after="0"/>
              <w:jc w:val="right"/>
              <w:rPr>
                <w:rFonts w:cs="Arial"/>
                <w:szCs w:val="20"/>
              </w:rPr>
            </w:pPr>
            <w:r w:rsidRPr="00BD05E3">
              <w:rPr>
                <w:rFonts w:cs="Arial"/>
                <w:szCs w:val="20"/>
              </w:rPr>
              <w:t>17</w:t>
            </w:r>
          </w:p>
        </w:tc>
        <w:tc>
          <w:tcPr>
            <w:tcW w:w="674" w:type="dxa"/>
            <w:shd w:val="clear" w:color="auto" w:fill="B4C6E7"/>
            <w:noWrap/>
            <w:hideMark/>
          </w:tcPr>
          <w:p w14:paraId="3631AFA7" w14:textId="77777777" w:rsidR="00C266C1" w:rsidRPr="00BD05E3" w:rsidRDefault="00C266C1" w:rsidP="00F910EE">
            <w:pPr>
              <w:spacing w:after="0"/>
              <w:jc w:val="right"/>
              <w:rPr>
                <w:rFonts w:cs="Arial"/>
                <w:szCs w:val="20"/>
              </w:rPr>
            </w:pPr>
            <w:r w:rsidRPr="00BD05E3">
              <w:rPr>
                <w:rFonts w:cs="Arial"/>
                <w:szCs w:val="20"/>
              </w:rPr>
              <w:t>13%</w:t>
            </w:r>
          </w:p>
        </w:tc>
        <w:tc>
          <w:tcPr>
            <w:tcW w:w="743" w:type="dxa"/>
            <w:shd w:val="clear" w:color="auto" w:fill="B4C6E7"/>
            <w:noWrap/>
            <w:hideMark/>
          </w:tcPr>
          <w:p w14:paraId="2B2C6BDE" w14:textId="77777777" w:rsidR="00C266C1" w:rsidRPr="00BD05E3" w:rsidRDefault="00C266C1" w:rsidP="00F910EE">
            <w:pPr>
              <w:spacing w:after="0"/>
              <w:jc w:val="right"/>
              <w:rPr>
                <w:rFonts w:cs="Arial"/>
                <w:szCs w:val="20"/>
              </w:rPr>
            </w:pPr>
            <w:r w:rsidRPr="00BD05E3">
              <w:rPr>
                <w:rFonts w:cs="Arial"/>
                <w:szCs w:val="20"/>
              </w:rPr>
              <w:t>39</w:t>
            </w:r>
          </w:p>
        </w:tc>
        <w:tc>
          <w:tcPr>
            <w:tcW w:w="742" w:type="dxa"/>
            <w:shd w:val="clear" w:color="auto" w:fill="B4C6E7"/>
            <w:noWrap/>
            <w:hideMark/>
          </w:tcPr>
          <w:p w14:paraId="6232E116" w14:textId="77777777" w:rsidR="00C266C1" w:rsidRPr="00BD05E3" w:rsidRDefault="00C266C1" w:rsidP="00F910EE">
            <w:pPr>
              <w:spacing w:after="0"/>
              <w:jc w:val="right"/>
              <w:rPr>
                <w:rFonts w:cs="Arial"/>
                <w:szCs w:val="20"/>
              </w:rPr>
            </w:pPr>
            <w:r w:rsidRPr="00BD05E3">
              <w:rPr>
                <w:rFonts w:cs="Arial"/>
                <w:szCs w:val="20"/>
              </w:rPr>
              <w:t>29%</w:t>
            </w:r>
          </w:p>
        </w:tc>
        <w:tc>
          <w:tcPr>
            <w:tcW w:w="2026" w:type="dxa"/>
            <w:shd w:val="clear" w:color="auto" w:fill="B4C6E7"/>
            <w:noWrap/>
            <w:hideMark/>
          </w:tcPr>
          <w:p w14:paraId="54F20718" w14:textId="77777777" w:rsidR="00C266C1" w:rsidRPr="00BD05E3" w:rsidRDefault="00C266C1" w:rsidP="00F910EE">
            <w:pPr>
              <w:spacing w:after="0"/>
              <w:jc w:val="right"/>
              <w:rPr>
                <w:rFonts w:cs="Arial"/>
                <w:szCs w:val="20"/>
              </w:rPr>
            </w:pPr>
            <w:r w:rsidRPr="00BD05E3">
              <w:rPr>
                <w:rFonts w:cs="Arial"/>
                <w:szCs w:val="20"/>
              </w:rPr>
              <w:t>35</w:t>
            </w:r>
          </w:p>
        </w:tc>
        <w:tc>
          <w:tcPr>
            <w:tcW w:w="661" w:type="dxa"/>
            <w:shd w:val="clear" w:color="auto" w:fill="B4C6E7"/>
            <w:noWrap/>
            <w:hideMark/>
          </w:tcPr>
          <w:p w14:paraId="64071875" w14:textId="77777777" w:rsidR="00C266C1" w:rsidRPr="00BD05E3" w:rsidRDefault="00C266C1" w:rsidP="00F910EE">
            <w:pPr>
              <w:spacing w:after="0"/>
              <w:jc w:val="right"/>
              <w:rPr>
                <w:rFonts w:cs="Arial"/>
                <w:szCs w:val="20"/>
              </w:rPr>
            </w:pPr>
            <w:r w:rsidRPr="00BD05E3">
              <w:rPr>
                <w:rFonts w:cs="Arial"/>
                <w:szCs w:val="20"/>
              </w:rPr>
              <w:t>26%</w:t>
            </w:r>
          </w:p>
        </w:tc>
        <w:tc>
          <w:tcPr>
            <w:tcW w:w="1070" w:type="dxa"/>
            <w:shd w:val="clear" w:color="auto" w:fill="B4C6E7"/>
            <w:noWrap/>
            <w:hideMark/>
          </w:tcPr>
          <w:p w14:paraId="7F421A31" w14:textId="77777777" w:rsidR="00C266C1" w:rsidRPr="00BD05E3" w:rsidRDefault="00C266C1" w:rsidP="00F910EE">
            <w:pPr>
              <w:spacing w:after="0"/>
              <w:jc w:val="right"/>
              <w:rPr>
                <w:rFonts w:cs="Arial"/>
                <w:szCs w:val="20"/>
              </w:rPr>
            </w:pPr>
            <w:r w:rsidRPr="00BD05E3">
              <w:rPr>
                <w:rFonts w:cs="Arial"/>
                <w:szCs w:val="20"/>
              </w:rPr>
              <w:t>80</w:t>
            </w:r>
          </w:p>
        </w:tc>
        <w:tc>
          <w:tcPr>
            <w:tcW w:w="812" w:type="dxa"/>
            <w:shd w:val="clear" w:color="auto" w:fill="B4C6E7"/>
            <w:noWrap/>
            <w:hideMark/>
          </w:tcPr>
          <w:p w14:paraId="25F3B3E7" w14:textId="77777777" w:rsidR="00C266C1" w:rsidRPr="00BD05E3" w:rsidRDefault="00C266C1" w:rsidP="00F910EE">
            <w:pPr>
              <w:spacing w:after="0"/>
              <w:jc w:val="right"/>
              <w:rPr>
                <w:rFonts w:cs="Arial"/>
                <w:szCs w:val="20"/>
              </w:rPr>
            </w:pPr>
            <w:r w:rsidRPr="00BD05E3">
              <w:rPr>
                <w:rFonts w:cs="Arial"/>
                <w:szCs w:val="20"/>
              </w:rPr>
              <w:t>60%</w:t>
            </w:r>
          </w:p>
        </w:tc>
      </w:tr>
      <w:tr w:rsidR="00C266C1" w:rsidRPr="00BD05E3" w14:paraId="3C350044" w14:textId="77777777" w:rsidTr="00556C4C">
        <w:trPr>
          <w:trHeight w:val="216"/>
        </w:trPr>
        <w:tc>
          <w:tcPr>
            <w:tcW w:w="1025" w:type="dxa"/>
            <w:tcBorders>
              <w:left w:val="single" w:sz="4" w:space="0" w:color="FFFFFF"/>
              <w:bottom w:val="single" w:sz="4" w:space="0" w:color="FFFFFF"/>
            </w:tcBorders>
            <w:shd w:val="clear" w:color="auto" w:fill="4472C4"/>
            <w:noWrap/>
            <w:hideMark/>
          </w:tcPr>
          <w:p w14:paraId="46FBDEEA"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956" w:type="dxa"/>
            <w:shd w:val="clear" w:color="auto" w:fill="D9E2F3"/>
            <w:noWrap/>
            <w:hideMark/>
          </w:tcPr>
          <w:p w14:paraId="47A389CE" w14:textId="77777777" w:rsidR="00C266C1" w:rsidRPr="00BD05E3" w:rsidRDefault="00C266C1" w:rsidP="00F910EE">
            <w:pPr>
              <w:spacing w:after="0"/>
              <w:jc w:val="right"/>
              <w:rPr>
                <w:rFonts w:cs="Arial"/>
                <w:szCs w:val="20"/>
              </w:rPr>
            </w:pPr>
            <w:r w:rsidRPr="00BD05E3">
              <w:rPr>
                <w:rFonts w:cs="Arial"/>
                <w:szCs w:val="20"/>
              </w:rPr>
              <w:t>6</w:t>
            </w:r>
          </w:p>
        </w:tc>
        <w:tc>
          <w:tcPr>
            <w:tcW w:w="699" w:type="dxa"/>
            <w:shd w:val="clear" w:color="auto" w:fill="D9E2F3"/>
            <w:noWrap/>
            <w:hideMark/>
          </w:tcPr>
          <w:p w14:paraId="67EA72A9" w14:textId="77777777" w:rsidR="00C266C1" w:rsidRPr="00BD05E3" w:rsidRDefault="00C266C1" w:rsidP="00F910EE">
            <w:pPr>
              <w:spacing w:after="0"/>
              <w:jc w:val="right"/>
              <w:rPr>
                <w:rFonts w:cs="Arial"/>
                <w:szCs w:val="20"/>
              </w:rPr>
            </w:pPr>
            <w:r w:rsidRPr="00BD05E3">
              <w:rPr>
                <w:rFonts w:cs="Arial"/>
                <w:szCs w:val="20"/>
              </w:rPr>
              <w:t>6%</w:t>
            </w:r>
          </w:p>
        </w:tc>
        <w:tc>
          <w:tcPr>
            <w:tcW w:w="1083" w:type="dxa"/>
            <w:shd w:val="clear" w:color="auto" w:fill="D9E2F3"/>
            <w:noWrap/>
            <w:hideMark/>
          </w:tcPr>
          <w:p w14:paraId="283D9A88" w14:textId="77777777" w:rsidR="00C266C1" w:rsidRPr="00BD05E3" w:rsidRDefault="00C266C1" w:rsidP="00F910EE">
            <w:pPr>
              <w:spacing w:after="0"/>
              <w:jc w:val="right"/>
              <w:rPr>
                <w:rFonts w:cs="Arial"/>
                <w:szCs w:val="20"/>
              </w:rPr>
            </w:pPr>
            <w:r w:rsidRPr="00BD05E3">
              <w:rPr>
                <w:rFonts w:cs="Arial"/>
                <w:szCs w:val="20"/>
              </w:rPr>
              <w:t>6</w:t>
            </w:r>
          </w:p>
        </w:tc>
        <w:tc>
          <w:tcPr>
            <w:tcW w:w="674" w:type="dxa"/>
            <w:shd w:val="clear" w:color="auto" w:fill="D9E2F3"/>
            <w:noWrap/>
            <w:hideMark/>
          </w:tcPr>
          <w:p w14:paraId="5E5E24C7" w14:textId="77777777" w:rsidR="00C266C1" w:rsidRPr="00BD05E3" w:rsidRDefault="00C266C1" w:rsidP="00F910EE">
            <w:pPr>
              <w:spacing w:after="0"/>
              <w:jc w:val="right"/>
              <w:rPr>
                <w:rFonts w:cs="Arial"/>
                <w:szCs w:val="20"/>
              </w:rPr>
            </w:pPr>
            <w:r w:rsidRPr="00BD05E3">
              <w:rPr>
                <w:rFonts w:cs="Arial"/>
                <w:szCs w:val="20"/>
              </w:rPr>
              <w:t>6%</w:t>
            </w:r>
          </w:p>
        </w:tc>
        <w:tc>
          <w:tcPr>
            <w:tcW w:w="743" w:type="dxa"/>
            <w:shd w:val="clear" w:color="auto" w:fill="D9E2F3"/>
            <w:noWrap/>
            <w:hideMark/>
          </w:tcPr>
          <w:p w14:paraId="5CB5CA2C" w14:textId="77777777" w:rsidR="00C266C1" w:rsidRPr="00BD05E3" w:rsidRDefault="00C266C1" w:rsidP="00F910EE">
            <w:pPr>
              <w:spacing w:after="0"/>
              <w:jc w:val="right"/>
              <w:rPr>
                <w:rFonts w:cs="Arial"/>
                <w:szCs w:val="20"/>
              </w:rPr>
            </w:pPr>
            <w:r w:rsidRPr="00BD05E3">
              <w:rPr>
                <w:rFonts w:cs="Arial"/>
                <w:szCs w:val="20"/>
              </w:rPr>
              <w:t>31</w:t>
            </w:r>
          </w:p>
        </w:tc>
        <w:tc>
          <w:tcPr>
            <w:tcW w:w="742" w:type="dxa"/>
            <w:shd w:val="clear" w:color="auto" w:fill="D9E2F3"/>
            <w:noWrap/>
            <w:hideMark/>
          </w:tcPr>
          <w:p w14:paraId="4519D8B2" w14:textId="77777777" w:rsidR="00C266C1" w:rsidRPr="00BD05E3" w:rsidRDefault="00C266C1" w:rsidP="00F910EE">
            <w:pPr>
              <w:spacing w:after="0"/>
              <w:jc w:val="right"/>
              <w:rPr>
                <w:rFonts w:cs="Arial"/>
                <w:szCs w:val="20"/>
              </w:rPr>
            </w:pPr>
            <w:r w:rsidRPr="00BD05E3">
              <w:rPr>
                <w:rFonts w:cs="Arial"/>
                <w:szCs w:val="20"/>
              </w:rPr>
              <w:t>31%</w:t>
            </w:r>
          </w:p>
        </w:tc>
        <w:tc>
          <w:tcPr>
            <w:tcW w:w="2026" w:type="dxa"/>
            <w:shd w:val="clear" w:color="auto" w:fill="D9E2F3"/>
            <w:noWrap/>
            <w:hideMark/>
          </w:tcPr>
          <w:p w14:paraId="0B9AEEEC" w14:textId="77777777" w:rsidR="00C266C1" w:rsidRPr="00BD05E3" w:rsidRDefault="00C266C1" w:rsidP="00F910EE">
            <w:pPr>
              <w:spacing w:after="0"/>
              <w:jc w:val="right"/>
              <w:rPr>
                <w:rFonts w:cs="Arial"/>
                <w:szCs w:val="20"/>
              </w:rPr>
            </w:pPr>
            <w:r w:rsidRPr="00BD05E3">
              <w:rPr>
                <w:rFonts w:cs="Arial"/>
                <w:szCs w:val="20"/>
              </w:rPr>
              <w:t>10</w:t>
            </w:r>
          </w:p>
        </w:tc>
        <w:tc>
          <w:tcPr>
            <w:tcW w:w="661" w:type="dxa"/>
            <w:shd w:val="clear" w:color="auto" w:fill="D9E2F3"/>
            <w:noWrap/>
            <w:hideMark/>
          </w:tcPr>
          <w:p w14:paraId="51CC876F" w14:textId="77777777" w:rsidR="00C266C1" w:rsidRPr="00BD05E3" w:rsidRDefault="00C266C1" w:rsidP="00F910EE">
            <w:pPr>
              <w:spacing w:after="0"/>
              <w:jc w:val="right"/>
              <w:rPr>
                <w:rFonts w:cs="Arial"/>
                <w:szCs w:val="20"/>
              </w:rPr>
            </w:pPr>
            <w:r w:rsidRPr="00BD05E3">
              <w:rPr>
                <w:rFonts w:cs="Arial"/>
                <w:szCs w:val="20"/>
              </w:rPr>
              <w:t>10%</w:t>
            </w:r>
          </w:p>
        </w:tc>
        <w:tc>
          <w:tcPr>
            <w:tcW w:w="1070" w:type="dxa"/>
            <w:shd w:val="clear" w:color="auto" w:fill="D9E2F3"/>
            <w:noWrap/>
            <w:hideMark/>
          </w:tcPr>
          <w:p w14:paraId="2E7493E7" w14:textId="77777777" w:rsidR="00C266C1" w:rsidRPr="00BD05E3" w:rsidRDefault="00C266C1" w:rsidP="00F910EE">
            <w:pPr>
              <w:spacing w:after="0"/>
              <w:jc w:val="right"/>
              <w:rPr>
                <w:rFonts w:cs="Arial"/>
                <w:szCs w:val="20"/>
              </w:rPr>
            </w:pPr>
            <w:r w:rsidRPr="00BD05E3">
              <w:rPr>
                <w:rFonts w:cs="Arial"/>
                <w:szCs w:val="20"/>
              </w:rPr>
              <w:t>61</w:t>
            </w:r>
          </w:p>
        </w:tc>
        <w:tc>
          <w:tcPr>
            <w:tcW w:w="812" w:type="dxa"/>
            <w:shd w:val="clear" w:color="auto" w:fill="D9E2F3"/>
            <w:noWrap/>
            <w:hideMark/>
          </w:tcPr>
          <w:p w14:paraId="495AD1F2" w14:textId="77777777" w:rsidR="00C266C1" w:rsidRPr="00BD05E3" w:rsidRDefault="00C266C1" w:rsidP="00F910EE">
            <w:pPr>
              <w:spacing w:after="0"/>
              <w:jc w:val="right"/>
              <w:rPr>
                <w:rFonts w:cs="Arial"/>
                <w:szCs w:val="20"/>
              </w:rPr>
            </w:pPr>
            <w:r w:rsidRPr="00BD05E3">
              <w:rPr>
                <w:rFonts w:cs="Arial"/>
                <w:szCs w:val="20"/>
              </w:rPr>
              <w:t>62%</w:t>
            </w:r>
          </w:p>
        </w:tc>
      </w:tr>
    </w:tbl>
    <w:p w14:paraId="5857F1E4" w14:textId="77777777" w:rsidR="00BD05E3" w:rsidRDefault="00BD05E3" w:rsidP="00664D37">
      <w:pPr>
        <w:jc w:val="both"/>
        <w:rPr>
          <w:rFonts w:cs="Arial"/>
          <w:szCs w:val="20"/>
        </w:rPr>
      </w:pPr>
    </w:p>
    <w:p w14:paraId="40E792B7" w14:textId="77777777" w:rsidR="00C266C1" w:rsidRPr="00CA1F93" w:rsidRDefault="0066359F" w:rsidP="00664D37">
      <w:pPr>
        <w:jc w:val="both"/>
        <w:rPr>
          <w:rFonts w:cs="Arial"/>
          <w:szCs w:val="20"/>
          <w:u w:val="single"/>
        </w:rPr>
      </w:pPr>
      <w:r w:rsidRPr="00CA1F93">
        <w:rPr>
          <w:rFonts w:cs="Arial"/>
          <w:szCs w:val="20"/>
          <w:u w:val="single"/>
        </w:rPr>
        <w:t>Table 43</w:t>
      </w:r>
      <w:r w:rsidR="00C266C1" w:rsidRPr="00CA1F93">
        <w:rPr>
          <w:rFonts w:cs="Arial"/>
          <w:szCs w:val="20"/>
          <w:u w:val="single"/>
        </w:rPr>
        <w:t>.c Additional Fees Charged by Providers, by Region</w:t>
      </w:r>
    </w:p>
    <w:tbl>
      <w:tblPr>
        <w:tblW w:w="100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9"/>
        <w:gridCol w:w="2022"/>
        <w:gridCol w:w="1425"/>
        <w:gridCol w:w="1190"/>
        <w:gridCol w:w="1425"/>
        <w:gridCol w:w="1410"/>
        <w:gridCol w:w="1425"/>
      </w:tblGrid>
      <w:tr w:rsidR="00C266C1" w:rsidRPr="00BD05E3" w14:paraId="511D3A23" w14:textId="77777777" w:rsidTr="00F37A39">
        <w:trPr>
          <w:trHeight w:val="271"/>
        </w:trPr>
        <w:tc>
          <w:tcPr>
            <w:tcW w:w="1129" w:type="dxa"/>
            <w:tcBorders>
              <w:top w:val="single" w:sz="4" w:space="0" w:color="FFFFFF"/>
              <w:left w:val="single" w:sz="4" w:space="0" w:color="FFFFFF"/>
              <w:right w:val="nil"/>
            </w:tcBorders>
            <w:shd w:val="clear" w:color="auto" w:fill="4472C4"/>
            <w:noWrap/>
            <w:hideMark/>
          </w:tcPr>
          <w:p w14:paraId="0EF45CFC" w14:textId="77777777" w:rsidR="00C266C1" w:rsidRPr="00BD05E3" w:rsidRDefault="00C266C1" w:rsidP="00664D37">
            <w:pPr>
              <w:spacing w:after="0" w:line="240" w:lineRule="auto"/>
              <w:jc w:val="both"/>
              <w:rPr>
                <w:rFonts w:cs="Arial"/>
                <w:b/>
                <w:bCs/>
                <w:color w:val="FFFFFF"/>
                <w:szCs w:val="20"/>
              </w:rPr>
            </w:pPr>
          </w:p>
        </w:tc>
        <w:tc>
          <w:tcPr>
            <w:tcW w:w="2022" w:type="dxa"/>
            <w:tcBorders>
              <w:top w:val="single" w:sz="4" w:space="0" w:color="FFFFFF"/>
              <w:left w:val="nil"/>
              <w:right w:val="nil"/>
            </w:tcBorders>
            <w:shd w:val="clear" w:color="auto" w:fill="4472C4"/>
            <w:noWrap/>
          </w:tcPr>
          <w:p w14:paraId="4F9FF59B"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Transportation Fees</w:t>
            </w:r>
          </w:p>
        </w:tc>
        <w:tc>
          <w:tcPr>
            <w:tcW w:w="1425" w:type="dxa"/>
            <w:tcBorders>
              <w:top w:val="single" w:sz="4" w:space="0" w:color="FFFFFF"/>
              <w:left w:val="nil"/>
              <w:right w:val="nil"/>
            </w:tcBorders>
            <w:shd w:val="clear" w:color="auto" w:fill="4472C4"/>
            <w:noWrap/>
          </w:tcPr>
          <w:p w14:paraId="469E0EC7"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c>
          <w:tcPr>
            <w:tcW w:w="1190" w:type="dxa"/>
            <w:tcBorders>
              <w:top w:val="single" w:sz="4" w:space="0" w:color="FFFFFF"/>
              <w:left w:val="nil"/>
              <w:right w:val="nil"/>
            </w:tcBorders>
            <w:shd w:val="clear" w:color="auto" w:fill="4472C4"/>
            <w:noWrap/>
          </w:tcPr>
          <w:p w14:paraId="38A9CF78"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Late Pick-up fees</w:t>
            </w:r>
          </w:p>
        </w:tc>
        <w:tc>
          <w:tcPr>
            <w:tcW w:w="1425" w:type="dxa"/>
            <w:tcBorders>
              <w:top w:val="single" w:sz="4" w:space="0" w:color="FFFFFF"/>
              <w:left w:val="nil"/>
              <w:right w:val="nil"/>
            </w:tcBorders>
            <w:shd w:val="clear" w:color="auto" w:fill="4472C4"/>
            <w:noWrap/>
          </w:tcPr>
          <w:p w14:paraId="65890D00"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c>
          <w:tcPr>
            <w:tcW w:w="1410" w:type="dxa"/>
            <w:tcBorders>
              <w:top w:val="single" w:sz="4" w:space="0" w:color="FFFFFF"/>
              <w:left w:val="nil"/>
              <w:right w:val="nil"/>
            </w:tcBorders>
            <w:shd w:val="clear" w:color="auto" w:fill="4472C4"/>
            <w:noWrap/>
          </w:tcPr>
          <w:p w14:paraId="55C4B41B"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Bank Fees (bounced checks)</w:t>
            </w:r>
          </w:p>
        </w:tc>
        <w:tc>
          <w:tcPr>
            <w:tcW w:w="1425" w:type="dxa"/>
            <w:tcBorders>
              <w:top w:val="single" w:sz="4" w:space="0" w:color="FFFFFF"/>
              <w:left w:val="nil"/>
              <w:right w:val="single" w:sz="4" w:space="0" w:color="FFFFFF"/>
            </w:tcBorders>
            <w:shd w:val="clear" w:color="auto" w:fill="4472C4"/>
            <w:noWrap/>
          </w:tcPr>
          <w:p w14:paraId="763E5A5B" w14:textId="77777777" w:rsidR="00C266C1" w:rsidRPr="00BD05E3" w:rsidRDefault="00C266C1" w:rsidP="00664D37">
            <w:pPr>
              <w:spacing w:after="0"/>
              <w:jc w:val="both"/>
              <w:rPr>
                <w:rFonts w:cs="Arial"/>
                <w:b/>
                <w:bCs/>
                <w:color w:val="FFFFFF"/>
                <w:szCs w:val="20"/>
              </w:rPr>
            </w:pPr>
            <w:r w:rsidRPr="00BD05E3">
              <w:rPr>
                <w:rFonts w:cs="Arial"/>
                <w:b/>
                <w:bCs/>
                <w:color w:val="FFFFFF"/>
                <w:szCs w:val="20"/>
              </w:rPr>
              <w:t>% of Providers</w:t>
            </w:r>
          </w:p>
        </w:tc>
      </w:tr>
      <w:tr w:rsidR="00C266C1" w:rsidRPr="00BD05E3" w14:paraId="4A6BA5AB" w14:textId="77777777" w:rsidTr="00F37A39">
        <w:trPr>
          <w:trHeight w:val="271"/>
        </w:trPr>
        <w:tc>
          <w:tcPr>
            <w:tcW w:w="1129" w:type="dxa"/>
            <w:tcBorders>
              <w:left w:val="single" w:sz="4" w:space="0" w:color="FFFFFF"/>
            </w:tcBorders>
            <w:shd w:val="clear" w:color="auto" w:fill="4472C4"/>
            <w:noWrap/>
            <w:hideMark/>
          </w:tcPr>
          <w:p w14:paraId="694C2BE6"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2022" w:type="dxa"/>
            <w:shd w:val="clear" w:color="auto" w:fill="B4C6E7"/>
            <w:noWrap/>
          </w:tcPr>
          <w:p w14:paraId="2A3D18EE" w14:textId="77777777" w:rsidR="00C266C1" w:rsidRPr="00BD05E3" w:rsidRDefault="00C266C1" w:rsidP="00F910EE">
            <w:pPr>
              <w:spacing w:after="0"/>
              <w:jc w:val="right"/>
              <w:rPr>
                <w:rFonts w:cs="Arial"/>
                <w:szCs w:val="20"/>
              </w:rPr>
            </w:pPr>
            <w:r w:rsidRPr="00BD05E3">
              <w:rPr>
                <w:rFonts w:cs="Arial"/>
                <w:szCs w:val="20"/>
              </w:rPr>
              <w:t>51</w:t>
            </w:r>
          </w:p>
        </w:tc>
        <w:tc>
          <w:tcPr>
            <w:tcW w:w="1425" w:type="dxa"/>
            <w:shd w:val="clear" w:color="auto" w:fill="B4C6E7"/>
            <w:noWrap/>
          </w:tcPr>
          <w:p w14:paraId="04F23E67" w14:textId="77777777" w:rsidR="00C266C1" w:rsidRPr="00BD05E3" w:rsidRDefault="00C266C1" w:rsidP="00F910EE">
            <w:pPr>
              <w:spacing w:after="0"/>
              <w:jc w:val="right"/>
              <w:rPr>
                <w:rFonts w:cs="Arial"/>
                <w:szCs w:val="20"/>
              </w:rPr>
            </w:pPr>
            <w:r w:rsidRPr="00BD05E3">
              <w:rPr>
                <w:rFonts w:cs="Arial"/>
                <w:szCs w:val="20"/>
              </w:rPr>
              <w:t>46%</w:t>
            </w:r>
          </w:p>
        </w:tc>
        <w:tc>
          <w:tcPr>
            <w:tcW w:w="1190" w:type="dxa"/>
            <w:shd w:val="clear" w:color="auto" w:fill="B4C6E7"/>
            <w:noWrap/>
          </w:tcPr>
          <w:p w14:paraId="5C50A406" w14:textId="77777777" w:rsidR="00C266C1" w:rsidRPr="00BD05E3" w:rsidRDefault="00C266C1" w:rsidP="00F910EE">
            <w:pPr>
              <w:spacing w:after="0"/>
              <w:jc w:val="right"/>
              <w:rPr>
                <w:rFonts w:cs="Arial"/>
                <w:szCs w:val="20"/>
              </w:rPr>
            </w:pPr>
            <w:r w:rsidRPr="00BD05E3">
              <w:rPr>
                <w:rFonts w:cs="Arial"/>
                <w:szCs w:val="20"/>
              </w:rPr>
              <w:t>5</w:t>
            </w:r>
          </w:p>
        </w:tc>
        <w:tc>
          <w:tcPr>
            <w:tcW w:w="1425" w:type="dxa"/>
            <w:shd w:val="clear" w:color="auto" w:fill="B4C6E7"/>
            <w:noWrap/>
          </w:tcPr>
          <w:p w14:paraId="1CB15346" w14:textId="77777777" w:rsidR="00C266C1" w:rsidRPr="00BD05E3" w:rsidRDefault="00C266C1" w:rsidP="00F910EE">
            <w:pPr>
              <w:spacing w:after="0"/>
              <w:jc w:val="right"/>
              <w:rPr>
                <w:rFonts w:cs="Arial"/>
                <w:szCs w:val="20"/>
              </w:rPr>
            </w:pPr>
            <w:r w:rsidRPr="00BD05E3">
              <w:rPr>
                <w:rFonts w:cs="Arial"/>
                <w:szCs w:val="20"/>
              </w:rPr>
              <w:t>5%</w:t>
            </w:r>
          </w:p>
        </w:tc>
        <w:tc>
          <w:tcPr>
            <w:tcW w:w="1410" w:type="dxa"/>
            <w:shd w:val="clear" w:color="auto" w:fill="B4C6E7"/>
            <w:noWrap/>
          </w:tcPr>
          <w:p w14:paraId="59D456C8" w14:textId="77777777" w:rsidR="00C266C1" w:rsidRPr="00BD05E3" w:rsidRDefault="00C266C1" w:rsidP="00F910EE">
            <w:pPr>
              <w:spacing w:after="0"/>
              <w:jc w:val="right"/>
              <w:rPr>
                <w:rFonts w:cs="Arial"/>
                <w:szCs w:val="20"/>
              </w:rPr>
            </w:pPr>
            <w:r w:rsidRPr="00BD05E3">
              <w:rPr>
                <w:rFonts w:cs="Arial"/>
                <w:szCs w:val="20"/>
              </w:rPr>
              <w:t>8</w:t>
            </w:r>
          </w:p>
        </w:tc>
        <w:tc>
          <w:tcPr>
            <w:tcW w:w="1425" w:type="dxa"/>
            <w:shd w:val="clear" w:color="auto" w:fill="B4C6E7"/>
            <w:noWrap/>
          </w:tcPr>
          <w:p w14:paraId="421212E5" w14:textId="77777777" w:rsidR="00C266C1" w:rsidRPr="00BD05E3" w:rsidRDefault="00C266C1" w:rsidP="00F910EE">
            <w:pPr>
              <w:spacing w:after="0"/>
              <w:jc w:val="right"/>
              <w:rPr>
                <w:rFonts w:cs="Arial"/>
                <w:szCs w:val="20"/>
              </w:rPr>
            </w:pPr>
            <w:r w:rsidRPr="00BD05E3">
              <w:rPr>
                <w:rFonts w:cs="Arial"/>
                <w:szCs w:val="20"/>
              </w:rPr>
              <w:t>7%</w:t>
            </w:r>
          </w:p>
        </w:tc>
      </w:tr>
      <w:tr w:rsidR="00C266C1" w:rsidRPr="00BD05E3" w14:paraId="01EA59E8" w14:textId="77777777" w:rsidTr="00F37A39">
        <w:trPr>
          <w:trHeight w:val="271"/>
        </w:trPr>
        <w:tc>
          <w:tcPr>
            <w:tcW w:w="1129" w:type="dxa"/>
            <w:tcBorders>
              <w:left w:val="single" w:sz="4" w:space="0" w:color="FFFFFF"/>
            </w:tcBorders>
            <w:shd w:val="clear" w:color="auto" w:fill="4472C4"/>
            <w:noWrap/>
            <w:hideMark/>
          </w:tcPr>
          <w:p w14:paraId="1EBF8018"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2022" w:type="dxa"/>
            <w:shd w:val="clear" w:color="auto" w:fill="D9E2F3"/>
            <w:noWrap/>
          </w:tcPr>
          <w:p w14:paraId="33A1CC92" w14:textId="77777777" w:rsidR="00C266C1" w:rsidRPr="00BD05E3" w:rsidRDefault="00C266C1" w:rsidP="00F910EE">
            <w:pPr>
              <w:spacing w:after="0"/>
              <w:jc w:val="right"/>
              <w:rPr>
                <w:rFonts w:cs="Arial"/>
                <w:szCs w:val="20"/>
              </w:rPr>
            </w:pPr>
            <w:r w:rsidRPr="00BD05E3">
              <w:rPr>
                <w:rFonts w:cs="Arial"/>
                <w:szCs w:val="20"/>
              </w:rPr>
              <w:t>60</w:t>
            </w:r>
          </w:p>
        </w:tc>
        <w:tc>
          <w:tcPr>
            <w:tcW w:w="1425" w:type="dxa"/>
            <w:shd w:val="clear" w:color="auto" w:fill="D9E2F3"/>
            <w:noWrap/>
          </w:tcPr>
          <w:p w14:paraId="6131CB30" w14:textId="77777777" w:rsidR="00C266C1" w:rsidRPr="00BD05E3" w:rsidRDefault="00C266C1" w:rsidP="00F910EE">
            <w:pPr>
              <w:spacing w:after="0"/>
              <w:jc w:val="right"/>
              <w:rPr>
                <w:rFonts w:cs="Arial"/>
                <w:szCs w:val="20"/>
              </w:rPr>
            </w:pPr>
            <w:r w:rsidRPr="00BD05E3">
              <w:rPr>
                <w:rFonts w:cs="Arial"/>
                <w:szCs w:val="20"/>
              </w:rPr>
              <w:t>58%</w:t>
            </w:r>
          </w:p>
        </w:tc>
        <w:tc>
          <w:tcPr>
            <w:tcW w:w="1190" w:type="dxa"/>
            <w:shd w:val="clear" w:color="auto" w:fill="D9E2F3"/>
            <w:noWrap/>
          </w:tcPr>
          <w:p w14:paraId="4E4CDB96" w14:textId="77777777" w:rsidR="00C266C1" w:rsidRPr="00BD05E3" w:rsidRDefault="00C266C1" w:rsidP="00F910EE">
            <w:pPr>
              <w:spacing w:after="0"/>
              <w:jc w:val="right"/>
              <w:rPr>
                <w:rFonts w:cs="Arial"/>
                <w:szCs w:val="20"/>
              </w:rPr>
            </w:pPr>
            <w:r w:rsidRPr="00BD05E3">
              <w:rPr>
                <w:rFonts w:cs="Arial"/>
                <w:szCs w:val="20"/>
              </w:rPr>
              <w:t>8</w:t>
            </w:r>
          </w:p>
        </w:tc>
        <w:tc>
          <w:tcPr>
            <w:tcW w:w="1425" w:type="dxa"/>
            <w:shd w:val="clear" w:color="auto" w:fill="D9E2F3"/>
            <w:noWrap/>
          </w:tcPr>
          <w:p w14:paraId="7590D996" w14:textId="77777777" w:rsidR="00C266C1" w:rsidRPr="00BD05E3" w:rsidRDefault="00C266C1" w:rsidP="00F910EE">
            <w:pPr>
              <w:spacing w:after="0"/>
              <w:jc w:val="right"/>
              <w:rPr>
                <w:rFonts w:cs="Arial"/>
                <w:szCs w:val="20"/>
              </w:rPr>
            </w:pPr>
            <w:r w:rsidRPr="00BD05E3">
              <w:rPr>
                <w:rFonts w:cs="Arial"/>
                <w:szCs w:val="20"/>
              </w:rPr>
              <w:t>8%</w:t>
            </w:r>
          </w:p>
        </w:tc>
        <w:tc>
          <w:tcPr>
            <w:tcW w:w="1410" w:type="dxa"/>
            <w:shd w:val="clear" w:color="auto" w:fill="D9E2F3"/>
            <w:noWrap/>
          </w:tcPr>
          <w:p w14:paraId="50F8565D" w14:textId="77777777" w:rsidR="00C266C1" w:rsidRPr="00BD05E3" w:rsidRDefault="00C266C1" w:rsidP="00F910EE">
            <w:pPr>
              <w:spacing w:after="0"/>
              <w:jc w:val="right"/>
              <w:rPr>
                <w:rFonts w:cs="Arial"/>
                <w:szCs w:val="20"/>
              </w:rPr>
            </w:pPr>
            <w:r w:rsidRPr="00BD05E3">
              <w:rPr>
                <w:rFonts w:cs="Arial"/>
                <w:szCs w:val="20"/>
              </w:rPr>
              <w:t>10</w:t>
            </w:r>
          </w:p>
        </w:tc>
        <w:tc>
          <w:tcPr>
            <w:tcW w:w="1425" w:type="dxa"/>
            <w:shd w:val="clear" w:color="auto" w:fill="D9E2F3"/>
            <w:noWrap/>
          </w:tcPr>
          <w:p w14:paraId="621605D3" w14:textId="77777777" w:rsidR="00C266C1" w:rsidRPr="00BD05E3" w:rsidRDefault="00C266C1" w:rsidP="00F910EE">
            <w:pPr>
              <w:spacing w:after="0"/>
              <w:jc w:val="right"/>
              <w:rPr>
                <w:rFonts w:cs="Arial"/>
                <w:szCs w:val="20"/>
              </w:rPr>
            </w:pPr>
            <w:r w:rsidRPr="00BD05E3">
              <w:rPr>
                <w:rFonts w:cs="Arial"/>
                <w:szCs w:val="20"/>
              </w:rPr>
              <w:t>10%</w:t>
            </w:r>
          </w:p>
        </w:tc>
      </w:tr>
      <w:tr w:rsidR="00C266C1" w:rsidRPr="00BD05E3" w14:paraId="568FCD68" w14:textId="77777777" w:rsidTr="00F37A39">
        <w:trPr>
          <w:trHeight w:val="271"/>
        </w:trPr>
        <w:tc>
          <w:tcPr>
            <w:tcW w:w="1129" w:type="dxa"/>
            <w:tcBorders>
              <w:left w:val="single" w:sz="4" w:space="0" w:color="FFFFFF"/>
            </w:tcBorders>
            <w:shd w:val="clear" w:color="auto" w:fill="4472C4"/>
            <w:noWrap/>
            <w:hideMark/>
          </w:tcPr>
          <w:p w14:paraId="1687BC20"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2022" w:type="dxa"/>
            <w:shd w:val="clear" w:color="auto" w:fill="B4C6E7"/>
            <w:noWrap/>
          </w:tcPr>
          <w:p w14:paraId="7048DCDC" w14:textId="77777777" w:rsidR="00C266C1" w:rsidRPr="00BD05E3" w:rsidRDefault="00C266C1" w:rsidP="00F910EE">
            <w:pPr>
              <w:spacing w:after="0"/>
              <w:jc w:val="right"/>
              <w:rPr>
                <w:rFonts w:cs="Arial"/>
                <w:szCs w:val="20"/>
              </w:rPr>
            </w:pPr>
            <w:r w:rsidRPr="00BD05E3">
              <w:rPr>
                <w:rFonts w:cs="Arial"/>
                <w:szCs w:val="20"/>
              </w:rPr>
              <w:t>59</w:t>
            </w:r>
          </w:p>
        </w:tc>
        <w:tc>
          <w:tcPr>
            <w:tcW w:w="1425" w:type="dxa"/>
            <w:shd w:val="clear" w:color="auto" w:fill="B4C6E7"/>
            <w:noWrap/>
          </w:tcPr>
          <w:p w14:paraId="364DCE79" w14:textId="77777777" w:rsidR="00C266C1" w:rsidRPr="00BD05E3" w:rsidRDefault="00C266C1" w:rsidP="00F910EE">
            <w:pPr>
              <w:spacing w:after="0"/>
              <w:jc w:val="right"/>
              <w:rPr>
                <w:rFonts w:cs="Arial"/>
                <w:szCs w:val="20"/>
              </w:rPr>
            </w:pPr>
            <w:r w:rsidRPr="00BD05E3">
              <w:rPr>
                <w:rFonts w:cs="Arial"/>
                <w:szCs w:val="20"/>
              </w:rPr>
              <w:t>38%</w:t>
            </w:r>
          </w:p>
        </w:tc>
        <w:tc>
          <w:tcPr>
            <w:tcW w:w="1190" w:type="dxa"/>
            <w:shd w:val="clear" w:color="auto" w:fill="B4C6E7"/>
            <w:noWrap/>
          </w:tcPr>
          <w:p w14:paraId="61F6B6D2" w14:textId="77777777" w:rsidR="00C266C1" w:rsidRPr="00BD05E3" w:rsidRDefault="00C266C1" w:rsidP="00F910EE">
            <w:pPr>
              <w:spacing w:after="0"/>
              <w:jc w:val="right"/>
              <w:rPr>
                <w:rFonts w:cs="Arial"/>
                <w:szCs w:val="20"/>
              </w:rPr>
            </w:pPr>
            <w:r w:rsidRPr="00BD05E3">
              <w:rPr>
                <w:rFonts w:cs="Arial"/>
                <w:szCs w:val="20"/>
              </w:rPr>
              <w:t>23</w:t>
            </w:r>
          </w:p>
        </w:tc>
        <w:tc>
          <w:tcPr>
            <w:tcW w:w="1425" w:type="dxa"/>
            <w:shd w:val="clear" w:color="auto" w:fill="B4C6E7"/>
            <w:noWrap/>
          </w:tcPr>
          <w:p w14:paraId="50D07F56" w14:textId="77777777" w:rsidR="00C266C1" w:rsidRPr="00BD05E3" w:rsidRDefault="00C266C1" w:rsidP="00F910EE">
            <w:pPr>
              <w:spacing w:after="0"/>
              <w:jc w:val="right"/>
              <w:rPr>
                <w:rFonts w:cs="Arial"/>
                <w:szCs w:val="20"/>
              </w:rPr>
            </w:pPr>
            <w:r w:rsidRPr="00BD05E3">
              <w:rPr>
                <w:rFonts w:cs="Arial"/>
                <w:szCs w:val="20"/>
              </w:rPr>
              <w:t>15%</w:t>
            </w:r>
          </w:p>
        </w:tc>
        <w:tc>
          <w:tcPr>
            <w:tcW w:w="1410" w:type="dxa"/>
            <w:shd w:val="clear" w:color="auto" w:fill="B4C6E7"/>
            <w:noWrap/>
          </w:tcPr>
          <w:p w14:paraId="69B1F968" w14:textId="77777777" w:rsidR="00C266C1" w:rsidRPr="00BD05E3" w:rsidRDefault="00C266C1" w:rsidP="00F910EE">
            <w:pPr>
              <w:spacing w:after="0"/>
              <w:jc w:val="right"/>
              <w:rPr>
                <w:rFonts w:cs="Arial"/>
                <w:szCs w:val="20"/>
              </w:rPr>
            </w:pPr>
            <w:r w:rsidRPr="00BD05E3">
              <w:rPr>
                <w:rFonts w:cs="Arial"/>
                <w:szCs w:val="20"/>
              </w:rPr>
              <w:t>23</w:t>
            </w:r>
          </w:p>
        </w:tc>
        <w:tc>
          <w:tcPr>
            <w:tcW w:w="1425" w:type="dxa"/>
            <w:shd w:val="clear" w:color="auto" w:fill="B4C6E7"/>
            <w:noWrap/>
          </w:tcPr>
          <w:p w14:paraId="6BB9EB96" w14:textId="77777777" w:rsidR="00C266C1" w:rsidRPr="00BD05E3" w:rsidRDefault="00C266C1" w:rsidP="00F910EE">
            <w:pPr>
              <w:spacing w:after="0"/>
              <w:jc w:val="right"/>
              <w:rPr>
                <w:rFonts w:cs="Arial"/>
                <w:szCs w:val="20"/>
              </w:rPr>
            </w:pPr>
            <w:r w:rsidRPr="00BD05E3">
              <w:rPr>
                <w:rFonts w:cs="Arial"/>
                <w:szCs w:val="20"/>
              </w:rPr>
              <w:t>15%</w:t>
            </w:r>
          </w:p>
        </w:tc>
      </w:tr>
      <w:tr w:rsidR="00C266C1" w:rsidRPr="00BD05E3" w14:paraId="5F747E32" w14:textId="77777777" w:rsidTr="00F37A39">
        <w:trPr>
          <w:trHeight w:val="271"/>
        </w:trPr>
        <w:tc>
          <w:tcPr>
            <w:tcW w:w="1129" w:type="dxa"/>
            <w:tcBorders>
              <w:left w:val="single" w:sz="4" w:space="0" w:color="FFFFFF"/>
            </w:tcBorders>
            <w:shd w:val="clear" w:color="auto" w:fill="4472C4"/>
            <w:noWrap/>
            <w:hideMark/>
          </w:tcPr>
          <w:p w14:paraId="65C7E89E"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2022" w:type="dxa"/>
            <w:shd w:val="clear" w:color="auto" w:fill="D9E2F3"/>
            <w:noWrap/>
          </w:tcPr>
          <w:p w14:paraId="4133ED6F" w14:textId="77777777" w:rsidR="00C266C1" w:rsidRPr="00BD05E3" w:rsidRDefault="00C266C1" w:rsidP="00F910EE">
            <w:pPr>
              <w:spacing w:after="0"/>
              <w:jc w:val="right"/>
              <w:rPr>
                <w:rFonts w:cs="Arial"/>
                <w:szCs w:val="20"/>
              </w:rPr>
            </w:pPr>
            <w:r w:rsidRPr="00BD05E3">
              <w:rPr>
                <w:rFonts w:cs="Arial"/>
                <w:szCs w:val="20"/>
              </w:rPr>
              <w:t>35</w:t>
            </w:r>
          </w:p>
        </w:tc>
        <w:tc>
          <w:tcPr>
            <w:tcW w:w="1425" w:type="dxa"/>
            <w:shd w:val="clear" w:color="auto" w:fill="D9E2F3"/>
            <w:noWrap/>
          </w:tcPr>
          <w:p w14:paraId="002894B8" w14:textId="77777777" w:rsidR="00C266C1" w:rsidRPr="00BD05E3" w:rsidRDefault="00C266C1" w:rsidP="00F910EE">
            <w:pPr>
              <w:spacing w:after="0"/>
              <w:jc w:val="right"/>
              <w:rPr>
                <w:rFonts w:cs="Arial"/>
                <w:szCs w:val="20"/>
              </w:rPr>
            </w:pPr>
            <w:r w:rsidRPr="00BD05E3">
              <w:rPr>
                <w:rFonts w:cs="Arial"/>
                <w:szCs w:val="20"/>
              </w:rPr>
              <w:t>52%</w:t>
            </w:r>
          </w:p>
        </w:tc>
        <w:tc>
          <w:tcPr>
            <w:tcW w:w="1190" w:type="dxa"/>
            <w:shd w:val="clear" w:color="auto" w:fill="D9E2F3"/>
            <w:noWrap/>
          </w:tcPr>
          <w:p w14:paraId="2FDDFEB5" w14:textId="77777777" w:rsidR="00C266C1" w:rsidRPr="00BD05E3" w:rsidRDefault="00C266C1" w:rsidP="00F910EE">
            <w:pPr>
              <w:spacing w:after="0"/>
              <w:jc w:val="right"/>
              <w:rPr>
                <w:rFonts w:cs="Arial"/>
                <w:szCs w:val="20"/>
              </w:rPr>
            </w:pPr>
            <w:r w:rsidRPr="00BD05E3">
              <w:rPr>
                <w:rFonts w:cs="Arial"/>
                <w:szCs w:val="20"/>
              </w:rPr>
              <w:t>18</w:t>
            </w:r>
          </w:p>
        </w:tc>
        <w:tc>
          <w:tcPr>
            <w:tcW w:w="1425" w:type="dxa"/>
            <w:shd w:val="clear" w:color="auto" w:fill="D9E2F3"/>
            <w:noWrap/>
          </w:tcPr>
          <w:p w14:paraId="72813181" w14:textId="77777777" w:rsidR="00C266C1" w:rsidRPr="00BD05E3" w:rsidRDefault="00C266C1" w:rsidP="00F910EE">
            <w:pPr>
              <w:spacing w:after="0"/>
              <w:jc w:val="right"/>
              <w:rPr>
                <w:rFonts w:cs="Arial"/>
                <w:szCs w:val="20"/>
              </w:rPr>
            </w:pPr>
            <w:r w:rsidRPr="00BD05E3">
              <w:rPr>
                <w:rFonts w:cs="Arial"/>
                <w:szCs w:val="20"/>
              </w:rPr>
              <w:t>27%</w:t>
            </w:r>
          </w:p>
        </w:tc>
        <w:tc>
          <w:tcPr>
            <w:tcW w:w="1410" w:type="dxa"/>
            <w:shd w:val="clear" w:color="auto" w:fill="D9E2F3"/>
            <w:noWrap/>
          </w:tcPr>
          <w:p w14:paraId="61552297" w14:textId="77777777" w:rsidR="00C266C1" w:rsidRPr="00BD05E3" w:rsidRDefault="00C266C1" w:rsidP="00F910EE">
            <w:pPr>
              <w:spacing w:after="0"/>
              <w:jc w:val="right"/>
              <w:rPr>
                <w:rFonts w:cs="Arial"/>
                <w:szCs w:val="20"/>
              </w:rPr>
            </w:pPr>
            <w:r w:rsidRPr="00BD05E3">
              <w:rPr>
                <w:rFonts w:cs="Arial"/>
                <w:szCs w:val="20"/>
              </w:rPr>
              <w:t>17</w:t>
            </w:r>
          </w:p>
        </w:tc>
        <w:tc>
          <w:tcPr>
            <w:tcW w:w="1425" w:type="dxa"/>
            <w:shd w:val="clear" w:color="auto" w:fill="D9E2F3"/>
            <w:noWrap/>
          </w:tcPr>
          <w:p w14:paraId="1A1CD718" w14:textId="77777777" w:rsidR="00C266C1" w:rsidRPr="00BD05E3" w:rsidRDefault="00C266C1" w:rsidP="00F910EE">
            <w:pPr>
              <w:spacing w:after="0"/>
              <w:jc w:val="right"/>
              <w:rPr>
                <w:rFonts w:cs="Arial"/>
                <w:szCs w:val="20"/>
              </w:rPr>
            </w:pPr>
            <w:r w:rsidRPr="00BD05E3">
              <w:rPr>
                <w:rFonts w:cs="Arial"/>
                <w:szCs w:val="20"/>
              </w:rPr>
              <w:t>25%</w:t>
            </w:r>
          </w:p>
        </w:tc>
      </w:tr>
      <w:tr w:rsidR="00C266C1" w:rsidRPr="00BD05E3" w14:paraId="5D089660" w14:textId="77777777" w:rsidTr="00F37A39">
        <w:trPr>
          <w:trHeight w:val="271"/>
        </w:trPr>
        <w:tc>
          <w:tcPr>
            <w:tcW w:w="1129" w:type="dxa"/>
            <w:tcBorders>
              <w:left w:val="single" w:sz="4" w:space="0" w:color="FFFFFF"/>
            </w:tcBorders>
            <w:shd w:val="clear" w:color="auto" w:fill="4472C4"/>
            <w:noWrap/>
            <w:hideMark/>
          </w:tcPr>
          <w:p w14:paraId="131A332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2022" w:type="dxa"/>
            <w:shd w:val="clear" w:color="auto" w:fill="B4C6E7"/>
            <w:noWrap/>
          </w:tcPr>
          <w:p w14:paraId="6F287990" w14:textId="77777777" w:rsidR="00C266C1" w:rsidRPr="00BD05E3" w:rsidRDefault="00C266C1" w:rsidP="00F910EE">
            <w:pPr>
              <w:spacing w:after="0"/>
              <w:jc w:val="right"/>
              <w:rPr>
                <w:rFonts w:cs="Arial"/>
                <w:szCs w:val="20"/>
              </w:rPr>
            </w:pPr>
            <w:r w:rsidRPr="00BD05E3">
              <w:rPr>
                <w:rFonts w:cs="Arial"/>
                <w:szCs w:val="20"/>
              </w:rPr>
              <w:t>77</w:t>
            </w:r>
          </w:p>
        </w:tc>
        <w:tc>
          <w:tcPr>
            <w:tcW w:w="1425" w:type="dxa"/>
            <w:shd w:val="clear" w:color="auto" w:fill="B4C6E7"/>
            <w:noWrap/>
          </w:tcPr>
          <w:p w14:paraId="7ECC7DD3" w14:textId="77777777" w:rsidR="00C266C1" w:rsidRPr="00BD05E3" w:rsidRDefault="00C266C1" w:rsidP="00F910EE">
            <w:pPr>
              <w:spacing w:after="0"/>
              <w:jc w:val="right"/>
              <w:rPr>
                <w:rFonts w:cs="Arial"/>
                <w:szCs w:val="20"/>
              </w:rPr>
            </w:pPr>
            <w:r w:rsidRPr="00BD05E3">
              <w:rPr>
                <w:rFonts w:cs="Arial"/>
                <w:szCs w:val="20"/>
              </w:rPr>
              <w:t>58%</w:t>
            </w:r>
          </w:p>
        </w:tc>
        <w:tc>
          <w:tcPr>
            <w:tcW w:w="1190" w:type="dxa"/>
            <w:shd w:val="clear" w:color="auto" w:fill="B4C6E7"/>
            <w:noWrap/>
          </w:tcPr>
          <w:p w14:paraId="0603F2E1" w14:textId="77777777" w:rsidR="00C266C1" w:rsidRPr="00BD05E3" w:rsidRDefault="00C266C1" w:rsidP="00F910EE">
            <w:pPr>
              <w:spacing w:after="0"/>
              <w:jc w:val="right"/>
              <w:rPr>
                <w:rFonts w:cs="Arial"/>
                <w:szCs w:val="20"/>
              </w:rPr>
            </w:pPr>
            <w:r w:rsidRPr="00BD05E3">
              <w:rPr>
                <w:rFonts w:cs="Arial"/>
                <w:szCs w:val="20"/>
              </w:rPr>
              <w:t>11</w:t>
            </w:r>
          </w:p>
        </w:tc>
        <w:tc>
          <w:tcPr>
            <w:tcW w:w="1425" w:type="dxa"/>
            <w:shd w:val="clear" w:color="auto" w:fill="B4C6E7"/>
            <w:noWrap/>
          </w:tcPr>
          <w:p w14:paraId="60895284" w14:textId="77777777" w:rsidR="00C266C1" w:rsidRPr="00BD05E3" w:rsidRDefault="00C266C1" w:rsidP="00F910EE">
            <w:pPr>
              <w:spacing w:after="0"/>
              <w:jc w:val="right"/>
              <w:rPr>
                <w:rFonts w:cs="Arial"/>
                <w:szCs w:val="20"/>
              </w:rPr>
            </w:pPr>
            <w:r w:rsidRPr="00BD05E3">
              <w:rPr>
                <w:rFonts w:cs="Arial"/>
                <w:szCs w:val="20"/>
              </w:rPr>
              <w:t>8%</w:t>
            </w:r>
          </w:p>
        </w:tc>
        <w:tc>
          <w:tcPr>
            <w:tcW w:w="1410" w:type="dxa"/>
            <w:shd w:val="clear" w:color="auto" w:fill="B4C6E7"/>
            <w:noWrap/>
          </w:tcPr>
          <w:p w14:paraId="0F2F7550" w14:textId="77777777" w:rsidR="00C266C1" w:rsidRPr="00BD05E3" w:rsidRDefault="00C266C1" w:rsidP="00F910EE">
            <w:pPr>
              <w:spacing w:after="0"/>
              <w:jc w:val="right"/>
              <w:rPr>
                <w:rFonts w:cs="Arial"/>
                <w:szCs w:val="20"/>
              </w:rPr>
            </w:pPr>
            <w:r w:rsidRPr="00BD05E3">
              <w:rPr>
                <w:rFonts w:cs="Arial"/>
                <w:szCs w:val="20"/>
              </w:rPr>
              <w:t>11</w:t>
            </w:r>
          </w:p>
        </w:tc>
        <w:tc>
          <w:tcPr>
            <w:tcW w:w="1425" w:type="dxa"/>
            <w:shd w:val="clear" w:color="auto" w:fill="B4C6E7"/>
            <w:noWrap/>
          </w:tcPr>
          <w:p w14:paraId="2AB42BFF" w14:textId="77777777" w:rsidR="00C266C1" w:rsidRPr="00BD05E3" w:rsidRDefault="00C266C1" w:rsidP="00F910EE">
            <w:pPr>
              <w:spacing w:after="0"/>
              <w:jc w:val="right"/>
              <w:rPr>
                <w:rFonts w:cs="Arial"/>
                <w:szCs w:val="20"/>
              </w:rPr>
            </w:pPr>
            <w:r w:rsidRPr="00BD05E3">
              <w:rPr>
                <w:rFonts w:cs="Arial"/>
                <w:szCs w:val="20"/>
              </w:rPr>
              <w:t>8%</w:t>
            </w:r>
          </w:p>
        </w:tc>
      </w:tr>
      <w:tr w:rsidR="00C266C1" w:rsidRPr="00BD05E3" w14:paraId="2DDBD22D" w14:textId="77777777" w:rsidTr="00F37A39">
        <w:trPr>
          <w:trHeight w:val="271"/>
        </w:trPr>
        <w:tc>
          <w:tcPr>
            <w:tcW w:w="1129" w:type="dxa"/>
            <w:tcBorders>
              <w:left w:val="single" w:sz="4" w:space="0" w:color="FFFFFF"/>
              <w:bottom w:val="single" w:sz="4" w:space="0" w:color="FFFFFF"/>
            </w:tcBorders>
            <w:shd w:val="clear" w:color="auto" w:fill="4472C4"/>
            <w:noWrap/>
            <w:hideMark/>
          </w:tcPr>
          <w:p w14:paraId="2D7DB851"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2022" w:type="dxa"/>
            <w:shd w:val="clear" w:color="auto" w:fill="D9E2F3"/>
            <w:noWrap/>
          </w:tcPr>
          <w:p w14:paraId="4B14D44A" w14:textId="77777777" w:rsidR="00C266C1" w:rsidRPr="00BD05E3" w:rsidRDefault="00C266C1" w:rsidP="00F910EE">
            <w:pPr>
              <w:spacing w:after="0"/>
              <w:jc w:val="right"/>
              <w:rPr>
                <w:rFonts w:cs="Arial"/>
                <w:szCs w:val="20"/>
              </w:rPr>
            </w:pPr>
            <w:r w:rsidRPr="00BD05E3">
              <w:rPr>
                <w:rFonts w:cs="Arial"/>
                <w:szCs w:val="20"/>
              </w:rPr>
              <w:t>20</w:t>
            </w:r>
          </w:p>
        </w:tc>
        <w:tc>
          <w:tcPr>
            <w:tcW w:w="1425" w:type="dxa"/>
            <w:shd w:val="clear" w:color="auto" w:fill="D9E2F3"/>
            <w:noWrap/>
          </w:tcPr>
          <w:p w14:paraId="7921050E" w14:textId="77777777" w:rsidR="00C266C1" w:rsidRPr="00BD05E3" w:rsidRDefault="00C266C1" w:rsidP="00F910EE">
            <w:pPr>
              <w:spacing w:after="0"/>
              <w:jc w:val="right"/>
              <w:rPr>
                <w:rFonts w:cs="Arial"/>
                <w:szCs w:val="20"/>
              </w:rPr>
            </w:pPr>
            <w:r w:rsidRPr="00BD05E3">
              <w:rPr>
                <w:rFonts w:cs="Arial"/>
                <w:szCs w:val="20"/>
              </w:rPr>
              <w:t>20%</w:t>
            </w:r>
          </w:p>
        </w:tc>
        <w:tc>
          <w:tcPr>
            <w:tcW w:w="1190" w:type="dxa"/>
            <w:shd w:val="clear" w:color="auto" w:fill="D9E2F3"/>
            <w:noWrap/>
          </w:tcPr>
          <w:p w14:paraId="02CBD2B1" w14:textId="77777777" w:rsidR="00C266C1" w:rsidRPr="00BD05E3" w:rsidRDefault="00C266C1" w:rsidP="00F910EE">
            <w:pPr>
              <w:spacing w:after="0"/>
              <w:jc w:val="right"/>
              <w:rPr>
                <w:rFonts w:cs="Arial"/>
                <w:szCs w:val="20"/>
              </w:rPr>
            </w:pPr>
            <w:r w:rsidRPr="00BD05E3">
              <w:rPr>
                <w:rFonts w:cs="Arial"/>
                <w:szCs w:val="20"/>
              </w:rPr>
              <w:t>29</w:t>
            </w:r>
          </w:p>
        </w:tc>
        <w:tc>
          <w:tcPr>
            <w:tcW w:w="1425" w:type="dxa"/>
            <w:shd w:val="clear" w:color="auto" w:fill="D9E2F3"/>
            <w:noWrap/>
          </w:tcPr>
          <w:p w14:paraId="605E734A" w14:textId="77777777" w:rsidR="00C266C1" w:rsidRPr="00BD05E3" w:rsidRDefault="00C266C1" w:rsidP="00F910EE">
            <w:pPr>
              <w:spacing w:after="0"/>
              <w:jc w:val="right"/>
              <w:rPr>
                <w:rFonts w:cs="Arial"/>
                <w:szCs w:val="20"/>
              </w:rPr>
            </w:pPr>
            <w:r w:rsidRPr="00BD05E3">
              <w:rPr>
                <w:rFonts w:cs="Arial"/>
                <w:szCs w:val="20"/>
              </w:rPr>
              <w:t>29%</w:t>
            </w:r>
          </w:p>
        </w:tc>
        <w:tc>
          <w:tcPr>
            <w:tcW w:w="1410" w:type="dxa"/>
            <w:shd w:val="clear" w:color="auto" w:fill="D9E2F3"/>
            <w:noWrap/>
          </w:tcPr>
          <w:p w14:paraId="2279D76C" w14:textId="77777777" w:rsidR="00C266C1" w:rsidRPr="00BD05E3" w:rsidRDefault="00C266C1" w:rsidP="00F910EE">
            <w:pPr>
              <w:spacing w:after="0"/>
              <w:jc w:val="right"/>
              <w:rPr>
                <w:rFonts w:cs="Arial"/>
                <w:szCs w:val="20"/>
              </w:rPr>
            </w:pPr>
            <w:r w:rsidRPr="00BD05E3">
              <w:rPr>
                <w:rFonts w:cs="Arial"/>
                <w:szCs w:val="20"/>
              </w:rPr>
              <w:t>28</w:t>
            </w:r>
          </w:p>
        </w:tc>
        <w:tc>
          <w:tcPr>
            <w:tcW w:w="1425" w:type="dxa"/>
            <w:shd w:val="clear" w:color="auto" w:fill="D9E2F3"/>
            <w:noWrap/>
          </w:tcPr>
          <w:p w14:paraId="374A062E" w14:textId="77777777" w:rsidR="00C266C1" w:rsidRPr="00BD05E3" w:rsidRDefault="00C266C1" w:rsidP="00F910EE">
            <w:pPr>
              <w:spacing w:after="0"/>
              <w:jc w:val="right"/>
              <w:rPr>
                <w:rFonts w:cs="Arial"/>
                <w:szCs w:val="20"/>
              </w:rPr>
            </w:pPr>
            <w:r w:rsidRPr="00BD05E3">
              <w:rPr>
                <w:rFonts w:cs="Arial"/>
                <w:szCs w:val="20"/>
              </w:rPr>
              <w:t>28%</w:t>
            </w:r>
          </w:p>
        </w:tc>
      </w:tr>
    </w:tbl>
    <w:p w14:paraId="651ADC6A" w14:textId="77777777" w:rsidR="00C266C1" w:rsidRPr="00BD05E3" w:rsidRDefault="00C266C1" w:rsidP="00664D37">
      <w:pPr>
        <w:jc w:val="both"/>
        <w:rPr>
          <w:rFonts w:cs="Arial"/>
          <w:szCs w:val="20"/>
        </w:rPr>
      </w:pPr>
    </w:p>
    <w:p w14:paraId="5286C711" w14:textId="77777777" w:rsidR="00C266C1" w:rsidRPr="00E318F7" w:rsidRDefault="0066359F" w:rsidP="00664D37">
      <w:pPr>
        <w:jc w:val="both"/>
        <w:rPr>
          <w:rFonts w:cs="Arial"/>
          <w:szCs w:val="20"/>
          <w:u w:val="single"/>
        </w:rPr>
      </w:pPr>
      <w:r w:rsidRPr="00E318F7">
        <w:rPr>
          <w:rFonts w:cs="Arial"/>
          <w:szCs w:val="20"/>
          <w:u w:val="single"/>
        </w:rPr>
        <w:t>Table 44</w:t>
      </w:r>
      <w:r w:rsidR="00C266C1" w:rsidRPr="00E318F7">
        <w:rPr>
          <w:rFonts w:cs="Arial"/>
          <w:szCs w:val="20"/>
          <w:u w:val="single"/>
        </w:rPr>
        <w:t>. Count and Percent of Providers that Charge Non Traditional Hour Fees</w:t>
      </w:r>
    </w:p>
    <w:tbl>
      <w:tblPr>
        <w:tblW w:w="67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98"/>
        <w:gridCol w:w="2527"/>
        <w:gridCol w:w="2254"/>
      </w:tblGrid>
      <w:tr w:rsidR="00C266C1" w:rsidRPr="00BD05E3" w14:paraId="5B387BA5" w14:textId="77777777" w:rsidTr="00F37A39">
        <w:trPr>
          <w:trHeight w:val="193"/>
        </w:trPr>
        <w:tc>
          <w:tcPr>
            <w:tcW w:w="1998" w:type="dxa"/>
            <w:tcBorders>
              <w:top w:val="single" w:sz="4" w:space="0" w:color="FFFFFF"/>
              <w:left w:val="single" w:sz="4" w:space="0" w:color="FFFFFF"/>
              <w:right w:val="nil"/>
            </w:tcBorders>
            <w:shd w:val="clear" w:color="auto" w:fill="4472C4"/>
            <w:noWrap/>
            <w:hideMark/>
          </w:tcPr>
          <w:p w14:paraId="178FBAFC" w14:textId="77777777" w:rsidR="00C266C1" w:rsidRPr="00BD05E3" w:rsidRDefault="00C266C1" w:rsidP="00664D37">
            <w:pPr>
              <w:spacing w:after="0" w:line="240" w:lineRule="auto"/>
              <w:jc w:val="both"/>
              <w:rPr>
                <w:rFonts w:cs="Arial"/>
                <w:b/>
                <w:bCs/>
                <w:color w:val="FFFFFF"/>
                <w:szCs w:val="20"/>
              </w:rPr>
            </w:pPr>
          </w:p>
        </w:tc>
        <w:tc>
          <w:tcPr>
            <w:tcW w:w="2527" w:type="dxa"/>
            <w:tcBorders>
              <w:top w:val="single" w:sz="4" w:space="0" w:color="FFFFFF"/>
              <w:left w:val="nil"/>
              <w:right w:val="nil"/>
            </w:tcBorders>
            <w:shd w:val="clear" w:color="auto" w:fill="4472C4"/>
            <w:noWrap/>
            <w:hideMark/>
          </w:tcPr>
          <w:p w14:paraId="000506EE"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Non Traditional Hour Fees?</w:t>
            </w:r>
          </w:p>
        </w:tc>
        <w:tc>
          <w:tcPr>
            <w:tcW w:w="2254" w:type="dxa"/>
            <w:tcBorders>
              <w:top w:val="single" w:sz="4" w:space="0" w:color="FFFFFF"/>
              <w:left w:val="nil"/>
              <w:right w:val="single" w:sz="4" w:space="0" w:color="FFFFFF"/>
            </w:tcBorders>
            <w:shd w:val="clear" w:color="auto" w:fill="4472C4"/>
            <w:noWrap/>
            <w:hideMark/>
          </w:tcPr>
          <w:p w14:paraId="5BE78079"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 of Providers</w:t>
            </w:r>
          </w:p>
        </w:tc>
      </w:tr>
      <w:tr w:rsidR="00C266C1" w:rsidRPr="00BD05E3" w14:paraId="27A4BB05" w14:textId="77777777" w:rsidTr="00F37A39">
        <w:trPr>
          <w:trHeight w:val="193"/>
        </w:trPr>
        <w:tc>
          <w:tcPr>
            <w:tcW w:w="1998" w:type="dxa"/>
            <w:tcBorders>
              <w:left w:val="single" w:sz="4" w:space="0" w:color="FFFFFF"/>
            </w:tcBorders>
            <w:shd w:val="clear" w:color="auto" w:fill="4472C4"/>
            <w:noWrap/>
            <w:hideMark/>
          </w:tcPr>
          <w:p w14:paraId="20EC60E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1</w:t>
            </w:r>
          </w:p>
        </w:tc>
        <w:tc>
          <w:tcPr>
            <w:tcW w:w="2527" w:type="dxa"/>
            <w:shd w:val="clear" w:color="auto" w:fill="B4C6E7"/>
            <w:noWrap/>
            <w:hideMark/>
          </w:tcPr>
          <w:p w14:paraId="274E5057"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22</w:t>
            </w:r>
          </w:p>
        </w:tc>
        <w:tc>
          <w:tcPr>
            <w:tcW w:w="2254" w:type="dxa"/>
            <w:shd w:val="clear" w:color="auto" w:fill="B4C6E7"/>
            <w:noWrap/>
            <w:hideMark/>
          </w:tcPr>
          <w:p w14:paraId="026CEBF5"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20%</w:t>
            </w:r>
          </w:p>
        </w:tc>
      </w:tr>
      <w:tr w:rsidR="00C266C1" w:rsidRPr="00BD05E3" w14:paraId="7EFEC733" w14:textId="77777777" w:rsidTr="00F37A39">
        <w:trPr>
          <w:trHeight w:val="193"/>
        </w:trPr>
        <w:tc>
          <w:tcPr>
            <w:tcW w:w="1998" w:type="dxa"/>
            <w:tcBorders>
              <w:left w:val="single" w:sz="4" w:space="0" w:color="FFFFFF"/>
            </w:tcBorders>
            <w:shd w:val="clear" w:color="auto" w:fill="4472C4"/>
            <w:noWrap/>
            <w:hideMark/>
          </w:tcPr>
          <w:p w14:paraId="75A77E51"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2</w:t>
            </w:r>
          </w:p>
        </w:tc>
        <w:tc>
          <w:tcPr>
            <w:tcW w:w="2527" w:type="dxa"/>
            <w:shd w:val="clear" w:color="auto" w:fill="D9E2F3"/>
            <w:noWrap/>
            <w:hideMark/>
          </w:tcPr>
          <w:p w14:paraId="35A5CF8E"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27</w:t>
            </w:r>
          </w:p>
        </w:tc>
        <w:tc>
          <w:tcPr>
            <w:tcW w:w="2254" w:type="dxa"/>
            <w:shd w:val="clear" w:color="auto" w:fill="D9E2F3"/>
            <w:noWrap/>
            <w:hideMark/>
          </w:tcPr>
          <w:p w14:paraId="3518443E"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26%</w:t>
            </w:r>
          </w:p>
        </w:tc>
      </w:tr>
      <w:tr w:rsidR="00C266C1" w:rsidRPr="00BD05E3" w14:paraId="49F62004" w14:textId="77777777" w:rsidTr="00F37A39">
        <w:trPr>
          <w:trHeight w:val="193"/>
        </w:trPr>
        <w:tc>
          <w:tcPr>
            <w:tcW w:w="1998" w:type="dxa"/>
            <w:tcBorders>
              <w:left w:val="single" w:sz="4" w:space="0" w:color="FFFFFF"/>
            </w:tcBorders>
            <w:shd w:val="clear" w:color="auto" w:fill="4472C4"/>
            <w:noWrap/>
            <w:hideMark/>
          </w:tcPr>
          <w:p w14:paraId="0F2CF713"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3</w:t>
            </w:r>
          </w:p>
        </w:tc>
        <w:tc>
          <w:tcPr>
            <w:tcW w:w="2527" w:type="dxa"/>
            <w:shd w:val="clear" w:color="auto" w:fill="B4C6E7"/>
            <w:noWrap/>
            <w:hideMark/>
          </w:tcPr>
          <w:p w14:paraId="4B0F5E0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25</w:t>
            </w:r>
          </w:p>
        </w:tc>
        <w:tc>
          <w:tcPr>
            <w:tcW w:w="2254" w:type="dxa"/>
            <w:shd w:val="clear" w:color="auto" w:fill="B4C6E7"/>
            <w:noWrap/>
            <w:hideMark/>
          </w:tcPr>
          <w:p w14:paraId="27963EDB"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16%</w:t>
            </w:r>
          </w:p>
        </w:tc>
      </w:tr>
      <w:tr w:rsidR="00C266C1" w:rsidRPr="00BD05E3" w14:paraId="7E2F965D" w14:textId="77777777" w:rsidTr="00F37A39">
        <w:trPr>
          <w:trHeight w:val="193"/>
        </w:trPr>
        <w:tc>
          <w:tcPr>
            <w:tcW w:w="1998" w:type="dxa"/>
            <w:tcBorders>
              <w:left w:val="single" w:sz="4" w:space="0" w:color="FFFFFF"/>
            </w:tcBorders>
            <w:shd w:val="clear" w:color="auto" w:fill="4472C4"/>
            <w:noWrap/>
            <w:hideMark/>
          </w:tcPr>
          <w:p w14:paraId="023705BC"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4</w:t>
            </w:r>
          </w:p>
        </w:tc>
        <w:tc>
          <w:tcPr>
            <w:tcW w:w="2527" w:type="dxa"/>
            <w:shd w:val="clear" w:color="auto" w:fill="D9E2F3"/>
            <w:noWrap/>
            <w:hideMark/>
          </w:tcPr>
          <w:p w14:paraId="13E3AD54"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15</w:t>
            </w:r>
          </w:p>
        </w:tc>
        <w:tc>
          <w:tcPr>
            <w:tcW w:w="2254" w:type="dxa"/>
            <w:shd w:val="clear" w:color="auto" w:fill="D9E2F3"/>
            <w:noWrap/>
            <w:hideMark/>
          </w:tcPr>
          <w:p w14:paraId="207D338E"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22%</w:t>
            </w:r>
          </w:p>
        </w:tc>
      </w:tr>
      <w:tr w:rsidR="00C266C1" w:rsidRPr="00BD05E3" w14:paraId="7EFC6BA6" w14:textId="77777777" w:rsidTr="00F37A39">
        <w:trPr>
          <w:trHeight w:val="193"/>
        </w:trPr>
        <w:tc>
          <w:tcPr>
            <w:tcW w:w="1998" w:type="dxa"/>
            <w:tcBorders>
              <w:left w:val="single" w:sz="4" w:space="0" w:color="FFFFFF"/>
            </w:tcBorders>
            <w:shd w:val="clear" w:color="auto" w:fill="4472C4"/>
            <w:noWrap/>
            <w:hideMark/>
          </w:tcPr>
          <w:p w14:paraId="02A86E71"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5</w:t>
            </w:r>
          </w:p>
        </w:tc>
        <w:tc>
          <w:tcPr>
            <w:tcW w:w="2527" w:type="dxa"/>
            <w:shd w:val="clear" w:color="auto" w:fill="B4C6E7"/>
            <w:noWrap/>
            <w:hideMark/>
          </w:tcPr>
          <w:p w14:paraId="12A193E2"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34</w:t>
            </w:r>
          </w:p>
        </w:tc>
        <w:tc>
          <w:tcPr>
            <w:tcW w:w="2254" w:type="dxa"/>
            <w:shd w:val="clear" w:color="auto" w:fill="B4C6E7"/>
            <w:noWrap/>
            <w:hideMark/>
          </w:tcPr>
          <w:p w14:paraId="5BB30CBC"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26%</w:t>
            </w:r>
          </w:p>
        </w:tc>
      </w:tr>
      <w:tr w:rsidR="00C266C1" w:rsidRPr="00BD05E3" w14:paraId="2DCDC407" w14:textId="77777777" w:rsidTr="00F37A39">
        <w:trPr>
          <w:trHeight w:val="193"/>
        </w:trPr>
        <w:tc>
          <w:tcPr>
            <w:tcW w:w="1998" w:type="dxa"/>
            <w:tcBorders>
              <w:left w:val="single" w:sz="4" w:space="0" w:color="FFFFFF"/>
              <w:bottom w:val="single" w:sz="4" w:space="0" w:color="FFFFFF"/>
            </w:tcBorders>
            <w:shd w:val="clear" w:color="auto" w:fill="4472C4"/>
            <w:noWrap/>
            <w:hideMark/>
          </w:tcPr>
          <w:p w14:paraId="34BAB9F7" w14:textId="77777777" w:rsidR="00C266C1" w:rsidRPr="00BD05E3" w:rsidRDefault="00C266C1" w:rsidP="00664D37">
            <w:pPr>
              <w:spacing w:after="0" w:line="240" w:lineRule="auto"/>
              <w:jc w:val="both"/>
              <w:rPr>
                <w:rFonts w:cs="Arial"/>
                <w:b/>
                <w:bCs/>
                <w:color w:val="FFFFFF"/>
                <w:szCs w:val="20"/>
              </w:rPr>
            </w:pPr>
            <w:r w:rsidRPr="00BD05E3">
              <w:rPr>
                <w:rFonts w:cs="Arial"/>
                <w:b/>
                <w:bCs/>
                <w:color w:val="FFFFFF"/>
                <w:szCs w:val="20"/>
              </w:rPr>
              <w:t>Region 6</w:t>
            </w:r>
          </w:p>
        </w:tc>
        <w:tc>
          <w:tcPr>
            <w:tcW w:w="2527" w:type="dxa"/>
            <w:shd w:val="clear" w:color="auto" w:fill="D9E2F3"/>
            <w:noWrap/>
            <w:hideMark/>
          </w:tcPr>
          <w:p w14:paraId="7A7CF98A"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17</w:t>
            </w:r>
          </w:p>
        </w:tc>
        <w:tc>
          <w:tcPr>
            <w:tcW w:w="2254" w:type="dxa"/>
            <w:shd w:val="clear" w:color="auto" w:fill="D9E2F3"/>
            <w:noWrap/>
            <w:hideMark/>
          </w:tcPr>
          <w:p w14:paraId="277E27E8" w14:textId="77777777" w:rsidR="00C266C1" w:rsidRPr="00BD05E3" w:rsidRDefault="00C266C1" w:rsidP="00F910EE">
            <w:pPr>
              <w:spacing w:after="0" w:line="240" w:lineRule="auto"/>
              <w:jc w:val="right"/>
              <w:rPr>
                <w:rFonts w:cs="Arial"/>
                <w:color w:val="000000"/>
                <w:szCs w:val="20"/>
              </w:rPr>
            </w:pPr>
            <w:r w:rsidRPr="00BD05E3">
              <w:rPr>
                <w:rFonts w:cs="Arial"/>
                <w:color w:val="000000"/>
                <w:szCs w:val="20"/>
              </w:rPr>
              <w:t>17%</w:t>
            </w:r>
          </w:p>
        </w:tc>
      </w:tr>
    </w:tbl>
    <w:p w14:paraId="49E604BA" w14:textId="77777777" w:rsidR="00C266C1" w:rsidRPr="00C266C1" w:rsidRDefault="00C266C1" w:rsidP="00664D37">
      <w:pPr>
        <w:jc w:val="both"/>
        <w:sectPr w:rsidR="00C266C1" w:rsidRPr="00C266C1" w:rsidSect="001F0605">
          <w:headerReference w:type="even" r:id="rId15"/>
          <w:headerReference w:type="default" r:id="rId16"/>
          <w:footerReference w:type="even" r:id="rId17"/>
          <w:footerReference w:type="default" r:id="rId18"/>
          <w:pgSz w:w="12240" w:h="15840" w:code="1"/>
          <w:pgMar w:top="1530" w:right="1080" w:bottom="1440" w:left="1080" w:header="288" w:footer="280" w:gutter="0"/>
          <w:pgNumType w:start="0"/>
          <w:cols w:space="720"/>
          <w:titlePg/>
          <w:docGrid w:linePitch="360"/>
        </w:sectPr>
      </w:pPr>
    </w:p>
    <w:p w14:paraId="185038A7" w14:textId="447E2260" w:rsidR="00E14CD1" w:rsidRPr="006370BF" w:rsidRDefault="00F9277B" w:rsidP="00664D37">
      <w:pPr>
        <w:pStyle w:val="NoSpacing"/>
        <w:jc w:val="both"/>
        <w:rPr>
          <w:rFonts w:ascii="Arial" w:hAnsi="Arial" w:cs="Arial"/>
        </w:rPr>
      </w:pPr>
      <w:r>
        <w:rPr>
          <w:noProof/>
        </w:rPr>
        <w:lastRenderedPageBreak/>
        <mc:AlternateContent>
          <mc:Choice Requires="wpg">
            <w:drawing>
              <wp:anchor distT="0" distB="0" distL="114300" distR="114300" simplePos="0" relativeHeight="251656704" behindDoc="0" locked="0" layoutInCell="1" allowOverlap="1" wp14:anchorId="2266883E" wp14:editId="5310BF0C">
                <wp:simplePos x="0" y="0"/>
                <wp:positionH relativeFrom="margin">
                  <wp:align>center</wp:align>
                </wp:positionH>
                <wp:positionV relativeFrom="margin">
                  <wp:align>center</wp:align>
                </wp:positionV>
                <wp:extent cx="7086600" cy="9451975"/>
                <wp:effectExtent l="0" t="0" r="0" b="0"/>
                <wp:wrapSquare wrapText="bothSides"/>
                <wp:docPr id="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451975"/>
                          <a:chOff x="547" y="488"/>
                          <a:chExt cx="11160" cy="14885"/>
                        </a:xfrm>
                      </wpg:grpSpPr>
                      <wps:wsp>
                        <wps:cNvPr id="5" name="Rectangle 25"/>
                        <wps:cNvSpPr>
                          <a:spLocks noChangeArrowheads="1"/>
                        </wps:cNvSpPr>
                        <wps:spPr bwMode="auto">
                          <a:xfrm>
                            <a:off x="547" y="488"/>
                            <a:ext cx="11160" cy="14885"/>
                          </a:xfrm>
                          <a:prstGeom prst="rect">
                            <a:avLst/>
                          </a:prstGeom>
                          <a:solidFill>
                            <a:srgbClr val="002B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74"/>
                        <wpg:cNvGrpSpPr>
                          <a:grpSpLocks/>
                        </wpg:cNvGrpSpPr>
                        <wpg:grpSpPr bwMode="auto">
                          <a:xfrm>
                            <a:off x="4247" y="6332"/>
                            <a:ext cx="3761" cy="3197"/>
                            <a:chOff x="3792" y="6823"/>
                            <a:chExt cx="3761" cy="3197"/>
                          </a:xfrm>
                        </wpg:grpSpPr>
                        <pic:pic xmlns:pic="http://schemas.openxmlformats.org/drawingml/2006/picture">
                          <pic:nvPicPr>
                            <pic:cNvPr id="7" name="Picture 26" descr="PCG_Logo Wh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33" y="6823"/>
                              <a:ext cx="2880" cy="2194"/>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27"/>
                          <wps:cNvSpPr txBox="1">
                            <a:spLocks noChangeArrowheads="1"/>
                          </wps:cNvSpPr>
                          <wps:spPr bwMode="auto">
                            <a:xfrm>
                              <a:off x="3792" y="9547"/>
                              <a:ext cx="3761" cy="473"/>
                            </a:xfrm>
                            <a:prstGeom prst="rect">
                              <a:avLst/>
                            </a:prstGeom>
                            <a:noFill/>
                            <a:ln>
                              <a:noFill/>
                            </a:ln>
                            <a:extLst>
                              <a:ext uri="{909E8E84-426E-40DD-AFC4-6F175D3DCCD1}">
                                <a14:hiddenFill xmlns:a14="http://schemas.microsoft.com/office/drawing/2010/main">
                                  <a:solidFill>
                                    <a:srgbClr val="6CB33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F2C6" w14:textId="77777777" w:rsidR="00946E12" w:rsidRPr="00670DB5" w:rsidRDefault="00946E12" w:rsidP="009B51C5">
                                <w:pPr>
                                  <w:jc w:val="center"/>
                                  <w:rPr>
                                    <w:color w:val="FFFFFF"/>
                                  </w:rPr>
                                </w:pPr>
                                <w:r w:rsidRPr="00670DB5">
                                  <w:rPr>
                                    <w:color w:val="FFFFFF"/>
                                  </w:rPr>
                                  <w:t>www.publicconsultinggroup.com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66883E" id="Group 75" o:spid="_x0000_s1032" style="position:absolute;left:0;text-align:left;margin-left:0;margin-top:0;width:558pt;height:744.25pt;z-index:251656704;mso-position-horizontal:center;mso-position-horizontal-relative:margin;mso-position-vertical:center;mso-position-vertical-relative:margin" coordorigin="547,488" coordsize="11160,1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">
                <v:rect id="Rectangle 25" o:spid="_x0000_s1033" style="position:absolute;left:547;top:488;width:11160;height:14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Yj8EA&#10;AADaAAAADwAAAGRycy9kb3ducmV2LnhtbESPzarCMBSE9xd8h3AENxdNFBSpRhFBceX/wuWhObbF&#10;5qQ0UatPb4QLdznMzDfMdN7YUjyo9oVjDf2eAkGcOlNwpuF8WnXHIHxANlg6Jg0v8jCftX6mmBj3&#10;5AM9jiETEcI+QQ15CFUipU9zsuh7riKO3tXVFkOUdSZNjc8It6UcKDWSFguOCzlWtMwpvR3vVoMK&#10;G3wt9qpYXRo//n2fBluzW2vdaTeLCYhATfgP/7U3RsMQvlfiD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5mI/BAAAA2gAAAA8AAAAAAAAAAAAAAAAAmAIAAGRycy9kb3du&#10;cmV2LnhtbFBLBQYAAAAABAAEAPUAAACGAwAAAAA=&#10;" fillcolor="#002b5c" stroked="f"/>
                <v:group id="Group 74" o:spid="_x0000_s1034" style="position:absolute;left:4247;top:6332;width:3761;height:3197" coordorigin="3792,6823" coordsize="3761,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5" type="#_x0000_t75" alt="PCG_Logo White" style="position:absolute;left:4233;top:6823;width:2880;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TMzBAAAA2gAAAA8AAABkcnMvZG93bnJldi54bWxEj91qAjEUhO8LvkM4Qu9qVi/ashpFBdGy&#10;IHTdBzgmZ39wc7Jsom7fvhEEL4eZ+YZZrAbbihv1vnGsYDpJQBBrZxquFBSn3cc3CB+QDbaOScEf&#10;eVgtR28LTI278y/d8lCJCGGfooI6hC6V0uuaLPqJ64ijV7reYoiyr6Tp8R7htpWzJPmUFhuOCzV2&#10;tK1JX/KrVbBZZ1rbsqSm+OGzK4psf8wzpd7Hw3oOItAQXuFn+2AUfMHjSrw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4TMzBAAAA2gAAAA8AAAAAAAAAAAAAAAAAnwIA&#10;AGRycy9kb3ducmV2LnhtbFBLBQYAAAAABAAEAPcAAACNAwAAAAA=&#10;">
                    <v:imagedata r:id="rId20" o:title="PCG_Logo White"/>
                  </v:shape>
                  <v:shape id="Text Box 27" o:spid="_x0000_s1036" type="#_x0000_t202" style="position:absolute;left:3792;top:9547;width:3761;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zicAA&#10;AADaAAAADwAAAGRycy9kb3ducmV2LnhtbERPz2vCMBS+C/sfwht401QFkc4oxaET8eC67f7WvDXF&#10;5qU0ma3+9eYgePz4fi/Xva3FhVpfOVYwGScgiAunKy4VfH9tRwsQPiBrrB2Tgit5WK9eBktMtev4&#10;ky55KEUMYZ+iAhNCk0rpC0MW/dg1xJH7c63FEGFbSt1iF8NtLadJMpcWK44NBhvaGCrO+b9V8L6T&#10;0252M/53sjkvsp/Tx+GYzZQavvbZG4hAfXiKH+69VhC3xivxBs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ezicAAAADaAAAADwAAAAAAAAAAAAAAAACYAgAAZHJzL2Rvd25y&#10;ZXYueG1sUEsFBgAAAAAEAAQA9QAAAIUDAAAAAA==&#10;" filled="f" fillcolor="#6cb33f" stroked="f">
                    <v:textbox>
                      <w:txbxContent>
                        <w:p w14:paraId="0749F2C6" w14:textId="77777777" w:rsidR="00946E12" w:rsidRPr="00670DB5" w:rsidRDefault="00946E12" w:rsidP="009B51C5">
                          <w:pPr>
                            <w:jc w:val="center"/>
                            <w:rPr>
                              <w:color w:val="FFFFFF"/>
                            </w:rPr>
                          </w:pPr>
                          <w:r w:rsidRPr="00670DB5">
                            <w:rPr>
                              <w:color w:val="FFFFFF"/>
                            </w:rPr>
                            <w:t>www.publicconsultinggroup.com</w:t>
                          </w:r>
                        </w:p>
                      </w:txbxContent>
                    </v:textbox>
                  </v:shape>
                </v:group>
                <w10:wrap type="square" anchorx="margin" anchory="margin"/>
              </v:group>
            </w:pict>
          </mc:Fallback>
        </mc:AlternateContent>
      </w:r>
      <w:r w:rsidR="00A1328C">
        <w:tab/>
      </w:r>
    </w:p>
    <w:sectPr w:rsidR="00E14CD1" w:rsidRPr="006370BF" w:rsidSect="001F6C43">
      <w:headerReference w:type="even" r:id="rId21"/>
      <w:headerReference w:type="default" r:id="rId22"/>
      <w:footerReference w:type="default" r:id="rId23"/>
      <w:headerReference w:type="first" r:id="rId24"/>
      <w:footerReference w:type="first" r:id="rId25"/>
      <w:pgSz w:w="12240" w:h="15840" w:code="1"/>
      <w:pgMar w:top="1440" w:right="1080" w:bottom="1440" w:left="1080" w:header="288"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F14B6" w14:textId="77777777" w:rsidR="009234AE" w:rsidRDefault="009234AE" w:rsidP="00B85C24">
      <w:r>
        <w:separator/>
      </w:r>
    </w:p>
  </w:endnote>
  <w:endnote w:type="continuationSeparator" w:id="0">
    <w:p w14:paraId="44CBB7A8" w14:textId="77777777" w:rsidR="009234AE" w:rsidRDefault="009234AE" w:rsidP="00B8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78528" w14:textId="77777777" w:rsidR="00946E12" w:rsidRDefault="00946E12" w:rsidP="00BF26C9">
    <w:pPr>
      <w:pStyle w:val="Footer"/>
      <w:ind w:left="-720"/>
      <w:jc w:val="center"/>
    </w:pPr>
  </w:p>
  <w:tbl>
    <w:tblPr>
      <w:tblW w:w="11052" w:type="dxa"/>
      <w:tblInd w:w="-450" w:type="dxa"/>
      <w:tblBorders>
        <w:top w:val="single" w:sz="4" w:space="0" w:color="6799C8"/>
      </w:tblBorders>
      <w:tblCellMar>
        <w:left w:w="0" w:type="dxa"/>
        <w:right w:w="0" w:type="dxa"/>
      </w:tblCellMar>
      <w:tblLook w:val="04A0" w:firstRow="1" w:lastRow="0" w:firstColumn="1" w:lastColumn="0" w:noHBand="0" w:noVBand="1"/>
    </w:tblPr>
    <w:tblGrid>
      <w:gridCol w:w="634"/>
      <w:gridCol w:w="9788"/>
      <w:gridCol w:w="630"/>
    </w:tblGrid>
    <w:tr w:rsidR="00946E12" w:rsidRPr="00B85C24" w14:paraId="2BEB288F" w14:textId="77777777" w:rsidTr="0094582C">
      <w:trPr>
        <w:trHeight w:val="576"/>
      </w:trPr>
      <w:tc>
        <w:tcPr>
          <w:tcW w:w="634" w:type="dxa"/>
          <w:shd w:val="clear" w:color="auto" w:fill="auto"/>
          <w:vAlign w:val="center"/>
        </w:tcPr>
        <w:p w14:paraId="26FC0A47" w14:textId="77777777" w:rsidR="00946E12" w:rsidRPr="00BF26C9" w:rsidRDefault="00946E12" w:rsidP="00BF26C9">
          <w:pPr>
            <w:pStyle w:val="Header"/>
            <w:jc w:val="center"/>
            <w:rPr>
              <w:color w:val="FFFFFF"/>
              <w:sz w:val="18"/>
            </w:rPr>
          </w:pPr>
        </w:p>
      </w:tc>
      <w:tc>
        <w:tcPr>
          <w:tcW w:w="9788" w:type="dxa"/>
        </w:tcPr>
        <w:p w14:paraId="2E2308DC" w14:textId="77777777" w:rsidR="00946E12" w:rsidRPr="00B85C24" w:rsidRDefault="00946E12" w:rsidP="00BF26C9">
          <w:pPr>
            <w:pStyle w:val="Header"/>
            <w:jc w:val="center"/>
            <w:rPr>
              <w:sz w:val="18"/>
            </w:rPr>
          </w:pPr>
        </w:p>
      </w:tc>
      <w:tc>
        <w:tcPr>
          <w:tcW w:w="630" w:type="dxa"/>
          <w:shd w:val="clear" w:color="auto" w:fill="6799C8"/>
        </w:tcPr>
        <w:p w14:paraId="111799D8" w14:textId="77777777" w:rsidR="00946E12" w:rsidRPr="00B85C24" w:rsidRDefault="00946E12" w:rsidP="00BF26C9">
          <w:pPr>
            <w:pStyle w:val="Header"/>
            <w:jc w:val="center"/>
            <w:rPr>
              <w:sz w:val="18"/>
            </w:rPr>
          </w:pPr>
        </w:p>
        <w:p w14:paraId="5175B69B" w14:textId="77777777" w:rsidR="00946E12" w:rsidRPr="00BF26C9" w:rsidRDefault="00946E12" w:rsidP="00BF26C9">
          <w:pPr>
            <w:pStyle w:val="Header"/>
            <w:jc w:val="center"/>
            <w:rPr>
              <w:color w:val="FFFFFF"/>
              <w:sz w:val="18"/>
            </w:rPr>
          </w:pPr>
          <w:r w:rsidRPr="00BF26C9">
            <w:rPr>
              <w:color w:val="FFFFFF"/>
              <w:sz w:val="18"/>
            </w:rPr>
            <w:fldChar w:fldCharType="begin"/>
          </w:r>
          <w:r w:rsidRPr="00BF26C9">
            <w:rPr>
              <w:color w:val="FFFFFF"/>
              <w:sz w:val="18"/>
            </w:rPr>
            <w:instrText xml:space="preserve"> PAGE   \* MERGEFORMAT </w:instrText>
          </w:r>
          <w:r w:rsidRPr="00BF26C9">
            <w:rPr>
              <w:color w:val="FFFFFF"/>
              <w:sz w:val="18"/>
            </w:rPr>
            <w:fldChar w:fldCharType="separate"/>
          </w:r>
          <w:r w:rsidR="0069588E">
            <w:rPr>
              <w:noProof/>
              <w:color w:val="FFFFFF"/>
              <w:sz w:val="18"/>
            </w:rPr>
            <w:t>22</w:t>
          </w:r>
          <w:r w:rsidRPr="00BF26C9">
            <w:rPr>
              <w:noProof/>
              <w:color w:val="FFFFFF"/>
              <w:sz w:val="18"/>
            </w:rPr>
            <w:fldChar w:fldCharType="end"/>
          </w:r>
        </w:p>
      </w:tc>
    </w:tr>
  </w:tbl>
  <w:p w14:paraId="777FBE07" w14:textId="77777777" w:rsidR="00946E12" w:rsidRDefault="00946E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CCC76" w14:textId="77777777" w:rsidR="00946E12" w:rsidRDefault="00946E12" w:rsidP="00B57705">
    <w:pPr>
      <w:pStyle w:val="Footer"/>
      <w:ind w:left="-720"/>
      <w:jc w:val="center"/>
    </w:pPr>
  </w:p>
  <w:tbl>
    <w:tblPr>
      <w:tblW w:w="11052" w:type="dxa"/>
      <w:tblInd w:w="-450" w:type="dxa"/>
      <w:tblBorders>
        <w:top w:val="single" w:sz="4" w:space="0" w:color="6799C8"/>
      </w:tblBorders>
      <w:tblCellMar>
        <w:left w:w="0" w:type="dxa"/>
        <w:right w:w="0" w:type="dxa"/>
      </w:tblCellMar>
      <w:tblLook w:val="04A0" w:firstRow="1" w:lastRow="0" w:firstColumn="1" w:lastColumn="0" w:noHBand="0" w:noVBand="1"/>
    </w:tblPr>
    <w:tblGrid>
      <w:gridCol w:w="634"/>
      <w:gridCol w:w="9788"/>
      <w:gridCol w:w="630"/>
    </w:tblGrid>
    <w:tr w:rsidR="00946E12" w:rsidRPr="00B85C24" w14:paraId="290F927A" w14:textId="77777777" w:rsidTr="0094582C">
      <w:trPr>
        <w:trHeight w:val="576"/>
      </w:trPr>
      <w:tc>
        <w:tcPr>
          <w:tcW w:w="634" w:type="dxa"/>
          <w:shd w:val="clear" w:color="auto" w:fill="6799C8"/>
          <w:vAlign w:val="center"/>
        </w:tcPr>
        <w:p w14:paraId="33DCBA70" w14:textId="77777777" w:rsidR="00946E12" w:rsidRPr="00BF26C9" w:rsidRDefault="00946E12" w:rsidP="00B57705">
          <w:pPr>
            <w:pStyle w:val="Header"/>
            <w:jc w:val="center"/>
            <w:rPr>
              <w:color w:val="FFFFFF"/>
              <w:sz w:val="18"/>
            </w:rPr>
          </w:pPr>
          <w:r w:rsidRPr="00BF26C9">
            <w:rPr>
              <w:color w:val="FFFFFF"/>
              <w:sz w:val="18"/>
            </w:rPr>
            <w:fldChar w:fldCharType="begin"/>
          </w:r>
          <w:r w:rsidRPr="00BF26C9">
            <w:rPr>
              <w:color w:val="FFFFFF"/>
              <w:sz w:val="18"/>
            </w:rPr>
            <w:instrText xml:space="preserve"> PAGE   \* MERGEFORMAT </w:instrText>
          </w:r>
          <w:r w:rsidRPr="00BF26C9">
            <w:rPr>
              <w:color w:val="FFFFFF"/>
              <w:sz w:val="18"/>
            </w:rPr>
            <w:fldChar w:fldCharType="separate"/>
          </w:r>
          <w:r w:rsidR="0069588E">
            <w:rPr>
              <w:noProof/>
              <w:color w:val="FFFFFF"/>
              <w:sz w:val="18"/>
            </w:rPr>
            <w:t>21</w:t>
          </w:r>
          <w:r w:rsidRPr="00BF26C9">
            <w:rPr>
              <w:noProof/>
              <w:color w:val="FFFFFF"/>
              <w:sz w:val="18"/>
            </w:rPr>
            <w:fldChar w:fldCharType="end"/>
          </w:r>
        </w:p>
      </w:tc>
      <w:tc>
        <w:tcPr>
          <w:tcW w:w="9788" w:type="dxa"/>
        </w:tcPr>
        <w:p w14:paraId="35E91FEC" w14:textId="77777777" w:rsidR="00946E12" w:rsidRPr="00B85C24" w:rsidRDefault="00946E12" w:rsidP="00B57705">
          <w:pPr>
            <w:pStyle w:val="Header"/>
            <w:jc w:val="center"/>
            <w:rPr>
              <w:sz w:val="18"/>
            </w:rPr>
          </w:pPr>
        </w:p>
      </w:tc>
      <w:tc>
        <w:tcPr>
          <w:tcW w:w="630" w:type="dxa"/>
          <w:shd w:val="clear" w:color="auto" w:fill="auto"/>
        </w:tcPr>
        <w:p w14:paraId="4B7A7447" w14:textId="77777777" w:rsidR="00946E12" w:rsidRPr="00B85C24" w:rsidRDefault="00946E12" w:rsidP="00B57705">
          <w:pPr>
            <w:pStyle w:val="Header"/>
            <w:jc w:val="center"/>
            <w:rPr>
              <w:sz w:val="18"/>
            </w:rPr>
          </w:pPr>
        </w:p>
        <w:p w14:paraId="33CBB5F0" w14:textId="77777777" w:rsidR="00946E12" w:rsidRPr="00B85C24" w:rsidRDefault="00946E12" w:rsidP="00B57705">
          <w:pPr>
            <w:pStyle w:val="Header"/>
            <w:jc w:val="center"/>
            <w:rPr>
              <w:sz w:val="18"/>
            </w:rPr>
          </w:pPr>
        </w:p>
      </w:tc>
    </w:tr>
  </w:tbl>
  <w:p w14:paraId="55732770" w14:textId="77777777" w:rsidR="00946E12" w:rsidRPr="00202693" w:rsidRDefault="00946E12" w:rsidP="00B5770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09506" w14:textId="77777777" w:rsidR="00946E12" w:rsidRPr="00694ADC" w:rsidRDefault="00946E12" w:rsidP="00B85C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DC12" w14:textId="77777777" w:rsidR="00946E12" w:rsidRDefault="00946E12" w:rsidP="00B85C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CF33E" w14:textId="77777777" w:rsidR="009234AE" w:rsidRDefault="009234AE" w:rsidP="00B85C24">
      <w:r>
        <w:separator/>
      </w:r>
    </w:p>
  </w:footnote>
  <w:footnote w:type="continuationSeparator" w:id="0">
    <w:p w14:paraId="10226560" w14:textId="77777777" w:rsidR="009234AE" w:rsidRDefault="009234AE" w:rsidP="00B85C24">
      <w:r>
        <w:continuationSeparator/>
      </w:r>
    </w:p>
  </w:footnote>
  <w:footnote w:id="1">
    <w:p w14:paraId="4DDE9770" w14:textId="77777777" w:rsidR="00946E12" w:rsidRDefault="00946E12" w:rsidP="00E80728">
      <w:pPr>
        <w:pStyle w:val="FootnoteText"/>
      </w:pPr>
      <w:r>
        <w:rPr>
          <w:rStyle w:val="FootnoteReference"/>
        </w:rPr>
        <w:t>[1]</w:t>
      </w:r>
      <w:r>
        <w:t xml:space="preserve"> http://www.acf.hhs.gov/programs/occ/resource/guidance-on-extension-and-submission-requirements-for-the-fy-20162018-ccdf-plans-for-states-and-territories</w:t>
      </w:r>
    </w:p>
  </w:footnote>
  <w:footnote w:id="2">
    <w:p w14:paraId="6F646FF6" w14:textId="77777777" w:rsidR="00946E12" w:rsidRDefault="00946E12" w:rsidP="00E80728">
      <w:pPr>
        <w:pStyle w:val="FootnoteText"/>
      </w:pPr>
      <w:r>
        <w:rPr>
          <w:rStyle w:val="FootnoteReference"/>
        </w:rPr>
        <w:t>[2]</w:t>
      </w:r>
      <w:r>
        <w:t xml:space="preserve"> https://www.acf.hhs.gov/sites/default/files/occ/fy2016_2018_ccdf_plan_preprint_public_comment.pdf</w:t>
      </w:r>
    </w:p>
  </w:footnote>
  <w:footnote w:id="3">
    <w:p w14:paraId="2632B98A" w14:textId="567FBC3E" w:rsidR="00946E12" w:rsidRPr="00E53DA5" w:rsidRDefault="00946E12">
      <w:pPr>
        <w:pStyle w:val="FootnoteText"/>
      </w:pPr>
      <w:r>
        <w:rPr>
          <w:rStyle w:val="FootnoteReference"/>
        </w:rPr>
        <w:t>[3]</w:t>
      </w:r>
      <w:r>
        <w:t xml:space="preserve"> Isaacs, Julia B.; Michael Katz; Sarah Minton; Molly Michie (January 2015) Review of Child Care Needs of Eligible Families. (pp. 100-103) </w:t>
      </w:r>
      <w:r>
        <w:rPr>
          <w:i/>
        </w:rPr>
        <w:t>Urban Institute</w:t>
      </w:r>
      <w:r>
        <w:t>: Washington, DC.</w:t>
      </w:r>
    </w:p>
  </w:footnote>
  <w:footnote w:id="4">
    <w:p w14:paraId="43F94CFB" w14:textId="316E8CBB" w:rsidR="00946E12" w:rsidRPr="008804E4" w:rsidRDefault="00946E12" w:rsidP="008804E4">
      <w:pPr>
        <w:rPr>
          <w:rFonts w:ascii="Calibri" w:hAnsi="Calibri"/>
          <w:color w:val="1F497D"/>
        </w:rPr>
      </w:pPr>
      <w:r>
        <w:rPr>
          <w:rStyle w:val="FootnoteReference"/>
        </w:rPr>
        <w:footnoteRef/>
      </w:r>
      <w:r>
        <w:t xml:space="preserve"> </w:t>
      </w:r>
      <w:r w:rsidRPr="00CA5F5A">
        <w:t xml:space="preserve">The 0% market access rate calculations were based on the sample data collected. While some rates collected yielded a higher market access rate, they were excluded as outliers. In this case less than 5 responses were excluded.  </w:t>
      </w:r>
    </w:p>
  </w:footnote>
  <w:footnote w:id="5">
    <w:p w14:paraId="4E805B0D" w14:textId="25E6316A" w:rsidR="00946E12" w:rsidRDefault="00946E12">
      <w:pPr>
        <w:pStyle w:val="FootnoteText"/>
      </w:pPr>
      <w:r>
        <w:rPr>
          <w:rStyle w:val="FootnoteReference"/>
        </w:rPr>
        <w:footnoteRef/>
      </w:r>
      <w:r>
        <w:t xml:space="preserve"> See above.</w:t>
      </w:r>
    </w:p>
  </w:footnote>
  <w:footnote w:id="6">
    <w:p w14:paraId="15D262BA" w14:textId="425BE80D" w:rsidR="00946E12" w:rsidRDefault="00946E12">
      <w:pPr>
        <w:pStyle w:val="FootnoteText"/>
      </w:pPr>
      <w:r>
        <w:rPr>
          <w:rStyle w:val="FootnoteReference"/>
        </w:rPr>
        <w:footnoteRef/>
      </w:r>
      <w:r>
        <w:t xml:space="preserve"> </w:t>
      </w:r>
      <w:r w:rsidRPr="00CA5F5A">
        <w:t>EEC requires that all providers receiving state subsidy participate in QRIS. Although this is the case out of the 51 center-based respondents who said they do not participate in QRIS, 48 indicated that they are not currently serving subsidy children and 1 did not respond.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CCEB1" w14:textId="5036A6E6" w:rsidR="00946E12" w:rsidRPr="00B85C24" w:rsidRDefault="00946E12" w:rsidP="00B85C24">
    <w:pPr>
      <w:pStyle w:val="Header"/>
      <w:jc w:val="right"/>
      <w:rPr>
        <w:sz w:val="18"/>
      </w:rPr>
    </w:pPr>
  </w:p>
  <w:tbl>
    <w:tblPr>
      <w:tblW w:w="11070" w:type="dxa"/>
      <w:tblInd w:w="-450" w:type="dxa"/>
      <w:tblBorders>
        <w:bottom w:val="single" w:sz="4" w:space="0" w:color="6799C8"/>
      </w:tblBorders>
      <w:tblCellMar>
        <w:left w:w="0" w:type="dxa"/>
        <w:right w:w="0" w:type="dxa"/>
      </w:tblCellMar>
      <w:tblLook w:val="04A0" w:firstRow="1" w:lastRow="0" w:firstColumn="1" w:lastColumn="0" w:noHBand="0" w:noVBand="1"/>
    </w:tblPr>
    <w:tblGrid>
      <w:gridCol w:w="5220"/>
      <w:gridCol w:w="5850"/>
    </w:tblGrid>
    <w:tr w:rsidR="00946E12" w:rsidRPr="00B85C24" w14:paraId="59C975CE" w14:textId="77777777" w:rsidTr="003D4642">
      <w:trPr>
        <w:trHeight w:val="671"/>
      </w:trPr>
      <w:tc>
        <w:tcPr>
          <w:tcW w:w="5220" w:type="dxa"/>
          <w:vAlign w:val="center"/>
        </w:tcPr>
        <w:p w14:paraId="566227FA" w14:textId="77777777" w:rsidR="00946E12" w:rsidRPr="00B85C24" w:rsidRDefault="00946E12" w:rsidP="00B85C24">
          <w:pPr>
            <w:pStyle w:val="Header"/>
            <w:jc w:val="right"/>
            <w:rPr>
              <w:sz w:val="18"/>
            </w:rPr>
          </w:pPr>
        </w:p>
      </w:tc>
      <w:tc>
        <w:tcPr>
          <w:tcW w:w="5850" w:type="dxa"/>
          <w:vAlign w:val="center"/>
        </w:tcPr>
        <w:p w14:paraId="0EA48D32" w14:textId="5BB5297D" w:rsidR="00946E12" w:rsidRPr="00B85C24" w:rsidRDefault="00946E12" w:rsidP="006B0E66">
          <w:pPr>
            <w:pStyle w:val="Header"/>
            <w:jc w:val="right"/>
            <w:rPr>
              <w:sz w:val="18"/>
            </w:rPr>
          </w:pPr>
          <w:r>
            <w:rPr>
              <w:sz w:val="18"/>
            </w:rPr>
            <w:t>Commonwealth of Massachusetts</w:t>
          </w:r>
          <w:r w:rsidRPr="00B85C24">
            <w:rPr>
              <w:sz w:val="18"/>
            </w:rPr>
            <w:t xml:space="preserve"> | </w:t>
          </w:r>
          <w:r>
            <w:rPr>
              <w:sz w:val="18"/>
            </w:rPr>
            <w:t>2015 Child Care Market Rate Survey</w:t>
          </w:r>
          <w:r>
            <w:rPr>
              <w:sz w:val="18"/>
            </w:rPr>
            <w:br/>
            <w:t>June 30, 2015</w:t>
          </w:r>
        </w:p>
      </w:tc>
    </w:tr>
  </w:tbl>
  <w:p w14:paraId="20B933FC" w14:textId="77777777" w:rsidR="00946E12" w:rsidRPr="00B85C24" w:rsidRDefault="00946E12" w:rsidP="00B85C24">
    <w:pPr>
      <w:pStyle w:val="Header"/>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31F03" w14:textId="5BADA5B0" w:rsidR="00946E12" w:rsidRPr="00B85C24" w:rsidRDefault="00946E12" w:rsidP="00B85C24">
    <w:pPr>
      <w:pStyle w:val="Header"/>
      <w:rPr>
        <w:sz w:val="18"/>
      </w:rPr>
    </w:pPr>
  </w:p>
  <w:tbl>
    <w:tblPr>
      <w:tblW w:w="11057" w:type="dxa"/>
      <w:tblInd w:w="-450" w:type="dxa"/>
      <w:tblBorders>
        <w:bottom w:val="single" w:sz="4" w:space="0" w:color="6799C8"/>
      </w:tblBorders>
      <w:tblCellMar>
        <w:left w:w="0" w:type="dxa"/>
        <w:right w:w="0" w:type="dxa"/>
      </w:tblCellMar>
      <w:tblLook w:val="04A0" w:firstRow="1" w:lastRow="0" w:firstColumn="1" w:lastColumn="0" w:noHBand="0" w:noVBand="1"/>
    </w:tblPr>
    <w:tblGrid>
      <w:gridCol w:w="6030"/>
      <w:gridCol w:w="5027"/>
    </w:tblGrid>
    <w:tr w:rsidR="00946E12" w:rsidRPr="00B85C24" w14:paraId="1710E87F" w14:textId="77777777" w:rsidTr="003D4642">
      <w:trPr>
        <w:trHeight w:val="671"/>
      </w:trPr>
      <w:tc>
        <w:tcPr>
          <w:tcW w:w="6030" w:type="dxa"/>
          <w:vAlign w:val="center"/>
        </w:tcPr>
        <w:p w14:paraId="59C9B4A4" w14:textId="78F00157" w:rsidR="00946E12" w:rsidRPr="00B85C24" w:rsidRDefault="00946E12" w:rsidP="006B0E66">
          <w:pPr>
            <w:pStyle w:val="Header"/>
            <w:rPr>
              <w:sz w:val="18"/>
            </w:rPr>
          </w:pPr>
          <w:r>
            <w:rPr>
              <w:sz w:val="18"/>
            </w:rPr>
            <w:t>Commonwealth of Massachusetts</w:t>
          </w:r>
          <w:r w:rsidRPr="00B85C24">
            <w:rPr>
              <w:sz w:val="18"/>
            </w:rPr>
            <w:t xml:space="preserve"> | </w:t>
          </w:r>
          <w:r>
            <w:rPr>
              <w:sz w:val="18"/>
            </w:rPr>
            <w:t>2015 Child Care Market Rate Survey</w:t>
          </w:r>
          <w:r w:rsidRPr="00B85C24">
            <w:rPr>
              <w:sz w:val="18"/>
            </w:rPr>
            <w:br/>
          </w:r>
          <w:r>
            <w:rPr>
              <w:sz w:val="18"/>
            </w:rPr>
            <w:t xml:space="preserve">June 30, 2015 </w:t>
          </w:r>
        </w:p>
      </w:tc>
      <w:tc>
        <w:tcPr>
          <w:tcW w:w="5027" w:type="dxa"/>
        </w:tcPr>
        <w:p w14:paraId="2A23EFD7" w14:textId="77777777" w:rsidR="00946E12" w:rsidRPr="00B85C24" w:rsidRDefault="00946E12" w:rsidP="00B85C24">
          <w:pPr>
            <w:pStyle w:val="Header"/>
            <w:rPr>
              <w:sz w:val="18"/>
            </w:rPr>
          </w:pPr>
        </w:p>
        <w:p w14:paraId="3FB4D309" w14:textId="77777777" w:rsidR="00946E12" w:rsidRPr="00B85C24" w:rsidRDefault="00946E12" w:rsidP="00B85C24">
          <w:pPr>
            <w:pStyle w:val="Header"/>
            <w:rPr>
              <w:sz w:val="18"/>
            </w:rPr>
          </w:pPr>
        </w:p>
      </w:tc>
    </w:tr>
  </w:tbl>
  <w:p w14:paraId="7EB41D02" w14:textId="77777777" w:rsidR="00946E12" w:rsidRPr="000F6841" w:rsidRDefault="00946E12" w:rsidP="00172E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ADAED" w14:textId="144A02FE" w:rsidR="00946E12" w:rsidRDefault="00946E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55E84" w14:textId="7661919A" w:rsidR="00946E12" w:rsidRPr="00694ADC" w:rsidRDefault="00946E12" w:rsidP="00B85C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6D529" w14:textId="2FBA2C80" w:rsidR="00946E12" w:rsidRDefault="00946E12" w:rsidP="00B85C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52B39"/>
    <w:multiLevelType w:val="hybridMultilevel"/>
    <w:tmpl w:val="60CE2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D1E52"/>
    <w:multiLevelType w:val="multilevel"/>
    <w:tmpl w:val="869C7F24"/>
    <w:lvl w:ilvl="0">
      <w:start w:val="1"/>
      <w:numFmt w:val="bullet"/>
      <w:pStyle w:val="PCGBulletStyle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Book Antiqua" w:hAnsi="Book Antiqua"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18633A08"/>
    <w:multiLevelType w:val="hybridMultilevel"/>
    <w:tmpl w:val="E902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F6E02"/>
    <w:multiLevelType w:val="hybridMultilevel"/>
    <w:tmpl w:val="5B4C0B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46929"/>
    <w:multiLevelType w:val="hybridMultilevel"/>
    <w:tmpl w:val="19729F6A"/>
    <w:lvl w:ilvl="0" w:tplc="6928913C">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3C05E1"/>
    <w:multiLevelType w:val="multilevel"/>
    <w:tmpl w:val="8BEAF5F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20C85D58"/>
    <w:multiLevelType w:val="hybridMultilevel"/>
    <w:tmpl w:val="6074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3727C"/>
    <w:multiLevelType w:val="hybridMultilevel"/>
    <w:tmpl w:val="91E46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141521"/>
    <w:multiLevelType w:val="hybridMultilevel"/>
    <w:tmpl w:val="9FC6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AF7697"/>
    <w:multiLevelType w:val="hybridMultilevel"/>
    <w:tmpl w:val="3D8693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C814CA"/>
    <w:multiLevelType w:val="hybridMultilevel"/>
    <w:tmpl w:val="62CCB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161C63"/>
    <w:multiLevelType w:val="hybridMultilevel"/>
    <w:tmpl w:val="5B2AF1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8F4470"/>
    <w:multiLevelType w:val="hybridMultilevel"/>
    <w:tmpl w:val="89D8C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55D10"/>
    <w:multiLevelType w:val="multilevel"/>
    <w:tmpl w:val="D79649F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Book Antiqua" w:hAnsi="Book Antiqua"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45C14A5A"/>
    <w:multiLevelType w:val="hybridMultilevel"/>
    <w:tmpl w:val="4524F32E"/>
    <w:lvl w:ilvl="0" w:tplc="98E27E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043709"/>
    <w:multiLevelType w:val="hybridMultilevel"/>
    <w:tmpl w:val="20782352"/>
    <w:lvl w:ilvl="0" w:tplc="362A4FE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EA5B66"/>
    <w:multiLevelType w:val="hybridMultilevel"/>
    <w:tmpl w:val="3508D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180154"/>
    <w:multiLevelType w:val="hybridMultilevel"/>
    <w:tmpl w:val="6E1A3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8A055E"/>
    <w:multiLevelType w:val="hybridMultilevel"/>
    <w:tmpl w:val="18221DB8"/>
    <w:lvl w:ilvl="0" w:tplc="6928913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63459A7"/>
    <w:multiLevelType w:val="hybridMultilevel"/>
    <w:tmpl w:val="5EA8C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D4B65"/>
    <w:multiLevelType w:val="hybridMultilevel"/>
    <w:tmpl w:val="2F98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C032A9"/>
    <w:multiLevelType w:val="hybridMultilevel"/>
    <w:tmpl w:val="5662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894F25"/>
    <w:multiLevelType w:val="hybridMultilevel"/>
    <w:tmpl w:val="736A4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9460188"/>
    <w:multiLevelType w:val="hybridMultilevel"/>
    <w:tmpl w:val="C5D874CC"/>
    <w:lvl w:ilvl="0" w:tplc="C160F5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A07F3A"/>
    <w:multiLevelType w:val="multilevel"/>
    <w:tmpl w:val="529ED9A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Book Antiqua" w:hAnsi="Book Antiqua"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6B15466E"/>
    <w:multiLevelType w:val="hybridMultilevel"/>
    <w:tmpl w:val="F2B83A52"/>
    <w:lvl w:ilvl="0" w:tplc="DDCEC284">
      <w:start w:val="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106F13"/>
    <w:multiLevelType w:val="hybridMultilevel"/>
    <w:tmpl w:val="D1E4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6D2AD5"/>
    <w:multiLevelType w:val="hybridMultilevel"/>
    <w:tmpl w:val="6E1A3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F812B1"/>
    <w:multiLevelType w:val="hybridMultilevel"/>
    <w:tmpl w:val="8F403300"/>
    <w:lvl w:ilvl="0" w:tplc="98E27E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FE68C9"/>
    <w:multiLevelType w:val="hybridMultilevel"/>
    <w:tmpl w:val="58809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8CD1BC2"/>
    <w:multiLevelType w:val="hybridMultilevel"/>
    <w:tmpl w:val="3F82DC4A"/>
    <w:lvl w:ilvl="0" w:tplc="DDCEC284">
      <w:start w:val="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953F7D"/>
    <w:multiLevelType w:val="hybridMultilevel"/>
    <w:tmpl w:val="A476D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
  </w:num>
  <w:num w:numId="4">
    <w:abstractNumId w:val="5"/>
  </w:num>
  <w:num w:numId="5">
    <w:abstractNumId w:val="13"/>
  </w:num>
  <w:num w:numId="6">
    <w:abstractNumId w:val="24"/>
  </w:num>
  <w:num w:numId="7">
    <w:abstractNumId w:val="20"/>
  </w:num>
  <w:num w:numId="8">
    <w:abstractNumId w:val="7"/>
  </w:num>
  <w:num w:numId="9">
    <w:abstractNumId w:val="14"/>
  </w:num>
  <w:num w:numId="10">
    <w:abstractNumId w:val="8"/>
  </w:num>
  <w:num w:numId="11">
    <w:abstractNumId w:val="25"/>
  </w:num>
  <w:num w:numId="12">
    <w:abstractNumId w:val="30"/>
  </w:num>
  <w:num w:numId="13">
    <w:abstractNumId w:val="28"/>
  </w:num>
  <w:num w:numId="14">
    <w:abstractNumId w:val="23"/>
  </w:num>
  <w:num w:numId="15">
    <w:abstractNumId w:val="15"/>
  </w:num>
  <w:num w:numId="16">
    <w:abstractNumId w:val="11"/>
  </w:num>
  <w:num w:numId="17">
    <w:abstractNumId w:val="10"/>
  </w:num>
  <w:num w:numId="18">
    <w:abstractNumId w:val="29"/>
  </w:num>
  <w:num w:numId="19">
    <w:abstractNumId w:val="9"/>
  </w:num>
  <w:num w:numId="20">
    <w:abstractNumId w:val="3"/>
  </w:num>
  <w:num w:numId="21">
    <w:abstractNumId w:val="0"/>
  </w:num>
  <w:num w:numId="22">
    <w:abstractNumId w:val="27"/>
  </w:num>
  <w:num w:numId="23">
    <w:abstractNumId w:val="17"/>
  </w:num>
  <w:num w:numId="24">
    <w:abstractNumId w:val="26"/>
  </w:num>
  <w:num w:numId="25">
    <w:abstractNumId w:val="21"/>
  </w:num>
  <w:num w:numId="26">
    <w:abstractNumId w:val="22"/>
  </w:num>
  <w:num w:numId="27">
    <w:abstractNumId w:val="19"/>
  </w:num>
  <w:num w:numId="28">
    <w:abstractNumId w:val="2"/>
  </w:num>
  <w:num w:numId="29">
    <w:abstractNumId w:val="12"/>
  </w:num>
  <w:num w:numId="30">
    <w:abstractNumId w:val="31"/>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fillcolor="none [3212]" stroke="f">
      <v:fill color="none [3212]"/>
      <v:stroke on="f"/>
      <o:colormru v:ext="edit" colors="#6cb33f,#002b5c,#007dc3,#6cb3a3,#00aad2,#00549e,#000c7d,#005c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CD1"/>
    <w:rsid w:val="00002CFA"/>
    <w:rsid w:val="000050E8"/>
    <w:rsid w:val="00005313"/>
    <w:rsid w:val="00034CFB"/>
    <w:rsid w:val="0003780B"/>
    <w:rsid w:val="00040F91"/>
    <w:rsid w:val="00046771"/>
    <w:rsid w:val="00053737"/>
    <w:rsid w:val="000545A1"/>
    <w:rsid w:val="00055E35"/>
    <w:rsid w:val="00061EB7"/>
    <w:rsid w:val="000673EC"/>
    <w:rsid w:val="0007151E"/>
    <w:rsid w:val="000719C2"/>
    <w:rsid w:val="00074F36"/>
    <w:rsid w:val="0008303A"/>
    <w:rsid w:val="00094271"/>
    <w:rsid w:val="000A25B0"/>
    <w:rsid w:val="000A300F"/>
    <w:rsid w:val="000A7164"/>
    <w:rsid w:val="000B164E"/>
    <w:rsid w:val="000B716F"/>
    <w:rsid w:val="000B7D47"/>
    <w:rsid w:val="000C0818"/>
    <w:rsid w:val="000D211A"/>
    <w:rsid w:val="000D6949"/>
    <w:rsid w:val="000E4090"/>
    <w:rsid w:val="000F0220"/>
    <w:rsid w:val="000F120D"/>
    <w:rsid w:val="000F6841"/>
    <w:rsid w:val="00110695"/>
    <w:rsid w:val="00115ED7"/>
    <w:rsid w:val="001203E8"/>
    <w:rsid w:val="001236C6"/>
    <w:rsid w:val="00140724"/>
    <w:rsid w:val="00172EC8"/>
    <w:rsid w:val="00174A43"/>
    <w:rsid w:val="00177368"/>
    <w:rsid w:val="00177B2B"/>
    <w:rsid w:val="001818E6"/>
    <w:rsid w:val="00182EA4"/>
    <w:rsid w:val="00184DB0"/>
    <w:rsid w:val="00195546"/>
    <w:rsid w:val="001A0B1D"/>
    <w:rsid w:val="001A1D23"/>
    <w:rsid w:val="001A5D9B"/>
    <w:rsid w:val="001C474C"/>
    <w:rsid w:val="001C47E6"/>
    <w:rsid w:val="001C70DA"/>
    <w:rsid w:val="001D2571"/>
    <w:rsid w:val="001D2C81"/>
    <w:rsid w:val="001E7C55"/>
    <w:rsid w:val="001F0605"/>
    <w:rsid w:val="001F4670"/>
    <w:rsid w:val="001F6C43"/>
    <w:rsid w:val="00202693"/>
    <w:rsid w:val="00221871"/>
    <w:rsid w:val="00233F82"/>
    <w:rsid w:val="0023510A"/>
    <w:rsid w:val="00241255"/>
    <w:rsid w:val="002524E4"/>
    <w:rsid w:val="002605FB"/>
    <w:rsid w:val="0027341F"/>
    <w:rsid w:val="00285B93"/>
    <w:rsid w:val="0028798D"/>
    <w:rsid w:val="002A0859"/>
    <w:rsid w:val="002C40B0"/>
    <w:rsid w:val="002C6727"/>
    <w:rsid w:val="002D79DE"/>
    <w:rsid w:val="002E3116"/>
    <w:rsid w:val="002F18E8"/>
    <w:rsid w:val="002F5FDD"/>
    <w:rsid w:val="002F7B17"/>
    <w:rsid w:val="00300458"/>
    <w:rsid w:val="0030254C"/>
    <w:rsid w:val="0031190C"/>
    <w:rsid w:val="00313952"/>
    <w:rsid w:val="003155CE"/>
    <w:rsid w:val="003313C7"/>
    <w:rsid w:val="0033366F"/>
    <w:rsid w:val="00336708"/>
    <w:rsid w:val="00343689"/>
    <w:rsid w:val="0034656F"/>
    <w:rsid w:val="003532F9"/>
    <w:rsid w:val="00363076"/>
    <w:rsid w:val="00363C92"/>
    <w:rsid w:val="00367A28"/>
    <w:rsid w:val="00391DD8"/>
    <w:rsid w:val="003958C4"/>
    <w:rsid w:val="0039597A"/>
    <w:rsid w:val="003A7B1D"/>
    <w:rsid w:val="003B5A65"/>
    <w:rsid w:val="003C3B47"/>
    <w:rsid w:val="003C5EC3"/>
    <w:rsid w:val="003D4642"/>
    <w:rsid w:val="003E1E62"/>
    <w:rsid w:val="003F05F7"/>
    <w:rsid w:val="003F54BB"/>
    <w:rsid w:val="00416836"/>
    <w:rsid w:val="004234F0"/>
    <w:rsid w:val="00425CA6"/>
    <w:rsid w:val="004303A6"/>
    <w:rsid w:val="00450278"/>
    <w:rsid w:val="0045687A"/>
    <w:rsid w:val="0046070B"/>
    <w:rsid w:val="004615FE"/>
    <w:rsid w:val="004747C8"/>
    <w:rsid w:val="004967C1"/>
    <w:rsid w:val="00497439"/>
    <w:rsid w:val="004A2A87"/>
    <w:rsid w:val="004B677A"/>
    <w:rsid w:val="004B6B9F"/>
    <w:rsid w:val="004C225D"/>
    <w:rsid w:val="004C22A2"/>
    <w:rsid w:val="004C322B"/>
    <w:rsid w:val="004D2955"/>
    <w:rsid w:val="004D334F"/>
    <w:rsid w:val="004D6830"/>
    <w:rsid w:val="004E0D03"/>
    <w:rsid w:val="004E61C8"/>
    <w:rsid w:val="004F06FA"/>
    <w:rsid w:val="004F2A57"/>
    <w:rsid w:val="004F573B"/>
    <w:rsid w:val="004F6795"/>
    <w:rsid w:val="00505F92"/>
    <w:rsid w:val="00524EA7"/>
    <w:rsid w:val="00532F15"/>
    <w:rsid w:val="00545333"/>
    <w:rsid w:val="00545506"/>
    <w:rsid w:val="005477CF"/>
    <w:rsid w:val="00547D3B"/>
    <w:rsid w:val="0055076C"/>
    <w:rsid w:val="00553A8D"/>
    <w:rsid w:val="00554F15"/>
    <w:rsid w:val="00556C4C"/>
    <w:rsid w:val="00573952"/>
    <w:rsid w:val="00576FE8"/>
    <w:rsid w:val="00591158"/>
    <w:rsid w:val="0059720F"/>
    <w:rsid w:val="005A637C"/>
    <w:rsid w:val="005C4E23"/>
    <w:rsid w:val="005D5791"/>
    <w:rsid w:val="0060417F"/>
    <w:rsid w:val="0062291F"/>
    <w:rsid w:val="0062432A"/>
    <w:rsid w:val="006319C7"/>
    <w:rsid w:val="00631A42"/>
    <w:rsid w:val="006370BF"/>
    <w:rsid w:val="006403A2"/>
    <w:rsid w:val="00661E47"/>
    <w:rsid w:val="0066359F"/>
    <w:rsid w:val="00664D37"/>
    <w:rsid w:val="00670DB5"/>
    <w:rsid w:val="00677541"/>
    <w:rsid w:val="00680A5C"/>
    <w:rsid w:val="00683180"/>
    <w:rsid w:val="00686184"/>
    <w:rsid w:val="00691A85"/>
    <w:rsid w:val="00694ADC"/>
    <w:rsid w:val="0069588E"/>
    <w:rsid w:val="0069623C"/>
    <w:rsid w:val="006A12EC"/>
    <w:rsid w:val="006A38A0"/>
    <w:rsid w:val="006B0E66"/>
    <w:rsid w:val="006C536F"/>
    <w:rsid w:val="006E35B8"/>
    <w:rsid w:val="006E3849"/>
    <w:rsid w:val="006E40B3"/>
    <w:rsid w:val="006E5781"/>
    <w:rsid w:val="006F5A2C"/>
    <w:rsid w:val="007033B6"/>
    <w:rsid w:val="00705A25"/>
    <w:rsid w:val="00706A2F"/>
    <w:rsid w:val="007074A0"/>
    <w:rsid w:val="007139B3"/>
    <w:rsid w:val="00715AB1"/>
    <w:rsid w:val="007305DA"/>
    <w:rsid w:val="00737713"/>
    <w:rsid w:val="0074651A"/>
    <w:rsid w:val="00755DEA"/>
    <w:rsid w:val="00761908"/>
    <w:rsid w:val="00765A16"/>
    <w:rsid w:val="00773BF1"/>
    <w:rsid w:val="007922C0"/>
    <w:rsid w:val="00796E0F"/>
    <w:rsid w:val="007A3DAA"/>
    <w:rsid w:val="007A4119"/>
    <w:rsid w:val="007A752C"/>
    <w:rsid w:val="007C174C"/>
    <w:rsid w:val="007C441F"/>
    <w:rsid w:val="007D31A2"/>
    <w:rsid w:val="007D401E"/>
    <w:rsid w:val="007F1B2A"/>
    <w:rsid w:val="007F41CC"/>
    <w:rsid w:val="007F44EB"/>
    <w:rsid w:val="007F53CE"/>
    <w:rsid w:val="00810DF8"/>
    <w:rsid w:val="00813ADD"/>
    <w:rsid w:val="00817D04"/>
    <w:rsid w:val="008246BA"/>
    <w:rsid w:val="008256C3"/>
    <w:rsid w:val="00826BF2"/>
    <w:rsid w:val="00834338"/>
    <w:rsid w:val="008457FC"/>
    <w:rsid w:val="00863897"/>
    <w:rsid w:val="00866634"/>
    <w:rsid w:val="00871969"/>
    <w:rsid w:val="008804E4"/>
    <w:rsid w:val="00887DA8"/>
    <w:rsid w:val="00890E0D"/>
    <w:rsid w:val="008958CC"/>
    <w:rsid w:val="008A041D"/>
    <w:rsid w:val="008B6B12"/>
    <w:rsid w:val="008C2833"/>
    <w:rsid w:val="008C2D60"/>
    <w:rsid w:val="008C679B"/>
    <w:rsid w:val="008D52FE"/>
    <w:rsid w:val="008D6C92"/>
    <w:rsid w:val="008D7BCF"/>
    <w:rsid w:val="008E1D5A"/>
    <w:rsid w:val="008E27BD"/>
    <w:rsid w:val="008E7443"/>
    <w:rsid w:val="008F016D"/>
    <w:rsid w:val="008F53F6"/>
    <w:rsid w:val="00901FDE"/>
    <w:rsid w:val="0090610B"/>
    <w:rsid w:val="00906C8E"/>
    <w:rsid w:val="00911B33"/>
    <w:rsid w:val="0091599F"/>
    <w:rsid w:val="009234AE"/>
    <w:rsid w:val="00930055"/>
    <w:rsid w:val="009374FC"/>
    <w:rsid w:val="00943F97"/>
    <w:rsid w:val="0094582C"/>
    <w:rsid w:val="00946E12"/>
    <w:rsid w:val="009578EA"/>
    <w:rsid w:val="009602D2"/>
    <w:rsid w:val="00965C50"/>
    <w:rsid w:val="0098524A"/>
    <w:rsid w:val="00986C73"/>
    <w:rsid w:val="00990AFD"/>
    <w:rsid w:val="00992E39"/>
    <w:rsid w:val="00994291"/>
    <w:rsid w:val="009A2922"/>
    <w:rsid w:val="009B51C5"/>
    <w:rsid w:val="009D1653"/>
    <w:rsid w:val="009E0792"/>
    <w:rsid w:val="009E24A8"/>
    <w:rsid w:val="009E708C"/>
    <w:rsid w:val="009F3D0A"/>
    <w:rsid w:val="00A02C00"/>
    <w:rsid w:val="00A1328C"/>
    <w:rsid w:val="00A17A6F"/>
    <w:rsid w:val="00A26AA8"/>
    <w:rsid w:val="00A5448A"/>
    <w:rsid w:val="00A63FE4"/>
    <w:rsid w:val="00A67CE9"/>
    <w:rsid w:val="00A7561A"/>
    <w:rsid w:val="00A76F2D"/>
    <w:rsid w:val="00A80E60"/>
    <w:rsid w:val="00A85A97"/>
    <w:rsid w:val="00A92F43"/>
    <w:rsid w:val="00A97FCB"/>
    <w:rsid w:val="00AA278B"/>
    <w:rsid w:val="00AA654E"/>
    <w:rsid w:val="00AB5D0C"/>
    <w:rsid w:val="00AB69A9"/>
    <w:rsid w:val="00AC47E0"/>
    <w:rsid w:val="00AD5419"/>
    <w:rsid w:val="00AD7D1C"/>
    <w:rsid w:val="00AE2342"/>
    <w:rsid w:val="00AF4DA4"/>
    <w:rsid w:val="00B002F1"/>
    <w:rsid w:val="00B0341A"/>
    <w:rsid w:val="00B21AAB"/>
    <w:rsid w:val="00B22528"/>
    <w:rsid w:val="00B414E5"/>
    <w:rsid w:val="00B45B72"/>
    <w:rsid w:val="00B474EE"/>
    <w:rsid w:val="00B56274"/>
    <w:rsid w:val="00B57705"/>
    <w:rsid w:val="00B577F3"/>
    <w:rsid w:val="00B630AD"/>
    <w:rsid w:val="00B74341"/>
    <w:rsid w:val="00B75718"/>
    <w:rsid w:val="00B85C24"/>
    <w:rsid w:val="00B90698"/>
    <w:rsid w:val="00B917C1"/>
    <w:rsid w:val="00B9348A"/>
    <w:rsid w:val="00BA574D"/>
    <w:rsid w:val="00BB3C78"/>
    <w:rsid w:val="00BC4ED9"/>
    <w:rsid w:val="00BC6DF5"/>
    <w:rsid w:val="00BD05E3"/>
    <w:rsid w:val="00BF26C9"/>
    <w:rsid w:val="00BF4594"/>
    <w:rsid w:val="00C03A41"/>
    <w:rsid w:val="00C04D1D"/>
    <w:rsid w:val="00C1433B"/>
    <w:rsid w:val="00C202B5"/>
    <w:rsid w:val="00C266C1"/>
    <w:rsid w:val="00C345D5"/>
    <w:rsid w:val="00C36BC3"/>
    <w:rsid w:val="00C3704B"/>
    <w:rsid w:val="00C37DB0"/>
    <w:rsid w:val="00C4011B"/>
    <w:rsid w:val="00C50749"/>
    <w:rsid w:val="00C546D8"/>
    <w:rsid w:val="00C6524D"/>
    <w:rsid w:val="00C715D8"/>
    <w:rsid w:val="00C817F8"/>
    <w:rsid w:val="00CA1F93"/>
    <w:rsid w:val="00CA5F5A"/>
    <w:rsid w:val="00CA6578"/>
    <w:rsid w:val="00CB6203"/>
    <w:rsid w:val="00CB639E"/>
    <w:rsid w:val="00CB6A90"/>
    <w:rsid w:val="00CB781F"/>
    <w:rsid w:val="00CD0799"/>
    <w:rsid w:val="00CD3509"/>
    <w:rsid w:val="00CD42C4"/>
    <w:rsid w:val="00CE38BA"/>
    <w:rsid w:val="00CE67D2"/>
    <w:rsid w:val="00D00327"/>
    <w:rsid w:val="00D051EE"/>
    <w:rsid w:val="00D249A3"/>
    <w:rsid w:val="00D25CAF"/>
    <w:rsid w:val="00D26191"/>
    <w:rsid w:val="00D45725"/>
    <w:rsid w:val="00D45E28"/>
    <w:rsid w:val="00D47565"/>
    <w:rsid w:val="00D47F84"/>
    <w:rsid w:val="00D54031"/>
    <w:rsid w:val="00D73CF6"/>
    <w:rsid w:val="00D949C4"/>
    <w:rsid w:val="00DA43C9"/>
    <w:rsid w:val="00DB0035"/>
    <w:rsid w:val="00DB033A"/>
    <w:rsid w:val="00DB1FC9"/>
    <w:rsid w:val="00DB4976"/>
    <w:rsid w:val="00DB5E7F"/>
    <w:rsid w:val="00DC5DE7"/>
    <w:rsid w:val="00DE1A2E"/>
    <w:rsid w:val="00DF3542"/>
    <w:rsid w:val="00DF6C81"/>
    <w:rsid w:val="00E07118"/>
    <w:rsid w:val="00E07584"/>
    <w:rsid w:val="00E11F93"/>
    <w:rsid w:val="00E14CD1"/>
    <w:rsid w:val="00E15D0D"/>
    <w:rsid w:val="00E22C9F"/>
    <w:rsid w:val="00E318F7"/>
    <w:rsid w:val="00E40CCF"/>
    <w:rsid w:val="00E41C46"/>
    <w:rsid w:val="00E50922"/>
    <w:rsid w:val="00E53DA5"/>
    <w:rsid w:val="00E546EE"/>
    <w:rsid w:val="00E56D3A"/>
    <w:rsid w:val="00E61AA0"/>
    <w:rsid w:val="00E64CA0"/>
    <w:rsid w:val="00E7134A"/>
    <w:rsid w:val="00E72B0D"/>
    <w:rsid w:val="00E77790"/>
    <w:rsid w:val="00E80728"/>
    <w:rsid w:val="00E81754"/>
    <w:rsid w:val="00E86FC8"/>
    <w:rsid w:val="00EA05BF"/>
    <w:rsid w:val="00EA4620"/>
    <w:rsid w:val="00EC1414"/>
    <w:rsid w:val="00EC1C84"/>
    <w:rsid w:val="00EC4769"/>
    <w:rsid w:val="00EC68B2"/>
    <w:rsid w:val="00ED0415"/>
    <w:rsid w:val="00ED0DAE"/>
    <w:rsid w:val="00F044CE"/>
    <w:rsid w:val="00F13DE9"/>
    <w:rsid w:val="00F15688"/>
    <w:rsid w:val="00F309A6"/>
    <w:rsid w:val="00F31FE6"/>
    <w:rsid w:val="00F37A39"/>
    <w:rsid w:val="00F447ED"/>
    <w:rsid w:val="00F52B86"/>
    <w:rsid w:val="00F541E0"/>
    <w:rsid w:val="00F545A6"/>
    <w:rsid w:val="00F66C77"/>
    <w:rsid w:val="00F67B52"/>
    <w:rsid w:val="00F67EE9"/>
    <w:rsid w:val="00F715D1"/>
    <w:rsid w:val="00F739F7"/>
    <w:rsid w:val="00F80D6C"/>
    <w:rsid w:val="00F815E8"/>
    <w:rsid w:val="00F910EE"/>
    <w:rsid w:val="00F9277B"/>
    <w:rsid w:val="00F9593F"/>
    <w:rsid w:val="00FA43A6"/>
    <w:rsid w:val="00FB7DE6"/>
    <w:rsid w:val="00FD1AA1"/>
    <w:rsid w:val="00FD28CB"/>
    <w:rsid w:val="00FE1F04"/>
    <w:rsid w:val="00FE23B8"/>
    <w:rsid w:val="00FE3719"/>
    <w:rsid w:val="00FE5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none [3212]" stroke="f">
      <v:fill color="none [3212]"/>
      <v:stroke on="f"/>
      <o:colormru v:ext="edit" colors="#6cb33f,#002b5c,#007dc3,#6cb3a3,#00aad2,#00549e,#000c7d,#005c7e"/>
    </o:shapedefaults>
    <o:shapelayout v:ext="edit">
      <o:idmap v:ext="edit" data="1"/>
    </o:shapelayout>
  </w:shapeDefaults>
  <w:decimalSymbol w:val="."/>
  <w:listSeparator w:val=","/>
  <w14:docId w14:val="22F87D4E"/>
  <w15:docId w15:val="{9B3BCA95-FD4E-472C-B210-D8469CA88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CG Normal"/>
    <w:qFormat/>
    <w:rsid w:val="00B85C24"/>
    <w:pPr>
      <w:spacing w:after="160" w:line="259" w:lineRule="auto"/>
    </w:pPr>
    <w:rPr>
      <w:rFonts w:ascii="Arial" w:hAnsi="Arial"/>
      <w:szCs w:val="22"/>
    </w:rPr>
  </w:style>
  <w:style w:type="paragraph" w:styleId="Heading1">
    <w:name w:val="heading 1"/>
    <w:basedOn w:val="Normal"/>
    <w:next w:val="Normal"/>
    <w:link w:val="Heading1Char"/>
    <w:uiPriority w:val="9"/>
    <w:rsid w:val="00C546D8"/>
    <w:pPr>
      <w:keepNext/>
      <w:keepLines/>
      <w:spacing w:before="400" w:after="40" w:line="240" w:lineRule="auto"/>
      <w:outlineLvl w:val="0"/>
    </w:pPr>
    <w:rPr>
      <w:rFonts w:ascii="Calibri Light" w:eastAsia="SimSun" w:hAnsi="Calibri Light"/>
      <w:color w:val="1F4E79"/>
      <w:sz w:val="36"/>
      <w:szCs w:val="36"/>
    </w:rPr>
  </w:style>
  <w:style w:type="paragraph" w:styleId="Heading2">
    <w:name w:val="heading 2"/>
    <w:basedOn w:val="Normal"/>
    <w:next w:val="Normal"/>
    <w:link w:val="Heading2Char"/>
    <w:uiPriority w:val="9"/>
    <w:unhideWhenUsed/>
    <w:rsid w:val="00C546D8"/>
    <w:pPr>
      <w:keepNext/>
      <w:keepLines/>
      <w:spacing w:before="40" w:after="0" w:line="240" w:lineRule="auto"/>
      <w:outlineLvl w:val="1"/>
    </w:pPr>
    <w:rPr>
      <w:rFonts w:ascii="Calibri Light" w:eastAsia="SimSun" w:hAnsi="Calibri Light"/>
      <w:color w:val="2E74B5"/>
      <w:sz w:val="32"/>
      <w:szCs w:val="32"/>
    </w:rPr>
  </w:style>
  <w:style w:type="paragraph" w:styleId="Heading3">
    <w:name w:val="heading 3"/>
    <w:basedOn w:val="Normal"/>
    <w:next w:val="Normal"/>
    <w:link w:val="Heading3Char"/>
    <w:uiPriority w:val="9"/>
    <w:semiHidden/>
    <w:unhideWhenUsed/>
    <w:qFormat/>
    <w:rsid w:val="00C546D8"/>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basedOn w:val="Normal"/>
    <w:next w:val="Normal"/>
    <w:link w:val="Heading4Char"/>
    <w:uiPriority w:val="9"/>
    <w:semiHidden/>
    <w:unhideWhenUsed/>
    <w:qFormat/>
    <w:rsid w:val="00C546D8"/>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semiHidden/>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C546D8"/>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semiHidden/>
    <w:unhideWhenUsed/>
    <w:qFormat/>
    <w:rsid w:val="00C546D8"/>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semiHidden/>
    <w:unhideWhenUsed/>
    <w:qFormat/>
    <w:rsid w:val="00C546D8"/>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semiHidden/>
    <w:unhideWhenUsed/>
    <w:qFormat/>
    <w:rsid w:val="00C546D8"/>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CD1"/>
  </w:style>
  <w:style w:type="paragraph" w:styleId="Footer">
    <w:name w:val="footer"/>
    <w:basedOn w:val="Normal"/>
    <w:link w:val="FooterChar"/>
    <w:uiPriority w:val="99"/>
    <w:unhideWhenUsed/>
    <w:rsid w:val="00E14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CD1"/>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546D8"/>
    <w:rPr>
      <w:sz w:val="22"/>
      <w:szCs w:val="22"/>
    </w:rPr>
  </w:style>
  <w:style w:type="character" w:styleId="Hyperlink">
    <w:name w:val="Hyperlink"/>
    <w:uiPriority w:val="99"/>
    <w:unhideWhenUsed/>
    <w:rsid w:val="00002CFA"/>
    <w:rPr>
      <w:color w:val="0000FF"/>
      <w:u w:val="single"/>
    </w:rPr>
  </w:style>
  <w:style w:type="paragraph" w:customStyle="1" w:styleId="PCGSubsectionTitle">
    <w:name w:val="PCG Subsection Title"/>
    <w:basedOn w:val="NoSpacing"/>
    <w:link w:val="PCGSubsectionTitleChar"/>
    <w:rsid w:val="006370BF"/>
    <w:pPr>
      <w:jc w:val="both"/>
    </w:pPr>
    <w:rPr>
      <w:rFonts w:ascii="Arial" w:hAnsi="Arial" w:cs="Arial"/>
      <w:b/>
      <w:color w:val="007DC3"/>
    </w:rPr>
  </w:style>
  <w:style w:type="paragraph" w:customStyle="1" w:styleId="PCGSectionTitle">
    <w:name w:val="PCG Section Title"/>
    <w:basedOn w:val="NoSpacing"/>
    <w:link w:val="PCGSectionTitleChar"/>
    <w:rsid w:val="006370BF"/>
    <w:pPr>
      <w:jc w:val="both"/>
    </w:pPr>
    <w:rPr>
      <w:rFonts w:ascii="Arial" w:hAnsi="Arial" w:cs="Arial"/>
      <w:b/>
      <w:caps/>
    </w:rPr>
  </w:style>
  <w:style w:type="character" w:customStyle="1" w:styleId="NoSpacingChar">
    <w:name w:val="No Spacing Char"/>
    <w:link w:val="NoSpacing"/>
    <w:uiPriority w:val="1"/>
    <w:rsid w:val="006370BF"/>
  </w:style>
  <w:style w:type="character" w:customStyle="1" w:styleId="PCGSubsectionTitleChar">
    <w:name w:val="PCG Subsection Title Char"/>
    <w:link w:val="PCGSubsectionTitle"/>
    <w:rsid w:val="006370BF"/>
    <w:rPr>
      <w:rFonts w:ascii="Arial" w:hAnsi="Arial" w:cs="Arial"/>
      <w:b/>
      <w:color w:val="007DC3"/>
      <w:sz w:val="22"/>
      <w:szCs w:val="22"/>
    </w:rPr>
  </w:style>
  <w:style w:type="paragraph" w:customStyle="1" w:styleId="PCGBodyText">
    <w:name w:val="PCG Body Text"/>
    <w:basedOn w:val="NoSpacing"/>
    <w:link w:val="PCGBodyTextChar"/>
    <w:rsid w:val="006370BF"/>
    <w:pPr>
      <w:jc w:val="both"/>
    </w:pPr>
    <w:rPr>
      <w:rFonts w:ascii="Arial" w:hAnsi="Arial" w:cs="Arial"/>
      <w:sz w:val="20"/>
      <w:szCs w:val="20"/>
    </w:rPr>
  </w:style>
  <w:style w:type="character" w:customStyle="1" w:styleId="PCGSectionTitleChar">
    <w:name w:val="PCG Section Title Char"/>
    <w:link w:val="PCGSectionTitle"/>
    <w:rsid w:val="006370BF"/>
    <w:rPr>
      <w:rFonts w:ascii="Arial" w:hAnsi="Arial" w:cs="Arial"/>
      <w:b/>
      <w:caps/>
      <w:sz w:val="22"/>
      <w:szCs w:val="22"/>
    </w:rPr>
  </w:style>
  <w:style w:type="paragraph" w:customStyle="1" w:styleId="PCGBulletStyles">
    <w:name w:val="PCG Bullet Styles"/>
    <w:basedOn w:val="Normal"/>
    <w:link w:val="PCGBulletStylesChar"/>
    <w:rsid w:val="006370BF"/>
    <w:pPr>
      <w:numPr>
        <w:numId w:val="3"/>
      </w:numPr>
      <w:spacing w:before="120" w:after="0" w:line="240" w:lineRule="auto"/>
    </w:pPr>
    <w:rPr>
      <w:rFonts w:cs="Arial"/>
      <w:szCs w:val="20"/>
    </w:rPr>
  </w:style>
  <w:style w:type="character" w:customStyle="1" w:styleId="PCGBodyTextChar">
    <w:name w:val="PCG Body Text Char"/>
    <w:link w:val="PCGBodyText"/>
    <w:rsid w:val="006370BF"/>
    <w:rPr>
      <w:rFonts w:ascii="Arial" w:hAnsi="Arial" w:cs="Arial"/>
      <w:sz w:val="22"/>
      <w:szCs w:val="22"/>
    </w:rPr>
  </w:style>
  <w:style w:type="character" w:customStyle="1" w:styleId="Heading1Char">
    <w:name w:val="Heading 1 Char"/>
    <w:link w:val="Heading1"/>
    <w:uiPriority w:val="9"/>
    <w:rsid w:val="00C546D8"/>
    <w:rPr>
      <w:rFonts w:ascii="Calibri Light" w:eastAsia="SimSun" w:hAnsi="Calibri Light" w:cs="Times New Roman"/>
      <w:color w:val="1F4E79"/>
      <w:sz w:val="36"/>
      <w:szCs w:val="36"/>
    </w:rPr>
  </w:style>
  <w:style w:type="character" w:customStyle="1" w:styleId="PCGBulletStylesChar">
    <w:name w:val="PCG Bullet Styles Char"/>
    <w:link w:val="PCGBulletStyles"/>
    <w:rsid w:val="006370BF"/>
    <w:rPr>
      <w:rFonts w:ascii="Arial" w:hAnsi="Arial" w:cs="Arial"/>
    </w:rPr>
  </w:style>
  <w:style w:type="character" w:customStyle="1" w:styleId="Heading2Char">
    <w:name w:val="Heading 2 Char"/>
    <w:link w:val="Heading2"/>
    <w:uiPriority w:val="9"/>
    <w:rsid w:val="00C546D8"/>
    <w:rPr>
      <w:rFonts w:ascii="Calibri Light" w:eastAsia="SimSun" w:hAnsi="Calibri Light" w:cs="Times New Roman"/>
      <w:color w:val="2E74B5"/>
      <w:sz w:val="32"/>
      <w:szCs w:val="32"/>
    </w:rPr>
  </w:style>
  <w:style w:type="character" w:customStyle="1" w:styleId="Heading3Char">
    <w:name w:val="Heading 3 Char"/>
    <w:link w:val="Heading3"/>
    <w:uiPriority w:val="9"/>
    <w:semiHidden/>
    <w:rsid w:val="00C546D8"/>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C546D8"/>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C546D8"/>
    <w:rPr>
      <w:rFonts w:ascii="Calibri Light" w:eastAsia="SimSun" w:hAnsi="Calibri Light" w:cs="Times New Roman"/>
      <w:i/>
      <w:iCs/>
      <w:caps/>
      <w:color w:val="1F4E79"/>
    </w:rPr>
  </w:style>
  <w:style w:type="character" w:customStyle="1" w:styleId="Heading7Char">
    <w:name w:val="Heading 7 Char"/>
    <w:link w:val="Heading7"/>
    <w:uiPriority w:val="9"/>
    <w:semiHidden/>
    <w:rsid w:val="00C546D8"/>
    <w:rPr>
      <w:rFonts w:ascii="Calibri Light" w:eastAsia="SimSun" w:hAnsi="Calibri Light" w:cs="Times New Roman"/>
      <w:b/>
      <w:bCs/>
      <w:color w:val="1F4E79"/>
    </w:rPr>
  </w:style>
  <w:style w:type="character" w:customStyle="1" w:styleId="Heading8Char">
    <w:name w:val="Heading 8 Char"/>
    <w:link w:val="Heading8"/>
    <w:uiPriority w:val="9"/>
    <w:semiHidden/>
    <w:rsid w:val="00C546D8"/>
    <w:rPr>
      <w:rFonts w:ascii="Calibri Light" w:eastAsia="SimSun" w:hAnsi="Calibri Light" w:cs="Times New Roman"/>
      <w:b/>
      <w:bCs/>
      <w:i/>
      <w:iCs/>
      <w:color w:val="1F4E79"/>
    </w:rPr>
  </w:style>
  <w:style w:type="character" w:customStyle="1" w:styleId="Heading9Char">
    <w:name w:val="Heading 9 Char"/>
    <w:link w:val="Heading9"/>
    <w:uiPriority w:val="9"/>
    <w:semiHidden/>
    <w:rsid w:val="00C546D8"/>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C546D8"/>
    <w:pPr>
      <w:spacing w:line="240" w:lineRule="auto"/>
    </w:pPr>
    <w:rPr>
      <w:b/>
      <w:bCs/>
      <w:smallCaps/>
      <w:color w:val="44546A"/>
    </w:rPr>
  </w:style>
  <w:style w:type="paragraph" w:styleId="Title">
    <w:name w:val="Title"/>
    <w:aliases w:val="H1"/>
    <w:basedOn w:val="Heading1"/>
    <w:next w:val="Heading1"/>
    <w:link w:val="TitleChar"/>
    <w:autoRedefine/>
    <w:uiPriority w:val="10"/>
    <w:qFormat/>
    <w:rsid w:val="004E61C8"/>
    <w:pPr>
      <w:spacing w:before="0" w:after="100" w:afterAutospacing="1"/>
      <w:contextualSpacing/>
    </w:pPr>
    <w:rPr>
      <w:rFonts w:ascii="Arial" w:hAnsi="Arial"/>
      <w:b/>
      <w:caps/>
      <w:color w:val="auto"/>
      <w:sz w:val="24"/>
      <w:szCs w:val="72"/>
    </w:rPr>
  </w:style>
  <w:style w:type="character" w:customStyle="1" w:styleId="TitleChar">
    <w:name w:val="Title Char"/>
    <w:aliases w:val="H1 Char"/>
    <w:link w:val="Title"/>
    <w:uiPriority w:val="10"/>
    <w:rsid w:val="004E61C8"/>
    <w:rPr>
      <w:rFonts w:ascii="Arial" w:eastAsia="SimSun" w:hAnsi="Arial"/>
      <w:b/>
      <w:caps/>
      <w:sz w:val="24"/>
      <w:szCs w:val="72"/>
    </w:rPr>
  </w:style>
  <w:style w:type="paragraph" w:styleId="Subtitle">
    <w:name w:val="Subtitle"/>
    <w:aliases w:val="H2"/>
    <w:basedOn w:val="Heading2"/>
    <w:next w:val="Heading2"/>
    <w:link w:val="SubtitleChar"/>
    <w:uiPriority w:val="11"/>
    <w:qFormat/>
    <w:rsid w:val="002F5FDD"/>
    <w:pPr>
      <w:numPr>
        <w:ilvl w:val="1"/>
      </w:numPr>
      <w:spacing w:before="360" w:after="240"/>
    </w:pPr>
    <w:rPr>
      <w:b/>
      <w:color w:val="6799C8"/>
      <w:sz w:val="24"/>
      <w:szCs w:val="28"/>
    </w:rPr>
  </w:style>
  <w:style w:type="character" w:customStyle="1" w:styleId="SubtitleChar">
    <w:name w:val="Subtitle Char"/>
    <w:aliases w:val="H2 Char"/>
    <w:link w:val="Subtitle"/>
    <w:uiPriority w:val="11"/>
    <w:rsid w:val="002F5FDD"/>
    <w:rPr>
      <w:rFonts w:ascii="Calibri Light" w:eastAsia="SimSun" w:hAnsi="Calibri Light"/>
      <w:b/>
      <w:color w:val="6799C8"/>
      <w:sz w:val="24"/>
      <w:szCs w:val="28"/>
    </w:rPr>
  </w:style>
  <w:style w:type="character" w:styleId="Strong">
    <w:name w:val="Strong"/>
    <w:uiPriority w:val="22"/>
    <w:rsid w:val="00C546D8"/>
    <w:rPr>
      <w:b/>
      <w:bCs/>
    </w:rPr>
  </w:style>
  <w:style w:type="character" w:styleId="Emphasis">
    <w:name w:val="Emphasis"/>
    <w:uiPriority w:val="20"/>
    <w:rsid w:val="00C546D8"/>
    <w:rPr>
      <w:i/>
      <w:iCs/>
    </w:rPr>
  </w:style>
  <w:style w:type="paragraph" w:styleId="Quote">
    <w:name w:val="Quote"/>
    <w:basedOn w:val="Normal"/>
    <w:next w:val="Normal"/>
    <w:link w:val="QuoteChar"/>
    <w:uiPriority w:val="29"/>
    <w:rsid w:val="00C546D8"/>
    <w:pPr>
      <w:spacing w:before="120" w:after="120"/>
      <w:ind w:left="720"/>
    </w:pPr>
    <w:rPr>
      <w:color w:val="44546A"/>
      <w:sz w:val="24"/>
      <w:szCs w:val="24"/>
    </w:rPr>
  </w:style>
  <w:style w:type="character" w:customStyle="1" w:styleId="QuoteChar">
    <w:name w:val="Quote Char"/>
    <w:link w:val="Quote"/>
    <w:uiPriority w:val="29"/>
    <w:rsid w:val="00C546D8"/>
    <w:rPr>
      <w:color w:val="44546A"/>
      <w:sz w:val="24"/>
      <w:szCs w:val="24"/>
    </w:rPr>
  </w:style>
  <w:style w:type="paragraph" w:styleId="IntenseQuote">
    <w:name w:val="Intense Quote"/>
    <w:basedOn w:val="Normal"/>
    <w:next w:val="Normal"/>
    <w:link w:val="IntenseQuoteChar"/>
    <w:uiPriority w:val="30"/>
    <w:rsid w:val="00C546D8"/>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C546D8"/>
    <w:rPr>
      <w:rFonts w:ascii="Calibri Light" w:eastAsia="SimSun" w:hAnsi="Calibri Light" w:cs="Times New Roman"/>
      <w:color w:val="44546A"/>
      <w:spacing w:val="-6"/>
      <w:sz w:val="32"/>
      <w:szCs w:val="32"/>
    </w:rPr>
  </w:style>
  <w:style w:type="character" w:styleId="SubtleEmphasis">
    <w:name w:val="Subtle Emphasis"/>
    <w:aliases w:val="PCG Italics"/>
    <w:uiPriority w:val="19"/>
    <w:qFormat/>
    <w:rsid w:val="00C546D8"/>
    <w:rPr>
      <w:i/>
      <w:iCs/>
      <w:color w:val="595959"/>
    </w:rPr>
  </w:style>
  <w:style w:type="character" w:styleId="IntenseEmphasis">
    <w:name w:val="Intense Emphasis"/>
    <w:uiPriority w:val="21"/>
    <w:rsid w:val="00C546D8"/>
    <w:rPr>
      <w:b/>
      <w:bCs/>
      <w:i/>
      <w:iCs/>
    </w:rPr>
  </w:style>
  <w:style w:type="character" w:styleId="SubtleReference">
    <w:name w:val="Subtle Reference"/>
    <w:uiPriority w:val="31"/>
    <w:rsid w:val="00C546D8"/>
    <w:rPr>
      <w:smallCaps/>
      <w:color w:val="595959"/>
      <w:u w:val="none" w:color="7F7F7F"/>
      <w:bdr w:val="none" w:sz="0" w:space="0" w:color="auto"/>
    </w:rPr>
  </w:style>
  <w:style w:type="character" w:styleId="IntenseReference">
    <w:name w:val="Intense Reference"/>
    <w:uiPriority w:val="32"/>
    <w:rsid w:val="00C546D8"/>
    <w:rPr>
      <w:b/>
      <w:bCs/>
      <w:smallCaps/>
      <w:color w:val="44546A"/>
      <w:u w:val="single"/>
    </w:rPr>
  </w:style>
  <w:style w:type="character" w:styleId="BookTitle">
    <w:name w:val="Book Title"/>
    <w:uiPriority w:val="33"/>
    <w:rsid w:val="00C546D8"/>
    <w:rPr>
      <w:b/>
      <w:bCs/>
      <w:smallCaps/>
      <w:spacing w:val="10"/>
    </w:rPr>
  </w:style>
  <w:style w:type="paragraph" w:styleId="TOCHeading">
    <w:name w:val="TOC Heading"/>
    <w:basedOn w:val="Heading1"/>
    <w:next w:val="Normal"/>
    <w:uiPriority w:val="39"/>
    <w:unhideWhenUsed/>
    <w:qFormat/>
    <w:rsid w:val="001F0605"/>
    <w:pPr>
      <w:spacing w:after="100" w:afterAutospacing="1"/>
      <w:outlineLvl w:val="9"/>
    </w:pPr>
    <w:rPr>
      <w:rFonts w:ascii="Arial" w:hAnsi="Arial"/>
      <w:b/>
      <w:caps/>
      <w:color w:val="auto"/>
      <w:sz w:val="24"/>
    </w:rPr>
  </w:style>
  <w:style w:type="paragraph" w:customStyle="1" w:styleId="H3">
    <w:name w:val="H3"/>
    <w:basedOn w:val="Heading3"/>
    <w:next w:val="Heading3"/>
    <w:link w:val="H3Char"/>
    <w:autoRedefine/>
    <w:qFormat/>
    <w:rsid w:val="00CD0799"/>
    <w:pPr>
      <w:spacing w:before="240" w:after="240"/>
    </w:pPr>
    <w:rPr>
      <w:rFonts w:ascii="Arial" w:hAnsi="Arial"/>
      <w:b/>
      <w:i/>
      <w:color w:val="auto"/>
      <w:sz w:val="20"/>
    </w:rPr>
  </w:style>
  <w:style w:type="paragraph" w:styleId="TOC2">
    <w:name w:val="toc 2"/>
    <w:basedOn w:val="Normal"/>
    <w:next w:val="Normal"/>
    <w:autoRedefine/>
    <w:uiPriority w:val="39"/>
    <w:unhideWhenUsed/>
    <w:rsid w:val="00A76F2D"/>
    <w:pPr>
      <w:ind w:left="200"/>
    </w:pPr>
  </w:style>
  <w:style w:type="character" w:customStyle="1" w:styleId="H3Char">
    <w:name w:val="H3 Char"/>
    <w:link w:val="H3"/>
    <w:rsid w:val="00CD0799"/>
    <w:rPr>
      <w:rFonts w:ascii="Arial" w:eastAsia="SimSun" w:hAnsi="Arial"/>
      <w:b/>
      <w:i/>
      <w:szCs w:val="28"/>
    </w:rPr>
  </w:style>
  <w:style w:type="paragraph" w:styleId="TOC1">
    <w:name w:val="toc 1"/>
    <w:basedOn w:val="Normal"/>
    <w:next w:val="Normal"/>
    <w:autoRedefine/>
    <w:uiPriority w:val="39"/>
    <w:unhideWhenUsed/>
    <w:rsid w:val="00FD28CB"/>
    <w:pPr>
      <w:tabs>
        <w:tab w:val="right" w:leader="dot" w:pos="10070"/>
      </w:tabs>
    </w:pPr>
  </w:style>
  <w:style w:type="paragraph" w:styleId="TOC3">
    <w:name w:val="toc 3"/>
    <w:basedOn w:val="Normal"/>
    <w:next w:val="Normal"/>
    <w:autoRedefine/>
    <w:uiPriority w:val="39"/>
    <w:unhideWhenUsed/>
    <w:rsid w:val="00A76F2D"/>
    <w:pPr>
      <w:ind w:left="400"/>
    </w:pPr>
  </w:style>
  <w:style w:type="table" w:customStyle="1" w:styleId="GridTable4-Accent11">
    <w:name w:val="Grid Table 4 - Accent 11"/>
    <w:basedOn w:val="TableNormal"/>
    <w:uiPriority w:val="49"/>
    <w:rsid w:val="004E0D03"/>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
    <w:name w:val="Grid Table 5 Dark - Accent 51"/>
    <w:basedOn w:val="TableNormal"/>
    <w:uiPriority w:val="50"/>
    <w:rsid w:val="004E0D0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uiPriority w:val="50"/>
    <w:rsid w:val="00C37DB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1Light-Accent61">
    <w:name w:val="Grid Table 1 Light - Accent 61"/>
    <w:basedOn w:val="TableNormal"/>
    <w:uiPriority w:val="46"/>
    <w:rsid w:val="007F53CE"/>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uiPriority w:val="99"/>
    <w:semiHidden/>
    <w:unhideWhenUsed/>
    <w:rsid w:val="00D54031"/>
    <w:rPr>
      <w:sz w:val="16"/>
      <w:szCs w:val="16"/>
    </w:rPr>
  </w:style>
  <w:style w:type="paragraph" w:styleId="CommentText">
    <w:name w:val="annotation text"/>
    <w:basedOn w:val="Normal"/>
    <w:link w:val="CommentTextChar"/>
    <w:uiPriority w:val="99"/>
    <w:semiHidden/>
    <w:unhideWhenUsed/>
    <w:rsid w:val="00D54031"/>
    <w:rPr>
      <w:szCs w:val="20"/>
    </w:rPr>
  </w:style>
  <w:style w:type="character" w:customStyle="1" w:styleId="CommentTextChar">
    <w:name w:val="Comment Text Char"/>
    <w:link w:val="CommentText"/>
    <w:uiPriority w:val="99"/>
    <w:semiHidden/>
    <w:rsid w:val="00D54031"/>
    <w:rPr>
      <w:rFonts w:ascii="Arial" w:hAnsi="Arial"/>
    </w:rPr>
  </w:style>
  <w:style w:type="table" w:customStyle="1" w:styleId="PlainTable51">
    <w:name w:val="Plain Table 51"/>
    <w:basedOn w:val="TableNormal"/>
    <w:uiPriority w:val="45"/>
    <w:rsid w:val="00CD3509"/>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55DEA"/>
    <w:pPr>
      <w:ind w:left="720"/>
    </w:pPr>
  </w:style>
  <w:style w:type="paragraph" w:styleId="CommentSubject">
    <w:name w:val="annotation subject"/>
    <w:basedOn w:val="CommentText"/>
    <w:next w:val="CommentText"/>
    <w:link w:val="CommentSubjectChar"/>
    <w:uiPriority w:val="99"/>
    <w:semiHidden/>
    <w:unhideWhenUsed/>
    <w:rsid w:val="002C6727"/>
    <w:rPr>
      <w:b/>
      <w:bCs/>
    </w:rPr>
  </w:style>
  <w:style w:type="character" w:customStyle="1" w:styleId="CommentSubjectChar">
    <w:name w:val="Comment Subject Char"/>
    <w:link w:val="CommentSubject"/>
    <w:uiPriority w:val="99"/>
    <w:semiHidden/>
    <w:rsid w:val="002C6727"/>
    <w:rPr>
      <w:rFonts w:ascii="Arial" w:hAnsi="Arial"/>
      <w:b/>
      <w:bCs/>
    </w:rPr>
  </w:style>
  <w:style w:type="paragraph" w:styleId="FootnoteText">
    <w:name w:val="footnote text"/>
    <w:basedOn w:val="Normal"/>
    <w:link w:val="FootnoteTextChar"/>
    <w:uiPriority w:val="99"/>
    <w:semiHidden/>
    <w:unhideWhenUsed/>
    <w:rsid w:val="00E80728"/>
    <w:pPr>
      <w:spacing w:line="252" w:lineRule="auto"/>
    </w:pPr>
    <w:rPr>
      <w:rFonts w:eastAsia="Calibri" w:cs="Arial"/>
      <w:szCs w:val="20"/>
    </w:rPr>
  </w:style>
  <w:style w:type="character" w:customStyle="1" w:styleId="FootnoteTextChar">
    <w:name w:val="Footnote Text Char"/>
    <w:link w:val="FootnoteText"/>
    <w:uiPriority w:val="99"/>
    <w:semiHidden/>
    <w:rsid w:val="00E80728"/>
    <w:rPr>
      <w:rFonts w:ascii="Arial" w:eastAsia="Calibri" w:hAnsi="Arial" w:cs="Arial"/>
    </w:rPr>
  </w:style>
  <w:style w:type="character" w:styleId="FootnoteReference">
    <w:name w:val="footnote reference"/>
    <w:uiPriority w:val="99"/>
    <w:semiHidden/>
    <w:unhideWhenUsed/>
    <w:rsid w:val="00E80728"/>
    <w:rPr>
      <w:vertAlign w:val="superscript"/>
    </w:rPr>
  </w:style>
  <w:style w:type="paragraph" w:styleId="EndnoteText">
    <w:name w:val="endnote text"/>
    <w:basedOn w:val="Normal"/>
    <w:link w:val="EndnoteTextChar"/>
    <w:uiPriority w:val="99"/>
    <w:semiHidden/>
    <w:unhideWhenUsed/>
    <w:rsid w:val="00E53DA5"/>
    <w:pPr>
      <w:spacing w:after="0" w:line="240" w:lineRule="auto"/>
    </w:pPr>
    <w:rPr>
      <w:szCs w:val="20"/>
    </w:rPr>
  </w:style>
  <w:style w:type="character" w:customStyle="1" w:styleId="EndnoteTextChar">
    <w:name w:val="Endnote Text Char"/>
    <w:basedOn w:val="DefaultParagraphFont"/>
    <w:link w:val="EndnoteText"/>
    <w:uiPriority w:val="99"/>
    <w:semiHidden/>
    <w:rsid w:val="00E53DA5"/>
    <w:rPr>
      <w:rFonts w:ascii="Arial" w:hAnsi="Arial"/>
    </w:rPr>
  </w:style>
  <w:style w:type="character" w:styleId="EndnoteReference">
    <w:name w:val="endnote reference"/>
    <w:basedOn w:val="DefaultParagraphFont"/>
    <w:uiPriority w:val="99"/>
    <w:semiHidden/>
    <w:unhideWhenUsed/>
    <w:rsid w:val="00E53D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9993">
      <w:bodyDiv w:val="1"/>
      <w:marLeft w:val="0"/>
      <w:marRight w:val="0"/>
      <w:marTop w:val="0"/>
      <w:marBottom w:val="0"/>
      <w:divBdr>
        <w:top w:val="none" w:sz="0" w:space="0" w:color="auto"/>
        <w:left w:val="none" w:sz="0" w:space="0" w:color="auto"/>
        <w:bottom w:val="none" w:sz="0" w:space="0" w:color="auto"/>
        <w:right w:val="none" w:sz="0" w:space="0" w:color="auto"/>
      </w:divBdr>
    </w:div>
    <w:div w:id="42100385">
      <w:bodyDiv w:val="1"/>
      <w:marLeft w:val="0"/>
      <w:marRight w:val="0"/>
      <w:marTop w:val="0"/>
      <w:marBottom w:val="0"/>
      <w:divBdr>
        <w:top w:val="none" w:sz="0" w:space="0" w:color="auto"/>
        <w:left w:val="none" w:sz="0" w:space="0" w:color="auto"/>
        <w:bottom w:val="none" w:sz="0" w:space="0" w:color="auto"/>
        <w:right w:val="none" w:sz="0" w:space="0" w:color="auto"/>
      </w:divBdr>
    </w:div>
    <w:div w:id="44066891">
      <w:bodyDiv w:val="1"/>
      <w:marLeft w:val="0"/>
      <w:marRight w:val="0"/>
      <w:marTop w:val="0"/>
      <w:marBottom w:val="0"/>
      <w:divBdr>
        <w:top w:val="none" w:sz="0" w:space="0" w:color="auto"/>
        <w:left w:val="none" w:sz="0" w:space="0" w:color="auto"/>
        <w:bottom w:val="none" w:sz="0" w:space="0" w:color="auto"/>
        <w:right w:val="none" w:sz="0" w:space="0" w:color="auto"/>
      </w:divBdr>
    </w:div>
    <w:div w:id="54595363">
      <w:bodyDiv w:val="1"/>
      <w:marLeft w:val="0"/>
      <w:marRight w:val="0"/>
      <w:marTop w:val="0"/>
      <w:marBottom w:val="0"/>
      <w:divBdr>
        <w:top w:val="none" w:sz="0" w:space="0" w:color="auto"/>
        <w:left w:val="none" w:sz="0" w:space="0" w:color="auto"/>
        <w:bottom w:val="none" w:sz="0" w:space="0" w:color="auto"/>
        <w:right w:val="none" w:sz="0" w:space="0" w:color="auto"/>
      </w:divBdr>
    </w:div>
    <w:div w:id="72245696">
      <w:bodyDiv w:val="1"/>
      <w:marLeft w:val="0"/>
      <w:marRight w:val="0"/>
      <w:marTop w:val="0"/>
      <w:marBottom w:val="0"/>
      <w:divBdr>
        <w:top w:val="none" w:sz="0" w:space="0" w:color="auto"/>
        <w:left w:val="none" w:sz="0" w:space="0" w:color="auto"/>
        <w:bottom w:val="none" w:sz="0" w:space="0" w:color="auto"/>
        <w:right w:val="none" w:sz="0" w:space="0" w:color="auto"/>
      </w:divBdr>
    </w:div>
    <w:div w:id="123935188">
      <w:bodyDiv w:val="1"/>
      <w:marLeft w:val="0"/>
      <w:marRight w:val="0"/>
      <w:marTop w:val="0"/>
      <w:marBottom w:val="0"/>
      <w:divBdr>
        <w:top w:val="none" w:sz="0" w:space="0" w:color="auto"/>
        <w:left w:val="none" w:sz="0" w:space="0" w:color="auto"/>
        <w:bottom w:val="none" w:sz="0" w:space="0" w:color="auto"/>
        <w:right w:val="none" w:sz="0" w:space="0" w:color="auto"/>
      </w:divBdr>
      <w:divsChild>
        <w:div w:id="1305350606">
          <w:marLeft w:val="0"/>
          <w:marRight w:val="0"/>
          <w:marTop w:val="0"/>
          <w:marBottom w:val="60"/>
          <w:divBdr>
            <w:top w:val="none" w:sz="0" w:space="0" w:color="auto"/>
            <w:left w:val="none" w:sz="0" w:space="0" w:color="auto"/>
            <w:bottom w:val="none" w:sz="0" w:space="0" w:color="auto"/>
            <w:right w:val="none" w:sz="0" w:space="0" w:color="auto"/>
          </w:divBdr>
          <w:divsChild>
            <w:div w:id="1895922905">
              <w:marLeft w:val="0"/>
              <w:marRight w:val="1275"/>
              <w:marTop w:val="0"/>
              <w:marBottom w:val="0"/>
              <w:divBdr>
                <w:top w:val="none" w:sz="0" w:space="0" w:color="auto"/>
                <w:left w:val="none" w:sz="0" w:space="0" w:color="auto"/>
                <w:bottom w:val="none" w:sz="0" w:space="0" w:color="auto"/>
                <w:right w:val="none" w:sz="0" w:space="0" w:color="auto"/>
              </w:divBdr>
            </w:div>
          </w:divsChild>
        </w:div>
      </w:divsChild>
    </w:div>
    <w:div w:id="137503862">
      <w:bodyDiv w:val="1"/>
      <w:marLeft w:val="0"/>
      <w:marRight w:val="0"/>
      <w:marTop w:val="0"/>
      <w:marBottom w:val="0"/>
      <w:divBdr>
        <w:top w:val="none" w:sz="0" w:space="0" w:color="auto"/>
        <w:left w:val="none" w:sz="0" w:space="0" w:color="auto"/>
        <w:bottom w:val="none" w:sz="0" w:space="0" w:color="auto"/>
        <w:right w:val="none" w:sz="0" w:space="0" w:color="auto"/>
      </w:divBdr>
    </w:div>
    <w:div w:id="148981751">
      <w:bodyDiv w:val="1"/>
      <w:marLeft w:val="0"/>
      <w:marRight w:val="0"/>
      <w:marTop w:val="0"/>
      <w:marBottom w:val="0"/>
      <w:divBdr>
        <w:top w:val="none" w:sz="0" w:space="0" w:color="auto"/>
        <w:left w:val="none" w:sz="0" w:space="0" w:color="auto"/>
        <w:bottom w:val="none" w:sz="0" w:space="0" w:color="auto"/>
        <w:right w:val="none" w:sz="0" w:space="0" w:color="auto"/>
      </w:divBdr>
    </w:div>
    <w:div w:id="155461775">
      <w:bodyDiv w:val="1"/>
      <w:marLeft w:val="0"/>
      <w:marRight w:val="0"/>
      <w:marTop w:val="0"/>
      <w:marBottom w:val="0"/>
      <w:divBdr>
        <w:top w:val="none" w:sz="0" w:space="0" w:color="auto"/>
        <w:left w:val="none" w:sz="0" w:space="0" w:color="auto"/>
        <w:bottom w:val="none" w:sz="0" w:space="0" w:color="auto"/>
        <w:right w:val="none" w:sz="0" w:space="0" w:color="auto"/>
      </w:divBdr>
    </w:div>
    <w:div w:id="167450167">
      <w:bodyDiv w:val="1"/>
      <w:marLeft w:val="0"/>
      <w:marRight w:val="0"/>
      <w:marTop w:val="0"/>
      <w:marBottom w:val="0"/>
      <w:divBdr>
        <w:top w:val="none" w:sz="0" w:space="0" w:color="auto"/>
        <w:left w:val="none" w:sz="0" w:space="0" w:color="auto"/>
        <w:bottom w:val="none" w:sz="0" w:space="0" w:color="auto"/>
        <w:right w:val="none" w:sz="0" w:space="0" w:color="auto"/>
      </w:divBdr>
    </w:div>
    <w:div w:id="169099693">
      <w:bodyDiv w:val="1"/>
      <w:marLeft w:val="0"/>
      <w:marRight w:val="0"/>
      <w:marTop w:val="0"/>
      <w:marBottom w:val="0"/>
      <w:divBdr>
        <w:top w:val="none" w:sz="0" w:space="0" w:color="auto"/>
        <w:left w:val="none" w:sz="0" w:space="0" w:color="auto"/>
        <w:bottom w:val="none" w:sz="0" w:space="0" w:color="auto"/>
        <w:right w:val="none" w:sz="0" w:space="0" w:color="auto"/>
      </w:divBdr>
    </w:div>
    <w:div w:id="171838454">
      <w:bodyDiv w:val="1"/>
      <w:marLeft w:val="0"/>
      <w:marRight w:val="0"/>
      <w:marTop w:val="0"/>
      <w:marBottom w:val="0"/>
      <w:divBdr>
        <w:top w:val="none" w:sz="0" w:space="0" w:color="auto"/>
        <w:left w:val="none" w:sz="0" w:space="0" w:color="auto"/>
        <w:bottom w:val="none" w:sz="0" w:space="0" w:color="auto"/>
        <w:right w:val="none" w:sz="0" w:space="0" w:color="auto"/>
      </w:divBdr>
    </w:div>
    <w:div w:id="213810650">
      <w:bodyDiv w:val="1"/>
      <w:marLeft w:val="0"/>
      <w:marRight w:val="0"/>
      <w:marTop w:val="0"/>
      <w:marBottom w:val="0"/>
      <w:divBdr>
        <w:top w:val="none" w:sz="0" w:space="0" w:color="auto"/>
        <w:left w:val="none" w:sz="0" w:space="0" w:color="auto"/>
        <w:bottom w:val="none" w:sz="0" w:space="0" w:color="auto"/>
        <w:right w:val="none" w:sz="0" w:space="0" w:color="auto"/>
      </w:divBdr>
    </w:div>
    <w:div w:id="280189895">
      <w:bodyDiv w:val="1"/>
      <w:marLeft w:val="0"/>
      <w:marRight w:val="0"/>
      <w:marTop w:val="0"/>
      <w:marBottom w:val="0"/>
      <w:divBdr>
        <w:top w:val="none" w:sz="0" w:space="0" w:color="auto"/>
        <w:left w:val="none" w:sz="0" w:space="0" w:color="auto"/>
        <w:bottom w:val="none" w:sz="0" w:space="0" w:color="auto"/>
        <w:right w:val="none" w:sz="0" w:space="0" w:color="auto"/>
      </w:divBdr>
    </w:div>
    <w:div w:id="381439757">
      <w:bodyDiv w:val="1"/>
      <w:marLeft w:val="0"/>
      <w:marRight w:val="0"/>
      <w:marTop w:val="0"/>
      <w:marBottom w:val="0"/>
      <w:divBdr>
        <w:top w:val="none" w:sz="0" w:space="0" w:color="auto"/>
        <w:left w:val="none" w:sz="0" w:space="0" w:color="auto"/>
        <w:bottom w:val="none" w:sz="0" w:space="0" w:color="auto"/>
        <w:right w:val="none" w:sz="0" w:space="0" w:color="auto"/>
      </w:divBdr>
    </w:div>
    <w:div w:id="445853301">
      <w:bodyDiv w:val="1"/>
      <w:marLeft w:val="0"/>
      <w:marRight w:val="0"/>
      <w:marTop w:val="0"/>
      <w:marBottom w:val="0"/>
      <w:divBdr>
        <w:top w:val="none" w:sz="0" w:space="0" w:color="auto"/>
        <w:left w:val="none" w:sz="0" w:space="0" w:color="auto"/>
        <w:bottom w:val="none" w:sz="0" w:space="0" w:color="auto"/>
        <w:right w:val="none" w:sz="0" w:space="0" w:color="auto"/>
      </w:divBdr>
    </w:div>
    <w:div w:id="471674846">
      <w:bodyDiv w:val="1"/>
      <w:marLeft w:val="0"/>
      <w:marRight w:val="0"/>
      <w:marTop w:val="0"/>
      <w:marBottom w:val="0"/>
      <w:divBdr>
        <w:top w:val="none" w:sz="0" w:space="0" w:color="auto"/>
        <w:left w:val="none" w:sz="0" w:space="0" w:color="auto"/>
        <w:bottom w:val="none" w:sz="0" w:space="0" w:color="auto"/>
        <w:right w:val="none" w:sz="0" w:space="0" w:color="auto"/>
      </w:divBdr>
    </w:div>
    <w:div w:id="521673622">
      <w:bodyDiv w:val="1"/>
      <w:marLeft w:val="0"/>
      <w:marRight w:val="0"/>
      <w:marTop w:val="0"/>
      <w:marBottom w:val="0"/>
      <w:divBdr>
        <w:top w:val="none" w:sz="0" w:space="0" w:color="auto"/>
        <w:left w:val="none" w:sz="0" w:space="0" w:color="auto"/>
        <w:bottom w:val="none" w:sz="0" w:space="0" w:color="auto"/>
        <w:right w:val="none" w:sz="0" w:space="0" w:color="auto"/>
      </w:divBdr>
    </w:div>
    <w:div w:id="537816469">
      <w:bodyDiv w:val="1"/>
      <w:marLeft w:val="0"/>
      <w:marRight w:val="0"/>
      <w:marTop w:val="0"/>
      <w:marBottom w:val="0"/>
      <w:divBdr>
        <w:top w:val="none" w:sz="0" w:space="0" w:color="auto"/>
        <w:left w:val="none" w:sz="0" w:space="0" w:color="auto"/>
        <w:bottom w:val="none" w:sz="0" w:space="0" w:color="auto"/>
        <w:right w:val="none" w:sz="0" w:space="0" w:color="auto"/>
      </w:divBdr>
    </w:div>
    <w:div w:id="590088641">
      <w:bodyDiv w:val="1"/>
      <w:marLeft w:val="0"/>
      <w:marRight w:val="0"/>
      <w:marTop w:val="0"/>
      <w:marBottom w:val="0"/>
      <w:divBdr>
        <w:top w:val="none" w:sz="0" w:space="0" w:color="auto"/>
        <w:left w:val="none" w:sz="0" w:space="0" w:color="auto"/>
        <w:bottom w:val="none" w:sz="0" w:space="0" w:color="auto"/>
        <w:right w:val="none" w:sz="0" w:space="0" w:color="auto"/>
      </w:divBdr>
    </w:div>
    <w:div w:id="603610090">
      <w:bodyDiv w:val="1"/>
      <w:marLeft w:val="0"/>
      <w:marRight w:val="0"/>
      <w:marTop w:val="0"/>
      <w:marBottom w:val="0"/>
      <w:divBdr>
        <w:top w:val="none" w:sz="0" w:space="0" w:color="auto"/>
        <w:left w:val="none" w:sz="0" w:space="0" w:color="auto"/>
        <w:bottom w:val="none" w:sz="0" w:space="0" w:color="auto"/>
        <w:right w:val="none" w:sz="0" w:space="0" w:color="auto"/>
      </w:divBdr>
    </w:div>
    <w:div w:id="619806063">
      <w:bodyDiv w:val="1"/>
      <w:marLeft w:val="0"/>
      <w:marRight w:val="0"/>
      <w:marTop w:val="0"/>
      <w:marBottom w:val="0"/>
      <w:divBdr>
        <w:top w:val="none" w:sz="0" w:space="0" w:color="auto"/>
        <w:left w:val="none" w:sz="0" w:space="0" w:color="auto"/>
        <w:bottom w:val="none" w:sz="0" w:space="0" w:color="auto"/>
        <w:right w:val="none" w:sz="0" w:space="0" w:color="auto"/>
      </w:divBdr>
    </w:div>
    <w:div w:id="632054801">
      <w:bodyDiv w:val="1"/>
      <w:marLeft w:val="0"/>
      <w:marRight w:val="0"/>
      <w:marTop w:val="0"/>
      <w:marBottom w:val="0"/>
      <w:divBdr>
        <w:top w:val="none" w:sz="0" w:space="0" w:color="auto"/>
        <w:left w:val="none" w:sz="0" w:space="0" w:color="auto"/>
        <w:bottom w:val="none" w:sz="0" w:space="0" w:color="auto"/>
        <w:right w:val="none" w:sz="0" w:space="0" w:color="auto"/>
      </w:divBdr>
    </w:div>
    <w:div w:id="641930368">
      <w:bodyDiv w:val="1"/>
      <w:marLeft w:val="0"/>
      <w:marRight w:val="0"/>
      <w:marTop w:val="0"/>
      <w:marBottom w:val="0"/>
      <w:divBdr>
        <w:top w:val="none" w:sz="0" w:space="0" w:color="auto"/>
        <w:left w:val="none" w:sz="0" w:space="0" w:color="auto"/>
        <w:bottom w:val="none" w:sz="0" w:space="0" w:color="auto"/>
        <w:right w:val="none" w:sz="0" w:space="0" w:color="auto"/>
      </w:divBdr>
    </w:div>
    <w:div w:id="716125188">
      <w:bodyDiv w:val="1"/>
      <w:marLeft w:val="0"/>
      <w:marRight w:val="0"/>
      <w:marTop w:val="0"/>
      <w:marBottom w:val="0"/>
      <w:divBdr>
        <w:top w:val="none" w:sz="0" w:space="0" w:color="auto"/>
        <w:left w:val="none" w:sz="0" w:space="0" w:color="auto"/>
        <w:bottom w:val="none" w:sz="0" w:space="0" w:color="auto"/>
        <w:right w:val="none" w:sz="0" w:space="0" w:color="auto"/>
      </w:divBdr>
    </w:div>
    <w:div w:id="729498754">
      <w:bodyDiv w:val="1"/>
      <w:marLeft w:val="0"/>
      <w:marRight w:val="0"/>
      <w:marTop w:val="0"/>
      <w:marBottom w:val="0"/>
      <w:divBdr>
        <w:top w:val="none" w:sz="0" w:space="0" w:color="auto"/>
        <w:left w:val="none" w:sz="0" w:space="0" w:color="auto"/>
        <w:bottom w:val="none" w:sz="0" w:space="0" w:color="auto"/>
        <w:right w:val="none" w:sz="0" w:space="0" w:color="auto"/>
      </w:divBdr>
    </w:div>
    <w:div w:id="736048328">
      <w:bodyDiv w:val="1"/>
      <w:marLeft w:val="0"/>
      <w:marRight w:val="0"/>
      <w:marTop w:val="0"/>
      <w:marBottom w:val="0"/>
      <w:divBdr>
        <w:top w:val="none" w:sz="0" w:space="0" w:color="auto"/>
        <w:left w:val="none" w:sz="0" w:space="0" w:color="auto"/>
        <w:bottom w:val="none" w:sz="0" w:space="0" w:color="auto"/>
        <w:right w:val="none" w:sz="0" w:space="0" w:color="auto"/>
      </w:divBdr>
    </w:div>
    <w:div w:id="764885675">
      <w:bodyDiv w:val="1"/>
      <w:marLeft w:val="0"/>
      <w:marRight w:val="0"/>
      <w:marTop w:val="0"/>
      <w:marBottom w:val="0"/>
      <w:divBdr>
        <w:top w:val="none" w:sz="0" w:space="0" w:color="auto"/>
        <w:left w:val="none" w:sz="0" w:space="0" w:color="auto"/>
        <w:bottom w:val="none" w:sz="0" w:space="0" w:color="auto"/>
        <w:right w:val="none" w:sz="0" w:space="0" w:color="auto"/>
      </w:divBdr>
    </w:div>
    <w:div w:id="768896256">
      <w:bodyDiv w:val="1"/>
      <w:marLeft w:val="0"/>
      <w:marRight w:val="0"/>
      <w:marTop w:val="0"/>
      <w:marBottom w:val="0"/>
      <w:divBdr>
        <w:top w:val="none" w:sz="0" w:space="0" w:color="auto"/>
        <w:left w:val="none" w:sz="0" w:space="0" w:color="auto"/>
        <w:bottom w:val="none" w:sz="0" w:space="0" w:color="auto"/>
        <w:right w:val="none" w:sz="0" w:space="0" w:color="auto"/>
      </w:divBdr>
    </w:div>
    <w:div w:id="782576188">
      <w:bodyDiv w:val="1"/>
      <w:marLeft w:val="0"/>
      <w:marRight w:val="0"/>
      <w:marTop w:val="0"/>
      <w:marBottom w:val="0"/>
      <w:divBdr>
        <w:top w:val="none" w:sz="0" w:space="0" w:color="auto"/>
        <w:left w:val="none" w:sz="0" w:space="0" w:color="auto"/>
        <w:bottom w:val="none" w:sz="0" w:space="0" w:color="auto"/>
        <w:right w:val="none" w:sz="0" w:space="0" w:color="auto"/>
      </w:divBdr>
    </w:div>
    <w:div w:id="800269748">
      <w:bodyDiv w:val="1"/>
      <w:marLeft w:val="0"/>
      <w:marRight w:val="0"/>
      <w:marTop w:val="0"/>
      <w:marBottom w:val="0"/>
      <w:divBdr>
        <w:top w:val="none" w:sz="0" w:space="0" w:color="auto"/>
        <w:left w:val="none" w:sz="0" w:space="0" w:color="auto"/>
        <w:bottom w:val="none" w:sz="0" w:space="0" w:color="auto"/>
        <w:right w:val="none" w:sz="0" w:space="0" w:color="auto"/>
      </w:divBdr>
    </w:div>
    <w:div w:id="810757912">
      <w:bodyDiv w:val="1"/>
      <w:marLeft w:val="0"/>
      <w:marRight w:val="0"/>
      <w:marTop w:val="0"/>
      <w:marBottom w:val="0"/>
      <w:divBdr>
        <w:top w:val="none" w:sz="0" w:space="0" w:color="auto"/>
        <w:left w:val="none" w:sz="0" w:space="0" w:color="auto"/>
        <w:bottom w:val="none" w:sz="0" w:space="0" w:color="auto"/>
        <w:right w:val="none" w:sz="0" w:space="0" w:color="auto"/>
      </w:divBdr>
    </w:div>
    <w:div w:id="817766385">
      <w:bodyDiv w:val="1"/>
      <w:marLeft w:val="0"/>
      <w:marRight w:val="0"/>
      <w:marTop w:val="0"/>
      <w:marBottom w:val="0"/>
      <w:divBdr>
        <w:top w:val="none" w:sz="0" w:space="0" w:color="auto"/>
        <w:left w:val="none" w:sz="0" w:space="0" w:color="auto"/>
        <w:bottom w:val="none" w:sz="0" w:space="0" w:color="auto"/>
        <w:right w:val="none" w:sz="0" w:space="0" w:color="auto"/>
      </w:divBdr>
    </w:div>
    <w:div w:id="823354184">
      <w:bodyDiv w:val="1"/>
      <w:marLeft w:val="0"/>
      <w:marRight w:val="0"/>
      <w:marTop w:val="0"/>
      <w:marBottom w:val="0"/>
      <w:divBdr>
        <w:top w:val="none" w:sz="0" w:space="0" w:color="auto"/>
        <w:left w:val="none" w:sz="0" w:space="0" w:color="auto"/>
        <w:bottom w:val="none" w:sz="0" w:space="0" w:color="auto"/>
        <w:right w:val="none" w:sz="0" w:space="0" w:color="auto"/>
      </w:divBdr>
    </w:div>
    <w:div w:id="841117883">
      <w:bodyDiv w:val="1"/>
      <w:marLeft w:val="0"/>
      <w:marRight w:val="0"/>
      <w:marTop w:val="0"/>
      <w:marBottom w:val="0"/>
      <w:divBdr>
        <w:top w:val="none" w:sz="0" w:space="0" w:color="auto"/>
        <w:left w:val="none" w:sz="0" w:space="0" w:color="auto"/>
        <w:bottom w:val="none" w:sz="0" w:space="0" w:color="auto"/>
        <w:right w:val="none" w:sz="0" w:space="0" w:color="auto"/>
      </w:divBdr>
    </w:div>
    <w:div w:id="854075960">
      <w:bodyDiv w:val="1"/>
      <w:marLeft w:val="0"/>
      <w:marRight w:val="0"/>
      <w:marTop w:val="0"/>
      <w:marBottom w:val="0"/>
      <w:divBdr>
        <w:top w:val="none" w:sz="0" w:space="0" w:color="auto"/>
        <w:left w:val="none" w:sz="0" w:space="0" w:color="auto"/>
        <w:bottom w:val="none" w:sz="0" w:space="0" w:color="auto"/>
        <w:right w:val="none" w:sz="0" w:space="0" w:color="auto"/>
      </w:divBdr>
    </w:div>
    <w:div w:id="941844482">
      <w:bodyDiv w:val="1"/>
      <w:marLeft w:val="0"/>
      <w:marRight w:val="0"/>
      <w:marTop w:val="0"/>
      <w:marBottom w:val="0"/>
      <w:divBdr>
        <w:top w:val="none" w:sz="0" w:space="0" w:color="auto"/>
        <w:left w:val="none" w:sz="0" w:space="0" w:color="auto"/>
        <w:bottom w:val="none" w:sz="0" w:space="0" w:color="auto"/>
        <w:right w:val="none" w:sz="0" w:space="0" w:color="auto"/>
      </w:divBdr>
    </w:div>
    <w:div w:id="943001553">
      <w:bodyDiv w:val="1"/>
      <w:marLeft w:val="0"/>
      <w:marRight w:val="0"/>
      <w:marTop w:val="0"/>
      <w:marBottom w:val="0"/>
      <w:divBdr>
        <w:top w:val="none" w:sz="0" w:space="0" w:color="auto"/>
        <w:left w:val="none" w:sz="0" w:space="0" w:color="auto"/>
        <w:bottom w:val="none" w:sz="0" w:space="0" w:color="auto"/>
        <w:right w:val="none" w:sz="0" w:space="0" w:color="auto"/>
      </w:divBdr>
    </w:div>
    <w:div w:id="992608347">
      <w:bodyDiv w:val="1"/>
      <w:marLeft w:val="0"/>
      <w:marRight w:val="0"/>
      <w:marTop w:val="0"/>
      <w:marBottom w:val="0"/>
      <w:divBdr>
        <w:top w:val="none" w:sz="0" w:space="0" w:color="auto"/>
        <w:left w:val="none" w:sz="0" w:space="0" w:color="auto"/>
        <w:bottom w:val="none" w:sz="0" w:space="0" w:color="auto"/>
        <w:right w:val="none" w:sz="0" w:space="0" w:color="auto"/>
      </w:divBdr>
    </w:div>
    <w:div w:id="1022243420">
      <w:bodyDiv w:val="1"/>
      <w:marLeft w:val="0"/>
      <w:marRight w:val="0"/>
      <w:marTop w:val="0"/>
      <w:marBottom w:val="0"/>
      <w:divBdr>
        <w:top w:val="none" w:sz="0" w:space="0" w:color="auto"/>
        <w:left w:val="none" w:sz="0" w:space="0" w:color="auto"/>
        <w:bottom w:val="none" w:sz="0" w:space="0" w:color="auto"/>
        <w:right w:val="none" w:sz="0" w:space="0" w:color="auto"/>
      </w:divBdr>
    </w:div>
    <w:div w:id="1039548821">
      <w:bodyDiv w:val="1"/>
      <w:marLeft w:val="0"/>
      <w:marRight w:val="0"/>
      <w:marTop w:val="0"/>
      <w:marBottom w:val="0"/>
      <w:divBdr>
        <w:top w:val="none" w:sz="0" w:space="0" w:color="auto"/>
        <w:left w:val="none" w:sz="0" w:space="0" w:color="auto"/>
        <w:bottom w:val="none" w:sz="0" w:space="0" w:color="auto"/>
        <w:right w:val="none" w:sz="0" w:space="0" w:color="auto"/>
      </w:divBdr>
    </w:div>
    <w:div w:id="1094135038">
      <w:bodyDiv w:val="1"/>
      <w:marLeft w:val="0"/>
      <w:marRight w:val="0"/>
      <w:marTop w:val="0"/>
      <w:marBottom w:val="0"/>
      <w:divBdr>
        <w:top w:val="none" w:sz="0" w:space="0" w:color="auto"/>
        <w:left w:val="none" w:sz="0" w:space="0" w:color="auto"/>
        <w:bottom w:val="none" w:sz="0" w:space="0" w:color="auto"/>
        <w:right w:val="none" w:sz="0" w:space="0" w:color="auto"/>
      </w:divBdr>
    </w:div>
    <w:div w:id="1120297024">
      <w:bodyDiv w:val="1"/>
      <w:marLeft w:val="0"/>
      <w:marRight w:val="0"/>
      <w:marTop w:val="0"/>
      <w:marBottom w:val="0"/>
      <w:divBdr>
        <w:top w:val="none" w:sz="0" w:space="0" w:color="auto"/>
        <w:left w:val="none" w:sz="0" w:space="0" w:color="auto"/>
        <w:bottom w:val="none" w:sz="0" w:space="0" w:color="auto"/>
        <w:right w:val="none" w:sz="0" w:space="0" w:color="auto"/>
      </w:divBdr>
    </w:div>
    <w:div w:id="1137263594">
      <w:bodyDiv w:val="1"/>
      <w:marLeft w:val="0"/>
      <w:marRight w:val="0"/>
      <w:marTop w:val="0"/>
      <w:marBottom w:val="0"/>
      <w:divBdr>
        <w:top w:val="none" w:sz="0" w:space="0" w:color="auto"/>
        <w:left w:val="none" w:sz="0" w:space="0" w:color="auto"/>
        <w:bottom w:val="none" w:sz="0" w:space="0" w:color="auto"/>
        <w:right w:val="none" w:sz="0" w:space="0" w:color="auto"/>
      </w:divBdr>
    </w:div>
    <w:div w:id="1148865912">
      <w:bodyDiv w:val="1"/>
      <w:marLeft w:val="0"/>
      <w:marRight w:val="0"/>
      <w:marTop w:val="0"/>
      <w:marBottom w:val="0"/>
      <w:divBdr>
        <w:top w:val="none" w:sz="0" w:space="0" w:color="auto"/>
        <w:left w:val="none" w:sz="0" w:space="0" w:color="auto"/>
        <w:bottom w:val="none" w:sz="0" w:space="0" w:color="auto"/>
        <w:right w:val="none" w:sz="0" w:space="0" w:color="auto"/>
      </w:divBdr>
    </w:div>
    <w:div w:id="1152795016">
      <w:bodyDiv w:val="1"/>
      <w:marLeft w:val="0"/>
      <w:marRight w:val="0"/>
      <w:marTop w:val="0"/>
      <w:marBottom w:val="0"/>
      <w:divBdr>
        <w:top w:val="none" w:sz="0" w:space="0" w:color="auto"/>
        <w:left w:val="none" w:sz="0" w:space="0" w:color="auto"/>
        <w:bottom w:val="none" w:sz="0" w:space="0" w:color="auto"/>
        <w:right w:val="none" w:sz="0" w:space="0" w:color="auto"/>
      </w:divBdr>
    </w:div>
    <w:div w:id="1162429005">
      <w:bodyDiv w:val="1"/>
      <w:marLeft w:val="0"/>
      <w:marRight w:val="0"/>
      <w:marTop w:val="0"/>
      <w:marBottom w:val="0"/>
      <w:divBdr>
        <w:top w:val="none" w:sz="0" w:space="0" w:color="auto"/>
        <w:left w:val="none" w:sz="0" w:space="0" w:color="auto"/>
        <w:bottom w:val="none" w:sz="0" w:space="0" w:color="auto"/>
        <w:right w:val="none" w:sz="0" w:space="0" w:color="auto"/>
      </w:divBdr>
    </w:div>
    <w:div w:id="1166094686">
      <w:bodyDiv w:val="1"/>
      <w:marLeft w:val="0"/>
      <w:marRight w:val="0"/>
      <w:marTop w:val="0"/>
      <w:marBottom w:val="0"/>
      <w:divBdr>
        <w:top w:val="none" w:sz="0" w:space="0" w:color="auto"/>
        <w:left w:val="none" w:sz="0" w:space="0" w:color="auto"/>
        <w:bottom w:val="none" w:sz="0" w:space="0" w:color="auto"/>
        <w:right w:val="none" w:sz="0" w:space="0" w:color="auto"/>
      </w:divBdr>
    </w:div>
    <w:div w:id="1257833231">
      <w:bodyDiv w:val="1"/>
      <w:marLeft w:val="0"/>
      <w:marRight w:val="0"/>
      <w:marTop w:val="0"/>
      <w:marBottom w:val="0"/>
      <w:divBdr>
        <w:top w:val="none" w:sz="0" w:space="0" w:color="auto"/>
        <w:left w:val="none" w:sz="0" w:space="0" w:color="auto"/>
        <w:bottom w:val="none" w:sz="0" w:space="0" w:color="auto"/>
        <w:right w:val="none" w:sz="0" w:space="0" w:color="auto"/>
      </w:divBdr>
    </w:div>
    <w:div w:id="1274360576">
      <w:bodyDiv w:val="1"/>
      <w:marLeft w:val="0"/>
      <w:marRight w:val="0"/>
      <w:marTop w:val="0"/>
      <w:marBottom w:val="0"/>
      <w:divBdr>
        <w:top w:val="none" w:sz="0" w:space="0" w:color="auto"/>
        <w:left w:val="none" w:sz="0" w:space="0" w:color="auto"/>
        <w:bottom w:val="none" w:sz="0" w:space="0" w:color="auto"/>
        <w:right w:val="none" w:sz="0" w:space="0" w:color="auto"/>
      </w:divBdr>
    </w:div>
    <w:div w:id="1276060865">
      <w:bodyDiv w:val="1"/>
      <w:marLeft w:val="0"/>
      <w:marRight w:val="0"/>
      <w:marTop w:val="0"/>
      <w:marBottom w:val="0"/>
      <w:divBdr>
        <w:top w:val="none" w:sz="0" w:space="0" w:color="auto"/>
        <w:left w:val="none" w:sz="0" w:space="0" w:color="auto"/>
        <w:bottom w:val="none" w:sz="0" w:space="0" w:color="auto"/>
        <w:right w:val="none" w:sz="0" w:space="0" w:color="auto"/>
      </w:divBdr>
    </w:div>
    <w:div w:id="1283613385">
      <w:bodyDiv w:val="1"/>
      <w:marLeft w:val="0"/>
      <w:marRight w:val="0"/>
      <w:marTop w:val="0"/>
      <w:marBottom w:val="0"/>
      <w:divBdr>
        <w:top w:val="none" w:sz="0" w:space="0" w:color="auto"/>
        <w:left w:val="none" w:sz="0" w:space="0" w:color="auto"/>
        <w:bottom w:val="none" w:sz="0" w:space="0" w:color="auto"/>
        <w:right w:val="none" w:sz="0" w:space="0" w:color="auto"/>
      </w:divBdr>
    </w:div>
    <w:div w:id="1300263179">
      <w:bodyDiv w:val="1"/>
      <w:marLeft w:val="0"/>
      <w:marRight w:val="0"/>
      <w:marTop w:val="0"/>
      <w:marBottom w:val="0"/>
      <w:divBdr>
        <w:top w:val="none" w:sz="0" w:space="0" w:color="auto"/>
        <w:left w:val="none" w:sz="0" w:space="0" w:color="auto"/>
        <w:bottom w:val="none" w:sz="0" w:space="0" w:color="auto"/>
        <w:right w:val="none" w:sz="0" w:space="0" w:color="auto"/>
      </w:divBdr>
    </w:div>
    <w:div w:id="1315988881">
      <w:bodyDiv w:val="1"/>
      <w:marLeft w:val="0"/>
      <w:marRight w:val="0"/>
      <w:marTop w:val="0"/>
      <w:marBottom w:val="0"/>
      <w:divBdr>
        <w:top w:val="none" w:sz="0" w:space="0" w:color="auto"/>
        <w:left w:val="none" w:sz="0" w:space="0" w:color="auto"/>
        <w:bottom w:val="none" w:sz="0" w:space="0" w:color="auto"/>
        <w:right w:val="none" w:sz="0" w:space="0" w:color="auto"/>
      </w:divBdr>
    </w:div>
    <w:div w:id="1317225218">
      <w:bodyDiv w:val="1"/>
      <w:marLeft w:val="0"/>
      <w:marRight w:val="0"/>
      <w:marTop w:val="0"/>
      <w:marBottom w:val="0"/>
      <w:divBdr>
        <w:top w:val="none" w:sz="0" w:space="0" w:color="auto"/>
        <w:left w:val="none" w:sz="0" w:space="0" w:color="auto"/>
        <w:bottom w:val="none" w:sz="0" w:space="0" w:color="auto"/>
        <w:right w:val="none" w:sz="0" w:space="0" w:color="auto"/>
      </w:divBdr>
    </w:div>
    <w:div w:id="1333530039">
      <w:bodyDiv w:val="1"/>
      <w:marLeft w:val="0"/>
      <w:marRight w:val="0"/>
      <w:marTop w:val="0"/>
      <w:marBottom w:val="0"/>
      <w:divBdr>
        <w:top w:val="none" w:sz="0" w:space="0" w:color="auto"/>
        <w:left w:val="none" w:sz="0" w:space="0" w:color="auto"/>
        <w:bottom w:val="none" w:sz="0" w:space="0" w:color="auto"/>
        <w:right w:val="none" w:sz="0" w:space="0" w:color="auto"/>
      </w:divBdr>
    </w:div>
    <w:div w:id="1341276379">
      <w:bodyDiv w:val="1"/>
      <w:marLeft w:val="0"/>
      <w:marRight w:val="0"/>
      <w:marTop w:val="0"/>
      <w:marBottom w:val="0"/>
      <w:divBdr>
        <w:top w:val="none" w:sz="0" w:space="0" w:color="auto"/>
        <w:left w:val="none" w:sz="0" w:space="0" w:color="auto"/>
        <w:bottom w:val="none" w:sz="0" w:space="0" w:color="auto"/>
        <w:right w:val="none" w:sz="0" w:space="0" w:color="auto"/>
      </w:divBdr>
    </w:div>
    <w:div w:id="1358501959">
      <w:bodyDiv w:val="1"/>
      <w:marLeft w:val="0"/>
      <w:marRight w:val="0"/>
      <w:marTop w:val="0"/>
      <w:marBottom w:val="0"/>
      <w:divBdr>
        <w:top w:val="none" w:sz="0" w:space="0" w:color="auto"/>
        <w:left w:val="none" w:sz="0" w:space="0" w:color="auto"/>
        <w:bottom w:val="none" w:sz="0" w:space="0" w:color="auto"/>
        <w:right w:val="none" w:sz="0" w:space="0" w:color="auto"/>
      </w:divBdr>
    </w:div>
    <w:div w:id="1410880469">
      <w:bodyDiv w:val="1"/>
      <w:marLeft w:val="0"/>
      <w:marRight w:val="0"/>
      <w:marTop w:val="0"/>
      <w:marBottom w:val="0"/>
      <w:divBdr>
        <w:top w:val="none" w:sz="0" w:space="0" w:color="auto"/>
        <w:left w:val="none" w:sz="0" w:space="0" w:color="auto"/>
        <w:bottom w:val="none" w:sz="0" w:space="0" w:color="auto"/>
        <w:right w:val="none" w:sz="0" w:space="0" w:color="auto"/>
      </w:divBdr>
    </w:div>
    <w:div w:id="1415585926">
      <w:bodyDiv w:val="1"/>
      <w:marLeft w:val="0"/>
      <w:marRight w:val="0"/>
      <w:marTop w:val="0"/>
      <w:marBottom w:val="0"/>
      <w:divBdr>
        <w:top w:val="none" w:sz="0" w:space="0" w:color="auto"/>
        <w:left w:val="none" w:sz="0" w:space="0" w:color="auto"/>
        <w:bottom w:val="none" w:sz="0" w:space="0" w:color="auto"/>
        <w:right w:val="none" w:sz="0" w:space="0" w:color="auto"/>
      </w:divBdr>
    </w:div>
    <w:div w:id="1445883910">
      <w:bodyDiv w:val="1"/>
      <w:marLeft w:val="0"/>
      <w:marRight w:val="0"/>
      <w:marTop w:val="0"/>
      <w:marBottom w:val="0"/>
      <w:divBdr>
        <w:top w:val="none" w:sz="0" w:space="0" w:color="auto"/>
        <w:left w:val="none" w:sz="0" w:space="0" w:color="auto"/>
        <w:bottom w:val="none" w:sz="0" w:space="0" w:color="auto"/>
        <w:right w:val="none" w:sz="0" w:space="0" w:color="auto"/>
      </w:divBdr>
    </w:div>
    <w:div w:id="1464343539">
      <w:bodyDiv w:val="1"/>
      <w:marLeft w:val="0"/>
      <w:marRight w:val="0"/>
      <w:marTop w:val="0"/>
      <w:marBottom w:val="0"/>
      <w:divBdr>
        <w:top w:val="none" w:sz="0" w:space="0" w:color="auto"/>
        <w:left w:val="none" w:sz="0" w:space="0" w:color="auto"/>
        <w:bottom w:val="none" w:sz="0" w:space="0" w:color="auto"/>
        <w:right w:val="none" w:sz="0" w:space="0" w:color="auto"/>
      </w:divBdr>
    </w:div>
    <w:div w:id="1483159167">
      <w:bodyDiv w:val="1"/>
      <w:marLeft w:val="0"/>
      <w:marRight w:val="0"/>
      <w:marTop w:val="0"/>
      <w:marBottom w:val="0"/>
      <w:divBdr>
        <w:top w:val="none" w:sz="0" w:space="0" w:color="auto"/>
        <w:left w:val="none" w:sz="0" w:space="0" w:color="auto"/>
        <w:bottom w:val="none" w:sz="0" w:space="0" w:color="auto"/>
        <w:right w:val="none" w:sz="0" w:space="0" w:color="auto"/>
      </w:divBdr>
    </w:div>
    <w:div w:id="1552882569">
      <w:bodyDiv w:val="1"/>
      <w:marLeft w:val="0"/>
      <w:marRight w:val="0"/>
      <w:marTop w:val="0"/>
      <w:marBottom w:val="0"/>
      <w:divBdr>
        <w:top w:val="none" w:sz="0" w:space="0" w:color="auto"/>
        <w:left w:val="none" w:sz="0" w:space="0" w:color="auto"/>
        <w:bottom w:val="none" w:sz="0" w:space="0" w:color="auto"/>
        <w:right w:val="none" w:sz="0" w:space="0" w:color="auto"/>
      </w:divBdr>
    </w:div>
    <w:div w:id="1553467654">
      <w:bodyDiv w:val="1"/>
      <w:marLeft w:val="0"/>
      <w:marRight w:val="0"/>
      <w:marTop w:val="0"/>
      <w:marBottom w:val="0"/>
      <w:divBdr>
        <w:top w:val="none" w:sz="0" w:space="0" w:color="auto"/>
        <w:left w:val="none" w:sz="0" w:space="0" w:color="auto"/>
        <w:bottom w:val="none" w:sz="0" w:space="0" w:color="auto"/>
        <w:right w:val="none" w:sz="0" w:space="0" w:color="auto"/>
      </w:divBdr>
    </w:div>
    <w:div w:id="1565871115">
      <w:bodyDiv w:val="1"/>
      <w:marLeft w:val="0"/>
      <w:marRight w:val="0"/>
      <w:marTop w:val="0"/>
      <w:marBottom w:val="0"/>
      <w:divBdr>
        <w:top w:val="none" w:sz="0" w:space="0" w:color="auto"/>
        <w:left w:val="none" w:sz="0" w:space="0" w:color="auto"/>
        <w:bottom w:val="none" w:sz="0" w:space="0" w:color="auto"/>
        <w:right w:val="none" w:sz="0" w:space="0" w:color="auto"/>
      </w:divBdr>
    </w:div>
    <w:div w:id="1602487550">
      <w:bodyDiv w:val="1"/>
      <w:marLeft w:val="0"/>
      <w:marRight w:val="0"/>
      <w:marTop w:val="0"/>
      <w:marBottom w:val="0"/>
      <w:divBdr>
        <w:top w:val="none" w:sz="0" w:space="0" w:color="auto"/>
        <w:left w:val="none" w:sz="0" w:space="0" w:color="auto"/>
        <w:bottom w:val="none" w:sz="0" w:space="0" w:color="auto"/>
        <w:right w:val="none" w:sz="0" w:space="0" w:color="auto"/>
      </w:divBdr>
    </w:div>
    <w:div w:id="1617831179">
      <w:bodyDiv w:val="1"/>
      <w:marLeft w:val="0"/>
      <w:marRight w:val="0"/>
      <w:marTop w:val="0"/>
      <w:marBottom w:val="0"/>
      <w:divBdr>
        <w:top w:val="none" w:sz="0" w:space="0" w:color="auto"/>
        <w:left w:val="none" w:sz="0" w:space="0" w:color="auto"/>
        <w:bottom w:val="none" w:sz="0" w:space="0" w:color="auto"/>
        <w:right w:val="none" w:sz="0" w:space="0" w:color="auto"/>
      </w:divBdr>
    </w:div>
    <w:div w:id="1625192813">
      <w:bodyDiv w:val="1"/>
      <w:marLeft w:val="0"/>
      <w:marRight w:val="0"/>
      <w:marTop w:val="0"/>
      <w:marBottom w:val="0"/>
      <w:divBdr>
        <w:top w:val="none" w:sz="0" w:space="0" w:color="auto"/>
        <w:left w:val="none" w:sz="0" w:space="0" w:color="auto"/>
        <w:bottom w:val="none" w:sz="0" w:space="0" w:color="auto"/>
        <w:right w:val="none" w:sz="0" w:space="0" w:color="auto"/>
      </w:divBdr>
    </w:div>
    <w:div w:id="1627929214">
      <w:bodyDiv w:val="1"/>
      <w:marLeft w:val="0"/>
      <w:marRight w:val="0"/>
      <w:marTop w:val="0"/>
      <w:marBottom w:val="0"/>
      <w:divBdr>
        <w:top w:val="none" w:sz="0" w:space="0" w:color="auto"/>
        <w:left w:val="none" w:sz="0" w:space="0" w:color="auto"/>
        <w:bottom w:val="none" w:sz="0" w:space="0" w:color="auto"/>
        <w:right w:val="none" w:sz="0" w:space="0" w:color="auto"/>
      </w:divBdr>
    </w:div>
    <w:div w:id="1684041926">
      <w:bodyDiv w:val="1"/>
      <w:marLeft w:val="0"/>
      <w:marRight w:val="0"/>
      <w:marTop w:val="0"/>
      <w:marBottom w:val="0"/>
      <w:divBdr>
        <w:top w:val="none" w:sz="0" w:space="0" w:color="auto"/>
        <w:left w:val="none" w:sz="0" w:space="0" w:color="auto"/>
        <w:bottom w:val="none" w:sz="0" w:space="0" w:color="auto"/>
        <w:right w:val="none" w:sz="0" w:space="0" w:color="auto"/>
      </w:divBdr>
    </w:div>
    <w:div w:id="1691254210">
      <w:bodyDiv w:val="1"/>
      <w:marLeft w:val="0"/>
      <w:marRight w:val="0"/>
      <w:marTop w:val="0"/>
      <w:marBottom w:val="0"/>
      <w:divBdr>
        <w:top w:val="none" w:sz="0" w:space="0" w:color="auto"/>
        <w:left w:val="none" w:sz="0" w:space="0" w:color="auto"/>
        <w:bottom w:val="none" w:sz="0" w:space="0" w:color="auto"/>
        <w:right w:val="none" w:sz="0" w:space="0" w:color="auto"/>
      </w:divBdr>
    </w:div>
    <w:div w:id="1704089863">
      <w:bodyDiv w:val="1"/>
      <w:marLeft w:val="0"/>
      <w:marRight w:val="0"/>
      <w:marTop w:val="0"/>
      <w:marBottom w:val="0"/>
      <w:divBdr>
        <w:top w:val="none" w:sz="0" w:space="0" w:color="auto"/>
        <w:left w:val="none" w:sz="0" w:space="0" w:color="auto"/>
        <w:bottom w:val="none" w:sz="0" w:space="0" w:color="auto"/>
        <w:right w:val="none" w:sz="0" w:space="0" w:color="auto"/>
      </w:divBdr>
    </w:div>
    <w:div w:id="1711150332">
      <w:bodyDiv w:val="1"/>
      <w:marLeft w:val="0"/>
      <w:marRight w:val="0"/>
      <w:marTop w:val="0"/>
      <w:marBottom w:val="0"/>
      <w:divBdr>
        <w:top w:val="none" w:sz="0" w:space="0" w:color="auto"/>
        <w:left w:val="none" w:sz="0" w:space="0" w:color="auto"/>
        <w:bottom w:val="none" w:sz="0" w:space="0" w:color="auto"/>
        <w:right w:val="none" w:sz="0" w:space="0" w:color="auto"/>
      </w:divBdr>
    </w:div>
    <w:div w:id="1716812445">
      <w:bodyDiv w:val="1"/>
      <w:marLeft w:val="0"/>
      <w:marRight w:val="0"/>
      <w:marTop w:val="0"/>
      <w:marBottom w:val="0"/>
      <w:divBdr>
        <w:top w:val="none" w:sz="0" w:space="0" w:color="auto"/>
        <w:left w:val="none" w:sz="0" w:space="0" w:color="auto"/>
        <w:bottom w:val="none" w:sz="0" w:space="0" w:color="auto"/>
        <w:right w:val="none" w:sz="0" w:space="0" w:color="auto"/>
      </w:divBdr>
    </w:div>
    <w:div w:id="1723366665">
      <w:bodyDiv w:val="1"/>
      <w:marLeft w:val="0"/>
      <w:marRight w:val="0"/>
      <w:marTop w:val="0"/>
      <w:marBottom w:val="0"/>
      <w:divBdr>
        <w:top w:val="none" w:sz="0" w:space="0" w:color="auto"/>
        <w:left w:val="none" w:sz="0" w:space="0" w:color="auto"/>
        <w:bottom w:val="none" w:sz="0" w:space="0" w:color="auto"/>
        <w:right w:val="none" w:sz="0" w:space="0" w:color="auto"/>
      </w:divBdr>
    </w:div>
    <w:div w:id="1727533946">
      <w:bodyDiv w:val="1"/>
      <w:marLeft w:val="0"/>
      <w:marRight w:val="0"/>
      <w:marTop w:val="0"/>
      <w:marBottom w:val="0"/>
      <w:divBdr>
        <w:top w:val="none" w:sz="0" w:space="0" w:color="auto"/>
        <w:left w:val="none" w:sz="0" w:space="0" w:color="auto"/>
        <w:bottom w:val="none" w:sz="0" w:space="0" w:color="auto"/>
        <w:right w:val="none" w:sz="0" w:space="0" w:color="auto"/>
      </w:divBdr>
    </w:div>
    <w:div w:id="1729914119">
      <w:bodyDiv w:val="1"/>
      <w:marLeft w:val="0"/>
      <w:marRight w:val="0"/>
      <w:marTop w:val="0"/>
      <w:marBottom w:val="0"/>
      <w:divBdr>
        <w:top w:val="none" w:sz="0" w:space="0" w:color="auto"/>
        <w:left w:val="none" w:sz="0" w:space="0" w:color="auto"/>
        <w:bottom w:val="none" w:sz="0" w:space="0" w:color="auto"/>
        <w:right w:val="none" w:sz="0" w:space="0" w:color="auto"/>
      </w:divBdr>
    </w:div>
    <w:div w:id="1745763937">
      <w:bodyDiv w:val="1"/>
      <w:marLeft w:val="0"/>
      <w:marRight w:val="0"/>
      <w:marTop w:val="0"/>
      <w:marBottom w:val="0"/>
      <w:divBdr>
        <w:top w:val="none" w:sz="0" w:space="0" w:color="auto"/>
        <w:left w:val="none" w:sz="0" w:space="0" w:color="auto"/>
        <w:bottom w:val="none" w:sz="0" w:space="0" w:color="auto"/>
        <w:right w:val="none" w:sz="0" w:space="0" w:color="auto"/>
      </w:divBdr>
    </w:div>
    <w:div w:id="1815217436">
      <w:bodyDiv w:val="1"/>
      <w:marLeft w:val="0"/>
      <w:marRight w:val="0"/>
      <w:marTop w:val="0"/>
      <w:marBottom w:val="0"/>
      <w:divBdr>
        <w:top w:val="none" w:sz="0" w:space="0" w:color="auto"/>
        <w:left w:val="none" w:sz="0" w:space="0" w:color="auto"/>
        <w:bottom w:val="none" w:sz="0" w:space="0" w:color="auto"/>
        <w:right w:val="none" w:sz="0" w:space="0" w:color="auto"/>
      </w:divBdr>
    </w:div>
    <w:div w:id="1837646189">
      <w:bodyDiv w:val="1"/>
      <w:marLeft w:val="0"/>
      <w:marRight w:val="0"/>
      <w:marTop w:val="0"/>
      <w:marBottom w:val="0"/>
      <w:divBdr>
        <w:top w:val="none" w:sz="0" w:space="0" w:color="auto"/>
        <w:left w:val="none" w:sz="0" w:space="0" w:color="auto"/>
        <w:bottom w:val="none" w:sz="0" w:space="0" w:color="auto"/>
        <w:right w:val="none" w:sz="0" w:space="0" w:color="auto"/>
      </w:divBdr>
    </w:div>
    <w:div w:id="1881747606">
      <w:bodyDiv w:val="1"/>
      <w:marLeft w:val="0"/>
      <w:marRight w:val="0"/>
      <w:marTop w:val="0"/>
      <w:marBottom w:val="0"/>
      <w:divBdr>
        <w:top w:val="none" w:sz="0" w:space="0" w:color="auto"/>
        <w:left w:val="none" w:sz="0" w:space="0" w:color="auto"/>
        <w:bottom w:val="none" w:sz="0" w:space="0" w:color="auto"/>
        <w:right w:val="none" w:sz="0" w:space="0" w:color="auto"/>
      </w:divBdr>
    </w:div>
    <w:div w:id="1968199170">
      <w:bodyDiv w:val="1"/>
      <w:marLeft w:val="0"/>
      <w:marRight w:val="0"/>
      <w:marTop w:val="0"/>
      <w:marBottom w:val="0"/>
      <w:divBdr>
        <w:top w:val="none" w:sz="0" w:space="0" w:color="auto"/>
        <w:left w:val="none" w:sz="0" w:space="0" w:color="auto"/>
        <w:bottom w:val="none" w:sz="0" w:space="0" w:color="auto"/>
        <w:right w:val="none" w:sz="0" w:space="0" w:color="auto"/>
      </w:divBdr>
    </w:div>
    <w:div w:id="1974289713">
      <w:bodyDiv w:val="1"/>
      <w:marLeft w:val="0"/>
      <w:marRight w:val="0"/>
      <w:marTop w:val="0"/>
      <w:marBottom w:val="0"/>
      <w:divBdr>
        <w:top w:val="none" w:sz="0" w:space="0" w:color="auto"/>
        <w:left w:val="none" w:sz="0" w:space="0" w:color="auto"/>
        <w:bottom w:val="none" w:sz="0" w:space="0" w:color="auto"/>
        <w:right w:val="none" w:sz="0" w:space="0" w:color="auto"/>
      </w:divBdr>
    </w:div>
    <w:div w:id="1975059198">
      <w:bodyDiv w:val="1"/>
      <w:marLeft w:val="0"/>
      <w:marRight w:val="0"/>
      <w:marTop w:val="0"/>
      <w:marBottom w:val="0"/>
      <w:divBdr>
        <w:top w:val="none" w:sz="0" w:space="0" w:color="auto"/>
        <w:left w:val="none" w:sz="0" w:space="0" w:color="auto"/>
        <w:bottom w:val="none" w:sz="0" w:space="0" w:color="auto"/>
        <w:right w:val="none" w:sz="0" w:space="0" w:color="auto"/>
      </w:divBdr>
    </w:div>
    <w:div w:id="1983457892">
      <w:bodyDiv w:val="1"/>
      <w:marLeft w:val="0"/>
      <w:marRight w:val="0"/>
      <w:marTop w:val="0"/>
      <w:marBottom w:val="0"/>
      <w:divBdr>
        <w:top w:val="none" w:sz="0" w:space="0" w:color="auto"/>
        <w:left w:val="none" w:sz="0" w:space="0" w:color="auto"/>
        <w:bottom w:val="none" w:sz="0" w:space="0" w:color="auto"/>
        <w:right w:val="none" w:sz="0" w:space="0" w:color="auto"/>
      </w:divBdr>
    </w:div>
    <w:div w:id="2002660719">
      <w:bodyDiv w:val="1"/>
      <w:marLeft w:val="0"/>
      <w:marRight w:val="0"/>
      <w:marTop w:val="0"/>
      <w:marBottom w:val="0"/>
      <w:divBdr>
        <w:top w:val="none" w:sz="0" w:space="0" w:color="auto"/>
        <w:left w:val="none" w:sz="0" w:space="0" w:color="auto"/>
        <w:bottom w:val="none" w:sz="0" w:space="0" w:color="auto"/>
        <w:right w:val="none" w:sz="0" w:space="0" w:color="auto"/>
      </w:divBdr>
    </w:div>
    <w:div w:id="2007125314">
      <w:bodyDiv w:val="1"/>
      <w:marLeft w:val="0"/>
      <w:marRight w:val="0"/>
      <w:marTop w:val="0"/>
      <w:marBottom w:val="0"/>
      <w:divBdr>
        <w:top w:val="none" w:sz="0" w:space="0" w:color="auto"/>
        <w:left w:val="none" w:sz="0" w:space="0" w:color="auto"/>
        <w:bottom w:val="none" w:sz="0" w:space="0" w:color="auto"/>
        <w:right w:val="none" w:sz="0" w:space="0" w:color="auto"/>
      </w:divBdr>
    </w:div>
    <w:div w:id="2016304396">
      <w:bodyDiv w:val="1"/>
      <w:marLeft w:val="0"/>
      <w:marRight w:val="0"/>
      <w:marTop w:val="0"/>
      <w:marBottom w:val="0"/>
      <w:divBdr>
        <w:top w:val="none" w:sz="0" w:space="0" w:color="auto"/>
        <w:left w:val="none" w:sz="0" w:space="0" w:color="auto"/>
        <w:bottom w:val="none" w:sz="0" w:space="0" w:color="auto"/>
        <w:right w:val="none" w:sz="0" w:space="0" w:color="auto"/>
      </w:divBdr>
    </w:div>
    <w:div w:id="2047173739">
      <w:bodyDiv w:val="1"/>
      <w:marLeft w:val="0"/>
      <w:marRight w:val="0"/>
      <w:marTop w:val="0"/>
      <w:marBottom w:val="0"/>
      <w:divBdr>
        <w:top w:val="none" w:sz="0" w:space="0" w:color="auto"/>
        <w:left w:val="none" w:sz="0" w:space="0" w:color="auto"/>
        <w:bottom w:val="none" w:sz="0" w:space="0" w:color="auto"/>
        <w:right w:val="none" w:sz="0" w:space="0" w:color="auto"/>
      </w:divBdr>
    </w:div>
    <w:div w:id="2064524670">
      <w:bodyDiv w:val="1"/>
      <w:marLeft w:val="0"/>
      <w:marRight w:val="0"/>
      <w:marTop w:val="0"/>
      <w:marBottom w:val="0"/>
      <w:divBdr>
        <w:top w:val="none" w:sz="0" w:space="0" w:color="auto"/>
        <w:left w:val="none" w:sz="0" w:space="0" w:color="auto"/>
        <w:bottom w:val="none" w:sz="0" w:space="0" w:color="auto"/>
        <w:right w:val="none" w:sz="0" w:space="0" w:color="auto"/>
      </w:divBdr>
    </w:div>
    <w:div w:id="2092653420">
      <w:bodyDiv w:val="1"/>
      <w:marLeft w:val="0"/>
      <w:marRight w:val="0"/>
      <w:marTop w:val="0"/>
      <w:marBottom w:val="0"/>
      <w:divBdr>
        <w:top w:val="none" w:sz="0" w:space="0" w:color="auto"/>
        <w:left w:val="none" w:sz="0" w:space="0" w:color="auto"/>
        <w:bottom w:val="none" w:sz="0" w:space="0" w:color="auto"/>
        <w:right w:val="none" w:sz="0" w:space="0" w:color="auto"/>
      </w:divBdr>
    </w:div>
    <w:div w:id="2101441482">
      <w:bodyDiv w:val="1"/>
      <w:marLeft w:val="0"/>
      <w:marRight w:val="0"/>
      <w:marTop w:val="0"/>
      <w:marBottom w:val="0"/>
      <w:divBdr>
        <w:top w:val="none" w:sz="0" w:space="0" w:color="auto"/>
        <w:left w:val="none" w:sz="0" w:space="0" w:color="auto"/>
        <w:bottom w:val="none" w:sz="0" w:space="0" w:color="auto"/>
        <w:right w:val="none" w:sz="0" w:space="0" w:color="auto"/>
      </w:divBdr>
    </w:div>
    <w:div w:id="2111847671">
      <w:bodyDiv w:val="1"/>
      <w:marLeft w:val="0"/>
      <w:marRight w:val="0"/>
      <w:marTop w:val="0"/>
      <w:marBottom w:val="0"/>
      <w:divBdr>
        <w:top w:val="none" w:sz="0" w:space="0" w:color="auto"/>
        <w:left w:val="none" w:sz="0" w:space="0" w:color="auto"/>
        <w:bottom w:val="none" w:sz="0" w:space="0" w:color="auto"/>
        <w:right w:val="none" w:sz="0" w:space="0" w:color="auto"/>
      </w:divBdr>
    </w:div>
    <w:div w:id="211539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zwyrick\Desktop\MA%20MRS%20Analysis\Clean%20Analysis%20Workbooks\MA%20SchoolAge%20Clean.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zwyrick\Desktop\MA%20MRS%20Analysis\Clean%20Analysis%20Workbooks\MA%20SchoolAge%20Clea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zwyrick\Desktop\MA%20MRS%20Analysis\Clean%20Analysis%20Workbooks\MA%20SchoolAge%20Cle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1.</a:t>
            </a:r>
            <a:r>
              <a:rPr lang="en-US" baseline="0"/>
              <a:t> Total Respondents, by Type and Region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CHARTS!$C$17</c:f>
              <c:strCache>
                <c:ptCount val="1"/>
                <c:pt idx="0">
                  <c:v>Region 1</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CHARTS!$D$16:$I$16</c:f>
              <c:strCache>
                <c:ptCount val="3"/>
                <c:pt idx="0">
                  <c:v>Family Child Care</c:v>
                </c:pt>
                <c:pt idx="1">
                  <c:v>Center Child Care</c:v>
                </c:pt>
                <c:pt idx="2">
                  <c:v>School Age (Group/FCC)</c:v>
                </c:pt>
              </c:strCache>
              <c:extLst/>
            </c:strRef>
          </c:cat>
          <c:val>
            <c:numRef>
              <c:f>CHARTS!$D$17:$I$17</c:f>
              <c:numCache>
                <c:formatCode>General</c:formatCode>
                <c:ptCount val="3"/>
                <c:pt idx="0">
                  <c:v>111</c:v>
                </c:pt>
                <c:pt idx="1">
                  <c:v>105</c:v>
                </c:pt>
                <c:pt idx="2">
                  <c:v>111</c:v>
                </c:pt>
              </c:numCache>
              <c:extLst/>
            </c:numRef>
          </c:val>
        </c:ser>
        <c:ser>
          <c:idx val="1"/>
          <c:order val="1"/>
          <c:tx>
            <c:strRef>
              <c:f>CHARTS!$C$18</c:f>
              <c:strCache>
                <c:ptCount val="1"/>
                <c:pt idx="0">
                  <c:v>Region 2</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CHARTS!$D$16:$I$16</c:f>
              <c:strCache>
                <c:ptCount val="3"/>
                <c:pt idx="0">
                  <c:v>Family Child Care</c:v>
                </c:pt>
                <c:pt idx="1">
                  <c:v>Center Child Care</c:v>
                </c:pt>
                <c:pt idx="2">
                  <c:v>School Age (Group/FCC)</c:v>
                </c:pt>
              </c:strCache>
              <c:extLst/>
            </c:strRef>
          </c:cat>
          <c:val>
            <c:numRef>
              <c:f>CHARTS!$D$18:$I$18</c:f>
              <c:numCache>
                <c:formatCode>General</c:formatCode>
                <c:ptCount val="3"/>
                <c:pt idx="0">
                  <c:v>95</c:v>
                </c:pt>
                <c:pt idx="1">
                  <c:v>94</c:v>
                </c:pt>
                <c:pt idx="2">
                  <c:v>103</c:v>
                </c:pt>
              </c:numCache>
              <c:extLst/>
            </c:numRef>
          </c:val>
        </c:ser>
        <c:ser>
          <c:idx val="2"/>
          <c:order val="2"/>
          <c:tx>
            <c:strRef>
              <c:f>CHARTS!$C$19</c:f>
              <c:strCache>
                <c:ptCount val="1"/>
                <c:pt idx="0">
                  <c:v>Region 3</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CHARTS!$D$16:$I$16</c:f>
              <c:strCache>
                <c:ptCount val="3"/>
                <c:pt idx="0">
                  <c:v>Family Child Care</c:v>
                </c:pt>
                <c:pt idx="1">
                  <c:v>Center Child Care</c:v>
                </c:pt>
                <c:pt idx="2">
                  <c:v>School Age (Group/FCC)</c:v>
                </c:pt>
              </c:strCache>
              <c:extLst/>
            </c:strRef>
          </c:cat>
          <c:val>
            <c:numRef>
              <c:f>CHARTS!$D$19:$I$19</c:f>
              <c:numCache>
                <c:formatCode>General</c:formatCode>
                <c:ptCount val="3"/>
                <c:pt idx="0">
                  <c:v>132</c:v>
                </c:pt>
                <c:pt idx="1">
                  <c:v>131</c:v>
                </c:pt>
                <c:pt idx="2">
                  <c:v>156</c:v>
                </c:pt>
              </c:numCache>
              <c:extLst/>
            </c:numRef>
          </c:val>
        </c:ser>
        <c:ser>
          <c:idx val="3"/>
          <c:order val="3"/>
          <c:tx>
            <c:strRef>
              <c:f>CHARTS!$C$20</c:f>
              <c:strCache>
                <c:ptCount val="1"/>
                <c:pt idx="0">
                  <c:v>Region 4</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CHARTS!$D$16:$I$16</c:f>
              <c:strCache>
                <c:ptCount val="3"/>
                <c:pt idx="0">
                  <c:v>Family Child Care</c:v>
                </c:pt>
                <c:pt idx="1">
                  <c:v>Center Child Care</c:v>
                </c:pt>
                <c:pt idx="2">
                  <c:v>School Age (Group/FCC)</c:v>
                </c:pt>
              </c:strCache>
              <c:extLst/>
            </c:strRef>
          </c:cat>
          <c:val>
            <c:numRef>
              <c:f>CHARTS!$D$20:$I$20</c:f>
              <c:numCache>
                <c:formatCode>General</c:formatCode>
                <c:ptCount val="3"/>
                <c:pt idx="0">
                  <c:v>90</c:v>
                </c:pt>
                <c:pt idx="1">
                  <c:v>140</c:v>
                </c:pt>
                <c:pt idx="2">
                  <c:v>67</c:v>
                </c:pt>
              </c:numCache>
              <c:extLst/>
            </c:numRef>
          </c:val>
        </c:ser>
        <c:ser>
          <c:idx val="4"/>
          <c:order val="4"/>
          <c:tx>
            <c:strRef>
              <c:f>CHARTS!$C$21</c:f>
              <c:strCache>
                <c:ptCount val="1"/>
                <c:pt idx="0">
                  <c:v>Region 5</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CHARTS!$D$16:$I$16</c:f>
              <c:strCache>
                <c:ptCount val="3"/>
                <c:pt idx="0">
                  <c:v>Family Child Care</c:v>
                </c:pt>
                <c:pt idx="1">
                  <c:v>Center Child Care</c:v>
                </c:pt>
                <c:pt idx="2">
                  <c:v>School Age (Group/FCC)</c:v>
                </c:pt>
              </c:strCache>
              <c:extLst/>
            </c:strRef>
          </c:cat>
          <c:val>
            <c:numRef>
              <c:f>CHARTS!$D$21:$I$21</c:f>
              <c:numCache>
                <c:formatCode>General</c:formatCode>
                <c:ptCount val="3"/>
                <c:pt idx="0">
                  <c:v>102</c:v>
                </c:pt>
                <c:pt idx="1">
                  <c:v>167</c:v>
                </c:pt>
                <c:pt idx="2">
                  <c:v>133</c:v>
                </c:pt>
              </c:numCache>
              <c:extLst/>
            </c:numRef>
          </c:val>
        </c:ser>
        <c:ser>
          <c:idx val="5"/>
          <c:order val="5"/>
          <c:tx>
            <c:strRef>
              <c:f>CHARTS!$C$22</c:f>
              <c:strCache>
                <c:ptCount val="1"/>
                <c:pt idx="0">
                  <c:v>Region 6</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CHARTS!$D$16:$I$16</c:f>
              <c:strCache>
                <c:ptCount val="3"/>
                <c:pt idx="0">
                  <c:v>Family Child Care</c:v>
                </c:pt>
                <c:pt idx="1">
                  <c:v>Center Child Care</c:v>
                </c:pt>
                <c:pt idx="2">
                  <c:v>School Age (Group/FCC)</c:v>
                </c:pt>
              </c:strCache>
              <c:extLst/>
            </c:strRef>
          </c:cat>
          <c:val>
            <c:numRef>
              <c:f>CHARTS!$D$22:$I$22</c:f>
              <c:numCache>
                <c:formatCode>General</c:formatCode>
                <c:ptCount val="3"/>
                <c:pt idx="0">
                  <c:v>115</c:v>
                </c:pt>
                <c:pt idx="1">
                  <c:v>118</c:v>
                </c:pt>
                <c:pt idx="2">
                  <c:v>99</c:v>
                </c:pt>
              </c:numCache>
              <c:extLst/>
            </c:numRef>
          </c:val>
        </c:ser>
        <c:dLbls>
          <c:dLblPos val="outEnd"/>
          <c:showLegendKey val="0"/>
          <c:showVal val="1"/>
          <c:showCatName val="0"/>
          <c:showSerName val="0"/>
          <c:showPercent val="0"/>
          <c:showBubbleSize val="0"/>
        </c:dLbls>
        <c:gapWidth val="150"/>
        <c:axId val="682031392"/>
        <c:axId val="680945648"/>
      </c:barChart>
      <c:catAx>
        <c:axId val="682031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945648"/>
        <c:crosses val="autoZero"/>
        <c:auto val="1"/>
        <c:lblAlgn val="ctr"/>
        <c:lblOffset val="100"/>
        <c:noMultiLvlLbl val="0"/>
      </c:catAx>
      <c:valAx>
        <c:axId val="68094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3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a:t>
            </a:r>
            <a:r>
              <a:rPr lang="en-US" baseline="0"/>
              <a:t> 2. Total Children Served by Center-Based Programs, by Region and Age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CHARTS!$D$29</c:f>
              <c:strCache>
                <c:ptCount val="1"/>
                <c:pt idx="0">
                  <c:v>Infants</c:v>
                </c:pt>
              </c:strCache>
            </c:strRef>
          </c:tx>
          <c:spPr>
            <a:solidFill>
              <a:schemeClr val="accent1"/>
            </a:solidFill>
            <a:ln>
              <a:noFill/>
            </a:ln>
            <a:effectLst/>
          </c:spPr>
          <c:invertIfNegative val="0"/>
          <c:cat>
            <c:strRef>
              <c:f>CHARTS!$C$30:$C$35</c:f>
              <c:strCache>
                <c:ptCount val="6"/>
                <c:pt idx="0">
                  <c:v>Region 1</c:v>
                </c:pt>
                <c:pt idx="1">
                  <c:v>Region 2</c:v>
                </c:pt>
                <c:pt idx="2">
                  <c:v>Region 3</c:v>
                </c:pt>
                <c:pt idx="3">
                  <c:v>Region 4</c:v>
                </c:pt>
                <c:pt idx="4">
                  <c:v>Region 5</c:v>
                </c:pt>
                <c:pt idx="5">
                  <c:v>Region 6</c:v>
                </c:pt>
              </c:strCache>
            </c:strRef>
          </c:cat>
          <c:val>
            <c:numRef>
              <c:f>CHARTS!$D$30:$D$35</c:f>
              <c:numCache>
                <c:formatCode>General</c:formatCode>
                <c:ptCount val="6"/>
                <c:pt idx="0">
                  <c:v>173</c:v>
                </c:pt>
                <c:pt idx="1">
                  <c:v>202</c:v>
                </c:pt>
                <c:pt idx="2">
                  <c:v>329</c:v>
                </c:pt>
                <c:pt idx="3">
                  <c:v>466</c:v>
                </c:pt>
                <c:pt idx="4">
                  <c:v>413</c:v>
                </c:pt>
                <c:pt idx="5">
                  <c:v>393</c:v>
                </c:pt>
              </c:numCache>
            </c:numRef>
          </c:val>
        </c:ser>
        <c:ser>
          <c:idx val="1"/>
          <c:order val="1"/>
          <c:tx>
            <c:strRef>
              <c:f>CHARTS!$E$29</c:f>
              <c:strCache>
                <c:ptCount val="1"/>
                <c:pt idx="0">
                  <c:v>Toddlers</c:v>
                </c:pt>
              </c:strCache>
            </c:strRef>
          </c:tx>
          <c:spPr>
            <a:solidFill>
              <a:schemeClr val="accent2"/>
            </a:solidFill>
            <a:ln>
              <a:noFill/>
            </a:ln>
            <a:effectLst/>
          </c:spPr>
          <c:invertIfNegative val="0"/>
          <c:cat>
            <c:strRef>
              <c:f>CHARTS!$C$30:$C$35</c:f>
              <c:strCache>
                <c:ptCount val="6"/>
                <c:pt idx="0">
                  <c:v>Region 1</c:v>
                </c:pt>
                <c:pt idx="1">
                  <c:v>Region 2</c:v>
                </c:pt>
                <c:pt idx="2">
                  <c:v>Region 3</c:v>
                </c:pt>
                <c:pt idx="3">
                  <c:v>Region 4</c:v>
                </c:pt>
                <c:pt idx="4">
                  <c:v>Region 5</c:v>
                </c:pt>
                <c:pt idx="5">
                  <c:v>Region 6</c:v>
                </c:pt>
              </c:strCache>
            </c:strRef>
          </c:cat>
          <c:val>
            <c:numRef>
              <c:f>CHARTS!$E$30:$E$35</c:f>
              <c:numCache>
                <c:formatCode>General</c:formatCode>
                <c:ptCount val="6"/>
                <c:pt idx="0">
                  <c:v>669</c:v>
                </c:pt>
                <c:pt idx="1">
                  <c:v>529</c:v>
                </c:pt>
                <c:pt idx="2">
                  <c:v>842</c:v>
                </c:pt>
                <c:pt idx="3">
                  <c:v>1133</c:v>
                </c:pt>
                <c:pt idx="4">
                  <c:v>1148</c:v>
                </c:pt>
                <c:pt idx="5">
                  <c:v>969</c:v>
                </c:pt>
              </c:numCache>
            </c:numRef>
          </c:val>
        </c:ser>
        <c:ser>
          <c:idx val="2"/>
          <c:order val="2"/>
          <c:tx>
            <c:strRef>
              <c:f>CHARTS!$F$29</c:f>
              <c:strCache>
                <c:ptCount val="1"/>
                <c:pt idx="0">
                  <c:v>Preschool</c:v>
                </c:pt>
              </c:strCache>
            </c:strRef>
          </c:tx>
          <c:spPr>
            <a:solidFill>
              <a:schemeClr val="accent3"/>
            </a:solidFill>
            <a:ln>
              <a:noFill/>
            </a:ln>
            <a:effectLst/>
          </c:spPr>
          <c:invertIfNegative val="0"/>
          <c:cat>
            <c:strRef>
              <c:f>CHARTS!$C$30:$C$35</c:f>
              <c:strCache>
                <c:ptCount val="6"/>
                <c:pt idx="0">
                  <c:v>Region 1</c:v>
                </c:pt>
                <c:pt idx="1">
                  <c:v>Region 2</c:v>
                </c:pt>
                <c:pt idx="2">
                  <c:v>Region 3</c:v>
                </c:pt>
                <c:pt idx="3">
                  <c:v>Region 4</c:v>
                </c:pt>
                <c:pt idx="4">
                  <c:v>Region 5</c:v>
                </c:pt>
                <c:pt idx="5">
                  <c:v>Region 6</c:v>
                </c:pt>
              </c:strCache>
            </c:strRef>
          </c:cat>
          <c:val>
            <c:numRef>
              <c:f>CHARTS!$F$30:$F$35</c:f>
              <c:numCache>
                <c:formatCode>General</c:formatCode>
                <c:ptCount val="6"/>
                <c:pt idx="0">
                  <c:v>2794</c:v>
                </c:pt>
                <c:pt idx="1">
                  <c:v>3052</c:v>
                </c:pt>
                <c:pt idx="2">
                  <c:v>3944</c:v>
                </c:pt>
                <c:pt idx="3">
                  <c:v>4453</c:v>
                </c:pt>
                <c:pt idx="4">
                  <c:v>4525</c:v>
                </c:pt>
                <c:pt idx="5">
                  <c:v>2548</c:v>
                </c:pt>
              </c:numCache>
            </c:numRef>
          </c:val>
        </c:ser>
        <c:ser>
          <c:idx val="3"/>
          <c:order val="3"/>
          <c:tx>
            <c:strRef>
              <c:f>CHARTS!$G$29</c:f>
              <c:strCache>
                <c:ptCount val="1"/>
                <c:pt idx="0">
                  <c:v>Before School</c:v>
                </c:pt>
              </c:strCache>
            </c:strRef>
          </c:tx>
          <c:spPr>
            <a:solidFill>
              <a:schemeClr val="accent4"/>
            </a:solidFill>
            <a:ln>
              <a:noFill/>
            </a:ln>
            <a:effectLst/>
          </c:spPr>
          <c:invertIfNegative val="0"/>
          <c:cat>
            <c:strRef>
              <c:f>CHARTS!$C$30:$C$35</c:f>
              <c:strCache>
                <c:ptCount val="6"/>
                <c:pt idx="0">
                  <c:v>Region 1</c:v>
                </c:pt>
                <c:pt idx="1">
                  <c:v>Region 2</c:v>
                </c:pt>
                <c:pt idx="2">
                  <c:v>Region 3</c:v>
                </c:pt>
                <c:pt idx="3">
                  <c:v>Region 4</c:v>
                </c:pt>
                <c:pt idx="4">
                  <c:v>Region 5</c:v>
                </c:pt>
                <c:pt idx="5">
                  <c:v>Region 6</c:v>
                </c:pt>
              </c:strCache>
            </c:strRef>
          </c:cat>
          <c:val>
            <c:numRef>
              <c:f>CHARTS!$G$30:$G$35</c:f>
              <c:numCache>
                <c:formatCode>General</c:formatCode>
                <c:ptCount val="6"/>
                <c:pt idx="0">
                  <c:v>1399</c:v>
                </c:pt>
                <c:pt idx="1">
                  <c:v>784</c:v>
                </c:pt>
                <c:pt idx="2">
                  <c:v>704</c:v>
                </c:pt>
                <c:pt idx="3">
                  <c:v>529</c:v>
                </c:pt>
                <c:pt idx="4">
                  <c:v>1672</c:v>
                </c:pt>
                <c:pt idx="5">
                  <c:v>800</c:v>
                </c:pt>
              </c:numCache>
            </c:numRef>
          </c:val>
        </c:ser>
        <c:ser>
          <c:idx val="4"/>
          <c:order val="4"/>
          <c:tx>
            <c:strRef>
              <c:f>CHARTS!$H$29</c:f>
              <c:strCache>
                <c:ptCount val="1"/>
                <c:pt idx="0">
                  <c:v>After School</c:v>
                </c:pt>
              </c:strCache>
            </c:strRef>
          </c:tx>
          <c:spPr>
            <a:solidFill>
              <a:schemeClr val="accent5"/>
            </a:solidFill>
            <a:ln>
              <a:noFill/>
            </a:ln>
            <a:effectLst/>
          </c:spPr>
          <c:invertIfNegative val="0"/>
          <c:cat>
            <c:strRef>
              <c:f>CHARTS!$C$30:$C$35</c:f>
              <c:strCache>
                <c:ptCount val="6"/>
                <c:pt idx="0">
                  <c:v>Region 1</c:v>
                </c:pt>
                <c:pt idx="1">
                  <c:v>Region 2</c:v>
                </c:pt>
                <c:pt idx="2">
                  <c:v>Region 3</c:v>
                </c:pt>
                <c:pt idx="3">
                  <c:v>Region 4</c:v>
                </c:pt>
                <c:pt idx="4">
                  <c:v>Region 5</c:v>
                </c:pt>
                <c:pt idx="5">
                  <c:v>Region 6</c:v>
                </c:pt>
              </c:strCache>
            </c:strRef>
          </c:cat>
          <c:val>
            <c:numRef>
              <c:f>CHARTS!$H$30:$H$35</c:f>
              <c:numCache>
                <c:formatCode>General</c:formatCode>
                <c:ptCount val="6"/>
                <c:pt idx="0">
                  <c:v>1020</c:v>
                </c:pt>
                <c:pt idx="1">
                  <c:v>1335</c:v>
                </c:pt>
                <c:pt idx="2">
                  <c:v>2451</c:v>
                </c:pt>
                <c:pt idx="3">
                  <c:v>1039</c:v>
                </c:pt>
                <c:pt idx="4">
                  <c:v>2126</c:v>
                </c:pt>
                <c:pt idx="5">
                  <c:v>1704</c:v>
                </c:pt>
              </c:numCache>
            </c:numRef>
          </c:val>
        </c:ser>
        <c:dLbls>
          <c:showLegendKey val="0"/>
          <c:showVal val="0"/>
          <c:showCatName val="0"/>
          <c:showSerName val="0"/>
          <c:showPercent val="0"/>
          <c:showBubbleSize val="0"/>
        </c:dLbls>
        <c:gapWidth val="219"/>
        <c:overlap val="-27"/>
        <c:axId val="433621632"/>
        <c:axId val="433622192"/>
        <c:extLst>
          <c:ext xmlns:c15="http://schemas.microsoft.com/office/drawing/2012/chart" uri="{02D57815-91ED-43cb-92C2-25804820EDAC}">
            <c15:filteredBarSeries>
              <c15:ser>
                <c:idx val="5"/>
                <c:order val="5"/>
                <c:tx>
                  <c:strRef>
                    <c:extLst>
                      <c:ext uri="{02D57815-91ED-43cb-92C2-25804820EDAC}">
                        <c15:formulaRef>
                          <c15:sqref>CHARTS!$I$29</c15:sqref>
                        </c15:formulaRef>
                      </c:ext>
                    </c:extLst>
                    <c:strCache>
                      <c:ptCount val="1"/>
                      <c:pt idx="0">
                        <c:v>Sum</c:v>
                      </c:pt>
                    </c:strCache>
                  </c:strRef>
                </c:tx>
                <c:spPr>
                  <a:solidFill>
                    <a:schemeClr val="accent6"/>
                  </a:solidFill>
                  <a:ln>
                    <a:noFill/>
                  </a:ln>
                  <a:effectLst/>
                </c:spPr>
                <c:invertIfNegative val="0"/>
                <c:cat>
                  <c:strRef>
                    <c:extLst>
                      <c:ext uri="{02D57815-91ED-43cb-92C2-25804820EDAC}">
                        <c15:formulaRef>
                          <c15:sqref>CHARTS!$C$30:$C$35</c15:sqref>
                        </c15:formulaRef>
                      </c:ext>
                    </c:extLst>
                    <c:strCache>
                      <c:ptCount val="6"/>
                      <c:pt idx="0">
                        <c:v>Region 1</c:v>
                      </c:pt>
                      <c:pt idx="1">
                        <c:v>Region 2</c:v>
                      </c:pt>
                      <c:pt idx="2">
                        <c:v>Region 3</c:v>
                      </c:pt>
                      <c:pt idx="3">
                        <c:v>Region 4</c:v>
                      </c:pt>
                      <c:pt idx="4">
                        <c:v>Region 5</c:v>
                      </c:pt>
                      <c:pt idx="5">
                        <c:v>Region 6</c:v>
                      </c:pt>
                    </c:strCache>
                  </c:strRef>
                </c:cat>
                <c:val>
                  <c:numRef>
                    <c:extLst>
                      <c:ext uri="{02D57815-91ED-43cb-92C2-25804820EDAC}">
                        <c15:formulaRef>
                          <c15:sqref>CHARTS!$I$30:$I$35</c15:sqref>
                        </c15:formulaRef>
                      </c:ext>
                    </c:extLst>
                    <c:numCache>
                      <c:formatCode>General</c:formatCode>
                      <c:ptCount val="6"/>
                      <c:pt idx="0">
                        <c:v>6055</c:v>
                      </c:pt>
                      <c:pt idx="1">
                        <c:v>5903</c:v>
                      </c:pt>
                      <c:pt idx="2">
                        <c:v>8269</c:v>
                      </c:pt>
                      <c:pt idx="3">
                        <c:v>7620</c:v>
                      </c:pt>
                      <c:pt idx="4">
                        <c:v>9884</c:v>
                      </c:pt>
                      <c:pt idx="5">
                        <c:v>6414</c:v>
                      </c:pt>
                    </c:numCache>
                  </c:numRef>
                </c:val>
              </c15:ser>
            </c15:filteredBarSeries>
          </c:ext>
        </c:extLst>
      </c:barChart>
      <c:catAx>
        <c:axId val="43362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622192"/>
        <c:crosses val="autoZero"/>
        <c:auto val="1"/>
        <c:lblAlgn val="ctr"/>
        <c:lblOffset val="100"/>
        <c:noMultiLvlLbl val="0"/>
      </c:catAx>
      <c:valAx>
        <c:axId val="43362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621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a:t>
            </a:r>
            <a:r>
              <a:rPr lang="en-US" baseline="0"/>
              <a:t> 3. Total Children Served by Family Child Care Providers, by Region and Age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CHARTS!$D$47</c:f>
              <c:strCache>
                <c:ptCount val="1"/>
                <c:pt idx="0">
                  <c:v>Infants</c:v>
                </c:pt>
              </c:strCache>
            </c:strRef>
          </c:tx>
          <c:spPr>
            <a:solidFill>
              <a:schemeClr val="accent1"/>
            </a:solidFill>
            <a:ln>
              <a:noFill/>
            </a:ln>
            <a:effectLst/>
          </c:spPr>
          <c:invertIfNegative val="0"/>
          <c:cat>
            <c:strRef>
              <c:f>CHARTS!$C$48:$C$53</c:f>
              <c:strCache>
                <c:ptCount val="6"/>
                <c:pt idx="0">
                  <c:v>Region 1</c:v>
                </c:pt>
                <c:pt idx="1">
                  <c:v>Region 2</c:v>
                </c:pt>
                <c:pt idx="2">
                  <c:v>Region 3</c:v>
                </c:pt>
                <c:pt idx="3">
                  <c:v>Region 4</c:v>
                </c:pt>
                <c:pt idx="4">
                  <c:v>Region 5</c:v>
                </c:pt>
                <c:pt idx="5">
                  <c:v>Region 6</c:v>
                </c:pt>
              </c:strCache>
            </c:strRef>
          </c:cat>
          <c:val>
            <c:numRef>
              <c:f>CHARTS!$D$48:$D$53</c:f>
              <c:numCache>
                <c:formatCode>General</c:formatCode>
                <c:ptCount val="6"/>
                <c:pt idx="0">
                  <c:v>135</c:v>
                </c:pt>
                <c:pt idx="1">
                  <c:v>112</c:v>
                </c:pt>
                <c:pt idx="2">
                  <c:v>144</c:v>
                </c:pt>
                <c:pt idx="3">
                  <c:v>118</c:v>
                </c:pt>
                <c:pt idx="4">
                  <c:v>135</c:v>
                </c:pt>
                <c:pt idx="5">
                  <c:v>114</c:v>
                </c:pt>
              </c:numCache>
            </c:numRef>
          </c:val>
        </c:ser>
        <c:ser>
          <c:idx val="1"/>
          <c:order val="1"/>
          <c:tx>
            <c:strRef>
              <c:f>CHARTS!$E$47</c:f>
              <c:strCache>
                <c:ptCount val="1"/>
                <c:pt idx="0">
                  <c:v>Toddlers</c:v>
                </c:pt>
              </c:strCache>
            </c:strRef>
          </c:tx>
          <c:spPr>
            <a:solidFill>
              <a:schemeClr val="accent2"/>
            </a:solidFill>
            <a:ln>
              <a:noFill/>
            </a:ln>
            <a:effectLst/>
          </c:spPr>
          <c:invertIfNegative val="0"/>
          <c:cat>
            <c:strRef>
              <c:f>CHARTS!$C$48:$C$53</c:f>
              <c:strCache>
                <c:ptCount val="6"/>
                <c:pt idx="0">
                  <c:v>Region 1</c:v>
                </c:pt>
                <c:pt idx="1">
                  <c:v>Region 2</c:v>
                </c:pt>
                <c:pt idx="2">
                  <c:v>Region 3</c:v>
                </c:pt>
                <c:pt idx="3">
                  <c:v>Region 4</c:v>
                </c:pt>
                <c:pt idx="4">
                  <c:v>Region 5</c:v>
                </c:pt>
                <c:pt idx="5">
                  <c:v>Region 6</c:v>
                </c:pt>
              </c:strCache>
            </c:strRef>
          </c:cat>
          <c:val>
            <c:numRef>
              <c:f>CHARTS!$E$48:$E$53</c:f>
              <c:numCache>
                <c:formatCode>General</c:formatCode>
                <c:ptCount val="6"/>
                <c:pt idx="0">
                  <c:v>229</c:v>
                </c:pt>
                <c:pt idx="1">
                  <c:v>215</c:v>
                </c:pt>
                <c:pt idx="2">
                  <c:v>266</c:v>
                </c:pt>
                <c:pt idx="3">
                  <c:v>217</c:v>
                </c:pt>
                <c:pt idx="4">
                  <c:v>281</c:v>
                </c:pt>
                <c:pt idx="5">
                  <c:v>259</c:v>
                </c:pt>
              </c:numCache>
            </c:numRef>
          </c:val>
        </c:ser>
        <c:ser>
          <c:idx val="2"/>
          <c:order val="2"/>
          <c:tx>
            <c:strRef>
              <c:f>CHARTS!$F$47</c:f>
              <c:strCache>
                <c:ptCount val="1"/>
                <c:pt idx="0">
                  <c:v>Preschool</c:v>
                </c:pt>
              </c:strCache>
            </c:strRef>
          </c:tx>
          <c:spPr>
            <a:solidFill>
              <a:schemeClr val="accent3"/>
            </a:solidFill>
            <a:ln>
              <a:noFill/>
            </a:ln>
            <a:effectLst/>
          </c:spPr>
          <c:invertIfNegative val="0"/>
          <c:cat>
            <c:strRef>
              <c:f>CHARTS!$C$48:$C$53</c:f>
              <c:strCache>
                <c:ptCount val="6"/>
                <c:pt idx="0">
                  <c:v>Region 1</c:v>
                </c:pt>
                <c:pt idx="1">
                  <c:v>Region 2</c:v>
                </c:pt>
                <c:pt idx="2">
                  <c:v>Region 3</c:v>
                </c:pt>
                <c:pt idx="3">
                  <c:v>Region 4</c:v>
                </c:pt>
                <c:pt idx="4">
                  <c:v>Region 5</c:v>
                </c:pt>
                <c:pt idx="5">
                  <c:v>Region 6</c:v>
                </c:pt>
              </c:strCache>
            </c:strRef>
          </c:cat>
          <c:val>
            <c:numRef>
              <c:f>CHARTS!$F$48:$F$53</c:f>
              <c:numCache>
                <c:formatCode>General</c:formatCode>
                <c:ptCount val="6"/>
                <c:pt idx="0">
                  <c:v>306</c:v>
                </c:pt>
                <c:pt idx="1">
                  <c:v>327</c:v>
                </c:pt>
                <c:pt idx="2">
                  <c:v>348</c:v>
                </c:pt>
                <c:pt idx="3">
                  <c:v>282</c:v>
                </c:pt>
                <c:pt idx="4">
                  <c:v>447</c:v>
                </c:pt>
                <c:pt idx="5">
                  <c:v>266</c:v>
                </c:pt>
              </c:numCache>
            </c:numRef>
          </c:val>
        </c:ser>
        <c:ser>
          <c:idx val="3"/>
          <c:order val="3"/>
          <c:tx>
            <c:strRef>
              <c:f>CHARTS!$G$47</c:f>
              <c:strCache>
                <c:ptCount val="1"/>
                <c:pt idx="0">
                  <c:v>School Age</c:v>
                </c:pt>
              </c:strCache>
            </c:strRef>
          </c:tx>
          <c:spPr>
            <a:solidFill>
              <a:schemeClr val="accent4"/>
            </a:solidFill>
            <a:ln>
              <a:noFill/>
            </a:ln>
            <a:effectLst/>
          </c:spPr>
          <c:invertIfNegative val="0"/>
          <c:cat>
            <c:strRef>
              <c:f>CHARTS!$C$48:$C$53</c:f>
              <c:strCache>
                <c:ptCount val="6"/>
                <c:pt idx="0">
                  <c:v>Region 1</c:v>
                </c:pt>
                <c:pt idx="1">
                  <c:v>Region 2</c:v>
                </c:pt>
                <c:pt idx="2">
                  <c:v>Region 3</c:v>
                </c:pt>
                <c:pt idx="3">
                  <c:v>Region 4</c:v>
                </c:pt>
                <c:pt idx="4">
                  <c:v>Region 5</c:v>
                </c:pt>
                <c:pt idx="5">
                  <c:v>Region 6</c:v>
                </c:pt>
              </c:strCache>
            </c:strRef>
          </c:cat>
          <c:val>
            <c:numRef>
              <c:f>CHARTS!$G$48:$G$53</c:f>
              <c:numCache>
                <c:formatCode>General</c:formatCode>
                <c:ptCount val="6"/>
                <c:pt idx="0">
                  <c:v>106</c:v>
                </c:pt>
                <c:pt idx="1">
                  <c:v>94</c:v>
                </c:pt>
                <c:pt idx="2">
                  <c:v>104</c:v>
                </c:pt>
                <c:pt idx="3">
                  <c:v>38</c:v>
                </c:pt>
                <c:pt idx="4">
                  <c:v>87</c:v>
                </c:pt>
                <c:pt idx="5">
                  <c:v>56</c:v>
                </c:pt>
              </c:numCache>
            </c:numRef>
          </c:val>
        </c:ser>
        <c:dLbls>
          <c:showLegendKey val="0"/>
          <c:showVal val="0"/>
          <c:showCatName val="0"/>
          <c:showSerName val="0"/>
          <c:showPercent val="0"/>
          <c:showBubbleSize val="0"/>
        </c:dLbls>
        <c:gapWidth val="219"/>
        <c:overlap val="-27"/>
        <c:axId val="452191280"/>
        <c:axId val="452191840"/>
        <c:extLst>
          <c:ext xmlns:c15="http://schemas.microsoft.com/office/drawing/2012/chart" uri="{02D57815-91ED-43cb-92C2-25804820EDAC}">
            <c15:filteredBarSeries>
              <c15:ser>
                <c:idx val="4"/>
                <c:order val="4"/>
                <c:tx>
                  <c:strRef>
                    <c:extLst>
                      <c:ext uri="{02D57815-91ED-43cb-92C2-25804820EDAC}">
                        <c15:formulaRef>
                          <c15:sqref>CHARTS!$H$47</c15:sqref>
                        </c15:formulaRef>
                      </c:ext>
                    </c:extLst>
                    <c:strCache>
                      <c:ptCount val="1"/>
                      <c:pt idx="0">
                        <c:v>Sum</c:v>
                      </c:pt>
                    </c:strCache>
                  </c:strRef>
                </c:tx>
                <c:spPr>
                  <a:solidFill>
                    <a:schemeClr val="accent5"/>
                  </a:solidFill>
                  <a:ln>
                    <a:noFill/>
                  </a:ln>
                  <a:effectLst/>
                </c:spPr>
                <c:invertIfNegative val="0"/>
                <c:cat>
                  <c:strRef>
                    <c:extLst>
                      <c:ext uri="{02D57815-91ED-43cb-92C2-25804820EDAC}">
                        <c15:formulaRef>
                          <c15:sqref>CHARTS!$C$48:$C$53</c15:sqref>
                        </c15:formulaRef>
                      </c:ext>
                    </c:extLst>
                    <c:strCache>
                      <c:ptCount val="6"/>
                      <c:pt idx="0">
                        <c:v>Region 1</c:v>
                      </c:pt>
                      <c:pt idx="1">
                        <c:v>Region 2</c:v>
                      </c:pt>
                      <c:pt idx="2">
                        <c:v>Region 3</c:v>
                      </c:pt>
                      <c:pt idx="3">
                        <c:v>Region 4</c:v>
                      </c:pt>
                      <c:pt idx="4">
                        <c:v>Region 5</c:v>
                      </c:pt>
                      <c:pt idx="5">
                        <c:v>Region 6</c:v>
                      </c:pt>
                    </c:strCache>
                  </c:strRef>
                </c:cat>
                <c:val>
                  <c:numRef>
                    <c:extLst>
                      <c:ext uri="{02D57815-91ED-43cb-92C2-25804820EDAC}">
                        <c15:formulaRef>
                          <c15:sqref>CHARTS!$H$48:$H$53</c15:sqref>
                        </c15:formulaRef>
                      </c:ext>
                    </c:extLst>
                    <c:numCache>
                      <c:formatCode>General</c:formatCode>
                      <c:ptCount val="6"/>
                      <c:pt idx="0">
                        <c:v>776</c:v>
                      </c:pt>
                      <c:pt idx="1">
                        <c:v>747</c:v>
                      </c:pt>
                      <c:pt idx="2">
                        <c:v>861</c:v>
                      </c:pt>
                      <c:pt idx="3">
                        <c:v>654</c:v>
                      </c:pt>
                      <c:pt idx="4">
                        <c:v>949</c:v>
                      </c:pt>
                      <c:pt idx="5">
                        <c:v>695</c:v>
                      </c:pt>
                    </c:numCache>
                  </c:numRef>
                </c:val>
              </c15:ser>
            </c15:filteredBarSeries>
          </c:ext>
        </c:extLst>
      </c:barChart>
      <c:catAx>
        <c:axId val="45219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191840"/>
        <c:crosses val="autoZero"/>
        <c:auto val="1"/>
        <c:lblAlgn val="ctr"/>
        <c:lblOffset val="100"/>
        <c:noMultiLvlLbl val="0"/>
      </c:catAx>
      <c:valAx>
        <c:axId val="45219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191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C14C4-3764-48D8-B8B0-0F1CD5174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52</Pages>
  <Words>12470</Words>
  <Characters>71081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2015 MA Child Care Market Rate Survey</vt:lpstr>
    </vt:vector>
  </TitlesOfParts>
  <Company>PCG</Company>
  <LinksUpToDate>false</LinksUpToDate>
  <CharactersWithSpaces>83385</CharactersWithSpaces>
  <SharedDoc>false</SharedDoc>
  <HLinks>
    <vt:vector size="96" baseType="variant">
      <vt:variant>
        <vt:i4>1507376</vt:i4>
      </vt:variant>
      <vt:variant>
        <vt:i4>92</vt:i4>
      </vt:variant>
      <vt:variant>
        <vt:i4>0</vt:i4>
      </vt:variant>
      <vt:variant>
        <vt:i4>5</vt:i4>
      </vt:variant>
      <vt:variant>
        <vt:lpwstr/>
      </vt:variant>
      <vt:variant>
        <vt:lpwstr>_Toc422666021</vt:lpwstr>
      </vt:variant>
      <vt:variant>
        <vt:i4>1507376</vt:i4>
      </vt:variant>
      <vt:variant>
        <vt:i4>86</vt:i4>
      </vt:variant>
      <vt:variant>
        <vt:i4>0</vt:i4>
      </vt:variant>
      <vt:variant>
        <vt:i4>5</vt:i4>
      </vt:variant>
      <vt:variant>
        <vt:lpwstr/>
      </vt:variant>
      <vt:variant>
        <vt:lpwstr>_Toc422666020</vt:lpwstr>
      </vt:variant>
      <vt:variant>
        <vt:i4>1310768</vt:i4>
      </vt:variant>
      <vt:variant>
        <vt:i4>80</vt:i4>
      </vt:variant>
      <vt:variant>
        <vt:i4>0</vt:i4>
      </vt:variant>
      <vt:variant>
        <vt:i4>5</vt:i4>
      </vt:variant>
      <vt:variant>
        <vt:lpwstr/>
      </vt:variant>
      <vt:variant>
        <vt:lpwstr>_Toc422666019</vt:lpwstr>
      </vt:variant>
      <vt:variant>
        <vt:i4>1310768</vt:i4>
      </vt:variant>
      <vt:variant>
        <vt:i4>74</vt:i4>
      </vt:variant>
      <vt:variant>
        <vt:i4>0</vt:i4>
      </vt:variant>
      <vt:variant>
        <vt:i4>5</vt:i4>
      </vt:variant>
      <vt:variant>
        <vt:lpwstr/>
      </vt:variant>
      <vt:variant>
        <vt:lpwstr>_Toc422666018</vt:lpwstr>
      </vt:variant>
      <vt:variant>
        <vt:i4>1310768</vt:i4>
      </vt:variant>
      <vt:variant>
        <vt:i4>68</vt:i4>
      </vt:variant>
      <vt:variant>
        <vt:i4>0</vt:i4>
      </vt:variant>
      <vt:variant>
        <vt:i4>5</vt:i4>
      </vt:variant>
      <vt:variant>
        <vt:lpwstr/>
      </vt:variant>
      <vt:variant>
        <vt:lpwstr>_Toc422666017</vt:lpwstr>
      </vt:variant>
      <vt:variant>
        <vt:i4>1310768</vt:i4>
      </vt:variant>
      <vt:variant>
        <vt:i4>62</vt:i4>
      </vt:variant>
      <vt:variant>
        <vt:i4>0</vt:i4>
      </vt:variant>
      <vt:variant>
        <vt:i4>5</vt:i4>
      </vt:variant>
      <vt:variant>
        <vt:lpwstr/>
      </vt:variant>
      <vt:variant>
        <vt:lpwstr>_Toc422666016</vt:lpwstr>
      </vt:variant>
      <vt:variant>
        <vt:i4>1310768</vt:i4>
      </vt:variant>
      <vt:variant>
        <vt:i4>56</vt:i4>
      </vt:variant>
      <vt:variant>
        <vt:i4>0</vt:i4>
      </vt:variant>
      <vt:variant>
        <vt:i4>5</vt:i4>
      </vt:variant>
      <vt:variant>
        <vt:lpwstr/>
      </vt:variant>
      <vt:variant>
        <vt:lpwstr>_Toc422666015</vt:lpwstr>
      </vt:variant>
      <vt:variant>
        <vt:i4>1310768</vt:i4>
      </vt:variant>
      <vt:variant>
        <vt:i4>50</vt:i4>
      </vt:variant>
      <vt:variant>
        <vt:i4>0</vt:i4>
      </vt:variant>
      <vt:variant>
        <vt:i4>5</vt:i4>
      </vt:variant>
      <vt:variant>
        <vt:lpwstr/>
      </vt:variant>
      <vt:variant>
        <vt:lpwstr>_Toc422666014</vt:lpwstr>
      </vt:variant>
      <vt:variant>
        <vt:i4>1310768</vt:i4>
      </vt:variant>
      <vt:variant>
        <vt:i4>44</vt:i4>
      </vt:variant>
      <vt:variant>
        <vt:i4>0</vt:i4>
      </vt:variant>
      <vt:variant>
        <vt:i4>5</vt:i4>
      </vt:variant>
      <vt:variant>
        <vt:lpwstr/>
      </vt:variant>
      <vt:variant>
        <vt:lpwstr>_Toc422666013</vt:lpwstr>
      </vt:variant>
      <vt:variant>
        <vt:i4>1310768</vt:i4>
      </vt:variant>
      <vt:variant>
        <vt:i4>38</vt:i4>
      </vt:variant>
      <vt:variant>
        <vt:i4>0</vt:i4>
      </vt:variant>
      <vt:variant>
        <vt:i4>5</vt:i4>
      </vt:variant>
      <vt:variant>
        <vt:lpwstr/>
      </vt:variant>
      <vt:variant>
        <vt:lpwstr>_Toc422666012</vt:lpwstr>
      </vt:variant>
      <vt:variant>
        <vt:i4>1310768</vt:i4>
      </vt:variant>
      <vt:variant>
        <vt:i4>32</vt:i4>
      </vt:variant>
      <vt:variant>
        <vt:i4>0</vt:i4>
      </vt:variant>
      <vt:variant>
        <vt:i4>5</vt:i4>
      </vt:variant>
      <vt:variant>
        <vt:lpwstr/>
      </vt:variant>
      <vt:variant>
        <vt:lpwstr>_Toc422666011</vt:lpwstr>
      </vt:variant>
      <vt:variant>
        <vt:i4>1310768</vt:i4>
      </vt:variant>
      <vt:variant>
        <vt:i4>26</vt:i4>
      </vt:variant>
      <vt:variant>
        <vt:i4>0</vt:i4>
      </vt:variant>
      <vt:variant>
        <vt:i4>5</vt:i4>
      </vt:variant>
      <vt:variant>
        <vt:lpwstr/>
      </vt:variant>
      <vt:variant>
        <vt:lpwstr>_Toc422666010</vt:lpwstr>
      </vt:variant>
      <vt:variant>
        <vt:i4>1376304</vt:i4>
      </vt:variant>
      <vt:variant>
        <vt:i4>20</vt:i4>
      </vt:variant>
      <vt:variant>
        <vt:i4>0</vt:i4>
      </vt:variant>
      <vt:variant>
        <vt:i4>5</vt:i4>
      </vt:variant>
      <vt:variant>
        <vt:lpwstr/>
      </vt:variant>
      <vt:variant>
        <vt:lpwstr>_Toc422666009</vt:lpwstr>
      </vt:variant>
      <vt:variant>
        <vt:i4>1376304</vt:i4>
      </vt:variant>
      <vt:variant>
        <vt:i4>14</vt:i4>
      </vt:variant>
      <vt:variant>
        <vt:i4>0</vt:i4>
      </vt:variant>
      <vt:variant>
        <vt:i4>5</vt:i4>
      </vt:variant>
      <vt:variant>
        <vt:lpwstr/>
      </vt:variant>
      <vt:variant>
        <vt:lpwstr>_Toc422666008</vt:lpwstr>
      </vt:variant>
      <vt:variant>
        <vt:i4>1376304</vt:i4>
      </vt:variant>
      <vt:variant>
        <vt:i4>8</vt:i4>
      </vt:variant>
      <vt:variant>
        <vt:i4>0</vt:i4>
      </vt:variant>
      <vt:variant>
        <vt:i4>5</vt:i4>
      </vt:variant>
      <vt:variant>
        <vt:lpwstr/>
      </vt:variant>
      <vt:variant>
        <vt:lpwstr>_Toc422666007</vt:lpwstr>
      </vt:variant>
      <vt:variant>
        <vt:i4>1376304</vt:i4>
      </vt:variant>
      <vt:variant>
        <vt:i4>2</vt:i4>
      </vt:variant>
      <vt:variant>
        <vt:i4>0</vt:i4>
      </vt:variant>
      <vt:variant>
        <vt:i4>5</vt:i4>
      </vt:variant>
      <vt:variant>
        <vt:lpwstr/>
      </vt:variant>
      <vt:variant>
        <vt:lpwstr>_Toc422666006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MA Child Care Market Rate Survey</dc:title>
  <dc:subject>Child Care Market Rates</dc:subject>
  <dc:creator>Zane Wyrick</dc:creator>
  <cp:keywords>Market Rate Survey;Massachusetts Department of Early Education and Care</cp:keywords>
  <cp:lastModifiedBy>Chen-Xu, Tina</cp:lastModifiedBy>
  <cp:revision>11</cp:revision>
  <cp:lastPrinted>2015-06-30T20:00:00Z</cp:lastPrinted>
  <dcterms:created xsi:type="dcterms:W3CDTF">2015-06-30T17:27:00Z</dcterms:created>
  <dcterms:modified xsi:type="dcterms:W3CDTF">2015-06-30T20:13:00Z</dcterms:modified>
</cp:coreProperties>
</file>