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A7D6C" w14:textId="77777777" w:rsidR="005378F2" w:rsidRPr="0056777E" w:rsidRDefault="0096068F" w:rsidP="00C10DCB">
      <w:pPr>
        <w:pStyle w:val="Heading1"/>
      </w:pPr>
      <w:r w:rsidRPr="0056777E">
        <w:rPr>
          <w:noProof/>
        </w:rPr>
        <mc:AlternateContent>
          <mc:Choice Requires="wps">
            <w:drawing>
              <wp:anchor distT="0" distB="0" distL="114300" distR="114300" simplePos="0" relativeHeight="251655680" behindDoc="0" locked="0" layoutInCell="1" allowOverlap="1" wp14:anchorId="39B46E76" wp14:editId="66182BE1">
                <wp:simplePos x="0" y="0"/>
                <wp:positionH relativeFrom="page">
                  <wp:align>center</wp:align>
                </wp:positionH>
                <wp:positionV relativeFrom="page">
                  <wp:align>center</wp:align>
                </wp:positionV>
                <wp:extent cx="5943600" cy="8229600"/>
                <wp:effectExtent l="0" t="0" r="19050" b="190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52038C" w14:textId="77777777" w:rsidR="00444C98" w:rsidRPr="0056777E" w:rsidRDefault="00444C98" w:rsidP="00705149">
                            <w:pPr>
                              <w:jc w:val="center"/>
                              <w:rPr>
                                <w:b/>
                              </w:rPr>
                            </w:pPr>
                          </w:p>
                          <w:p w14:paraId="075ED4A0" w14:textId="77777777" w:rsidR="00444C98" w:rsidRPr="0056777E" w:rsidRDefault="00444C98" w:rsidP="00705149">
                            <w:pPr>
                              <w:jc w:val="center"/>
                              <w:rPr>
                                <w:b/>
                              </w:rPr>
                            </w:pPr>
                          </w:p>
                          <w:p w14:paraId="60345D17" w14:textId="3BFC9034" w:rsidR="002F6BC3" w:rsidRPr="0056777E" w:rsidRDefault="002F6BC3" w:rsidP="00510EA5">
                            <w:pPr>
                              <w:jc w:val="center"/>
                              <w:rPr>
                                <w:b/>
                                <w:sz w:val="36"/>
                                <w:szCs w:val="36"/>
                              </w:rPr>
                            </w:pPr>
                            <w:r w:rsidRPr="0056777E">
                              <w:rPr>
                                <w:b/>
                                <w:sz w:val="36"/>
                                <w:szCs w:val="36"/>
                              </w:rPr>
                              <w:t>INDOOR AIR QUALITY</w:t>
                            </w:r>
                            <w:r w:rsidR="00742C5A" w:rsidRPr="0056777E">
                              <w:rPr>
                                <w:b/>
                                <w:sz w:val="36"/>
                                <w:szCs w:val="36"/>
                              </w:rPr>
                              <w:t xml:space="preserve"> </w:t>
                            </w:r>
                            <w:r w:rsidRPr="0056777E">
                              <w:rPr>
                                <w:b/>
                                <w:sz w:val="36"/>
                                <w:szCs w:val="36"/>
                              </w:rPr>
                              <w:t>ASSESSMENT</w:t>
                            </w:r>
                          </w:p>
                          <w:p w14:paraId="53E42FA5" w14:textId="77777777" w:rsidR="002F6BC3" w:rsidRPr="0056777E" w:rsidRDefault="002F6BC3" w:rsidP="002F6BC3">
                            <w:pPr>
                              <w:jc w:val="center"/>
                              <w:rPr>
                                <w:b/>
                                <w:sz w:val="36"/>
                                <w:szCs w:val="36"/>
                              </w:rPr>
                            </w:pPr>
                          </w:p>
                          <w:p w14:paraId="7404A32E" w14:textId="77777777" w:rsidR="002F6BC3" w:rsidRPr="0056777E" w:rsidRDefault="002F6BC3" w:rsidP="002F6BC3">
                            <w:pPr>
                              <w:jc w:val="center"/>
                              <w:rPr>
                                <w:b/>
                                <w:sz w:val="28"/>
                                <w:szCs w:val="28"/>
                              </w:rPr>
                            </w:pPr>
                          </w:p>
                          <w:p w14:paraId="70F51E88" w14:textId="4C6C1497" w:rsidR="002F6BC3" w:rsidRPr="0056777E" w:rsidRDefault="001E24B5" w:rsidP="002F6BC3">
                            <w:pPr>
                              <w:jc w:val="center"/>
                              <w:rPr>
                                <w:b/>
                                <w:sz w:val="28"/>
                                <w:szCs w:val="28"/>
                              </w:rPr>
                            </w:pPr>
                            <w:r w:rsidRPr="0056777E">
                              <w:rPr>
                                <w:b/>
                                <w:sz w:val="28"/>
                                <w:szCs w:val="28"/>
                              </w:rPr>
                              <w:t xml:space="preserve">Massachusetts Commission </w:t>
                            </w:r>
                            <w:r w:rsidR="00B40D7C" w:rsidRPr="0056777E">
                              <w:rPr>
                                <w:b/>
                                <w:sz w:val="28"/>
                                <w:szCs w:val="28"/>
                              </w:rPr>
                              <w:t xml:space="preserve">for </w:t>
                            </w:r>
                            <w:r w:rsidRPr="0056777E">
                              <w:rPr>
                                <w:b/>
                                <w:sz w:val="28"/>
                                <w:szCs w:val="28"/>
                              </w:rPr>
                              <w:t>the Blind Office</w:t>
                            </w:r>
                          </w:p>
                          <w:p w14:paraId="3A5C406A" w14:textId="2E7351C1" w:rsidR="00510EA5" w:rsidRPr="0056777E" w:rsidRDefault="00BF7850" w:rsidP="002F6BC3">
                            <w:pPr>
                              <w:jc w:val="center"/>
                              <w:rPr>
                                <w:b/>
                                <w:sz w:val="28"/>
                                <w:szCs w:val="28"/>
                              </w:rPr>
                            </w:pPr>
                            <w:r w:rsidRPr="0056777E">
                              <w:rPr>
                                <w:b/>
                                <w:sz w:val="28"/>
                                <w:szCs w:val="28"/>
                              </w:rPr>
                              <w:t>5</w:t>
                            </w:r>
                            <w:r w:rsidR="009E24B1" w:rsidRPr="0056777E">
                              <w:rPr>
                                <w:b/>
                                <w:sz w:val="28"/>
                                <w:szCs w:val="28"/>
                              </w:rPr>
                              <w:t xml:space="preserve"> Brussels Street</w:t>
                            </w:r>
                            <w:r w:rsidR="007B46F1" w:rsidRPr="0056777E">
                              <w:rPr>
                                <w:b/>
                                <w:sz w:val="28"/>
                                <w:szCs w:val="28"/>
                              </w:rPr>
                              <w:t xml:space="preserve">, </w:t>
                            </w:r>
                            <w:r w:rsidR="001E24B5" w:rsidRPr="0056777E">
                              <w:rPr>
                                <w:b/>
                                <w:sz w:val="28"/>
                                <w:szCs w:val="28"/>
                              </w:rPr>
                              <w:t>Building A</w:t>
                            </w:r>
                          </w:p>
                          <w:p w14:paraId="751F7396" w14:textId="107542DE" w:rsidR="002F6BC3" w:rsidRPr="0056777E" w:rsidRDefault="009E24B1" w:rsidP="009E24B1">
                            <w:pPr>
                              <w:jc w:val="center"/>
                              <w:rPr>
                                <w:b/>
                                <w:sz w:val="28"/>
                                <w:szCs w:val="28"/>
                              </w:rPr>
                            </w:pPr>
                            <w:r w:rsidRPr="0056777E">
                              <w:rPr>
                                <w:b/>
                                <w:sz w:val="28"/>
                                <w:szCs w:val="28"/>
                              </w:rPr>
                              <w:t>Worcester</w:t>
                            </w:r>
                          </w:p>
                          <w:p w14:paraId="52A241EB" w14:textId="77777777" w:rsidR="002F6BC3" w:rsidRPr="0056777E" w:rsidRDefault="002F6BC3" w:rsidP="002F6BC3">
                            <w:pPr>
                              <w:jc w:val="center"/>
                              <w:rPr>
                                <w:b/>
                              </w:rPr>
                            </w:pPr>
                          </w:p>
                          <w:p w14:paraId="35C7BB19" w14:textId="77777777" w:rsidR="002F6BC3" w:rsidRPr="0056777E" w:rsidRDefault="002F6BC3" w:rsidP="002F6BC3">
                            <w:pPr>
                              <w:jc w:val="center"/>
                              <w:rPr>
                                <w:b/>
                              </w:rPr>
                            </w:pPr>
                          </w:p>
                          <w:p w14:paraId="4A61890B" w14:textId="77777777" w:rsidR="002F6BC3" w:rsidRPr="0056777E" w:rsidRDefault="002F6BC3" w:rsidP="002F6BC3">
                            <w:pPr>
                              <w:jc w:val="center"/>
                              <w:rPr>
                                <w:b/>
                              </w:rPr>
                            </w:pPr>
                          </w:p>
                          <w:p w14:paraId="1AD35878" w14:textId="77777777" w:rsidR="002F6BC3" w:rsidRPr="0056777E" w:rsidRDefault="002F6BC3" w:rsidP="002F6BC3">
                            <w:pPr>
                              <w:jc w:val="center"/>
                              <w:rPr>
                                <w:b/>
                              </w:rPr>
                            </w:pPr>
                          </w:p>
                          <w:p w14:paraId="38F5B588" w14:textId="0535A44E" w:rsidR="002F6BC3" w:rsidRPr="0056777E" w:rsidRDefault="002F6BC3" w:rsidP="002F6BC3">
                            <w:pPr>
                              <w:jc w:val="center"/>
                              <w:rPr>
                                <w:b/>
                              </w:rPr>
                            </w:pPr>
                          </w:p>
                          <w:p w14:paraId="4541F640" w14:textId="00F5BDF6" w:rsidR="002F6BC3" w:rsidRPr="0056777E" w:rsidRDefault="007B46F1" w:rsidP="002F6BC3">
                            <w:pPr>
                              <w:jc w:val="center"/>
                              <w:rPr>
                                <w:b/>
                              </w:rPr>
                            </w:pPr>
                            <w:r w:rsidRPr="0056777E">
                              <w:rPr>
                                <w:b/>
                                <w:noProof/>
                              </w:rPr>
                              <w:drawing>
                                <wp:inline distT="0" distB="0" distL="0" distR="0" wp14:anchorId="6E85393E" wp14:editId="19077F9A">
                                  <wp:extent cx="4388797" cy="3291840"/>
                                  <wp:effectExtent l="0" t="0" r="0" b="3810"/>
                                  <wp:docPr id="782614450" name="Picture 1" descr="Exterior view of Building A where the Massachusetts Commission for the Blind office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4450" name="Picture 1" descr="Exterior view of Building A where the Massachusetts Commission for the Blind office is located. "/>
                                          <pic:cNvPicPr/>
                                        </pic:nvPicPr>
                                        <pic:blipFill>
                                          <a:blip r:embed="rId8" cstate="screen">
                                            <a:extLst>
                                              <a:ext uri="{28A0092B-C50C-407E-A947-70E740481C1C}">
                                                <a14:useLocalDpi xmlns:a14="http://schemas.microsoft.com/office/drawing/2010/main"/>
                                              </a:ext>
                                            </a:extLst>
                                          </a:blip>
                                          <a:stretch>
                                            <a:fillRect/>
                                          </a:stretch>
                                        </pic:blipFill>
                                        <pic:spPr>
                                          <a:xfrm>
                                            <a:off x="0" y="0"/>
                                            <a:ext cx="4388797" cy="3291840"/>
                                          </a:xfrm>
                                          <a:prstGeom prst="rect">
                                            <a:avLst/>
                                          </a:prstGeom>
                                        </pic:spPr>
                                      </pic:pic>
                                    </a:graphicData>
                                  </a:graphic>
                                </wp:inline>
                              </w:drawing>
                            </w:r>
                          </w:p>
                          <w:p w14:paraId="65DE0615" w14:textId="2BD445F0" w:rsidR="002F6BC3" w:rsidRPr="0056777E" w:rsidRDefault="002F6BC3" w:rsidP="002F6BC3">
                            <w:pPr>
                              <w:jc w:val="center"/>
                              <w:rPr>
                                <w:b/>
                              </w:rPr>
                            </w:pPr>
                          </w:p>
                          <w:p w14:paraId="119C509D" w14:textId="77777777" w:rsidR="002F6BC3" w:rsidRPr="0056777E" w:rsidRDefault="002F6BC3" w:rsidP="002F6BC3">
                            <w:pPr>
                              <w:jc w:val="center"/>
                            </w:pPr>
                          </w:p>
                          <w:p w14:paraId="34CD499D" w14:textId="77777777" w:rsidR="002F6BC3" w:rsidRPr="0056777E" w:rsidRDefault="002F6BC3" w:rsidP="002F6BC3">
                            <w:pPr>
                              <w:jc w:val="center"/>
                            </w:pPr>
                          </w:p>
                          <w:p w14:paraId="428DD6D0" w14:textId="77777777" w:rsidR="002F6BC3" w:rsidRPr="0056777E" w:rsidRDefault="002F6BC3" w:rsidP="002F6BC3">
                            <w:pPr>
                              <w:jc w:val="center"/>
                            </w:pPr>
                          </w:p>
                          <w:p w14:paraId="5676CE0A" w14:textId="77777777" w:rsidR="002F6BC3" w:rsidRPr="0056777E" w:rsidRDefault="002F6BC3" w:rsidP="002F6BC3">
                            <w:pPr>
                              <w:jc w:val="center"/>
                            </w:pPr>
                          </w:p>
                          <w:p w14:paraId="26CB45BA" w14:textId="77777777" w:rsidR="002F6BC3" w:rsidRPr="0056777E" w:rsidRDefault="002F6BC3" w:rsidP="002F6BC3">
                            <w:pPr>
                              <w:jc w:val="center"/>
                            </w:pPr>
                            <w:r w:rsidRPr="0056777E">
                              <w:t>Prepared by:</w:t>
                            </w:r>
                          </w:p>
                          <w:p w14:paraId="5F3EC038" w14:textId="77777777" w:rsidR="002F6BC3" w:rsidRPr="0056777E" w:rsidRDefault="002F6BC3" w:rsidP="002F6BC3">
                            <w:pPr>
                              <w:jc w:val="center"/>
                            </w:pPr>
                            <w:r w:rsidRPr="0056777E">
                              <w:t>Massachusetts Department of Public Health</w:t>
                            </w:r>
                          </w:p>
                          <w:p w14:paraId="05610169" w14:textId="4E0E9EFE" w:rsidR="002F6BC3" w:rsidRPr="0056777E" w:rsidRDefault="002F6BC3" w:rsidP="002F6BC3">
                            <w:pPr>
                              <w:jc w:val="center"/>
                            </w:pPr>
                            <w:r w:rsidRPr="0056777E">
                              <w:t xml:space="preserve">Bureau of </w:t>
                            </w:r>
                            <w:r w:rsidR="001E24B5" w:rsidRPr="0056777E">
                              <w:t xml:space="preserve">Climate and </w:t>
                            </w:r>
                            <w:r w:rsidRPr="0056777E">
                              <w:t>Environmental Health</w:t>
                            </w:r>
                          </w:p>
                          <w:p w14:paraId="757FBD2F" w14:textId="084E5669" w:rsidR="002F6BC3" w:rsidRPr="0056777E" w:rsidRDefault="001E24B5" w:rsidP="002F6BC3">
                            <w:pPr>
                              <w:jc w:val="center"/>
                            </w:pPr>
                            <w:r w:rsidRPr="0056777E">
                              <w:t>Division of Environmental Health Regulations and Standards</w:t>
                            </w:r>
                          </w:p>
                          <w:p w14:paraId="7A35633C" w14:textId="33B8A97D" w:rsidR="00444C98" w:rsidRPr="0056777E" w:rsidRDefault="001E24B5" w:rsidP="002F6BC3">
                            <w:pPr>
                              <w:jc w:val="center"/>
                            </w:pPr>
                            <w:r w:rsidRPr="0056777E">
                              <w:t>March</w:t>
                            </w:r>
                            <w:r w:rsidR="002F6BC3" w:rsidRPr="0056777E">
                              <w:t xml:space="preserve"> 20</w:t>
                            </w:r>
                            <w:r w:rsidRPr="0056777E">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46E76" id="_x0000_t202" coordsize="21600,21600" o:spt="202" path="m,l,21600r21600,l21600,xe">
                <v:stroke joinstyle="miter"/>
                <v:path gradientshapeok="t" o:connecttype="rect"/>
              </v:shapetype>
              <v:shape id="Text Box 2" o:spid="_x0000_s1026" type="#_x0000_t202" style="position:absolute;margin-left:0;margin-top:0;width:468pt;height:9in;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0A52038C" w14:textId="77777777" w:rsidR="00444C98" w:rsidRPr="0056777E" w:rsidRDefault="00444C98" w:rsidP="00705149">
                      <w:pPr>
                        <w:jc w:val="center"/>
                        <w:rPr>
                          <w:b/>
                        </w:rPr>
                      </w:pPr>
                    </w:p>
                    <w:p w14:paraId="075ED4A0" w14:textId="77777777" w:rsidR="00444C98" w:rsidRPr="0056777E" w:rsidRDefault="00444C98" w:rsidP="00705149">
                      <w:pPr>
                        <w:jc w:val="center"/>
                        <w:rPr>
                          <w:b/>
                        </w:rPr>
                      </w:pPr>
                    </w:p>
                    <w:p w14:paraId="60345D17" w14:textId="3BFC9034" w:rsidR="002F6BC3" w:rsidRPr="0056777E" w:rsidRDefault="002F6BC3" w:rsidP="00510EA5">
                      <w:pPr>
                        <w:jc w:val="center"/>
                        <w:rPr>
                          <w:b/>
                          <w:sz w:val="36"/>
                          <w:szCs w:val="36"/>
                        </w:rPr>
                      </w:pPr>
                      <w:r w:rsidRPr="0056777E">
                        <w:rPr>
                          <w:b/>
                          <w:sz w:val="36"/>
                          <w:szCs w:val="36"/>
                        </w:rPr>
                        <w:t>INDOOR AIR QUALITY</w:t>
                      </w:r>
                      <w:r w:rsidR="00742C5A" w:rsidRPr="0056777E">
                        <w:rPr>
                          <w:b/>
                          <w:sz w:val="36"/>
                          <w:szCs w:val="36"/>
                        </w:rPr>
                        <w:t xml:space="preserve"> </w:t>
                      </w:r>
                      <w:r w:rsidRPr="0056777E">
                        <w:rPr>
                          <w:b/>
                          <w:sz w:val="36"/>
                          <w:szCs w:val="36"/>
                        </w:rPr>
                        <w:t>ASSESSMENT</w:t>
                      </w:r>
                    </w:p>
                    <w:p w14:paraId="53E42FA5" w14:textId="77777777" w:rsidR="002F6BC3" w:rsidRPr="0056777E" w:rsidRDefault="002F6BC3" w:rsidP="002F6BC3">
                      <w:pPr>
                        <w:jc w:val="center"/>
                        <w:rPr>
                          <w:b/>
                          <w:sz w:val="36"/>
                          <w:szCs w:val="36"/>
                        </w:rPr>
                      </w:pPr>
                    </w:p>
                    <w:p w14:paraId="7404A32E" w14:textId="77777777" w:rsidR="002F6BC3" w:rsidRPr="0056777E" w:rsidRDefault="002F6BC3" w:rsidP="002F6BC3">
                      <w:pPr>
                        <w:jc w:val="center"/>
                        <w:rPr>
                          <w:b/>
                          <w:sz w:val="28"/>
                          <w:szCs w:val="28"/>
                        </w:rPr>
                      </w:pPr>
                    </w:p>
                    <w:p w14:paraId="70F51E88" w14:textId="4C6C1497" w:rsidR="002F6BC3" w:rsidRPr="0056777E" w:rsidRDefault="001E24B5" w:rsidP="002F6BC3">
                      <w:pPr>
                        <w:jc w:val="center"/>
                        <w:rPr>
                          <w:b/>
                          <w:sz w:val="28"/>
                          <w:szCs w:val="28"/>
                        </w:rPr>
                      </w:pPr>
                      <w:r w:rsidRPr="0056777E">
                        <w:rPr>
                          <w:b/>
                          <w:sz w:val="28"/>
                          <w:szCs w:val="28"/>
                        </w:rPr>
                        <w:t xml:space="preserve">Massachusetts Commission </w:t>
                      </w:r>
                      <w:r w:rsidR="00B40D7C" w:rsidRPr="0056777E">
                        <w:rPr>
                          <w:b/>
                          <w:sz w:val="28"/>
                          <w:szCs w:val="28"/>
                        </w:rPr>
                        <w:t xml:space="preserve">for </w:t>
                      </w:r>
                      <w:r w:rsidRPr="0056777E">
                        <w:rPr>
                          <w:b/>
                          <w:sz w:val="28"/>
                          <w:szCs w:val="28"/>
                        </w:rPr>
                        <w:t>the Blind Office</w:t>
                      </w:r>
                    </w:p>
                    <w:p w14:paraId="3A5C406A" w14:textId="2E7351C1" w:rsidR="00510EA5" w:rsidRPr="0056777E" w:rsidRDefault="00BF7850" w:rsidP="002F6BC3">
                      <w:pPr>
                        <w:jc w:val="center"/>
                        <w:rPr>
                          <w:b/>
                          <w:sz w:val="28"/>
                          <w:szCs w:val="28"/>
                        </w:rPr>
                      </w:pPr>
                      <w:r w:rsidRPr="0056777E">
                        <w:rPr>
                          <w:b/>
                          <w:sz w:val="28"/>
                          <w:szCs w:val="28"/>
                        </w:rPr>
                        <w:t>5</w:t>
                      </w:r>
                      <w:r w:rsidR="009E24B1" w:rsidRPr="0056777E">
                        <w:rPr>
                          <w:b/>
                          <w:sz w:val="28"/>
                          <w:szCs w:val="28"/>
                        </w:rPr>
                        <w:t xml:space="preserve"> Brussels Street</w:t>
                      </w:r>
                      <w:r w:rsidR="007B46F1" w:rsidRPr="0056777E">
                        <w:rPr>
                          <w:b/>
                          <w:sz w:val="28"/>
                          <w:szCs w:val="28"/>
                        </w:rPr>
                        <w:t xml:space="preserve">, </w:t>
                      </w:r>
                      <w:r w:rsidR="001E24B5" w:rsidRPr="0056777E">
                        <w:rPr>
                          <w:b/>
                          <w:sz w:val="28"/>
                          <w:szCs w:val="28"/>
                        </w:rPr>
                        <w:t>Building A</w:t>
                      </w:r>
                    </w:p>
                    <w:p w14:paraId="751F7396" w14:textId="107542DE" w:rsidR="002F6BC3" w:rsidRPr="0056777E" w:rsidRDefault="009E24B1" w:rsidP="009E24B1">
                      <w:pPr>
                        <w:jc w:val="center"/>
                        <w:rPr>
                          <w:b/>
                          <w:sz w:val="28"/>
                          <w:szCs w:val="28"/>
                        </w:rPr>
                      </w:pPr>
                      <w:r w:rsidRPr="0056777E">
                        <w:rPr>
                          <w:b/>
                          <w:sz w:val="28"/>
                          <w:szCs w:val="28"/>
                        </w:rPr>
                        <w:t>Worcester</w:t>
                      </w:r>
                    </w:p>
                    <w:p w14:paraId="52A241EB" w14:textId="77777777" w:rsidR="002F6BC3" w:rsidRPr="0056777E" w:rsidRDefault="002F6BC3" w:rsidP="002F6BC3">
                      <w:pPr>
                        <w:jc w:val="center"/>
                        <w:rPr>
                          <w:b/>
                        </w:rPr>
                      </w:pPr>
                    </w:p>
                    <w:p w14:paraId="35C7BB19" w14:textId="77777777" w:rsidR="002F6BC3" w:rsidRPr="0056777E" w:rsidRDefault="002F6BC3" w:rsidP="002F6BC3">
                      <w:pPr>
                        <w:jc w:val="center"/>
                        <w:rPr>
                          <w:b/>
                        </w:rPr>
                      </w:pPr>
                    </w:p>
                    <w:p w14:paraId="4A61890B" w14:textId="77777777" w:rsidR="002F6BC3" w:rsidRPr="0056777E" w:rsidRDefault="002F6BC3" w:rsidP="002F6BC3">
                      <w:pPr>
                        <w:jc w:val="center"/>
                        <w:rPr>
                          <w:b/>
                        </w:rPr>
                      </w:pPr>
                    </w:p>
                    <w:p w14:paraId="1AD35878" w14:textId="77777777" w:rsidR="002F6BC3" w:rsidRPr="0056777E" w:rsidRDefault="002F6BC3" w:rsidP="002F6BC3">
                      <w:pPr>
                        <w:jc w:val="center"/>
                        <w:rPr>
                          <w:b/>
                        </w:rPr>
                      </w:pPr>
                    </w:p>
                    <w:p w14:paraId="38F5B588" w14:textId="0535A44E" w:rsidR="002F6BC3" w:rsidRPr="0056777E" w:rsidRDefault="002F6BC3" w:rsidP="002F6BC3">
                      <w:pPr>
                        <w:jc w:val="center"/>
                        <w:rPr>
                          <w:b/>
                        </w:rPr>
                      </w:pPr>
                    </w:p>
                    <w:p w14:paraId="4541F640" w14:textId="00F5BDF6" w:rsidR="002F6BC3" w:rsidRPr="0056777E" w:rsidRDefault="007B46F1" w:rsidP="002F6BC3">
                      <w:pPr>
                        <w:jc w:val="center"/>
                        <w:rPr>
                          <w:b/>
                        </w:rPr>
                      </w:pPr>
                      <w:r w:rsidRPr="0056777E">
                        <w:rPr>
                          <w:b/>
                          <w:noProof/>
                        </w:rPr>
                        <w:drawing>
                          <wp:inline distT="0" distB="0" distL="0" distR="0" wp14:anchorId="6E85393E" wp14:editId="7EE42D0E">
                            <wp:extent cx="4388797" cy="3291840"/>
                            <wp:effectExtent l="0" t="0" r="0" b="3810"/>
                            <wp:docPr id="782614450" name="Picture 1" descr="Exterior view of Building A where the Massachusetts Commission for the Blind office is 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4450" name="Picture 1" descr="Exterior view of Building A where the Massachusetts Commission for the Blind office is located. "/>
                                    <pic:cNvPicPr/>
                                  </pic:nvPicPr>
                                  <pic:blipFill>
                                    <a:blip r:embed="rId9">
                                      <a:extLst>
                                        <a:ext uri="{28A0092B-C50C-407E-A947-70E740481C1C}">
                                          <a14:useLocalDpi xmlns:a14="http://schemas.microsoft.com/office/drawing/2010/main" val="0"/>
                                        </a:ext>
                                      </a:extLst>
                                    </a:blip>
                                    <a:stretch>
                                      <a:fillRect/>
                                    </a:stretch>
                                  </pic:blipFill>
                                  <pic:spPr>
                                    <a:xfrm>
                                      <a:off x="0" y="0"/>
                                      <a:ext cx="4388797" cy="3291840"/>
                                    </a:xfrm>
                                    <a:prstGeom prst="rect">
                                      <a:avLst/>
                                    </a:prstGeom>
                                  </pic:spPr>
                                </pic:pic>
                              </a:graphicData>
                            </a:graphic>
                          </wp:inline>
                        </w:drawing>
                      </w:r>
                    </w:p>
                    <w:p w14:paraId="65DE0615" w14:textId="2BD445F0" w:rsidR="002F6BC3" w:rsidRPr="0056777E" w:rsidRDefault="002F6BC3" w:rsidP="002F6BC3">
                      <w:pPr>
                        <w:jc w:val="center"/>
                        <w:rPr>
                          <w:b/>
                        </w:rPr>
                      </w:pPr>
                    </w:p>
                    <w:p w14:paraId="119C509D" w14:textId="77777777" w:rsidR="002F6BC3" w:rsidRPr="0056777E" w:rsidRDefault="002F6BC3" w:rsidP="002F6BC3">
                      <w:pPr>
                        <w:jc w:val="center"/>
                      </w:pPr>
                    </w:p>
                    <w:p w14:paraId="34CD499D" w14:textId="77777777" w:rsidR="002F6BC3" w:rsidRPr="0056777E" w:rsidRDefault="002F6BC3" w:rsidP="002F6BC3">
                      <w:pPr>
                        <w:jc w:val="center"/>
                      </w:pPr>
                    </w:p>
                    <w:p w14:paraId="428DD6D0" w14:textId="77777777" w:rsidR="002F6BC3" w:rsidRPr="0056777E" w:rsidRDefault="002F6BC3" w:rsidP="002F6BC3">
                      <w:pPr>
                        <w:jc w:val="center"/>
                      </w:pPr>
                    </w:p>
                    <w:p w14:paraId="5676CE0A" w14:textId="77777777" w:rsidR="002F6BC3" w:rsidRPr="0056777E" w:rsidRDefault="002F6BC3" w:rsidP="002F6BC3">
                      <w:pPr>
                        <w:jc w:val="center"/>
                      </w:pPr>
                    </w:p>
                    <w:p w14:paraId="26CB45BA" w14:textId="77777777" w:rsidR="002F6BC3" w:rsidRPr="0056777E" w:rsidRDefault="002F6BC3" w:rsidP="002F6BC3">
                      <w:pPr>
                        <w:jc w:val="center"/>
                      </w:pPr>
                      <w:r w:rsidRPr="0056777E">
                        <w:t>Prepared by:</w:t>
                      </w:r>
                    </w:p>
                    <w:p w14:paraId="5F3EC038" w14:textId="77777777" w:rsidR="002F6BC3" w:rsidRPr="0056777E" w:rsidRDefault="002F6BC3" w:rsidP="002F6BC3">
                      <w:pPr>
                        <w:jc w:val="center"/>
                      </w:pPr>
                      <w:r w:rsidRPr="0056777E">
                        <w:t>Massachusetts Department of Public Health</w:t>
                      </w:r>
                    </w:p>
                    <w:p w14:paraId="05610169" w14:textId="4E0E9EFE" w:rsidR="002F6BC3" w:rsidRPr="0056777E" w:rsidRDefault="002F6BC3" w:rsidP="002F6BC3">
                      <w:pPr>
                        <w:jc w:val="center"/>
                      </w:pPr>
                      <w:r w:rsidRPr="0056777E">
                        <w:t xml:space="preserve">Bureau of </w:t>
                      </w:r>
                      <w:r w:rsidR="001E24B5" w:rsidRPr="0056777E">
                        <w:t xml:space="preserve">Climate and </w:t>
                      </w:r>
                      <w:r w:rsidRPr="0056777E">
                        <w:t>Environmental Health</w:t>
                      </w:r>
                    </w:p>
                    <w:p w14:paraId="757FBD2F" w14:textId="084E5669" w:rsidR="002F6BC3" w:rsidRPr="0056777E" w:rsidRDefault="001E24B5" w:rsidP="002F6BC3">
                      <w:pPr>
                        <w:jc w:val="center"/>
                      </w:pPr>
                      <w:r w:rsidRPr="0056777E">
                        <w:t>Division of Environmental Health Regulations and Standards</w:t>
                      </w:r>
                    </w:p>
                    <w:p w14:paraId="7A35633C" w14:textId="33B8A97D" w:rsidR="00444C98" w:rsidRPr="0056777E" w:rsidRDefault="001E24B5" w:rsidP="002F6BC3">
                      <w:pPr>
                        <w:jc w:val="center"/>
                      </w:pPr>
                      <w:r w:rsidRPr="0056777E">
                        <w:t>March</w:t>
                      </w:r>
                      <w:r w:rsidR="002F6BC3" w:rsidRPr="0056777E">
                        <w:t xml:space="preserve"> 20</w:t>
                      </w:r>
                      <w:r w:rsidRPr="0056777E">
                        <w:t>25</w:t>
                      </w:r>
                    </w:p>
                  </w:txbxContent>
                </v:textbox>
                <w10:wrap type="topAndBottom" anchorx="page" anchory="page"/>
              </v:shape>
            </w:pict>
          </mc:Fallback>
        </mc:AlternateContent>
      </w:r>
      <w:r w:rsidR="002249B5" w:rsidRPr="0056777E">
        <w:t xml:space="preserve"> </w:t>
      </w:r>
    </w:p>
    <w:p w14:paraId="2F1054F7" w14:textId="71FE880F" w:rsidR="003475EE" w:rsidRPr="0056777E" w:rsidRDefault="003475EE" w:rsidP="00C10DCB">
      <w:pPr>
        <w:pStyle w:val="Heading1"/>
      </w:pPr>
      <w:r w:rsidRPr="0056777E">
        <w:lastRenderedPageBreak/>
        <w:t>B</w:t>
      </w:r>
      <w:r w:rsidR="006849BA" w:rsidRPr="0056777E">
        <w:t>ACKGROUND</w:t>
      </w:r>
    </w:p>
    <w:tbl>
      <w:tblPr>
        <w:tblW w:w="9738" w:type="dxa"/>
        <w:tblInd w:w="25" w:type="dxa"/>
        <w:tblCellMar>
          <w:top w:w="101" w:type="dxa"/>
          <w:left w:w="101" w:type="dxa"/>
          <w:bottom w:w="101" w:type="dxa"/>
          <w:right w:w="101" w:type="dxa"/>
        </w:tblCellMar>
        <w:tblLook w:val="01E0" w:firstRow="1" w:lastRow="1" w:firstColumn="1" w:lastColumn="1" w:noHBand="0" w:noVBand="0"/>
      </w:tblPr>
      <w:tblGrid>
        <w:gridCol w:w="4680"/>
        <w:gridCol w:w="5058"/>
      </w:tblGrid>
      <w:tr w:rsidR="00D302D3" w:rsidRPr="0056777E" w14:paraId="585049C6" w14:textId="77777777" w:rsidTr="0091677D">
        <w:tc>
          <w:tcPr>
            <w:tcW w:w="4680" w:type="dxa"/>
            <w:shd w:val="clear" w:color="auto" w:fill="auto"/>
          </w:tcPr>
          <w:p w14:paraId="20986372" w14:textId="77777777" w:rsidR="00D302D3" w:rsidRPr="0056777E" w:rsidRDefault="00D302D3" w:rsidP="0091677D">
            <w:pPr>
              <w:pStyle w:val="BackgroundTable"/>
            </w:pPr>
            <w:r w:rsidRPr="0056777E">
              <w:t>Building:</w:t>
            </w:r>
          </w:p>
        </w:tc>
        <w:tc>
          <w:tcPr>
            <w:tcW w:w="5058" w:type="dxa"/>
            <w:shd w:val="clear" w:color="auto" w:fill="auto"/>
            <w:vAlign w:val="center"/>
          </w:tcPr>
          <w:p w14:paraId="112BCC7B" w14:textId="0E5417AA" w:rsidR="00D302D3" w:rsidRPr="0056777E" w:rsidRDefault="001E24B5" w:rsidP="00EA395C">
            <w:pPr>
              <w:pStyle w:val="BackgroundInfo"/>
              <w:rPr>
                <w:bCs/>
                <w:szCs w:val="24"/>
              </w:rPr>
            </w:pPr>
            <w:r w:rsidRPr="0056777E">
              <w:rPr>
                <w:bCs/>
                <w:szCs w:val="24"/>
              </w:rPr>
              <w:t xml:space="preserve">Massachusetts Commission for the Blind </w:t>
            </w:r>
            <w:r w:rsidR="00583A0F" w:rsidRPr="0056777E">
              <w:rPr>
                <w:bCs/>
                <w:szCs w:val="24"/>
              </w:rPr>
              <w:t>O</w:t>
            </w:r>
            <w:r w:rsidRPr="0056777E">
              <w:rPr>
                <w:bCs/>
                <w:szCs w:val="24"/>
              </w:rPr>
              <w:t>ffice (</w:t>
            </w:r>
            <w:proofErr w:type="spellStart"/>
            <w:r w:rsidRPr="0056777E">
              <w:rPr>
                <w:bCs/>
                <w:szCs w:val="24"/>
              </w:rPr>
              <w:t>MCB</w:t>
            </w:r>
            <w:proofErr w:type="spellEnd"/>
            <w:r w:rsidRPr="0056777E">
              <w:rPr>
                <w:bCs/>
                <w:szCs w:val="24"/>
              </w:rPr>
              <w:t>)</w:t>
            </w:r>
            <w:r w:rsidR="00DC20CF" w:rsidRPr="0056777E">
              <w:rPr>
                <w:bCs/>
                <w:szCs w:val="24"/>
              </w:rPr>
              <w:t xml:space="preserve"> located within the Massachusetts Department of Children and Families </w:t>
            </w:r>
            <w:r w:rsidR="008542EC" w:rsidRPr="0056777E">
              <w:rPr>
                <w:bCs/>
                <w:szCs w:val="24"/>
              </w:rPr>
              <w:t xml:space="preserve">(DCF) </w:t>
            </w:r>
            <w:r w:rsidR="00DC20CF" w:rsidRPr="0056777E">
              <w:rPr>
                <w:bCs/>
                <w:szCs w:val="24"/>
              </w:rPr>
              <w:t xml:space="preserve">Office </w:t>
            </w:r>
          </w:p>
        </w:tc>
      </w:tr>
      <w:tr w:rsidR="00D302D3" w:rsidRPr="0056777E" w14:paraId="674E09D4" w14:textId="77777777" w:rsidTr="00EA395C">
        <w:tc>
          <w:tcPr>
            <w:tcW w:w="4680" w:type="dxa"/>
            <w:shd w:val="clear" w:color="auto" w:fill="auto"/>
            <w:vAlign w:val="center"/>
          </w:tcPr>
          <w:p w14:paraId="1B2B0886" w14:textId="77777777" w:rsidR="00D302D3" w:rsidRPr="0056777E" w:rsidRDefault="00D302D3" w:rsidP="00EA395C">
            <w:pPr>
              <w:pStyle w:val="BackgroundTable"/>
            </w:pPr>
            <w:r w:rsidRPr="0056777E">
              <w:t>Address:</w:t>
            </w:r>
          </w:p>
        </w:tc>
        <w:tc>
          <w:tcPr>
            <w:tcW w:w="5058" w:type="dxa"/>
            <w:shd w:val="clear" w:color="auto" w:fill="auto"/>
            <w:vAlign w:val="center"/>
          </w:tcPr>
          <w:p w14:paraId="5CF2BD1E" w14:textId="30DE5F57" w:rsidR="00D302D3" w:rsidRPr="0056777E" w:rsidRDefault="009E24B1" w:rsidP="00EA395C">
            <w:pPr>
              <w:pStyle w:val="BackgroundInfo"/>
              <w:rPr>
                <w:bCs/>
                <w:szCs w:val="24"/>
              </w:rPr>
            </w:pPr>
            <w:r w:rsidRPr="0056777E">
              <w:rPr>
                <w:bCs/>
                <w:szCs w:val="24"/>
              </w:rPr>
              <w:t>5 Brussels Street,</w:t>
            </w:r>
            <w:r w:rsidR="00B9537E" w:rsidRPr="0056777E">
              <w:rPr>
                <w:bCs/>
                <w:szCs w:val="24"/>
              </w:rPr>
              <w:t xml:space="preserve"> Building A,</w:t>
            </w:r>
            <w:r w:rsidR="000C7B43">
              <w:rPr>
                <w:bCs/>
                <w:szCs w:val="24"/>
              </w:rPr>
              <w:t xml:space="preserve"> 1</w:t>
            </w:r>
            <w:r w:rsidR="000C7B43" w:rsidRPr="000C7B43">
              <w:rPr>
                <w:bCs/>
                <w:szCs w:val="24"/>
                <w:vertAlign w:val="superscript"/>
              </w:rPr>
              <w:t>st</w:t>
            </w:r>
            <w:r w:rsidR="000C7B43">
              <w:rPr>
                <w:bCs/>
                <w:szCs w:val="24"/>
              </w:rPr>
              <w:t xml:space="preserve"> Floor,</w:t>
            </w:r>
            <w:r w:rsidRPr="0056777E">
              <w:rPr>
                <w:bCs/>
                <w:szCs w:val="24"/>
              </w:rPr>
              <w:t xml:space="preserve"> Worcester</w:t>
            </w:r>
            <w:r w:rsidR="000C7B43">
              <w:rPr>
                <w:bCs/>
                <w:szCs w:val="24"/>
              </w:rPr>
              <w:t>, MA</w:t>
            </w:r>
          </w:p>
        </w:tc>
      </w:tr>
      <w:tr w:rsidR="00AF4B7E" w:rsidRPr="0056777E" w14:paraId="73B1A0D9" w14:textId="77777777" w:rsidTr="00F24DEC">
        <w:tc>
          <w:tcPr>
            <w:tcW w:w="4680" w:type="dxa"/>
            <w:shd w:val="clear" w:color="auto" w:fill="auto"/>
          </w:tcPr>
          <w:p w14:paraId="37DBF35E" w14:textId="5D637A9E" w:rsidR="00AF4B7E" w:rsidRPr="0056777E" w:rsidRDefault="00AF4B7E" w:rsidP="00F24DEC">
            <w:pPr>
              <w:pStyle w:val="BackgroundTable"/>
            </w:pPr>
            <w:r w:rsidRPr="0056777E">
              <w:t>Assessment Requested by:</w:t>
            </w:r>
          </w:p>
        </w:tc>
        <w:tc>
          <w:tcPr>
            <w:tcW w:w="5058" w:type="dxa"/>
          </w:tcPr>
          <w:p w14:paraId="7B07C230" w14:textId="7D15953B" w:rsidR="00AF4B7E" w:rsidRPr="0056777E" w:rsidRDefault="00AF4B7E" w:rsidP="00AF4B7E">
            <w:pPr>
              <w:pStyle w:val="xmsonormal"/>
              <w:shd w:val="clear" w:color="auto" w:fill="FFFFFF"/>
              <w:rPr>
                <w:bdr w:val="none" w:sz="0" w:space="0" w:color="auto" w:frame="1"/>
              </w:rPr>
            </w:pPr>
            <w:r w:rsidRPr="0056777E">
              <w:rPr>
                <w:bCs/>
              </w:rPr>
              <w:t>Pedro Batista, Project Coordinator, Executive Office of Health and Human Services (</w:t>
            </w:r>
            <w:proofErr w:type="spellStart"/>
            <w:r w:rsidRPr="0056777E">
              <w:rPr>
                <w:bCs/>
              </w:rPr>
              <w:t>EOHHS</w:t>
            </w:r>
            <w:proofErr w:type="spellEnd"/>
            <w:r w:rsidRPr="0056777E">
              <w:rPr>
                <w:bCs/>
              </w:rPr>
              <w:t>)</w:t>
            </w:r>
          </w:p>
        </w:tc>
      </w:tr>
      <w:tr w:rsidR="00AF4B7E" w:rsidRPr="0056777E" w14:paraId="2245E25F" w14:textId="77777777" w:rsidTr="00EA395C">
        <w:tc>
          <w:tcPr>
            <w:tcW w:w="4680" w:type="dxa"/>
            <w:shd w:val="clear" w:color="auto" w:fill="auto"/>
          </w:tcPr>
          <w:p w14:paraId="007496F4" w14:textId="77777777" w:rsidR="00AF4B7E" w:rsidRPr="0056777E" w:rsidRDefault="00AF4B7E" w:rsidP="00AF4B7E">
            <w:r w:rsidRPr="0056777E">
              <w:rPr>
                <w:rStyle w:val="BackgroundBoldedDescriptors"/>
              </w:rPr>
              <w:t>Reason for Request:</w:t>
            </w:r>
          </w:p>
        </w:tc>
        <w:tc>
          <w:tcPr>
            <w:tcW w:w="5058" w:type="dxa"/>
            <w:shd w:val="clear" w:color="auto" w:fill="auto"/>
          </w:tcPr>
          <w:p w14:paraId="13CFB455" w14:textId="6C8A2BEA" w:rsidR="00AF4B7E" w:rsidRPr="0056777E" w:rsidRDefault="0036463A" w:rsidP="00AF4B7E">
            <w:r w:rsidRPr="0056777E">
              <w:t>B</w:t>
            </w:r>
            <w:r w:rsidR="00AF4B7E" w:rsidRPr="0056777E">
              <w:t>rick dust</w:t>
            </w:r>
            <w:r w:rsidR="00D54B62" w:rsidRPr="0056777E">
              <w:t>/debris</w:t>
            </w:r>
            <w:r w:rsidRPr="0056777E">
              <w:t xml:space="preserve"> falling from the ceiling</w:t>
            </w:r>
          </w:p>
        </w:tc>
      </w:tr>
      <w:tr w:rsidR="00AF4B7E" w:rsidRPr="0056777E" w14:paraId="62698D8C" w14:textId="77777777" w:rsidTr="00EA395C">
        <w:tc>
          <w:tcPr>
            <w:tcW w:w="4680" w:type="dxa"/>
            <w:shd w:val="clear" w:color="auto" w:fill="auto"/>
            <w:vAlign w:val="center"/>
          </w:tcPr>
          <w:p w14:paraId="6E0A0C0C" w14:textId="0B9D9C8A" w:rsidR="00AF4B7E" w:rsidRPr="0056777E" w:rsidRDefault="00AF4B7E" w:rsidP="00AF4B7E">
            <w:pPr>
              <w:pStyle w:val="BackgroundTable"/>
            </w:pPr>
            <w:r w:rsidRPr="0056777E">
              <w:t>Date of Assessment:</w:t>
            </w:r>
          </w:p>
        </w:tc>
        <w:tc>
          <w:tcPr>
            <w:tcW w:w="5058" w:type="dxa"/>
            <w:shd w:val="clear" w:color="auto" w:fill="auto"/>
            <w:vAlign w:val="center"/>
          </w:tcPr>
          <w:p w14:paraId="127D0D07" w14:textId="760537B3" w:rsidR="00AF4B7E" w:rsidRPr="0056777E" w:rsidRDefault="00D54B62" w:rsidP="00AF4B7E">
            <w:pPr>
              <w:pStyle w:val="BackgroundInfo"/>
            </w:pPr>
            <w:r w:rsidRPr="0056777E">
              <w:t>March 13</w:t>
            </w:r>
            <w:r w:rsidR="00AF4B7E" w:rsidRPr="0056777E">
              <w:t>, 20</w:t>
            </w:r>
            <w:r w:rsidRPr="0056777E">
              <w:t>25</w:t>
            </w:r>
          </w:p>
        </w:tc>
      </w:tr>
      <w:tr w:rsidR="00AF4B7E" w:rsidRPr="0056777E" w14:paraId="2B955842" w14:textId="77777777" w:rsidTr="00EA395C">
        <w:trPr>
          <w:trHeight w:val="1082"/>
        </w:trPr>
        <w:tc>
          <w:tcPr>
            <w:tcW w:w="4680" w:type="dxa"/>
            <w:shd w:val="clear" w:color="auto" w:fill="auto"/>
          </w:tcPr>
          <w:p w14:paraId="0668230F" w14:textId="5954008F" w:rsidR="00AF4B7E" w:rsidRPr="0056777E" w:rsidRDefault="00AF4B7E" w:rsidP="00AF4B7E">
            <w:pPr>
              <w:pStyle w:val="BackgroundTable"/>
              <w:rPr>
                <w:bCs w:val="0"/>
              </w:rPr>
            </w:pPr>
            <w:r w:rsidRPr="0056777E">
              <w:rPr>
                <w:bCs w:val="0"/>
              </w:rPr>
              <w:t xml:space="preserve">Massachusetts Department of Public Health/Bureau of </w:t>
            </w:r>
            <w:r w:rsidR="002B12A6" w:rsidRPr="0056777E">
              <w:rPr>
                <w:bCs w:val="0"/>
              </w:rPr>
              <w:t xml:space="preserve">Climate and </w:t>
            </w:r>
            <w:r w:rsidRPr="0056777E">
              <w:rPr>
                <w:bCs w:val="0"/>
              </w:rPr>
              <w:t>Environmental Health</w:t>
            </w:r>
            <w:r w:rsidR="00E87F96" w:rsidRPr="0056777E">
              <w:rPr>
                <w:bCs w:val="0"/>
              </w:rPr>
              <w:t>, Division of Environmental Health Regulations and Standards</w:t>
            </w:r>
            <w:r w:rsidRPr="0056777E">
              <w:rPr>
                <w:bCs w:val="0"/>
              </w:rPr>
              <w:t xml:space="preserve"> (MDPH/B</w:t>
            </w:r>
            <w:r w:rsidR="002B12A6" w:rsidRPr="0056777E">
              <w:rPr>
                <w:bCs w:val="0"/>
              </w:rPr>
              <w:t>C</w:t>
            </w:r>
            <w:r w:rsidRPr="0056777E">
              <w:rPr>
                <w:bCs w:val="0"/>
              </w:rPr>
              <w:t>EH</w:t>
            </w:r>
            <w:r w:rsidR="00E87F96" w:rsidRPr="0056777E">
              <w:rPr>
                <w:bCs w:val="0"/>
              </w:rPr>
              <w:t>/EHRS</w:t>
            </w:r>
            <w:r w:rsidRPr="0056777E">
              <w:rPr>
                <w:bCs w:val="0"/>
              </w:rPr>
              <w:t>) Staff Conducting Assessment:</w:t>
            </w:r>
          </w:p>
        </w:tc>
        <w:tc>
          <w:tcPr>
            <w:tcW w:w="5058" w:type="dxa"/>
            <w:shd w:val="clear" w:color="auto" w:fill="auto"/>
          </w:tcPr>
          <w:p w14:paraId="641598D7" w14:textId="118D4409" w:rsidR="00AF4B7E" w:rsidRPr="0056777E" w:rsidRDefault="002B12A6" w:rsidP="00AF4B7E">
            <w:pPr>
              <w:pStyle w:val="BackgroundTable"/>
              <w:rPr>
                <w:b w:val="0"/>
              </w:rPr>
            </w:pPr>
            <w:r w:rsidRPr="0056777E">
              <w:rPr>
                <w:b w:val="0"/>
              </w:rPr>
              <w:t>Thomas Murphy, Environmental Analyst,</w:t>
            </w:r>
            <w:r w:rsidR="00E87F96" w:rsidRPr="0056777E">
              <w:rPr>
                <w:b w:val="0"/>
              </w:rPr>
              <w:t xml:space="preserve"> </w:t>
            </w:r>
            <w:r w:rsidR="00207EE7" w:rsidRPr="0056777E">
              <w:rPr>
                <w:b w:val="0"/>
              </w:rPr>
              <w:t>EHRS</w:t>
            </w:r>
          </w:p>
        </w:tc>
      </w:tr>
      <w:tr w:rsidR="00AF4B7E" w:rsidRPr="0056777E" w14:paraId="5B535FAA" w14:textId="77777777" w:rsidTr="00EA395C">
        <w:trPr>
          <w:trHeight w:val="416"/>
        </w:trPr>
        <w:tc>
          <w:tcPr>
            <w:tcW w:w="4680" w:type="dxa"/>
            <w:shd w:val="clear" w:color="auto" w:fill="FFFFFF" w:themeFill="background1"/>
          </w:tcPr>
          <w:p w14:paraId="4AB8469F" w14:textId="223750E2" w:rsidR="00AF4B7E" w:rsidRPr="0056777E" w:rsidRDefault="00AF4B7E" w:rsidP="00AF4B7E">
            <w:pPr>
              <w:pStyle w:val="BackgroundTable"/>
              <w:rPr>
                <w:bCs w:val="0"/>
              </w:rPr>
            </w:pPr>
            <w:r w:rsidRPr="0056777E">
              <w:rPr>
                <w:bCs w:val="0"/>
              </w:rPr>
              <w:t>Building Description:</w:t>
            </w:r>
          </w:p>
        </w:tc>
        <w:tc>
          <w:tcPr>
            <w:tcW w:w="5058" w:type="dxa"/>
            <w:shd w:val="clear" w:color="auto" w:fill="FFFFFF" w:themeFill="background1"/>
          </w:tcPr>
          <w:p w14:paraId="1A7A27BE" w14:textId="5C6F36F0" w:rsidR="00AF4B7E" w:rsidRPr="0056777E" w:rsidRDefault="00AF4B7E" w:rsidP="00AF4B7E">
            <w:pPr>
              <w:pStyle w:val="BackgroundTable"/>
              <w:rPr>
                <w:b w:val="0"/>
              </w:rPr>
            </w:pPr>
            <w:r w:rsidRPr="0056777E">
              <w:rPr>
                <w:b w:val="0"/>
              </w:rPr>
              <w:t xml:space="preserve">The </w:t>
            </w:r>
            <w:proofErr w:type="spellStart"/>
            <w:r w:rsidR="00635280" w:rsidRPr="0056777E">
              <w:rPr>
                <w:b w:val="0"/>
              </w:rPr>
              <w:t>MCB</w:t>
            </w:r>
            <w:proofErr w:type="spellEnd"/>
            <w:r w:rsidR="00635280" w:rsidRPr="0056777E">
              <w:rPr>
                <w:b w:val="0"/>
              </w:rPr>
              <w:t xml:space="preserve"> office</w:t>
            </w:r>
            <w:r w:rsidRPr="0056777E">
              <w:rPr>
                <w:b w:val="0"/>
              </w:rPr>
              <w:t xml:space="preserve"> </w:t>
            </w:r>
            <w:proofErr w:type="gramStart"/>
            <w:r w:rsidRPr="0056777E">
              <w:rPr>
                <w:b w:val="0"/>
              </w:rPr>
              <w:t>is located in</w:t>
            </w:r>
            <w:proofErr w:type="gramEnd"/>
            <w:r w:rsidRPr="0056777E">
              <w:rPr>
                <w:b w:val="0"/>
              </w:rPr>
              <w:t xml:space="preserve"> a large former mill complex (W</w:t>
            </w:r>
            <w:r w:rsidR="00632F5F" w:rsidRPr="0056777E">
              <w:rPr>
                <w:b w:val="0"/>
              </w:rPr>
              <w:t>h</w:t>
            </w:r>
            <w:r w:rsidRPr="0056777E">
              <w:rPr>
                <w:b w:val="0"/>
              </w:rPr>
              <w:t xml:space="preserve">ittall Mills) which was originally constructed in the late 1800s. The </w:t>
            </w:r>
            <w:proofErr w:type="spellStart"/>
            <w:r w:rsidR="00635280" w:rsidRPr="0056777E">
              <w:rPr>
                <w:b w:val="0"/>
              </w:rPr>
              <w:t>MCB</w:t>
            </w:r>
            <w:proofErr w:type="spellEnd"/>
            <w:r w:rsidRPr="0056777E">
              <w:rPr>
                <w:b w:val="0"/>
              </w:rPr>
              <w:t xml:space="preserve"> occupies </w:t>
            </w:r>
            <w:r w:rsidR="00635280" w:rsidRPr="0056777E">
              <w:rPr>
                <w:b w:val="0"/>
              </w:rPr>
              <w:t>a small office space area</w:t>
            </w:r>
            <w:r w:rsidRPr="0056777E">
              <w:rPr>
                <w:b w:val="0"/>
              </w:rPr>
              <w:t xml:space="preserve"> </w:t>
            </w:r>
            <w:r w:rsidR="00635280" w:rsidRPr="0056777E">
              <w:rPr>
                <w:b w:val="0"/>
              </w:rPr>
              <w:t xml:space="preserve">on the first floor </w:t>
            </w:r>
            <w:r w:rsidRPr="0056777E">
              <w:rPr>
                <w:b w:val="0"/>
              </w:rPr>
              <w:t xml:space="preserve">in Building </w:t>
            </w:r>
            <w:r w:rsidR="00635280" w:rsidRPr="0056777E">
              <w:rPr>
                <w:b w:val="0"/>
              </w:rPr>
              <w:t xml:space="preserve">A. </w:t>
            </w:r>
            <w:r w:rsidRPr="0056777E">
              <w:rPr>
                <w:b w:val="0"/>
              </w:rPr>
              <w:t xml:space="preserve">Other </w:t>
            </w:r>
            <w:r w:rsidR="00635280" w:rsidRPr="0056777E">
              <w:rPr>
                <w:b w:val="0"/>
              </w:rPr>
              <w:t>state</w:t>
            </w:r>
            <w:r w:rsidR="00521A2B" w:rsidRPr="0056777E">
              <w:rPr>
                <w:b w:val="0"/>
              </w:rPr>
              <w:t xml:space="preserve"> and private</w:t>
            </w:r>
            <w:r w:rsidRPr="0056777E">
              <w:rPr>
                <w:b w:val="0"/>
              </w:rPr>
              <w:t xml:space="preserve"> businesses </w:t>
            </w:r>
            <w:proofErr w:type="gramStart"/>
            <w:r w:rsidRPr="0056777E">
              <w:rPr>
                <w:b w:val="0"/>
              </w:rPr>
              <w:t>are located in</w:t>
            </w:r>
            <w:proofErr w:type="gramEnd"/>
            <w:r w:rsidRPr="0056777E">
              <w:rPr>
                <w:b w:val="0"/>
              </w:rPr>
              <w:t xml:space="preserve"> the building, and in the other converted mill buildings in the complex. The buildings are red brick and have typical features for mill conversions including high ceilings. Building A is partially covered with painted siding. A full gut renovation of the spaces </w:t>
            </w:r>
            <w:r w:rsidR="009C46A9" w:rsidRPr="0056777E">
              <w:rPr>
                <w:b w:val="0"/>
              </w:rPr>
              <w:t>was</w:t>
            </w:r>
            <w:r w:rsidRPr="0056777E">
              <w:rPr>
                <w:b w:val="0"/>
              </w:rPr>
              <w:t xml:space="preserve"> performed prior to </w:t>
            </w:r>
            <w:proofErr w:type="spellStart"/>
            <w:r w:rsidR="00635280" w:rsidRPr="0056777E">
              <w:rPr>
                <w:b w:val="0"/>
              </w:rPr>
              <w:t>MCB</w:t>
            </w:r>
            <w:proofErr w:type="spellEnd"/>
            <w:r w:rsidR="00635280" w:rsidRPr="0056777E">
              <w:rPr>
                <w:b w:val="0"/>
              </w:rPr>
              <w:t>/DCF</w:t>
            </w:r>
            <w:r w:rsidRPr="0056777E">
              <w:rPr>
                <w:b w:val="0"/>
              </w:rPr>
              <w:t xml:space="preserve"> occupancy in 2020 including new heating, ventilation, and air conditioning systems (HVAC), interior walls and partitions, flooring, and painting.</w:t>
            </w:r>
          </w:p>
        </w:tc>
      </w:tr>
      <w:tr w:rsidR="00AF4B7E" w:rsidRPr="0056777E" w14:paraId="71407CB8" w14:textId="77777777" w:rsidTr="00EA395C">
        <w:trPr>
          <w:trHeight w:val="317"/>
        </w:trPr>
        <w:tc>
          <w:tcPr>
            <w:tcW w:w="4680" w:type="dxa"/>
            <w:shd w:val="clear" w:color="auto" w:fill="auto"/>
          </w:tcPr>
          <w:p w14:paraId="33F124AF" w14:textId="5F2E9056" w:rsidR="00AF4B7E" w:rsidRPr="0056777E" w:rsidRDefault="00AF4B7E" w:rsidP="00AF4B7E">
            <w:pPr>
              <w:pStyle w:val="BackgroundTable"/>
              <w:rPr>
                <w:bCs w:val="0"/>
              </w:rPr>
            </w:pPr>
            <w:r w:rsidRPr="0056777E">
              <w:rPr>
                <w:bCs w:val="0"/>
              </w:rPr>
              <w:t>Windows:</w:t>
            </w:r>
          </w:p>
        </w:tc>
        <w:tc>
          <w:tcPr>
            <w:tcW w:w="5058" w:type="dxa"/>
            <w:shd w:val="clear" w:color="auto" w:fill="auto"/>
          </w:tcPr>
          <w:p w14:paraId="451928D6" w14:textId="50772751" w:rsidR="00AF4B7E" w:rsidRPr="0056777E" w:rsidRDefault="00635280" w:rsidP="00AF4B7E">
            <w:pPr>
              <w:pStyle w:val="BackgroundTable"/>
              <w:rPr>
                <w:b w:val="0"/>
              </w:rPr>
            </w:pPr>
            <w:r w:rsidRPr="0056777E">
              <w:rPr>
                <w:b w:val="0"/>
              </w:rPr>
              <w:t xml:space="preserve">Windows are not openable on the first floor. </w:t>
            </w:r>
          </w:p>
        </w:tc>
      </w:tr>
    </w:tbl>
    <w:p w14:paraId="1B67A1E3" w14:textId="511AEBB0" w:rsidR="00C636D0" w:rsidRPr="0056777E" w:rsidRDefault="00C636D0" w:rsidP="00C636D0">
      <w:pPr>
        <w:keepNext/>
        <w:spacing w:before="600" w:line="360" w:lineRule="auto"/>
        <w:outlineLvl w:val="0"/>
        <w:rPr>
          <w:b/>
          <w:sz w:val="28"/>
        </w:rPr>
      </w:pPr>
      <w:r w:rsidRPr="0056777E">
        <w:rPr>
          <w:b/>
          <w:sz w:val="28"/>
        </w:rPr>
        <w:t>M</w:t>
      </w:r>
      <w:r w:rsidR="006849BA" w:rsidRPr="0056777E">
        <w:rPr>
          <w:b/>
          <w:sz w:val="28"/>
        </w:rPr>
        <w:t>ETHODS</w:t>
      </w:r>
    </w:p>
    <w:p w14:paraId="71BA46FF" w14:textId="77777777" w:rsidR="00C636D0" w:rsidRPr="0056777E" w:rsidRDefault="00C636D0" w:rsidP="00C636D0">
      <w:pPr>
        <w:spacing w:line="360" w:lineRule="auto"/>
        <w:ind w:firstLine="720"/>
      </w:pPr>
      <w:r w:rsidRPr="0056777E">
        <w:t>Please refer to the IAQ Manual for methods, sampling procedures, and interpretation of results (MDPH, 2015).</w:t>
      </w:r>
    </w:p>
    <w:p w14:paraId="1242940F" w14:textId="0F78D1DB" w:rsidR="00C636D0" w:rsidRPr="0056777E" w:rsidRDefault="00C9077C" w:rsidP="00C636D0">
      <w:pPr>
        <w:keepNext/>
        <w:spacing w:before="600" w:line="360" w:lineRule="auto"/>
        <w:outlineLvl w:val="0"/>
        <w:rPr>
          <w:b/>
          <w:sz w:val="28"/>
        </w:rPr>
      </w:pPr>
      <w:r w:rsidRPr="0056777E">
        <w:rPr>
          <w:b/>
          <w:sz w:val="28"/>
        </w:rPr>
        <w:lastRenderedPageBreak/>
        <w:t>RESULTS</w:t>
      </w:r>
      <w:r w:rsidR="00787FF4" w:rsidRPr="0056777E">
        <w:rPr>
          <w:b/>
          <w:sz w:val="28"/>
        </w:rPr>
        <w:t xml:space="preserve"> AND DISCUSSION</w:t>
      </w:r>
    </w:p>
    <w:p w14:paraId="1F36BAD3" w14:textId="1CA7261D" w:rsidR="00C636D0" w:rsidRPr="0056777E" w:rsidRDefault="00C636D0" w:rsidP="00C636D0">
      <w:pPr>
        <w:spacing w:line="360" w:lineRule="auto"/>
        <w:ind w:firstLine="720"/>
      </w:pPr>
      <w:r w:rsidRPr="0056777E">
        <w:t>The following is a summary of indoor air testing results (Table 1)</w:t>
      </w:r>
      <w:r w:rsidR="00826E08" w:rsidRPr="0056777E">
        <w:t>:</w:t>
      </w:r>
    </w:p>
    <w:p w14:paraId="11A9ED0C" w14:textId="0C93C0F5" w:rsidR="00C636D0" w:rsidRPr="0056777E" w:rsidRDefault="00C636D0" w:rsidP="003D3E0D">
      <w:pPr>
        <w:pStyle w:val="ListParagraph"/>
        <w:numPr>
          <w:ilvl w:val="0"/>
          <w:numId w:val="14"/>
        </w:numPr>
        <w:spacing w:line="360" w:lineRule="auto"/>
        <w:rPr>
          <w:b/>
          <w:bCs/>
        </w:rPr>
      </w:pPr>
      <w:r w:rsidRPr="0056777E">
        <w:rPr>
          <w:b/>
          <w:i/>
        </w:rPr>
        <w:t>Carbon dioxide levels</w:t>
      </w:r>
      <w:r w:rsidRPr="0056777E">
        <w:t xml:space="preserve"> were </w:t>
      </w:r>
      <w:r w:rsidR="000C1CB2" w:rsidRPr="0056777E">
        <w:t>above</w:t>
      </w:r>
      <w:r w:rsidRPr="0056777E">
        <w:t xml:space="preserve"> </w:t>
      </w:r>
      <w:r w:rsidR="002F07C3" w:rsidRPr="0056777E">
        <w:t xml:space="preserve">MDPH guideline of </w:t>
      </w:r>
      <w:r w:rsidRPr="0056777E">
        <w:t>800 parts per million (ppm) in</w:t>
      </w:r>
      <w:r w:rsidR="000C1CB2" w:rsidRPr="0056777E">
        <w:t xml:space="preserve"> 10 out 14</w:t>
      </w:r>
      <w:r w:rsidR="006D35EE" w:rsidRPr="0056777E">
        <w:t xml:space="preserve"> </w:t>
      </w:r>
      <w:r w:rsidR="00684169" w:rsidRPr="0056777E">
        <w:t>areas tested,</w:t>
      </w:r>
      <w:r w:rsidR="00AF0E2D" w:rsidRPr="0056777E">
        <w:t xml:space="preserve"> </w:t>
      </w:r>
      <w:r w:rsidRPr="0056777E">
        <w:t xml:space="preserve">indicating </w:t>
      </w:r>
      <w:r w:rsidR="000C1CB2" w:rsidRPr="0056777E">
        <w:t xml:space="preserve">a lack of </w:t>
      </w:r>
      <w:r w:rsidRPr="0056777E">
        <w:t xml:space="preserve">adequate fresh air in </w:t>
      </w:r>
      <w:proofErr w:type="gramStart"/>
      <w:r w:rsidRPr="0056777E">
        <w:t>the space</w:t>
      </w:r>
      <w:proofErr w:type="gramEnd"/>
      <w:r w:rsidR="000C1CB2" w:rsidRPr="0056777E">
        <w:t xml:space="preserve"> and</w:t>
      </w:r>
      <w:r w:rsidR="00826E08" w:rsidRPr="0056777E">
        <w:t xml:space="preserve"> suggesting the </w:t>
      </w:r>
      <w:r w:rsidR="000C1CB2" w:rsidRPr="0056777E">
        <w:t xml:space="preserve">HVAC system needs an adjustment. </w:t>
      </w:r>
    </w:p>
    <w:p w14:paraId="3EF7A845" w14:textId="050998C6" w:rsidR="00C636D0" w:rsidRPr="0056777E" w:rsidRDefault="00C636D0" w:rsidP="003D3E0D">
      <w:pPr>
        <w:pStyle w:val="ListParagraph"/>
        <w:numPr>
          <w:ilvl w:val="0"/>
          <w:numId w:val="14"/>
        </w:numPr>
        <w:spacing w:line="360" w:lineRule="auto"/>
        <w:rPr>
          <w:b/>
          <w:bCs/>
        </w:rPr>
      </w:pPr>
      <w:r w:rsidRPr="0056777E">
        <w:rPr>
          <w:b/>
          <w:i/>
        </w:rPr>
        <w:t>Temperature</w:t>
      </w:r>
      <w:r w:rsidRPr="0056777E">
        <w:t xml:space="preserve"> was </w:t>
      </w:r>
      <w:r w:rsidR="00D11A47" w:rsidRPr="0056777E">
        <w:t xml:space="preserve">just below or </w:t>
      </w:r>
      <w:r w:rsidRPr="0056777E">
        <w:t xml:space="preserve">within the </w:t>
      </w:r>
      <w:r w:rsidR="00C54E22" w:rsidRPr="0056777E">
        <w:t xml:space="preserve">MDPH </w:t>
      </w:r>
      <w:r w:rsidRPr="0056777E">
        <w:t xml:space="preserve">recommended range of 70°F to 78°F in </w:t>
      </w:r>
      <w:r w:rsidR="00E451B1" w:rsidRPr="0056777E">
        <w:t>most</w:t>
      </w:r>
      <w:r w:rsidR="000F3D8F" w:rsidRPr="0056777E">
        <w:t xml:space="preserve"> </w:t>
      </w:r>
      <w:r w:rsidRPr="0056777E">
        <w:t>areas assessed.</w:t>
      </w:r>
    </w:p>
    <w:p w14:paraId="3DFF40C6" w14:textId="7B22BE12" w:rsidR="003C0947" w:rsidRPr="0056777E" w:rsidRDefault="003C0947" w:rsidP="006D7576">
      <w:pPr>
        <w:pStyle w:val="BodyText"/>
        <w:numPr>
          <w:ilvl w:val="0"/>
          <w:numId w:val="14"/>
        </w:numPr>
        <w:spacing w:line="360" w:lineRule="auto"/>
        <w:rPr>
          <w:b/>
          <w:bCs/>
        </w:rPr>
      </w:pPr>
      <w:r w:rsidRPr="0056777E">
        <w:rPr>
          <w:b/>
          <w:i/>
        </w:rPr>
        <w:t>Relative humidity</w:t>
      </w:r>
      <w:r w:rsidRPr="0056777E">
        <w:t xml:space="preserve"> was</w:t>
      </w:r>
      <w:r w:rsidR="00D11A47" w:rsidRPr="0056777E">
        <w:t xml:space="preserve"> below the recommended range of 40% to 60% in all areas </w:t>
      </w:r>
      <w:r w:rsidR="00826E08" w:rsidRPr="0056777E">
        <w:t>examined,</w:t>
      </w:r>
      <w:r w:rsidR="00D11A47" w:rsidRPr="0056777E">
        <w:t xml:space="preserve"> which is typical during </w:t>
      </w:r>
      <w:r w:rsidR="00826E08" w:rsidRPr="0056777E">
        <w:t xml:space="preserve">the </w:t>
      </w:r>
      <w:r w:rsidR="00D11A47" w:rsidRPr="0056777E">
        <w:t>heating season in New England.</w:t>
      </w:r>
    </w:p>
    <w:p w14:paraId="0464C061" w14:textId="63C004A4" w:rsidR="003C0947" w:rsidRPr="0056777E" w:rsidRDefault="003C0947" w:rsidP="003D3E0D">
      <w:pPr>
        <w:numPr>
          <w:ilvl w:val="0"/>
          <w:numId w:val="14"/>
        </w:numPr>
        <w:spacing w:line="360" w:lineRule="auto"/>
        <w:rPr>
          <w:b/>
          <w:bCs/>
        </w:rPr>
      </w:pPr>
      <w:r w:rsidRPr="0056777E">
        <w:rPr>
          <w:b/>
          <w:i/>
        </w:rPr>
        <w:t>Carbon monoxide</w:t>
      </w:r>
      <w:r w:rsidRPr="0056777E">
        <w:t xml:space="preserve"> </w:t>
      </w:r>
      <w:r w:rsidR="006D7576" w:rsidRPr="0056777E">
        <w:t xml:space="preserve">levels </w:t>
      </w:r>
      <w:r w:rsidR="00AD5666" w:rsidRPr="0056777E">
        <w:t>w</w:t>
      </w:r>
      <w:r w:rsidR="006D7576" w:rsidRPr="0056777E">
        <w:t xml:space="preserve">ere </w:t>
      </w:r>
      <w:r w:rsidR="006D35EE" w:rsidRPr="0056777E">
        <w:t>n</w:t>
      </w:r>
      <w:r w:rsidR="006D7576" w:rsidRPr="0056777E">
        <w:t xml:space="preserve">on-detectable </w:t>
      </w:r>
      <w:r w:rsidR="006D35EE" w:rsidRPr="0056777E">
        <w:t xml:space="preserve">(ND) </w:t>
      </w:r>
      <w:r w:rsidRPr="0056777E">
        <w:t xml:space="preserve">in the areas </w:t>
      </w:r>
      <w:r w:rsidR="006D35EE" w:rsidRPr="0056777E">
        <w:t>assessed</w:t>
      </w:r>
      <w:r w:rsidRPr="0056777E">
        <w:t>.</w:t>
      </w:r>
    </w:p>
    <w:p w14:paraId="2834F18D" w14:textId="1C0F21E1" w:rsidR="00C636D0" w:rsidRPr="0056777E" w:rsidRDefault="00C636D0" w:rsidP="003D3E0D">
      <w:pPr>
        <w:numPr>
          <w:ilvl w:val="0"/>
          <w:numId w:val="14"/>
        </w:numPr>
        <w:spacing w:line="360" w:lineRule="auto"/>
        <w:rPr>
          <w:b/>
          <w:bCs/>
        </w:rPr>
      </w:pPr>
      <w:r w:rsidRPr="0056777E">
        <w:rPr>
          <w:b/>
          <w:i/>
        </w:rPr>
        <w:t xml:space="preserve">Fine particulate matter (PM2.5) </w:t>
      </w:r>
      <w:r w:rsidRPr="0056777E">
        <w:t>concentrations measured were</w:t>
      </w:r>
      <w:r w:rsidR="006D7576" w:rsidRPr="0056777E">
        <w:t xml:space="preserve"> non-detectable in all areas assessed which is</w:t>
      </w:r>
      <w:r w:rsidRPr="0056777E">
        <w:t xml:space="preserve"> below the National Ambient Air Quality Standard (</w:t>
      </w:r>
      <w:bookmarkStart w:id="0" w:name="_Hlk110500747"/>
      <w:r w:rsidRPr="0056777E">
        <w:t>NAAQS) level of 35 μg/m</w:t>
      </w:r>
      <w:r w:rsidRPr="0056777E">
        <w:rPr>
          <w:vertAlign w:val="superscript"/>
        </w:rPr>
        <w:t>3</w:t>
      </w:r>
      <w:bookmarkEnd w:id="0"/>
      <w:r w:rsidRPr="0056777E">
        <w:t>.</w:t>
      </w:r>
    </w:p>
    <w:p w14:paraId="12237D6D" w14:textId="77777777" w:rsidR="00FF7B13" w:rsidRPr="0056777E" w:rsidRDefault="00FF7B13" w:rsidP="00632F5F">
      <w:pPr>
        <w:pStyle w:val="Heading2"/>
      </w:pPr>
      <w:r w:rsidRPr="0056777E">
        <w:t>Ventilation</w:t>
      </w:r>
    </w:p>
    <w:p w14:paraId="5FD4E5B8" w14:textId="4D010C30" w:rsidR="000C1CB2" w:rsidRPr="0056777E" w:rsidRDefault="00C92225" w:rsidP="000C1CB2">
      <w:pPr>
        <w:spacing w:line="360" w:lineRule="auto"/>
        <w:ind w:firstLine="720"/>
      </w:pPr>
      <w:r w:rsidRPr="0056777E">
        <w:t xml:space="preserve">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w:t>
      </w:r>
      <w:proofErr w:type="gramStart"/>
      <w:r w:rsidRPr="0056777E">
        <w:t>air, but</w:t>
      </w:r>
      <w:proofErr w:type="gramEnd"/>
      <w:r w:rsidRPr="0056777E">
        <w:t xml:space="preserve"> also filtering the airstream and ejecting stale </w:t>
      </w:r>
      <w:r w:rsidR="00826E08" w:rsidRPr="0056777E">
        <w:t>air</w:t>
      </w:r>
      <w:r w:rsidRPr="0056777E">
        <w:t xml:space="preserve"> outdoors via exhaust ventilation. Even if an HVAC system is operating as designed, point sources of respiratory irritation may exist and affect symptoms in sensitive individuals.</w:t>
      </w:r>
      <w:r w:rsidR="000C1CB2" w:rsidRPr="0056777E">
        <w:t xml:space="preserve"> Carbon dioxide is not a problem in and </w:t>
      </w:r>
      <w:proofErr w:type="gramStart"/>
      <w:r w:rsidR="000C1CB2" w:rsidRPr="0056777E">
        <w:t>of</w:t>
      </w:r>
      <w:proofErr w:type="gramEnd"/>
      <w:r w:rsidR="000C1CB2" w:rsidRPr="0056777E">
        <w:t xml:space="preserve"> itself. It is used as an indicator of the adequacy of ventilation.</w:t>
      </w:r>
    </w:p>
    <w:p w14:paraId="057DBC08" w14:textId="77777777" w:rsidR="000C1CB2" w:rsidRPr="0056777E" w:rsidRDefault="000C1CB2" w:rsidP="000C1CB2">
      <w:pPr>
        <w:pStyle w:val="BodyText"/>
        <w:spacing w:line="360" w:lineRule="auto"/>
      </w:pPr>
      <w:r w:rsidRPr="0056777E">
        <w:t>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14:paraId="768F71D8" w14:textId="7240D77C" w:rsidR="00FF7B13" w:rsidRPr="0056777E" w:rsidRDefault="00FF7B13" w:rsidP="000C1CB2">
      <w:pPr>
        <w:pStyle w:val="BodyText"/>
        <w:spacing w:line="360" w:lineRule="auto"/>
      </w:pPr>
      <w:r w:rsidRPr="0056777E">
        <w:t>Fresh air is provided by rooftop air-handling units (</w:t>
      </w:r>
      <w:proofErr w:type="spellStart"/>
      <w:r w:rsidRPr="0056777E">
        <w:t>AHUs</w:t>
      </w:r>
      <w:proofErr w:type="spellEnd"/>
      <w:r w:rsidRPr="0056777E">
        <w:t>)</w:t>
      </w:r>
      <w:r w:rsidR="002A02F5" w:rsidRPr="0056777E">
        <w:t xml:space="preserve">. </w:t>
      </w:r>
      <w:r w:rsidRPr="0056777E">
        <w:t xml:space="preserve">Fresh air is drawn into the </w:t>
      </w:r>
      <w:proofErr w:type="spellStart"/>
      <w:r w:rsidRPr="0056777E">
        <w:t>AHUs</w:t>
      </w:r>
      <w:proofErr w:type="spellEnd"/>
      <w:r w:rsidRPr="0056777E">
        <w:t xml:space="preserve"> through a bank of filters, heated or cooled, and delivered to occupied areas via ducted supply </w:t>
      </w:r>
      <w:r w:rsidR="00B56C89" w:rsidRPr="0056777E">
        <w:t>vents</w:t>
      </w:r>
      <w:r w:rsidR="00141089" w:rsidRPr="0056777E">
        <w:t xml:space="preserve"> (Picture 1)</w:t>
      </w:r>
      <w:r w:rsidR="002A02F5" w:rsidRPr="0056777E">
        <w:t xml:space="preserve">. </w:t>
      </w:r>
      <w:r w:rsidRPr="0056777E">
        <w:t xml:space="preserve">Return air is drawn into </w:t>
      </w:r>
      <w:r w:rsidR="00BF7850" w:rsidRPr="0056777E">
        <w:t>ducted</w:t>
      </w:r>
      <w:r w:rsidRPr="0056777E">
        <w:t xml:space="preserve"> vents back to the rooftop </w:t>
      </w:r>
      <w:proofErr w:type="spellStart"/>
      <w:r w:rsidRPr="0056777E">
        <w:t>AHUs</w:t>
      </w:r>
      <w:proofErr w:type="spellEnd"/>
      <w:r w:rsidR="002A02F5" w:rsidRPr="0056777E">
        <w:t>.</w:t>
      </w:r>
      <w:r w:rsidR="001234FB" w:rsidRPr="0056777E">
        <w:t xml:space="preserve"> </w:t>
      </w:r>
      <w:r w:rsidR="00635280" w:rsidRPr="0056777E">
        <w:t xml:space="preserve">The </w:t>
      </w:r>
      <w:r w:rsidR="00635280" w:rsidRPr="0056777E">
        <w:lastRenderedPageBreak/>
        <w:t xml:space="preserve">return vent in the </w:t>
      </w:r>
      <w:proofErr w:type="spellStart"/>
      <w:r w:rsidR="00635280" w:rsidRPr="0056777E">
        <w:t>MCB</w:t>
      </w:r>
      <w:proofErr w:type="spellEnd"/>
      <w:r w:rsidR="00635280" w:rsidRPr="0056777E">
        <w:t xml:space="preserve"> was tested and found to be operating</w:t>
      </w:r>
      <w:r w:rsidR="00207EE7" w:rsidRPr="0056777E">
        <w:t xml:space="preserve"> (Picture 2)</w:t>
      </w:r>
      <w:r w:rsidR="00E451B1" w:rsidRPr="0056777E">
        <w:t>.</w:t>
      </w:r>
      <w:r w:rsidR="00635280" w:rsidRPr="0056777E">
        <w:t xml:space="preserve"> </w:t>
      </w:r>
      <w:r w:rsidR="000525C7" w:rsidRPr="0056777E">
        <w:t xml:space="preserve">A </w:t>
      </w:r>
      <w:r w:rsidR="00635280" w:rsidRPr="0056777E">
        <w:t xml:space="preserve">supply vent </w:t>
      </w:r>
      <w:r w:rsidR="00AA5050" w:rsidRPr="0056777E">
        <w:t xml:space="preserve">located above cubicles </w:t>
      </w:r>
      <w:r w:rsidR="00635280" w:rsidRPr="0056777E">
        <w:t xml:space="preserve">was tested, and </w:t>
      </w:r>
      <w:r w:rsidR="00826E08" w:rsidRPr="0056777E">
        <w:t>the</w:t>
      </w:r>
      <w:r w:rsidR="00635280" w:rsidRPr="0056777E">
        <w:t xml:space="preserve"> airflow </w:t>
      </w:r>
      <w:r w:rsidR="00826E08" w:rsidRPr="0056777E">
        <w:t>was minimal f</w:t>
      </w:r>
      <w:r w:rsidR="00635280" w:rsidRPr="0056777E">
        <w:t>rom it</w:t>
      </w:r>
      <w:r w:rsidR="00826E08" w:rsidRPr="0056777E">
        <w:t>; lack of airflow may be contributing to the elevated carbon dioxide readings</w:t>
      </w:r>
      <w:r w:rsidR="00E451B1" w:rsidRPr="0056777E">
        <w:t>.</w:t>
      </w:r>
    </w:p>
    <w:p w14:paraId="2FEECDD0" w14:textId="1DD38CBB" w:rsidR="00C92225" w:rsidRPr="0056777E" w:rsidRDefault="00C92225" w:rsidP="00C92225">
      <w:pPr>
        <w:spacing w:line="360" w:lineRule="auto"/>
        <w:ind w:firstLine="720"/>
      </w:pPr>
      <w:r w:rsidRPr="0056777E">
        <w:t xml:space="preserve">The </w:t>
      </w:r>
      <w:proofErr w:type="spellStart"/>
      <w:r w:rsidRPr="0056777E">
        <w:t>AHUs</w:t>
      </w:r>
      <w:proofErr w:type="spellEnd"/>
      <w:r w:rsidRPr="0056777E">
        <w:t xml:space="preserve"> for this building were not assessed during this visit. The MDPH/BCEH recommends that AHU filters be changed 2-4 times a year (or per the manufacturer’s recommendations) and be at least a minimum efficiency reporting value (MERV) 8, or higher if the equipment can handle them without a degradation in airflow, as these are adequate to filter out pollen, mold, and similar particulates (ASHRAE, 2012). </w:t>
      </w:r>
      <w:proofErr w:type="spellStart"/>
      <w:r w:rsidRPr="0056777E">
        <w:t>EOHHS</w:t>
      </w:r>
      <w:proofErr w:type="spellEnd"/>
      <w:r w:rsidRPr="0056777E">
        <w:t xml:space="preserve"> staff reported the filters are at least </w:t>
      </w:r>
      <w:r w:rsidR="00826E08" w:rsidRPr="0056777E">
        <w:t>MERV</w:t>
      </w:r>
      <w:r w:rsidRPr="0056777E">
        <w:t xml:space="preserve"> 8. </w:t>
      </w:r>
    </w:p>
    <w:p w14:paraId="230CC3CF" w14:textId="2532402D" w:rsidR="00635280" w:rsidRPr="0056777E" w:rsidRDefault="00635280" w:rsidP="00207EE7">
      <w:pPr>
        <w:pStyle w:val="BodyText"/>
        <w:spacing w:line="360" w:lineRule="auto"/>
      </w:pPr>
      <w:proofErr w:type="spellStart"/>
      <w:r w:rsidRPr="0056777E">
        <w:t>AHUs</w:t>
      </w:r>
      <w:proofErr w:type="spellEnd"/>
      <w:r w:rsidRPr="0056777E">
        <w:t xml:space="preserve"> are controlled by thermostats and a centralized control system. </w:t>
      </w:r>
      <w:bookmarkStart w:id="1" w:name="_Hlk193111390"/>
      <w:r w:rsidRPr="0056777E">
        <w:t xml:space="preserve">The thermostats (Picture </w:t>
      </w:r>
      <w:r w:rsidR="00675C02" w:rsidRPr="0056777E">
        <w:t>3</w:t>
      </w:r>
      <w:r w:rsidRPr="0056777E">
        <w:t>) do not indicate if the system is set to run to supply continuous fresh air during occupancy</w:t>
      </w:r>
      <w:bookmarkEnd w:id="1"/>
      <w:r w:rsidRPr="0056777E">
        <w:t>, which is recommended.</w:t>
      </w:r>
    </w:p>
    <w:p w14:paraId="29487527" w14:textId="748E5724" w:rsidR="00E034AB" w:rsidRPr="0056777E" w:rsidRDefault="00E72B16" w:rsidP="00E034AB">
      <w:pPr>
        <w:pStyle w:val="BodyText"/>
        <w:spacing w:line="360" w:lineRule="auto"/>
      </w:pPr>
      <w:r w:rsidRPr="0056777E">
        <w:t>To</w:t>
      </w:r>
      <w:r w:rsidR="00981CD3" w:rsidRPr="0056777E">
        <w:t xml:space="preserve">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 </w:t>
      </w:r>
      <w:r w:rsidR="00207EE7" w:rsidRPr="0056777E">
        <w:t xml:space="preserve">According to </w:t>
      </w:r>
      <w:proofErr w:type="spellStart"/>
      <w:r w:rsidR="00207EE7" w:rsidRPr="0056777E">
        <w:t>EOHHS</w:t>
      </w:r>
      <w:proofErr w:type="spellEnd"/>
      <w:r w:rsidR="00207EE7" w:rsidRPr="0056777E">
        <w:t xml:space="preserve"> staff, the HVAC system has not yet been re-balanced.</w:t>
      </w:r>
    </w:p>
    <w:p w14:paraId="24245F21" w14:textId="00D33995" w:rsidR="00E034AB" w:rsidRPr="0056777E" w:rsidRDefault="00E034AB" w:rsidP="00826E08">
      <w:pPr>
        <w:pStyle w:val="Heading2"/>
      </w:pPr>
      <w:r w:rsidRPr="0056777E">
        <w:t>Brick Dust/Debris and Particulate Matter</w:t>
      </w:r>
    </w:p>
    <w:p w14:paraId="0BBB0783" w14:textId="07F39A3E" w:rsidR="00E034AB" w:rsidRPr="0056777E" w:rsidRDefault="00E034AB" w:rsidP="00E034AB">
      <w:pPr>
        <w:pStyle w:val="BodyText"/>
        <w:spacing w:line="360" w:lineRule="auto"/>
      </w:pPr>
      <w:r w:rsidRPr="0056777E">
        <w:t xml:space="preserve">The main </w:t>
      </w:r>
      <w:r w:rsidR="00AE2277" w:rsidRPr="0056777E">
        <w:t>concern</w:t>
      </w:r>
      <w:r w:rsidRPr="0056777E">
        <w:t xml:space="preserve"> prompting this assessment wa</w:t>
      </w:r>
      <w:r w:rsidR="00AE2277" w:rsidRPr="0056777E">
        <w:t>s</w:t>
      </w:r>
      <w:r w:rsidRPr="0056777E">
        <w:t xml:space="preserve"> about brick dust/debris falling from</w:t>
      </w:r>
      <w:r w:rsidR="0057458A" w:rsidRPr="0056777E">
        <w:t xml:space="preserve"> the </w:t>
      </w:r>
      <w:r w:rsidRPr="0056777E">
        <w:t>ceiling</w:t>
      </w:r>
      <w:r w:rsidR="00AE2277" w:rsidRPr="0056777E">
        <w:t xml:space="preserve"> and into the </w:t>
      </w:r>
      <w:proofErr w:type="spellStart"/>
      <w:r w:rsidR="00AE2277" w:rsidRPr="0056777E">
        <w:t>MCB</w:t>
      </w:r>
      <w:proofErr w:type="spellEnd"/>
      <w:r w:rsidR="00AE2277" w:rsidRPr="0056777E">
        <w:t xml:space="preserve"> office space</w:t>
      </w:r>
      <w:r w:rsidRPr="0056777E">
        <w:t>. As is typical in old mill conversions</w:t>
      </w:r>
      <w:r w:rsidR="005955E9" w:rsidRPr="0056777E">
        <w:t>,</w:t>
      </w:r>
      <w:r w:rsidRPr="0056777E">
        <w:t xml:space="preserve"> bricks flake over time </w:t>
      </w:r>
      <w:r w:rsidR="005955E9" w:rsidRPr="0056777E">
        <w:t xml:space="preserve">and </w:t>
      </w:r>
      <w:r w:rsidRPr="0056777E">
        <w:t xml:space="preserve">can produce </w:t>
      </w:r>
      <w:proofErr w:type="gramStart"/>
      <w:r w:rsidRPr="0056777E">
        <w:t>a red</w:t>
      </w:r>
      <w:proofErr w:type="gramEnd"/>
      <w:r w:rsidRPr="0056777E">
        <w:t xml:space="preserve"> dust.</w:t>
      </w:r>
      <w:r w:rsidR="0057458A" w:rsidRPr="0056777E">
        <w:t xml:space="preserve"> The </w:t>
      </w:r>
      <w:proofErr w:type="spellStart"/>
      <w:r w:rsidR="0057458A" w:rsidRPr="0056777E">
        <w:t>MCB</w:t>
      </w:r>
      <w:proofErr w:type="spellEnd"/>
      <w:r w:rsidR="0057458A" w:rsidRPr="0056777E">
        <w:t xml:space="preserve"> has a high wood beam ceiling with cracks and holes (Picture </w:t>
      </w:r>
      <w:r w:rsidR="00580615" w:rsidRPr="0056777E">
        <w:t>4</w:t>
      </w:r>
      <w:r w:rsidR="0057458A" w:rsidRPr="0056777E">
        <w:t xml:space="preserve">) installed </w:t>
      </w:r>
      <w:r w:rsidR="00BB318E" w:rsidRPr="0056777E">
        <w:t xml:space="preserve">beneath </w:t>
      </w:r>
      <w:r w:rsidR="0057458A" w:rsidRPr="0056777E">
        <w:t>the original mill building’s brick ceiling. When the ceiling is disturbed by movements or vibrations such as walking or moving furniture</w:t>
      </w:r>
      <w:r w:rsidR="00826E08" w:rsidRPr="0056777E">
        <w:t xml:space="preserve"> on the floor above</w:t>
      </w:r>
      <w:r w:rsidR="0057458A" w:rsidRPr="0056777E">
        <w:t>, brick</w:t>
      </w:r>
      <w:r w:rsidR="00DF2122" w:rsidRPr="0056777E">
        <w:t xml:space="preserve"> </w:t>
      </w:r>
      <w:r w:rsidR="0057458A" w:rsidRPr="0056777E">
        <w:t>dust</w:t>
      </w:r>
      <w:r w:rsidR="00DF2122" w:rsidRPr="0056777E">
        <w:t>/</w:t>
      </w:r>
      <w:r w:rsidR="0057458A" w:rsidRPr="0056777E">
        <w:t>debris falls through the wood ceiling</w:t>
      </w:r>
      <w:r w:rsidR="00BB318E" w:rsidRPr="0056777E">
        <w:t xml:space="preserve"> </w:t>
      </w:r>
      <w:r w:rsidR="0057458A" w:rsidRPr="0056777E">
        <w:t xml:space="preserve">into the </w:t>
      </w:r>
      <w:proofErr w:type="spellStart"/>
      <w:r w:rsidR="0057458A" w:rsidRPr="0056777E">
        <w:t>MCB</w:t>
      </w:r>
      <w:proofErr w:type="spellEnd"/>
      <w:r w:rsidR="0057458A" w:rsidRPr="0056777E">
        <w:t xml:space="preserve">. </w:t>
      </w:r>
      <w:r w:rsidR="00DF2122" w:rsidRPr="0056777E">
        <w:t>Brick d</w:t>
      </w:r>
      <w:r w:rsidRPr="0056777E">
        <w:t>ust</w:t>
      </w:r>
      <w:r w:rsidR="0057458A" w:rsidRPr="0056777E">
        <w:t>/debris</w:t>
      </w:r>
      <w:r w:rsidRPr="0056777E">
        <w:t xml:space="preserve"> was found on surfaces in the </w:t>
      </w:r>
      <w:proofErr w:type="spellStart"/>
      <w:r w:rsidRPr="0056777E">
        <w:t>MCB</w:t>
      </w:r>
      <w:proofErr w:type="spellEnd"/>
      <w:r w:rsidRPr="0056777E">
        <w:t xml:space="preserve"> including on </w:t>
      </w:r>
      <w:r w:rsidR="00DF2122" w:rsidRPr="0056777E">
        <w:t>cubicles</w:t>
      </w:r>
      <w:r w:rsidRPr="0056777E">
        <w:t>,</w:t>
      </w:r>
      <w:r w:rsidR="00DF2122" w:rsidRPr="0056777E">
        <w:t xml:space="preserve"> </w:t>
      </w:r>
      <w:r w:rsidRPr="0056777E">
        <w:t>windowsills</w:t>
      </w:r>
      <w:r w:rsidR="00DF2122" w:rsidRPr="0056777E">
        <w:t>, furniture</w:t>
      </w:r>
      <w:r w:rsidR="00EA629F">
        <w:t>,</w:t>
      </w:r>
      <w:r w:rsidR="00DF2122" w:rsidRPr="0056777E">
        <w:t xml:space="preserve"> and other surfaces</w:t>
      </w:r>
      <w:r w:rsidRPr="0056777E">
        <w:t xml:space="preserve">. (Pictures </w:t>
      </w:r>
      <w:r w:rsidR="00FB614D" w:rsidRPr="0056777E">
        <w:t xml:space="preserve">5 </w:t>
      </w:r>
      <w:r w:rsidR="001F5E4D" w:rsidRPr="0056777E">
        <w:t>and 6</w:t>
      </w:r>
      <w:r w:rsidR="00FB614D" w:rsidRPr="0056777E">
        <w:t>; Table 1</w:t>
      </w:r>
      <w:r w:rsidRPr="0056777E">
        <w:t>).</w:t>
      </w:r>
      <w:r w:rsidR="0057458A" w:rsidRPr="0056777E">
        <w:t xml:space="preserve"> </w:t>
      </w:r>
      <w:r w:rsidRPr="0056777E">
        <w:t>In office 1088, whic</w:t>
      </w:r>
      <w:r w:rsidR="00BB318E" w:rsidRPr="0056777E">
        <w:t xml:space="preserve">h </w:t>
      </w:r>
      <w:r w:rsidR="00DF2122" w:rsidRPr="0056777E">
        <w:t xml:space="preserve">reportedly </w:t>
      </w:r>
      <w:r w:rsidR="00BB318E" w:rsidRPr="0056777E">
        <w:t xml:space="preserve">had been </w:t>
      </w:r>
      <w:r w:rsidRPr="0056777E">
        <w:t>experiencing a frequent amount of brick</w:t>
      </w:r>
      <w:r w:rsidR="00457516" w:rsidRPr="0056777E">
        <w:t xml:space="preserve"> </w:t>
      </w:r>
      <w:r w:rsidRPr="0056777E">
        <w:t>dust</w:t>
      </w:r>
      <w:r w:rsidR="00457516" w:rsidRPr="0056777E">
        <w:t>/</w:t>
      </w:r>
      <w:r w:rsidRPr="0056777E">
        <w:t xml:space="preserve">debris falling, the ceiling </w:t>
      </w:r>
      <w:r w:rsidR="00826E08" w:rsidRPr="0056777E">
        <w:t>had been</w:t>
      </w:r>
      <w:r w:rsidRPr="0056777E">
        <w:t xml:space="preserve"> recently plastered (Picture </w:t>
      </w:r>
      <w:r w:rsidR="00DF2122" w:rsidRPr="0056777E">
        <w:t>7</w:t>
      </w:r>
      <w:r w:rsidRPr="0056777E">
        <w:t>)</w:t>
      </w:r>
      <w:r w:rsidR="00826E08" w:rsidRPr="0056777E">
        <w:t>,</w:t>
      </w:r>
      <w:r w:rsidRPr="0056777E">
        <w:t xml:space="preserve"> and property management reported the dust</w:t>
      </w:r>
      <w:r w:rsidR="0057458A" w:rsidRPr="0056777E">
        <w:t>/</w:t>
      </w:r>
      <w:r w:rsidRPr="0056777E">
        <w:t xml:space="preserve">debris had significantly been reduced. </w:t>
      </w:r>
    </w:p>
    <w:p w14:paraId="1D5FE5D1" w14:textId="27593028" w:rsidR="00846544" w:rsidRPr="0056777E" w:rsidRDefault="00CA2C0F" w:rsidP="00E034AB">
      <w:pPr>
        <w:pStyle w:val="BodyText"/>
        <w:spacing w:line="360" w:lineRule="auto"/>
      </w:pPr>
      <w:r w:rsidRPr="0056777E">
        <w:t xml:space="preserve">According to property management and </w:t>
      </w:r>
      <w:proofErr w:type="spellStart"/>
      <w:r w:rsidRPr="0056777E">
        <w:t>EOHHS</w:t>
      </w:r>
      <w:proofErr w:type="spellEnd"/>
      <w:r w:rsidRPr="0056777E">
        <w:t xml:space="preserve"> staff, </w:t>
      </w:r>
      <w:r w:rsidR="00846544" w:rsidRPr="0056777E">
        <w:t>the following are</w:t>
      </w:r>
      <w:r w:rsidR="00887299" w:rsidRPr="0056777E">
        <w:t xml:space="preserve"> methods</w:t>
      </w:r>
      <w:r w:rsidR="00846544" w:rsidRPr="0056777E">
        <w:t xml:space="preserve"> </w:t>
      </w:r>
      <w:r w:rsidR="00887299" w:rsidRPr="0056777E">
        <w:t>being considered</w:t>
      </w:r>
      <w:r w:rsidRPr="0056777E">
        <w:t xml:space="preserve"> to address the falling brick dust/debris</w:t>
      </w:r>
      <w:r w:rsidR="00AE2277" w:rsidRPr="0056777E">
        <w:t xml:space="preserve"> in the </w:t>
      </w:r>
      <w:proofErr w:type="spellStart"/>
      <w:r w:rsidR="00AE2277" w:rsidRPr="0056777E">
        <w:t>MCB</w:t>
      </w:r>
      <w:proofErr w:type="spellEnd"/>
      <w:r w:rsidR="00846544" w:rsidRPr="0056777E">
        <w:t>:</w:t>
      </w:r>
    </w:p>
    <w:p w14:paraId="2D16DE33" w14:textId="04A8F817" w:rsidR="00846544" w:rsidRPr="0056777E" w:rsidRDefault="00846544" w:rsidP="00846544">
      <w:pPr>
        <w:pStyle w:val="BodyText"/>
        <w:numPr>
          <w:ilvl w:val="0"/>
          <w:numId w:val="17"/>
        </w:numPr>
        <w:spacing w:line="360" w:lineRule="auto"/>
      </w:pPr>
      <w:bookmarkStart w:id="2" w:name="_Hlk193116041"/>
      <w:r w:rsidRPr="0056777E">
        <w:lastRenderedPageBreak/>
        <w:t>Have</w:t>
      </w:r>
      <w:r w:rsidR="00CA2C0F" w:rsidRPr="0056777E">
        <w:t xml:space="preserve"> </w:t>
      </w:r>
      <w:proofErr w:type="spellStart"/>
      <w:r w:rsidR="00CA2C0F" w:rsidRPr="0056777E">
        <w:t>MCB</w:t>
      </w:r>
      <w:proofErr w:type="spellEnd"/>
      <w:r w:rsidR="00CA2C0F" w:rsidRPr="0056777E">
        <w:t xml:space="preserve"> staff remove all personal items from the </w:t>
      </w:r>
      <w:r w:rsidR="00D82F47" w:rsidRPr="0056777E">
        <w:t>space</w:t>
      </w:r>
      <w:r w:rsidR="00CA2C0F" w:rsidRPr="0056777E">
        <w:t xml:space="preserve"> and then </w:t>
      </w:r>
      <w:r w:rsidR="00AE2277" w:rsidRPr="0056777E">
        <w:t xml:space="preserve">during unoccupied hours, </w:t>
      </w:r>
      <w:r w:rsidR="00CA2C0F" w:rsidRPr="0056777E">
        <w:t>property management will try to disturb all the brick</w:t>
      </w:r>
      <w:r w:rsidR="00D82F47" w:rsidRPr="0056777E">
        <w:t xml:space="preserve"> </w:t>
      </w:r>
      <w:r w:rsidR="00CA2C0F" w:rsidRPr="0056777E">
        <w:t>dust</w:t>
      </w:r>
      <w:r w:rsidR="00D82F47" w:rsidRPr="0056777E">
        <w:t>/</w:t>
      </w:r>
      <w:r w:rsidR="00CA2C0F" w:rsidRPr="0056777E">
        <w:t>debris above the wood ceiling and then conduct a deep cleaning</w:t>
      </w:r>
      <w:r w:rsidRPr="0056777E">
        <w:t xml:space="preserve"> to remove the fallen dust/debris</w:t>
      </w:r>
      <w:r w:rsidR="00457516" w:rsidRPr="0056777E">
        <w:t>. This deep cleaning should be done</w:t>
      </w:r>
      <w:r w:rsidR="00D82F47" w:rsidRPr="0056777E">
        <w:t xml:space="preserve"> using methods such as wet wiping and a high-efficiency particulate arrestance (HEPA) filter-equipped vacuum cleaner to remove all the dust/debris that has fallen. </w:t>
      </w:r>
    </w:p>
    <w:p w14:paraId="3170E298" w14:textId="7502A39F" w:rsidR="00846544" w:rsidRPr="0056777E" w:rsidRDefault="00846544" w:rsidP="00846544">
      <w:pPr>
        <w:pStyle w:val="BodyText"/>
        <w:numPr>
          <w:ilvl w:val="0"/>
          <w:numId w:val="17"/>
        </w:numPr>
        <w:spacing w:line="360" w:lineRule="auto"/>
      </w:pPr>
      <w:r w:rsidRPr="0056777E">
        <w:t>I</w:t>
      </w:r>
      <w:r w:rsidR="00D82F47" w:rsidRPr="0056777E">
        <w:t xml:space="preserve">nstall a plastic material </w:t>
      </w:r>
      <w:r w:rsidRPr="0056777E">
        <w:t xml:space="preserve">sheet </w:t>
      </w:r>
      <w:r w:rsidR="00D82F47" w:rsidRPr="0056777E">
        <w:t>on the</w:t>
      </w:r>
      <w:r w:rsidR="00457516" w:rsidRPr="0056777E">
        <w:t xml:space="preserve"> </w:t>
      </w:r>
      <w:r w:rsidR="00D82F47" w:rsidRPr="0056777E">
        <w:t xml:space="preserve">ceiling to catch any </w:t>
      </w:r>
      <w:r w:rsidR="00457516" w:rsidRPr="0056777E">
        <w:t xml:space="preserve">falling </w:t>
      </w:r>
      <w:r w:rsidR="00D82F47" w:rsidRPr="0056777E">
        <w:t xml:space="preserve">dust/debris. This plastic material should be </w:t>
      </w:r>
      <w:r w:rsidR="00AE2277" w:rsidRPr="0056777E">
        <w:t xml:space="preserve">consistently monitored and </w:t>
      </w:r>
      <w:r w:rsidR="00D82F47" w:rsidRPr="0056777E">
        <w:t xml:space="preserve">repaired or replaced as necessary. </w:t>
      </w:r>
    </w:p>
    <w:p w14:paraId="2AC71233" w14:textId="476B524B" w:rsidR="00846544" w:rsidRPr="0056777E" w:rsidRDefault="00D82F47" w:rsidP="00846544">
      <w:pPr>
        <w:pStyle w:val="BodyText"/>
        <w:numPr>
          <w:ilvl w:val="0"/>
          <w:numId w:val="17"/>
        </w:numPr>
        <w:spacing w:line="360" w:lineRule="auto"/>
      </w:pPr>
      <w:r w:rsidRPr="0056777E">
        <w:t>Plaste</w:t>
      </w:r>
      <w:r w:rsidR="00846544" w:rsidRPr="0056777E">
        <w:t>r</w:t>
      </w:r>
      <w:r w:rsidRPr="0056777E">
        <w:t xml:space="preserve"> the entire </w:t>
      </w:r>
      <w:proofErr w:type="spellStart"/>
      <w:r w:rsidR="00AE2277" w:rsidRPr="0056777E">
        <w:t>MCB</w:t>
      </w:r>
      <w:proofErr w:type="spellEnd"/>
      <w:r w:rsidR="00AE2277" w:rsidRPr="0056777E">
        <w:t xml:space="preserve"> </w:t>
      </w:r>
      <w:r w:rsidRPr="0056777E">
        <w:t>ceiling similar</w:t>
      </w:r>
      <w:r w:rsidR="00826E08" w:rsidRPr="0056777E">
        <w:t>ly</w:t>
      </w:r>
      <w:r w:rsidRPr="0056777E">
        <w:t xml:space="preserve"> to office 1088</w:t>
      </w:r>
      <w:r w:rsidR="00846544" w:rsidRPr="0056777E">
        <w:t>.</w:t>
      </w:r>
    </w:p>
    <w:p w14:paraId="755F25CF" w14:textId="3B50FB6F" w:rsidR="00CA2C0F" w:rsidRPr="0056777E" w:rsidRDefault="00D82F47" w:rsidP="00846544">
      <w:pPr>
        <w:pStyle w:val="BodyText"/>
        <w:spacing w:line="360" w:lineRule="auto"/>
        <w:ind w:firstLine="0"/>
      </w:pPr>
      <w:bookmarkStart w:id="3" w:name="_Hlk193116141"/>
      <w:bookmarkEnd w:id="2"/>
      <w:r w:rsidRPr="0056777E">
        <w:t xml:space="preserve">All work </w:t>
      </w:r>
      <w:r w:rsidR="00846544" w:rsidRPr="0056777E">
        <w:t xml:space="preserve">done in </w:t>
      </w:r>
      <w:r w:rsidR="0056777E">
        <w:t xml:space="preserve">a building that is occupied such as </w:t>
      </w:r>
      <w:r w:rsidR="00846544" w:rsidRPr="0056777E">
        <w:t xml:space="preserve">the </w:t>
      </w:r>
      <w:proofErr w:type="spellStart"/>
      <w:r w:rsidR="00846544" w:rsidRPr="0056777E">
        <w:t>MCB</w:t>
      </w:r>
      <w:proofErr w:type="spellEnd"/>
      <w:r w:rsidR="00846544" w:rsidRPr="0056777E">
        <w:t xml:space="preserve"> </w:t>
      </w:r>
      <w:r w:rsidRPr="0056777E">
        <w:t xml:space="preserve">should </w:t>
      </w:r>
      <w:r w:rsidR="00F33F23" w:rsidRPr="0056777E">
        <w:t xml:space="preserve">follow </w:t>
      </w:r>
      <w:proofErr w:type="spellStart"/>
      <w:r w:rsidR="00F33F23" w:rsidRPr="0056777E">
        <w:t>BCEH’s</w:t>
      </w:r>
      <w:proofErr w:type="spellEnd"/>
      <w:r w:rsidR="00F33F23" w:rsidRPr="0056777E">
        <w:t xml:space="preserve"> recommendations</w:t>
      </w:r>
      <w:r w:rsidRPr="0056777E">
        <w:t xml:space="preserve"> </w:t>
      </w:r>
      <w:hyperlink r:id="rId10" w:history="1">
        <w:r w:rsidRPr="0056777E">
          <w:rPr>
            <w:rStyle w:val="Hyperlink"/>
          </w:rPr>
          <w:t>Construction and renovation generated pollutants in occupied buildings | Mass.gov</w:t>
        </w:r>
      </w:hyperlink>
      <w:r w:rsidRPr="0056777E">
        <w:t>.</w:t>
      </w:r>
    </w:p>
    <w:bookmarkEnd w:id="3"/>
    <w:p w14:paraId="211BF0A0" w14:textId="77777777" w:rsidR="00E034AB" w:rsidRPr="0056777E" w:rsidRDefault="00E034AB" w:rsidP="00E034AB">
      <w:pPr>
        <w:pStyle w:val="BodyText"/>
        <w:spacing w:line="360" w:lineRule="auto"/>
      </w:pPr>
      <w:r w:rsidRPr="0056777E">
        <w:t xml:space="preserve">Particulate matter is airborne solids that can </w:t>
      </w:r>
      <w:proofErr w:type="gramStart"/>
      <w:r w:rsidRPr="0056777E">
        <w:t>be irritating to</w:t>
      </w:r>
      <w:proofErr w:type="gramEnd"/>
      <w:r w:rsidRPr="0056777E">
        <w:t xml:space="preserve"> the eyes, nose and throat. The US EPA has established national ambient air quality standard (NAAQS) limits for exposure to particulate matter. The NAAQS originally established exposure limits to particulate matter with a diameter of 10 μm or less (PM10). According to the NAAQS, PM10 levels should not exceed 150 micrograms per cubic meter (μg/m3) in a 24-hour average (US EPA, 2006). These standards were adopted by both the American Society of Heating, Refrigeration and Air Conditioning Engineers (ASHRAE) and Building Officials and Code Administrators International (BOCA).</w:t>
      </w:r>
    </w:p>
    <w:p w14:paraId="47EB0144" w14:textId="77777777" w:rsidR="00E034AB" w:rsidRPr="0056777E" w:rsidRDefault="00E034AB" w:rsidP="00E034AB">
      <w:pPr>
        <w:pStyle w:val="BodyText"/>
        <w:spacing w:line="360" w:lineRule="auto"/>
      </w:pPr>
      <w:r w:rsidRPr="0056777E">
        <w:t xml:space="preserve">Since the issuance of the ASHRAE standard and BOCA Code, US EPA established a more protective standard for fine airborne particles. This more stringent PM2.5 standard requires outdoor air particle levels </w:t>
      </w:r>
      <w:proofErr w:type="gramStart"/>
      <w:r w:rsidRPr="0056777E">
        <w:t>be</w:t>
      </w:r>
      <w:proofErr w:type="gramEnd"/>
      <w:r w:rsidRPr="0056777E">
        <w:t xml:space="preserve"> maintained below 35 μg/m</w:t>
      </w:r>
      <w:r w:rsidRPr="0056777E">
        <w:rPr>
          <w:vertAlign w:val="superscript"/>
        </w:rPr>
        <w:t>3</w:t>
      </w:r>
      <w:r w:rsidRPr="0056777E">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14:paraId="480815A7" w14:textId="2CCAA180" w:rsidR="00E034AB" w:rsidRPr="0056777E" w:rsidRDefault="00E034AB" w:rsidP="0056777E">
      <w:pPr>
        <w:pStyle w:val="BodyText"/>
        <w:spacing w:line="360" w:lineRule="auto"/>
      </w:pPr>
      <w:r w:rsidRPr="0056777E">
        <w:t xml:space="preserve">While brick dust was observed on surfaces, levels of particulate matter in the 2.5 µm size range, which is the range most associated with health impacts, were </w:t>
      </w:r>
      <w:r w:rsidR="00457516" w:rsidRPr="0056777E">
        <w:t>non-</w:t>
      </w:r>
      <w:r w:rsidR="0018296F" w:rsidRPr="0056777E">
        <w:t>detectable</w:t>
      </w:r>
      <w:r w:rsidRPr="0056777E">
        <w:t xml:space="preserve"> (Table 1). </w:t>
      </w:r>
      <w:r w:rsidR="00457516" w:rsidRPr="0056777E">
        <w:t>A non-detectable</w:t>
      </w:r>
      <w:r w:rsidRPr="0056777E">
        <w:t xml:space="preserve"> level</w:t>
      </w:r>
      <w:r w:rsidR="00457516" w:rsidRPr="0056777E">
        <w:t xml:space="preserve"> is</w:t>
      </w:r>
      <w:r w:rsidRPr="0056777E">
        <w:t xml:space="preserve"> much lower than the EPA NAAQS level of 35 μg/m</w:t>
      </w:r>
      <w:r w:rsidRPr="0056777E">
        <w:rPr>
          <w:vertAlign w:val="superscript"/>
        </w:rPr>
        <w:t>3</w:t>
      </w:r>
      <w:r w:rsidRPr="0056777E">
        <w:t>, which is used to determine if outdoor air is in a healthy range. This indicates that while the brick dust</w:t>
      </w:r>
      <w:r w:rsidR="00C00357" w:rsidRPr="0056777E">
        <w:t xml:space="preserve">/debris </w:t>
      </w:r>
      <w:r w:rsidRPr="0056777E">
        <w:t xml:space="preserve">can be unsightly, it is </w:t>
      </w:r>
      <w:proofErr w:type="gramStart"/>
      <w:r w:rsidRPr="0056777E">
        <w:t>not remaining</w:t>
      </w:r>
      <w:proofErr w:type="gramEnd"/>
      <w:r w:rsidRPr="0056777E">
        <w:t xml:space="preserve"> suspended in the air where it can be inhaled. </w:t>
      </w:r>
      <w:r w:rsidR="00F33F23" w:rsidRPr="0056777E">
        <w:t>Frequent</w:t>
      </w:r>
      <w:r w:rsidRPr="0056777E">
        <w:t xml:space="preserve"> cleaning </w:t>
      </w:r>
      <w:r w:rsidRPr="0056777E">
        <w:lastRenderedPageBreak/>
        <w:t>of areas impacted by brick dust</w:t>
      </w:r>
      <w:r w:rsidR="00F33F23" w:rsidRPr="0056777E">
        <w:t>/debris</w:t>
      </w:r>
      <w:r w:rsidRPr="0056777E">
        <w:t xml:space="preserve"> should be conducted using methods that will not aerosolize the dust, including wet wiping or use of a</w:t>
      </w:r>
      <w:r w:rsidR="00521A2B" w:rsidRPr="0056777E">
        <w:t xml:space="preserve"> </w:t>
      </w:r>
      <w:r w:rsidRPr="0056777E">
        <w:t xml:space="preserve">HEPA filter-equipped vacuum cleaner. Dry sweeping or similar cleaning methods should not be used. </w:t>
      </w:r>
    </w:p>
    <w:p w14:paraId="109CD8DE" w14:textId="12E015D8" w:rsidR="000040BC" w:rsidRPr="0056777E" w:rsidRDefault="00F5383F" w:rsidP="00C00357">
      <w:pPr>
        <w:pStyle w:val="Heading2"/>
      </w:pPr>
      <w:r w:rsidRPr="0056777E">
        <w:t>Microbial/Moisture Concerns</w:t>
      </w:r>
    </w:p>
    <w:p w14:paraId="1D91E1EF" w14:textId="13190929" w:rsidR="007002B6" w:rsidRPr="0056777E" w:rsidRDefault="00457516" w:rsidP="00457516">
      <w:pPr>
        <w:pStyle w:val="BodyText"/>
        <w:spacing w:line="360" w:lineRule="auto"/>
      </w:pPr>
      <w:r w:rsidRPr="0056777E">
        <w:t>Food/liquid stains were observed in the kitchenette refrigerator (Picture</w:t>
      </w:r>
      <w:r w:rsidR="001F5E4D" w:rsidRPr="0056777E">
        <w:t xml:space="preserve"> </w:t>
      </w:r>
      <w:r w:rsidR="00DF2122" w:rsidRPr="0056777E">
        <w:t>8</w:t>
      </w:r>
      <w:r w:rsidRPr="0056777E">
        <w:t xml:space="preserve">) and the interior of the microwave was dirty (Picture </w:t>
      </w:r>
      <w:r w:rsidR="00DF2122" w:rsidRPr="0056777E">
        <w:t>9</w:t>
      </w:r>
      <w:r w:rsidRPr="0056777E">
        <w:t xml:space="preserve">). Food preparation </w:t>
      </w:r>
      <w:r w:rsidR="007D5B0D" w:rsidRPr="0056777E">
        <w:t xml:space="preserve">equipment </w:t>
      </w:r>
      <w:r w:rsidRPr="0056777E">
        <w:t xml:space="preserve">should </w:t>
      </w:r>
      <w:r w:rsidR="007002B6" w:rsidRPr="0056777E">
        <w:t>be kept clean and free from spills to prevent mold growth, pests, and odor</w:t>
      </w:r>
      <w:r w:rsidR="007D5B0D" w:rsidRPr="0056777E">
        <w:t>s</w:t>
      </w:r>
      <w:r w:rsidR="007002B6" w:rsidRPr="0056777E">
        <w:t>.</w:t>
      </w:r>
      <w:r w:rsidR="006E42B6" w:rsidRPr="0056777E">
        <w:t xml:space="preserve"> Food was found in the </w:t>
      </w:r>
      <w:proofErr w:type="spellStart"/>
      <w:r w:rsidR="006E42B6" w:rsidRPr="0056777E">
        <w:t>MCB</w:t>
      </w:r>
      <w:proofErr w:type="spellEnd"/>
      <w:r w:rsidR="006E42B6" w:rsidRPr="0056777E">
        <w:t xml:space="preserve">, including </w:t>
      </w:r>
      <w:r w:rsidR="0056777E">
        <w:t>sweetener</w:t>
      </w:r>
      <w:r w:rsidR="006E42B6" w:rsidRPr="0056777E">
        <w:t xml:space="preserve"> packets and trail mix stored openly in offices (Picture </w:t>
      </w:r>
      <w:r w:rsidR="00DF2122" w:rsidRPr="0056777E">
        <w:t>10</w:t>
      </w:r>
      <w:r w:rsidR="006E42B6" w:rsidRPr="0056777E">
        <w:t xml:space="preserve"> and </w:t>
      </w:r>
      <w:r w:rsidR="001F5E4D" w:rsidRPr="0056777E">
        <w:t>1</w:t>
      </w:r>
      <w:r w:rsidR="00DF2122" w:rsidRPr="0056777E">
        <w:t>1</w:t>
      </w:r>
      <w:r w:rsidR="006E42B6" w:rsidRPr="0056777E">
        <w:t>). Food should be stored in pest-proof containers that are closed every night.</w:t>
      </w:r>
    </w:p>
    <w:p w14:paraId="76653983" w14:textId="7633BC8F" w:rsidR="00E451B1" w:rsidRPr="0056777E" w:rsidRDefault="00E451B1" w:rsidP="007002B6">
      <w:pPr>
        <w:pStyle w:val="BodyText"/>
        <w:spacing w:line="360" w:lineRule="auto"/>
      </w:pPr>
      <w:r w:rsidRPr="0056777E">
        <w:t xml:space="preserve">The exterior of the building was examined for potential sources of water infiltration and damage. Moss growth was noted </w:t>
      </w:r>
      <w:r w:rsidR="007D5B0D" w:rsidRPr="0056777E">
        <w:t>on the side of the building</w:t>
      </w:r>
      <w:r w:rsidRPr="0056777E">
        <w:t xml:space="preserve"> (Picture </w:t>
      </w:r>
      <w:r w:rsidR="001F5E4D" w:rsidRPr="0056777E">
        <w:t>1</w:t>
      </w:r>
      <w:r w:rsidR="00DF2122" w:rsidRPr="0056777E">
        <w:t>2</w:t>
      </w:r>
      <w:r w:rsidRPr="0056777E">
        <w:t>). Moss growth indicates chronic moistening</w:t>
      </w:r>
      <w:r w:rsidR="00AD0DF1" w:rsidRPr="0056777E">
        <w:t xml:space="preserve"> and</w:t>
      </w:r>
      <w:r w:rsidRPr="0056777E">
        <w:t xml:space="preserve"> should be removed from these areas</w:t>
      </w:r>
      <w:r w:rsidR="00AD0DF1" w:rsidRPr="0056777E">
        <w:t>.</w:t>
      </w:r>
      <w:r w:rsidR="007D5B0D" w:rsidRPr="0056777E">
        <w:t xml:space="preserve"> At least one opening near the top of the building was observed (Picture </w:t>
      </w:r>
      <w:r w:rsidR="001F5E4D" w:rsidRPr="0056777E">
        <w:t>1</w:t>
      </w:r>
      <w:r w:rsidR="00DF2122" w:rsidRPr="0056777E">
        <w:t>3</w:t>
      </w:r>
      <w:r w:rsidR="007D5B0D" w:rsidRPr="0056777E">
        <w:t xml:space="preserve">). This opening can be an entry point for pests, water infiltration, dust/debris, hot/humid air, and should be sealed appropriately. </w:t>
      </w:r>
    </w:p>
    <w:p w14:paraId="1CE3CCC8" w14:textId="051A06E8" w:rsidR="00521A2B" w:rsidRPr="0056777E" w:rsidRDefault="00521A2B" w:rsidP="00937938">
      <w:pPr>
        <w:spacing w:line="360" w:lineRule="auto"/>
        <w:ind w:firstLine="720"/>
      </w:pPr>
      <w:r w:rsidRPr="0056777E">
        <w:t xml:space="preserve">Efflorescence was observed on the exterior of the building envelope (Picture </w:t>
      </w:r>
      <w:r w:rsidR="001F5E4D" w:rsidRPr="0056777E">
        <w:t>14</w:t>
      </w:r>
      <w:r w:rsidRPr="0056777E">
        <w:t>).</w:t>
      </w:r>
      <w:r w:rsidRPr="0056777E">
        <w:rPr>
          <w:b/>
          <w:bCs/>
        </w:rPr>
        <w:t xml:space="preserve"> </w:t>
      </w:r>
      <w:r w:rsidRPr="0056777E">
        <w:t xml:space="preserve">Efflorescence results when rainwater </w:t>
      </w:r>
      <w:proofErr w:type="gramStart"/>
      <w:r w:rsidRPr="0056777E">
        <w:t>penetrates into</w:t>
      </w:r>
      <w:proofErr w:type="gramEnd"/>
      <w:r w:rsidRPr="0056777E">
        <w:t xml:space="preserve"> brick and mortar. A suspension of water and salts forms in the brick and mortar, which then travels to the wall surface. As the water evaporates, a white, powdery material is formed (efflorescence). While efflorescence is a sign of water exposure to brick, it is not </w:t>
      </w:r>
      <w:proofErr w:type="gramStart"/>
      <w:r w:rsidRPr="0056777E">
        <w:t>mold</w:t>
      </w:r>
      <w:proofErr w:type="gramEnd"/>
      <w:r w:rsidRPr="0056777E">
        <w:t xml:space="preserve"> growth.</w:t>
      </w:r>
    </w:p>
    <w:p w14:paraId="730D3E8D" w14:textId="266ECB09" w:rsidR="00AD5666" w:rsidRPr="0056777E" w:rsidRDefault="000040BC" w:rsidP="007D5B0D">
      <w:pPr>
        <w:pStyle w:val="Heading2"/>
      </w:pPr>
      <w:r w:rsidRPr="0056777E">
        <w:t xml:space="preserve">Other </w:t>
      </w:r>
      <w:r w:rsidR="007D5B0D" w:rsidRPr="0056777E">
        <w:t>IAQ Concerns</w:t>
      </w:r>
    </w:p>
    <w:p w14:paraId="27B1E572" w14:textId="399E2D43" w:rsidR="006963B3" w:rsidRPr="0056777E" w:rsidRDefault="00C641EC" w:rsidP="007D5B0D">
      <w:pPr>
        <w:pStyle w:val="BodyText"/>
        <w:tabs>
          <w:tab w:val="left" w:pos="720"/>
        </w:tabs>
        <w:spacing w:line="360" w:lineRule="auto"/>
      </w:pPr>
      <w:r w:rsidRPr="0056777E">
        <w:t xml:space="preserve">Removal of brick dust and other dust and debris is easier when surfaces are free of items. In a few areas, items were noted on floors, desktops, </w:t>
      </w:r>
      <w:r w:rsidR="00144CF7" w:rsidRPr="0056777E">
        <w:t xml:space="preserve">and windowsills (Picture </w:t>
      </w:r>
      <w:r w:rsidR="00A9080D" w:rsidRPr="0056777E">
        <w:t>15</w:t>
      </w:r>
      <w:r w:rsidR="00144CF7" w:rsidRPr="0056777E">
        <w:t xml:space="preserve">). </w:t>
      </w:r>
      <w:r w:rsidR="007D5B0D" w:rsidRPr="0056777E">
        <w:t>Custodial</w:t>
      </w:r>
      <w:r w:rsidR="00144CF7" w:rsidRPr="0056777E">
        <w:t xml:space="preserve"> staff may have difficulty vacuuming around </w:t>
      </w:r>
      <w:proofErr w:type="gramStart"/>
      <w:r w:rsidR="008B27C7" w:rsidRPr="0056777E">
        <w:t>items, and</w:t>
      </w:r>
      <w:proofErr w:type="gramEnd"/>
      <w:r w:rsidR="00144CF7" w:rsidRPr="0056777E">
        <w:t xml:space="preserve"> may not wish to disturb </w:t>
      </w:r>
      <w:r w:rsidR="007D5B0D" w:rsidRPr="0056777E">
        <w:t xml:space="preserve">personal items or </w:t>
      </w:r>
      <w:r w:rsidR="00144CF7" w:rsidRPr="0056777E">
        <w:t>equipment, including wires from electronics</w:t>
      </w:r>
      <w:r w:rsidRPr="0056777E">
        <w:t>.</w:t>
      </w:r>
      <w:r w:rsidR="00144CF7" w:rsidRPr="0056777E">
        <w:t xml:space="preserve"> </w:t>
      </w:r>
      <w:proofErr w:type="gramStart"/>
      <w:r w:rsidR="00144CF7" w:rsidRPr="0056777E">
        <w:t>Stored</w:t>
      </w:r>
      <w:proofErr w:type="gramEnd"/>
      <w:r w:rsidR="00144CF7" w:rsidRPr="0056777E">
        <w:t xml:space="preserve"> items should be, to the greatest extent possible, kept off the floor and in designated storage units such as shelves, racks, and cabinets. Agency staff should coordinate with </w:t>
      </w:r>
      <w:r w:rsidR="007D5B0D" w:rsidRPr="0056777E">
        <w:t>custodial</w:t>
      </w:r>
      <w:r w:rsidR="00144CF7" w:rsidRPr="0056777E">
        <w:t xml:space="preserve"> staff on schedules for cleaning and dust</w:t>
      </w:r>
      <w:r w:rsidR="00C00357" w:rsidRPr="0056777E">
        <w:t>/</w:t>
      </w:r>
      <w:r w:rsidR="00937938" w:rsidRPr="0056777E">
        <w:t>debris</w:t>
      </w:r>
      <w:r w:rsidR="00C00357" w:rsidRPr="0056777E">
        <w:t xml:space="preserve"> </w:t>
      </w:r>
      <w:r w:rsidR="00144CF7" w:rsidRPr="0056777E">
        <w:t>removal so that items can be moved for better cleaning.</w:t>
      </w:r>
    </w:p>
    <w:p w14:paraId="1D9A1877" w14:textId="5ACD1999" w:rsidR="00745FBA" w:rsidRPr="0056777E" w:rsidRDefault="000D3F9A" w:rsidP="006E42B6">
      <w:pPr>
        <w:pStyle w:val="BodyText"/>
        <w:tabs>
          <w:tab w:val="left" w:pos="720"/>
        </w:tabs>
        <w:spacing w:line="360" w:lineRule="auto"/>
      </w:pPr>
      <w:r w:rsidRPr="0056777E">
        <w:t>Exposure to low levels of total volatile organic compounds (TVOCs) may produce eye, nose, throat, and/or respiratory irritation in some sensitive individuals.</w:t>
      </w:r>
      <w:r w:rsidR="0014569D" w:rsidRPr="0056777E">
        <w:t xml:space="preserve"> BCEH </w:t>
      </w:r>
      <w:r w:rsidR="00C869E7" w:rsidRPr="0056777E">
        <w:t xml:space="preserve">staff </w:t>
      </w:r>
      <w:r w:rsidRPr="0056777E">
        <w:t xml:space="preserve">examined </w:t>
      </w:r>
      <w:r w:rsidRPr="0056777E">
        <w:lastRenderedPageBreak/>
        <w:t>areas for products containing VOCs</w:t>
      </w:r>
      <w:r w:rsidR="0014569D" w:rsidRPr="0056777E">
        <w:t>. H</w:t>
      </w:r>
      <w:r w:rsidRPr="0056777E">
        <w:t xml:space="preserve">and sanitizers, </w:t>
      </w:r>
      <w:r w:rsidR="00A9080D" w:rsidRPr="0056777E">
        <w:t xml:space="preserve">scented </w:t>
      </w:r>
      <w:r w:rsidRPr="0056777E">
        <w:t>clean</w:t>
      </w:r>
      <w:r w:rsidR="001232CF" w:rsidRPr="0056777E">
        <w:t>ing sprays, disinfectant/cleaning wipes</w:t>
      </w:r>
      <w:r w:rsidRPr="0056777E">
        <w:t xml:space="preserve">, and dry </w:t>
      </w:r>
      <w:proofErr w:type="gramStart"/>
      <w:r w:rsidRPr="0056777E">
        <w:t>erase</w:t>
      </w:r>
      <w:proofErr w:type="gramEnd"/>
      <w:r w:rsidRPr="0056777E">
        <w:t xml:space="preserve"> materials </w:t>
      </w:r>
      <w:r w:rsidR="001232CF" w:rsidRPr="0056777E">
        <w:t xml:space="preserve">were noted </w:t>
      </w:r>
      <w:r w:rsidRPr="0056777E">
        <w:t xml:space="preserve">in the </w:t>
      </w:r>
      <w:proofErr w:type="spellStart"/>
      <w:r w:rsidR="001232CF" w:rsidRPr="0056777E">
        <w:t>MCB</w:t>
      </w:r>
      <w:proofErr w:type="spellEnd"/>
      <w:r w:rsidR="001232CF" w:rsidRPr="0056777E">
        <w:t xml:space="preserve"> </w:t>
      </w:r>
      <w:r w:rsidRPr="0056777E">
        <w:t xml:space="preserve">(Picture </w:t>
      </w:r>
      <w:r w:rsidR="00A9080D" w:rsidRPr="0056777E">
        <w:t>16</w:t>
      </w:r>
      <w:r w:rsidRPr="0056777E">
        <w:t xml:space="preserve">; Table 1). </w:t>
      </w:r>
      <w:r w:rsidR="001232CF" w:rsidRPr="0056777E">
        <w:t>All these</w:t>
      </w:r>
      <w:r w:rsidRPr="0056777E">
        <w:t xml:space="preserve"> products have the potential to be irritants to the eyes, nose, throat, and respiratory system of sensitive individuals.</w:t>
      </w:r>
      <w:r w:rsidR="001232CF" w:rsidRPr="0056777E">
        <w:t xml:space="preserve"> </w:t>
      </w:r>
      <w:r w:rsidR="00C869E7" w:rsidRPr="0056777E">
        <w:t xml:space="preserve">Scented products </w:t>
      </w:r>
      <w:proofErr w:type="gramStart"/>
      <w:r w:rsidR="00C869E7" w:rsidRPr="0056777E">
        <w:t>in particular can</w:t>
      </w:r>
      <w:proofErr w:type="gramEnd"/>
      <w:r w:rsidR="00C869E7" w:rsidRPr="0056777E">
        <w:t xml:space="preserve"> be a source of irritation, or a trigger for asthma and migraine headaches. Note that scented products only cover up odors and do not remove the source of the odor.</w:t>
      </w:r>
    </w:p>
    <w:p w14:paraId="5EEDA331" w14:textId="7AE8C21A" w:rsidR="000D3F9A" w:rsidRPr="0056777E" w:rsidRDefault="00373AE4" w:rsidP="000D3F9A">
      <w:pPr>
        <w:pStyle w:val="BodyText"/>
        <w:tabs>
          <w:tab w:val="left" w:pos="720"/>
        </w:tabs>
        <w:spacing w:line="360" w:lineRule="auto"/>
      </w:pPr>
      <w:r w:rsidRPr="0056777E">
        <w:t xml:space="preserve">Almost the entire </w:t>
      </w:r>
      <w:proofErr w:type="spellStart"/>
      <w:r w:rsidRPr="0056777E">
        <w:t>MCB</w:t>
      </w:r>
      <w:proofErr w:type="spellEnd"/>
      <w:r w:rsidRPr="0056777E">
        <w:t xml:space="preserve"> is carpeted</w:t>
      </w:r>
      <w:r w:rsidR="000D3F9A" w:rsidRPr="0056777E">
        <w:t>. Carpets</w:t>
      </w:r>
      <w:r w:rsidRPr="0056777E">
        <w:t xml:space="preserve"> </w:t>
      </w:r>
      <w:r w:rsidR="000D3F9A" w:rsidRPr="0056777E">
        <w:t xml:space="preserve">should be vacuumed regularly with a </w:t>
      </w:r>
      <w:r w:rsidR="00F176FF" w:rsidRPr="0056777E">
        <w:t>high efficiency particulate arrestance (</w:t>
      </w:r>
      <w:r w:rsidR="000D3F9A" w:rsidRPr="0056777E">
        <w:t>HEPA</w:t>
      </w:r>
      <w:r w:rsidR="00F176FF" w:rsidRPr="0056777E">
        <w:t>)</w:t>
      </w:r>
      <w:r w:rsidR="000D3F9A" w:rsidRPr="0056777E">
        <w:t>-filter-equipped vacuum cleaner and cleaned annually (or semi-annually in soiled/high traffic areas) in accordance with Institute of Inspection, Cleaning and Restoration Certification (</w:t>
      </w:r>
      <w:proofErr w:type="spellStart"/>
      <w:r w:rsidR="000D3F9A" w:rsidRPr="0056777E">
        <w:t>IICRC</w:t>
      </w:r>
      <w:proofErr w:type="spellEnd"/>
      <w:r w:rsidR="000D3F9A" w:rsidRPr="0056777E">
        <w:t>) recommendations, (</w:t>
      </w:r>
      <w:proofErr w:type="spellStart"/>
      <w:r w:rsidR="000D3F9A" w:rsidRPr="0056777E">
        <w:t>IICRC</w:t>
      </w:r>
      <w:proofErr w:type="spellEnd"/>
      <w:r w:rsidR="000D3F9A" w:rsidRPr="0056777E">
        <w:t>, 2012).</w:t>
      </w:r>
      <w:r w:rsidR="00E260EE" w:rsidRPr="0056777E">
        <w:t xml:space="preserve"> Fabric and leather-covered furniture in the office should also be </w:t>
      </w:r>
      <w:r w:rsidR="00C00357" w:rsidRPr="0056777E">
        <w:t>consistently</w:t>
      </w:r>
      <w:r w:rsidR="00E260EE" w:rsidRPr="0056777E">
        <w:t xml:space="preserve"> cleaned.</w:t>
      </w:r>
    </w:p>
    <w:p w14:paraId="696EADBB" w14:textId="15243AE0" w:rsidR="001E446F" w:rsidRPr="0056777E" w:rsidRDefault="001E446F" w:rsidP="001E446F">
      <w:pPr>
        <w:tabs>
          <w:tab w:val="left" w:pos="720"/>
        </w:tabs>
        <w:spacing w:line="360" w:lineRule="auto"/>
        <w:ind w:firstLine="720"/>
      </w:pPr>
      <w:r w:rsidRPr="0056777E">
        <w:t xml:space="preserve">Personal fans were also noted in the </w:t>
      </w:r>
      <w:proofErr w:type="spellStart"/>
      <w:r w:rsidRPr="0056777E">
        <w:t>MCB</w:t>
      </w:r>
      <w:proofErr w:type="spellEnd"/>
      <w:r w:rsidRPr="0056777E">
        <w:t xml:space="preserve"> (Table 1). If dust is accumulated on the blades, it can be aerosolized during use. Fans should be checked and cleaned periodically to remove any dust.</w:t>
      </w:r>
    </w:p>
    <w:p w14:paraId="4D5E75E6" w14:textId="219384FF" w:rsidR="00452257" w:rsidRPr="0056777E" w:rsidRDefault="00664FD7" w:rsidP="00452257">
      <w:pPr>
        <w:pStyle w:val="Heading1"/>
      </w:pPr>
      <w:r w:rsidRPr="0056777E">
        <w:t xml:space="preserve">CONCLUSIONS AND </w:t>
      </w:r>
      <w:r w:rsidR="00452257" w:rsidRPr="0056777E">
        <w:t>R</w:t>
      </w:r>
      <w:r w:rsidR="002F4DBC" w:rsidRPr="0056777E">
        <w:t>ECOMMENDATIONS</w:t>
      </w:r>
    </w:p>
    <w:p w14:paraId="3BDDCF9F" w14:textId="3B4B1AE5" w:rsidR="00C453F6" w:rsidRPr="0056777E" w:rsidRDefault="00C453F6" w:rsidP="00C453F6">
      <w:pPr>
        <w:spacing w:line="360" w:lineRule="auto"/>
        <w:ind w:firstLine="720"/>
      </w:pPr>
      <w:r w:rsidRPr="0056777E">
        <w:t xml:space="preserve">In view of the findings at the time of the visit, the following recommendations are </w:t>
      </w:r>
      <w:r w:rsidR="00C00357" w:rsidRPr="0056777E">
        <w:t>made</w:t>
      </w:r>
      <w:r w:rsidRPr="0056777E">
        <w:t>:</w:t>
      </w:r>
    </w:p>
    <w:p w14:paraId="6052C943" w14:textId="5C02FB65" w:rsidR="00405E17" w:rsidRPr="0056777E" w:rsidRDefault="00405E17" w:rsidP="00405E17">
      <w:pPr>
        <w:pStyle w:val="Heading2"/>
      </w:pPr>
      <w:r w:rsidRPr="0056777E">
        <w:t>Ventilation recommendations</w:t>
      </w:r>
    </w:p>
    <w:p w14:paraId="3AE41B95" w14:textId="6C6824C1" w:rsidR="00405E17" w:rsidRPr="0056777E" w:rsidRDefault="001E446F" w:rsidP="005E4D46">
      <w:pPr>
        <w:pStyle w:val="ListParagraph"/>
        <w:numPr>
          <w:ilvl w:val="0"/>
          <w:numId w:val="11"/>
        </w:numPr>
        <w:spacing w:line="360" w:lineRule="auto"/>
      </w:pPr>
      <w:r w:rsidRPr="0056777E">
        <w:t xml:space="preserve">Operate the HVAC system (supply/exhaust) to </w:t>
      </w:r>
      <w:r w:rsidR="00937938" w:rsidRPr="0056777E">
        <w:t>provide</w:t>
      </w:r>
      <w:r w:rsidRPr="0056777E">
        <w:t xml:space="preserve"> </w:t>
      </w:r>
      <w:r w:rsidRPr="0056777E">
        <w:rPr>
          <w:i/>
        </w:rPr>
        <w:t>continuous</w:t>
      </w:r>
      <w:r w:rsidRPr="0056777E">
        <w:t xml:space="preserve"> </w:t>
      </w:r>
      <w:r w:rsidRPr="0056777E">
        <w:rPr>
          <w:i/>
          <w:iCs/>
        </w:rPr>
        <w:t>fresh air</w:t>
      </w:r>
      <w:r w:rsidRPr="0056777E">
        <w:t xml:space="preserve"> ventilation during occupied hours.</w:t>
      </w:r>
    </w:p>
    <w:p w14:paraId="78393EB2" w14:textId="7B7BA1AF" w:rsidR="00C15990" w:rsidRPr="0056777E" w:rsidRDefault="00C15990" w:rsidP="00C15990">
      <w:pPr>
        <w:pStyle w:val="BodyText"/>
        <w:numPr>
          <w:ilvl w:val="0"/>
          <w:numId w:val="11"/>
        </w:numPr>
        <w:spacing w:line="360" w:lineRule="auto"/>
      </w:pPr>
      <w:r w:rsidRPr="0056777E">
        <w:t xml:space="preserve">Air handling units should be equipped with MERV 8-rated filters (or higher), which are adequate to filter out pollen and mold spores. Filters should be changed 2-4 times a year, or as per the </w:t>
      </w:r>
      <w:r w:rsidR="00937938" w:rsidRPr="0056777E">
        <w:t>manufacturers</w:t>
      </w:r>
      <w:r w:rsidRPr="0056777E">
        <w:t>’ recommendations.</w:t>
      </w:r>
    </w:p>
    <w:p w14:paraId="2C7C2FD3" w14:textId="5BBC8054" w:rsidR="00375D1E" w:rsidRPr="0056777E" w:rsidRDefault="00C15990" w:rsidP="001E446F">
      <w:pPr>
        <w:numPr>
          <w:ilvl w:val="0"/>
          <w:numId w:val="11"/>
        </w:numPr>
        <w:spacing w:line="360" w:lineRule="auto"/>
      </w:pPr>
      <w:r w:rsidRPr="0056777E">
        <w:t xml:space="preserve">Upgrade thermostats to indicate if the system is set to supply </w:t>
      </w:r>
      <w:r w:rsidRPr="0056777E">
        <w:rPr>
          <w:i/>
          <w:iCs/>
        </w:rPr>
        <w:t>continuous</w:t>
      </w:r>
      <w:r w:rsidRPr="0056777E">
        <w:t xml:space="preserve"> </w:t>
      </w:r>
      <w:r w:rsidRPr="0056777E">
        <w:rPr>
          <w:i/>
          <w:iCs/>
        </w:rPr>
        <w:t>fresh air</w:t>
      </w:r>
      <w:r w:rsidRPr="0056777E">
        <w:t xml:space="preserve"> during occupancy.</w:t>
      </w:r>
    </w:p>
    <w:p w14:paraId="34409FFD" w14:textId="29F3FD51" w:rsidR="0067369F" w:rsidRPr="0056777E" w:rsidRDefault="00D32C71" w:rsidP="00D32C71">
      <w:pPr>
        <w:pStyle w:val="BodyText"/>
        <w:numPr>
          <w:ilvl w:val="0"/>
          <w:numId w:val="11"/>
        </w:numPr>
        <w:spacing w:line="360" w:lineRule="auto"/>
      </w:pPr>
      <w:r w:rsidRPr="0056777E">
        <w:t>Balance the mechanical ventilation system every five years, as recommended by ventilation industry standards (SMACNA, 1994).</w:t>
      </w:r>
    </w:p>
    <w:p w14:paraId="5DE09FAF" w14:textId="583A144D" w:rsidR="008E458F" w:rsidRPr="0056777E" w:rsidRDefault="008E458F" w:rsidP="008E458F">
      <w:pPr>
        <w:pStyle w:val="Heading2"/>
      </w:pPr>
      <w:r w:rsidRPr="0056777E">
        <w:lastRenderedPageBreak/>
        <w:t>Brick dust/debris</w:t>
      </w:r>
      <w:r w:rsidR="00FE0E27" w:rsidRPr="0056777E">
        <w:t xml:space="preserve"> and particulate matter</w:t>
      </w:r>
      <w:r w:rsidRPr="0056777E">
        <w:t xml:space="preserve"> recommendations </w:t>
      </w:r>
    </w:p>
    <w:p w14:paraId="581DFC22" w14:textId="65DECE48" w:rsidR="00887299" w:rsidRPr="0056777E" w:rsidRDefault="00887299" w:rsidP="00937938">
      <w:pPr>
        <w:numPr>
          <w:ilvl w:val="0"/>
          <w:numId w:val="11"/>
        </w:numPr>
        <w:spacing w:line="360" w:lineRule="auto"/>
      </w:pPr>
      <w:r w:rsidRPr="0056777E">
        <w:t>Implement as many methods</w:t>
      </w:r>
      <w:r w:rsidR="00A66F74" w:rsidRPr="0056777E">
        <w:t xml:space="preserve"> </w:t>
      </w:r>
      <w:r w:rsidR="00782007" w:rsidRPr="0056777E">
        <w:t xml:space="preserve">as necessary that are </w:t>
      </w:r>
      <w:r w:rsidR="005E42F4" w:rsidRPr="0056777E">
        <w:t xml:space="preserve">being considered by property management and </w:t>
      </w:r>
      <w:proofErr w:type="spellStart"/>
      <w:r w:rsidR="005E42F4" w:rsidRPr="0056777E">
        <w:t>EOHHS</w:t>
      </w:r>
      <w:proofErr w:type="spellEnd"/>
      <w:r w:rsidR="005E42F4" w:rsidRPr="0056777E">
        <w:t xml:space="preserve"> staff</w:t>
      </w:r>
      <w:r w:rsidRPr="0056777E">
        <w:t xml:space="preserve"> to </w:t>
      </w:r>
      <w:r w:rsidR="00782007" w:rsidRPr="0056777E">
        <w:t>minimize</w:t>
      </w:r>
      <w:r w:rsidRPr="0056777E">
        <w:t xml:space="preserve"> the amount of brick dust/debris falling from the ceiling which include:</w:t>
      </w:r>
    </w:p>
    <w:p w14:paraId="754A8490" w14:textId="77777777" w:rsidR="00887299" w:rsidRPr="0056777E" w:rsidRDefault="00887299" w:rsidP="00887299">
      <w:pPr>
        <w:pStyle w:val="BodyText"/>
        <w:numPr>
          <w:ilvl w:val="0"/>
          <w:numId w:val="17"/>
        </w:numPr>
        <w:spacing w:line="360" w:lineRule="auto"/>
      </w:pPr>
      <w:r w:rsidRPr="0056777E">
        <w:t xml:space="preserve">Have </w:t>
      </w:r>
      <w:proofErr w:type="spellStart"/>
      <w:r w:rsidRPr="0056777E">
        <w:t>MCB</w:t>
      </w:r>
      <w:proofErr w:type="spellEnd"/>
      <w:r w:rsidRPr="0056777E">
        <w:t xml:space="preserve"> staff remove all personal items from the space and then property management will try to disturb all the brick dust/debris above the wood ceiling and then conduct a deep cleaning to remove the fallen dust/debris. This deep cleaning should be done using methods such as wet wiping and a high-efficiency particulate arrestance (HEPA) filter-equipped vacuum cleaner to remove all the dust/debris that has fallen. </w:t>
      </w:r>
    </w:p>
    <w:p w14:paraId="46CC8B36" w14:textId="77777777" w:rsidR="00887299" w:rsidRPr="0056777E" w:rsidRDefault="00887299" w:rsidP="00887299">
      <w:pPr>
        <w:pStyle w:val="BodyText"/>
        <w:numPr>
          <w:ilvl w:val="0"/>
          <w:numId w:val="17"/>
        </w:numPr>
        <w:spacing w:line="360" w:lineRule="auto"/>
      </w:pPr>
      <w:r w:rsidRPr="0056777E">
        <w:t xml:space="preserve">Install a plastic material sheet on the ceiling to catch any falling dust/debris. This plastic material should be repaired or replaced as necessary. </w:t>
      </w:r>
    </w:p>
    <w:p w14:paraId="30057D0C" w14:textId="77777777" w:rsidR="00887299" w:rsidRPr="0056777E" w:rsidRDefault="00887299" w:rsidP="00667FE4">
      <w:pPr>
        <w:pStyle w:val="BodyText"/>
        <w:numPr>
          <w:ilvl w:val="0"/>
          <w:numId w:val="17"/>
        </w:numPr>
        <w:spacing w:line="360" w:lineRule="auto"/>
      </w:pPr>
      <w:r w:rsidRPr="0056777E">
        <w:t xml:space="preserve">Plaster the entire ceiling </w:t>
      </w:r>
      <w:proofErr w:type="gramStart"/>
      <w:r w:rsidRPr="0056777E">
        <w:t>similar to</w:t>
      </w:r>
      <w:proofErr w:type="gramEnd"/>
      <w:r w:rsidRPr="0056777E">
        <w:t xml:space="preserve"> office 1088.</w:t>
      </w:r>
    </w:p>
    <w:p w14:paraId="695B4B3F" w14:textId="1E4AC8D5" w:rsidR="00887299" w:rsidRPr="0056777E" w:rsidRDefault="00887299" w:rsidP="00667FE4">
      <w:pPr>
        <w:pStyle w:val="ListParagraph"/>
        <w:numPr>
          <w:ilvl w:val="0"/>
          <w:numId w:val="11"/>
        </w:numPr>
        <w:spacing w:line="360" w:lineRule="auto"/>
      </w:pPr>
      <w:r w:rsidRPr="0056777E">
        <w:t xml:space="preserve">Follow </w:t>
      </w:r>
      <w:proofErr w:type="spellStart"/>
      <w:r w:rsidRPr="0056777E">
        <w:t>BCEH’s</w:t>
      </w:r>
      <w:proofErr w:type="spellEnd"/>
      <w:r w:rsidRPr="0056777E">
        <w:t xml:space="preserve"> recommendations for</w:t>
      </w:r>
      <w:r w:rsidR="00937938" w:rsidRPr="0056777E">
        <w:t xml:space="preserve"> conducting</w:t>
      </w:r>
      <w:r w:rsidRPr="0056777E">
        <w:t xml:space="preserve"> all work done in the </w:t>
      </w:r>
      <w:proofErr w:type="spellStart"/>
      <w:r w:rsidRPr="0056777E">
        <w:t>MCB</w:t>
      </w:r>
      <w:proofErr w:type="spellEnd"/>
      <w:r w:rsidR="00421430">
        <w:t xml:space="preserve"> (</w:t>
      </w:r>
      <w:hyperlink r:id="rId11" w:history="1">
        <w:r w:rsidRPr="0056777E">
          <w:rPr>
            <w:rStyle w:val="Hyperlink"/>
          </w:rPr>
          <w:t>Construction and renovation generated pollutants in occupied buildings | Mass.gov</w:t>
        </w:r>
      </w:hyperlink>
      <w:r w:rsidR="00421430">
        <w:t>)</w:t>
      </w:r>
      <w:r w:rsidRPr="0056777E">
        <w:t>.</w:t>
      </w:r>
    </w:p>
    <w:p w14:paraId="0A55FDEA" w14:textId="70C2A1E3" w:rsidR="00887299" w:rsidRPr="0056777E" w:rsidRDefault="00667FE4" w:rsidP="00CE6827">
      <w:pPr>
        <w:numPr>
          <w:ilvl w:val="0"/>
          <w:numId w:val="11"/>
        </w:numPr>
        <w:spacing w:line="360" w:lineRule="auto"/>
      </w:pPr>
      <w:r w:rsidRPr="0056777E">
        <w:t>Clean brick dust/debris frequently using methods that will not aerosolize dust</w:t>
      </w:r>
      <w:r w:rsidR="00C00357" w:rsidRPr="0056777E">
        <w:t>/debris</w:t>
      </w:r>
      <w:r w:rsidRPr="0056777E">
        <w:t xml:space="preserve"> such as wet wiping or HEPA vacuuming.</w:t>
      </w:r>
    </w:p>
    <w:p w14:paraId="1F9BBB17" w14:textId="09400117" w:rsidR="00B00E80" w:rsidRPr="0056777E" w:rsidRDefault="00894330" w:rsidP="00CE6827">
      <w:pPr>
        <w:pStyle w:val="Heading2"/>
      </w:pPr>
      <w:r w:rsidRPr="0056777E">
        <w:t>Microbial/Moisture</w:t>
      </w:r>
      <w:r w:rsidR="00B63D79" w:rsidRPr="0056777E">
        <w:t xml:space="preserve"> recommendations</w:t>
      </w:r>
    </w:p>
    <w:p w14:paraId="7F48A42C" w14:textId="2BF9D41A" w:rsidR="008963C7" w:rsidRPr="0056777E" w:rsidRDefault="008963C7" w:rsidP="00AB1419">
      <w:pPr>
        <w:pStyle w:val="ListParagraph"/>
        <w:numPr>
          <w:ilvl w:val="0"/>
          <w:numId w:val="11"/>
        </w:numPr>
        <w:spacing w:line="360" w:lineRule="auto"/>
      </w:pPr>
      <w:r w:rsidRPr="0056777E">
        <w:t>Routinely clean the kitchenette including food/liquid stains from the refrigerator and food residues from microwaves, toasters, coffee makers, or any other appliances used to prepare or heat food.</w:t>
      </w:r>
    </w:p>
    <w:p w14:paraId="2373BBD3" w14:textId="22906DF3" w:rsidR="006E42B6" w:rsidRPr="0056777E" w:rsidRDefault="006E42B6" w:rsidP="00AB1419">
      <w:pPr>
        <w:pStyle w:val="ListParagraph"/>
        <w:numPr>
          <w:ilvl w:val="0"/>
          <w:numId w:val="11"/>
        </w:numPr>
        <w:spacing w:line="360" w:lineRule="auto"/>
      </w:pPr>
      <w:r w:rsidRPr="0056777E">
        <w:t>Do not store food in or on employee desks, cubicles, or other work surfaces apart from the kitchen</w:t>
      </w:r>
      <w:r w:rsidR="008963C7" w:rsidRPr="0056777E">
        <w:t>ette</w:t>
      </w:r>
      <w:r w:rsidRPr="0056777E">
        <w:t>, and only in pest-proof air-tight containers made of hard plastic, glass, or metal.</w:t>
      </w:r>
    </w:p>
    <w:p w14:paraId="372CAEC2" w14:textId="6749D4FF" w:rsidR="006E42B6" w:rsidRPr="0056777E" w:rsidRDefault="00B00E80" w:rsidP="00303914">
      <w:pPr>
        <w:numPr>
          <w:ilvl w:val="0"/>
          <w:numId w:val="11"/>
        </w:numPr>
        <w:spacing w:line="360" w:lineRule="auto"/>
        <w:ind w:hanging="450"/>
      </w:pPr>
      <w:r w:rsidRPr="0056777E">
        <w:t xml:space="preserve">Remove moss growth from the building </w:t>
      </w:r>
      <w:r w:rsidR="008963C7" w:rsidRPr="0056777E">
        <w:t xml:space="preserve">exterior </w:t>
      </w:r>
      <w:r w:rsidRPr="0056777E">
        <w:t>and monitor the area for drainage issues during wet weather.</w:t>
      </w:r>
    </w:p>
    <w:p w14:paraId="4E9A4083" w14:textId="00E31B52" w:rsidR="00AB1419" w:rsidRPr="0056777E" w:rsidRDefault="008963C7" w:rsidP="00303914">
      <w:pPr>
        <w:numPr>
          <w:ilvl w:val="0"/>
          <w:numId w:val="11"/>
        </w:numPr>
        <w:spacing w:line="360" w:lineRule="auto"/>
        <w:ind w:hanging="450"/>
      </w:pPr>
      <w:r w:rsidRPr="0056777E">
        <w:t>Seal/repair the opening near the top of the building to</w:t>
      </w:r>
      <w:r w:rsidR="00B00E80" w:rsidRPr="0056777E">
        <w:t xml:space="preserve"> reduce </w:t>
      </w:r>
      <w:r w:rsidRPr="0056777E">
        <w:t>entry points for pests, water infiltration, dust/debris and hot/humid air</w:t>
      </w:r>
      <w:r w:rsidR="00AB1419" w:rsidRPr="0056777E">
        <w:t>.</w:t>
      </w:r>
    </w:p>
    <w:p w14:paraId="34D1E8E8" w14:textId="50DFEB1F" w:rsidR="00BA5B20" w:rsidRPr="0056777E" w:rsidRDefault="008B27C7" w:rsidP="00303914">
      <w:pPr>
        <w:numPr>
          <w:ilvl w:val="0"/>
          <w:numId w:val="11"/>
        </w:numPr>
        <w:spacing w:line="360" w:lineRule="auto"/>
        <w:ind w:hanging="450"/>
      </w:pPr>
      <w:r w:rsidRPr="0056777E">
        <w:t xml:space="preserve">Clean/scrape efflorescence off the exterior of the building envelope. </w:t>
      </w:r>
    </w:p>
    <w:p w14:paraId="7AC48D84" w14:textId="00E16BBF" w:rsidR="00F70032" w:rsidRPr="0056777E" w:rsidRDefault="00B63D79" w:rsidP="008B27C7">
      <w:pPr>
        <w:pStyle w:val="Heading2"/>
      </w:pPr>
      <w:r w:rsidRPr="0056777E">
        <w:lastRenderedPageBreak/>
        <w:t>Other recommendations</w:t>
      </w:r>
      <w:bookmarkStart w:id="4" w:name="_Hlk193116241"/>
    </w:p>
    <w:bookmarkEnd w:id="4"/>
    <w:p w14:paraId="64BC41C8" w14:textId="31E5B06B" w:rsidR="00B00E80" w:rsidRPr="0056777E" w:rsidRDefault="00B00E80" w:rsidP="00632F5F">
      <w:pPr>
        <w:numPr>
          <w:ilvl w:val="0"/>
          <w:numId w:val="11"/>
        </w:numPr>
        <w:spacing w:line="360" w:lineRule="auto"/>
        <w:ind w:hanging="450"/>
      </w:pPr>
      <w:r w:rsidRPr="0056777E">
        <w:t xml:space="preserve">Ensure areas </w:t>
      </w:r>
      <w:r w:rsidR="008B27C7" w:rsidRPr="0056777E">
        <w:t xml:space="preserve">of the </w:t>
      </w:r>
      <w:proofErr w:type="spellStart"/>
      <w:r w:rsidR="008B27C7" w:rsidRPr="0056777E">
        <w:t>MCB</w:t>
      </w:r>
      <w:proofErr w:type="spellEnd"/>
      <w:r w:rsidR="008B27C7" w:rsidRPr="0056777E">
        <w:t xml:space="preserve"> </w:t>
      </w:r>
      <w:r w:rsidRPr="0056777E">
        <w:t xml:space="preserve">can be accessed for </w:t>
      </w:r>
      <w:r w:rsidR="008B27C7" w:rsidRPr="0056777E">
        <w:t xml:space="preserve">routine </w:t>
      </w:r>
      <w:r w:rsidRPr="0056777E">
        <w:t>cleaning</w:t>
      </w:r>
      <w:r w:rsidR="008B27C7" w:rsidRPr="0056777E">
        <w:t xml:space="preserve"> of brick dust/debris by coordinating with </w:t>
      </w:r>
      <w:proofErr w:type="spellStart"/>
      <w:r w:rsidR="008B27C7" w:rsidRPr="0056777E">
        <w:t>MCB</w:t>
      </w:r>
      <w:proofErr w:type="spellEnd"/>
      <w:r w:rsidR="008B27C7" w:rsidRPr="0056777E">
        <w:t xml:space="preserve"> staff the removal of personal items from offices and cubicles. </w:t>
      </w:r>
    </w:p>
    <w:p w14:paraId="67DEAEF0" w14:textId="165DC6C7" w:rsidR="00B63D79" w:rsidRPr="0056777E" w:rsidRDefault="008B27C7" w:rsidP="00632F5F">
      <w:pPr>
        <w:numPr>
          <w:ilvl w:val="0"/>
          <w:numId w:val="11"/>
        </w:numPr>
        <w:spacing w:line="360" w:lineRule="auto"/>
        <w:ind w:hanging="450"/>
      </w:pPr>
      <w:r w:rsidRPr="0056777E">
        <w:t>Limit the number of cardboard</w:t>
      </w:r>
      <w:r w:rsidR="00B63D79" w:rsidRPr="0056777E">
        <w:t xml:space="preserve"> boxes</w:t>
      </w:r>
      <w:r w:rsidRPr="0056777E">
        <w:t xml:space="preserve"> stored</w:t>
      </w:r>
      <w:r w:rsidR="00B63D79" w:rsidRPr="0056777E">
        <w:t xml:space="preserve"> on </w:t>
      </w:r>
      <w:r w:rsidRPr="0056777E">
        <w:t>the floor</w:t>
      </w:r>
      <w:r w:rsidR="00B63D79" w:rsidRPr="0056777E">
        <w:t xml:space="preserve">. </w:t>
      </w:r>
    </w:p>
    <w:p w14:paraId="1D810139" w14:textId="24C5E4B4" w:rsidR="008E3E53" w:rsidRPr="0056777E" w:rsidRDefault="00B00E80" w:rsidP="00632F5F">
      <w:pPr>
        <w:numPr>
          <w:ilvl w:val="0"/>
          <w:numId w:val="11"/>
        </w:numPr>
        <w:spacing w:line="360" w:lineRule="auto"/>
        <w:ind w:hanging="450"/>
      </w:pPr>
      <w:r w:rsidRPr="0056777E">
        <w:t>Use</w:t>
      </w:r>
      <w:r w:rsidR="008E3E53" w:rsidRPr="0056777E">
        <w:t xml:space="preserve"> storage shelves</w:t>
      </w:r>
      <w:r w:rsidR="002932F6" w:rsidRPr="0056777E">
        <w:t>, cabinets</w:t>
      </w:r>
      <w:r w:rsidR="00B63D79" w:rsidRPr="0056777E">
        <w:t>,</w:t>
      </w:r>
      <w:r w:rsidR="002932F6" w:rsidRPr="0056777E">
        <w:t xml:space="preserve"> or pest-proof </w:t>
      </w:r>
      <w:proofErr w:type="gramStart"/>
      <w:r w:rsidR="002932F6" w:rsidRPr="0056777E">
        <w:t>totes</w:t>
      </w:r>
      <w:proofErr w:type="gramEnd"/>
      <w:r w:rsidR="008E3E53" w:rsidRPr="0056777E">
        <w:t xml:space="preserve"> that are configured to </w:t>
      </w:r>
      <w:r w:rsidR="002932F6" w:rsidRPr="0056777E">
        <w:t>reduce</w:t>
      </w:r>
      <w:r w:rsidR="008E3E53" w:rsidRPr="0056777E">
        <w:t xml:space="preserve"> rodent hiding space</w:t>
      </w:r>
      <w:r w:rsidR="00B63D79" w:rsidRPr="0056777E">
        <w:t>s</w:t>
      </w:r>
      <w:r w:rsidR="008E3E53" w:rsidRPr="0056777E">
        <w:t>/</w:t>
      </w:r>
      <w:r w:rsidR="008E047B" w:rsidRPr="0056777E">
        <w:t>harborages</w:t>
      </w:r>
      <w:r w:rsidR="008E3E53" w:rsidRPr="0056777E">
        <w:t>.</w:t>
      </w:r>
    </w:p>
    <w:p w14:paraId="3CB593AD" w14:textId="2C796F32" w:rsidR="00375D1E" w:rsidRPr="0056777E" w:rsidRDefault="00312BE5" w:rsidP="00632F5F">
      <w:pPr>
        <w:numPr>
          <w:ilvl w:val="0"/>
          <w:numId w:val="11"/>
        </w:numPr>
        <w:spacing w:line="360" w:lineRule="auto"/>
        <w:ind w:hanging="450"/>
      </w:pPr>
      <w:r w:rsidRPr="0056777E">
        <w:t>Use VOC-containing products in areas with good ventilation and keep tightly closed when not in use. Avoid products with strong scents and avoid mixing incompatible products.</w:t>
      </w:r>
    </w:p>
    <w:p w14:paraId="64EFE02C" w14:textId="4956636B" w:rsidR="00312BE5" w:rsidRPr="0056777E" w:rsidRDefault="00312BE5" w:rsidP="00632F5F">
      <w:pPr>
        <w:numPr>
          <w:ilvl w:val="0"/>
          <w:numId w:val="11"/>
        </w:numPr>
        <w:spacing w:line="360" w:lineRule="auto"/>
        <w:ind w:hanging="450"/>
      </w:pPr>
      <w:r w:rsidRPr="0056777E">
        <w:t>Refer to “</w:t>
      </w:r>
      <w:hyperlink r:id="rId12" w:history="1">
        <w:r w:rsidRPr="0056777E">
          <w:rPr>
            <w:rStyle w:val="Hyperlink"/>
          </w:rPr>
          <w:t>Clean Air Is Odor Free</w:t>
        </w:r>
      </w:hyperlink>
      <w:r w:rsidRPr="0056777E">
        <w:t xml:space="preserve">” for more information on fragrances in buildings. </w:t>
      </w:r>
    </w:p>
    <w:p w14:paraId="2C3B9C33" w14:textId="1721B08E" w:rsidR="00E260EE" w:rsidRPr="0056777E" w:rsidRDefault="00E260EE" w:rsidP="00632F5F">
      <w:pPr>
        <w:numPr>
          <w:ilvl w:val="0"/>
          <w:numId w:val="11"/>
        </w:numPr>
        <w:spacing w:line="360" w:lineRule="auto"/>
        <w:ind w:hanging="450"/>
      </w:pPr>
      <w:r w:rsidRPr="0056777E">
        <w:t xml:space="preserve">Clean carpeting in accordance with </w:t>
      </w:r>
      <w:proofErr w:type="spellStart"/>
      <w:r w:rsidRPr="0056777E">
        <w:t>IICRC</w:t>
      </w:r>
      <w:proofErr w:type="spellEnd"/>
      <w:r w:rsidRPr="0056777E">
        <w:t xml:space="preserve"> recommendations.</w:t>
      </w:r>
    </w:p>
    <w:p w14:paraId="027EFA47" w14:textId="3F778783" w:rsidR="00E260EE" w:rsidRPr="0056777E" w:rsidRDefault="00A9080D" w:rsidP="00312BE5">
      <w:pPr>
        <w:numPr>
          <w:ilvl w:val="0"/>
          <w:numId w:val="11"/>
        </w:numPr>
        <w:spacing w:line="360" w:lineRule="auto"/>
        <w:ind w:hanging="446"/>
      </w:pPr>
      <w:r w:rsidRPr="0056777E">
        <w:t>Consistently</w:t>
      </w:r>
      <w:r w:rsidR="00E260EE" w:rsidRPr="0056777E">
        <w:t xml:space="preserve"> clean fabric and leather-covered furniture.</w:t>
      </w:r>
    </w:p>
    <w:p w14:paraId="544DEB15" w14:textId="7AB90711" w:rsidR="00312BE5" w:rsidRPr="0056777E" w:rsidRDefault="00312BE5" w:rsidP="00312BE5">
      <w:pPr>
        <w:numPr>
          <w:ilvl w:val="0"/>
          <w:numId w:val="11"/>
        </w:numPr>
        <w:spacing w:line="360" w:lineRule="auto"/>
        <w:ind w:hanging="446"/>
      </w:pPr>
      <w:r w:rsidRPr="0056777E">
        <w:t xml:space="preserve">Periodically check personal fans for dust/debris and clean them. </w:t>
      </w:r>
    </w:p>
    <w:p w14:paraId="50A6EFC7" w14:textId="23C8A5BD" w:rsidR="00C15990" w:rsidRPr="0056777E" w:rsidRDefault="00C15990" w:rsidP="00312BE5">
      <w:pPr>
        <w:numPr>
          <w:ilvl w:val="0"/>
          <w:numId w:val="11"/>
        </w:numPr>
        <w:spacing w:line="360" w:lineRule="auto"/>
        <w:ind w:hanging="446"/>
      </w:pPr>
      <w:r w:rsidRPr="0056777E">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w:t>
      </w:r>
      <w:r w:rsidR="00937938" w:rsidRPr="0056777E">
        <w:t>dust</w:t>
      </w:r>
      <w:r w:rsidRPr="0056777E">
        <w:t>, a</w:t>
      </w:r>
      <w:r w:rsidR="003C34D2" w:rsidRPr="0056777E">
        <w:t xml:space="preserve"> </w:t>
      </w:r>
      <w:r w:rsidRPr="0056777E">
        <w:t xml:space="preserve">HEPA filter </w:t>
      </w:r>
      <w:proofErr w:type="gramStart"/>
      <w:r w:rsidRPr="0056777E">
        <w:t>equipped</w:t>
      </w:r>
      <w:proofErr w:type="gramEnd"/>
      <w:r w:rsidRPr="0056777E">
        <w:t xml:space="preserve"> vacuum cleaner in conjunction with wet wiping of all surfaces is recommended. Avoid the use of feather dusters. Drinking water during the day can help ease symptoms associated with a dry environment (throat and sinus irritations).</w:t>
      </w:r>
    </w:p>
    <w:p w14:paraId="525EEA84" w14:textId="77777777" w:rsidR="00DD13EF" w:rsidRPr="0056777E" w:rsidRDefault="00DD13EF" w:rsidP="00632F5F">
      <w:pPr>
        <w:numPr>
          <w:ilvl w:val="0"/>
          <w:numId w:val="11"/>
        </w:numPr>
        <w:spacing w:line="360" w:lineRule="auto"/>
        <w:ind w:hanging="450"/>
      </w:pPr>
      <w:r w:rsidRPr="0056777E">
        <w:t xml:space="preserve">Refer to resource manual and other related IAQ documents located on the MDPH’s website for further building-wide evaluations and advice on maintaining public buildings. These documents are available at: </w:t>
      </w:r>
      <w:hyperlink r:id="rId13" w:history="1">
        <w:r w:rsidRPr="0056777E">
          <w:rPr>
            <w:rStyle w:val="Hyperlink"/>
          </w:rPr>
          <w:t>http://mass.gov/dph/iaq</w:t>
        </w:r>
      </w:hyperlink>
      <w:r w:rsidRPr="0056777E">
        <w:t>.</w:t>
      </w:r>
    </w:p>
    <w:p w14:paraId="1E57BE52" w14:textId="77777777" w:rsidR="00DD13EF" w:rsidRPr="0056777E" w:rsidRDefault="00DD13EF" w:rsidP="006121C0">
      <w:pPr>
        <w:spacing w:line="360" w:lineRule="auto"/>
        <w:ind w:left="576"/>
      </w:pPr>
    </w:p>
    <w:p w14:paraId="272D06A3" w14:textId="77777777" w:rsidR="00C453F6" w:rsidRPr="0056777E" w:rsidRDefault="00DD13EF" w:rsidP="00DD13EF">
      <w:pPr>
        <w:spacing w:line="360" w:lineRule="auto"/>
      </w:pPr>
      <w:r w:rsidRPr="0056777E">
        <w:t xml:space="preserve"> </w:t>
      </w:r>
    </w:p>
    <w:p w14:paraId="0564738F" w14:textId="77777777" w:rsidR="008748E9" w:rsidRPr="0056777E" w:rsidRDefault="008748E9">
      <w:r w:rsidRPr="0056777E">
        <w:br w:type="page"/>
      </w:r>
    </w:p>
    <w:p w14:paraId="79B1EE57" w14:textId="77777777" w:rsidR="00C453F6" w:rsidRPr="0056777E" w:rsidRDefault="00C453F6" w:rsidP="0067369F">
      <w:pPr>
        <w:pStyle w:val="Heading1"/>
      </w:pPr>
      <w:r w:rsidRPr="0056777E">
        <w:lastRenderedPageBreak/>
        <w:t>REFERENCES</w:t>
      </w:r>
    </w:p>
    <w:p w14:paraId="5FA56D88" w14:textId="764679AA" w:rsidR="00AE7146" w:rsidRPr="0056777E" w:rsidRDefault="00AE7146" w:rsidP="00AE7146">
      <w:pPr>
        <w:pStyle w:val="References"/>
      </w:pPr>
      <w:r w:rsidRPr="0056777E">
        <w:t>ASHRAE. 2012. American Society of Heating, Refrigeration and Air Conditioning Engineers (ASHRAE) Standard 52.2-2012 -- Method of Testing General Ventilation Air-Cleaning Devices for Removal Efficiency by Particle Size (ANSI Approved).</w:t>
      </w:r>
    </w:p>
    <w:p w14:paraId="41CBDCCF" w14:textId="4F894192" w:rsidR="00E72B16" w:rsidRPr="0056777E" w:rsidRDefault="00E72B16" w:rsidP="00E72B16">
      <w:pPr>
        <w:spacing w:after="240"/>
      </w:pPr>
      <w:proofErr w:type="spellStart"/>
      <w:r w:rsidRPr="0056777E">
        <w:t>IICRC</w:t>
      </w:r>
      <w:proofErr w:type="spellEnd"/>
      <w:r w:rsidRPr="0056777E">
        <w:t>. 2012. Carpet Cleaning FAQ 4 Institute of Inspection, Cleaning and Restoration Certification. Institute of Inspection Cleaning and Restoration, Vancouver, WA.</w:t>
      </w:r>
    </w:p>
    <w:p w14:paraId="051FCABB" w14:textId="77777777" w:rsidR="00C453F6" w:rsidRPr="0056777E" w:rsidRDefault="00C453F6" w:rsidP="00C453F6">
      <w:pPr>
        <w:spacing w:after="240"/>
      </w:pPr>
      <w:r w:rsidRPr="0056777E">
        <w:t xml:space="preserve">MDPH. 2015. Massachusetts Department of Public Health. Indoor Air Quality Manual: Chapters I-III. Available at: </w:t>
      </w:r>
      <w:hyperlink r:id="rId14" w:history="1">
        <w:r w:rsidR="001D6203" w:rsidRPr="0056777E">
          <w:rPr>
            <w:rStyle w:val="Hyperlink"/>
          </w:rPr>
          <w:t>https://www.mass.gov/lists/indoor-air-quality-manual-and-appendices</w:t>
        </w:r>
      </w:hyperlink>
    </w:p>
    <w:p w14:paraId="6085E462" w14:textId="7E90E843" w:rsidR="00AE7146" w:rsidRPr="0056777E" w:rsidRDefault="00AE7146" w:rsidP="00AE7146">
      <w:pPr>
        <w:pStyle w:val="BodyText2"/>
        <w:rPr>
          <w:szCs w:val="24"/>
        </w:rPr>
      </w:pPr>
      <w:r w:rsidRPr="0056777E">
        <w:rPr>
          <w:szCs w:val="24"/>
        </w:rPr>
        <w:t xml:space="preserve">OSHA. 1997. Limits for Air Contaminants. Occupational Safety and Health Administration. Code of Federal Regulations. 29 </w:t>
      </w:r>
      <w:proofErr w:type="spellStart"/>
      <w:r w:rsidRPr="0056777E">
        <w:rPr>
          <w:szCs w:val="24"/>
        </w:rPr>
        <w:t>C.F.R</w:t>
      </w:r>
      <w:proofErr w:type="spellEnd"/>
      <w:r w:rsidRPr="0056777E">
        <w:rPr>
          <w:szCs w:val="24"/>
        </w:rPr>
        <w:t xml:space="preserve"> 1910.1000 Table Z-1-A.</w:t>
      </w:r>
    </w:p>
    <w:p w14:paraId="2FB123BA" w14:textId="3E0310AF" w:rsidR="00C453F6" w:rsidRPr="0056777E" w:rsidRDefault="00C453F6" w:rsidP="00C453F6">
      <w:pPr>
        <w:spacing w:after="180"/>
        <w:rPr>
          <w:szCs w:val="24"/>
        </w:rPr>
      </w:pPr>
      <w:r w:rsidRPr="0056777E">
        <w:rPr>
          <w:szCs w:val="24"/>
        </w:rPr>
        <w:t>SMACNA. 1994. HVAC Systems Commissioning Manual. 1</w:t>
      </w:r>
      <w:r w:rsidRPr="0056777E">
        <w:rPr>
          <w:szCs w:val="24"/>
          <w:vertAlign w:val="superscript"/>
        </w:rPr>
        <w:t>st</w:t>
      </w:r>
      <w:r w:rsidRPr="0056777E">
        <w:rPr>
          <w:szCs w:val="24"/>
        </w:rPr>
        <w:t xml:space="preserve"> ed. Sheet Metal and Air Conditioning Contractors’ National Association, Inc., Chantilly, VA.</w:t>
      </w:r>
    </w:p>
    <w:p w14:paraId="0E4EFD6C" w14:textId="08B666CC" w:rsidR="001629EA" w:rsidRPr="0056777E" w:rsidRDefault="001629EA" w:rsidP="001629EA">
      <w:pPr>
        <w:spacing w:after="180"/>
        <w:rPr>
          <w:szCs w:val="24"/>
        </w:rPr>
      </w:pPr>
      <w:r w:rsidRPr="0056777E">
        <w:rPr>
          <w:szCs w:val="24"/>
        </w:rPr>
        <w:t xml:space="preserve">US EPA. 2006. National Ambient Air Quality Standards (NAAQS). US Environmental Protection Agency, Office of Air Quality Planning and Standards, Washington, DC. </w:t>
      </w:r>
    </w:p>
    <w:p w14:paraId="16A3EFDB" w14:textId="77777777" w:rsidR="00B67A87" w:rsidRPr="0056777E" w:rsidRDefault="00B67A87" w:rsidP="00C453F6">
      <w:pPr>
        <w:spacing w:after="180"/>
        <w:rPr>
          <w:szCs w:val="24"/>
        </w:rPr>
      </w:pPr>
    </w:p>
    <w:p w14:paraId="73269B94" w14:textId="2B2B739A" w:rsidR="002F4DBC" w:rsidRPr="0056777E" w:rsidRDefault="002F4DBC" w:rsidP="00C453F6">
      <w:pPr>
        <w:spacing w:after="180"/>
        <w:rPr>
          <w:szCs w:val="24"/>
        </w:rPr>
      </w:pPr>
    </w:p>
    <w:p w14:paraId="085A16E2" w14:textId="77777777" w:rsidR="002F4DBC" w:rsidRPr="0056777E" w:rsidRDefault="002F4DBC" w:rsidP="00C453F6">
      <w:pPr>
        <w:spacing w:after="180"/>
        <w:rPr>
          <w:szCs w:val="24"/>
        </w:rPr>
        <w:sectPr w:rsidR="002F4DBC" w:rsidRPr="0056777E" w:rsidSect="00707D6E">
          <w:footerReference w:type="default" r:id="rId15"/>
          <w:footerReference w:type="first" r:id="rId16"/>
          <w:pgSz w:w="12240" w:h="15840"/>
          <w:pgMar w:top="1440" w:right="1440" w:bottom="1440" w:left="1440" w:header="720" w:footer="720" w:gutter="0"/>
          <w:cols w:space="720"/>
          <w:titlePg/>
        </w:sectPr>
      </w:pPr>
    </w:p>
    <w:p w14:paraId="1D40064B" w14:textId="5D206555" w:rsidR="004A11B9" w:rsidRPr="0056777E" w:rsidRDefault="002F4DBC" w:rsidP="004A11B9">
      <w:pPr>
        <w:widowControl w:val="0"/>
        <w:spacing w:line="480" w:lineRule="auto"/>
        <w:rPr>
          <w:b/>
        </w:rPr>
      </w:pPr>
      <w:r w:rsidRPr="0056777E">
        <w:rPr>
          <w:b/>
        </w:rPr>
        <w:lastRenderedPageBreak/>
        <w:t>Picture 1</w:t>
      </w:r>
    </w:p>
    <w:p w14:paraId="5447D071" w14:textId="2F797A63" w:rsidR="00BA0766" w:rsidRPr="0056777E" w:rsidRDefault="007D39A9" w:rsidP="00CF33E8">
      <w:pPr>
        <w:widowControl w:val="0"/>
        <w:spacing w:line="480" w:lineRule="auto"/>
        <w:jc w:val="center"/>
        <w:rPr>
          <w:b/>
        </w:rPr>
      </w:pPr>
      <w:r w:rsidRPr="0056777E">
        <w:rPr>
          <w:b/>
          <w:noProof/>
        </w:rPr>
        <w:drawing>
          <wp:inline distT="0" distB="0" distL="0" distR="0" wp14:anchorId="6258E3FB" wp14:editId="4FB6E387">
            <wp:extent cx="4388810" cy="3291840"/>
            <wp:effectExtent l="0" t="0" r="0" b="3810"/>
            <wp:docPr id="2098924664" name="Picture 2" descr="Typical supply vent in the M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24664" name="Picture 2" descr="Typical supply vent in the MCB"/>
                    <pic:cNvPicPr/>
                  </pic:nvPicPr>
                  <pic:blipFill>
                    <a:blip r:embed="rId17"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4ED4BB0E" w14:textId="41D2313D" w:rsidR="00BA0766" w:rsidRPr="0056777E" w:rsidRDefault="00BA0766" w:rsidP="00CF33E8">
      <w:pPr>
        <w:widowControl w:val="0"/>
        <w:spacing w:line="480" w:lineRule="auto"/>
        <w:jc w:val="center"/>
        <w:rPr>
          <w:b/>
        </w:rPr>
      </w:pPr>
      <w:r w:rsidRPr="0056777E">
        <w:rPr>
          <w:b/>
        </w:rPr>
        <w:t xml:space="preserve">Typical supply vent in </w:t>
      </w:r>
      <w:r w:rsidR="007D39A9" w:rsidRPr="0056777E">
        <w:rPr>
          <w:b/>
        </w:rPr>
        <w:t xml:space="preserve">the </w:t>
      </w:r>
      <w:proofErr w:type="spellStart"/>
      <w:r w:rsidR="007D39A9" w:rsidRPr="0056777E">
        <w:rPr>
          <w:b/>
        </w:rPr>
        <w:t>MCB</w:t>
      </w:r>
      <w:proofErr w:type="spellEnd"/>
    </w:p>
    <w:p w14:paraId="6B719A70" w14:textId="6B3EAB29" w:rsidR="00BA0766" w:rsidRPr="0056777E" w:rsidRDefault="00BA0766" w:rsidP="004A11B9">
      <w:pPr>
        <w:widowControl w:val="0"/>
        <w:spacing w:line="480" w:lineRule="auto"/>
        <w:rPr>
          <w:b/>
        </w:rPr>
      </w:pPr>
      <w:r w:rsidRPr="0056777E">
        <w:rPr>
          <w:b/>
        </w:rPr>
        <w:t>Picture 2</w:t>
      </w:r>
    </w:p>
    <w:p w14:paraId="5E3932A3" w14:textId="1948A10D" w:rsidR="00BA0766" w:rsidRPr="0056777E" w:rsidRDefault="007D39A9" w:rsidP="00CF33E8">
      <w:pPr>
        <w:widowControl w:val="0"/>
        <w:spacing w:line="480" w:lineRule="auto"/>
        <w:jc w:val="center"/>
        <w:rPr>
          <w:b/>
        </w:rPr>
      </w:pPr>
      <w:r w:rsidRPr="0056777E">
        <w:rPr>
          <w:b/>
          <w:noProof/>
        </w:rPr>
        <w:drawing>
          <wp:inline distT="0" distB="0" distL="0" distR="0" wp14:anchorId="125731E3" wp14:editId="18EAFA38">
            <wp:extent cx="4388810" cy="3291840"/>
            <wp:effectExtent l="0" t="0" r="0" b="3810"/>
            <wp:docPr id="2112273228" name="Picture 3" descr="Return vent in the MCB. Note the suction of the tissue paper indicating air is being pull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73228" name="Picture 3" descr="Return vent in the MCB. Note the suction of the tissue paper indicating air is being pulled in "/>
                    <pic:cNvPicPr/>
                  </pic:nvPicPr>
                  <pic:blipFill>
                    <a:blip r:embed="rId18"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403B9640" w14:textId="633BDF20" w:rsidR="00BA0766" w:rsidRPr="0056777E" w:rsidRDefault="00DF6E84" w:rsidP="00CF33E8">
      <w:pPr>
        <w:widowControl w:val="0"/>
        <w:spacing w:line="480" w:lineRule="auto"/>
        <w:jc w:val="center"/>
        <w:rPr>
          <w:b/>
        </w:rPr>
      </w:pPr>
      <w:r w:rsidRPr="0056777E">
        <w:rPr>
          <w:b/>
        </w:rPr>
        <w:t xml:space="preserve">Return vent in the </w:t>
      </w:r>
      <w:proofErr w:type="spellStart"/>
      <w:r w:rsidRPr="0056777E">
        <w:rPr>
          <w:b/>
        </w:rPr>
        <w:t>MCB</w:t>
      </w:r>
      <w:proofErr w:type="spellEnd"/>
      <w:r w:rsidR="00B804DC" w:rsidRPr="0056777E">
        <w:rPr>
          <w:b/>
        </w:rPr>
        <w:t>; n</w:t>
      </w:r>
      <w:r w:rsidRPr="0056777E">
        <w:rPr>
          <w:b/>
        </w:rPr>
        <w:t xml:space="preserve">ote suction of the tissue paper indicating air is being pulled in </w:t>
      </w:r>
    </w:p>
    <w:p w14:paraId="0439B833" w14:textId="09370659" w:rsidR="00BA0766" w:rsidRPr="0056777E" w:rsidRDefault="00BA0766" w:rsidP="004A11B9">
      <w:pPr>
        <w:widowControl w:val="0"/>
        <w:spacing w:line="480" w:lineRule="auto"/>
        <w:rPr>
          <w:b/>
        </w:rPr>
      </w:pPr>
      <w:r w:rsidRPr="0056777E">
        <w:rPr>
          <w:b/>
        </w:rPr>
        <w:lastRenderedPageBreak/>
        <w:t>Picture 3</w:t>
      </w:r>
    </w:p>
    <w:p w14:paraId="1EFB3DF4" w14:textId="03A4EA72" w:rsidR="00BA0766" w:rsidRPr="0056777E" w:rsidRDefault="00580615" w:rsidP="00CF33E8">
      <w:pPr>
        <w:widowControl w:val="0"/>
        <w:spacing w:line="480" w:lineRule="auto"/>
        <w:jc w:val="center"/>
        <w:rPr>
          <w:b/>
        </w:rPr>
      </w:pPr>
      <w:r w:rsidRPr="0056777E">
        <w:rPr>
          <w:b/>
          <w:noProof/>
        </w:rPr>
        <w:drawing>
          <wp:inline distT="0" distB="0" distL="0" distR="0" wp14:anchorId="68C2C54E" wp14:editId="098DF211">
            <wp:extent cx="4389120" cy="3291840"/>
            <wp:effectExtent l="0" t="0" r="0" b="3810"/>
            <wp:docPr id="2031447635" name="Picture 4" descr="Thermostat on wall, note no indication of HVAC fan being &quot;on&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1447635" name="Picture 4" descr="Thermostat on wall, note no indication of HVAC fan being &quot;on&quot;"/>
                    <pic:cNvPicPr preferRelativeResize="0"/>
                  </pic:nvPicPr>
                  <pic:blipFill>
                    <a:blip r:embed="rId1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7692CC7" w14:textId="57B102DE" w:rsidR="002A61ED" w:rsidRPr="0056777E" w:rsidRDefault="00580615" w:rsidP="00CF33E8">
      <w:pPr>
        <w:widowControl w:val="0"/>
        <w:spacing w:line="480" w:lineRule="auto"/>
        <w:jc w:val="center"/>
        <w:rPr>
          <w:b/>
        </w:rPr>
      </w:pPr>
      <w:r w:rsidRPr="0056777E">
        <w:rPr>
          <w:b/>
        </w:rPr>
        <w:t>Thermostat on wall, note no indication of HVAC fan being “on”</w:t>
      </w:r>
    </w:p>
    <w:p w14:paraId="19AE8CAC" w14:textId="3F624209" w:rsidR="002A61ED" w:rsidRPr="0056777E" w:rsidRDefault="002A61ED" w:rsidP="004A11B9">
      <w:pPr>
        <w:widowControl w:val="0"/>
        <w:spacing w:line="480" w:lineRule="auto"/>
        <w:rPr>
          <w:b/>
        </w:rPr>
      </w:pPr>
      <w:r w:rsidRPr="0056777E">
        <w:rPr>
          <w:b/>
        </w:rPr>
        <w:t>Picture 4</w:t>
      </w:r>
    </w:p>
    <w:p w14:paraId="378C1A28" w14:textId="406C23A1" w:rsidR="002A61ED" w:rsidRPr="0056777E" w:rsidRDefault="00FB614D" w:rsidP="00CF33E8">
      <w:pPr>
        <w:widowControl w:val="0"/>
        <w:spacing w:line="480" w:lineRule="auto"/>
        <w:jc w:val="center"/>
        <w:rPr>
          <w:b/>
        </w:rPr>
      </w:pPr>
      <w:r w:rsidRPr="0056777E">
        <w:rPr>
          <w:b/>
          <w:noProof/>
        </w:rPr>
        <w:drawing>
          <wp:inline distT="0" distB="0" distL="0" distR="0" wp14:anchorId="0F9FB0F5" wp14:editId="258C20BD">
            <wp:extent cx="4388810" cy="3291840"/>
            <wp:effectExtent l="0" t="0" r="0" b="3810"/>
            <wp:docPr id="78687208" name="Picture 8" descr="Cracks and holes in the wood ce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7208" name="Picture 8" descr="Cracks and holes in the wood ceiling "/>
                    <pic:cNvPicPr/>
                  </pic:nvPicPr>
                  <pic:blipFill>
                    <a:blip r:embed="rId20"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388B151A" w14:textId="426CA3BE" w:rsidR="002A61ED" w:rsidRPr="0056777E" w:rsidRDefault="00B56C89" w:rsidP="00CF33E8">
      <w:pPr>
        <w:widowControl w:val="0"/>
        <w:spacing w:line="480" w:lineRule="auto"/>
        <w:jc w:val="center"/>
        <w:rPr>
          <w:b/>
        </w:rPr>
      </w:pPr>
      <w:r w:rsidRPr="0056777E">
        <w:rPr>
          <w:b/>
        </w:rPr>
        <w:t>Cracks and holes</w:t>
      </w:r>
      <w:r w:rsidR="00FB614D" w:rsidRPr="0056777E">
        <w:rPr>
          <w:b/>
        </w:rPr>
        <w:t xml:space="preserve"> in the wood ceiling </w:t>
      </w:r>
    </w:p>
    <w:p w14:paraId="335C1C50" w14:textId="3638225A" w:rsidR="00FB614D" w:rsidRPr="0056777E" w:rsidRDefault="002A61ED" w:rsidP="00FB614D">
      <w:pPr>
        <w:widowControl w:val="0"/>
        <w:spacing w:line="480" w:lineRule="auto"/>
        <w:rPr>
          <w:b/>
        </w:rPr>
      </w:pPr>
      <w:r w:rsidRPr="0056777E">
        <w:rPr>
          <w:b/>
        </w:rPr>
        <w:lastRenderedPageBreak/>
        <w:t>Picture 5</w:t>
      </w:r>
    </w:p>
    <w:p w14:paraId="0AB575C8" w14:textId="7D49FC9C" w:rsidR="00FB614D" w:rsidRPr="0056777E" w:rsidRDefault="00FB614D" w:rsidP="00FB614D">
      <w:pPr>
        <w:widowControl w:val="0"/>
        <w:spacing w:line="480" w:lineRule="auto"/>
        <w:jc w:val="center"/>
        <w:rPr>
          <w:b/>
        </w:rPr>
      </w:pPr>
      <w:r w:rsidRPr="0056777E">
        <w:rPr>
          <w:b/>
          <w:noProof/>
        </w:rPr>
        <w:drawing>
          <wp:inline distT="0" distB="0" distL="0" distR="0" wp14:anchorId="1A6CF02C" wp14:editId="0BD0ACBC">
            <wp:extent cx="4388810" cy="3291840"/>
            <wp:effectExtent l="0" t="0" r="0" b="3810"/>
            <wp:docPr id="182762187" name="Picture 9" descr="Brick dust/debris on a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2187" name="Picture 9" descr="Brick dust/debris on a windowsill"/>
                    <pic:cNvPicPr/>
                  </pic:nvPicPr>
                  <pic:blipFill>
                    <a:blip r:embed="rId21"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45A80D2D" w14:textId="7F102652" w:rsidR="00FB614D" w:rsidRPr="0056777E" w:rsidRDefault="00FB614D" w:rsidP="00CF33E8">
      <w:pPr>
        <w:widowControl w:val="0"/>
        <w:spacing w:line="480" w:lineRule="auto"/>
        <w:jc w:val="center"/>
        <w:rPr>
          <w:b/>
          <w:bCs/>
        </w:rPr>
      </w:pPr>
      <w:r w:rsidRPr="0056777E">
        <w:rPr>
          <w:b/>
          <w:bCs/>
        </w:rPr>
        <w:t>Brick dust/debris on a windowsill</w:t>
      </w:r>
    </w:p>
    <w:p w14:paraId="3B3DC12A" w14:textId="7CA01B67" w:rsidR="00ED5346" w:rsidRPr="0056777E" w:rsidRDefault="00ED5346" w:rsidP="00ED5346">
      <w:pPr>
        <w:widowControl w:val="0"/>
        <w:spacing w:line="480" w:lineRule="auto"/>
        <w:rPr>
          <w:b/>
          <w:bCs/>
        </w:rPr>
      </w:pPr>
      <w:r w:rsidRPr="0056777E">
        <w:rPr>
          <w:b/>
          <w:bCs/>
        </w:rPr>
        <w:t>Picture 6</w:t>
      </w:r>
    </w:p>
    <w:p w14:paraId="5CC88BD7" w14:textId="484FC3E8" w:rsidR="00ED5346" w:rsidRPr="0056777E" w:rsidRDefault="00ED5346" w:rsidP="00ED5346">
      <w:pPr>
        <w:widowControl w:val="0"/>
        <w:spacing w:line="480" w:lineRule="auto"/>
        <w:jc w:val="center"/>
        <w:rPr>
          <w:b/>
          <w:bCs/>
        </w:rPr>
      </w:pPr>
      <w:r w:rsidRPr="0056777E">
        <w:rPr>
          <w:b/>
          <w:bCs/>
          <w:noProof/>
        </w:rPr>
        <w:drawing>
          <wp:inline distT="0" distB="0" distL="0" distR="0" wp14:anchorId="371B6576" wp14:editId="5F7F5301">
            <wp:extent cx="4388810" cy="3291840"/>
            <wp:effectExtent l="0" t="0" r="0" b="3810"/>
            <wp:docPr id="2036819066" name="Picture 10" descr="Brick dust/debris on a cubicle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19066" name="Picture 10" descr="Brick dust/debris on a cubicle desk"/>
                    <pic:cNvPicPr/>
                  </pic:nvPicPr>
                  <pic:blipFill>
                    <a:blip r:embed="rId22"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4CE08C0B" w14:textId="6DF9421D" w:rsidR="00FB614D" w:rsidRPr="0056777E" w:rsidRDefault="00ED5346" w:rsidP="00CF33E8">
      <w:pPr>
        <w:widowControl w:val="0"/>
        <w:spacing w:line="480" w:lineRule="auto"/>
        <w:jc w:val="center"/>
        <w:rPr>
          <w:b/>
          <w:bCs/>
        </w:rPr>
      </w:pPr>
      <w:r w:rsidRPr="0056777E">
        <w:rPr>
          <w:b/>
          <w:bCs/>
        </w:rPr>
        <w:t>Brick dust/debris on a cubicle desk</w:t>
      </w:r>
    </w:p>
    <w:p w14:paraId="359B30B6" w14:textId="2B29EDF5" w:rsidR="00FB614D" w:rsidRPr="0056777E" w:rsidRDefault="00ED5346" w:rsidP="00ED5346">
      <w:pPr>
        <w:widowControl w:val="0"/>
        <w:spacing w:line="480" w:lineRule="auto"/>
        <w:rPr>
          <w:b/>
          <w:bCs/>
        </w:rPr>
      </w:pPr>
      <w:r w:rsidRPr="0056777E">
        <w:rPr>
          <w:b/>
          <w:bCs/>
        </w:rPr>
        <w:lastRenderedPageBreak/>
        <w:t>Picture 7</w:t>
      </w:r>
    </w:p>
    <w:p w14:paraId="099F062F" w14:textId="514CB20E" w:rsidR="00DF2122" w:rsidRPr="0056777E" w:rsidRDefault="00DF2122" w:rsidP="00DF2122">
      <w:pPr>
        <w:widowControl w:val="0"/>
        <w:spacing w:line="480" w:lineRule="auto"/>
        <w:jc w:val="center"/>
        <w:rPr>
          <w:b/>
          <w:bCs/>
        </w:rPr>
      </w:pPr>
      <w:r w:rsidRPr="0056777E">
        <w:rPr>
          <w:b/>
          <w:bCs/>
          <w:noProof/>
        </w:rPr>
        <w:drawing>
          <wp:inline distT="0" distB="0" distL="0" distR="0" wp14:anchorId="06579E34" wp14:editId="32A03BBC">
            <wp:extent cx="4388810" cy="3291840"/>
            <wp:effectExtent l="0" t="0" r="0" b="3810"/>
            <wp:docPr id="2144150594" name="Picture 23" descr="Recently plastered ceiling in offic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0594" name="Picture 23" descr="Recently plastered ceiling in office 1088"/>
                    <pic:cNvPicPr/>
                  </pic:nvPicPr>
                  <pic:blipFill>
                    <a:blip r:embed="rId23"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35DC4701" w14:textId="5A12C593" w:rsidR="00DF2122" w:rsidRPr="0056777E" w:rsidRDefault="00DF2122" w:rsidP="00DF2122">
      <w:pPr>
        <w:widowControl w:val="0"/>
        <w:spacing w:line="480" w:lineRule="auto"/>
        <w:jc w:val="center"/>
        <w:rPr>
          <w:b/>
          <w:bCs/>
        </w:rPr>
      </w:pPr>
      <w:r w:rsidRPr="0056777E">
        <w:rPr>
          <w:b/>
          <w:bCs/>
        </w:rPr>
        <w:t>Recently plastered ceiling in office 1088</w:t>
      </w:r>
    </w:p>
    <w:p w14:paraId="76482D83" w14:textId="6395F2BF" w:rsidR="00DF2122" w:rsidRPr="0056777E" w:rsidRDefault="00DF2122" w:rsidP="00ED5346">
      <w:pPr>
        <w:widowControl w:val="0"/>
        <w:spacing w:line="480" w:lineRule="auto"/>
        <w:rPr>
          <w:b/>
          <w:bCs/>
        </w:rPr>
      </w:pPr>
      <w:r w:rsidRPr="0056777E">
        <w:rPr>
          <w:b/>
          <w:bCs/>
        </w:rPr>
        <w:t>Picture 8</w:t>
      </w:r>
    </w:p>
    <w:p w14:paraId="72E7C7AC" w14:textId="0A037C37" w:rsidR="00ED5346" w:rsidRPr="0056777E" w:rsidRDefault="00BF681B" w:rsidP="00CF33E8">
      <w:pPr>
        <w:widowControl w:val="0"/>
        <w:spacing w:line="480" w:lineRule="auto"/>
        <w:jc w:val="center"/>
        <w:rPr>
          <w:b/>
        </w:rPr>
      </w:pPr>
      <w:r w:rsidRPr="0056777E">
        <w:rPr>
          <w:b/>
          <w:noProof/>
        </w:rPr>
        <w:drawing>
          <wp:inline distT="0" distB="0" distL="0" distR="0" wp14:anchorId="42C0FE48" wp14:editId="48206421">
            <wp:extent cx="4388810" cy="3291840"/>
            <wp:effectExtent l="0" t="0" r="0" b="3810"/>
            <wp:docPr id="1298351785" name="Picture 13" descr="Food/liquid stains inside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51785" name="Picture 13" descr="Food/liquid stains inside refrigerator"/>
                    <pic:cNvPicPr/>
                  </pic:nvPicPr>
                  <pic:blipFill>
                    <a:blip r:embed="rId24"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32696C6F" w14:textId="38A1E08B" w:rsidR="002A61ED" w:rsidRPr="0056777E" w:rsidRDefault="00BF681B" w:rsidP="00CF33E8">
      <w:pPr>
        <w:widowControl w:val="0"/>
        <w:spacing w:line="480" w:lineRule="auto"/>
        <w:jc w:val="center"/>
        <w:rPr>
          <w:b/>
        </w:rPr>
      </w:pPr>
      <w:r w:rsidRPr="0056777E">
        <w:rPr>
          <w:b/>
        </w:rPr>
        <w:t>Food/liquid stains inside refrigerator</w:t>
      </w:r>
      <w:r w:rsidR="00ED5346" w:rsidRPr="0056777E">
        <w:rPr>
          <w:b/>
        </w:rPr>
        <w:t xml:space="preserve"> </w:t>
      </w:r>
    </w:p>
    <w:p w14:paraId="4AAA3816" w14:textId="16197BDF" w:rsidR="002A61ED" w:rsidRPr="0056777E" w:rsidRDefault="002A61ED" w:rsidP="004A11B9">
      <w:pPr>
        <w:widowControl w:val="0"/>
        <w:spacing w:line="480" w:lineRule="auto"/>
        <w:rPr>
          <w:b/>
        </w:rPr>
      </w:pPr>
      <w:r w:rsidRPr="0056777E">
        <w:rPr>
          <w:b/>
        </w:rPr>
        <w:lastRenderedPageBreak/>
        <w:t xml:space="preserve">Picture </w:t>
      </w:r>
      <w:r w:rsidR="00DF2122" w:rsidRPr="0056777E">
        <w:rPr>
          <w:b/>
        </w:rPr>
        <w:t>9</w:t>
      </w:r>
    </w:p>
    <w:p w14:paraId="03B3A097" w14:textId="5087A446" w:rsidR="002A61ED" w:rsidRPr="0056777E" w:rsidRDefault="00BF681B" w:rsidP="00CF33E8">
      <w:pPr>
        <w:widowControl w:val="0"/>
        <w:spacing w:line="480" w:lineRule="auto"/>
        <w:jc w:val="center"/>
        <w:rPr>
          <w:b/>
        </w:rPr>
      </w:pPr>
      <w:r w:rsidRPr="0056777E">
        <w:rPr>
          <w:b/>
          <w:noProof/>
        </w:rPr>
        <w:drawing>
          <wp:inline distT="0" distB="0" distL="0" distR="0" wp14:anchorId="7EB5F2AF" wp14:editId="570101DC">
            <wp:extent cx="4388810" cy="3291840"/>
            <wp:effectExtent l="0" t="0" r="0" b="3810"/>
            <wp:docPr id="1422983877" name="Picture 14" descr="Interior of microwave 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3877" name="Picture 14" descr="Interior of microwave dirty"/>
                    <pic:cNvPicPr/>
                  </pic:nvPicPr>
                  <pic:blipFill>
                    <a:blip r:embed="rId25"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4365E950" w14:textId="11415118" w:rsidR="002A61ED" w:rsidRPr="0056777E" w:rsidRDefault="00BF681B" w:rsidP="00CF33E8">
      <w:pPr>
        <w:widowControl w:val="0"/>
        <w:spacing w:line="480" w:lineRule="auto"/>
        <w:jc w:val="center"/>
        <w:rPr>
          <w:b/>
        </w:rPr>
      </w:pPr>
      <w:r w:rsidRPr="0056777E">
        <w:rPr>
          <w:b/>
        </w:rPr>
        <w:t>Interior of microwave dirty</w:t>
      </w:r>
    </w:p>
    <w:p w14:paraId="04E258E9" w14:textId="77E1FD49" w:rsidR="002A61ED" w:rsidRPr="0056777E" w:rsidRDefault="002A61ED" w:rsidP="004A11B9">
      <w:pPr>
        <w:widowControl w:val="0"/>
        <w:spacing w:line="480" w:lineRule="auto"/>
        <w:rPr>
          <w:b/>
        </w:rPr>
      </w:pPr>
      <w:r w:rsidRPr="0056777E">
        <w:rPr>
          <w:b/>
        </w:rPr>
        <w:t xml:space="preserve">Picture </w:t>
      </w:r>
      <w:r w:rsidR="00DF2122" w:rsidRPr="0056777E">
        <w:rPr>
          <w:b/>
        </w:rPr>
        <w:t>10</w:t>
      </w:r>
    </w:p>
    <w:p w14:paraId="6B89D290" w14:textId="3DB1BD35" w:rsidR="002A61ED" w:rsidRPr="0056777E" w:rsidRDefault="00BF681B" w:rsidP="00CF33E8">
      <w:pPr>
        <w:widowControl w:val="0"/>
        <w:spacing w:line="480" w:lineRule="auto"/>
        <w:jc w:val="center"/>
        <w:rPr>
          <w:b/>
        </w:rPr>
      </w:pPr>
      <w:r w:rsidRPr="0056777E">
        <w:rPr>
          <w:b/>
          <w:noProof/>
        </w:rPr>
        <w:drawing>
          <wp:inline distT="0" distB="0" distL="0" distR="0" wp14:anchorId="66B473CB" wp14:editId="5CB137AD">
            <wp:extent cx="4388810" cy="3291840"/>
            <wp:effectExtent l="0" t="0" r="0" b="3810"/>
            <wp:docPr id="813105028" name="Picture 15" descr="Sweetener packets and other food item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05028" name="Picture 15" descr="Sweetener packets and other food items in an office"/>
                    <pic:cNvPicPr/>
                  </pic:nvPicPr>
                  <pic:blipFill>
                    <a:blip r:embed="rId26"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3F831EA3" w14:textId="572303FC" w:rsidR="002A61ED" w:rsidRPr="0056777E" w:rsidRDefault="00B07D01" w:rsidP="00CF33E8">
      <w:pPr>
        <w:widowControl w:val="0"/>
        <w:spacing w:line="480" w:lineRule="auto"/>
        <w:jc w:val="center"/>
        <w:rPr>
          <w:b/>
        </w:rPr>
      </w:pPr>
      <w:r w:rsidRPr="0056777E">
        <w:rPr>
          <w:b/>
        </w:rPr>
        <w:t>Sweetener</w:t>
      </w:r>
      <w:r w:rsidR="00BF681B" w:rsidRPr="0056777E">
        <w:rPr>
          <w:b/>
        </w:rPr>
        <w:t xml:space="preserve"> packets and other food items in an office</w:t>
      </w:r>
    </w:p>
    <w:p w14:paraId="4238B00A" w14:textId="13C9176B" w:rsidR="008B7844" w:rsidRPr="0056777E" w:rsidRDefault="002A61ED" w:rsidP="004A11B9">
      <w:pPr>
        <w:widowControl w:val="0"/>
        <w:spacing w:line="480" w:lineRule="auto"/>
        <w:rPr>
          <w:b/>
        </w:rPr>
      </w:pPr>
      <w:r w:rsidRPr="0056777E">
        <w:rPr>
          <w:b/>
        </w:rPr>
        <w:lastRenderedPageBreak/>
        <w:t xml:space="preserve">Picture </w:t>
      </w:r>
      <w:r w:rsidR="00BF681B" w:rsidRPr="0056777E">
        <w:rPr>
          <w:b/>
        </w:rPr>
        <w:t>1</w:t>
      </w:r>
      <w:r w:rsidR="00B56C89" w:rsidRPr="0056777E">
        <w:rPr>
          <w:b/>
        </w:rPr>
        <w:t>1</w:t>
      </w:r>
    </w:p>
    <w:p w14:paraId="3B861276" w14:textId="2A79B555" w:rsidR="002A61ED" w:rsidRPr="0056777E" w:rsidRDefault="00BF681B" w:rsidP="00CF33E8">
      <w:pPr>
        <w:widowControl w:val="0"/>
        <w:spacing w:line="480" w:lineRule="auto"/>
        <w:jc w:val="center"/>
      </w:pPr>
      <w:r w:rsidRPr="0056777E">
        <w:rPr>
          <w:noProof/>
        </w:rPr>
        <w:drawing>
          <wp:inline distT="0" distB="0" distL="0" distR="0" wp14:anchorId="1A2E4C2E" wp14:editId="15B1D120">
            <wp:extent cx="4388810" cy="3291840"/>
            <wp:effectExtent l="0" t="0" r="0" b="3810"/>
            <wp:docPr id="1735174275" name="Picture 16" descr="Trail mix on a tabl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74275" name="Picture 16" descr="Trail mix on a table in an office"/>
                    <pic:cNvPicPr/>
                  </pic:nvPicPr>
                  <pic:blipFill>
                    <a:blip r:embed="rId27"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69F45B97" w14:textId="2CD3852C" w:rsidR="008B7844" w:rsidRPr="0056777E" w:rsidRDefault="00BF681B" w:rsidP="00CF33E8">
      <w:pPr>
        <w:widowControl w:val="0"/>
        <w:spacing w:line="480" w:lineRule="auto"/>
        <w:jc w:val="center"/>
        <w:rPr>
          <w:b/>
        </w:rPr>
      </w:pPr>
      <w:r w:rsidRPr="0056777E">
        <w:rPr>
          <w:b/>
        </w:rPr>
        <w:t xml:space="preserve">Trail </w:t>
      </w:r>
      <w:proofErr w:type="gramStart"/>
      <w:r w:rsidRPr="0056777E">
        <w:rPr>
          <w:b/>
        </w:rPr>
        <w:t>mix</w:t>
      </w:r>
      <w:proofErr w:type="gramEnd"/>
      <w:r w:rsidRPr="0056777E">
        <w:rPr>
          <w:b/>
        </w:rPr>
        <w:t xml:space="preserve"> on a table in an office</w:t>
      </w:r>
    </w:p>
    <w:p w14:paraId="637E2C6B" w14:textId="607BA110" w:rsidR="008B7844" w:rsidRPr="0056777E" w:rsidRDefault="008B7844" w:rsidP="004A11B9">
      <w:pPr>
        <w:widowControl w:val="0"/>
        <w:spacing w:line="480" w:lineRule="auto"/>
        <w:rPr>
          <w:b/>
        </w:rPr>
      </w:pPr>
      <w:r w:rsidRPr="0056777E">
        <w:rPr>
          <w:b/>
        </w:rPr>
        <w:t xml:space="preserve">Picture </w:t>
      </w:r>
      <w:r w:rsidR="00BF681B" w:rsidRPr="0056777E">
        <w:rPr>
          <w:b/>
        </w:rPr>
        <w:t>1</w:t>
      </w:r>
      <w:r w:rsidR="00B56C89" w:rsidRPr="0056777E">
        <w:rPr>
          <w:b/>
        </w:rPr>
        <w:t>2</w:t>
      </w:r>
    </w:p>
    <w:p w14:paraId="35DECF17" w14:textId="7F1A9254" w:rsidR="008B7844" w:rsidRPr="0056777E" w:rsidRDefault="00BF681B" w:rsidP="00CF33E8">
      <w:pPr>
        <w:widowControl w:val="0"/>
        <w:spacing w:line="480" w:lineRule="auto"/>
        <w:jc w:val="center"/>
        <w:rPr>
          <w:b/>
        </w:rPr>
      </w:pPr>
      <w:r w:rsidRPr="0056777E">
        <w:rPr>
          <w:b/>
          <w:noProof/>
        </w:rPr>
        <w:drawing>
          <wp:inline distT="0" distB="0" distL="0" distR="0" wp14:anchorId="396C92A2" wp14:editId="61B073F7">
            <wp:extent cx="4388810" cy="3291840"/>
            <wp:effectExtent l="0" t="0" r="0" b="3810"/>
            <wp:docPr id="1541047222" name="Picture 17" descr="Moss growth on the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47222" name="Picture 17" descr="Moss growth on the exterior of the building"/>
                    <pic:cNvPicPr/>
                  </pic:nvPicPr>
                  <pic:blipFill>
                    <a:blip r:embed="rId28"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205F5CE7" w14:textId="4608CD4D" w:rsidR="008B7844" w:rsidRPr="0056777E" w:rsidRDefault="00BF681B" w:rsidP="00CF33E8">
      <w:pPr>
        <w:widowControl w:val="0"/>
        <w:spacing w:line="480" w:lineRule="auto"/>
        <w:jc w:val="center"/>
        <w:rPr>
          <w:b/>
        </w:rPr>
      </w:pPr>
      <w:r w:rsidRPr="0056777E">
        <w:rPr>
          <w:b/>
        </w:rPr>
        <w:t xml:space="preserve">Moss growth on the exterior of the building </w:t>
      </w:r>
    </w:p>
    <w:p w14:paraId="161FD590" w14:textId="64CD62C9" w:rsidR="008B7844" w:rsidRPr="0056777E" w:rsidRDefault="008B7844" w:rsidP="004A11B9">
      <w:pPr>
        <w:widowControl w:val="0"/>
        <w:spacing w:line="480" w:lineRule="auto"/>
        <w:rPr>
          <w:b/>
        </w:rPr>
      </w:pPr>
      <w:r w:rsidRPr="0056777E">
        <w:rPr>
          <w:b/>
        </w:rPr>
        <w:lastRenderedPageBreak/>
        <w:t>Picture 1</w:t>
      </w:r>
      <w:r w:rsidR="00BF681B" w:rsidRPr="0056777E">
        <w:rPr>
          <w:b/>
        </w:rPr>
        <w:t>3</w:t>
      </w:r>
    </w:p>
    <w:p w14:paraId="3A9FD53B" w14:textId="5F6C145D" w:rsidR="008B7844" w:rsidRPr="0056777E" w:rsidRDefault="00BF681B" w:rsidP="00CF33E8">
      <w:pPr>
        <w:widowControl w:val="0"/>
        <w:spacing w:line="480" w:lineRule="auto"/>
        <w:jc w:val="center"/>
        <w:rPr>
          <w:b/>
        </w:rPr>
      </w:pPr>
      <w:r w:rsidRPr="0056777E">
        <w:rPr>
          <w:b/>
          <w:noProof/>
        </w:rPr>
        <w:drawing>
          <wp:inline distT="0" distB="0" distL="0" distR="0" wp14:anchorId="50561D95" wp14:editId="495DC58A">
            <wp:extent cx="4388810" cy="3291840"/>
            <wp:effectExtent l="0" t="0" r="0" b="3810"/>
            <wp:docPr id="1147911041" name="Picture 18" descr="Opening near the top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11041" name="Picture 18" descr="Opening near the top of the building"/>
                    <pic:cNvPicPr/>
                  </pic:nvPicPr>
                  <pic:blipFill>
                    <a:blip r:embed="rId29"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7CC56438" w14:textId="1FC5E42A" w:rsidR="008B7844" w:rsidRPr="0056777E" w:rsidRDefault="007945A2" w:rsidP="00CF33E8">
      <w:pPr>
        <w:widowControl w:val="0"/>
        <w:spacing w:line="480" w:lineRule="auto"/>
        <w:jc w:val="center"/>
        <w:rPr>
          <w:b/>
        </w:rPr>
      </w:pPr>
      <w:r w:rsidRPr="0056777E">
        <w:rPr>
          <w:b/>
        </w:rPr>
        <w:t>Opening near the top of the building</w:t>
      </w:r>
    </w:p>
    <w:p w14:paraId="7C8CFE28" w14:textId="5F2F972F" w:rsidR="008B7844" w:rsidRPr="0056777E" w:rsidRDefault="008B7844" w:rsidP="004A11B9">
      <w:pPr>
        <w:widowControl w:val="0"/>
        <w:spacing w:line="480" w:lineRule="auto"/>
        <w:rPr>
          <w:b/>
        </w:rPr>
      </w:pPr>
      <w:r w:rsidRPr="0056777E">
        <w:rPr>
          <w:b/>
        </w:rPr>
        <w:t xml:space="preserve">Picture </w:t>
      </w:r>
      <w:r w:rsidR="007945A2" w:rsidRPr="0056777E">
        <w:rPr>
          <w:b/>
        </w:rPr>
        <w:t>14</w:t>
      </w:r>
    </w:p>
    <w:p w14:paraId="13F18602" w14:textId="2BC9C812" w:rsidR="008B7844" w:rsidRPr="0056777E" w:rsidRDefault="007945A2" w:rsidP="00CF33E8">
      <w:pPr>
        <w:widowControl w:val="0"/>
        <w:spacing w:line="480" w:lineRule="auto"/>
        <w:jc w:val="center"/>
        <w:rPr>
          <w:b/>
        </w:rPr>
      </w:pPr>
      <w:r w:rsidRPr="0056777E">
        <w:rPr>
          <w:b/>
          <w:noProof/>
        </w:rPr>
        <w:drawing>
          <wp:inline distT="0" distB="0" distL="0" distR="0" wp14:anchorId="770D2E15" wp14:editId="2D700DCF">
            <wp:extent cx="4388810" cy="3291840"/>
            <wp:effectExtent l="0" t="0" r="0" b="3810"/>
            <wp:docPr id="1258073127" name="Picture 19" descr="Efflorescence on the exterior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73127" name="Picture 19" descr="Efflorescence on the exterior of the building"/>
                    <pic:cNvPicPr/>
                  </pic:nvPicPr>
                  <pic:blipFill>
                    <a:blip r:embed="rId30"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1FB3C675" w14:textId="1E409AD0" w:rsidR="008B7844" w:rsidRPr="0056777E" w:rsidRDefault="007945A2" w:rsidP="00CF33E8">
      <w:pPr>
        <w:widowControl w:val="0"/>
        <w:spacing w:line="480" w:lineRule="auto"/>
        <w:jc w:val="center"/>
        <w:rPr>
          <w:b/>
        </w:rPr>
      </w:pPr>
      <w:r w:rsidRPr="0056777E">
        <w:rPr>
          <w:b/>
        </w:rPr>
        <w:t>Efflorescence on the exterior of the building</w:t>
      </w:r>
    </w:p>
    <w:p w14:paraId="02DE8B20" w14:textId="5B22EB61" w:rsidR="008B7844" w:rsidRPr="0056777E" w:rsidRDefault="008B7844" w:rsidP="004A11B9">
      <w:pPr>
        <w:widowControl w:val="0"/>
        <w:spacing w:line="480" w:lineRule="auto"/>
        <w:rPr>
          <w:b/>
        </w:rPr>
      </w:pPr>
      <w:r w:rsidRPr="0056777E">
        <w:rPr>
          <w:b/>
        </w:rPr>
        <w:lastRenderedPageBreak/>
        <w:t>Picture 1</w:t>
      </w:r>
      <w:r w:rsidR="00B56C89" w:rsidRPr="0056777E">
        <w:rPr>
          <w:b/>
        </w:rPr>
        <w:t>5</w:t>
      </w:r>
    </w:p>
    <w:p w14:paraId="1C73E302" w14:textId="26B1DB23" w:rsidR="008B7844" w:rsidRPr="0056777E" w:rsidRDefault="00A9080D" w:rsidP="003F2DFE">
      <w:pPr>
        <w:widowControl w:val="0"/>
        <w:spacing w:line="480" w:lineRule="auto"/>
        <w:jc w:val="center"/>
        <w:rPr>
          <w:b/>
        </w:rPr>
      </w:pPr>
      <w:r w:rsidRPr="0056777E">
        <w:rPr>
          <w:b/>
          <w:noProof/>
        </w:rPr>
        <w:drawing>
          <wp:inline distT="0" distB="0" distL="0" distR="0" wp14:anchorId="1030A469" wp14:editId="3ECE8D66">
            <wp:extent cx="4388810" cy="3291840"/>
            <wp:effectExtent l="0" t="0" r="0" b="3810"/>
            <wp:docPr id="1470805934" name="Picture 20" descr="Cardboard boxes on the floor in a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05934" name="Picture 20" descr="Cardboard boxes on the floor in a cubicle"/>
                    <pic:cNvPicPr/>
                  </pic:nvPicPr>
                  <pic:blipFill>
                    <a:blip r:embed="rId31"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568DFE3A" w14:textId="4B13805A" w:rsidR="00B81650" w:rsidRPr="0056777E" w:rsidRDefault="00A9080D" w:rsidP="003F2DFE">
      <w:pPr>
        <w:widowControl w:val="0"/>
        <w:spacing w:line="480" w:lineRule="auto"/>
        <w:jc w:val="center"/>
        <w:rPr>
          <w:b/>
        </w:rPr>
      </w:pPr>
      <w:r w:rsidRPr="0056777E">
        <w:rPr>
          <w:b/>
        </w:rPr>
        <w:t>Cardboard boxes on the floor in a cubicle</w:t>
      </w:r>
    </w:p>
    <w:p w14:paraId="7EFEF19A" w14:textId="3116F100" w:rsidR="00B81650" w:rsidRPr="0056777E" w:rsidRDefault="00B81650" w:rsidP="004A11B9">
      <w:pPr>
        <w:widowControl w:val="0"/>
        <w:spacing w:line="480" w:lineRule="auto"/>
        <w:rPr>
          <w:b/>
        </w:rPr>
      </w:pPr>
      <w:r w:rsidRPr="0056777E">
        <w:rPr>
          <w:b/>
        </w:rPr>
        <w:t>Picture 1</w:t>
      </w:r>
      <w:r w:rsidR="00B56C89" w:rsidRPr="0056777E">
        <w:rPr>
          <w:b/>
        </w:rPr>
        <w:t>6</w:t>
      </w:r>
    </w:p>
    <w:p w14:paraId="0582A6C1" w14:textId="47054988" w:rsidR="00B81650" w:rsidRPr="0056777E" w:rsidRDefault="00A9080D" w:rsidP="00CF33E8">
      <w:pPr>
        <w:widowControl w:val="0"/>
        <w:spacing w:line="480" w:lineRule="auto"/>
        <w:jc w:val="center"/>
        <w:rPr>
          <w:b/>
        </w:rPr>
      </w:pPr>
      <w:r w:rsidRPr="0056777E">
        <w:rPr>
          <w:b/>
          <w:noProof/>
        </w:rPr>
        <w:drawing>
          <wp:inline distT="0" distB="0" distL="0" distR="0" wp14:anchorId="30E2BDB3" wp14:editId="15135BAC">
            <wp:extent cx="4388810" cy="3291840"/>
            <wp:effectExtent l="0" t="0" r="0" b="3810"/>
            <wp:docPr id="105203270" name="Picture 22" descr="Scented cleaning sp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270" name="Picture 22" descr="Scented cleaning spray"/>
                    <pic:cNvPicPr/>
                  </pic:nvPicPr>
                  <pic:blipFill>
                    <a:blip r:embed="rId32" cstate="screen">
                      <a:extLst>
                        <a:ext uri="{28A0092B-C50C-407E-A947-70E740481C1C}">
                          <a14:useLocalDpi xmlns:a14="http://schemas.microsoft.com/office/drawing/2010/main"/>
                        </a:ext>
                      </a:extLst>
                    </a:blip>
                    <a:stretch>
                      <a:fillRect/>
                    </a:stretch>
                  </pic:blipFill>
                  <pic:spPr>
                    <a:xfrm>
                      <a:off x="0" y="0"/>
                      <a:ext cx="4388810" cy="3291840"/>
                    </a:xfrm>
                    <a:prstGeom prst="rect">
                      <a:avLst/>
                    </a:prstGeom>
                  </pic:spPr>
                </pic:pic>
              </a:graphicData>
            </a:graphic>
          </wp:inline>
        </w:drawing>
      </w:r>
    </w:p>
    <w:p w14:paraId="56A23C69" w14:textId="6AE10B51" w:rsidR="00745FBA" w:rsidRPr="0056777E" w:rsidRDefault="00A9080D" w:rsidP="00CF33E8">
      <w:pPr>
        <w:widowControl w:val="0"/>
        <w:spacing w:line="480" w:lineRule="auto"/>
        <w:jc w:val="center"/>
        <w:rPr>
          <w:b/>
        </w:rPr>
      </w:pPr>
      <w:r w:rsidRPr="0056777E">
        <w:rPr>
          <w:b/>
        </w:rPr>
        <w:t xml:space="preserve">Scented cleaning spray </w:t>
      </w:r>
    </w:p>
    <w:p w14:paraId="565E5EF5" w14:textId="4A4CBE94" w:rsidR="00375D1E" w:rsidRPr="0056777E" w:rsidRDefault="00375D1E" w:rsidP="00712474">
      <w:pPr>
        <w:widowControl w:val="0"/>
        <w:spacing w:line="480" w:lineRule="auto"/>
        <w:rPr>
          <w:b/>
        </w:rPr>
        <w:sectPr w:rsidR="00375D1E" w:rsidRPr="0056777E" w:rsidSect="00AF0E2D">
          <w:footerReference w:type="default" r:id="rId33"/>
          <w:pgSz w:w="12240" w:h="15840"/>
          <w:pgMar w:top="1440" w:right="1440" w:bottom="1440" w:left="1350" w:header="720" w:footer="720" w:gutter="0"/>
          <w:cols w:space="720"/>
          <w:titlePg/>
        </w:sectPr>
      </w:pPr>
    </w:p>
    <w:tbl>
      <w:tblPr>
        <w:tblW w:w="149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1090"/>
        <w:gridCol w:w="899"/>
        <w:gridCol w:w="1152"/>
        <w:gridCol w:w="1267"/>
        <w:gridCol w:w="1267"/>
        <w:gridCol w:w="1047"/>
        <w:gridCol w:w="882"/>
        <w:gridCol w:w="936"/>
        <w:gridCol w:w="3706"/>
      </w:tblGrid>
      <w:tr w:rsidR="00CC67EF" w:rsidRPr="0056777E" w14:paraId="3D0487E5" w14:textId="77777777" w:rsidTr="00F2510B">
        <w:trPr>
          <w:cantSplit/>
          <w:trHeight w:val="240"/>
          <w:tblHeader/>
          <w:jc w:val="center"/>
        </w:trPr>
        <w:tc>
          <w:tcPr>
            <w:tcW w:w="1795" w:type="dxa"/>
            <w:vMerge w:val="restart"/>
            <w:vAlign w:val="bottom"/>
          </w:tcPr>
          <w:p w14:paraId="61E09847" w14:textId="77777777" w:rsidR="00CC67EF" w:rsidRPr="0056777E" w:rsidRDefault="00CC67EF" w:rsidP="00CA188D">
            <w:pPr>
              <w:keepNext/>
              <w:jc w:val="center"/>
              <w:outlineLvl w:val="0"/>
              <w:rPr>
                <w:b/>
                <w:sz w:val="20"/>
              </w:rPr>
            </w:pPr>
            <w:r w:rsidRPr="0056777E">
              <w:rPr>
                <w:b/>
                <w:sz w:val="20"/>
              </w:rPr>
              <w:lastRenderedPageBreak/>
              <w:t>Location</w:t>
            </w:r>
          </w:p>
        </w:tc>
        <w:tc>
          <w:tcPr>
            <w:tcW w:w="891" w:type="dxa"/>
            <w:vMerge w:val="restart"/>
            <w:vAlign w:val="bottom"/>
          </w:tcPr>
          <w:p w14:paraId="003EB869" w14:textId="77777777" w:rsidR="00CC67EF" w:rsidRPr="0056777E" w:rsidRDefault="00CC67EF" w:rsidP="00CA188D">
            <w:pPr>
              <w:jc w:val="center"/>
              <w:rPr>
                <w:b/>
                <w:sz w:val="20"/>
              </w:rPr>
            </w:pPr>
            <w:r w:rsidRPr="0056777E">
              <w:rPr>
                <w:b/>
                <w:sz w:val="20"/>
              </w:rPr>
              <w:t>Carbon</w:t>
            </w:r>
          </w:p>
          <w:p w14:paraId="013534BE" w14:textId="77777777" w:rsidR="00CC67EF" w:rsidRPr="0056777E" w:rsidRDefault="00CC67EF" w:rsidP="00CA188D">
            <w:pPr>
              <w:jc w:val="center"/>
              <w:rPr>
                <w:b/>
                <w:sz w:val="20"/>
              </w:rPr>
            </w:pPr>
            <w:r w:rsidRPr="0056777E">
              <w:rPr>
                <w:b/>
                <w:sz w:val="20"/>
              </w:rPr>
              <w:t>Dioxide</w:t>
            </w:r>
          </w:p>
          <w:p w14:paraId="71351106" w14:textId="77777777" w:rsidR="00CC67EF" w:rsidRPr="0056777E" w:rsidRDefault="00CC67EF" w:rsidP="00CA188D">
            <w:pPr>
              <w:jc w:val="center"/>
              <w:rPr>
                <w:b/>
                <w:sz w:val="20"/>
              </w:rPr>
            </w:pPr>
            <w:r w:rsidRPr="0056777E">
              <w:rPr>
                <w:b/>
                <w:sz w:val="20"/>
              </w:rPr>
              <w:t>(ppm)</w:t>
            </w:r>
          </w:p>
        </w:tc>
        <w:tc>
          <w:tcPr>
            <w:tcW w:w="1090" w:type="dxa"/>
            <w:vMerge w:val="restart"/>
            <w:vAlign w:val="bottom"/>
          </w:tcPr>
          <w:p w14:paraId="1BDAFDA4" w14:textId="77777777" w:rsidR="00CC67EF" w:rsidRPr="0056777E" w:rsidRDefault="00CC67EF" w:rsidP="00CA188D">
            <w:pPr>
              <w:jc w:val="center"/>
              <w:rPr>
                <w:b/>
                <w:sz w:val="20"/>
              </w:rPr>
            </w:pPr>
            <w:r w:rsidRPr="0056777E">
              <w:rPr>
                <w:b/>
                <w:sz w:val="20"/>
              </w:rPr>
              <w:t>Carbon Monoxide</w:t>
            </w:r>
          </w:p>
          <w:p w14:paraId="3B414F60" w14:textId="77777777" w:rsidR="00CC67EF" w:rsidRPr="0056777E" w:rsidRDefault="00CC67EF" w:rsidP="00CA188D">
            <w:pPr>
              <w:jc w:val="center"/>
              <w:rPr>
                <w:b/>
                <w:sz w:val="20"/>
              </w:rPr>
            </w:pPr>
            <w:r w:rsidRPr="0056777E">
              <w:rPr>
                <w:b/>
                <w:sz w:val="20"/>
              </w:rPr>
              <w:t>(ppm)</w:t>
            </w:r>
          </w:p>
        </w:tc>
        <w:tc>
          <w:tcPr>
            <w:tcW w:w="899" w:type="dxa"/>
            <w:vMerge w:val="restart"/>
            <w:vAlign w:val="bottom"/>
          </w:tcPr>
          <w:p w14:paraId="538EE4B3" w14:textId="77777777" w:rsidR="00CC67EF" w:rsidRPr="0056777E" w:rsidRDefault="00CC67EF" w:rsidP="00CA188D">
            <w:pPr>
              <w:jc w:val="center"/>
              <w:rPr>
                <w:b/>
                <w:sz w:val="20"/>
              </w:rPr>
            </w:pPr>
            <w:r w:rsidRPr="0056777E">
              <w:rPr>
                <w:b/>
                <w:sz w:val="20"/>
              </w:rPr>
              <w:t>Temp</w:t>
            </w:r>
          </w:p>
          <w:p w14:paraId="2BE8842A" w14:textId="77777777" w:rsidR="00CC67EF" w:rsidRPr="0056777E" w:rsidRDefault="00CC67EF" w:rsidP="00CA188D">
            <w:pPr>
              <w:jc w:val="center"/>
              <w:rPr>
                <w:b/>
                <w:sz w:val="20"/>
              </w:rPr>
            </w:pPr>
            <w:r w:rsidRPr="0056777E">
              <w:rPr>
                <w:b/>
                <w:sz w:val="20"/>
              </w:rPr>
              <w:t>(°F)</w:t>
            </w:r>
          </w:p>
        </w:tc>
        <w:tc>
          <w:tcPr>
            <w:tcW w:w="1152" w:type="dxa"/>
            <w:vMerge w:val="restart"/>
            <w:vAlign w:val="bottom"/>
          </w:tcPr>
          <w:p w14:paraId="122310A2" w14:textId="77777777" w:rsidR="00CC67EF" w:rsidRPr="0056777E" w:rsidRDefault="00CC67EF" w:rsidP="00CA188D">
            <w:pPr>
              <w:jc w:val="center"/>
              <w:rPr>
                <w:b/>
                <w:sz w:val="20"/>
              </w:rPr>
            </w:pPr>
            <w:r w:rsidRPr="0056777E">
              <w:rPr>
                <w:b/>
                <w:sz w:val="20"/>
              </w:rPr>
              <w:t>Relative</w:t>
            </w:r>
          </w:p>
          <w:p w14:paraId="6641D45E" w14:textId="77777777" w:rsidR="00CC67EF" w:rsidRPr="0056777E" w:rsidRDefault="00CC67EF" w:rsidP="00CA188D">
            <w:pPr>
              <w:jc w:val="center"/>
              <w:rPr>
                <w:b/>
                <w:sz w:val="20"/>
              </w:rPr>
            </w:pPr>
            <w:r w:rsidRPr="0056777E">
              <w:rPr>
                <w:b/>
                <w:sz w:val="20"/>
              </w:rPr>
              <w:t>Humidity</w:t>
            </w:r>
          </w:p>
          <w:p w14:paraId="067CF8DD" w14:textId="77777777" w:rsidR="00CC67EF" w:rsidRPr="0056777E" w:rsidRDefault="00CC67EF" w:rsidP="00CA188D">
            <w:pPr>
              <w:jc w:val="center"/>
              <w:rPr>
                <w:b/>
                <w:sz w:val="20"/>
              </w:rPr>
            </w:pPr>
            <w:r w:rsidRPr="0056777E">
              <w:rPr>
                <w:b/>
                <w:sz w:val="20"/>
              </w:rPr>
              <w:t>(%)</w:t>
            </w:r>
          </w:p>
        </w:tc>
        <w:tc>
          <w:tcPr>
            <w:tcW w:w="1267" w:type="dxa"/>
            <w:vMerge w:val="restart"/>
            <w:vAlign w:val="bottom"/>
          </w:tcPr>
          <w:p w14:paraId="0363DA2E" w14:textId="77777777" w:rsidR="00CC67EF" w:rsidRPr="0056777E" w:rsidRDefault="00CC67EF" w:rsidP="00CA188D">
            <w:pPr>
              <w:jc w:val="center"/>
              <w:rPr>
                <w:b/>
                <w:sz w:val="20"/>
              </w:rPr>
            </w:pPr>
            <w:r w:rsidRPr="0056777E">
              <w:rPr>
                <w:b/>
                <w:sz w:val="20"/>
              </w:rPr>
              <w:t>PM2.5</w:t>
            </w:r>
          </w:p>
          <w:p w14:paraId="612304B8" w14:textId="696C8871" w:rsidR="00CC67EF" w:rsidRPr="0056777E" w:rsidRDefault="00CC67EF" w:rsidP="00F2510B">
            <w:pPr>
              <w:jc w:val="center"/>
              <w:rPr>
                <w:b/>
                <w:sz w:val="20"/>
              </w:rPr>
            </w:pPr>
            <w:r w:rsidRPr="0056777E">
              <w:rPr>
                <w:b/>
                <w:sz w:val="20"/>
              </w:rPr>
              <w:t>(</w:t>
            </w:r>
            <w:proofErr w:type="gramStart"/>
            <w:r w:rsidR="00F2510B" w:rsidRPr="0056777E">
              <w:rPr>
                <w:b/>
                <w:sz w:val="20"/>
              </w:rPr>
              <w:t>µ</w:t>
            </w:r>
            <w:r w:rsidRPr="0056777E">
              <w:rPr>
                <w:b/>
                <w:sz w:val="20"/>
              </w:rPr>
              <w:t>g</w:t>
            </w:r>
            <w:proofErr w:type="gramEnd"/>
            <w:r w:rsidRPr="0056777E">
              <w:rPr>
                <w:b/>
                <w:sz w:val="20"/>
              </w:rPr>
              <w:t>/m</w:t>
            </w:r>
            <w:r w:rsidRPr="0056777E">
              <w:rPr>
                <w:b/>
                <w:sz w:val="20"/>
                <w:vertAlign w:val="superscript"/>
              </w:rPr>
              <w:t>3</w:t>
            </w:r>
            <w:r w:rsidRPr="0056777E">
              <w:rPr>
                <w:b/>
                <w:sz w:val="20"/>
              </w:rPr>
              <w:t>)</w:t>
            </w:r>
          </w:p>
        </w:tc>
        <w:tc>
          <w:tcPr>
            <w:tcW w:w="1267" w:type="dxa"/>
            <w:vMerge w:val="restart"/>
            <w:vAlign w:val="bottom"/>
          </w:tcPr>
          <w:p w14:paraId="1778FA3C" w14:textId="77777777" w:rsidR="00CC67EF" w:rsidRPr="0056777E" w:rsidRDefault="00CC67EF" w:rsidP="00CA188D">
            <w:pPr>
              <w:jc w:val="center"/>
              <w:rPr>
                <w:b/>
                <w:sz w:val="20"/>
              </w:rPr>
            </w:pPr>
            <w:r w:rsidRPr="0056777E">
              <w:rPr>
                <w:b/>
                <w:sz w:val="20"/>
              </w:rPr>
              <w:t>Occupants</w:t>
            </w:r>
          </w:p>
          <w:p w14:paraId="17249F26" w14:textId="77777777" w:rsidR="00CC67EF" w:rsidRPr="0056777E" w:rsidRDefault="00CC67EF" w:rsidP="00CA188D">
            <w:pPr>
              <w:jc w:val="center"/>
              <w:rPr>
                <w:b/>
                <w:sz w:val="20"/>
              </w:rPr>
            </w:pPr>
            <w:r w:rsidRPr="0056777E">
              <w:rPr>
                <w:b/>
                <w:sz w:val="20"/>
              </w:rPr>
              <w:t>in Room</w:t>
            </w:r>
          </w:p>
        </w:tc>
        <w:tc>
          <w:tcPr>
            <w:tcW w:w="1047" w:type="dxa"/>
            <w:vMerge w:val="restart"/>
            <w:vAlign w:val="bottom"/>
          </w:tcPr>
          <w:p w14:paraId="72FA35FD" w14:textId="77777777" w:rsidR="00CC67EF" w:rsidRPr="0056777E" w:rsidRDefault="00CC67EF" w:rsidP="00CA188D">
            <w:pPr>
              <w:jc w:val="center"/>
              <w:rPr>
                <w:b/>
                <w:sz w:val="20"/>
              </w:rPr>
            </w:pPr>
            <w:r w:rsidRPr="0056777E">
              <w:rPr>
                <w:b/>
                <w:sz w:val="20"/>
              </w:rPr>
              <w:t>Windows</w:t>
            </w:r>
          </w:p>
          <w:p w14:paraId="03F62C2A" w14:textId="77777777" w:rsidR="00CC67EF" w:rsidRPr="0056777E" w:rsidRDefault="00CC67EF" w:rsidP="00CA188D">
            <w:pPr>
              <w:jc w:val="center"/>
              <w:rPr>
                <w:b/>
                <w:sz w:val="20"/>
              </w:rPr>
            </w:pPr>
            <w:r w:rsidRPr="0056777E">
              <w:rPr>
                <w:b/>
                <w:sz w:val="20"/>
              </w:rPr>
              <w:t>Openable</w:t>
            </w:r>
          </w:p>
        </w:tc>
        <w:tc>
          <w:tcPr>
            <w:tcW w:w="1818" w:type="dxa"/>
            <w:gridSpan w:val="2"/>
            <w:tcBorders>
              <w:left w:val="nil"/>
              <w:bottom w:val="nil"/>
            </w:tcBorders>
            <w:vAlign w:val="bottom"/>
          </w:tcPr>
          <w:p w14:paraId="16090779" w14:textId="77777777" w:rsidR="00CC67EF" w:rsidRPr="0056777E" w:rsidRDefault="00CC67EF" w:rsidP="00CA188D">
            <w:pPr>
              <w:ind w:left="-105"/>
              <w:jc w:val="center"/>
              <w:rPr>
                <w:b/>
                <w:sz w:val="20"/>
              </w:rPr>
            </w:pPr>
            <w:r w:rsidRPr="0056777E">
              <w:rPr>
                <w:b/>
                <w:sz w:val="20"/>
              </w:rPr>
              <w:t>Ventilation</w:t>
            </w:r>
          </w:p>
        </w:tc>
        <w:tc>
          <w:tcPr>
            <w:tcW w:w="3706" w:type="dxa"/>
            <w:vMerge w:val="restart"/>
            <w:vAlign w:val="bottom"/>
          </w:tcPr>
          <w:p w14:paraId="737079FB" w14:textId="77777777" w:rsidR="00CC67EF" w:rsidRPr="0056777E" w:rsidRDefault="00CC67EF" w:rsidP="00CA188D">
            <w:pPr>
              <w:jc w:val="center"/>
              <w:rPr>
                <w:b/>
                <w:sz w:val="20"/>
              </w:rPr>
            </w:pPr>
            <w:r w:rsidRPr="0056777E">
              <w:rPr>
                <w:b/>
                <w:sz w:val="20"/>
              </w:rPr>
              <w:t>Remarks</w:t>
            </w:r>
          </w:p>
        </w:tc>
      </w:tr>
      <w:tr w:rsidR="00CC67EF" w:rsidRPr="0056777E" w14:paraId="66492BF1" w14:textId="77777777" w:rsidTr="00F2510B">
        <w:trPr>
          <w:cantSplit/>
          <w:trHeight w:val="240"/>
          <w:tblHeader/>
          <w:jc w:val="center"/>
        </w:trPr>
        <w:tc>
          <w:tcPr>
            <w:tcW w:w="1795" w:type="dxa"/>
            <w:vMerge/>
          </w:tcPr>
          <w:p w14:paraId="71DE43D1" w14:textId="77777777" w:rsidR="00CC67EF" w:rsidRPr="0056777E" w:rsidRDefault="00CC67EF" w:rsidP="00CA188D">
            <w:pPr>
              <w:rPr>
                <w:sz w:val="18"/>
              </w:rPr>
            </w:pPr>
          </w:p>
        </w:tc>
        <w:tc>
          <w:tcPr>
            <w:tcW w:w="891" w:type="dxa"/>
            <w:vMerge/>
          </w:tcPr>
          <w:p w14:paraId="76DC8AC7" w14:textId="77777777" w:rsidR="00CC67EF" w:rsidRPr="0056777E" w:rsidRDefault="00CC67EF" w:rsidP="00CA188D">
            <w:pPr>
              <w:jc w:val="center"/>
              <w:rPr>
                <w:sz w:val="18"/>
              </w:rPr>
            </w:pPr>
          </w:p>
        </w:tc>
        <w:tc>
          <w:tcPr>
            <w:tcW w:w="1090" w:type="dxa"/>
            <w:vMerge/>
          </w:tcPr>
          <w:p w14:paraId="05C4FD31" w14:textId="77777777" w:rsidR="00CC67EF" w:rsidRPr="0056777E" w:rsidRDefault="00CC67EF" w:rsidP="00CA188D">
            <w:pPr>
              <w:jc w:val="center"/>
              <w:rPr>
                <w:b/>
                <w:sz w:val="18"/>
              </w:rPr>
            </w:pPr>
          </w:p>
        </w:tc>
        <w:tc>
          <w:tcPr>
            <w:tcW w:w="899" w:type="dxa"/>
            <w:vMerge/>
          </w:tcPr>
          <w:p w14:paraId="7131EEE1" w14:textId="77777777" w:rsidR="00CC67EF" w:rsidRPr="0056777E" w:rsidRDefault="00CC67EF" w:rsidP="00CA188D">
            <w:pPr>
              <w:jc w:val="center"/>
              <w:rPr>
                <w:b/>
                <w:sz w:val="18"/>
              </w:rPr>
            </w:pPr>
          </w:p>
        </w:tc>
        <w:tc>
          <w:tcPr>
            <w:tcW w:w="1152" w:type="dxa"/>
            <w:vMerge/>
          </w:tcPr>
          <w:p w14:paraId="23A622C7" w14:textId="77777777" w:rsidR="00CC67EF" w:rsidRPr="0056777E" w:rsidRDefault="00CC67EF" w:rsidP="00CA188D">
            <w:pPr>
              <w:jc w:val="center"/>
              <w:rPr>
                <w:b/>
                <w:sz w:val="18"/>
              </w:rPr>
            </w:pPr>
          </w:p>
        </w:tc>
        <w:tc>
          <w:tcPr>
            <w:tcW w:w="1267" w:type="dxa"/>
            <w:vMerge/>
          </w:tcPr>
          <w:p w14:paraId="3790FBA5" w14:textId="77777777" w:rsidR="00CC67EF" w:rsidRPr="0056777E" w:rsidRDefault="00CC67EF" w:rsidP="00CA188D">
            <w:pPr>
              <w:rPr>
                <w:b/>
                <w:sz w:val="21"/>
                <w:szCs w:val="21"/>
              </w:rPr>
            </w:pPr>
          </w:p>
        </w:tc>
        <w:tc>
          <w:tcPr>
            <w:tcW w:w="1267" w:type="dxa"/>
            <w:vMerge/>
            <w:vAlign w:val="center"/>
          </w:tcPr>
          <w:p w14:paraId="5012AA21" w14:textId="77777777" w:rsidR="00CC67EF" w:rsidRPr="0056777E" w:rsidRDefault="00CC67EF" w:rsidP="00CA188D">
            <w:pPr>
              <w:rPr>
                <w:b/>
                <w:sz w:val="21"/>
                <w:szCs w:val="21"/>
              </w:rPr>
            </w:pPr>
          </w:p>
        </w:tc>
        <w:tc>
          <w:tcPr>
            <w:tcW w:w="1047" w:type="dxa"/>
            <w:vMerge/>
          </w:tcPr>
          <w:p w14:paraId="77158EE0" w14:textId="77777777" w:rsidR="00CC67EF" w:rsidRPr="0056777E" w:rsidRDefault="00CC67EF" w:rsidP="00CA188D">
            <w:pPr>
              <w:jc w:val="center"/>
              <w:rPr>
                <w:b/>
                <w:sz w:val="18"/>
              </w:rPr>
            </w:pPr>
          </w:p>
        </w:tc>
        <w:tc>
          <w:tcPr>
            <w:tcW w:w="882" w:type="dxa"/>
            <w:tcBorders>
              <w:bottom w:val="nil"/>
            </w:tcBorders>
            <w:vAlign w:val="bottom"/>
          </w:tcPr>
          <w:p w14:paraId="11170DE1" w14:textId="77777777" w:rsidR="00CC67EF" w:rsidRPr="0056777E" w:rsidRDefault="00CC67EF" w:rsidP="00CA188D">
            <w:pPr>
              <w:jc w:val="center"/>
              <w:rPr>
                <w:sz w:val="16"/>
              </w:rPr>
            </w:pPr>
            <w:r w:rsidRPr="0056777E">
              <w:rPr>
                <w:b/>
                <w:sz w:val="16"/>
              </w:rPr>
              <w:t>Supply</w:t>
            </w:r>
          </w:p>
        </w:tc>
        <w:tc>
          <w:tcPr>
            <w:tcW w:w="936" w:type="dxa"/>
            <w:tcBorders>
              <w:bottom w:val="nil"/>
            </w:tcBorders>
            <w:vAlign w:val="bottom"/>
          </w:tcPr>
          <w:p w14:paraId="3C7C36CC" w14:textId="77777777" w:rsidR="00CC67EF" w:rsidRPr="0056777E" w:rsidRDefault="00CC67EF" w:rsidP="00CA188D">
            <w:pPr>
              <w:jc w:val="center"/>
              <w:rPr>
                <w:sz w:val="16"/>
              </w:rPr>
            </w:pPr>
            <w:r w:rsidRPr="0056777E">
              <w:rPr>
                <w:b/>
                <w:sz w:val="16"/>
              </w:rPr>
              <w:t>Exhaust</w:t>
            </w:r>
          </w:p>
        </w:tc>
        <w:tc>
          <w:tcPr>
            <w:tcW w:w="3706" w:type="dxa"/>
            <w:vMerge/>
          </w:tcPr>
          <w:p w14:paraId="044F0395" w14:textId="77777777" w:rsidR="00CC67EF" w:rsidRPr="0056777E" w:rsidRDefault="00CC67EF" w:rsidP="00CA188D">
            <w:pPr>
              <w:rPr>
                <w:sz w:val="18"/>
              </w:rPr>
            </w:pPr>
          </w:p>
        </w:tc>
      </w:tr>
      <w:tr w:rsidR="00CC67EF" w:rsidRPr="0056777E" w14:paraId="264A5C4F" w14:textId="77777777" w:rsidTr="00F2510B">
        <w:trPr>
          <w:cantSplit/>
          <w:trHeight w:val="560"/>
          <w:jc w:val="center"/>
        </w:trPr>
        <w:tc>
          <w:tcPr>
            <w:tcW w:w="1795" w:type="dxa"/>
            <w:vAlign w:val="center"/>
          </w:tcPr>
          <w:p w14:paraId="20279AF6" w14:textId="46C607F7" w:rsidR="00CC67EF" w:rsidRPr="0056777E" w:rsidRDefault="00CC67EF" w:rsidP="002E0DAB">
            <w:pPr>
              <w:spacing w:before="60" w:after="60"/>
              <w:rPr>
                <w:szCs w:val="24"/>
              </w:rPr>
            </w:pPr>
            <w:r w:rsidRPr="0056777E">
              <w:rPr>
                <w:szCs w:val="24"/>
              </w:rPr>
              <w:t>Background</w:t>
            </w:r>
            <w:r w:rsidR="00B54027" w:rsidRPr="0056777E">
              <w:rPr>
                <w:szCs w:val="24"/>
              </w:rPr>
              <w:t xml:space="preserve"> (outside)</w:t>
            </w:r>
          </w:p>
        </w:tc>
        <w:tc>
          <w:tcPr>
            <w:tcW w:w="891" w:type="dxa"/>
            <w:vAlign w:val="center"/>
          </w:tcPr>
          <w:p w14:paraId="2A70A41D" w14:textId="59943ADA" w:rsidR="00CC67EF" w:rsidRPr="0056777E" w:rsidRDefault="00B54027" w:rsidP="00CB37FE">
            <w:pPr>
              <w:spacing w:before="60" w:after="60"/>
              <w:jc w:val="center"/>
              <w:rPr>
                <w:szCs w:val="24"/>
              </w:rPr>
            </w:pPr>
            <w:r w:rsidRPr="0056777E">
              <w:rPr>
                <w:szCs w:val="24"/>
              </w:rPr>
              <w:t>447</w:t>
            </w:r>
          </w:p>
        </w:tc>
        <w:tc>
          <w:tcPr>
            <w:tcW w:w="1090" w:type="dxa"/>
            <w:vAlign w:val="center"/>
          </w:tcPr>
          <w:p w14:paraId="3E54B0B8" w14:textId="6EF79C9B" w:rsidR="00CC67EF" w:rsidRPr="0056777E" w:rsidRDefault="004A11B9" w:rsidP="00CA188D">
            <w:pPr>
              <w:spacing w:before="60" w:after="60"/>
              <w:jc w:val="center"/>
              <w:rPr>
                <w:szCs w:val="24"/>
              </w:rPr>
            </w:pPr>
            <w:r w:rsidRPr="0056777E">
              <w:rPr>
                <w:szCs w:val="24"/>
              </w:rPr>
              <w:t>ND</w:t>
            </w:r>
          </w:p>
        </w:tc>
        <w:tc>
          <w:tcPr>
            <w:tcW w:w="899" w:type="dxa"/>
            <w:vAlign w:val="center"/>
          </w:tcPr>
          <w:p w14:paraId="520C67EC" w14:textId="58D843C0" w:rsidR="00CC67EF" w:rsidRPr="0056777E" w:rsidRDefault="00B54027" w:rsidP="00CB37FE">
            <w:pPr>
              <w:spacing w:before="60" w:after="60"/>
              <w:jc w:val="center"/>
              <w:rPr>
                <w:szCs w:val="24"/>
              </w:rPr>
            </w:pPr>
            <w:r w:rsidRPr="0056777E">
              <w:rPr>
                <w:szCs w:val="24"/>
              </w:rPr>
              <w:t>44</w:t>
            </w:r>
          </w:p>
        </w:tc>
        <w:tc>
          <w:tcPr>
            <w:tcW w:w="1152" w:type="dxa"/>
            <w:vAlign w:val="center"/>
          </w:tcPr>
          <w:p w14:paraId="40FBA3D9" w14:textId="6B5352F6" w:rsidR="00CC67EF" w:rsidRPr="0056777E" w:rsidRDefault="00B54027" w:rsidP="00CA188D">
            <w:pPr>
              <w:spacing w:before="60" w:after="60"/>
              <w:jc w:val="center"/>
              <w:rPr>
                <w:szCs w:val="24"/>
              </w:rPr>
            </w:pPr>
            <w:r w:rsidRPr="0056777E">
              <w:rPr>
                <w:szCs w:val="24"/>
              </w:rPr>
              <w:t>36</w:t>
            </w:r>
          </w:p>
        </w:tc>
        <w:tc>
          <w:tcPr>
            <w:tcW w:w="1267" w:type="dxa"/>
            <w:vAlign w:val="center"/>
          </w:tcPr>
          <w:p w14:paraId="10C990E1" w14:textId="709F775D" w:rsidR="00CC67EF" w:rsidRPr="0056777E" w:rsidRDefault="00E63800" w:rsidP="00CA188D">
            <w:pPr>
              <w:jc w:val="center"/>
              <w:rPr>
                <w:szCs w:val="24"/>
              </w:rPr>
            </w:pPr>
            <w:r w:rsidRPr="0056777E">
              <w:rPr>
                <w:szCs w:val="24"/>
              </w:rPr>
              <w:t>1</w:t>
            </w:r>
          </w:p>
        </w:tc>
        <w:tc>
          <w:tcPr>
            <w:tcW w:w="1267" w:type="dxa"/>
            <w:vAlign w:val="center"/>
          </w:tcPr>
          <w:p w14:paraId="1FC7C16F" w14:textId="77777777" w:rsidR="00CC67EF" w:rsidRPr="0056777E" w:rsidRDefault="00CC67EF" w:rsidP="00CA188D">
            <w:pPr>
              <w:jc w:val="center"/>
              <w:rPr>
                <w:szCs w:val="24"/>
              </w:rPr>
            </w:pPr>
          </w:p>
        </w:tc>
        <w:tc>
          <w:tcPr>
            <w:tcW w:w="1047" w:type="dxa"/>
            <w:vAlign w:val="center"/>
          </w:tcPr>
          <w:p w14:paraId="4D5493EB" w14:textId="77777777" w:rsidR="00CC67EF" w:rsidRPr="0056777E" w:rsidRDefault="00CC67EF" w:rsidP="00CA188D">
            <w:pPr>
              <w:spacing w:before="60" w:after="60"/>
              <w:jc w:val="center"/>
              <w:rPr>
                <w:szCs w:val="24"/>
              </w:rPr>
            </w:pPr>
          </w:p>
        </w:tc>
        <w:tc>
          <w:tcPr>
            <w:tcW w:w="882" w:type="dxa"/>
            <w:vAlign w:val="center"/>
          </w:tcPr>
          <w:p w14:paraId="40BB7AFC" w14:textId="77777777" w:rsidR="00CC67EF" w:rsidRPr="0056777E" w:rsidRDefault="00CC67EF" w:rsidP="00CA188D">
            <w:pPr>
              <w:spacing w:before="60" w:after="60"/>
              <w:jc w:val="center"/>
              <w:rPr>
                <w:szCs w:val="24"/>
              </w:rPr>
            </w:pPr>
          </w:p>
        </w:tc>
        <w:tc>
          <w:tcPr>
            <w:tcW w:w="936" w:type="dxa"/>
            <w:vAlign w:val="center"/>
          </w:tcPr>
          <w:p w14:paraId="7369DC80" w14:textId="77777777" w:rsidR="00CC67EF" w:rsidRPr="0056777E" w:rsidRDefault="00CC67EF" w:rsidP="00CA188D">
            <w:pPr>
              <w:spacing w:before="60" w:after="60"/>
              <w:jc w:val="center"/>
              <w:rPr>
                <w:szCs w:val="24"/>
              </w:rPr>
            </w:pPr>
          </w:p>
        </w:tc>
        <w:tc>
          <w:tcPr>
            <w:tcW w:w="3706" w:type="dxa"/>
            <w:tcBorders>
              <w:left w:val="nil"/>
            </w:tcBorders>
            <w:vAlign w:val="center"/>
          </w:tcPr>
          <w:p w14:paraId="3F3D1B3A" w14:textId="697FDCAA" w:rsidR="00CC67EF" w:rsidRPr="0056777E" w:rsidRDefault="004A11B9" w:rsidP="00CA188D">
            <w:pPr>
              <w:spacing w:before="60" w:after="60"/>
              <w:rPr>
                <w:szCs w:val="24"/>
              </w:rPr>
            </w:pPr>
            <w:r w:rsidRPr="0056777E">
              <w:rPr>
                <w:szCs w:val="24"/>
              </w:rPr>
              <w:t>Sunny</w:t>
            </w:r>
          </w:p>
        </w:tc>
      </w:tr>
      <w:tr w:rsidR="00B54027" w:rsidRPr="0056777E" w14:paraId="063C5B1E" w14:textId="77777777" w:rsidTr="00F2510B">
        <w:trPr>
          <w:cantSplit/>
          <w:trHeight w:val="560"/>
          <w:jc w:val="center"/>
        </w:trPr>
        <w:tc>
          <w:tcPr>
            <w:tcW w:w="1795" w:type="dxa"/>
            <w:vAlign w:val="center"/>
          </w:tcPr>
          <w:p w14:paraId="28870985" w14:textId="66562289" w:rsidR="00B54027" w:rsidRPr="0056777E" w:rsidRDefault="00B54027" w:rsidP="002E0DAB">
            <w:pPr>
              <w:spacing w:before="60" w:after="60"/>
              <w:rPr>
                <w:szCs w:val="24"/>
              </w:rPr>
            </w:pPr>
            <w:r w:rsidRPr="0056777E">
              <w:rPr>
                <w:szCs w:val="24"/>
              </w:rPr>
              <w:t>Office 1082</w:t>
            </w:r>
          </w:p>
        </w:tc>
        <w:tc>
          <w:tcPr>
            <w:tcW w:w="891" w:type="dxa"/>
            <w:vAlign w:val="center"/>
          </w:tcPr>
          <w:p w14:paraId="5F850B95" w14:textId="583AFCEC" w:rsidR="00B54027" w:rsidRPr="0056777E" w:rsidRDefault="00B54027" w:rsidP="00CA188D">
            <w:pPr>
              <w:spacing w:before="60" w:after="60"/>
              <w:jc w:val="center"/>
              <w:rPr>
                <w:szCs w:val="24"/>
              </w:rPr>
            </w:pPr>
            <w:r w:rsidRPr="0056777E">
              <w:rPr>
                <w:szCs w:val="24"/>
              </w:rPr>
              <w:t>736</w:t>
            </w:r>
          </w:p>
        </w:tc>
        <w:tc>
          <w:tcPr>
            <w:tcW w:w="1090" w:type="dxa"/>
            <w:vAlign w:val="center"/>
          </w:tcPr>
          <w:p w14:paraId="0E1A2BEC" w14:textId="7181089B" w:rsidR="00B54027" w:rsidRPr="0056777E" w:rsidRDefault="00B54027" w:rsidP="00CA188D">
            <w:pPr>
              <w:spacing w:before="60" w:after="60"/>
              <w:jc w:val="center"/>
              <w:rPr>
                <w:szCs w:val="24"/>
              </w:rPr>
            </w:pPr>
            <w:r w:rsidRPr="0056777E">
              <w:rPr>
                <w:szCs w:val="24"/>
              </w:rPr>
              <w:t>ND</w:t>
            </w:r>
          </w:p>
        </w:tc>
        <w:tc>
          <w:tcPr>
            <w:tcW w:w="899" w:type="dxa"/>
            <w:vAlign w:val="center"/>
          </w:tcPr>
          <w:p w14:paraId="1D13B994" w14:textId="303F775F" w:rsidR="00B54027" w:rsidRPr="0056777E" w:rsidRDefault="00B54027" w:rsidP="00CA188D">
            <w:pPr>
              <w:spacing w:before="60" w:after="60"/>
              <w:jc w:val="center"/>
              <w:rPr>
                <w:szCs w:val="24"/>
              </w:rPr>
            </w:pPr>
            <w:r w:rsidRPr="0056777E">
              <w:rPr>
                <w:szCs w:val="24"/>
              </w:rPr>
              <w:t>70</w:t>
            </w:r>
          </w:p>
        </w:tc>
        <w:tc>
          <w:tcPr>
            <w:tcW w:w="1152" w:type="dxa"/>
            <w:vAlign w:val="center"/>
          </w:tcPr>
          <w:p w14:paraId="18C32920" w14:textId="7CBCD432" w:rsidR="00B54027" w:rsidRPr="0056777E" w:rsidRDefault="00B54027" w:rsidP="00CA188D">
            <w:pPr>
              <w:spacing w:before="60" w:after="60"/>
              <w:jc w:val="center"/>
              <w:rPr>
                <w:szCs w:val="24"/>
              </w:rPr>
            </w:pPr>
            <w:r w:rsidRPr="0056777E">
              <w:rPr>
                <w:szCs w:val="24"/>
              </w:rPr>
              <w:t>33</w:t>
            </w:r>
          </w:p>
        </w:tc>
        <w:tc>
          <w:tcPr>
            <w:tcW w:w="1267" w:type="dxa"/>
            <w:vAlign w:val="center"/>
          </w:tcPr>
          <w:p w14:paraId="120D799C" w14:textId="7ECDFB80" w:rsidR="00B54027" w:rsidRPr="0056777E" w:rsidRDefault="00B54027" w:rsidP="00CA188D">
            <w:pPr>
              <w:jc w:val="center"/>
              <w:rPr>
                <w:szCs w:val="24"/>
              </w:rPr>
            </w:pPr>
            <w:r w:rsidRPr="0056777E">
              <w:rPr>
                <w:szCs w:val="24"/>
              </w:rPr>
              <w:t>ND</w:t>
            </w:r>
          </w:p>
        </w:tc>
        <w:tc>
          <w:tcPr>
            <w:tcW w:w="1267" w:type="dxa"/>
            <w:vAlign w:val="center"/>
          </w:tcPr>
          <w:p w14:paraId="29FF0601" w14:textId="3F364846" w:rsidR="00B54027" w:rsidRPr="0056777E" w:rsidRDefault="00B54027" w:rsidP="00CA188D">
            <w:pPr>
              <w:jc w:val="center"/>
              <w:rPr>
                <w:szCs w:val="24"/>
              </w:rPr>
            </w:pPr>
            <w:r w:rsidRPr="0056777E">
              <w:rPr>
                <w:szCs w:val="24"/>
              </w:rPr>
              <w:t>0</w:t>
            </w:r>
          </w:p>
        </w:tc>
        <w:tc>
          <w:tcPr>
            <w:tcW w:w="1047" w:type="dxa"/>
            <w:vAlign w:val="center"/>
          </w:tcPr>
          <w:p w14:paraId="37960DE9" w14:textId="207F7920" w:rsidR="00B54027" w:rsidRPr="0056777E" w:rsidRDefault="00B54027" w:rsidP="00CA188D">
            <w:pPr>
              <w:spacing w:before="60" w:after="60"/>
              <w:jc w:val="center"/>
              <w:rPr>
                <w:szCs w:val="24"/>
              </w:rPr>
            </w:pPr>
            <w:r w:rsidRPr="0056777E">
              <w:rPr>
                <w:szCs w:val="24"/>
              </w:rPr>
              <w:t>N</w:t>
            </w:r>
          </w:p>
        </w:tc>
        <w:tc>
          <w:tcPr>
            <w:tcW w:w="882" w:type="dxa"/>
            <w:vAlign w:val="center"/>
          </w:tcPr>
          <w:p w14:paraId="12A06A4E" w14:textId="55569658" w:rsidR="00B54027" w:rsidRPr="0056777E" w:rsidRDefault="00B54027" w:rsidP="00CA188D">
            <w:pPr>
              <w:spacing w:before="60" w:after="60"/>
              <w:jc w:val="center"/>
              <w:rPr>
                <w:szCs w:val="24"/>
              </w:rPr>
            </w:pPr>
            <w:r w:rsidRPr="0056777E">
              <w:rPr>
                <w:szCs w:val="24"/>
              </w:rPr>
              <w:t>Y</w:t>
            </w:r>
          </w:p>
        </w:tc>
        <w:tc>
          <w:tcPr>
            <w:tcW w:w="936" w:type="dxa"/>
            <w:vAlign w:val="center"/>
          </w:tcPr>
          <w:p w14:paraId="2F1AF0D4" w14:textId="75D28003" w:rsidR="00B54027" w:rsidRPr="0056777E" w:rsidRDefault="00B54027" w:rsidP="00CA188D">
            <w:pPr>
              <w:spacing w:before="60" w:after="60"/>
              <w:jc w:val="center"/>
              <w:rPr>
                <w:szCs w:val="24"/>
              </w:rPr>
            </w:pPr>
            <w:r w:rsidRPr="0056777E">
              <w:rPr>
                <w:szCs w:val="24"/>
              </w:rPr>
              <w:t>Y</w:t>
            </w:r>
          </w:p>
        </w:tc>
        <w:tc>
          <w:tcPr>
            <w:tcW w:w="3706" w:type="dxa"/>
            <w:tcBorders>
              <w:left w:val="nil"/>
            </w:tcBorders>
            <w:vAlign w:val="center"/>
          </w:tcPr>
          <w:p w14:paraId="3795BB39" w14:textId="5C12A123" w:rsidR="00B54027" w:rsidRPr="0056777E" w:rsidRDefault="00B54027" w:rsidP="00CA188D">
            <w:pPr>
              <w:spacing w:before="60" w:after="60"/>
              <w:rPr>
                <w:szCs w:val="24"/>
              </w:rPr>
            </w:pPr>
            <w:r w:rsidRPr="0056777E">
              <w:rPr>
                <w:szCs w:val="24"/>
              </w:rPr>
              <w:t xml:space="preserve">Cleaning wipes, </w:t>
            </w:r>
            <w:r w:rsidR="00710986" w:rsidRPr="0056777E">
              <w:rPr>
                <w:szCs w:val="24"/>
              </w:rPr>
              <w:t xml:space="preserve">brick </w:t>
            </w:r>
            <w:r w:rsidRPr="0056777E">
              <w:rPr>
                <w:szCs w:val="24"/>
              </w:rPr>
              <w:t>dust/debris on upholstered furniture</w:t>
            </w:r>
          </w:p>
        </w:tc>
      </w:tr>
      <w:tr w:rsidR="00B54027" w:rsidRPr="0056777E" w14:paraId="23B13153" w14:textId="77777777" w:rsidTr="00F2510B">
        <w:trPr>
          <w:cantSplit/>
          <w:trHeight w:val="560"/>
          <w:jc w:val="center"/>
        </w:trPr>
        <w:tc>
          <w:tcPr>
            <w:tcW w:w="1795" w:type="dxa"/>
            <w:vAlign w:val="center"/>
          </w:tcPr>
          <w:p w14:paraId="521C5B1B" w14:textId="306F39A3" w:rsidR="00B54027" w:rsidRPr="0056777E" w:rsidRDefault="00B54027" w:rsidP="002E0DAB">
            <w:pPr>
              <w:spacing w:before="60" w:after="60"/>
              <w:rPr>
                <w:szCs w:val="24"/>
              </w:rPr>
            </w:pPr>
            <w:r w:rsidRPr="0056777E">
              <w:rPr>
                <w:szCs w:val="24"/>
              </w:rPr>
              <w:t>Office 1088</w:t>
            </w:r>
          </w:p>
        </w:tc>
        <w:tc>
          <w:tcPr>
            <w:tcW w:w="891" w:type="dxa"/>
            <w:vAlign w:val="center"/>
          </w:tcPr>
          <w:p w14:paraId="24DFEB6F" w14:textId="138E08B6" w:rsidR="00B54027" w:rsidRPr="0056777E" w:rsidRDefault="00B54027" w:rsidP="00CA188D">
            <w:pPr>
              <w:spacing w:before="60" w:after="60"/>
              <w:jc w:val="center"/>
              <w:rPr>
                <w:szCs w:val="24"/>
              </w:rPr>
            </w:pPr>
            <w:r w:rsidRPr="0056777E">
              <w:rPr>
                <w:szCs w:val="24"/>
              </w:rPr>
              <w:t>760</w:t>
            </w:r>
          </w:p>
        </w:tc>
        <w:tc>
          <w:tcPr>
            <w:tcW w:w="1090" w:type="dxa"/>
            <w:vAlign w:val="center"/>
          </w:tcPr>
          <w:p w14:paraId="3D57C5E2" w14:textId="1897D889" w:rsidR="00B54027" w:rsidRPr="0056777E" w:rsidRDefault="00B54027" w:rsidP="00CA188D">
            <w:pPr>
              <w:spacing w:before="60" w:after="60"/>
              <w:jc w:val="center"/>
              <w:rPr>
                <w:szCs w:val="24"/>
              </w:rPr>
            </w:pPr>
            <w:r w:rsidRPr="0056777E">
              <w:rPr>
                <w:szCs w:val="24"/>
              </w:rPr>
              <w:t>ND</w:t>
            </w:r>
          </w:p>
        </w:tc>
        <w:tc>
          <w:tcPr>
            <w:tcW w:w="899" w:type="dxa"/>
            <w:vAlign w:val="center"/>
          </w:tcPr>
          <w:p w14:paraId="6B4F50A8" w14:textId="7A138198" w:rsidR="00B54027" w:rsidRPr="0056777E" w:rsidRDefault="00B54027" w:rsidP="00CA188D">
            <w:pPr>
              <w:spacing w:before="60" w:after="60"/>
              <w:jc w:val="center"/>
              <w:rPr>
                <w:szCs w:val="24"/>
              </w:rPr>
            </w:pPr>
            <w:r w:rsidRPr="0056777E">
              <w:rPr>
                <w:szCs w:val="24"/>
              </w:rPr>
              <w:t>71</w:t>
            </w:r>
          </w:p>
        </w:tc>
        <w:tc>
          <w:tcPr>
            <w:tcW w:w="1152" w:type="dxa"/>
            <w:vAlign w:val="center"/>
          </w:tcPr>
          <w:p w14:paraId="5CD629E7" w14:textId="4405C2A3" w:rsidR="00B54027" w:rsidRPr="0056777E" w:rsidRDefault="00B54027" w:rsidP="00CA188D">
            <w:pPr>
              <w:spacing w:before="60" w:after="60"/>
              <w:jc w:val="center"/>
              <w:rPr>
                <w:szCs w:val="24"/>
              </w:rPr>
            </w:pPr>
            <w:r w:rsidRPr="0056777E">
              <w:rPr>
                <w:szCs w:val="24"/>
              </w:rPr>
              <w:t>34</w:t>
            </w:r>
          </w:p>
        </w:tc>
        <w:tc>
          <w:tcPr>
            <w:tcW w:w="1267" w:type="dxa"/>
            <w:vAlign w:val="center"/>
          </w:tcPr>
          <w:p w14:paraId="1F1259E9" w14:textId="64C3C033" w:rsidR="00B54027" w:rsidRPr="0056777E" w:rsidRDefault="00B54027" w:rsidP="00CA188D">
            <w:pPr>
              <w:jc w:val="center"/>
              <w:rPr>
                <w:szCs w:val="24"/>
              </w:rPr>
            </w:pPr>
            <w:r w:rsidRPr="0056777E">
              <w:rPr>
                <w:szCs w:val="24"/>
              </w:rPr>
              <w:t>ND</w:t>
            </w:r>
          </w:p>
        </w:tc>
        <w:tc>
          <w:tcPr>
            <w:tcW w:w="1267" w:type="dxa"/>
            <w:vAlign w:val="center"/>
          </w:tcPr>
          <w:p w14:paraId="1E101511" w14:textId="44B14988" w:rsidR="00B54027" w:rsidRPr="0056777E" w:rsidRDefault="00B54027" w:rsidP="00CA188D">
            <w:pPr>
              <w:jc w:val="center"/>
              <w:rPr>
                <w:szCs w:val="24"/>
              </w:rPr>
            </w:pPr>
            <w:r w:rsidRPr="0056777E">
              <w:rPr>
                <w:szCs w:val="24"/>
              </w:rPr>
              <w:t>0</w:t>
            </w:r>
          </w:p>
        </w:tc>
        <w:tc>
          <w:tcPr>
            <w:tcW w:w="1047" w:type="dxa"/>
            <w:vAlign w:val="center"/>
          </w:tcPr>
          <w:p w14:paraId="6A04E359" w14:textId="605EBA8D" w:rsidR="00B54027" w:rsidRPr="0056777E" w:rsidRDefault="00B54027" w:rsidP="00CA188D">
            <w:pPr>
              <w:spacing w:before="60" w:after="60"/>
              <w:jc w:val="center"/>
              <w:rPr>
                <w:szCs w:val="24"/>
              </w:rPr>
            </w:pPr>
            <w:r w:rsidRPr="0056777E">
              <w:rPr>
                <w:szCs w:val="24"/>
              </w:rPr>
              <w:t>N</w:t>
            </w:r>
          </w:p>
        </w:tc>
        <w:tc>
          <w:tcPr>
            <w:tcW w:w="882" w:type="dxa"/>
            <w:vAlign w:val="center"/>
          </w:tcPr>
          <w:p w14:paraId="5892B3AF" w14:textId="2D278C64" w:rsidR="00B54027" w:rsidRPr="0056777E" w:rsidRDefault="00B54027" w:rsidP="00CA188D">
            <w:pPr>
              <w:spacing w:before="60" w:after="60"/>
              <w:jc w:val="center"/>
              <w:rPr>
                <w:szCs w:val="24"/>
              </w:rPr>
            </w:pPr>
            <w:r w:rsidRPr="0056777E">
              <w:rPr>
                <w:szCs w:val="24"/>
              </w:rPr>
              <w:t>Y</w:t>
            </w:r>
          </w:p>
        </w:tc>
        <w:tc>
          <w:tcPr>
            <w:tcW w:w="936" w:type="dxa"/>
            <w:vAlign w:val="center"/>
          </w:tcPr>
          <w:p w14:paraId="0F041F10" w14:textId="614191A6" w:rsidR="00B54027" w:rsidRPr="0056777E" w:rsidRDefault="00B54027" w:rsidP="00CA188D">
            <w:pPr>
              <w:spacing w:before="60" w:after="60"/>
              <w:jc w:val="center"/>
              <w:rPr>
                <w:szCs w:val="24"/>
              </w:rPr>
            </w:pPr>
            <w:r w:rsidRPr="0056777E">
              <w:rPr>
                <w:szCs w:val="24"/>
              </w:rPr>
              <w:t>Y</w:t>
            </w:r>
          </w:p>
        </w:tc>
        <w:tc>
          <w:tcPr>
            <w:tcW w:w="3706" w:type="dxa"/>
            <w:tcBorders>
              <w:left w:val="nil"/>
            </w:tcBorders>
            <w:vAlign w:val="center"/>
          </w:tcPr>
          <w:p w14:paraId="2C285E2A" w14:textId="26E80FFB" w:rsidR="00B54027" w:rsidRPr="0056777E" w:rsidRDefault="00B54027" w:rsidP="00CA188D">
            <w:pPr>
              <w:spacing w:before="60" w:after="60"/>
              <w:rPr>
                <w:szCs w:val="24"/>
              </w:rPr>
            </w:pPr>
            <w:r w:rsidRPr="0056777E">
              <w:rPr>
                <w:szCs w:val="24"/>
              </w:rPr>
              <w:t>Food on table, cleaning wipes</w:t>
            </w:r>
          </w:p>
        </w:tc>
      </w:tr>
      <w:tr w:rsidR="00E724EB" w:rsidRPr="0056777E" w14:paraId="44DF5AD8" w14:textId="77777777" w:rsidTr="00F2510B">
        <w:trPr>
          <w:cantSplit/>
          <w:trHeight w:val="560"/>
          <w:jc w:val="center"/>
        </w:trPr>
        <w:tc>
          <w:tcPr>
            <w:tcW w:w="1795" w:type="dxa"/>
            <w:vAlign w:val="center"/>
          </w:tcPr>
          <w:p w14:paraId="60B5103C" w14:textId="3799A9DA" w:rsidR="00E724EB" w:rsidRPr="0056777E" w:rsidRDefault="00B54027" w:rsidP="002E0DAB">
            <w:pPr>
              <w:spacing w:before="60" w:after="60"/>
              <w:rPr>
                <w:szCs w:val="24"/>
              </w:rPr>
            </w:pPr>
            <w:r w:rsidRPr="0056777E">
              <w:rPr>
                <w:szCs w:val="24"/>
              </w:rPr>
              <w:t>Cubicle 1090</w:t>
            </w:r>
          </w:p>
        </w:tc>
        <w:tc>
          <w:tcPr>
            <w:tcW w:w="891" w:type="dxa"/>
            <w:vAlign w:val="center"/>
          </w:tcPr>
          <w:p w14:paraId="1D3CB92C" w14:textId="682BD919" w:rsidR="00E724EB" w:rsidRPr="0056777E" w:rsidRDefault="00B54027" w:rsidP="00CA188D">
            <w:pPr>
              <w:spacing w:before="60" w:after="60"/>
              <w:jc w:val="center"/>
              <w:rPr>
                <w:szCs w:val="24"/>
              </w:rPr>
            </w:pPr>
            <w:r w:rsidRPr="0056777E">
              <w:rPr>
                <w:szCs w:val="24"/>
              </w:rPr>
              <w:t>968</w:t>
            </w:r>
          </w:p>
        </w:tc>
        <w:tc>
          <w:tcPr>
            <w:tcW w:w="1090" w:type="dxa"/>
            <w:vAlign w:val="center"/>
          </w:tcPr>
          <w:p w14:paraId="3D988BA0" w14:textId="30160914" w:rsidR="00E724EB" w:rsidRPr="0056777E" w:rsidRDefault="001D155B" w:rsidP="00CA188D">
            <w:pPr>
              <w:spacing w:before="60" w:after="60"/>
              <w:jc w:val="center"/>
              <w:rPr>
                <w:szCs w:val="24"/>
              </w:rPr>
            </w:pPr>
            <w:r w:rsidRPr="0056777E">
              <w:rPr>
                <w:szCs w:val="24"/>
              </w:rPr>
              <w:t>ND</w:t>
            </w:r>
          </w:p>
        </w:tc>
        <w:tc>
          <w:tcPr>
            <w:tcW w:w="899" w:type="dxa"/>
            <w:vAlign w:val="center"/>
          </w:tcPr>
          <w:p w14:paraId="20314D46" w14:textId="7BE794AC" w:rsidR="00E724EB" w:rsidRPr="0056777E" w:rsidRDefault="001D155B" w:rsidP="00CA188D">
            <w:pPr>
              <w:spacing w:before="60" w:after="60"/>
              <w:jc w:val="center"/>
              <w:rPr>
                <w:szCs w:val="24"/>
              </w:rPr>
            </w:pPr>
            <w:r w:rsidRPr="0056777E">
              <w:rPr>
                <w:szCs w:val="24"/>
              </w:rPr>
              <w:t>7</w:t>
            </w:r>
            <w:r w:rsidR="00B54027" w:rsidRPr="0056777E">
              <w:rPr>
                <w:szCs w:val="24"/>
              </w:rPr>
              <w:t>0</w:t>
            </w:r>
          </w:p>
        </w:tc>
        <w:tc>
          <w:tcPr>
            <w:tcW w:w="1152" w:type="dxa"/>
            <w:vAlign w:val="center"/>
          </w:tcPr>
          <w:p w14:paraId="1E6E293C" w14:textId="16B17D3C" w:rsidR="00E724EB" w:rsidRPr="0056777E" w:rsidRDefault="00B54027" w:rsidP="00CA188D">
            <w:pPr>
              <w:spacing w:before="60" w:after="60"/>
              <w:jc w:val="center"/>
              <w:rPr>
                <w:szCs w:val="24"/>
              </w:rPr>
            </w:pPr>
            <w:r w:rsidRPr="0056777E">
              <w:rPr>
                <w:szCs w:val="24"/>
              </w:rPr>
              <w:t>35</w:t>
            </w:r>
          </w:p>
        </w:tc>
        <w:tc>
          <w:tcPr>
            <w:tcW w:w="1267" w:type="dxa"/>
            <w:vAlign w:val="center"/>
          </w:tcPr>
          <w:p w14:paraId="03309C1F" w14:textId="1EC76E9D" w:rsidR="00E724EB" w:rsidRPr="0056777E" w:rsidRDefault="001D155B" w:rsidP="00CA188D">
            <w:pPr>
              <w:jc w:val="center"/>
              <w:rPr>
                <w:szCs w:val="24"/>
              </w:rPr>
            </w:pPr>
            <w:r w:rsidRPr="0056777E">
              <w:rPr>
                <w:szCs w:val="24"/>
              </w:rPr>
              <w:t>ND</w:t>
            </w:r>
          </w:p>
        </w:tc>
        <w:tc>
          <w:tcPr>
            <w:tcW w:w="1267" w:type="dxa"/>
            <w:vAlign w:val="center"/>
          </w:tcPr>
          <w:p w14:paraId="7AE20303" w14:textId="32897417" w:rsidR="00E724EB" w:rsidRPr="0056777E" w:rsidRDefault="00B54027" w:rsidP="00CA188D">
            <w:pPr>
              <w:jc w:val="center"/>
              <w:rPr>
                <w:szCs w:val="24"/>
              </w:rPr>
            </w:pPr>
            <w:r w:rsidRPr="0056777E">
              <w:rPr>
                <w:szCs w:val="24"/>
              </w:rPr>
              <w:t>1</w:t>
            </w:r>
          </w:p>
        </w:tc>
        <w:tc>
          <w:tcPr>
            <w:tcW w:w="1047" w:type="dxa"/>
            <w:vAlign w:val="center"/>
          </w:tcPr>
          <w:p w14:paraId="4B9A7B4F" w14:textId="7C099679" w:rsidR="00E724EB" w:rsidRPr="0056777E" w:rsidRDefault="00B54027" w:rsidP="00CA188D">
            <w:pPr>
              <w:spacing w:before="60" w:after="60"/>
              <w:jc w:val="center"/>
              <w:rPr>
                <w:szCs w:val="24"/>
              </w:rPr>
            </w:pPr>
            <w:r w:rsidRPr="0056777E">
              <w:rPr>
                <w:szCs w:val="24"/>
              </w:rPr>
              <w:t>N</w:t>
            </w:r>
          </w:p>
        </w:tc>
        <w:tc>
          <w:tcPr>
            <w:tcW w:w="882" w:type="dxa"/>
            <w:vAlign w:val="center"/>
          </w:tcPr>
          <w:p w14:paraId="007961CA" w14:textId="4199D41D" w:rsidR="00E724EB" w:rsidRPr="0056777E" w:rsidRDefault="00A221E9" w:rsidP="00CA188D">
            <w:pPr>
              <w:spacing w:before="60" w:after="60"/>
              <w:jc w:val="center"/>
              <w:rPr>
                <w:szCs w:val="24"/>
              </w:rPr>
            </w:pPr>
            <w:r w:rsidRPr="0056777E">
              <w:rPr>
                <w:szCs w:val="24"/>
              </w:rPr>
              <w:t>Y</w:t>
            </w:r>
          </w:p>
        </w:tc>
        <w:tc>
          <w:tcPr>
            <w:tcW w:w="936" w:type="dxa"/>
            <w:vAlign w:val="center"/>
          </w:tcPr>
          <w:p w14:paraId="4BA93EED" w14:textId="5D8ECDBE"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36DFDAF3" w14:textId="3E42899B" w:rsidR="00E724EB" w:rsidRPr="0056777E" w:rsidRDefault="00B54027" w:rsidP="00CA188D">
            <w:pPr>
              <w:spacing w:before="60" w:after="60"/>
              <w:rPr>
                <w:szCs w:val="24"/>
              </w:rPr>
            </w:pPr>
            <w:r w:rsidRPr="0056777E">
              <w:rPr>
                <w:szCs w:val="24"/>
              </w:rPr>
              <w:t>C</w:t>
            </w:r>
            <w:r w:rsidR="00E63800" w:rsidRPr="0056777E">
              <w:rPr>
                <w:szCs w:val="24"/>
              </w:rPr>
              <w:t>S</w:t>
            </w:r>
          </w:p>
        </w:tc>
      </w:tr>
      <w:tr w:rsidR="00A221E9" w:rsidRPr="0056777E" w14:paraId="6F0A2F75" w14:textId="77777777" w:rsidTr="00A221E9">
        <w:trPr>
          <w:cantSplit/>
          <w:trHeight w:val="560"/>
          <w:jc w:val="center"/>
        </w:trPr>
        <w:tc>
          <w:tcPr>
            <w:tcW w:w="1795" w:type="dxa"/>
            <w:vAlign w:val="center"/>
          </w:tcPr>
          <w:p w14:paraId="47ACDDA5" w14:textId="65263523" w:rsidR="00A221E9" w:rsidRPr="0056777E" w:rsidRDefault="00B54027" w:rsidP="00A221E9">
            <w:pPr>
              <w:spacing w:before="60" w:after="60"/>
              <w:rPr>
                <w:szCs w:val="24"/>
              </w:rPr>
            </w:pPr>
            <w:r w:rsidRPr="0056777E">
              <w:rPr>
                <w:szCs w:val="24"/>
              </w:rPr>
              <w:t>Cubicle 1091</w:t>
            </w:r>
          </w:p>
        </w:tc>
        <w:tc>
          <w:tcPr>
            <w:tcW w:w="891" w:type="dxa"/>
            <w:vAlign w:val="center"/>
          </w:tcPr>
          <w:p w14:paraId="4DBFE03A" w14:textId="0D11C9A5" w:rsidR="00A221E9" w:rsidRPr="0056777E" w:rsidRDefault="00B54027" w:rsidP="00A221E9">
            <w:pPr>
              <w:spacing w:before="60" w:after="60"/>
              <w:jc w:val="center"/>
              <w:rPr>
                <w:szCs w:val="24"/>
              </w:rPr>
            </w:pPr>
            <w:r w:rsidRPr="0056777E">
              <w:rPr>
                <w:szCs w:val="24"/>
              </w:rPr>
              <w:t>942</w:t>
            </w:r>
          </w:p>
        </w:tc>
        <w:tc>
          <w:tcPr>
            <w:tcW w:w="1090" w:type="dxa"/>
            <w:vAlign w:val="center"/>
          </w:tcPr>
          <w:p w14:paraId="5509F061" w14:textId="05BBB1D7" w:rsidR="00A221E9" w:rsidRPr="0056777E" w:rsidRDefault="00A221E9" w:rsidP="00A221E9">
            <w:pPr>
              <w:spacing w:before="60" w:after="60"/>
              <w:jc w:val="center"/>
              <w:rPr>
                <w:szCs w:val="24"/>
              </w:rPr>
            </w:pPr>
            <w:r w:rsidRPr="0056777E">
              <w:rPr>
                <w:szCs w:val="24"/>
              </w:rPr>
              <w:t>ND</w:t>
            </w:r>
          </w:p>
        </w:tc>
        <w:tc>
          <w:tcPr>
            <w:tcW w:w="899" w:type="dxa"/>
            <w:vAlign w:val="center"/>
          </w:tcPr>
          <w:p w14:paraId="795794DF" w14:textId="76E94B98" w:rsidR="00A221E9" w:rsidRPr="0056777E" w:rsidRDefault="00B54027" w:rsidP="00A221E9">
            <w:pPr>
              <w:spacing w:before="60" w:after="60"/>
              <w:jc w:val="center"/>
              <w:rPr>
                <w:szCs w:val="24"/>
              </w:rPr>
            </w:pPr>
            <w:r w:rsidRPr="0056777E">
              <w:rPr>
                <w:szCs w:val="24"/>
              </w:rPr>
              <w:t>70</w:t>
            </w:r>
          </w:p>
        </w:tc>
        <w:tc>
          <w:tcPr>
            <w:tcW w:w="1152" w:type="dxa"/>
            <w:vAlign w:val="center"/>
          </w:tcPr>
          <w:p w14:paraId="2FF734D6" w14:textId="5CEEEFE7" w:rsidR="00A221E9" w:rsidRPr="0056777E" w:rsidRDefault="00710986" w:rsidP="00A221E9">
            <w:pPr>
              <w:spacing w:before="60" w:after="60"/>
              <w:jc w:val="center"/>
              <w:rPr>
                <w:szCs w:val="24"/>
              </w:rPr>
            </w:pPr>
            <w:r w:rsidRPr="0056777E">
              <w:rPr>
                <w:szCs w:val="24"/>
              </w:rPr>
              <w:t>35</w:t>
            </w:r>
          </w:p>
        </w:tc>
        <w:tc>
          <w:tcPr>
            <w:tcW w:w="1267" w:type="dxa"/>
            <w:vAlign w:val="center"/>
          </w:tcPr>
          <w:p w14:paraId="39B2B91A" w14:textId="52EFC965" w:rsidR="00A221E9" w:rsidRPr="0056777E" w:rsidRDefault="00A221E9" w:rsidP="00A221E9">
            <w:pPr>
              <w:jc w:val="center"/>
              <w:rPr>
                <w:szCs w:val="24"/>
              </w:rPr>
            </w:pPr>
            <w:r w:rsidRPr="0056777E">
              <w:rPr>
                <w:szCs w:val="24"/>
              </w:rPr>
              <w:t>ND</w:t>
            </w:r>
          </w:p>
        </w:tc>
        <w:tc>
          <w:tcPr>
            <w:tcW w:w="1267" w:type="dxa"/>
            <w:vAlign w:val="center"/>
          </w:tcPr>
          <w:p w14:paraId="1873FF9A" w14:textId="7064B5DE" w:rsidR="00A221E9" w:rsidRPr="0056777E" w:rsidRDefault="00B54027" w:rsidP="00A221E9">
            <w:pPr>
              <w:jc w:val="center"/>
              <w:rPr>
                <w:szCs w:val="24"/>
              </w:rPr>
            </w:pPr>
            <w:r w:rsidRPr="0056777E">
              <w:rPr>
                <w:szCs w:val="24"/>
              </w:rPr>
              <w:t>1</w:t>
            </w:r>
          </w:p>
        </w:tc>
        <w:tc>
          <w:tcPr>
            <w:tcW w:w="1047" w:type="dxa"/>
            <w:vAlign w:val="center"/>
          </w:tcPr>
          <w:p w14:paraId="352172AA" w14:textId="561FC224" w:rsidR="00A221E9" w:rsidRPr="0056777E" w:rsidRDefault="00A221E9" w:rsidP="00A221E9">
            <w:pPr>
              <w:spacing w:before="60" w:after="60"/>
              <w:jc w:val="center"/>
              <w:rPr>
                <w:szCs w:val="24"/>
              </w:rPr>
            </w:pPr>
            <w:r w:rsidRPr="0056777E">
              <w:rPr>
                <w:szCs w:val="24"/>
              </w:rPr>
              <w:t>N</w:t>
            </w:r>
          </w:p>
        </w:tc>
        <w:tc>
          <w:tcPr>
            <w:tcW w:w="882" w:type="dxa"/>
            <w:vAlign w:val="center"/>
          </w:tcPr>
          <w:p w14:paraId="5F38B4AE" w14:textId="456B3ACC" w:rsidR="00A221E9" w:rsidRPr="0056777E" w:rsidRDefault="00A221E9" w:rsidP="00A221E9">
            <w:pPr>
              <w:spacing w:before="60" w:after="60"/>
              <w:jc w:val="center"/>
              <w:rPr>
                <w:szCs w:val="24"/>
              </w:rPr>
            </w:pPr>
            <w:r w:rsidRPr="0056777E">
              <w:rPr>
                <w:szCs w:val="24"/>
              </w:rPr>
              <w:t>Y</w:t>
            </w:r>
          </w:p>
        </w:tc>
        <w:tc>
          <w:tcPr>
            <w:tcW w:w="936" w:type="dxa"/>
            <w:vAlign w:val="center"/>
          </w:tcPr>
          <w:p w14:paraId="1D7857A5" w14:textId="4A77E0D8" w:rsidR="00A221E9" w:rsidRPr="0056777E" w:rsidRDefault="00A221E9" w:rsidP="00A221E9">
            <w:pPr>
              <w:spacing w:before="60" w:after="60"/>
              <w:jc w:val="center"/>
              <w:rPr>
                <w:szCs w:val="24"/>
              </w:rPr>
            </w:pPr>
            <w:r w:rsidRPr="0056777E">
              <w:rPr>
                <w:szCs w:val="24"/>
              </w:rPr>
              <w:t>Y</w:t>
            </w:r>
          </w:p>
        </w:tc>
        <w:tc>
          <w:tcPr>
            <w:tcW w:w="3706" w:type="dxa"/>
            <w:tcBorders>
              <w:left w:val="nil"/>
            </w:tcBorders>
            <w:vAlign w:val="center"/>
          </w:tcPr>
          <w:p w14:paraId="2CC72604" w14:textId="664EB4AD" w:rsidR="00A221E9" w:rsidRPr="0056777E" w:rsidRDefault="00B54027" w:rsidP="00A221E9">
            <w:pPr>
              <w:spacing w:before="60" w:after="60"/>
              <w:rPr>
                <w:szCs w:val="24"/>
              </w:rPr>
            </w:pPr>
            <w:r w:rsidRPr="0056777E">
              <w:rPr>
                <w:szCs w:val="24"/>
              </w:rPr>
              <w:t>Disinfectant wipes</w:t>
            </w:r>
          </w:p>
        </w:tc>
      </w:tr>
      <w:tr w:rsidR="00A221E9" w:rsidRPr="0056777E" w14:paraId="70F964F7" w14:textId="77777777" w:rsidTr="00A221E9">
        <w:trPr>
          <w:cantSplit/>
          <w:trHeight w:val="560"/>
          <w:jc w:val="center"/>
        </w:trPr>
        <w:tc>
          <w:tcPr>
            <w:tcW w:w="1795" w:type="dxa"/>
            <w:vAlign w:val="center"/>
          </w:tcPr>
          <w:p w14:paraId="74CB8AB2" w14:textId="4D0D96E0" w:rsidR="00A221E9" w:rsidRPr="0056777E" w:rsidRDefault="00B54027" w:rsidP="00A221E9">
            <w:pPr>
              <w:spacing w:before="60" w:after="60"/>
              <w:rPr>
                <w:szCs w:val="24"/>
              </w:rPr>
            </w:pPr>
            <w:r w:rsidRPr="0056777E">
              <w:rPr>
                <w:szCs w:val="24"/>
              </w:rPr>
              <w:t>Cubicle 1092</w:t>
            </w:r>
          </w:p>
        </w:tc>
        <w:tc>
          <w:tcPr>
            <w:tcW w:w="891" w:type="dxa"/>
            <w:vAlign w:val="center"/>
          </w:tcPr>
          <w:p w14:paraId="3F94BDC8" w14:textId="730602DF" w:rsidR="00A221E9" w:rsidRPr="0056777E" w:rsidRDefault="00B54027" w:rsidP="00A221E9">
            <w:pPr>
              <w:spacing w:before="60" w:after="60"/>
              <w:jc w:val="center"/>
              <w:rPr>
                <w:szCs w:val="24"/>
              </w:rPr>
            </w:pPr>
            <w:r w:rsidRPr="0056777E">
              <w:rPr>
                <w:szCs w:val="24"/>
              </w:rPr>
              <w:t>820</w:t>
            </w:r>
          </w:p>
        </w:tc>
        <w:tc>
          <w:tcPr>
            <w:tcW w:w="1090" w:type="dxa"/>
            <w:vAlign w:val="center"/>
          </w:tcPr>
          <w:p w14:paraId="484189E2" w14:textId="193F8099" w:rsidR="00A221E9" w:rsidRPr="0056777E" w:rsidRDefault="00B54027" w:rsidP="00A221E9">
            <w:pPr>
              <w:spacing w:before="60" w:after="60"/>
              <w:jc w:val="center"/>
              <w:rPr>
                <w:szCs w:val="24"/>
              </w:rPr>
            </w:pPr>
            <w:r w:rsidRPr="0056777E">
              <w:rPr>
                <w:szCs w:val="24"/>
              </w:rPr>
              <w:t>ND</w:t>
            </w:r>
          </w:p>
        </w:tc>
        <w:tc>
          <w:tcPr>
            <w:tcW w:w="899" w:type="dxa"/>
            <w:vAlign w:val="center"/>
          </w:tcPr>
          <w:p w14:paraId="15536FFB" w14:textId="3724AFA0" w:rsidR="00A221E9" w:rsidRPr="0056777E" w:rsidRDefault="00B54027" w:rsidP="00A221E9">
            <w:pPr>
              <w:spacing w:before="60" w:after="60"/>
              <w:jc w:val="center"/>
              <w:rPr>
                <w:szCs w:val="24"/>
              </w:rPr>
            </w:pPr>
            <w:r w:rsidRPr="0056777E">
              <w:rPr>
                <w:szCs w:val="24"/>
              </w:rPr>
              <w:t>6</w:t>
            </w:r>
            <w:r w:rsidR="00710986" w:rsidRPr="0056777E">
              <w:rPr>
                <w:szCs w:val="24"/>
              </w:rPr>
              <w:t>9</w:t>
            </w:r>
          </w:p>
        </w:tc>
        <w:tc>
          <w:tcPr>
            <w:tcW w:w="1152" w:type="dxa"/>
            <w:vAlign w:val="center"/>
          </w:tcPr>
          <w:p w14:paraId="3CFBB199" w14:textId="25E4AD20" w:rsidR="00A221E9" w:rsidRPr="0056777E" w:rsidRDefault="00B54027" w:rsidP="00A221E9">
            <w:pPr>
              <w:spacing w:before="60" w:after="60"/>
              <w:jc w:val="center"/>
              <w:rPr>
                <w:szCs w:val="24"/>
              </w:rPr>
            </w:pPr>
            <w:r w:rsidRPr="0056777E">
              <w:rPr>
                <w:szCs w:val="24"/>
              </w:rPr>
              <w:t>3</w:t>
            </w:r>
            <w:r w:rsidR="00710986" w:rsidRPr="0056777E">
              <w:rPr>
                <w:szCs w:val="24"/>
              </w:rPr>
              <w:t>5</w:t>
            </w:r>
          </w:p>
        </w:tc>
        <w:tc>
          <w:tcPr>
            <w:tcW w:w="1267" w:type="dxa"/>
            <w:vAlign w:val="center"/>
          </w:tcPr>
          <w:p w14:paraId="1ED90404" w14:textId="3B432EB6" w:rsidR="00A221E9" w:rsidRPr="0056777E" w:rsidRDefault="00A221E9" w:rsidP="00A221E9">
            <w:pPr>
              <w:jc w:val="center"/>
              <w:rPr>
                <w:szCs w:val="24"/>
              </w:rPr>
            </w:pPr>
            <w:r w:rsidRPr="0056777E">
              <w:rPr>
                <w:szCs w:val="24"/>
              </w:rPr>
              <w:t>ND</w:t>
            </w:r>
          </w:p>
        </w:tc>
        <w:tc>
          <w:tcPr>
            <w:tcW w:w="1267" w:type="dxa"/>
            <w:vAlign w:val="center"/>
          </w:tcPr>
          <w:p w14:paraId="067BC13B" w14:textId="5E6D667A" w:rsidR="00A221E9" w:rsidRPr="0056777E" w:rsidRDefault="00A221E9" w:rsidP="00A221E9">
            <w:pPr>
              <w:jc w:val="center"/>
              <w:rPr>
                <w:szCs w:val="24"/>
              </w:rPr>
            </w:pPr>
            <w:r w:rsidRPr="0056777E">
              <w:rPr>
                <w:szCs w:val="24"/>
              </w:rPr>
              <w:t>0</w:t>
            </w:r>
          </w:p>
        </w:tc>
        <w:tc>
          <w:tcPr>
            <w:tcW w:w="1047" w:type="dxa"/>
            <w:vAlign w:val="center"/>
          </w:tcPr>
          <w:p w14:paraId="54B0BB9D" w14:textId="7498D8BD" w:rsidR="00A221E9" w:rsidRPr="0056777E" w:rsidRDefault="00710986" w:rsidP="00A221E9">
            <w:pPr>
              <w:spacing w:before="60" w:after="60"/>
              <w:jc w:val="center"/>
              <w:rPr>
                <w:szCs w:val="24"/>
              </w:rPr>
            </w:pPr>
            <w:r w:rsidRPr="0056777E">
              <w:rPr>
                <w:szCs w:val="24"/>
              </w:rPr>
              <w:t>N</w:t>
            </w:r>
          </w:p>
        </w:tc>
        <w:tc>
          <w:tcPr>
            <w:tcW w:w="882" w:type="dxa"/>
            <w:vAlign w:val="center"/>
          </w:tcPr>
          <w:p w14:paraId="1B1A654E" w14:textId="3DBB6AEB" w:rsidR="00A221E9" w:rsidRPr="0056777E" w:rsidRDefault="00A221E9" w:rsidP="00A221E9">
            <w:pPr>
              <w:spacing w:before="60" w:after="60"/>
              <w:jc w:val="center"/>
              <w:rPr>
                <w:szCs w:val="24"/>
              </w:rPr>
            </w:pPr>
            <w:r w:rsidRPr="0056777E">
              <w:rPr>
                <w:szCs w:val="24"/>
              </w:rPr>
              <w:t>Y</w:t>
            </w:r>
          </w:p>
        </w:tc>
        <w:tc>
          <w:tcPr>
            <w:tcW w:w="936" w:type="dxa"/>
            <w:vAlign w:val="center"/>
          </w:tcPr>
          <w:p w14:paraId="5EAD310F" w14:textId="73F98ABE" w:rsidR="00A221E9" w:rsidRPr="0056777E" w:rsidRDefault="00A221E9" w:rsidP="00A221E9">
            <w:pPr>
              <w:spacing w:before="60" w:after="60"/>
              <w:jc w:val="center"/>
              <w:rPr>
                <w:szCs w:val="24"/>
              </w:rPr>
            </w:pPr>
            <w:r w:rsidRPr="0056777E">
              <w:rPr>
                <w:szCs w:val="24"/>
              </w:rPr>
              <w:t>Y</w:t>
            </w:r>
          </w:p>
        </w:tc>
        <w:tc>
          <w:tcPr>
            <w:tcW w:w="3706" w:type="dxa"/>
            <w:tcBorders>
              <w:left w:val="nil"/>
            </w:tcBorders>
            <w:vAlign w:val="center"/>
          </w:tcPr>
          <w:p w14:paraId="353FF07B" w14:textId="6D76DB17" w:rsidR="00A221E9" w:rsidRPr="0056777E" w:rsidRDefault="00710986" w:rsidP="00A221E9">
            <w:pPr>
              <w:spacing w:before="60" w:after="60"/>
              <w:rPr>
                <w:szCs w:val="24"/>
              </w:rPr>
            </w:pPr>
            <w:r w:rsidRPr="0056777E">
              <w:rPr>
                <w:szCs w:val="24"/>
              </w:rPr>
              <w:t>Cardboard boxes on floor</w:t>
            </w:r>
          </w:p>
        </w:tc>
      </w:tr>
      <w:tr w:rsidR="00A221E9" w:rsidRPr="0056777E" w14:paraId="3D452C02" w14:textId="77777777" w:rsidTr="00A221E9">
        <w:trPr>
          <w:cantSplit/>
          <w:trHeight w:val="560"/>
          <w:jc w:val="center"/>
        </w:trPr>
        <w:tc>
          <w:tcPr>
            <w:tcW w:w="1795" w:type="dxa"/>
            <w:vAlign w:val="center"/>
          </w:tcPr>
          <w:p w14:paraId="2AA3401B" w14:textId="233C0E3F" w:rsidR="00A221E9" w:rsidRPr="0056777E" w:rsidRDefault="00710986" w:rsidP="00A221E9">
            <w:pPr>
              <w:spacing w:before="60" w:after="60"/>
              <w:rPr>
                <w:szCs w:val="24"/>
              </w:rPr>
            </w:pPr>
            <w:r w:rsidRPr="0056777E">
              <w:rPr>
                <w:szCs w:val="24"/>
              </w:rPr>
              <w:t>Cubicle 1093</w:t>
            </w:r>
          </w:p>
        </w:tc>
        <w:tc>
          <w:tcPr>
            <w:tcW w:w="891" w:type="dxa"/>
            <w:vAlign w:val="center"/>
          </w:tcPr>
          <w:p w14:paraId="53DF26B2" w14:textId="45323D33" w:rsidR="00A221E9" w:rsidRPr="0056777E" w:rsidRDefault="00710986" w:rsidP="00A221E9">
            <w:pPr>
              <w:spacing w:before="60" w:after="60"/>
              <w:jc w:val="center"/>
              <w:rPr>
                <w:szCs w:val="24"/>
              </w:rPr>
            </w:pPr>
            <w:r w:rsidRPr="0056777E">
              <w:rPr>
                <w:szCs w:val="24"/>
              </w:rPr>
              <w:t>859</w:t>
            </w:r>
          </w:p>
        </w:tc>
        <w:tc>
          <w:tcPr>
            <w:tcW w:w="1090" w:type="dxa"/>
            <w:vAlign w:val="center"/>
          </w:tcPr>
          <w:p w14:paraId="32DC612B" w14:textId="6AB01356" w:rsidR="00A221E9" w:rsidRPr="0056777E" w:rsidRDefault="00710986" w:rsidP="00A221E9">
            <w:pPr>
              <w:spacing w:before="60" w:after="60"/>
              <w:jc w:val="center"/>
              <w:rPr>
                <w:szCs w:val="24"/>
              </w:rPr>
            </w:pPr>
            <w:r w:rsidRPr="0056777E">
              <w:rPr>
                <w:szCs w:val="24"/>
              </w:rPr>
              <w:t>ND</w:t>
            </w:r>
          </w:p>
        </w:tc>
        <w:tc>
          <w:tcPr>
            <w:tcW w:w="899" w:type="dxa"/>
            <w:vAlign w:val="center"/>
          </w:tcPr>
          <w:p w14:paraId="4B8874AE" w14:textId="60E4E367" w:rsidR="00A221E9" w:rsidRPr="0056777E" w:rsidRDefault="00710986" w:rsidP="00A221E9">
            <w:pPr>
              <w:spacing w:before="60" w:after="60"/>
              <w:jc w:val="center"/>
              <w:rPr>
                <w:szCs w:val="24"/>
              </w:rPr>
            </w:pPr>
            <w:r w:rsidRPr="0056777E">
              <w:rPr>
                <w:szCs w:val="24"/>
              </w:rPr>
              <w:t>69</w:t>
            </w:r>
          </w:p>
        </w:tc>
        <w:tc>
          <w:tcPr>
            <w:tcW w:w="1152" w:type="dxa"/>
            <w:vAlign w:val="center"/>
          </w:tcPr>
          <w:p w14:paraId="4CF10AAE" w14:textId="136F366D" w:rsidR="00A221E9" w:rsidRPr="0056777E" w:rsidRDefault="00710986" w:rsidP="00A221E9">
            <w:pPr>
              <w:spacing w:before="60" w:after="60"/>
              <w:jc w:val="center"/>
              <w:rPr>
                <w:szCs w:val="24"/>
              </w:rPr>
            </w:pPr>
            <w:r w:rsidRPr="0056777E">
              <w:rPr>
                <w:szCs w:val="24"/>
              </w:rPr>
              <w:t>35</w:t>
            </w:r>
          </w:p>
        </w:tc>
        <w:tc>
          <w:tcPr>
            <w:tcW w:w="1267" w:type="dxa"/>
            <w:vAlign w:val="center"/>
          </w:tcPr>
          <w:p w14:paraId="56339C63" w14:textId="61A65792" w:rsidR="00A221E9" w:rsidRPr="0056777E" w:rsidRDefault="00A221E9" w:rsidP="00A221E9">
            <w:pPr>
              <w:jc w:val="center"/>
              <w:rPr>
                <w:szCs w:val="24"/>
              </w:rPr>
            </w:pPr>
            <w:r w:rsidRPr="0056777E">
              <w:rPr>
                <w:szCs w:val="24"/>
              </w:rPr>
              <w:t>ND</w:t>
            </w:r>
          </w:p>
        </w:tc>
        <w:tc>
          <w:tcPr>
            <w:tcW w:w="1267" w:type="dxa"/>
            <w:vAlign w:val="center"/>
          </w:tcPr>
          <w:p w14:paraId="15036061" w14:textId="26013482" w:rsidR="00A221E9" w:rsidRPr="0056777E" w:rsidRDefault="00A221E9" w:rsidP="00A221E9">
            <w:pPr>
              <w:jc w:val="center"/>
              <w:rPr>
                <w:szCs w:val="24"/>
              </w:rPr>
            </w:pPr>
            <w:r w:rsidRPr="0056777E">
              <w:rPr>
                <w:szCs w:val="24"/>
              </w:rPr>
              <w:t>0</w:t>
            </w:r>
          </w:p>
        </w:tc>
        <w:tc>
          <w:tcPr>
            <w:tcW w:w="1047" w:type="dxa"/>
            <w:vAlign w:val="center"/>
          </w:tcPr>
          <w:p w14:paraId="3D95179F" w14:textId="6EC4ABAC" w:rsidR="00A221E9" w:rsidRPr="0056777E" w:rsidRDefault="00710986" w:rsidP="00A221E9">
            <w:pPr>
              <w:spacing w:before="60" w:after="60"/>
              <w:jc w:val="center"/>
              <w:rPr>
                <w:szCs w:val="24"/>
              </w:rPr>
            </w:pPr>
            <w:r w:rsidRPr="0056777E">
              <w:rPr>
                <w:szCs w:val="24"/>
              </w:rPr>
              <w:t>N</w:t>
            </w:r>
          </w:p>
        </w:tc>
        <w:tc>
          <w:tcPr>
            <w:tcW w:w="882" w:type="dxa"/>
            <w:vAlign w:val="center"/>
          </w:tcPr>
          <w:p w14:paraId="1BB7F2F3" w14:textId="5A0185CC" w:rsidR="00A221E9" w:rsidRPr="0056777E" w:rsidRDefault="00A221E9" w:rsidP="00A221E9">
            <w:pPr>
              <w:spacing w:before="60" w:after="60"/>
              <w:jc w:val="center"/>
              <w:rPr>
                <w:szCs w:val="24"/>
              </w:rPr>
            </w:pPr>
            <w:r w:rsidRPr="0056777E">
              <w:rPr>
                <w:szCs w:val="24"/>
              </w:rPr>
              <w:t>Y</w:t>
            </w:r>
          </w:p>
        </w:tc>
        <w:tc>
          <w:tcPr>
            <w:tcW w:w="936" w:type="dxa"/>
            <w:vAlign w:val="center"/>
          </w:tcPr>
          <w:p w14:paraId="7AF012FD" w14:textId="474C97C7" w:rsidR="00A221E9" w:rsidRPr="0056777E" w:rsidRDefault="00A221E9" w:rsidP="00A221E9">
            <w:pPr>
              <w:spacing w:before="60" w:after="60"/>
              <w:jc w:val="center"/>
              <w:rPr>
                <w:szCs w:val="24"/>
              </w:rPr>
            </w:pPr>
            <w:r w:rsidRPr="0056777E">
              <w:rPr>
                <w:szCs w:val="24"/>
              </w:rPr>
              <w:t>Y</w:t>
            </w:r>
          </w:p>
        </w:tc>
        <w:tc>
          <w:tcPr>
            <w:tcW w:w="3706" w:type="dxa"/>
            <w:tcBorders>
              <w:left w:val="nil"/>
            </w:tcBorders>
            <w:vAlign w:val="center"/>
          </w:tcPr>
          <w:p w14:paraId="67157562" w14:textId="14D27547" w:rsidR="00A221E9" w:rsidRPr="0056777E" w:rsidRDefault="00710986" w:rsidP="00A221E9">
            <w:pPr>
              <w:spacing w:before="60" w:after="60"/>
              <w:rPr>
                <w:szCs w:val="24"/>
              </w:rPr>
            </w:pPr>
            <w:r w:rsidRPr="0056777E">
              <w:rPr>
                <w:szCs w:val="24"/>
              </w:rPr>
              <w:t xml:space="preserve">Cardboard boxes on floor, brick dust/debris on cubicle </w:t>
            </w:r>
          </w:p>
        </w:tc>
      </w:tr>
      <w:tr w:rsidR="00A221E9" w:rsidRPr="0056777E" w14:paraId="6BDDA2A3" w14:textId="77777777" w:rsidTr="00A221E9">
        <w:trPr>
          <w:cantSplit/>
          <w:trHeight w:val="560"/>
          <w:jc w:val="center"/>
        </w:trPr>
        <w:tc>
          <w:tcPr>
            <w:tcW w:w="1795" w:type="dxa"/>
            <w:vAlign w:val="center"/>
          </w:tcPr>
          <w:p w14:paraId="21B628C9" w14:textId="2EE2BF49" w:rsidR="00A221E9" w:rsidRPr="0056777E" w:rsidRDefault="00710986" w:rsidP="00A221E9">
            <w:pPr>
              <w:spacing w:before="60" w:after="60"/>
              <w:rPr>
                <w:szCs w:val="24"/>
              </w:rPr>
            </w:pPr>
            <w:r w:rsidRPr="0056777E">
              <w:rPr>
                <w:szCs w:val="24"/>
              </w:rPr>
              <w:t>Cubicle 1094</w:t>
            </w:r>
          </w:p>
        </w:tc>
        <w:tc>
          <w:tcPr>
            <w:tcW w:w="891" w:type="dxa"/>
            <w:vAlign w:val="center"/>
          </w:tcPr>
          <w:p w14:paraId="64477B9D" w14:textId="4BAE7B91" w:rsidR="00A221E9" w:rsidRPr="0056777E" w:rsidRDefault="00710986" w:rsidP="00A221E9">
            <w:pPr>
              <w:spacing w:before="60" w:after="60"/>
              <w:jc w:val="center"/>
              <w:rPr>
                <w:szCs w:val="24"/>
              </w:rPr>
            </w:pPr>
            <w:r w:rsidRPr="0056777E">
              <w:rPr>
                <w:szCs w:val="24"/>
              </w:rPr>
              <w:t>867</w:t>
            </w:r>
          </w:p>
        </w:tc>
        <w:tc>
          <w:tcPr>
            <w:tcW w:w="1090" w:type="dxa"/>
            <w:vAlign w:val="center"/>
          </w:tcPr>
          <w:p w14:paraId="255E12A6" w14:textId="45E0239F" w:rsidR="00A221E9" w:rsidRPr="0056777E" w:rsidRDefault="00A221E9" w:rsidP="00A221E9">
            <w:pPr>
              <w:spacing w:before="60" w:after="60"/>
              <w:jc w:val="center"/>
              <w:rPr>
                <w:szCs w:val="24"/>
              </w:rPr>
            </w:pPr>
            <w:r w:rsidRPr="0056777E">
              <w:rPr>
                <w:szCs w:val="24"/>
              </w:rPr>
              <w:t>ND</w:t>
            </w:r>
          </w:p>
        </w:tc>
        <w:tc>
          <w:tcPr>
            <w:tcW w:w="899" w:type="dxa"/>
            <w:vAlign w:val="center"/>
          </w:tcPr>
          <w:p w14:paraId="24FE3144" w14:textId="5636C471" w:rsidR="00A221E9" w:rsidRPr="0056777E" w:rsidRDefault="00710986" w:rsidP="00A221E9">
            <w:pPr>
              <w:spacing w:before="60" w:after="60"/>
              <w:jc w:val="center"/>
              <w:rPr>
                <w:szCs w:val="24"/>
              </w:rPr>
            </w:pPr>
            <w:r w:rsidRPr="0056777E">
              <w:rPr>
                <w:szCs w:val="24"/>
              </w:rPr>
              <w:t>69</w:t>
            </w:r>
          </w:p>
        </w:tc>
        <w:tc>
          <w:tcPr>
            <w:tcW w:w="1152" w:type="dxa"/>
            <w:vAlign w:val="center"/>
          </w:tcPr>
          <w:p w14:paraId="46B4B1B4" w14:textId="4D055420" w:rsidR="00A221E9" w:rsidRPr="0056777E" w:rsidRDefault="00710986" w:rsidP="00A221E9">
            <w:pPr>
              <w:spacing w:before="60" w:after="60"/>
              <w:jc w:val="center"/>
              <w:rPr>
                <w:szCs w:val="24"/>
              </w:rPr>
            </w:pPr>
            <w:r w:rsidRPr="0056777E">
              <w:rPr>
                <w:szCs w:val="24"/>
              </w:rPr>
              <w:t>34</w:t>
            </w:r>
          </w:p>
        </w:tc>
        <w:tc>
          <w:tcPr>
            <w:tcW w:w="1267" w:type="dxa"/>
            <w:vAlign w:val="center"/>
          </w:tcPr>
          <w:p w14:paraId="1D12227B" w14:textId="00F2ADC7" w:rsidR="00A221E9" w:rsidRPr="0056777E" w:rsidRDefault="00A221E9" w:rsidP="00A221E9">
            <w:pPr>
              <w:jc w:val="center"/>
              <w:rPr>
                <w:szCs w:val="24"/>
              </w:rPr>
            </w:pPr>
            <w:r w:rsidRPr="0056777E">
              <w:rPr>
                <w:szCs w:val="24"/>
              </w:rPr>
              <w:t>ND</w:t>
            </w:r>
          </w:p>
        </w:tc>
        <w:tc>
          <w:tcPr>
            <w:tcW w:w="1267" w:type="dxa"/>
            <w:vAlign w:val="center"/>
          </w:tcPr>
          <w:p w14:paraId="5BC18539" w14:textId="376032B7" w:rsidR="00A221E9" w:rsidRPr="0056777E" w:rsidRDefault="00E63800" w:rsidP="00A221E9">
            <w:pPr>
              <w:jc w:val="center"/>
              <w:rPr>
                <w:szCs w:val="24"/>
              </w:rPr>
            </w:pPr>
            <w:r w:rsidRPr="0056777E">
              <w:rPr>
                <w:szCs w:val="24"/>
              </w:rPr>
              <w:t>1</w:t>
            </w:r>
          </w:p>
        </w:tc>
        <w:tc>
          <w:tcPr>
            <w:tcW w:w="1047" w:type="dxa"/>
            <w:vAlign w:val="center"/>
          </w:tcPr>
          <w:p w14:paraId="2A20D2EB" w14:textId="3E56A511" w:rsidR="00A221E9" w:rsidRPr="0056777E" w:rsidRDefault="00E63800" w:rsidP="00A221E9">
            <w:pPr>
              <w:spacing w:before="60" w:after="60"/>
              <w:jc w:val="center"/>
              <w:rPr>
                <w:szCs w:val="24"/>
              </w:rPr>
            </w:pPr>
            <w:r w:rsidRPr="0056777E">
              <w:rPr>
                <w:szCs w:val="24"/>
              </w:rPr>
              <w:t>N</w:t>
            </w:r>
          </w:p>
        </w:tc>
        <w:tc>
          <w:tcPr>
            <w:tcW w:w="882" w:type="dxa"/>
            <w:vAlign w:val="center"/>
          </w:tcPr>
          <w:p w14:paraId="48485AD6" w14:textId="0776C771" w:rsidR="00A221E9" w:rsidRPr="0056777E" w:rsidRDefault="00A221E9" w:rsidP="00A221E9">
            <w:pPr>
              <w:spacing w:before="60" w:after="60"/>
              <w:jc w:val="center"/>
              <w:rPr>
                <w:szCs w:val="24"/>
              </w:rPr>
            </w:pPr>
            <w:r w:rsidRPr="0056777E">
              <w:rPr>
                <w:szCs w:val="24"/>
              </w:rPr>
              <w:t>Y</w:t>
            </w:r>
          </w:p>
        </w:tc>
        <w:tc>
          <w:tcPr>
            <w:tcW w:w="936" w:type="dxa"/>
            <w:vAlign w:val="center"/>
          </w:tcPr>
          <w:p w14:paraId="1AD198F0" w14:textId="606797C4" w:rsidR="00A221E9" w:rsidRPr="0056777E" w:rsidRDefault="00A221E9" w:rsidP="00A221E9">
            <w:pPr>
              <w:spacing w:before="60" w:after="60"/>
              <w:jc w:val="center"/>
              <w:rPr>
                <w:szCs w:val="24"/>
              </w:rPr>
            </w:pPr>
            <w:r w:rsidRPr="0056777E">
              <w:rPr>
                <w:szCs w:val="24"/>
              </w:rPr>
              <w:t>Y</w:t>
            </w:r>
          </w:p>
        </w:tc>
        <w:tc>
          <w:tcPr>
            <w:tcW w:w="3706" w:type="dxa"/>
            <w:tcBorders>
              <w:left w:val="nil"/>
            </w:tcBorders>
            <w:vAlign w:val="center"/>
          </w:tcPr>
          <w:p w14:paraId="75E4F6D1" w14:textId="2B8EB4ED" w:rsidR="00A221E9" w:rsidRPr="0056777E" w:rsidRDefault="00E63800" w:rsidP="00A221E9">
            <w:pPr>
              <w:spacing w:before="60" w:after="60"/>
              <w:rPr>
                <w:szCs w:val="24"/>
              </w:rPr>
            </w:pPr>
            <w:r w:rsidRPr="0056777E">
              <w:rPr>
                <w:szCs w:val="24"/>
              </w:rPr>
              <w:t xml:space="preserve">PF </w:t>
            </w:r>
          </w:p>
        </w:tc>
      </w:tr>
      <w:tr w:rsidR="00E724EB" w:rsidRPr="0056777E" w14:paraId="4FB8ABF9" w14:textId="77777777" w:rsidTr="00F2510B">
        <w:trPr>
          <w:cantSplit/>
          <w:trHeight w:val="560"/>
          <w:jc w:val="center"/>
        </w:trPr>
        <w:tc>
          <w:tcPr>
            <w:tcW w:w="1795" w:type="dxa"/>
            <w:vAlign w:val="center"/>
          </w:tcPr>
          <w:p w14:paraId="30B54B04" w14:textId="348EB57D" w:rsidR="00E724EB" w:rsidRPr="0056777E" w:rsidRDefault="00E63800" w:rsidP="002E0DAB">
            <w:pPr>
              <w:spacing w:before="60" w:after="60"/>
              <w:rPr>
                <w:szCs w:val="24"/>
              </w:rPr>
            </w:pPr>
            <w:r w:rsidRPr="0056777E">
              <w:rPr>
                <w:szCs w:val="24"/>
              </w:rPr>
              <w:t>Cubicle 1095</w:t>
            </w:r>
          </w:p>
        </w:tc>
        <w:tc>
          <w:tcPr>
            <w:tcW w:w="891" w:type="dxa"/>
            <w:vAlign w:val="center"/>
          </w:tcPr>
          <w:p w14:paraId="360B9F69" w14:textId="5F5D1005" w:rsidR="00E724EB" w:rsidRPr="0056777E" w:rsidRDefault="00E63800" w:rsidP="00CA188D">
            <w:pPr>
              <w:spacing w:before="60" w:after="60"/>
              <w:jc w:val="center"/>
              <w:rPr>
                <w:szCs w:val="24"/>
              </w:rPr>
            </w:pPr>
            <w:r w:rsidRPr="0056777E">
              <w:rPr>
                <w:szCs w:val="24"/>
              </w:rPr>
              <w:t>911</w:t>
            </w:r>
          </w:p>
        </w:tc>
        <w:tc>
          <w:tcPr>
            <w:tcW w:w="1090" w:type="dxa"/>
            <w:vAlign w:val="center"/>
          </w:tcPr>
          <w:p w14:paraId="76EF5981" w14:textId="5BF1A562" w:rsidR="00E724EB" w:rsidRPr="0056777E" w:rsidRDefault="001D155B" w:rsidP="00CA188D">
            <w:pPr>
              <w:spacing w:before="60" w:after="60"/>
              <w:jc w:val="center"/>
              <w:rPr>
                <w:szCs w:val="24"/>
              </w:rPr>
            </w:pPr>
            <w:r w:rsidRPr="0056777E">
              <w:rPr>
                <w:szCs w:val="24"/>
              </w:rPr>
              <w:t>ND</w:t>
            </w:r>
          </w:p>
        </w:tc>
        <w:tc>
          <w:tcPr>
            <w:tcW w:w="899" w:type="dxa"/>
            <w:vAlign w:val="center"/>
          </w:tcPr>
          <w:p w14:paraId="5749AC50" w14:textId="37A822A1" w:rsidR="00E724EB" w:rsidRPr="0056777E" w:rsidRDefault="00E63800" w:rsidP="00CA188D">
            <w:pPr>
              <w:spacing w:before="60" w:after="60"/>
              <w:jc w:val="center"/>
              <w:rPr>
                <w:szCs w:val="24"/>
              </w:rPr>
            </w:pPr>
            <w:r w:rsidRPr="0056777E">
              <w:rPr>
                <w:szCs w:val="24"/>
              </w:rPr>
              <w:t>69</w:t>
            </w:r>
          </w:p>
        </w:tc>
        <w:tc>
          <w:tcPr>
            <w:tcW w:w="1152" w:type="dxa"/>
            <w:vAlign w:val="center"/>
          </w:tcPr>
          <w:p w14:paraId="40645C0B" w14:textId="1C9BC54C" w:rsidR="00E724EB" w:rsidRPr="0056777E" w:rsidRDefault="00E63800" w:rsidP="00CA188D">
            <w:pPr>
              <w:spacing w:before="60" w:after="60"/>
              <w:jc w:val="center"/>
              <w:rPr>
                <w:szCs w:val="24"/>
              </w:rPr>
            </w:pPr>
            <w:r w:rsidRPr="0056777E">
              <w:rPr>
                <w:szCs w:val="24"/>
              </w:rPr>
              <w:t>35</w:t>
            </w:r>
          </w:p>
        </w:tc>
        <w:tc>
          <w:tcPr>
            <w:tcW w:w="1267" w:type="dxa"/>
            <w:vAlign w:val="center"/>
          </w:tcPr>
          <w:p w14:paraId="652BE9CF" w14:textId="2DF492D3" w:rsidR="00E724EB" w:rsidRPr="0056777E" w:rsidRDefault="001D155B" w:rsidP="00CA188D">
            <w:pPr>
              <w:jc w:val="center"/>
              <w:rPr>
                <w:szCs w:val="24"/>
              </w:rPr>
            </w:pPr>
            <w:r w:rsidRPr="0056777E">
              <w:rPr>
                <w:szCs w:val="24"/>
              </w:rPr>
              <w:t>ND</w:t>
            </w:r>
          </w:p>
        </w:tc>
        <w:tc>
          <w:tcPr>
            <w:tcW w:w="1267" w:type="dxa"/>
            <w:vAlign w:val="center"/>
          </w:tcPr>
          <w:p w14:paraId="60B5A5E7" w14:textId="27DF86D6" w:rsidR="00E724EB" w:rsidRPr="0056777E" w:rsidRDefault="00E63800" w:rsidP="00CA188D">
            <w:pPr>
              <w:jc w:val="center"/>
              <w:rPr>
                <w:szCs w:val="24"/>
              </w:rPr>
            </w:pPr>
            <w:r w:rsidRPr="0056777E">
              <w:rPr>
                <w:szCs w:val="24"/>
              </w:rPr>
              <w:t>1</w:t>
            </w:r>
          </w:p>
        </w:tc>
        <w:tc>
          <w:tcPr>
            <w:tcW w:w="1047" w:type="dxa"/>
            <w:vAlign w:val="center"/>
          </w:tcPr>
          <w:p w14:paraId="33AA8ADA" w14:textId="701BA4F5" w:rsidR="00E724EB" w:rsidRPr="0056777E" w:rsidRDefault="00E63800" w:rsidP="00CA188D">
            <w:pPr>
              <w:spacing w:before="60" w:after="60"/>
              <w:jc w:val="center"/>
              <w:rPr>
                <w:szCs w:val="24"/>
              </w:rPr>
            </w:pPr>
            <w:r w:rsidRPr="0056777E">
              <w:rPr>
                <w:szCs w:val="24"/>
              </w:rPr>
              <w:t>N</w:t>
            </w:r>
          </w:p>
        </w:tc>
        <w:tc>
          <w:tcPr>
            <w:tcW w:w="882" w:type="dxa"/>
            <w:vAlign w:val="center"/>
          </w:tcPr>
          <w:p w14:paraId="309D914E" w14:textId="72CDF5D7" w:rsidR="00E724EB" w:rsidRPr="0056777E" w:rsidRDefault="00A221E9" w:rsidP="00CA188D">
            <w:pPr>
              <w:spacing w:before="60" w:after="60"/>
              <w:jc w:val="center"/>
              <w:rPr>
                <w:szCs w:val="24"/>
              </w:rPr>
            </w:pPr>
            <w:r w:rsidRPr="0056777E">
              <w:rPr>
                <w:szCs w:val="24"/>
              </w:rPr>
              <w:t>Y</w:t>
            </w:r>
          </w:p>
        </w:tc>
        <w:tc>
          <w:tcPr>
            <w:tcW w:w="936" w:type="dxa"/>
            <w:vAlign w:val="center"/>
          </w:tcPr>
          <w:p w14:paraId="27DC3B73" w14:textId="01361851"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46E163A6" w14:textId="5E6B2322" w:rsidR="00E724EB" w:rsidRPr="0056777E" w:rsidRDefault="00E63800" w:rsidP="00CA188D">
            <w:pPr>
              <w:spacing w:before="60" w:after="60"/>
              <w:rPr>
                <w:szCs w:val="24"/>
              </w:rPr>
            </w:pPr>
            <w:r w:rsidRPr="0056777E">
              <w:rPr>
                <w:szCs w:val="24"/>
              </w:rPr>
              <w:t>DEM</w:t>
            </w:r>
          </w:p>
        </w:tc>
      </w:tr>
      <w:tr w:rsidR="00E724EB" w:rsidRPr="0056777E" w14:paraId="2ED580D7" w14:textId="77777777" w:rsidTr="00F2510B">
        <w:trPr>
          <w:cantSplit/>
          <w:trHeight w:val="560"/>
          <w:jc w:val="center"/>
        </w:trPr>
        <w:tc>
          <w:tcPr>
            <w:tcW w:w="1795" w:type="dxa"/>
            <w:vAlign w:val="center"/>
          </w:tcPr>
          <w:p w14:paraId="7AAA5309" w14:textId="4B29BCF3" w:rsidR="00E724EB" w:rsidRPr="0056777E" w:rsidRDefault="00E63800" w:rsidP="002E0DAB">
            <w:pPr>
              <w:spacing w:before="60" w:after="60"/>
              <w:rPr>
                <w:szCs w:val="24"/>
              </w:rPr>
            </w:pPr>
            <w:r w:rsidRPr="0056777E">
              <w:rPr>
                <w:szCs w:val="24"/>
              </w:rPr>
              <w:t>Cubicle 1096</w:t>
            </w:r>
          </w:p>
        </w:tc>
        <w:tc>
          <w:tcPr>
            <w:tcW w:w="891" w:type="dxa"/>
            <w:vAlign w:val="center"/>
          </w:tcPr>
          <w:p w14:paraId="73406977" w14:textId="01CCBFAB" w:rsidR="00E724EB" w:rsidRPr="0056777E" w:rsidRDefault="00E63800" w:rsidP="00CA188D">
            <w:pPr>
              <w:spacing w:before="60" w:after="60"/>
              <w:jc w:val="center"/>
              <w:rPr>
                <w:szCs w:val="24"/>
              </w:rPr>
            </w:pPr>
            <w:r w:rsidRPr="0056777E">
              <w:rPr>
                <w:szCs w:val="24"/>
              </w:rPr>
              <w:t>801</w:t>
            </w:r>
          </w:p>
        </w:tc>
        <w:tc>
          <w:tcPr>
            <w:tcW w:w="1090" w:type="dxa"/>
            <w:vAlign w:val="center"/>
          </w:tcPr>
          <w:p w14:paraId="091AFB56" w14:textId="3ACDECC7" w:rsidR="00E724EB" w:rsidRPr="0056777E" w:rsidRDefault="00E63800" w:rsidP="00CA188D">
            <w:pPr>
              <w:spacing w:before="60" w:after="60"/>
              <w:jc w:val="center"/>
              <w:rPr>
                <w:szCs w:val="24"/>
              </w:rPr>
            </w:pPr>
            <w:r w:rsidRPr="0056777E">
              <w:rPr>
                <w:szCs w:val="24"/>
              </w:rPr>
              <w:t>ND</w:t>
            </w:r>
          </w:p>
        </w:tc>
        <w:tc>
          <w:tcPr>
            <w:tcW w:w="899" w:type="dxa"/>
            <w:vAlign w:val="center"/>
          </w:tcPr>
          <w:p w14:paraId="6B28C484" w14:textId="1305348E" w:rsidR="00E724EB" w:rsidRPr="0056777E" w:rsidRDefault="00E63800" w:rsidP="00CA188D">
            <w:pPr>
              <w:spacing w:before="60" w:after="60"/>
              <w:jc w:val="center"/>
              <w:rPr>
                <w:szCs w:val="24"/>
              </w:rPr>
            </w:pPr>
            <w:r w:rsidRPr="0056777E">
              <w:rPr>
                <w:szCs w:val="24"/>
              </w:rPr>
              <w:t>69</w:t>
            </w:r>
          </w:p>
        </w:tc>
        <w:tc>
          <w:tcPr>
            <w:tcW w:w="1152" w:type="dxa"/>
            <w:vAlign w:val="center"/>
          </w:tcPr>
          <w:p w14:paraId="1607F796" w14:textId="17FD2E21" w:rsidR="00E724EB" w:rsidRPr="0056777E" w:rsidRDefault="00E63800" w:rsidP="00CA188D">
            <w:pPr>
              <w:spacing w:before="60" w:after="60"/>
              <w:jc w:val="center"/>
              <w:rPr>
                <w:szCs w:val="24"/>
              </w:rPr>
            </w:pPr>
            <w:r w:rsidRPr="0056777E">
              <w:rPr>
                <w:szCs w:val="24"/>
              </w:rPr>
              <w:t>34</w:t>
            </w:r>
          </w:p>
        </w:tc>
        <w:tc>
          <w:tcPr>
            <w:tcW w:w="1267" w:type="dxa"/>
            <w:vAlign w:val="center"/>
          </w:tcPr>
          <w:p w14:paraId="4AB2043E" w14:textId="22968C77" w:rsidR="00E724EB" w:rsidRPr="0056777E" w:rsidRDefault="00E63800" w:rsidP="00CA188D">
            <w:pPr>
              <w:jc w:val="center"/>
              <w:rPr>
                <w:szCs w:val="24"/>
              </w:rPr>
            </w:pPr>
            <w:r w:rsidRPr="0056777E">
              <w:rPr>
                <w:szCs w:val="24"/>
              </w:rPr>
              <w:t>ND</w:t>
            </w:r>
          </w:p>
        </w:tc>
        <w:tc>
          <w:tcPr>
            <w:tcW w:w="1267" w:type="dxa"/>
            <w:vAlign w:val="center"/>
          </w:tcPr>
          <w:p w14:paraId="2A5994B1" w14:textId="04976A54" w:rsidR="00E724EB" w:rsidRPr="0056777E" w:rsidRDefault="00E63800" w:rsidP="00CA188D">
            <w:pPr>
              <w:jc w:val="center"/>
              <w:rPr>
                <w:szCs w:val="24"/>
              </w:rPr>
            </w:pPr>
            <w:r w:rsidRPr="0056777E">
              <w:rPr>
                <w:szCs w:val="24"/>
              </w:rPr>
              <w:t>0</w:t>
            </w:r>
          </w:p>
        </w:tc>
        <w:tc>
          <w:tcPr>
            <w:tcW w:w="1047" w:type="dxa"/>
            <w:vAlign w:val="center"/>
          </w:tcPr>
          <w:p w14:paraId="49AA1FCB" w14:textId="3FD6DBBA" w:rsidR="00E724EB" w:rsidRPr="0056777E" w:rsidRDefault="00E63800" w:rsidP="00CA188D">
            <w:pPr>
              <w:spacing w:before="60" w:after="60"/>
              <w:jc w:val="center"/>
              <w:rPr>
                <w:szCs w:val="24"/>
              </w:rPr>
            </w:pPr>
            <w:r w:rsidRPr="0056777E">
              <w:rPr>
                <w:szCs w:val="24"/>
              </w:rPr>
              <w:t>N</w:t>
            </w:r>
          </w:p>
        </w:tc>
        <w:tc>
          <w:tcPr>
            <w:tcW w:w="882" w:type="dxa"/>
            <w:vAlign w:val="center"/>
          </w:tcPr>
          <w:p w14:paraId="1E929241" w14:textId="30B845CA" w:rsidR="00E724EB" w:rsidRPr="0056777E" w:rsidRDefault="00E63800" w:rsidP="00CA188D">
            <w:pPr>
              <w:spacing w:before="60" w:after="60"/>
              <w:jc w:val="center"/>
              <w:rPr>
                <w:szCs w:val="24"/>
              </w:rPr>
            </w:pPr>
            <w:r w:rsidRPr="0056777E">
              <w:rPr>
                <w:szCs w:val="24"/>
              </w:rPr>
              <w:t>Y</w:t>
            </w:r>
          </w:p>
        </w:tc>
        <w:tc>
          <w:tcPr>
            <w:tcW w:w="936" w:type="dxa"/>
            <w:vAlign w:val="center"/>
          </w:tcPr>
          <w:p w14:paraId="7801837A" w14:textId="134F944D"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6D1DE48A" w14:textId="7126C3CB" w:rsidR="00E724EB" w:rsidRPr="0056777E" w:rsidRDefault="00E63800" w:rsidP="00CA188D">
            <w:pPr>
              <w:spacing w:before="60" w:after="60"/>
              <w:rPr>
                <w:szCs w:val="24"/>
              </w:rPr>
            </w:pPr>
            <w:r w:rsidRPr="0056777E">
              <w:rPr>
                <w:szCs w:val="24"/>
              </w:rPr>
              <w:t>Brick dust/debris on windowsill, personal fan, disinfectant wipes</w:t>
            </w:r>
          </w:p>
        </w:tc>
      </w:tr>
      <w:tr w:rsidR="00E724EB" w:rsidRPr="0056777E" w14:paraId="2EB16635" w14:textId="77777777" w:rsidTr="00F2510B">
        <w:trPr>
          <w:cantSplit/>
          <w:trHeight w:val="560"/>
          <w:jc w:val="center"/>
        </w:trPr>
        <w:tc>
          <w:tcPr>
            <w:tcW w:w="1795" w:type="dxa"/>
            <w:vAlign w:val="center"/>
          </w:tcPr>
          <w:p w14:paraId="0FA4451F" w14:textId="7608F141" w:rsidR="00E724EB" w:rsidRPr="0056777E" w:rsidRDefault="00E63800" w:rsidP="002E0DAB">
            <w:pPr>
              <w:spacing w:before="60" w:after="60"/>
              <w:rPr>
                <w:szCs w:val="24"/>
              </w:rPr>
            </w:pPr>
            <w:r w:rsidRPr="0056777E">
              <w:rPr>
                <w:szCs w:val="24"/>
              </w:rPr>
              <w:t>Cubicle 1097</w:t>
            </w:r>
          </w:p>
        </w:tc>
        <w:tc>
          <w:tcPr>
            <w:tcW w:w="891" w:type="dxa"/>
            <w:vAlign w:val="center"/>
          </w:tcPr>
          <w:p w14:paraId="2BFC5EE0" w14:textId="15146974" w:rsidR="00E724EB" w:rsidRPr="0056777E" w:rsidRDefault="00E63800" w:rsidP="00CA188D">
            <w:pPr>
              <w:spacing w:before="60" w:after="60"/>
              <w:jc w:val="center"/>
              <w:rPr>
                <w:szCs w:val="24"/>
              </w:rPr>
            </w:pPr>
            <w:r w:rsidRPr="0056777E">
              <w:rPr>
                <w:szCs w:val="24"/>
              </w:rPr>
              <w:t>821</w:t>
            </w:r>
          </w:p>
        </w:tc>
        <w:tc>
          <w:tcPr>
            <w:tcW w:w="1090" w:type="dxa"/>
            <w:vAlign w:val="center"/>
          </w:tcPr>
          <w:p w14:paraId="0BD07C16" w14:textId="41640028" w:rsidR="00E724EB" w:rsidRPr="0056777E" w:rsidRDefault="001D155B" w:rsidP="00CA188D">
            <w:pPr>
              <w:spacing w:before="60" w:after="60"/>
              <w:jc w:val="center"/>
              <w:rPr>
                <w:szCs w:val="24"/>
              </w:rPr>
            </w:pPr>
            <w:r w:rsidRPr="0056777E">
              <w:rPr>
                <w:szCs w:val="24"/>
              </w:rPr>
              <w:t>ND</w:t>
            </w:r>
          </w:p>
        </w:tc>
        <w:tc>
          <w:tcPr>
            <w:tcW w:w="899" w:type="dxa"/>
            <w:vAlign w:val="center"/>
          </w:tcPr>
          <w:p w14:paraId="5835211F" w14:textId="3808B126" w:rsidR="00E724EB" w:rsidRPr="0056777E" w:rsidRDefault="00E63800" w:rsidP="00CA188D">
            <w:pPr>
              <w:spacing w:before="60" w:after="60"/>
              <w:jc w:val="center"/>
              <w:rPr>
                <w:szCs w:val="24"/>
              </w:rPr>
            </w:pPr>
            <w:r w:rsidRPr="0056777E">
              <w:rPr>
                <w:szCs w:val="24"/>
              </w:rPr>
              <w:t>69</w:t>
            </w:r>
          </w:p>
        </w:tc>
        <w:tc>
          <w:tcPr>
            <w:tcW w:w="1152" w:type="dxa"/>
            <w:vAlign w:val="center"/>
          </w:tcPr>
          <w:p w14:paraId="094486E5" w14:textId="08242EFE" w:rsidR="00E724EB" w:rsidRPr="0056777E" w:rsidRDefault="00E63800" w:rsidP="00CA188D">
            <w:pPr>
              <w:spacing w:before="60" w:after="60"/>
              <w:jc w:val="center"/>
              <w:rPr>
                <w:szCs w:val="24"/>
              </w:rPr>
            </w:pPr>
            <w:r w:rsidRPr="0056777E">
              <w:rPr>
                <w:szCs w:val="24"/>
              </w:rPr>
              <w:t>35</w:t>
            </w:r>
          </w:p>
        </w:tc>
        <w:tc>
          <w:tcPr>
            <w:tcW w:w="1267" w:type="dxa"/>
            <w:vAlign w:val="center"/>
          </w:tcPr>
          <w:p w14:paraId="24F7B07F" w14:textId="234A5717" w:rsidR="00E724EB" w:rsidRPr="0056777E" w:rsidRDefault="001D155B" w:rsidP="00CA188D">
            <w:pPr>
              <w:jc w:val="center"/>
              <w:rPr>
                <w:szCs w:val="24"/>
              </w:rPr>
            </w:pPr>
            <w:r w:rsidRPr="0056777E">
              <w:rPr>
                <w:szCs w:val="24"/>
              </w:rPr>
              <w:t>ND</w:t>
            </w:r>
          </w:p>
        </w:tc>
        <w:tc>
          <w:tcPr>
            <w:tcW w:w="1267" w:type="dxa"/>
            <w:vAlign w:val="center"/>
          </w:tcPr>
          <w:p w14:paraId="4D3ABF8B" w14:textId="5EE86029" w:rsidR="00E724EB" w:rsidRPr="0056777E" w:rsidRDefault="00A221E9" w:rsidP="00CA188D">
            <w:pPr>
              <w:jc w:val="center"/>
              <w:rPr>
                <w:szCs w:val="24"/>
              </w:rPr>
            </w:pPr>
            <w:r w:rsidRPr="0056777E">
              <w:rPr>
                <w:szCs w:val="24"/>
              </w:rPr>
              <w:t>0</w:t>
            </w:r>
          </w:p>
        </w:tc>
        <w:tc>
          <w:tcPr>
            <w:tcW w:w="1047" w:type="dxa"/>
            <w:vAlign w:val="center"/>
          </w:tcPr>
          <w:p w14:paraId="61D3154E" w14:textId="722CA972" w:rsidR="00E724EB" w:rsidRPr="0056777E" w:rsidRDefault="00E63800" w:rsidP="00CA188D">
            <w:pPr>
              <w:spacing w:before="60" w:after="60"/>
              <w:jc w:val="center"/>
              <w:rPr>
                <w:szCs w:val="24"/>
              </w:rPr>
            </w:pPr>
            <w:r w:rsidRPr="0056777E">
              <w:rPr>
                <w:szCs w:val="24"/>
              </w:rPr>
              <w:t>N</w:t>
            </w:r>
          </w:p>
        </w:tc>
        <w:tc>
          <w:tcPr>
            <w:tcW w:w="882" w:type="dxa"/>
            <w:vAlign w:val="center"/>
          </w:tcPr>
          <w:p w14:paraId="79E53B0E" w14:textId="625D375C" w:rsidR="00E724EB" w:rsidRPr="0056777E" w:rsidRDefault="00A221E9" w:rsidP="00CA188D">
            <w:pPr>
              <w:spacing w:before="60" w:after="60"/>
              <w:jc w:val="center"/>
              <w:rPr>
                <w:szCs w:val="24"/>
              </w:rPr>
            </w:pPr>
            <w:r w:rsidRPr="0056777E">
              <w:rPr>
                <w:szCs w:val="24"/>
              </w:rPr>
              <w:t>Y</w:t>
            </w:r>
          </w:p>
        </w:tc>
        <w:tc>
          <w:tcPr>
            <w:tcW w:w="936" w:type="dxa"/>
            <w:vAlign w:val="center"/>
          </w:tcPr>
          <w:p w14:paraId="6A17939A" w14:textId="6EF8FC47"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25865D2E" w14:textId="1C1FA167" w:rsidR="00E724EB" w:rsidRPr="0056777E" w:rsidRDefault="00B63AC7" w:rsidP="00CA188D">
            <w:pPr>
              <w:spacing w:before="60" w:after="60"/>
              <w:rPr>
                <w:szCs w:val="24"/>
              </w:rPr>
            </w:pPr>
            <w:r w:rsidRPr="0056777E">
              <w:rPr>
                <w:szCs w:val="24"/>
              </w:rPr>
              <w:t>Brick dust/debris on windowsill</w:t>
            </w:r>
          </w:p>
        </w:tc>
      </w:tr>
      <w:tr w:rsidR="00E724EB" w:rsidRPr="0056777E" w14:paraId="4CA6489A" w14:textId="77777777" w:rsidTr="00F2510B">
        <w:trPr>
          <w:cantSplit/>
          <w:trHeight w:val="560"/>
          <w:jc w:val="center"/>
        </w:trPr>
        <w:tc>
          <w:tcPr>
            <w:tcW w:w="1795" w:type="dxa"/>
            <w:vAlign w:val="center"/>
          </w:tcPr>
          <w:p w14:paraId="66AAD771" w14:textId="66250CA6" w:rsidR="00E724EB" w:rsidRPr="0056777E" w:rsidRDefault="00B63AC7" w:rsidP="002E0DAB">
            <w:pPr>
              <w:spacing w:before="60" w:after="60"/>
              <w:rPr>
                <w:szCs w:val="24"/>
              </w:rPr>
            </w:pPr>
            <w:r w:rsidRPr="0056777E">
              <w:rPr>
                <w:szCs w:val="24"/>
              </w:rPr>
              <w:lastRenderedPageBreak/>
              <w:t>Office 1098</w:t>
            </w:r>
          </w:p>
        </w:tc>
        <w:tc>
          <w:tcPr>
            <w:tcW w:w="891" w:type="dxa"/>
            <w:vAlign w:val="center"/>
          </w:tcPr>
          <w:p w14:paraId="4318023C" w14:textId="3B62D225" w:rsidR="00E724EB" w:rsidRPr="0056777E" w:rsidRDefault="00B63AC7" w:rsidP="00CA188D">
            <w:pPr>
              <w:spacing w:before="60" w:after="60"/>
              <w:jc w:val="center"/>
              <w:rPr>
                <w:szCs w:val="24"/>
              </w:rPr>
            </w:pPr>
            <w:r w:rsidRPr="0056777E">
              <w:rPr>
                <w:szCs w:val="24"/>
              </w:rPr>
              <w:t>841</w:t>
            </w:r>
          </w:p>
        </w:tc>
        <w:tc>
          <w:tcPr>
            <w:tcW w:w="1090" w:type="dxa"/>
            <w:vAlign w:val="center"/>
          </w:tcPr>
          <w:p w14:paraId="0B1A9F20" w14:textId="68736716" w:rsidR="00E724EB" w:rsidRPr="0056777E" w:rsidRDefault="001D155B" w:rsidP="00CA188D">
            <w:pPr>
              <w:spacing w:before="60" w:after="60"/>
              <w:jc w:val="center"/>
              <w:rPr>
                <w:szCs w:val="24"/>
              </w:rPr>
            </w:pPr>
            <w:r w:rsidRPr="0056777E">
              <w:rPr>
                <w:szCs w:val="24"/>
              </w:rPr>
              <w:t>ND</w:t>
            </w:r>
          </w:p>
        </w:tc>
        <w:tc>
          <w:tcPr>
            <w:tcW w:w="899" w:type="dxa"/>
            <w:vAlign w:val="center"/>
          </w:tcPr>
          <w:p w14:paraId="1757549C" w14:textId="6D90A3E8" w:rsidR="00E724EB" w:rsidRPr="0056777E" w:rsidRDefault="001D155B" w:rsidP="00CA188D">
            <w:pPr>
              <w:spacing w:before="60" w:after="60"/>
              <w:jc w:val="center"/>
              <w:rPr>
                <w:szCs w:val="24"/>
              </w:rPr>
            </w:pPr>
            <w:r w:rsidRPr="0056777E">
              <w:rPr>
                <w:szCs w:val="24"/>
              </w:rPr>
              <w:t>7</w:t>
            </w:r>
            <w:r w:rsidR="00B63AC7" w:rsidRPr="0056777E">
              <w:rPr>
                <w:szCs w:val="24"/>
              </w:rPr>
              <w:t>0</w:t>
            </w:r>
          </w:p>
        </w:tc>
        <w:tc>
          <w:tcPr>
            <w:tcW w:w="1152" w:type="dxa"/>
            <w:vAlign w:val="center"/>
          </w:tcPr>
          <w:p w14:paraId="0C55B12D" w14:textId="036B54D9" w:rsidR="00E724EB" w:rsidRPr="0056777E" w:rsidRDefault="00B63AC7" w:rsidP="00CA188D">
            <w:pPr>
              <w:spacing w:before="60" w:after="60"/>
              <w:jc w:val="center"/>
              <w:rPr>
                <w:szCs w:val="24"/>
              </w:rPr>
            </w:pPr>
            <w:r w:rsidRPr="0056777E">
              <w:rPr>
                <w:szCs w:val="24"/>
              </w:rPr>
              <w:t>36</w:t>
            </w:r>
          </w:p>
        </w:tc>
        <w:tc>
          <w:tcPr>
            <w:tcW w:w="1267" w:type="dxa"/>
            <w:vAlign w:val="center"/>
          </w:tcPr>
          <w:p w14:paraId="4E7AD048" w14:textId="2E4895E1" w:rsidR="00E724EB" w:rsidRPr="0056777E" w:rsidRDefault="00B63AC7" w:rsidP="00CA188D">
            <w:pPr>
              <w:jc w:val="center"/>
              <w:rPr>
                <w:szCs w:val="24"/>
              </w:rPr>
            </w:pPr>
            <w:r w:rsidRPr="0056777E">
              <w:rPr>
                <w:szCs w:val="24"/>
              </w:rPr>
              <w:t>ND</w:t>
            </w:r>
          </w:p>
        </w:tc>
        <w:tc>
          <w:tcPr>
            <w:tcW w:w="1267" w:type="dxa"/>
            <w:vAlign w:val="center"/>
          </w:tcPr>
          <w:p w14:paraId="58953831" w14:textId="13BDEA93" w:rsidR="00E724EB" w:rsidRPr="0056777E" w:rsidRDefault="00A221E9" w:rsidP="00CA188D">
            <w:pPr>
              <w:jc w:val="center"/>
              <w:rPr>
                <w:szCs w:val="24"/>
              </w:rPr>
            </w:pPr>
            <w:r w:rsidRPr="0056777E">
              <w:rPr>
                <w:szCs w:val="24"/>
              </w:rPr>
              <w:t>0</w:t>
            </w:r>
          </w:p>
        </w:tc>
        <w:tc>
          <w:tcPr>
            <w:tcW w:w="1047" w:type="dxa"/>
            <w:vAlign w:val="center"/>
          </w:tcPr>
          <w:p w14:paraId="6F998810" w14:textId="1E458B80" w:rsidR="00E724EB" w:rsidRPr="0056777E" w:rsidRDefault="00A221E9" w:rsidP="00CA188D">
            <w:pPr>
              <w:spacing w:before="60" w:after="60"/>
              <w:jc w:val="center"/>
              <w:rPr>
                <w:szCs w:val="24"/>
              </w:rPr>
            </w:pPr>
            <w:r w:rsidRPr="0056777E">
              <w:rPr>
                <w:szCs w:val="24"/>
              </w:rPr>
              <w:t>N</w:t>
            </w:r>
          </w:p>
        </w:tc>
        <w:tc>
          <w:tcPr>
            <w:tcW w:w="882" w:type="dxa"/>
            <w:vAlign w:val="center"/>
          </w:tcPr>
          <w:p w14:paraId="7005CCF7" w14:textId="2D21A0CF" w:rsidR="00E724EB" w:rsidRPr="0056777E" w:rsidRDefault="00A221E9" w:rsidP="00CA188D">
            <w:pPr>
              <w:spacing w:before="60" w:after="60"/>
              <w:jc w:val="center"/>
              <w:rPr>
                <w:szCs w:val="24"/>
              </w:rPr>
            </w:pPr>
            <w:r w:rsidRPr="0056777E">
              <w:rPr>
                <w:szCs w:val="24"/>
              </w:rPr>
              <w:t>Y</w:t>
            </w:r>
          </w:p>
        </w:tc>
        <w:tc>
          <w:tcPr>
            <w:tcW w:w="936" w:type="dxa"/>
            <w:vAlign w:val="center"/>
          </w:tcPr>
          <w:p w14:paraId="29950303" w14:textId="462B8671" w:rsidR="00E724EB" w:rsidRPr="0056777E" w:rsidRDefault="00B63AC7" w:rsidP="00CA188D">
            <w:pPr>
              <w:spacing w:before="60" w:after="60"/>
              <w:jc w:val="center"/>
              <w:rPr>
                <w:szCs w:val="24"/>
              </w:rPr>
            </w:pPr>
            <w:r w:rsidRPr="0056777E">
              <w:rPr>
                <w:szCs w:val="24"/>
              </w:rPr>
              <w:t>Y</w:t>
            </w:r>
          </w:p>
        </w:tc>
        <w:tc>
          <w:tcPr>
            <w:tcW w:w="3706" w:type="dxa"/>
            <w:tcBorders>
              <w:left w:val="nil"/>
            </w:tcBorders>
            <w:vAlign w:val="center"/>
          </w:tcPr>
          <w:p w14:paraId="54A1577D" w14:textId="29974CC2" w:rsidR="00E724EB" w:rsidRPr="0056777E" w:rsidRDefault="00B63AC7" w:rsidP="00CA188D">
            <w:pPr>
              <w:spacing w:before="60" w:after="60"/>
              <w:rPr>
                <w:szCs w:val="24"/>
              </w:rPr>
            </w:pPr>
            <w:r w:rsidRPr="0056777E">
              <w:rPr>
                <w:szCs w:val="24"/>
              </w:rPr>
              <w:t xml:space="preserve">DEM, cardboard boxes on floor, </w:t>
            </w:r>
            <w:r w:rsidR="00B07D01" w:rsidRPr="0056777E">
              <w:rPr>
                <w:szCs w:val="24"/>
              </w:rPr>
              <w:t>sweetener</w:t>
            </w:r>
            <w:r w:rsidRPr="0056777E">
              <w:rPr>
                <w:szCs w:val="24"/>
              </w:rPr>
              <w:t xml:space="preserve"> packets</w:t>
            </w:r>
          </w:p>
        </w:tc>
      </w:tr>
      <w:tr w:rsidR="00E724EB" w:rsidRPr="0056777E" w14:paraId="282BAFC0" w14:textId="77777777" w:rsidTr="00F2510B">
        <w:trPr>
          <w:cantSplit/>
          <w:trHeight w:val="560"/>
          <w:jc w:val="center"/>
        </w:trPr>
        <w:tc>
          <w:tcPr>
            <w:tcW w:w="1795" w:type="dxa"/>
            <w:vAlign w:val="center"/>
          </w:tcPr>
          <w:p w14:paraId="223C0EE5" w14:textId="27EC3C39" w:rsidR="00E724EB" w:rsidRPr="0056777E" w:rsidRDefault="00B63AC7" w:rsidP="002E0DAB">
            <w:pPr>
              <w:spacing w:before="60" w:after="60"/>
              <w:rPr>
                <w:szCs w:val="24"/>
              </w:rPr>
            </w:pPr>
            <w:r w:rsidRPr="0056777E">
              <w:rPr>
                <w:szCs w:val="24"/>
              </w:rPr>
              <w:t>Office 1100</w:t>
            </w:r>
          </w:p>
        </w:tc>
        <w:tc>
          <w:tcPr>
            <w:tcW w:w="891" w:type="dxa"/>
            <w:vAlign w:val="center"/>
          </w:tcPr>
          <w:p w14:paraId="75141D96" w14:textId="5905A087" w:rsidR="00E724EB" w:rsidRPr="0056777E" w:rsidRDefault="00B63AC7" w:rsidP="00CA188D">
            <w:pPr>
              <w:spacing w:before="60" w:after="60"/>
              <w:jc w:val="center"/>
              <w:rPr>
                <w:szCs w:val="24"/>
              </w:rPr>
            </w:pPr>
            <w:r w:rsidRPr="0056777E">
              <w:rPr>
                <w:szCs w:val="24"/>
              </w:rPr>
              <w:t>780</w:t>
            </w:r>
          </w:p>
        </w:tc>
        <w:tc>
          <w:tcPr>
            <w:tcW w:w="1090" w:type="dxa"/>
            <w:vAlign w:val="center"/>
          </w:tcPr>
          <w:p w14:paraId="1FBFFEC0" w14:textId="68707C09" w:rsidR="00E724EB" w:rsidRPr="0056777E" w:rsidRDefault="001D155B" w:rsidP="00CA188D">
            <w:pPr>
              <w:spacing w:before="60" w:after="60"/>
              <w:jc w:val="center"/>
              <w:rPr>
                <w:szCs w:val="24"/>
              </w:rPr>
            </w:pPr>
            <w:r w:rsidRPr="0056777E">
              <w:rPr>
                <w:szCs w:val="24"/>
              </w:rPr>
              <w:t>ND</w:t>
            </w:r>
          </w:p>
        </w:tc>
        <w:tc>
          <w:tcPr>
            <w:tcW w:w="899" w:type="dxa"/>
            <w:vAlign w:val="center"/>
          </w:tcPr>
          <w:p w14:paraId="239CDDF3" w14:textId="4D817F15" w:rsidR="00E724EB" w:rsidRPr="0056777E" w:rsidRDefault="001D155B" w:rsidP="00CA188D">
            <w:pPr>
              <w:spacing w:before="60" w:after="60"/>
              <w:jc w:val="center"/>
              <w:rPr>
                <w:szCs w:val="24"/>
              </w:rPr>
            </w:pPr>
            <w:r w:rsidRPr="0056777E">
              <w:rPr>
                <w:szCs w:val="24"/>
              </w:rPr>
              <w:t>7</w:t>
            </w:r>
            <w:r w:rsidR="00B63AC7" w:rsidRPr="0056777E">
              <w:rPr>
                <w:szCs w:val="24"/>
              </w:rPr>
              <w:t>0</w:t>
            </w:r>
          </w:p>
        </w:tc>
        <w:tc>
          <w:tcPr>
            <w:tcW w:w="1152" w:type="dxa"/>
            <w:vAlign w:val="center"/>
          </w:tcPr>
          <w:p w14:paraId="53FB70B8" w14:textId="7D64B342" w:rsidR="00E724EB" w:rsidRPr="0056777E" w:rsidRDefault="00B63AC7" w:rsidP="00CA188D">
            <w:pPr>
              <w:spacing w:before="60" w:after="60"/>
              <w:jc w:val="center"/>
              <w:rPr>
                <w:szCs w:val="24"/>
              </w:rPr>
            </w:pPr>
            <w:r w:rsidRPr="0056777E">
              <w:rPr>
                <w:szCs w:val="24"/>
              </w:rPr>
              <w:t>33</w:t>
            </w:r>
          </w:p>
        </w:tc>
        <w:tc>
          <w:tcPr>
            <w:tcW w:w="1267" w:type="dxa"/>
            <w:vAlign w:val="center"/>
          </w:tcPr>
          <w:p w14:paraId="70201A95" w14:textId="5F31A4E6" w:rsidR="00E724EB" w:rsidRPr="0056777E" w:rsidRDefault="001D155B" w:rsidP="00CA188D">
            <w:pPr>
              <w:jc w:val="center"/>
              <w:rPr>
                <w:szCs w:val="24"/>
              </w:rPr>
            </w:pPr>
            <w:r w:rsidRPr="0056777E">
              <w:rPr>
                <w:szCs w:val="24"/>
              </w:rPr>
              <w:t>ND</w:t>
            </w:r>
          </w:p>
        </w:tc>
        <w:tc>
          <w:tcPr>
            <w:tcW w:w="1267" w:type="dxa"/>
            <w:vAlign w:val="center"/>
          </w:tcPr>
          <w:p w14:paraId="1AA8BADF" w14:textId="77DCCF88" w:rsidR="00E724EB" w:rsidRPr="0056777E" w:rsidRDefault="00A221E9" w:rsidP="00CA188D">
            <w:pPr>
              <w:jc w:val="center"/>
              <w:rPr>
                <w:szCs w:val="24"/>
              </w:rPr>
            </w:pPr>
            <w:r w:rsidRPr="0056777E">
              <w:rPr>
                <w:szCs w:val="24"/>
              </w:rPr>
              <w:t>0</w:t>
            </w:r>
          </w:p>
        </w:tc>
        <w:tc>
          <w:tcPr>
            <w:tcW w:w="1047" w:type="dxa"/>
            <w:vAlign w:val="center"/>
          </w:tcPr>
          <w:p w14:paraId="5615B07D" w14:textId="316E55B8" w:rsidR="00E724EB" w:rsidRPr="0056777E" w:rsidRDefault="00B63AC7" w:rsidP="00CA188D">
            <w:pPr>
              <w:spacing w:before="60" w:after="60"/>
              <w:jc w:val="center"/>
              <w:rPr>
                <w:szCs w:val="24"/>
              </w:rPr>
            </w:pPr>
            <w:r w:rsidRPr="0056777E">
              <w:rPr>
                <w:szCs w:val="24"/>
              </w:rPr>
              <w:t>N</w:t>
            </w:r>
          </w:p>
        </w:tc>
        <w:tc>
          <w:tcPr>
            <w:tcW w:w="882" w:type="dxa"/>
            <w:vAlign w:val="center"/>
          </w:tcPr>
          <w:p w14:paraId="19207D16" w14:textId="7E22FD9C" w:rsidR="00E724EB" w:rsidRPr="0056777E" w:rsidRDefault="00A221E9" w:rsidP="00CA188D">
            <w:pPr>
              <w:spacing w:before="60" w:after="60"/>
              <w:jc w:val="center"/>
              <w:rPr>
                <w:szCs w:val="24"/>
              </w:rPr>
            </w:pPr>
            <w:r w:rsidRPr="0056777E">
              <w:rPr>
                <w:szCs w:val="24"/>
              </w:rPr>
              <w:t>Y</w:t>
            </w:r>
          </w:p>
        </w:tc>
        <w:tc>
          <w:tcPr>
            <w:tcW w:w="936" w:type="dxa"/>
            <w:vAlign w:val="center"/>
          </w:tcPr>
          <w:p w14:paraId="0E6B6806" w14:textId="69F448F8"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4982560B" w14:textId="0FF83F24" w:rsidR="00E724EB" w:rsidRPr="0056777E" w:rsidRDefault="00B63AC7" w:rsidP="00CA188D">
            <w:pPr>
              <w:spacing w:before="60" w:after="60"/>
              <w:rPr>
                <w:szCs w:val="24"/>
              </w:rPr>
            </w:pPr>
            <w:r w:rsidRPr="0056777E">
              <w:rPr>
                <w:szCs w:val="24"/>
              </w:rPr>
              <w:t>PF, CS, microwave, disinfectant wipes, cardboard boxes on floor</w:t>
            </w:r>
          </w:p>
        </w:tc>
      </w:tr>
      <w:tr w:rsidR="00E724EB" w:rsidRPr="0056777E" w14:paraId="5B51E5EB" w14:textId="77777777" w:rsidTr="00F2510B">
        <w:trPr>
          <w:cantSplit/>
          <w:trHeight w:val="560"/>
          <w:jc w:val="center"/>
        </w:trPr>
        <w:tc>
          <w:tcPr>
            <w:tcW w:w="1795" w:type="dxa"/>
            <w:vAlign w:val="center"/>
          </w:tcPr>
          <w:p w14:paraId="2F0224BB" w14:textId="438FAEBA" w:rsidR="00E724EB" w:rsidRPr="0056777E" w:rsidRDefault="00B63AC7" w:rsidP="002E0DAB">
            <w:pPr>
              <w:spacing w:before="60" w:after="60"/>
              <w:rPr>
                <w:szCs w:val="24"/>
              </w:rPr>
            </w:pPr>
            <w:r w:rsidRPr="0056777E">
              <w:rPr>
                <w:szCs w:val="24"/>
              </w:rPr>
              <w:t>Unoccupied cubicles 1101-1103 &amp; 1106 - 1108</w:t>
            </w:r>
          </w:p>
        </w:tc>
        <w:tc>
          <w:tcPr>
            <w:tcW w:w="891" w:type="dxa"/>
            <w:vAlign w:val="center"/>
          </w:tcPr>
          <w:p w14:paraId="0047D475" w14:textId="1F956E30" w:rsidR="00E724EB" w:rsidRPr="0056777E" w:rsidRDefault="00B63AC7" w:rsidP="00CA188D">
            <w:pPr>
              <w:spacing w:before="60" w:after="60"/>
              <w:jc w:val="center"/>
              <w:rPr>
                <w:szCs w:val="24"/>
              </w:rPr>
            </w:pPr>
            <w:r w:rsidRPr="0056777E">
              <w:rPr>
                <w:szCs w:val="24"/>
              </w:rPr>
              <w:t>762</w:t>
            </w:r>
          </w:p>
        </w:tc>
        <w:tc>
          <w:tcPr>
            <w:tcW w:w="1090" w:type="dxa"/>
            <w:vAlign w:val="center"/>
          </w:tcPr>
          <w:p w14:paraId="5EAE3AA8" w14:textId="1C3E349C" w:rsidR="00E724EB" w:rsidRPr="0056777E" w:rsidRDefault="001D155B" w:rsidP="00CA188D">
            <w:pPr>
              <w:spacing w:before="60" w:after="60"/>
              <w:jc w:val="center"/>
              <w:rPr>
                <w:szCs w:val="24"/>
              </w:rPr>
            </w:pPr>
            <w:r w:rsidRPr="0056777E">
              <w:rPr>
                <w:szCs w:val="24"/>
              </w:rPr>
              <w:t>ND</w:t>
            </w:r>
          </w:p>
        </w:tc>
        <w:tc>
          <w:tcPr>
            <w:tcW w:w="899" w:type="dxa"/>
            <w:vAlign w:val="center"/>
          </w:tcPr>
          <w:p w14:paraId="5D0D3B0A" w14:textId="1A294260" w:rsidR="00E724EB" w:rsidRPr="0056777E" w:rsidRDefault="001D155B" w:rsidP="00CA188D">
            <w:pPr>
              <w:spacing w:before="60" w:after="60"/>
              <w:jc w:val="center"/>
              <w:rPr>
                <w:szCs w:val="24"/>
              </w:rPr>
            </w:pPr>
            <w:r w:rsidRPr="0056777E">
              <w:rPr>
                <w:szCs w:val="24"/>
              </w:rPr>
              <w:t>7</w:t>
            </w:r>
            <w:r w:rsidR="00B63AC7" w:rsidRPr="0056777E">
              <w:rPr>
                <w:szCs w:val="24"/>
              </w:rPr>
              <w:t>0</w:t>
            </w:r>
          </w:p>
        </w:tc>
        <w:tc>
          <w:tcPr>
            <w:tcW w:w="1152" w:type="dxa"/>
            <w:vAlign w:val="center"/>
          </w:tcPr>
          <w:p w14:paraId="5F9EC818" w14:textId="344A223E" w:rsidR="00E724EB" w:rsidRPr="0056777E" w:rsidRDefault="00B63AC7" w:rsidP="00CA188D">
            <w:pPr>
              <w:spacing w:before="60" w:after="60"/>
              <w:jc w:val="center"/>
              <w:rPr>
                <w:szCs w:val="24"/>
              </w:rPr>
            </w:pPr>
            <w:r w:rsidRPr="0056777E">
              <w:rPr>
                <w:szCs w:val="24"/>
              </w:rPr>
              <w:t>34</w:t>
            </w:r>
          </w:p>
        </w:tc>
        <w:tc>
          <w:tcPr>
            <w:tcW w:w="1267" w:type="dxa"/>
            <w:vAlign w:val="center"/>
          </w:tcPr>
          <w:p w14:paraId="696F3C46" w14:textId="41184899" w:rsidR="00E724EB" w:rsidRPr="0056777E" w:rsidRDefault="001D155B" w:rsidP="00CA188D">
            <w:pPr>
              <w:jc w:val="center"/>
              <w:rPr>
                <w:szCs w:val="24"/>
              </w:rPr>
            </w:pPr>
            <w:r w:rsidRPr="0056777E">
              <w:rPr>
                <w:szCs w:val="24"/>
              </w:rPr>
              <w:t>ND</w:t>
            </w:r>
          </w:p>
        </w:tc>
        <w:tc>
          <w:tcPr>
            <w:tcW w:w="1267" w:type="dxa"/>
            <w:vAlign w:val="center"/>
          </w:tcPr>
          <w:p w14:paraId="6B68376C" w14:textId="6D129535" w:rsidR="00E724EB" w:rsidRPr="0056777E" w:rsidRDefault="00A221E9" w:rsidP="00CA188D">
            <w:pPr>
              <w:jc w:val="center"/>
              <w:rPr>
                <w:szCs w:val="24"/>
              </w:rPr>
            </w:pPr>
            <w:r w:rsidRPr="0056777E">
              <w:rPr>
                <w:szCs w:val="24"/>
              </w:rPr>
              <w:t>0</w:t>
            </w:r>
          </w:p>
        </w:tc>
        <w:tc>
          <w:tcPr>
            <w:tcW w:w="1047" w:type="dxa"/>
            <w:vAlign w:val="center"/>
          </w:tcPr>
          <w:p w14:paraId="18231CF4" w14:textId="02DC0332" w:rsidR="00E724EB" w:rsidRPr="0056777E" w:rsidRDefault="00A221E9" w:rsidP="00CA188D">
            <w:pPr>
              <w:spacing w:before="60" w:after="60"/>
              <w:jc w:val="center"/>
              <w:rPr>
                <w:szCs w:val="24"/>
              </w:rPr>
            </w:pPr>
            <w:r w:rsidRPr="0056777E">
              <w:rPr>
                <w:szCs w:val="24"/>
              </w:rPr>
              <w:t>N</w:t>
            </w:r>
          </w:p>
        </w:tc>
        <w:tc>
          <w:tcPr>
            <w:tcW w:w="882" w:type="dxa"/>
            <w:vAlign w:val="center"/>
          </w:tcPr>
          <w:p w14:paraId="161A73B7" w14:textId="63D21BB0" w:rsidR="00E724EB" w:rsidRPr="0056777E" w:rsidRDefault="00B63AC7" w:rsidP="00CA188D">
            <w:pPr>
              <w:spacing w:before="60" w:after="60"/>
              <w:jc w:val="center"/>
              <w:rPr>
                <w:szCs w:val="24"/>
              </w:rPr>
            </w:pPr>
            <w:r w:rsidRPr="0056777E">
              <w:rPr>
                <w:szCs w:val="24"/>
              </w:rPr>
              <w:t>Y</w:t>
            </w:r>
          </w:p>
        </w:tc>
        <w:tc>
          <w:tcPr>
            <w:tcW w:w="936" w:type="dxa"/>
            <w:vAlign w:val="center"/>
          </w:tcPr>
          <w:p w14:paraId="0FD5FA5E" w14:textId="5BA04AE0"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1EF2952F" w14:textId="73E580E2" w:rsidR="00E724EB" w:rsidRPr="0056777E" w:rsidRDefault="00D609AA" w:rsidP="00CA188D">
            <w:pPr>
              <w:spacing w:before="60" w:after="60"/>
              <w:rPr>
                <w:szCs w:val="24"/>
              </w:rPr>
            </w:pPr>
            <w:r w:rsidRPr="0056777E">
              <w:rPr>
                <w:szCs w:val="24"/>
              </w:rPr>
              <w:t>Br</w:t>
            </w:r>
            <w:r w:rsidR="00B63AC7" w:rsidRPr="0056777E">
              <w:rPr>
                <w:szCs w:val="24"/>
              </w:rPr>
              <w:t xml:space="preserve">ick dust/debris on cubicles and furniture </w:t>
            </w:r>
          </w:p>
        </w:tc>
      </w:tr>
      <w:tr w:rsidR="00E724EB" w:rsidRPr="0056777E" w14:paraId="5D42B822" w14:textId="77777777" w:rsidTr="00F2510B">
        <w:trPr>
          <w:cantSplit/>
          <w:trHeight w:val="560"/>
          <w:jc w:val="center"/>
        </w:trPr>
        <w:tc>
          <w:tcPr>
            <w:tcW w:w="1795" w:type="dxa"/>
            <w:vAlign w:val="center"/>
          </w:tcPr>
          <w:p w14:paraId="6FEE4AE6" w14:textId="38AADA44" w:rsidR="00E724EB" w:rsidRPr="0056777E" w:rsidRDefault="00B63AC7" w:rsidP="002E0DAB">
            <w:pPr>
              <w:spacing w:before="60" w:after="60"/>
              <w:rPr>
                <w:szCs w:val="24"/>
              </w:rPr>
            </w:pPr>
            <w:r w:rsidRPr="0056777E">
              <w:rPr>
                <w:szCs w:val="24"/>
              </w:rPr>
              <w:t xml:space="preserve">Kitchenette </w:t>
            </w:r>
          </w:p>
        </w:tc>
        <w:tc>
          <w:tcPr>
            <w:tcW w:w="891" w:type="dxa"/>
            <w:vAlign w:val="center"/>
          </w:tcPr>
          <w:p w14:paraId="23BC544A" w14:textId="320E82B9" w:rsidR="00E724EB" w:rsidRPr="0056777E" w:rsidRDefault="00B63AC7" w:rsidP="00CA188D">
            <w:pPr>
              <w:spacing w:before="60" w:after="60"/>
              <w:jc w:val="center"/>
              <w:rPr>
                <w:szCs w:val="24"/>
              </w:rPr>
            </w:pPr>
            <w:r w:rsidRPr="0056777E">
              <w:rPr>
                <w:szCs w:val="24"/>
              </w:rPr>
              <w:t>830</w:t>
            </w:r>
          </w:p>
        </w:tc>
        <w:tc>
          <w:tcPr>
            <w:tcW w:w="1090" w:type="dxa"/>
            <w:vAlign w:val="center"/>
          </w:tcPr>
          <w:p w14:paraId="0AFA62BE" w14:textId="3C3783BD" w:rsidR="00E724EB" w:rsidRPr="0056777E" w:rsidRDefault="001D155B" w:rsidP="00CA188D">
            <w:pPr>
              <w:spacing w:before="60" w:after="60"/>
              <w:jc w:val="center"/>
              <w:rPr>
                <w:szCs w:val="24"/>
              </w:rPr>
            </w:pPr>
            <w:r w:rsidRPr="0056777E">
              <w:rPr>
                <w:szCs w:val="24"/>
              </w:rPr>
              <w:t>ND</w:t>
            </w:r>
          </w:p>
        </w:tc>
        <w:tc>
          <w:tcPr>
            <w:tcW w:w="899" w:type="dxa"/>
            <w:vAlign w:val="center"/>
          </w:tcPr>
          <w:p w14:paraId="42AACDEB" w14:textId="02997000" w:rsidR="00E724EB" w:rsidRPr="0056777E" w:rsidRDefault="001D155B" w:rsidP="00CA188D">
            <w:pPr>
              <w:spacing w:before="60" w:after="60"/>
              <w:jc w:val="center"/>
              <w:rPr>
                <w:szCs w:val="24"/>
              </w:rPr>
            </w:pPr>
            <w:r w:rsidRPr="0056777E">
              <w:rPr>
                <w:szCs w:val="24"/>
              </w:rPr>
              <w:t>73</w:t>
            </w:r>
          </w:p>
        </w:tc>
        <w:tc>
          <w:tcPr>
            <w:tcW w:w="1152" w:type="dxa"/>
            <w:vAlign w:val="center"/>
          </w:tcPr>
          <w:p w14:paraId="2DAA815F" w14:textId="10509138" w:rsidR="00E724EB" w:rsidRPr="0056777E" w:rsidRDefault="001D155B" w:rsidP="00CA188D">
            <w:pPr>
              <w:spacing w:before="60" w:after="60"/>
              <w:jc w:val="center"/>
              <w:rPr>
                <w:szCs w:val="24"/>
              </w:rPr>
            </w:pPr>
            <w:r w:rsidRPr="0056777E">
              <w:rPr>
                <w:szCs w:val="24"/>
              </w:rPr>
              <w:t>60</w:t>
            </w:r>
          </w:p>
        </w:tc>
        <w:tc>
          <w:tcPr>
            <w:tcW w:w="1267" w:type="dxa"/>
            <w:vAlign w:val="center"/>
          </w:tcPr>
          <w:p w14:paraId="0131DA8E" w14:textId="05FEC982" w:rsidR="00E724EB" w:rsidRPr="0056777E" w:rsidRDefault="001D155B" w:rsidP="00CA188D">
            <w:pPr>
              <w:jc w:val="center"/>
              <w:rPr>
                <w:szCs w:val="24"/>
              </w:rPr>
            </w:pPr>
            <w:r w:rsidRPr="0056777E">
              <w:rPr>
                <w:szCs w:val="24"/>
              </w:rPr>
              <w:t>ND</w:t>
            </w:r>
          </w:p>
        </w:tc>
        <w:tc>
          <w:tcPr>
            <w:tcW w:w="1267" w:type="dxa"/>
            <w:vAlign w:val="center"/>
          </w:tcPr>
          <w:p w14:paraId="709A202C" w14:textId="7CF2F561" w:rsidR="00E724EB" w:rsidRPr="0056777E" w:rsidRDefault="00A221E9" w:rsidP="00CA188D">
            <w:pPr>
              <w:jc w:val="center"/>
              <w:rPr>
                <w:szCs w:val="24"/>
              </w:rPr>
            </w:pPr>
            <w:r w:rsidRPr="0056777E">
              <w:rPr>
                <w:szCs w:val="24"/>
              </w:rPr>
              <w:t>1</w:t>
            </w:r>
          </w:p>
        </w:tc>
        <w:tc>
          <w:tcPr>
            <w:tcW w:w="1047" w:type="dxa"/>
            <w:vAlign w:val="center"/>
          </w:tcPr>
          <w:p w14:paraId="63D126BA" w14:textId="4D7338C1" w:rsidR="00E724EB" w:rsidRPr="0056777E" w:rsidRDefault="00A221E9" w:rsidP="00CA188D">
            <w:pPr>
              <w:spacing w:before="60" w:after="60"/>
              <w:jc w:val="center"/>
              <w:rPr>
                <w:szCs w:val="24"/>
              </w:rPr>
            </w:pPr>
            <w:r w:rsidRPr="0056777E">
              <w:rPr>
                <w:szCs w:val="24"/>
              </w:rPr>
              <w:t>N</w:t>
            </w:r>
          </w:p>
        </w:tc>
        <w:tc>
          <w:tcPr>
            <w:tcW w:w="882" w:type="dxa"/>
            <w:vAlign w:val="center"/>
          </w:tcPr>
          <w:p w14:paraId="69C7A4C7" w14:textId="00D551E2" w:rsidR="00E724EB" w:rsidRPr="0056777E" w:rsidRDefault="00A221E9" w:rsidP="00CA188D">
            <w:pPr>
              <w:spacing w:before="60" w:after="60"/>
              <w:jc w:val="center"/>
              <w:rPr>
                <w:szCs w:val="24"/>
              </w:rPr>
            </w:pPr>
            <w:r w:rsidRPr="0056777E">
              <w:rPr>
                <w:szCs w:val="24"/>
              </w:rPr>
              <w:t>Y</w:t>
            </w:r>
          </w:p>
        </w:tc>
        <w:tc>
          <w:tcPr>
            <w:tcW w:w="936" w:type="dxa"/>
            <w:vAlign w:val="center"/>
          </w:tcPr>
          <w:p w14:paraId="2B09661F" w14:textId="2F656C16" w:rsidR="00E724EB" w:rsidRPr="0056777E" w:rsidRDefault="00A221E9" w:rsidP="00CA188D">
            <w:pPr>
              <w:spacing w:before="60" w:after="60"/>
              <w:jc w:val="center"/>
              <w:rPr>
                <w:szCs w:val="24"/>
              </w:rPr>
            </w:pPr>
            <w:r w:rsidRPr="0056777E">
              <w:rPr>
                <w:szCs w:val="24"/>
              </w:rPr>
              <w:t>Y</w:t>
            </w:r>
          </w:p>
        </w:tc>
        <w:tc>
          <w:tcPr>
            <w:tcW w:w="3706" w:type="dxa"/>
            <w:tcBorders>
              <w:left w:val="nil"/>
            </w:tcBorders>
            <w:vAlign w:val="center"/>
          </w:tcPr>
          <w:p w14:paraId="229F8875" w14:textId="46A07BF1" w:rsidR="00E724EB" w:rsidRPr="0056777E" w:rsidRDefault="00B63AC7" w:rsidP="00CA188D">
            <w:pPr>
              <w:spacing w:before="60" w:after="60"/>
              <w:rPr>
                <w:szCs w:val="24"/>
              </w:rPr>
            </w:pPr>
            <w:r w:rsidRPr="0056777E">
              <w:rPr>
                <w:szCs w:val="24"/>
              </w:rPr>
              <w:t xml:space="preserve">NC, dirty microwave, dirty refrigerator, </w:t>
            </w:r>
            <w:r w:rsidR="001232CF" w:rsidRPr="0056777E">
              <w:rPr>
                <w:szCs w:val="24"/>
              </w:rPr>
              <w:t xml:space="preserve">toaster, </w:t>
            </w:r>
            <w:r w:rsidRPr="0056777E">
              <w:rPr>
                <w:szCs w:val="24"/>
              </w:rPr>
              <w:t>coffee maker, water cooler</w:t>
            </w:r>
          </w:p>
        </w:tc>
      </w:tr>
    </w:tbl>
    <w:p w14:paraId="355DD5E7" w14:textId="6D64A9C5" w:rsidR="00E724EB" w:rsidRPr="00C453F6" w:rsidRDefault="00E724EB">
      <w:pPr>
        <w:tabs>
          <w:tab w:val="left" w:pos="1478"/>
        </w:tabs>
        <w:spacing w:after="180"/>
        <w:rPr>
          <w:szCs w:val="24"/>
        </w:rPr>
      </w:pPr>
    </w:p>
    <w:sectPr w:rsidR="00E724EB" w:rsidRPr="00C453F6" w:rsidSect="00501C0C">
      <w:headerReference w:type="default" r:id="rId34"/>
      <w:footerReference w:type="default" r:id="rId35"/>
      <w:headerReference w:type="first" r:id="rId36"/>
      <w:footerReference w:type="first" r:id="rId37"/>
      <w:pgSz w:w="15840" w:h="12240" w:orient="landscape"/>
      <w:pgMar w:top="135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E71AE" w14:textId="77777777" w:rsidR="008B57A3" w:rsidRPr="0056777E" w:rsidRDefault="008B57A3">
      <w:r w:rsidRPr="0056777E">
        <w:separator/>
      </w:r>
    </w:p>
  </w:endnote>
  <w:endnote w:type="continuationSeparator" w:id="0">
    <w:p w14:paraId="2818DADA" w14:textId="77777777" w:rsidR="008B57A3" w:rsidRPr="0056777E" w:rsidRDefault="008B57A3">
      <w:r w:rsidRPr="005677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16D11" w14:textId="77777777" w:rsidR="00444C98" w:rsidRPr="0056777E" w:rsidRDefault="00444C98">
    <w:pPr>
      <w:pStyle w:val="Footer"/>
      <w:jc w:val="center"/>
    </w:pPr>
    <w:r w:rsidRPr="0056777E">
      <w:fldChar w:fldCharType="begin"/>
    </w:r>
    <w:r w:rsidRPr="0056777E">
      <w:instrText xml:space="preserve"> PAGE   \* MERGEFORMAT </w:instrText>
    </w:r>
    <w:r w:rsidRPr="0056777E">
      <w:fldChar w:fldCharType="separate"/>
    </w:r>
    <w:r w:rsidR="005C740D" w:rsidRPr="0056777E">
      <w:t>5</w:t>
    </w:r>
    <w:r w:rsidRPr="0056777E">
      <w:fldChar w:fldCharType="end"/>
    </w:r>
  </w:p>
  <w:p w14:paraId="7C3209BA" w14:textId="77777777" w:rsidR="00444C98" w:rsidRPr="0056777E" w:rsidRDefault="00444C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380C" w14:textId="7C40A796" w:rsidR="00501C0C" w:rsidRPr="0056777E" w:rsidRDefault="00501C0C">
    <w:pPr>
      <w:pStyle w:val="Footer"/>
      <w:jc w:val="center"/>
    </w:pPr>
  </w:p>
  <w:p w14:paraId="7A1443F4" w14:textId="77777777" w:rsidR="00241960" w:rsidRPr="0056777E" w:rsidRDefault="002419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2A2F7" w14:textId="77777777" w:rsidR="004D6A3E" w:rsidRPr="0056777E" w:rsidRDefault="004D6A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87" w:type="dxa"/>
      <w:jc w:val="center"/>
      <w:tblLayout w:type="fixed"/>
      <w:tblLook w:val="04A0" w:firstRow="1" w:lastRow="0" w:firstColumn="1" w:lastColumn="0" w:noHBand="0" w:noVBand="1"/>
    </w:tblPr>
    <w:tblGrid>
      <w:gridCol w:w="3652"/>
      <w:gridCol w:w="2618"/>
      <w:gridCol w:w="1905"/>
      <w:gridCol w:w="1812"/>
    </w:tblGrid>
    <w:tr w:rsidR="00593F26" w:rsidRPr="0056777E" w14:paraId="312A06E2" w14:textId="77777777" w:rsidTr="00593F26">
      <w:trPr>
        <w:trHeight w:val="300"/>
        <w:jc w:val="center"/>
      </w:trPr>
      <w:tc>
        <w:tcPr>
          <w:tcW w:w="3652" w:type="dxa"/>
          <w:noWrap/>
          <w:vAlign w:val="center"/>
          <w:hideMark/>
        </w:tcPr>
        <w:p w14:paraId="0BA69248" w14:textId="77777777" w:rsidR="00593F26" w:rsidRPr="0056777E" w:rsidRDefault="00593F26" w:rsidP="00593F26">
          <w:pPr>
            <w:rPr>
              <w:rFonts w:ascii="Times" w:hAnsi="Times" w:cs="Times"/>
              <w:sz w:val="20"/>
            </w:rPr>
          </w:pPr>
          <w:r w:rsidRPr="0056777E">
            <w:rPr>
              <w:rFonts w:ascii="Times" w:hAnsi="Times" w:cs="Times"/>
              <w:sz w:val="20"/>
            </w:rPr>
            <w:t>ppm = parts per million</w:t>
          </w:r>
        </w:p>
      </w:tc>
      <w:tc>
        <w:tcPr>
          <w:tcW w:w="2618" w:type="dxa"/>
          <w:vAlign w:val="center"/>
        </w:tcPr>
        <w:p w14:paraId="10467A73" w14:textId="709C533B" w:rsidR="00593F26" w:rsidRPr="0056777E" w:rsidRDefault="00593F26" w:rsidP="00593F26">
          <w:pPr>
            <w:rPr>
              <w:rFonts w:ascii="Times" w:hAnsi="Times" w:cs="Times"/>
              <w:sz w:val="20"/>
            </w:rPr>
          </w:pPr>
          <w:r w:rsidRPr="0056777E">
            <w:rPr>
              <w:rFonts w:ascii="Times" w:hAnsi="Times" w:cs="Times"/>
              <w:sz w:val="20"/>
            </w:rPr>
            <w:t>C</w:t>
          </w:r>
          <w:r w:rsidR="00AC7BF4" w:rsidRPr="0056777E">
            <w:rPr>
              <w:rFonts w:ascii="Times" w:hAnsi="Times" w:cs="Times"/>
              <w:sz w:val="20"/>
            </w:rPr>
            <w:t>S</w:t>
          </w:r>
          <w:r w:rsidRPr="0056777E">
            <w:rPr>
              <w:rFonts w:ascii="Times" w:hAnsi="Times" w:cs="Times"/>
              <w:sz w:val="20"/>
            </w:rPr>
            <w:t xml:space="preserve"> = cleaning </w:t>
          </w:r>
          <w:r w:rsidR="00AC7BF4" w:rsidRPr="0056777E">
            <w:rPr>
              <w:rFonts w:ascii="Times" w:hAnsi="Times" w:cs="Times"/>
              <w:sz w:val="20"/>
            </w:rPr>
            <w:t>spray</w:t>
          </w:r>
        </w:p>
      </w:tc>
      <w:tc>
        <w:tcPr>
          <w:tcW w:w="1905" w:type="dxa"/>
          <w:vAlign w:val="center"/>
        </w:tcPr>
        <w:p w14:paraId="3945EF98" w14:textId="2CB1F19A" w:rsidR="00593F26" w:rsidRPr="0056777E" w:rsidRDefault="00593F26" w:rsidP="00593F26">
          <w:pPr>
            <w:rPr>
              <w:rFonts w:ascii="Times" w:hAnsi="Times" w:cs="Times"/>
              <w:sz w:val="20"/>
            </w:rPr>
          </w:pPr>
          <w:r w:rsidRPr="0056777E">
            <w:rPr>
              <w:rFonts w:ascii="Times" w:hAnsi="Times" w:cs="Times"/>
              <w:sz w:val="20"/>
            </w:rPr>
            <w:t>NC = not carpeted</w:t>
          </w:r>
        </w:p>
      </w:tc>
      <w:tc>
        <w:tcPr>
          <w:tcW w:w="1812" w:type="dxa"/>
          <w:noWrap/>
          <w:vAlign w:val="center"/>
        </w:tcPr>
        <w:p w14:paraId="7AD43A48" w14:textId="3125885F" w:rsidR="00593F26" w:rsidRPr="0056777E" w:rsidRDefault="00593F26" w:rsidP="00593F26">
          <w:pPr>
            <w:rPr>
              <w:rFonts w:ascii="Times" w:hAnsi="Times" w:cs="Times"/>
              <w:sz w:val="20"/>
            </w:rPr>
          </w:pPr>
          <w:r w:rsidRPr="0056777E">
            <w:rPr>
              <w:rFonts w:ascii="Times" w:hAnsi="Times" w:cs="Times"/>
              <w:sz w:val="20"/>
            </w:rPr>
            <w:t>PF = personal fan</w:t>
          </w:r>
        </w:p>
      </w:tc>
    </w:tr>
    <w:tr w:rsidR="00593F26" w:rsidRPr="0056777E" w14:paraId="2A422E33" w14:textId="77777777" w:rsidTr="00593F26">
      <w:trPr>
        <w:trHeight w:val="300"/>
        <w:jc w:val="center"/>
      </w:trPr>
      <w:tc>
        <w:tcPr>
          <w:tcW w:w="3652" w:type="dxa"/>
          <w:noWrap/>
          <w:vAlign w:val="center"/>
        </w:tcPr>
        <w:p w14:paraId="3456E857" w14:textId="77777777" w:rsidR="00593F26" w:rsidRPr="0056777E" w:rsidRDefault="00593F26" w:rsidP="00593F26">
          <w:pPr>
            <w:rPr>
              <w:rFonts w:ascii="Times" w:hAnsi="Times" w:cs="Times"/>
              <w:sz w:val="20"/>
            </w:rPr>
          </w:pPr>
          <w:r w:rsidRPr="0056777E">
            <w:rPr>
              <w:rFonts w:ascii="Times" w:hAnsi="Times" w:cs="Times"/>
              <w:sz w:val="20"/>
            </w:rPr>
            <w:t>µg/m</w:t>
          </w:r>
          <w:r w:rsidRPr="0056777E">
            <w:rPr>
              <w:rFonts w:ascii="Times" w:hAnsi="Times" w:cs="Times"/>
              <w:sz w:val="20"/>
              <w:vertAlign w:val="superscript"/>
            </w:rPr>
            <w:t>3</w:t>
          </w:r>
          <w:r w:rsidRPr="0056777E">
            <w:rPr>
              <w:rFonts w:ascii="Times" w:hAnsi="Times" w:cs="Times"/>
              <w:sz w:val="20"/>
            </w:rPr>
            <w:t xml:space="preserve"> = micrograms per cubic meter</w:t>
          </w:r>
        </w:p>
      </w:tc>
      <w:tc>
        <w:tcPr>
          <w:tcW w:w="2618" w:type="dxa"/>
          <w:vAlign w:val="center"/>
        </w:tcPr>
        <w:p w14:paraId="051C1C17" w14:textId="1883E80B" w:rsidR="00593F26" w:rsidRPr="0056777E" w:rsidRDefault="00593F26" w:rsidP="00593F26">
          <w:pPr>
            <w:rPr>
              <w:rFonts w:ascii="Times" w:hAnsi="Times" w:cs="Times"/>
              <w:sz w:val="20"/>
            </w:rPr>
          </w:pPr>
          <w:r w:rsidRPr="0056777E">
            <w:rPr>
              <w:rFonts w:ascii="Times" w:hAnsi="Times" w:cs="Times"/>
              <w:sz w:val="20"/>
            </w:rPr>
            <w:t>DEM = dry erase materials</w:t>
          </w:r>
        </w:p>
      </w:tc>
      <w:tc>
        <w:tcPr>
          <w:tcW w:w="1905" w:type="dxa"/>
          <w:vAlign w:val="center"/>
        </w:tcPr>
        <w:p w14:paraId="29370CA9" w14:textId="418E63A2" w:rsidR="00593F26" w:rsidRPr="0056777E" w:rsidRDefault="00593F26" w:rsidP="00593F26">
          <w:pPr>
            <w:rPr>
              <w:rFonts w:ascii="Times" w:hAnsi="Times" w:cs="Times"/>
              <w:sz w:val="20"/>
            </w:rPr>
          </w:pPr>
          <w:r w:rsidRPr="0056777E">
            <w:rPr>
              <w:rFonts w:ascii="Times" w:hAnsi="Times" w:cs="Times"/>
              <w:sz w:val="20"/>
            </w:rPr>
            <w:t>ND = non detect</w:t>
          </w:r>
        </w:p>
      </w:tc>
      <w:tc>
        <w:tcPr>
          <w:tcW w:w="1812" w:type="dxa"/>
          <w:noWrap/>
          <w:vAlign w:val="center"/>
        </w:tcPr>
        <w:p w14:paraId="226E409A" w14:textId="4B05666C" w:rsidR="00593F26" w:rsidRPr="0056777E" w:rsidRDefault="00593F26" w:rsidP="00593F26">
          <w:pPr>
            <w:rPr>
              <w:rFonts w:ascii="Times" w:hAnsi="Times" w:cs="Times"/>
              <w:sz w:val="20"/>
            </w:rPr>
          </w:pPr>
        </w:p>
      </w:tc>
    </w:tr>
  </w:tbl>
  <w:p w14:paraId="47F331AB" w14:textId="77777777" w:rsidR="003D180F" w:rsidRPr="0056777E" w:rsidRDefault="003D180F" w:rsidP="003D180F">
    <w:pPr>
      <w:tabs>
        <w:tab w:val="left" w:pos="9180"/>
      </w:tabs>
      <w:rPr>
        <w:b/>
        <w:sz w:val="16"/>
        <w:szCs w:val="16"/>
      </w:rPr>
    </w:pPr>
  </w:p>
  <w:p w14:paraId="57C5507A" w14:textId="77777777" w:rsidR="003D180F" w:rsidRPr="0056777E" w:rsidRDefault="003D180F" w:rsidP="003D180F">
    <w:pPr>
      <w:tabs>
        <w:tab w:val="left" w:pos="9180"/>
      </w:tabs>
    </w:pPr>
    <w:r w:rsidRPr="0056777E">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3D180F" w:rsidRPr="0056777E" w14:paraId="1B0A7FDE" w14:textId="77777777" w:rsidTr="00FF6502">
      <w:tc>
        <w:tcPr>
          <w:tcW w:w="2718" w:type="dxa"/>
          <w:tcBorders>
            <w:top w:val="single" w:sz="18" w:space="0" w:color="auto"/>
            <w:left w:val="single" w:sz="18" w:space="0" w:color="auto"/>
            <w:bottom w:val="nil"/>
            <w:right w:val="nil"/>
          </w:tcBorders>
          <w:hideMark/>
        </w:tcPr>
        <w:p w14:paraId="47AD2C9D" w14:textId="77777777" w:rsidR="003D180F" w:rsidRPr="0056777E" w:rsidRDefault="003D180F" w:rsidP="003D180F">
          <w:pPr>
            <w:jc w:val="right"/>
            <w:rPr>
              <w:sz w:val="20"/>
            </w:rPr>
          </w:pPr>
          <w:r w:rsidRPr="0056777E">
            <w:rPr>
              <w:sz w:val="20"/>
            </w:rPr>
            <w:t>Carbon Dioxide:</w:t>
          </w:r>
        </w:p>
      </w:tc>
      <w:tc>
        <w:tcPr>
          <w:tcW w:w="4860" w:type="dxa"/>
          <w:tcBorders>
            <w:top w:val="single" w:sz="18" w:space="0" w:color="auto"/>
            <w:left w:val="nil"/>
            <w:bottom w:val="nil"/>
            <w:right w:val="nil"/>
          </w:tcBorders>
          <w:hideMark/>
        </w:tcPr>
        <w:p w14:paraId="59956A23" w14:textId="77777777" w:rsidR="003D180F" w:rsidRPr="0056777E" w:rsidRDefault="003D180F" w:rsidP="003D180F">
          <w:pPr>
            <w:rPr>
              <w:sz w:val="20"/>
            </w:rPr>
          </w:pPr>
          <w:r w:rsidRPr="0056777E">
            <w:rPr>
              <w:sz w:val="20"/>
            </w:rPr>
            <w:t>&lt; 800 = preferable</w:t>
          </w:r>
        </w:p>
      </w:tc>
      <w:tc>
        <w:tcPr>
          <w:tcW w:w="3600" w:type="dxa"/>
          <w:tcBorders>
            <w:top w:val="single" w:sz="18" w:space="0" w:color="auto"/>
            <w:left w:val="nil"/>
            <w:bottom w:val="nil"/>
            <w:right w:val="nil"/>
          </w:tcBorders>
          <w:hideMark/>
        </w:tcPr>
        <w:p w14:paraId="54159828" w14:textId="77777777" w:rsidR="003D180F" w:rsidRPr="0056777E" w:rsidRDefault="003D180F" w:rsidP="003D180F">
          <w:pPr>
            <w:jc w:val="right"/>
            <w:rPr>
              <w:sz w:val="20"/>
            </w:rPr>
          </w:pPr>
          <w:r w:rsidRPr="0056777E">
            <w:rPr>
              <w:sz w:val="20"/>
            </w:rPr>
            <w:t>Temperature:</w:t>
          </w:r>
        </w:p>
      </w:tc>
      <w:tc>
        <w:tcPr>
          <w:tcW w:w="3420" w:type="dxa"/>
          <w:tcBorders>
            <w:top w:val="single" w:sz="18" w:space="0" w:color="auto"/>
            <w:left w:val="nil"/>
            <w:bottom w:val="nil"/>
            <w:right w:val="single" w:sz="18" w:space="0" w:color="auto"/>
          </w:tcBorders>
          <w:hideMark/>
        </w:tcPr>
        <w:p w14:paraId="5B7B0F65" w14:textId="77777777" w:rsidR="003D180F" w:rsidRPr="0056777E" w:rsidRDefault="003D180F" w:rsidP="003D180F">
          <w:pPr>
            <w:rPr>
              <w:sz w:val="20"/>
            </w:rPr>
          </w:pPr>
          <w:r w:rsidRPr="0056777E">
            <w:rPr>
              <w:sz w:val="20"/>
            </w:rPr>
            <w:t>70 - 78 °F</w:t>
          </w:r>
        </w:p>
      </w:tc>
    </w:tr>
    <w:tr w:rsidR="003D180F" w:rsidRPr="0056777E" w14:paraId="7BB87967" w14:textId="77777777" w:rsidTr="00FF6502">
      <w:tc>
        <w:tcPr>
          <w:tcW w:w="2718" w:type="dxa"/>
          <w:tcBorders>
            <w:top w:val="nil"/>
            <w:left w:val="single" w:sz="18" w:space="0" w:color="auto"/>
            <w:bottom w:val="single" w:sz="18" w:space="0" w:color="auto"/>
            <w:right w:val="nil"/>
          </w:tcBorders>
        </w:tcPr>
        <w:p w14:paraId="7CD829E2" w14:textId="77777777" w:rsidR="003D180F" w:rsidRPr="0056777E" w:rsidRDefault="003D180F" w:rsidP="003D180F">
          <w:pPr>
            <w:jc w:val="right"/>
            <w:rPr>
              <w:sz w:val="20"/>
            </w:rPr>
          </w:pPr>
        </w:p>
      </w:tc>
      <w:tc>
        <w:tcPr>
          <w:tcW w:w="4860" w:type="dxa"/>
          <w:tcBorders>
            <w:top w:val="nil"/>
            <w:left w:val="nil"/>
            <w:bottom w:val="single" w:sz="18" w:space="0" w:color="auto"/>
            <w:right w:val="nil"/>
          </w:tcBorders>
          <w:hideMark/>
        </w:tcPr>
        <w:p w14:paraId="0BCBB2D3" w14:textId="1E62B534" w:rsidR="003D180F" w:rsidRPr="0056777E" w:rsidRDefault="003D180F" w:rsidP="003D180F">
          <w:pPr>
            <w:rPr>
              <w:sz w:val="20"/>
            </w:rPr>
          </w:pPr>
          <w:r w:rsidRPr="0056777E">
            <w:rPr>
              <w:sz w:val="20"/>
            </w:rPr>
            <w:t xml:space="preserve">&gt; 800 ppm = </w:t>
          </w:r>
          <w:r w:rsidR="00B804DC" w:rsidRPr="0056777E">
            <w:rPr>
              <w:sz w:val="20"/>
            </w:rPr>
            <w:t xml:space="preserve">may be </w:t>
          </w:r>
          <w:r w:rsidRPr="0056777E">
            <w:rPr>
              <w:sz w:val="20"/>
            </w:rPr>
            <w:t>indicative of ventilation problems</w:t>
          </w:r>
        </w:p>
      </w:tc>
      <w:tc>
        <w:tcPr>
          <w:tcW w:w="3600" w:type="dxa"/>
          <w:tcBorders>
            <w:top w:val="nil"/>
            <w:left w:val="nil"/>
            <w:bottom w:val="single" w:sz="18" w:space="0" w:color="auto"/>
            <w:right w:val="nil"/>
          </w:tcBorders>
          <w:hideMark/>
        </w:tcPr>
        <w:p w14:paraId="2097F589" w14:textId="77777777" w:rsidR="003D180F" w:rsidRPr="0056777E" w:rsidRDefault="003D180F" w:rsidP="003D180F">
          <w:pPr>
            <w:jc w:val="right"/>
            <w:rPr>
              <w:sz w:val="20"/>
            </w:rPr>
          </w:pPr>
          <w:r w:rsidRPr="0056777E">
            <w:rPr>
              <w:sz w:val="20"/>
            </w:rPr>
            <w:t>Relative Humidity:</w:t>
          </w:r>
        </w:p>
      </w:tc>
      <w:tc>
        <w:tcPr>
          <w:tcW w:w="3420" w:type="dxa"/>
          <w:tcBorders>
            <w:top w:val="nil"/>
            <w:left w:val="nil"/>
            <w:bottom w:val="single" w:sz="18" w:space="0" w:color="auto"/>
            <w:right w:val="single" w:sz="18" w:space="0" w:color="auto"/>
          </w:tcBorders>
          <w:hideMark/>
        </w:tcPr>
        <w:p w14:paraId="00B35B0C" w14:textId="77777777" w:rsidR="003D180F" w:rsidRPr="0056777E" w:rsidRDefault="003D180F" w:rsidP="003D180F">
          <w:pPr>
            <w:rPr>
              <w:sz w:val="20"/>
            </w:rPr>
          </w:pPr>
          <w:r w:rsidRPr="0056777E">
            <w:rPr>
              <w:sz w:val="20"/>
            </w:rPr>
            <w:t>40 - 60%</w:t>
          </w:r>
        </w:p>
      </w:tc>
    </w:tr>
  </w:tbl>
  <w:p w14:paraId="6F165E66" w14:textId="77777777" w:rsidR="003D180F" w:rsidRPr="0056777E" w:rsidRDefault="003D180F" w:rsidP="003D180F">
    <w:pPr>
      <w:pStyle w:val="Footer"/>
      <w:jc w:val="center"/>
    </w:pPr>
  </w:p>
  <w:p w14:paraId="65EC301C" w14:textId="053A47F4" w:rsidR="00501C0C" w:rsidRPr="0056777E" w:rsidRDefault="003D180F" w:rsidP="003D180F">
    <w:pPr>
      <w:pStyle w:val="Footer"/>
      <w:jc w:val="center"/>
    </w:pPr>
    <w:r w:rsidRPr="0056777E">
      <w:t xml:space="preserve">Table 1, page </w:t>
    </w:r>
    <w:sdt>
      <w:sdtPr>
        <w:id w:val="1427463063"/>
        <w:docPartObj>
          <w:docPartGallery w:val="Page Numbers (Bottom of Page)"/>
          <w:docPartUnique/>
        </w:docPartObj>
      </w:sdtPr>
      <w:sdtEndPr/>
      <w:sdtContent>
        <w:r w:rsidRPr="0056777E">
          <w:fldChar w:fldCharType="begin"/>
        </w:r>
        <w:r w:rsidRPr="0056777E">
          <w:instrText xml:space="preserve"> PAGE   \* MERGEFORMAT </w:instrText>
        </w:r>
        <w:r w:rsidRPr="0056777E">
          <w:fldChar w:fldCharType="separate"/>
        </w:r>
        <w:r w:rsidRPr="0056777E">
          <w:t>1</w:t>
        </w:r>
        <w:r w:rsidRPr="0056777E">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87" w:type="dxa"/>
      <w:jc w:val="center"/>
      <w:tblLayout w:type="fixed"/>
      <w:tblLook w:val="04A0" w:firstRow="1" w:lastRow="0" w:firstColumn="1" w:lastColumn="0" w:noHBand="0" w:noVBand="1"/>
    </w:tblPr>
    <w:tblGrid>
      <w:gridCol w:w="3652"/>
      <w:gridCol w:w="2618"/>
      <w:gridCol w:w="1905"/>
      <w:gridCol w:w="1812"/>
    </w:tblGrid>
    <w:tr w:rsidR="00593F26" w:rsidRPr="0056777E" w14:paraId="70792524" w14:textId="77777777" w:rsidTr="00E40FD1">
      <w:trPr>
        <w:trHeight w:val="300"/>
        <w:jc w:val="center"/>
      </w:trPr>
      <w:tc>
        <w:tcPr>
          <w:tcW w:w="3652" w:type="dxa"/>
          <w:noWrap/>
          <w:vAlign w:val="center"/>
          <w:hideMark/>
        </w:tcPr>
        <w:p w14:paraId="0AC4DA52" w14:textId="77777777" w:rsidR="00593F26" w:rsidRPr="0056777E" w:rsidRDefault="00593F26" w:rsidP="00593F26">
          <w:pPr>
            <w:rPr>
              <w:rFonts w:ascii="Times" w:hAnsi="Times" w:cs="Times"/>
              <w:sz w:val="20"/>
            </w:rPr>
          </w:pPr>
          <w:r w:rsidRPr="0056777E">
            <w:rPr>
              <w:rFonts w:ascii="Times" w:hAnsi="Times" w:cs="Times"/>
              <w:sz w:val="20"/>
            </w:rPr>
            <w:t>ppm = parts per million</w:t>
          </w:r>
        </w:p>
      </w:tc>
      <w:tc>
        <w:tcPr>
          <w:tcW w:w="2618" w:type="dxa"/>
          <w:vAlign w:val="center"/>
        </w:tcPr>
        <w:p w14:paraId="3CF83FF9" w14:textId="0DDE9DD4" w:rsidR="00593F26" w:rsidRPr="0056777E" w:rsidRDefault="00593F26" w:rsidP="00593F26">
          <w:pPr>
            <w:rPr>
              <w:rFonts w:ascii="Times" w:hAnsi="Times" w:cs="Times"/>
              <w:sz w:val="20"/>
            </w:rPr>
          </w:pPr>
          <w:r w:rsidRPr="0056777E">
            <w:rPr>
              <w:rFonts w:ascii="Times" w:hAnsi="Times" w:cs="Times"/>
              <w:sz w:val="20"/>
            </w:rPr>
            <w:t>C</w:t>
          </w:r>
          <w:r w:rsidR="00E63800" w:rsidRPr="0056777E">
            <w:rPr>
              <w:rFonts w:ascii="Times" w:hAnsi="Times" w:cs="Times"/>
              <w:sz w:val="20"/>
            </w:rPr>
            <w:t>S</w:t>
          </w:r>
          <w:r w:rsidRPr="0056777E">
            <w:rPr>
              <w:rFonts w:ascii="Times" w:hAnsi="Times" w:cs="Times"/>
              <w:sz w:val="20"/>
            </w:rPr>
            <w:t xml:space="preserve"> = cleaning </w:t>
          </w:r>
          <w:r w:rsidR="00E63800" w:rsidRPr="0056777E">
            <w:rPr>
              <w:rFonts w:ascii="Times" w:hAnsi="Times" w:cs="Times"/>
              <w:sz w:val="20"/>
            </w:rPr>
            <w:t>spray</w:t>
          </w:r>
        </w:p>
      </w:tc>
      <w:tc>
        <w:tcPr>
          <w:tcW w:w="1905" w:type="dxa"/>
          <w:vAlign w:val="center"/>
        </w:tcPr>
        <w:p w14:paraId="1ABB188A" w14:textId="77777777" w:rsidR="00593F26" w:rsidRPr="0056777E" w:rsidRDefault="00593F26" w:rsidP="00593F26">
          <w:pPr>
            <w:rPr>
              <w:rFonts w:ascii="Times" w:hAnsi="Times" w:cs="Times"/>
              <w:sz w:val="20"/>
            </w:rPr>
          </w:pPr>
          <w:r w:rsidRPr="0056777E">
            <w:rPr>
              <w:rFonts w:ascii="Times" w:hAnsi="Times" w:cs="Times"/>
              <w:sz w:val="20"/>
            </w:rPr>
            <w:t>NC = not carpeted</w:t>
          </w:r>
        </w:p>
      </w:tc>
      <w:tc>
        <w:tcPr>
          <w:tcW w:w="1812" w:type="dxa"/>
          <w:noWrap/>
          <w:vAlign w:val="center"/>
        </w:tcPr>
        <w:p w14:paraId="16A91AE3" w14:textId="77777777" w:rsidR="00593F26" w:rsidRPr="0056777E" w:rsidRDefault="00593F26" w:rsidP="00593F26">
          <w:pPr>
            <w:rPr>
              <w:rFonts w:ascii="Times" w:hAnsi="Times" w:cs="Times"/>
              <w:sz w:val="20"/>
            </w:rPr>
          </w:pPr>
          <w:r w:rsidRPr="0056777E">
            <w:rPr>
              <w:rFonts w:ascii="Times" w:hAnsi="Times" w:cs="Times"/>
              <w:sz w:val="20"/>
            </w:rPr>
            <w:t>PF = personal fan</w:t>
          </w:r>
        </w:p>
      </w:tc>
    </w:tr>
    <w:tr w:rsidR="00593F26" w:rsidRPr="0056777E" w14:paraId="06711568" w14:textId="77777777" w:rsidTr="00E40FD1">
      <w:trPr>
        <w:trHeight w:val="300"/>
        <w:jc w:val="center"/>
      </w:trPr>
      <w:tc>
        <w:tcPr>
          <w:tcW w:w="3652" w:type="dxa"/>
          <w:noWrap/>
          <w:vAlign w:val="center"/>
        </w:tcPr>
        <w:p w14:paraId="7292DC7F" w14:textId="77777777" w:rsidR="00593F26" w:rsidRPr="0056777E" w:rsidRDefault="00593F26" w:rsidP="00593F26">
          <w:pPr>
            <w:rPr>
              <w:rFonts w:ascii="Times" w:hAnsi="Times" w:cs="Times"/>
              <w:sz w:val="20"/>
            </w:rPr>
          </w:pPr>
          <w:r w:rsidRPr="0056777E">
            <w:rPr>
              <w:rFonts w:ascii="Times" w:hAnsi="Times" w:cs="Times"/>
              <w:sz w:val="20"/>
            </w:rPr>
            <w:t>µg/m</w:t>
          </w:r>
          <w:r w:rsidRPr="0056777E">
            <w:rPr>
              <w:rFonts w:ascii="Times" w:hAnsi="Times" w:cs="Times"/>
              <w:sz w:val="20"/>
              <w:vertAlign w:val="superscript"/>
            </w:rPr>
            <w:t>3</w:t>
          </w:r>
          <w:r w:rsidRPr="0056777E">
            <w:rPr>
              <w:rFonts w:ascii="Times" w:hAnsi="Times" w:cs="Times"/>
              <w:sz w:val="20"/>
            </w:rPr>
            <w:t xml:space="preserve"> = micrograms per cubic meter</w:t>
          </w:r>
        </w:p>
      </w:tc>
      <w:tc>
        <w:tcPr>
          <w:tcW w:w="2618" w:type="dxa"/>
          <w:vAlign w:val="center"/>
        </w:tcPr>
        <w:p w14:paraId="0721EF3F" w14:textId="77777777" w:rsidR="00593F26" w:rsidRPr="0056777E" w:rsidRDefault="00593F26" w:rsidP="00593F26">
          <w:pPr>
            <w:rPr>
              <w:rFonts w:ascii="Times" w:hAnsi="Times" w:cs="Times"/>
              <w:sz w:val="20"/>
            </w:rPr>
          </w:pPr>
          <w:r w:rsidRPr="0056777E">
            <w:rPr>
              <w:rFonts w:ascii="Times" w:hAnsi="Times" w:cs="Times"/>
              <w:sz w:val="20"/>
            </w:rPr>
            <w:t>DEM = dry erase materials</w:t>
          </w:r>
        </w:p>
      </w:tc>
      <w:tc>
        <w:tcPr>
          <w:tcW w:w="1905" w:type="dxa"/>
          <w:vAlign w:val="center"/>
        </w:tcPr>
        <w:p w14:paraId="3BE40826" w14:textId="77777777" w:rsidR="00593F26" w:rsidRPr="0056777E" w:rsidRDefault="00593F26" w:rsidP="00593F26">
          <w:pPr>
            <w:rPr>
              <w:rFonts w:ascii="Times" w:hAnsi="Times" w:cs="Times"/>
              <w:sz w:val="20"/>
            </w:rPr>
          </w:pPr>
          <w:r w:rsidRPr="0056777E">
            <w:rPr>
              <w:rFonts w:ascii="Times" w:hAnsi="Times" w:cs="Times"/>
              <w:sz w:val="20"/>
            </w:rPr>
            <w:t>ND = non detect</w:t>
          </w:r>
        </w:p>
      </w:tc>
      <w:tc>
        <w:tcPr>
          <w:tcW w:w="1812" w:type="dxa"/>
          <w:noWrap/>
          <w:vAlign w:val="center"/>
        </w:tcPr>
        <w:p w14:paraId="36195F7D" w14:textId="77777777" w:rsidR="00593F26" w:rsidRPr="0056777E" w:rsidRDefault="00593F26" w:rsidP="00593F26">
          <w:pPr>
            <w:rPr>
              <w:rFonts w:ascii="Times" w:hAnsi="Times" w:cs="Times"/>
              <w:sz w:val="20"/>
            </w:rPr>
          </w:pPr>
        </w:p>
      </w:tc>
    </w:tr>
  </w:tbl>
  <w:p w14:paraId="3B4EE5D6" w14:textId="77777777" w:rsidR="00593F26" w:rsidRPr="0056777E" w:rsidRDefault="00593F26" w:rsidP="00593F26">
    <w:pPr>
      <w:tabs>
        <w:tab w:val="left" w:pos="9180"/>
      </w:tabs>
      <w:rPr>
        <w:b/>
        <w:sz w:val="16"/>
        <w:szCs w:val="16"/>
      </w:rPr>
    </w:pPr>
  </w:p>
  <w:p w14:paraId="5CD41F47" w14:textId="77777777" w:rsidR="00593F26" w:rsidRPr="0056777E" w:rsidRDefault="00593F26" w:rsidP="00593F26">
    <w:pPr>
      <w:tabs>
        <w:tab w:val="left" w:pos="9180"/>
      </w:tabs>
    </w:pPr>
    <w:r w:rsidRPr="0056777E">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2718"/>
      <w:gridCol w:w="4860"/>
      <w:gridCol w:w="3600"/>
      <w:gridCol w:w="3420"/>
    </w:tblGrid>
    <w:tr w:rsidR="00593F26" w:rsidRPr="0056777E" w14:paraId="035F3F95" w14:textId="77777777" w:rsidTr="00E40FD1">
      <w:tc>
        <w:tcPr>
          <w:tcW w:w="2718" w:type="dxa"/>
          <w:tcBorders>
            <w:top w:val="single" w:sz="18" w:space="0" w:color="auto"/>
            <w:left w:val="single" w:sz="18" w:space="0" w:color="auto"/>
            <w:bottom w:val="nil"/>
            <w:right w:val="nil"/>
          </w:tcBorders>
          <w:hideMark/>
        </w:tcPr>
        <w:p w14:paraId="50C0CD25" w14:textId="77777777" w:rsidR="00593F26" w:rsidRPr="0056777E" w:rsidRDefault="00593F26" w:rsidP="00593F26">
          <w:pPr>
            <w:jc w:val="right"/>
            <w:rPr>
              <w:sz w:val="20"/>
            </w:rPr>
          </w:pPr>
          <w:r w:rsidRPr="0056777E">
            <w:rPr>
              <w:sz w:val="20"/>
            </w:rPr>
            <w:t>Carbon Dioxide:</w:t>
          </w:r>
        </w:p>
      </w:tc>
      <w:tc>
        <w:tcPr>
          <w:tcW w:w="4860" w:type="dxa"/>
          <w:tcBorders>
            <w:top w:val="single" w:sz="18" w:space="0" w:color="auto"/>
            <w:left w:val="nil"/>
            <w:bottom w:val="nil"/>
            <w:right w:val="nil"/>
          </w:tcBorders>
          <w:hideMark/>
        </w:tcPr>
        <w:p w14:paraId="0F8AE2EE" w14:textId="77777777" w:rsidR="00593F26" w:rsidRPr="0056777E" w:rsidRDefault="00593F26" w:rsidP="00593F26">
          <w:pPr>
            <w:rPr>
              <w:sz w:val="20"/>
            </w:rPr>
          </w:pPr>
          <w:r w:rsidRPr="0056777E">
            <w:rPr>
              <w:sz w:val="20"/>
            </w:rPr>
            <w:t>&lt; 800 = preferable</w:t>
          </w:r>
        </w:p>
      </w:tc>
      <w:tc>
        <w:tcPr>
          <w:tcW w:w="3600" w:type="dxa"/>
          <w:tcBorders>
            <w:top w:val="single" w:sz="18" w:space="0" w:color="auto"/>
            <w:left w:val="nil"/>
            <w:bottom w:val="nil"/>
            <w:right w:val="nil"/>
          </w:tcBorders>
          <w:hideMark/>
        </w:tcPr>
        <w:p w14:paraId="5E3079CF" w14:textId="77777777" w:rsidR="00593F26" w:rsidRPr="0056777E" w:rsidRDefault="00593F26" w:rsidP="00593F26">
          <w:pPr>
            <w:jc w:val="right"/>
            <w:rPr>
              <w:sz w:val="20"/>
            </w:rPr>
          </w:pPr>
          <w:r w:rsidRPr="0056777E">
            <w:rPr>
              <w:sz w:val="20"/>
            </w:rPr>
            <w:t>Temperature:</w:t>
          </w:r>
        </w:p>
      </w:tc>
      <w:tc>
        <w:tcPr>
          <w:tcW w:w="3420" w:type="dxa"/>
          <w:tcBorders>
            <w:top w:val="single" w:sz="18" w:space="0" w:color="auto"/>
            <w:left w:val="nil"/>
            <w:bottom w:val="nil"/>
            <w:right w:val="single" w:sz="18" w:space="0" w:color="auto"/>
          </w:tcBorders>
          <w:hideMark/>
        </w:tcPr>
        <w:p w14:paraId="04BDE0A1" w14:textId="77777777" w:rsidR="00593F26" w:rsidRPr="0056777E" w:rsidRDefault="00593F26" w:rsidP="00593F26">
          <w:pPr>
            <w:rPr>
              <w:sz w:val="20"/>
            </w:rPr>
          </w:pPr>
          <w:r w:rsidRPr="0056777E">
            <w:rPr>
              <w:sz w:val="20"/>
            </w:rPr>
            <w:t>70 - 78 °F</w:t>
          </w:r>
        </w:p>
      </w:tc>
    </w:tr>
    <w:tr w:rsidR="00593F26" w:rsidRPr="0056777E" w14:paraId="4574F72C" w14:textId="77777777" w:rsidTr="00E40FD1">
      <w:tc>
        <w:tcPr>
          <w:tcW w:w="2718" w:type="dxa"/>
          <w:tcBorders>
            <w:top w:val="nil"/>
            <w:left w:val="single" w:sz="18" w:space="0" w:color="auto"/>
            <w:bottom w:val="single" w:sz="18" w:space="0" w:color="auto"/>
            <w:right w:val="nil"/>
          </w:tcBorders>
        </w:tcPr>
        <w:p w14:paraId="7816E85B" w14:textId="77777777" w:rsidR="00593F26" w:rsidRPr="0056777E" w:rsidRDefault="00593F26" w:rsidP="00593F26">
          <w:pPr>
            <w:jc w:val="right"/>
            <w:rPr>
              <w:sz w:val="20"/>
            </w:rPr>
          </w:pPr>
        </w:p>
      </w:tc>
      <w:tc>
        <w:tcPr>
          <w:tcW w:w="4860" w:type="dxa"/>
          <w:tcBorders>
            <w:top w:val="nil"/>
            <w:left w:val="nil"/>
            <w:bottom w:val="single" w:sz="18" w:space="0" w:color="auto"/>
            <w:right w:val="nil"/>
          </w:tcBorders>
          <w:hideMark/>
        </w:tcPr>
        <w:p w14:paraId="21DCD1DD" w14:textId="28B56A1E" w:rsidR="00593F26" w:rsidRPr="0056777E" w:rsidRDefault="00593F26" w:rsidP="00593F26">
          <w:pPr>
            <w:rPr>
              <w:sz w:val="20"/>
            </w:rPr>
          </w:pPr>
          <w:r w:rsidRPr="0056777E">
            <w:rPr>
              <w:sz w:val="20"/>
            </w:rPr>
            <w:t xml:space="preserve">&gt; 800 ppm = </w:t>
          </w:r>
          <w:r w:rsidR="00B804DC" w:rsidRPr="0056777E">
            <w:rPr>
              <w:sz w:val="20"/>
            </w:rPr>
            <w:t xml:space="preserve">may be </w:t>
          </w:r>
          <w:r w:rsidRPr="0056777E">
            <w:rPr>
              <w:sz w:val="20"/>
            </w:rPr>
            <w:t>indicative of ventilation problems</w:t>
          </w:r>
        </w:p>
      </w:tc>
      <w:tc>
        <w:tcPr>
          <w:tcW w:w="3600" w:type="dxa"/>
          <w:tcBorders>
            <w:top w:val="nil"/>
            <w:left w:val="nil"/>
            <w:bottom w:val="single" w:sz="18" w:space="0" w:color="auto"/>
            <w:right w:val="nil"/>
          </w:tcBorders>
          <w:hideMark/>
        </w:tcPr>
        <w:p w14:paraId="2F6BC6DB" w14:textId="77777777" w:rsidR="00593F26" w:rsidRPr="0056777E" w:rsidRDefault="00593F26" w:rsidP="00593F26">
          <w:pPr>
            <w:jc w:val="right"/>
            <w:rPr>
              <w:sz w:val="20"/>
            </w:rPr>
          </w:pPr>
          <w:r w:rsidRPr="0056777E">
            <w:rPr>
              <w:sz w:val="20"/>
            </w:rPr>
            <w:t>Relative Humidity:</w:t>
          </w:r>
        </w:p>
      </w:tc>
      <w:tc>
        <w:tcPr>
          <w:tcW w:w="3420" w:type="dxa"/>
          <w:tcBorders>
            <w:top w:val="nil"/>
            <w:left w:val="nil"/>
            <w:bottom w:val="single" w:sz="18" w:space="0" w:color="auto"/>
            <w:right w:val="single" w:sz="18" w:space="0" w:color="auto"/>
          </w:tcBorders>
          <w:hideMark/>
        </w:tcPr>
        <w:p w14:paraId="54B8828B" w14:textId="77777777" w:rsidR="00593F26" w:rsidRPr="0056777E" w:rsidRDefault="00593F26" w:rsidP="00593F26">
          <w:pPr>
            <w:rPr>
              <w:sz w:val="20"/>
            </w:rPr>
          </w:pPr>
          <w:r w:rsidRPr="0056777E">
            <w:rPr>
              <w:sz w:val="20"/>
            </w:rPr>
            <w:t>40 - 60%</w:t>
          </w:r>
        </w:p>
      </w:tc>
    </w:tr>
  </w:tbl>
  <w:p w14:paraId="333B234F" w14:textId="77777777" w:rsidR="00593F26" w:rsidRPr="0056777E" w:rsidRDefault="00593F26" w:rsidP="00593F26">
    <w:pPr>
      <w:pStyle w:val="Footer"/>
      <w:jc w:val="center"/>
    </w:pPr>
  </w:p>
  <w:p w14:paraId="03FD8E79" w14:textId="1AE0FD6E" w:rsidR="00501C0C" w:rsidRPr="0056777E" w:rsidRDefault="00593F26" w:rsidP="00593F26">
    <w:pPr>
      <w:pStyle w:val="Footer"/>
      <w:jc w:val="center"/>
    </w:pPr>
    <w:r w:rsidRPr="0056777E">
      <w:t xml:space="preserve">Table 1, page </w:t>
    </w:r>
    <w:sdt>
      <w:sdtPr>
        <w:id w:val="-63263169"/>
        <w:docPartObj>
          <w:docPartGallery w:val="Page Numbers (Bottom of Page)"/>
          <w:docPartUnique/>
        </w:docPartObj>
      </w:sdtPr>
      <w:sdtEndPr/>
      <w:sdtContent>
        <w:r w:rsidRPr="0056777E">
          <w:fldChar w:fldCharType="begin"/>
        </w:r>
        <w:r w:rsidRPr="0056777E">
          <w:instrText xml:space="preserve"> PAGE   \* MERGEFORMAT </w:instrText>
        </w:r>
        <w:r w:rsidRPr="0056777E">
          <w:fldChar w:fldCharType="separate"/>
        </w:r>
        <w:r w:rsidRPr="0056777E">
          <w:t>9</w:t>
        </w:r>
        <w:r w:rsidRPr="0056777E">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CB128" w14:textId="77777777" w:rsidR="008B57A3" w:rsidRPr="0056777E" w:rsidRDefault="008B57A3">
      <w:r w:rsidRPr="0056777E">
        <w:separator/>
      </w:r>
    </w:p>
  </w:footnote>
  <w:footnote w:type="continuationSeparator" w:id="0">
    <w:p w14:paraId="2FE26755" w14:textId="77777777" w:rsidR="008B57A3" w:rsidRPr="0056777E" w:rsidRDefault="008B57A3">
      <w:r w:rsidRPr="005677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940" w:type="dxa"/>
      <w:tblInd w:w="-882" w:type="dxa"/>
      <w:tblLayout w:type="fixed"/>
      <w:tblLook w:val="04A0" w:firstRow="1" w:lastRow="0" w:firstColumn="1" w:lastColumn="0" w:noHBand="0" w:noVBand="1"/>
    </w:tblPr>
    <w:tblGrid>
      <w:gridCol w:w="4860"/>
      <w:gridCol w:w="5310"/>
      <w:gridCol w:w="1710"/>
      <w:gridCol w:w="3060"/>
    </w:tblGrid>
    <w:tr w:rsidR="004A11B9" w:rsidRPr="0056777E" w14:paraId="00C97B08" w14:textId="77777777" w:rsidTr="00E40FD1">
      <w:trPr>
        <w:cantSplit/>
      </w:trPr>
      <w:tc>
        <w:tcPr>
          <w:tcW w:w="11880" w:type="dxa"/>
          <w:gridSpan w:val="3"/>
          <w:hideMark/>
        </w:tcPr>
        <w:p w14:paraId="1B9B5A07" w14:textId="6B78BF77" w:rsidR="004A11B9" w:rsidRPr="0056777E" w:rsidRDefault="004A11B9" w:rsidP="004A11B9">
          <w:pPr>
            <w:pStyle w:val="Header"/>
            <w:spacing w:before="60" w:after="60"/>
            <w:rPr>
              <w:b/>
              <w:szCs w:val="24"/>
            </w:rPr>
          </w:pPr>
          <w:r w:rsidRPr="0056777E">
            <w:rPr>
              <w:b/>
              <w:szCs w:val="24"/>
            </w:rPr>
            <w:t xml:space="preserve">Location: </w:t>
          </w:r>
          <w:r w:rsidR="00BC2E55" w:rsidRPr="0056777E">
            <w:rPr>
              <w:b/>
              <w:szCs w:val="24"/>
            </w:rPr>
            <w:t xml:space="preserve">Massachusetts Commission </w:t>
          </w:r>
          <w:r w:rsidR="00B40D7C" w:rsidRPr="0056777E">
            <w:rPr>
              <w:b/>
              <w:szCs w:val="24"/>
            </w:rPr>
            <w:t>for</w:t>
          </w:r>
          <w:r w:rsidR="00BC2E55" w:rsidRPr="0056777E">
            <w:rPr>
              <w:b/>
              <w:szCs w:val="24"/>
            </w:rPr>
            <w:t xml:space="preserve"> the Blind Offices</w:t>
          </w:r>
        </w:p>
      </w:tc>
      <w:tc>
        <w:tcPr>
          <w:tcW w:w="3060" w:type="dxa"/>
          <w:hideMark/>
        </w:tcPr>
        <w:p w14:paraId="31D984D4" w14:textId="77777777" w:rsidR="004A11B9" w:rsidRPr="0056777E" w:rsidRDefault="004A11B9" w:rsidP="004A11B9">
          <w:pPr>
            <w:pStyle w:val="Header"/>
            <w:tabs>
              <w:tab w:val="left" w:pos="720"/>
            </w:tabs>
            <w:spacing w:before="60" w:after="60"/>
            <w:rPr>
              <w:b/>
              <w:szCs w:val="24"/>
            </w:rPr>
          </w:pPr>
          <w:r w:rsidRPr="0056777E">
            <w:rPr>
              <w:b/>
              <w:szCs w:val="24"/>
            </w:rPr>
            <w:t>Indoor Air Results</w:t>
          </w:r>
        </w:p>
      </w:tc>
    </w:tr>
    <w:tr w:rsidR="004A11B9" w:rsidRPr="0056777E" w14:paraId="04B9EAC7" w14:textId="77777777" w:rsidTr="00E40FD1">
      <w:trPr>
        <w:cantSplit/>
      </w:trPr>
      <w:tc>
        <w:tcPr>
          <w:tcW w:w="4860" w:type="dxa"/>
          <w:hideMark/>
        </w:tcPr>
        <w:p w14:paraId="4C81965B" w14:textId="4C0C0264" w:rsidR="004A11B9" w:rsidRPr="0056777E" w:rsidRDefault="004A11B9" w:rsidP="004A11B9">
          <w:pPr>
            <w:pStyle w:val="Header"/>
            <w:tabs>
              <w:tab w:val="left" w:pos="720"/>
            </w:tabs>
            <w:spacing w:before="60" w:after="60"/>
            <w:rPr>
              <w:b/>
              <w:szCs w:val="24"/>
            </w:rPr>
          </w:pPr>
          <w:r w:rsidRPr="0056777E">
            <w:rPr>
              <w:b/>
              <w:szCs w:val="24"/>
            </w:rPr>
            <w:t>Address: 5 Brussels Street, Worcester</w:t>
          </w:r>
          <w:r w:rsidR="000A16E5" w:rsidRPr="0056777E">
            <w:rPr>
              <w:b/>
              <w:szCs w:val="24"/>
            </w:rPr>
            <w:t>, MA</w:t>
          </w:r>
        </w:p>
      </w:tc>
      <w:tc>
        <w:tcPr>
          <w:tcW w:w="5310" w:type="dxa"/>
          <w:hideMark/>
        </w:tcPr>
        <w:p w14:paraId="22720098" w14:textId="4C4D0BB5" w:rsidR="004A11B9" w:rsidRPr="0056777E" w:rsidRDefault="004A11B9" w:rsidP="004A11B9">
          <w:pPr>
            <w:pStyle w:val="Header"/>
            <w:tabs>
              <w:tab w:val="left" w:pos="1560"/>
              <w:tab w:val="center" w:pos="2328"/>
            </w:tabs>
            <w:spacing w:before="60" w:after="60"/>
            <w:rPr>
              <w:b/>
              <w:szCs w:val="24"/>
            </w:rPr>
          </w:pPr>
          <w:r w:rsidRPr="0056777E">
            <w:rPr>
              <w:b/>
              <w:szCs w:val="24"/>
            </w:rPr>
            <w:tab/>
          </w:r>
          <w:r w:rsidRPr="0056777E">
            <w:rPr>
              <w:b/>
              <w:szCs w:val="24"/>
            </w:rPr>
            <w:tab/>
            <w:t>Table 1 (continued)</w:t>
          </w:r>
        </w:p>
      </w:tc>
      <w:tc>
        <w:tcPr>
          <w:tcW w:w="1710" w:type="dxa"/>
        </w:tcPr>
        <w:p w14:paraId="0A8D9CDE" w14:textId="77777777" w:rsidR="004A11B9" w:rsidRPr="0056777E" w:rsidRDefault="004A11B9" w:rsidP="004A11B9">
          <w:pPr>
            <w:pStyle w:val="Header"/>
            <w:tabs>
              <w:tab w:val="left" w:pos="720"/>
            </w:tabs>
            <w:spacing w:before="60" w:after="60"/>
            <w:rPr>
              <w:b/>
              <w:szCs w:val="24"/>
            </w:rPr>
          </w:pPr>
        </w:p>
      </w:tc>
      <w:tc>
        <w:tcPr>
          <w:tcW w:w="3060" w:type="dxa"/>
          <w:hideMark/>
        </w:tcPr>
        <w:p w14:paraId="75C7955C" w14:textId="0C6B0198" w:rsidR="004A11B9" w:rsidRPr="0056777E" w:rsidRDefault="004A11B9" w:rsidP="004A11B9">
          <w:pPr>
            <w:pStyle w:val="Header"/>
            <w:tabs>
              <w:tab w:val="left" w:pos="720"/>
            </w:tabs>
            <w:spacing w:before="60" w:after="60"/>
            <w:rPr>
              <w:b/>
              <w:szCs w:val="24"/>
            </w:rPr>
          </w:pPr>
          <w:r w:rsidRPr="0056777E">
            <w:rPr>
              <w:b/>
              <w:szCs w:val="24"/>
            </w:rPr>
            <w:t xml:space="preserve">Date: </w:t>
          </w:r>
          <w:r w:rsidR="00BC2E55" w:rsidRPr="0056777E">
            <w:rPr>
              <w:b/>
              <w:szCs w:val="24"/>
            </w:rPr>
            <w:t>3/13/25</w:t>
          </w:r>
        </w:p>
      </w:tc>
    </w:tr>
  </w:tbl>
  <w:p w14:paraId="2DA53215" w14:textId="77777777" w:rsidR="005378F2" w:rsidRPr="0056777E" w:rsidRDefault="00537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940" w:type="dxa"/>
      <w:tblInd w:w="-882" w:type="dxa"/>
      <w:tblLayout w:type="fixed"/>
      <w:tblLook w:val="04A0" w:firstRow="1" w:lastRow="0" w:firstColumn="1" w:lastColumn="0" w:noHBand="0" w:noVBand="1"/>
    </w:tblPr>
    <w:tblGrid>
      <w:gridCol w:w="4860"/>
      <w:gridCol w:w="5310"/>
      <w:gridCol w:w="1710"/>
      <w:gridCol w:w="3060"/>
    </w:tblGrid>
    <w:tr w:rsidR="00241960" w:rsidRPr="0056777E" w14:paraId="40B01233" w14:textId="77777777" w:rsidTr="00E83D4F">
      <w:trPr>
        <w:cantSplit/>
      </w:trPr>
      <w:tc>
        <w:tcPr>
          <w:tcW w:w="11880" w:type="dxa"/>
          <w:gridSpan w:val="3"/>
          <w:hideMark/>
        </w:tcPr>
        <w:p w14:paraId="34DEFEEB" w14:textId="0E19936A" w:rsidR="00241960" w:rsidRPr="0056777E" w:rsidRDefault="00241960" w:rsidP="00E83D4F">
          <w:pPr>
            <w:pStyle w:val="Header"/>
            <w:spacing w:before="60" w:after="60"/>
            <w:rPr>
              <w:b/>
              <w:szCs w:val="24"/>
            </w:rPr>
          </w:pPr>
          <w:bookmarkStart w:id="5" w:name="_Hlk110494157"/>
          <w:r w:rsidRPr="0056777E">
            <w:rPr>
              <w:b/>
              <w:szCs w:val="24"/>
            </w:rPr>
            <w:t xml:space="preserve">Location: </w:t>
          </w:r>
          <w:r w:rsidR="00835F9B" w:rsidRPr="0056777E">
            <w:rPr>
              <w:b/>
              <w:szCs w:val="24"/>
            </w:rPr>
            <w:t>Massachusetts Commission for the Blind Office</w:t>
          </w:r>
        </w:p>
      </w:tc>
      <w:tc>
        <w:tcPr>
          <w:tcW w:w="3060" w:type="dxa"/>
          <w:hideMark/>
        </w:tcPr>
        <w:p w14:paraId="69E63C9C" w14:textId="77777777" w:rsidR="00241960" w:rsidRPr="0056777E" w:rsidRDefault="00241960" w:rsidP="00E83D4F">
          <w:pPr>
            <w:pStyle w:val="Header"/>
            <w:tabs>
              <w:tab w:val="left" w:pos="720"/>
            </w:tabs>
            <w:spacing w:before="60" w:after="60"/>
            <w:rPr>
              <w:b/>
              <w:szCs w:val="24"/>
            </w:rPr>
          </w:pPr>
          <w:r w:rsidRPr="0056777E">
            <w:rPr>
              <w:b/>
              <w:szCs w:val="24"/>
            </w:rPr>
            <w:t>Indoor Air Results</w:t>
          </w:r>
        </w:p>
      </w:tc>
    </w:tr>
    <w:tr w:rsidR="00241960" w:rsidRPr="0056777E" w14:paraId="5374F5B0" w14:textId="77777777" w:rsidTr="00E83D4F">
      <w:trPr>
        <w:cantSplit/>
      </w:trPr>
      <w:tc>
        <w:tcPr>
          <w:tcW w:w="4860" w:type="dxa"/>
          <w:hideMark/>
        </w:tcPr>
        <w:p w14:paraId="3DB70D16" w14:textId="0F5B71B5" w:rsidR="00241960" w:rsidRPr="0056777E" w:rsidRDefault="00241960" w:rsidP="00E83D4F">
          <w:pPr>
            <w:pStyle w:val="Header"/>
            <w:tabs>
              <w:tab w:val="left" w:pos="720"/>
            </w:tabs>
            <w:spacing w:before="60" w:after="60"/>
            <w:rPr>
              <w:b/>
              <w:szCs w:val="24"/>
            </w:rPr>
          </w:pPr>
          <w:r w:rsidRPr="0056777E">
            <w:rPr>
              <w:b/>
              <w:szCs w:val="24"/>
            </w:rPr>
            <w:t xml:space="preserve">Address: </w:t>
          </w:r>
          <w:r w:rsidR="004A11B9" w:rsidRPr="0056777E">
            <w:rPr>
              <w:b/>
              <w:szCs w:val="24"/>
            </w:rPr>
            <w:t>5 Brussels Street,</w:t>
          </w:r>
          <w:r w:rsidR="00165A36" w:rsidRPr="0056777E">
            <w:rPr>
              <w:b/>
              <w:szCs w:val="24"/>
            </w:rPr>
            <w:t xml:space="preserve"> </w:t>
          </w:r>
          <w:r w:rsidR="004A11B9" w:rsidRPr="0056777E">
            <w:rPr>
              <w:b/>
              <w:szCs w:val="24"/>
            </w:rPr>
            <w:t>Worcester</w:t>
          </w:r>
          <w:r w:rsidR="000A16E5" w:rsidRPr="0056777E">
            <w:rPr>
              <w:b/>
              <w:szCs w:val="24"/>
            </w:rPr>
            <w:t>, MA</w:t>
          </w:r>
        </w:p>
      </w:tc>
      <w:tc>
        <w:tcPr>
          <w:tcW w:w="5310" w:type="dxa"/>
          <w:hideMark/>
        </w:tcPr>
        <w:p w14:paraId="327DE7AD" w14:textId="77777777" w:rsidR="00241960" w:rsidRPr="0056777E" w:rsidRDefault="00241960" w:rsidP="00E83D4F">
          <w:pPr>
            <w:pStyle w:val="Header"/>
            <w:tabs>
              <w:tab w:val="left" w:pos="1560"/>
              <w:tab w:val="center" w:pos="2328"/>
            </w:tabs>
            <w:spacing w:before="60" w:after="60"/>
            <w:rPr>
              <w:b/>
              <w:szCs w:val="24"/>
            </w:rPr>
          </w:pPr>
          <w:r w:rsidRPr="0056777E">
            <w:rPr>
              <w:b/>
              <w:szCs w:val="24"/>
            </w:rPr>
            <w:tab/>
          </w:r>
          <w:r w:rsidRPr="0056777E">
            <w:rPr>
              <w:b/>
              <w:szCs w:val="24"/>
            </w:rPr>
            <w:tab/>
            <w:t>Table 1</w:t>
          </w:r>
        </w:p>
      </w:tc>
      <w:tc>
        <w:tcPr>
          <w:tcW w:w="1710" w:type="dxa"/>
        </w:tcPr>
        <w:p w14:paraId="232D93CB" w14:textId="77777777" w:rsidR="00241960" w:rsidRPr="0056777E" w:rsidRDefault="00241960" w:rsidP="00E83D4F">
          <w:pPr>
            <w:pStyle w:val="Header"/>
            <w:tabs>
              <w:tab w:val="left" w:pos="720"/>
            </w:tabs>
            <w:spacing w:before="60" w:after="60"/>
            <w:rPr>
              <w:b/>
              <w:szCs w:val="24"/>
            </w:rPr>
          </w:pPr>
        </w:p>
      </w:tc>
      <w:tc>
        <w:tcPr>
          <w:tcW w:w="3060" w:type="dxa"/>
          <w:hideMark/>
        </w:tcPr>
        <w:p w14:paraId="268B9236" w14:textId="16BCDD83" w:rsidR="00241960" w:rsidRPr="0056777E" w:rsidRDefault="00241960" w:rsidP="00E83D4F">
          <w:pPr>
            <w:pStyle w:val="Header"/>
            <w:tabs>
              <w:tab w:val="left" w:pos="720"/>
            </w:tabs>
            <w:spacing w:before="60" w:after="60"/>
            <w:rPr>
              <w:b/>
              <w:szCs w:val="24"/>
            </w:rPr>
          </w:pPr>
          <w:r w:rsidRPr="0056777E">
            <w:rPr>
              <w:b/>
              <w:szCs w:val="24"/>
            </w:rPr>
            <w:t xml:space="preserve">Date: </w:t>
          </w:r>
          <w:r w:rsidR="00835F9B" w:rsidRPr="0056777E">
            <w:rPr>
              <w:b/>
              <w:szCs w:val="24"/>
            </w:rPr>
            <w:t>3/13/2</w:t>
          </w:r>
          <w:r w:rsidR="0092259E">
            <w:rPr>
              <w:b/>
              <w:szCs w:val="24"/>
            </w:rPr>
            <w:t>5</w:t>
          </w:r>
        </w:p>
      </w:tc>
    </w:tr>
    <w:bookmarkEnd w:id="5"/>
  </w:tbl>
  <w:p w14:paraId="49023322" w14:textId="77777777" w:rsidR="00241960" w:rsidRPr="0056777E" w:rsidRDefault="00241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DF329A2"/>
    <w:multiLevelType w:val="multilevel"/>
    <w:tmpl w:val="1762915E"/>
    <w:numStyleLink w:val="StyleBulletedSymbolsymbolBoldLeft0Hanging02511"/>
  </w:abstractNum>
  <w:abstractNum w:abstractNumId="4"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AD30EED"/>
    <w:multiLevelType w:val="multilevel"/>
    <w:tmpl w:val="CE342E2C"/>
    <w:numStyleLink w:val="StyleBulletedSymbolsymbolBoldLeft0Hanging0251"/>
  </w:abstractNum>
  <w:abstractNum w:abstractNumId="6" w15:restartNumberingAfterBreak="0">
    <w:nsid w:val="2D6C5067"/>
    <w:multiLevelType w:val="hybridMultilevel"/>
    <w:tmpl w:val="69F2D2C0"/>
    <w:lvl w:ilvl="0" w:tplc="04090001">
      <w:start w:val="1"/>
      <w:numFmt w:val="bullet"/>
      <w:lvlText w:val=""/>
      <w:lvlJc w:val="left"/>
      <w:pPr>
        <w:ind w:left="1148" w:hanging="360"/>
      </w:pPr>
      <w:rPr>
        <w:rFonts w:ascii="Symbol" w:hAnsi="Symbol"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7" w15:restartNumberingAfterBreak="0">
    <w:nsid w:val="32411E1D"/>
    <w:multiLevelType w:val="multilevel"/>
    <w:tmpl w:val="2460C25C"/>
    <w:numStyleLink w:val="StyleNumbered"/>
  </w:abstractNum>
  <w:abstractNum w:abstractNumId="8" w15:restartNumberingAfterBreak="0">
    <w:nsid w:val="36F349F5"/>
    <w:multiLevelType w:val="hybridMultilevel"/>
    <w:tmpl w:val="E1901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15:restartNumberingAfterBreak="0">
    <w:nsid w:val="3A37150C"/>
    <w:multiLevelType w:val="hybridMultilevel"/>
    <w:tmpl w:val="9E5A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DD64C6"/>
    <w:multiLevelType w:val="multilevel"/>
    <w:tmpl w:val="1762915E"/>
    <w:numStyleLink w:val="StyleBulletedSymbolsymbolBoldLeft0Hanging02511"/>
  </w:abstractNum>
  <w:abstractNum w:abstractNumId="12" w15:restartNumberingAfterBreak="0">
    <w:nsid w:val="43124A33"/>
    <w:multiLevelType w:val="multilevel"/>
    <w:tmpl w:val="1762915E"/>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6351BEB"/>
    <w:multiLevelType w:val="hybridMultilevel"/>
    <w:tmpl w:val="7FE4C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6422203"/>
    <w:multiLevelType w:val="multilevel"/>
    <w:tmpl w:val="FA9AA988"/>
    <w:styleLink w:val="CurrentList1"/>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14F03A4"/>
    <w:multiLevelType w:val="hybridMultilevel"/>
    <w:tmpl w:val="A8C29F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5BD025E"/>
    <w:multiLevelType w:val="hybridMultilevel"/>
    <w:tmpl w:val="58F2B910"/>
    <w:lvl w:ilvl="0" w:tplc="E5A4487A">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FC6D8A"/>
    <w:multiLevelType w:val="multilevel"/>
    <w:tmpl w:val="1762915E"/>
    <w:numStyleLink w:val="StyleBulletedSymbolsymbolBoldLeft0Hanging02511"/>
  </w:abstractNum>
  <w:abstractNum w:abstractNumId="18" w15:restartNumberingAfterBreak="0">
    <w:nsid w:val="67DA58A8"/>
    <w:multiLevelType w:val="hybridMultilevel"/>
    <w:tmpl w:val="D6761D4E"/>
    <w:lvl w:ilvl="0" w:tplc="62D62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9A0506"/>
    <w:multiLevelType w:val="hybridMultilevel"/>
    <w:tmpl w:val="5E44E4B0"/>
    <w:lvl w:ilvl="0" w:tplc="0409000F">
      <w:start w:val="1"/>
      <w:numFmt w:val="decimal"/>
      <w:lvlText w:val="%1."/>
      <w:lvlJc w:val="left"/>
      <w:pPr>
        <w:ind w:left="360" w:hanging="360"/>
      </w:pPr>
    </w:lvl>
    <w:lvl w:ilvl="1" w:tplc="11F410EA">
      <w:start w:val="1"/>
      <w:numFmt w:val="lowerLetter"/>
      <w:lvlText w:val="%2."/>
      <w:lvlJc w:val="left"/>
      <w:pPr>
        <w:ind w:left="1008" w:hanging="288"/>
      </w:pPr>
      <w:rPr>
        <w:rFonts w:hint="default"/>
      </w:r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27410774">
    <w:abstractNumId w:val="0"/>
  </w:num>
  <w:num w:numId="2" w16cid:durableId="55204873">
    <w:abstractNumId w:val="2"/>
  </w:num>
  <w:num w:numId="3" w16cid:durableId="1423650424">
    <w:abstractNumId w:val="1"/>
  </w:num>
  <w:num w:numId="4" w16cid:durableId="731539634">
    <w:abstractNumId w:val="4"/>
  </w:num>
  <w:num w:numId="5" w16cid:durableId="1533493752">
    <w:abstractNumId w:val="18"/>
  </w:num>
  <w:num w:numId="6" w16cid:durableId="1595892335">
    <w:abstractNumId w:val="13"/>
  </w:num>
  <w:num w:numId="7" w16cid:durableId="1575510392">
    <w:abstractNumId w:val="12"/>
  </w:num>
  <w:num w:numId="8" w16cid:durableId="1821145752">
    <w:abstractNumId w:val="3"/>
  </w:num>
  <w:num w:numId="9" w16cid:durableId="1278293583">
    <w:abstractNumId w:val="11"/>
  </w:num>
  <w:num w:numId="10" w16cid:durableId="1315380623">
    <w:abstractNumId w:val="17"/>
  </w:num>
  <w:num w:numId="11" w16cid:durableId="765537286">
    <w:abstractNumId w:val="16"/>
  </w:num>
  <w:num w:numId="12" w16cid:durableId="325668587">
    <w:abstractNumId w:val="6"/>
  </w:num>
  <w:num w:numId="13" w16cid:durableId="1901600231">
    <w:abstractNumId w:val="10"/>
  </w:num>
  <w:num w:numId="14" w16cid:durableId="1284844648">
    <w:abstractNumId w:val="9"/>
  </w:num>
  <w:num w:numId="15" w16cid:durableId="911504869">
    <w:abstractNumId w:val="15"/>
  </w:num>
  <w:num w:numId="16" w16cid:durableId="1423336574">
    <w:abstractNumId w:val="7"/>
  </w:num>
  <w:num w:numId="17" w16cid:durableId="1480340994">
    <w:abstractNumId w:val="8"/>
  </w:num>
  <w:num w:numId="18" w16cid:durableId="1370757818">
    <w:abstractNumId w:val="5"/>
  </w:num>
  <w:num w:numId="19" w16cid:durableId="741101149">
    <w:abstractNumId w:val="19"/>
  </w:num>
  <w:num w:numId="20" w16cid:durableId="2024671275">
    <w:abstractNumId w:val="14"/>
  </w:num>
  <w:num w:numId="21" w16cid:durableId="1039860271">
    <w:abstractNumId w:val="16"/>
    <w:lvlOverride w:ilvl="0">
      <w:lvl w:ilvl="0" w:tplc="E5A4487A">
        <w:start w:val="1"/>
        <w:numFmt w:val="decimal"/>
        <w:lvlText w:val="%1."/>
        <w:lvlJc w:val="left"/>
        <w:pPr>
          <w:tabs>
            <w:tab w:val="num" w:pos="720"/>
          </w:tabs>
          <w:ind w:left="360" w:hanging="360"/>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 w:numId="22" w16cid:durableId="575241880">
    <w:abstractNumId w:val="16"/>
    <w:lvlOverride w:ilvl="0">
      <w:lvl w:ilvl="0" w:tplc="E5A4487A">
        <w:start w:val="1"/>
        <w:numFmt w:val="decimal"/>
        <w:lvlText w:val="%1."/>
        <w:lvlJc w:val="left"/>
        <w:pPr>
          <w:ind w:left="360" w:hanging="360"/>
        </w:pPr>
        <w:rPr>
          <w:rFonts w:hint="default"/>
        </w:rPr>
      </w:lvl>
    </w:lvlOverride>
    <w:lvlOverride w:ilvl="1">
      <w:lvl w:ilvl="1" w:tplc="04090003" w:tentative="1">
        <w:start w:val="1"/>
        <w:numFmt w:val="lowerLetter"/>
        <w:lvlText w:val="%2."/>
        <w:lvlJc w:val="left"/>
        <w:pPr>
          <w:ind w:left="1440" w:hanging="360"/>
        </w:pPr>
      </w:lvl>
    </w:lvlOverride>
    <w:lvlOverride w:ilvl="2">
      <w:lvl w:ilvl="2" w:tplc="04090005" w:tentative="1">
        <w:start w:val="1"/>
        <w:numFmt w:val="lowerRoman"/>
        <w:lvlText w:val="%3."/>
        <w:lvlJc w:val="right"/>
        <w:pPr>
          <w:ind w:left="2160" w:hanging="180"/>
        </w:pPr>
      </w:lvl>
    </w:lvlOverride>
    <w:lvlOverride w:ilvl="3">
      <w:lvl w:ilvl="3" w:tplc="04090001" w:tentative="1">
        <w:start w:val="1"/>
        <w:numFmt w:val="decimal"/>
        <w:lvlText w:val="%4."/>
        <w:lvlJc w:val="left"/>
        <w:pPr>
          <w:ind w:left="2880" w:hanging="360"/>
        </w:pPr>
      </w:lvl>
    </w:lvlOverride>
    <w:lvlOverride w:ilvl="4">
      <w:lvl w:ilvl="4" w:tplc="04090003" w:tentative="1">
        <w:start w:val="1"/>
        <w:numFmt w:val="lowerLetter"/>
        <w:lvlText w:val="%5."/>
        <w:lvlJc w:val="left"/>
        <w:pPr>
          <w:ind w:left="3600" w:hanging="360"/>
        </w:pPr>
      </w:lvl>
    </w:lvlOverride>
    <w:lvlOverride w:ilvl="5">
      <w:lvl w:ilvl="5" w:tplc="04090005" w:tentative="1">
        <w:start w:val="1"/>
        <w:numFmt w:val="lowerRoman"/>
        <w:lvlText w:val="%6."/>
        <w:lvlJc w:val="right"/>
        <w:pPr>
          <w:ind w:left="4320" w:hanging="180"/>
        </w:pPr>
      </w:lvl>
    </w:lvlOverride>
    <w:lvlOverride w:ilvl="6">
      <w:lvl w:ilvl="6" w:tplc="04090001" w:tentative="1">
        <w:start w:val="1"/>
        <w:numFmt w:val="decimal"/>
        <w:lvlText w:val="%7."/>
        <w:lvlJc w:val="left"/>
        <w:pPr>
          <w:ind w:left="5040" w:hanging="360"/>
        </w:pPr>
      </w:lvl>
    </w:lvlOverride>
    <w:lvlOverride w:ilvl="7">
      <w:lvl w:ilvl="7" w:tplc="04090003" w:tentative="1">
        <w:start w:val="1"/>
        <w:numFmt w:val="lowerLetter"/>
        <w:lvlText w:val="%8."/>
        <w:lvlJc w:val="left"/>
        <w:pPr>
          <w:ind w:left="5760" w:hanging="360"/>
        </w:pPr>
      </w:lvl>
    </w:lvlOverride>
    <w:lvlOverride w:ilvl="8">
      <w:lvl w:ilvl="8" w:tplc="04090005" w:tentative="1">
        <w:start w:val="1"/>
        <w:numFmt w:val="lowerRoman"/>
        <w:lvlText w:val="%9."/>
        <w:lvlJc w:val="right"/>
        <w:pPr>
          <w:ind w:left="6480" w:hanging="180"/>
        </w:p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2752"/>
    <w:rsid w:val="000040BC"/>
    <w:rsid w:val="000043F5"/>
    <w:rsid w:val="00005A84"/>
    <w:rsid w:val="0001296A"/>
    <w:rsid w:val="000144B1"/>
    <w:rsid w:val="000206C5"/>
    <w:rsid w:val="00022251"/>
    <w:rsid w:val="0002461B"/>
    <w:rsid w:val="00027BBD"/>
    <w:rsid w:val="00032478"/>
    <w:rsid w:val="00033029"/>
    <w:rsid w:val="00033928"/>
    <w:rsid w:val="0003756D"/>
    <w:rsid w:val="000378A6"/>
    <w:rsid w:val="000403EA"/>
    <w:rsid w:val="000409A9"/>
    <w:rsid w:val="00040C0C"/>
    <w:rsid w:val="00040F8A"/>
    <w:rsid w:val="000410AB"/>
    <w:rsid w:val="00042B94"/>
    <w:rsid w:val="00044168"/>
    <w:rsid w:val="00046621"/>
    <w:rsid w:val="000477CD"/>
    <w:rsid w:val="0004785C"/>
    <w:rsid w:val="00051744"/>
    <w:rsid w:val="000518CD"/>
    <w:rsid w:val="000525C7"/>
    <w:rsid w:val="0005335A"/>
    <w:rsid w:val="000534EE"/>
    <w:rsid w:val="00053C23"/>
    <w:rsid w:val="00056442"/>
    <w:rsid w:val="00060700"/>
    <w:rsid w:val="0006325F"/>
    <w:rsid w:val="00064796"/>
    <w:rsid w:val="000730C4"/>
    <w:rsid w:val="00074796"/>
    <w:rsid w:val="00076244"/>
    <w:rsid w:val="00077232"/>
    <w:rsid w:val="000822A5"/>
    <w:rsid w:val="00082B6C"/>
    <w:rsid w:val="0008406E"/>
    <w:rsid w:val="000853D7"/>
    <w:rsid w:val="00087AC5"/>
    <w:rsid w:val="00087FFE"/>
    <w:rsid w:val="000948B5"/>
    <w:rsid w:val="000954F2"/>
    <w:rsid w:val="00096D99"/>
    <w:rsid w:val="00096EFF"/>
    <w:rsid w:val="000A0A02"/>
    <w:rsid w:val="000A0FC1"/>
    <w:rsid w:val="000A16E5"/>
    <w:rsid w:val="000A2BC3"/>
    <w:rsid w:val="000A5846"/>
    <w:rsid w:val="000A6ABA"/>
    <w:rsid w:val="000A7B7E"/>
    <w:rsid w:val="000B1E14"/>
    <w:rsid w:val="000B27B3"/>
    <w:rsid w:val="000B70F0"/>
    <w:rsid w:val="000B7CE5"/>
    <w:rsid w:val="000C00D1"/>
    <w:rsid w:val="000C069B"/>
    <w:rsid w:val="000C1CB2"/>
    <w:rsid w:val="000C27E5"/>
    <w:rsid w:val="000C453B"/>
    <w:rsid w:val="000C51EA"/>
    <w:rsid w:val="000C6C7E"/>
    <w:rsid w:val="000C7B43"/>
    <w:rsid w:val="000D1120"/>
    <w:rsid w:val="000D29AD"/>
    <w:rsid w:val="000D3F9A"/>
    <w:rsid w:val="000D48D8"/>
    <w:rsid w:val="000D6F4A"/>
    <w:rsid w:val="000D71C7"/>
    <w:rsid w:val="000D7FA9"/>
    <w:rsid w:val="000E3087"/>
    <w:rsid w:val="000E3155"/>
    <w:rsid w:val="000E3C85"/>
    <w:rsid w:val="000E421C"/>
    <w:rsid w:val="000E4F48"/>
    <w:rsid w:val="000E5DF7"/>
    <w:rsid w:val="000E631C"/>
    <w:rsid w:val="000E756D"/>
    <w:rsid w:val="000F083D"/>
    <w:rsid w:val="000F0A04"/>
    <w:rsid w:val="000F0D14"/>
    <w:rsid w:val="000F176E"/>
    <w:rsid w:val="000F2B18"/>
    <w:rsid w:val="000F3D8F"/>
    <w:rsid w:val="000F40B7"/>
    <w:rsid w:val="000F625C"/>
    <w:rsid w:val="000F7780"/>
    <w:rsid w:val="00102A91"/>
    <w:rsid w:val="001059F0"/>
    <w:rsid w:val="001111A6"/>
    <w:rsid w:val="00113CD6"/>
    <w:rsid w:val="0011541B"/>
    <w:rsid w:val="001219C4"/>
    <w:rsid w:val="001228FC"/>
    <w:rsid w:val="00122B0B"/>
    <w:rsid w:val="001232CF"/>
    <w:rsid w:val="001234FB"/>
    <w:rsid w:val="00125402"/>
    <w:rsid w:val="0012688E"/>
    <w:rsid w:val="001334D3"/>
    <w:rsid w:val="00135E78"/>
    <w:rsid w:val="001371F0"/>
    <w:rsid w:val="00137864"/>
    <w:rsid w:val="00141089"/>
    <w:rsid w:val="00143934"/>
    <w:rsid w:val="00144CF7"/>
    <w:rsid w:val="0014569D"/>
    <w:rsid w:val="00146757"/>
    <w:rsid w:val="00152FA4"/>
    <w:rsid w:val="00153746"/>
    <w:rsid w:val="00154103"/>
    <w:rsid w:val="00154E72"/>
    <w:rsid w:val="001612C8"/>
    <w:rsid w:val="001629EA"/>
    <w:rsid w:val="00164C73"/>
    <w:rsid w:val="001651AD"/>
    <w:rsid w:val="00165A36"/>
    <w:rsid w:val="0016632F"/>
    <w:rsid w:val="00170AA6"/>
    <w:rsid w:val="00170C10"/>
    <w:rsid w:val="00171DCE"/>
    <w:rsid w:val="001727F0"/>
    <w:rsid w:val="00173A7F"/>
    <w:rsid w:val="00173EF3"/>
    <w:rsid w:val="00173FF9"/>
    <w:rsid w:val="00176C1C"/>
    <w:rsid w:val="00180D67"/>
    <w:rsid w:val="00181D88"/>
    <w:rsid w:val="00182108"/>
    <w:rsid w:val="001821EB"/>
    <w:rsid w:val="0018296F"/>
    <w:rsid w:val="001830C6"/>
    <w:rsid w:val="00191727"/>
    <w:rsid w:val="00191EF9"/>
    <w:rsid w:val="001920E4"/>
    <w:rsid w:val="001966EF"/>
    <w:rsid w:val="001A0C85"/>
    <w:rsid w:val="001A4EE7"/>
    <w:rsid w:val="001A64CA"/>
    <w:rsid w:val="001B07EF"/>
    <w:rsid w:val="001B1527"/>
    <w:rsid w:val="001B3286"/>
    <w:rsid w:val="001B37C0"/>
    <w:rsid w:val="001B524D"/>
    <w:rsid w:val="001C50E5"/>
    <w:rsid w:val="001C7163"/>
    <w:rsid w:val="001D0208"/>
    <w:rsid w:val="001D155B"/>
    <w:rsid w:val="001D392B"/>
    <w:rsid w:val="001D4C63"/>
    <w:rsid w:val="001D5147"/>
    <w:rsid w:val="001D6203"/>
    <w:rsid w:val="001E11A0"/>
    <w:rsid w:val="001E1C34"/>
    <w:rsid w:val="001E24B5"/>
    <w:rsid w:val="001E3902"/>
    <w:rsid w:val="001E3D37"/>
    <w:rsid w:val="001E446F"/>
    <w:rsid w:val="001E5DC1"/>
    <w:rsid w:val="001E6D4D"/>
    <w:rsid w:val="001F2F62"/>
    <w:rsid w:val="001F30DD"/>
    <w:rsid w:val="001F53EC"/>
    <w:rsid w:val="001F5E4D"/>
    <w:rsid w:val="00203F39"/>
    <w:rsid w:val="0020567B"/>
    <w:rsid w:val="002069FF"/>
    <w:rsid w:val="00207EE7"/>
    <w:rsid w:val="0021003D"/>
    <w:rsid w:val="00211C0D"/>
    <w:rsid w:val="00217770"/>
    <w:rsid w:val="00221039"/>
    <w:rsid w:val="00221F85"/>
    <w:rsid w:val="0022389E"/>
    <w:rsid w:val="002249B5"/>
    <w:rsid w:val="0022723C"/>
    <w:rsid w:val="00227326"/>
    <w:rsid w:val="002328A1"/>
    <w:rsid w:val="0023308B"/>
    <w:rsid w:val="00233650"/>
    <w:rsid w:val="002408A5"/>
    <w:rsid w:val="00241960"/>
    <w:rsid w:val="0024364B"/>
    <w:rsid w:val="002446CF"/>
    <w:rsid w:val="00244B0F"/>
    <w:rsid w:val="00245DFB"/>
    <w:rsid w:val="00246DBE"/>
    <w:rsid w:val="0025016D"/>
    <w:rsid w:val="00251661"/>
    <w:rsid w:val="00253067"/>
    <w:rsid w:val="002560B7"/>
    <w:rsid w:val="0025678F"/>
    <w:rsid w:val="00257B15"/>
    <w:rsid w:val="00260FF2"/>
    <w:rsid w:val="00261D64"/>
    <w:rsid w:val="00263220"/>
    <w:rsid w:val="0026386C"/>
    <w:rsid w:val="00265B8A"/>
    <w:rsid w:val="0026678D"/>
    <w:rsid w:val="002671A5"/>
    <w:rsid w:val="002703EC"/>
    <w:rsid w:val="00271B53"/>
    <w:rsid w:val="00275DE5"/>
    <w:rsid w:val="00275FAD"/>
    <w:rsid w:val="002762E7"/>
    <w:rsid w:val="002766B4"/>
    <w:rsid w:val="002800C0"/>
    <w:rsid w:val="00280A4E"/>
    <w:rsid w:val="002855F1"/>
    <w:rsid w:val="00286D43"/>
    <w:rsid w:val="002932F6"/>
    <w:rsid w:val="00294605"/>
    <w:rsid w:val="002961D6"/>
    <w:rsid w:val="0029781E"/>
    <w:rsid w:val="002A02F5"/>
    <w:rsid w:val="002A03AD"/>
    <w:rsid w:val="002A0E45"/>
    <w:rsid w:val="002A1E54"/>
    <w:rsid w:val="002A3C58"/>
    <w:rsid w:val="002A4951"/>
    <w:rsid w:val="002A61ED"/>
    <w:rsid w:val="002A6A7E"/>
    <w:rsid w:val="002A7087"/>
    <w:rsid w:val="002B1134"/>
    <w:rsid w:val="002B12A6"/>
    <w:rsid w:val="002B2342"/>
    <w:rsid w:val="002B4D68"/>
    <w:rsid w:val="002B52FA"/>
    <w:rsid w:val="002B6461"/>
    <w:rsid w:val="002B6B74"/>
    <w:rsid w:val="002B7962"/>
    <w:rsid w:val="002C0F06"/>
    <w:rsid w:val="002C3887"/>
    <w:rsid w:val="002C3B1F"/>
    <w:rsid w:val="002C52EF"/>
    <w:rsid w:val="002C796F"/>
    <w:rsid w:val="002D046F"/>
    <w:rsid w:val="002D054F"/>
    <w:rsid w:val="002D2267"/>
    <w:rsid w:val="002D4CA8"/>
    <w:rsid w:val="002D5DA0"/>
    <w:rsid w:val="002D74E7"/>
    <w:rsid w:val="002D76A0"/>
    <w:rsid w:val="002E0997"/>
    <w:rsid w:val="002E4F56"/>
    <w:rsid w:val="002E5AE1"/>
    <w:rsid w:val="002E63CF"/>
    <w:rsid w:val="002F07C3"/>
    <w:rsid w:val="002F265E"/>
    <w:rsid w:val="002F3479"/>
    <w:rsid w:val="002F4148"/>
    <w:rsid w:val="002F4DBC"/>
    <w:rsid w:val="002F6BC3"/>
    <w:rsid w:val="003015C6"/>
    <w:rsid w:val="00301C4D"/>
    <w:rsid w:val="00302394"/>
    <w:rsid w:val="003032E3"/>
    <w:rsid w:val="00303914"/>
    <w:rsid w:val="00304E45"/>
    <w:rsid w:val="00306E16"/>
    <w:rsid w:val="00306FF9"/>
    <w:rsid w:val="003078F2"/>
    <w:rsid w:val="00311D6A"/>
    <w:rsid w:val="00312771"/>
    <w:rsid w:val="00312BE5"/>
    <w:rsid w:val="0031605C"/>
    <w:rsid w:val="00316D26"/>
    <w:rsid w:val="00320320"/>
    <w:rsid w:val="0032285D"/>
    <w:rsid w:val="003266A6"/>
    <w:rsid w:val="003304A8"/>
    <w:rsid w:val="00331884"/>
    <w:rsid w:val="003333F3"/>
    <w:rsid w:val="00333D48"/>
    <w:rsid w:val="00334BBB"/>
    <w:rsid w:val="0033716E"/>
    <w:rsid w:val="00340BB8"/>
    <w:rsid w:val="00340D1A"/>
    <w:rsid w:val="0034345B"/>
    <w:rsid w:val="003461A1"/>
    <w:rsid w:val="003464C5"/>
    <w:rsid w:val="003474AA"/>
    <w:rsid w:val="003475EE"/>
    <w:rsid w:val="003476DB"/>
    <w:rsid w:val="00352458"/>
    <w:rsid w:val="00353CDC"/>
    <w:rsid w:val="00353DB5"/>
    <w:rsid w:val="003541A2"/>
    <w:rsid w:val="00356F7C"/>
    <w:rsid w:val="0036046C"/>
    <w:rsid w:val="00361D75"/>
    <w:rsid w:val="00363F43"/>
    <w:rsid w:val="0036463A"/>
    <w:rsid w:val="003669F3"/>
    <w:rsid w:val="003726F5"/>
    <w:rsid w:val="00373AE4"/>
    <w:rsid w:val="00373C27"/>
    <w:rsid w:val="003759CD"/>
    <w:rsid w:val="00375D1E"/>
    <w:rsid w:val="00376DF8"/>
    <w:rsid w:val="00376EDF"/>
    <w:rsid w:val="00381DC6"/>
    <w:rsid w:val="003837F3"/>
    <w:rsid w:val="0038391B"/>
    <w:rsid w:val="00385AEC"/>
    <w:rsid w:val="00385F2C"/>
    <w:rsid w:val="0038652B"/>
    <w:rsid w:val="00386B65"/>
    <w:rsid w:val="003901F4"/>
    <w:rsid w:val="00392614"/>
    <w:rsid w:val="0039406D"/>
    <w:rsid w:val="003A4E5B"/>
    <w:rsid w:val="003B366B"/>
    <w:rsid w:val="003B414B"/>
    <w:rsid w:val="003B551F"/>
    <w:rsid w:val="003B652D"/>
    <w:rsid w:val="003B689F"/>
    <w:rsid w:val="003B6F9B"/>
    <w:rsid w:val="003C0947"/>
    <w:rsid w:val="003C34D2"/>
    <w:rsid w:val="003C3835"/>
    <w:rsid w:val="003C5B37"/>
    <w:rsid w:val="003C5DDF"/>
    <w:rsid w:val="003D0423"/>
    <w:rsid w:val="003D180F"/>
    <w:rsid w:val="003D1B1B"/>
    <w:rsid w:val="003D20C8"/>
    <w:rsid w:val="003D3E0D"/>
    <w:rsid w:val="003D41C0"/>
    <w:rsid w:val="003E069B"/>
    <w:rsid w:val="003E16EC"/>
    <w:rsid w:val="003E1FE6"/>
    <w:rsid w:val="003E272E"/>
    <w:rsid w:val="003E6478"/>
    <w:rsid w:val="003F2DFE"/>
    <w:rsid w:val="003F36AE"/>
    <w:rsid w:val="003F4AD5"/>
    <w:rsid w:val="003F6B89"/>
    <w:rsid w:val="003F706A"/>
    <w:rsid w:val="00400893"/>
    <w:rsid w:val="00401119"/>
    <w:rsid w:val="00403AB2"/>
    <w:rsid w:val="00405E17"/>
    <w:rsid w:val="00406519"/>
    <w:rsid w:val="00411586"/>
    <w:rsid w:val="00411D56"/>
    <w:rsid w:val="0041591F"/>
    <w:rsid w:val="00415A7A"/>
    <w:rsid w:val="00416040"/>
    <w:rsid w:val="00421430"/>
    <w:rsid w:val="004238AC"/>
    <w:rsid w:val="00423C3D"/>
    <w:rsid w:val="00430418"/>
    <w:rsid w:val="00431D5C"/>
    <w:rsid w:val="0043207D"/>
    <w:rsid w:val="0043349A"/>
    <w:rsid w:val="00433BC8"/>
    <w:rsid w:val="00434514"/>
    <w:rsid w:val="00435AF3"/>
    <w:rsid w:val="00437707"/>
    <w:rsid w:val="00440823"/>
    <w:rsid w:val="00442401"/>
    <w:rsid w:val="004439BE"/>
    <w:rsid w:val="00443B85"/>
    <w:rsid w:val="00443BF8"/>
    <w:rsid w:val="00444C98"/>
    <w:rsid w:val="004500E9"/>
    <w:rsid w:val="00450DB7"/>
    <w:rsid w:val="0045166F"/>
    <w:rsid w:val="00452257"/>
    <w:rsid w:val="00453052"/>
    <w:rsid w:val="00453C41"/>
    <w:rsid w:val="004544BF"/>
    <w:rsid w:val="0045488D"/>
    <w:rsid w:val="00457516"/>
    <w:rsid w:val="00460E5E"/>
    <w:rsid w:val="00460FB6"/>
    <w:rsid w:val="00461C68"/>
    <w:rsid w:val="00462C31"/>
    <w:rsid w:val="004637AF"/>
    <w:rsid w:val="004642FF"/>
    <w:rsid w:val="004675C8"/>
    <w:rsid w:val="00467FD9"/>
    <w:rsid w:val="0047021C"/>
    <w:rsid w:val="00471939"/>
    <w:rsid w:val="00473822"/>
    <w:rsid w:val="0047527A"/>
    <w:rsid w:val="00475457"/>
    <w:rsid w:val="00476E47"/>
    <w:rsid w:val="0047729E"/>
    <w:rsid w:val="0048379E"/>
    <w:rsid w:val="004860C8"/>
    <w:rsid w:val="00486E62"/>
    <w:rsid w:val="00491323"/>
    <w:rsid w:val="004945BC"/>
    <w:rsid w:val="00495788"/>
    <w:rsid w:val="004A11B9"/>
    <w:rsid w:val="004A6A2F"/>
    <w:rsid w:val="004B14D6"/>
    <w:rsid w:val="004B3051"/>
    <w:rsid w:val="004B640A"/>
    <w:rsid w:val="004C2689"/>
    <w:rsid w:val="004C352E"/>
    <w:rsid w:val="004C42BC"/>
    <w:rsid w:val="004C55B6"/>
    <w:rsid w:val="004C591E"/>
    <w:rsid w:val="004C5C81"/>
    <w:rsid w:val="004C6317"/>
    <w:rsid w:val="004C79AB"/>
    <w:rsid w:val="004D1A09"/>
    <w:rsid w:val="004D238C"/>
    <w:rsid w:val="004D3388"/>
    <w:rsid w:val="004D3CAB"/>
    <w:rsid w:val="004D528F"/>
    <w:rsid w:val="004D60A0"/>
    <w:rsid w:val="004D651C"/>
    <w:rsid w:val="004D6A3E"/>
    <w:rsid w:val="004D7550"/>
    <w:rsid w:val="004D7696"/>
    <w:rsid w:val="004E25C6"/>
    <w:rsid w:val="004E4D21"/>
    <w:rsid w:val="004E626A"/>
    <w:rsid w:val="004E73B1"/>
    <w:rsid w:val="004F1493"/>
    <w:rsid w:val="004F2108"/>
    <w:rsid w:val="004F6582"/>
    <w:rsid w:val="004F6DFF"/>
    <w:rsid w:val="005007F4"/>
    <w:rsid w:val="00500E1A"/>
    <w:rsid w:val="00501442"/>
    <w:rsid w:val="00501C0C"/>
    <w:rsid w:val="00501D7A"/>
    <w:rsid w:val="00502966"/>
    <w:rsid w:val="005065EB"/>
    <w:rsid w:val="005069DF"/>
    <w:rsid w:val="00510313"/>
    <w:rsid w:val="00510EA5"/>
    <w:rsid w:val="00512064"/>
    <w:rsid w:val="00513E15"/>
    <w:rsid w:val="0052148B"/>
    <w:rsid w:val="0052169B"/>
    <w:rsid w:val="00521A2B"/>
    <w:rsid w:val="005230FE"/>
    <w:rsid w:val="00523C12"/>
    <w:rsid w:val="00523D1D"/>
    <w:rsid w:val="00524009"/>
    <w:rsid w:val="005256CD"/>
    <w:rsid w:val="00525B4C"/>
    <w:rsid w:val="00526FE3"/>
    <w:rsid w:val="005279FA"/>
    <w:rsid w:val="00533486"/>
    <w:rsid w:val="0053492F"/>
    <w:rsid w:val="005378F2"/>
    <w:rsid w:val="00540198"/>
    <w:rsid w:val="0054042C"/>
    <w:rsid w:val="00540809"/>
    <w:rsid w:val="00542013"/>
    <w:rsid w:val="0054276A"/>
    <w:rsid w:val="00545E7C"/>
    <w:rsid w:val="00550033"/>
    <w:rsid w:val="00550B49"/>
    <w:rsid w:val="00550BD1"/>
    <w:rsid w:val="00551AF2"/>
    <w:rsid w:val="00552B4C"/>
    <w:rsid w:val="00553CF7"/>
    <w:rsid w:val="00557457"/>
    <w:rsid w:val="00557A2E"/>
    <w:rsid w:val="0056010E"/>
    <w:rsid w:val="00565C2C"/>
    <w:rsid w:val="0056683A"/>
    <w:rsid w:val="00567088"/>
    <w:rsid w:val="0056777E"/>
    <w:rsid w:val="00571F5C"/>
    <w:rsid w:val="0057458A"/>
    <w:rsid w:val="005745DD"/>
    <w:rsid w:val="005756BC"/>
    <w:rsid w:val="00576F10"/>
    <w:rsid w:val="00580615"/>
    <w:rsid w:val="005813BF"/>
    <w:rsid w:val="005813F7"/>
    <w:rsid w:val="00583A0F"/>
    <w:rsid w:val="0059051A"/>
    <w:rsid w:val="00592A63"/>
    <w:rsid w:val="00593F26"/>
    <w:rsid w:val="00595254"/>
    <w:rsid w:val="005955E9"/>
    <w:rsid w:val="00596E39"/>
    <w:rsid w:val="005979BB"/>
    <w:rsid w:val="005A083C"/>
    <w:rsid w:val="005A3773"/>
    <w:rsid w:val="005A5AF9"/>
    <w:rsid w:val="005A60A0"/>
    <w:rsid w:val="005A7AD2"/>
    <w:rsid w:val="005A7B58"/>
    <w:rsid w:val="005B0F10"/>
    <w:rsid w:val="005B368D"/>
    <w:rsid w:val="005B42C3"/>
    <w:rsid w:val="005B4E89"/>
    <w:rsid w:val="005B681E"/>
    <w:rsid w:val="005C0285"/>
    <w:rsid w:val="005C066F"/>
    <w:rsid w:val="005C0B1C"/>
    <w:rsid w:val="005C511F"/>
    <w:rsid w:val="005C679C"/>
    <w:rsid w:val="005C740D"/>
    <w:rsid w:val="005D1C6E"/>
    <w:rsid w:val="005D574A"/>
    <w:rsid w:val="005D5A44"/>
    <w:rsid w:val="005D75CD"/>
    <w:rsid w:val="005D78C7"/>
    <w:rsid w:val="005E00D4"/>
    <w:rsid w:val="005E3836"/>
    <w:rsid w:val="005E3E95"/>
    <w:rsid w:val="005E40FB"/>
    <w:rsid w:val="005E42F4"/>
    <w:rsid w:val="005E4D46"/>
    <w:rsid w:val="005E5C25"/>
    <w:rsid w:val="005E5ED3"/>
    <w:rsid w:val="005F068D"/>
    <w:rsid w:val="005F28D9"/>
    <w:rsid w:val="005F482F"/>
    <w:rsid w:val="005F5275"/>
    <w:rsid w:val="005F5E0A"/>
    <w:rsid w:val="005F72F3"/>
    <w:rsid w:val="005F739E"/>
    <w:rsid w:val="00601E95"/>
    <w:rsid w:val="006063C4"/>
    <w:rsid w:val="006072E1"/>
    <w:rsid w:val="00610DD3"/>
    <w:rsid w:val="006121C0"/>
    <w:rsid w:val="00612A91"/>
    <w:rsid w:val="00613E96"/>
    <w:rsid w:val="00613FAC"/>
    <w:rsid w:val="00615CD6"/>
    <w:rsid w:val="006235C3"/>
    <w:rsid w:val="0062399F"/>
    <w:rsid w:val="006240FB"/>
    <w:rsid w:val="00624148"/>
    <w:rsid w:val="0062659A"/>
    <w:rsid w:val="006265A7"/>
    <w:rsid w:val="00631CD4"/>
    <w:rsid w:val="00632695"/>
    <w:rsid w:val="00632E0F"/>
    <w:rsid w:val="00632F5F"/>
    <w:rsid w:val="00634E31"/>
    <w:rsid w:val="00635280"/>
    <w:rsid w:val="00635F5A"/>
    <w:rsid w:val="006376E4"/>
    <w:rsid w:val="00641052"/>
    <w:rsid w:val="00644629"/>
    <w:rsid w:val="006453C6"/>
    <w:rsid w:val="006468AC"/>
    <w:rsid w:val="00646D8F"/>
    <w:rsid w:val="006472EB"/>
    <w:rsid w:val="00650C45"/>
    <w:rsid w:val="006547C2"/>
    <w:rsid w:val="0065537D"/>
    <w:rsid w:val="00661333"/>
    <w:rsid w:val="00664FD7"/>
    <w:rsid w:val="006668B8"/>
    <w:rsid w:val="00667FE4"/>
    <w:rsid w:val="0067369F"/>
    <w:rsid w:val="00675C02"/>
    <w:rsid w:val="006777E9"/>
    <w:rsid w:val="0068132D"/>
    <w:rsid w:val="0068185E"/>
    <w:rsid w:val="00681D27"/>
    <w:rsid w:val="00684169"/>
    <w:rsid w:val="006849BA"/>
    <w:rsid w:val="00686DB1"/>
    <w:rsid w:val="0069012A"/>
    <w:rsid w:val="00693B5F"/>
    <w:rsid w:val="00693D0C"/>
    <w:rsid w:val="006948F0"/>
    <w:rsid w:val="006963B3"/>
    <w:rsid w:val="006965A7"/>
    <w:rsid w:val="00696BB1"/>
    <w:rsid w:val="006977D2"/>
    <w:rsid w:val="006A13BA"/>
    <w:rsid w:val="006A43CD"/>
    <w:rsid w:val="006A5781"/>
    <w:rsid w:val="006A63D7"/>
    <w:rsid w:val="006B0748"/>
    <w:rsid w:val="006B10A4"/>
    <w:rsid w:val="006B2362"/>
    <w:rsid w:val="006B2C98"/>
    <w:rsid w:val="006B63DF"/>
    <w:rsid w:val="006C088B"/>
    <w:rsid w:val="006C166F"/>
    <w:rsid w:val="006C2181"/>
    <w:rsid w:val="006C2F54"/>
    <w:rsid w:val="006C3609"/>
    <w:rsid w:val="006C4918"/>
    <w:rsid w:val="006C4EBB"/>
    <w:rsid w:val="006C58C4"/>
    <w:rsid w:val="006C5E26"/>
    <w:rsid w:val="006C7326"/>
    <w:rsid w:val="006D06BD"/>
    <w:rsid w:val="006D07C0"/>
    <w:rsid w:val="006D2037"/>
    <w:rsid w:val="006D35EE"/>
    <w:rsid w:val="006D3A7D"/>
    <w:rsid w:val="006D55BE"/>
    <w:rsid w:val="006D7576"/>
    <w:rsid w:val="006D75F0"/>
    <w:rsid w:val="006D7DE9"/>
    <w:rsid w:val="006E339F"/>
    <w:rsid w:val="006E42B6"/>
    <w:rsid w:val="006E620F"/>
    <w:rsid w:val="006E62A8"/>
    <w:rsid w:val="006E79B8"/>
    <w:rsid w:val="006F4853"/>
    <w:rsid w:val="006F69A9"/>
    <w:rsid w:val="006F6CA3"/>
    <w:rsid w:val="007002B6"/>
    <w:rsid w:val="007006CF"/>
    <w:rsid w:val="00705149"/>
    <w:rsid w:val="007056E1"/>
    <w:rsid w:val="00707D6E"/>
    <w:rsid w:val="00710986"/>
    <w:rsid w:val="00712474"/>
    <w:rsid w:val="007144FC"/>
    <w:rsid w:val="00714514"/>
    <w:rsid w:val="0072302A"/>
    <w:rsid w:val="00723452"/>
    <w:rsid w:val="00731320"/>
    <w:rsid w:val="007318EC"/>
    <w:rsid w:val="00732E2C"/>
    <w:rsid w:val="0073302B"/>
    <w:rsid w:val="00734866"/>
    <w:rsid w:val="00736123"/>
    <w:rsid w:val="007366E3"/>
    <w:rsid w:val="007415D3"/>
    <w:rsid w:val="007422A8"/>
    <w:rsid w:val="00742C5A"/>
    <w:rsid w:val="00743EB2"/>
    <w:rsid w:val="007454EC"/>
    <w:rsid w:val="007458BD"/>
    <w:rsid w:val="00745ADF"/>
    <w:rsid w:val="00745FBA"/>
    <w:rsid w:val="0074692F"/>
    <w:rsid w:val="007471FA"/>
    <w:rsid w:val="007472E8"/>
    <w:rsid w:val="00747B28"/>
    <w:rsid w:val="0075199E"/>
    <w:rsid w:val="00751F9F"/>
    <w:rsid w:val="00753870"/>
    <w:rsid w:val="007567B0"/>
    <w:rsid w:val="00763052"/>
    <w:rsid w:val="00763640"/>
    <w:rsid w:val="00764B1B"/>
    <w:rsid w:val="00764E4B"/>
    <w:rsid w:val="007658D4"/>
    <w:rsid w:val="00765E55"/>
    <w:rsid w:val="00770CB5"/>
    <w:rsid w:val="00771183"/>
    <w:rsid w:val="0077466D"/>
    <w:rsid w:val="00776710"/>
    <w:rsid w:val="00777084"/>
    <w:rsid w:val="007777C5"/>
    <w:rsid w:val="00777E20"/>
    <w:rsid w:val="00782007"/>
    <w:rsid w:val="007830DC"/>
    <w:rsid w:val="00783257"/>
    <w:rsid w:val="00783660"/>
    <w:rsid w:val="00784009"/>
    <w:rsid w:val="00786C8F"/>
    <w:rsid w:val="00786C99"/>
    <w:rsid w:val="00787FF4"/>
    <w:rsid w:val="00790099"/>
    <w:rsid w:val="00790517"/>
    <w:rsid w:val="0079100D"/>
    <w:rsid w:val="007941B2"/>
    <w:rsid w:val="007945A2"/>
    <w:rsid w:val="00796632"/>
    <w:rsid w:val="00796754"/>
    <w:rsid w:val="007A4A72"/>
    <w:rsid w:val="007A4F50"/>
    <w:rsid w:val="007A5C55"/>
    <w:rsid w:val="007A5DB3"/>
    <w:rsid w:val="007A6FB8"/>
    <w:rsid w:val="007B2493"/>
    <w:rsid w:val="007B3F07"/>
    <w:rsid w:val="007B46F1"/>
    <w:rsid w:val="007B703B"/>
    <w:rsid w:val="007B7868"/>
    <w:rsid w:val="007C0494"/>
    <w:rsid w:val="007C0B34"/>
    <w:rsid w:val="007C11C9"/>
    <w:rsid w:val="007C23E3"/>
    <w:rsid w:val="007C26D7"/>
    <w:rsid w:val="007C352A"/>
    <w:rsid w:val="007C3761"/>
    <w:rsid w:val="007C3BA0"/>
    <w:rsid w:val="007C4A18"/>
    <w:rsid w:val="007C59E9"/>
    <w:rsid w:val="007C5E18"/>
    <w:rsid w:val="007C6406"/>
    <w:rsid w:val="007C7429"/>
    <w:rsid w:val="007D0634"/>
    <w:rsid w:val="007D0C97"/>
    <w:rsid w:val="007D19D6"/>
    <w:rsid w:val="007D2FFE"/>
    <w:rsid w:val="007D3555"/>
    <w:rsid w:val="007D39A9"/>
    <w:rsid w:val="007D4C09"/>
    <w:rsid w:val="007D5B0D"/>
    <w:rsid w:val="007E1DA9"/>
    <w:rsid w:val="007E4CD9"/>
    <w:rsid w:val="007E55BA"/>
    <w:rsid w:val="007E5E23"/>
    <w:rsid w:val="007E6F5D"/>
    <w:rsid w:val="007E713B"/>
    <w:rsid w:val="007F0631"/>
    <w:rsid w:val="007F17FF"/>
    <w:rsid w:val="007F3364"/>
    <w:rsid w:val="00800501"/>
    <w:rsid w:val="008021ED"/>
    <w:rsid w:val="0080369E"/>
    <w:rsid w:val="00803C2C"/>
    <w:rsid w:val="00806585"/>
    <w:rsid w:val="0080754F"/>
    <w:rsid w:val="00807640"/>
    <w:rsid w:val="008124FA"/>
    <w:rsid w:val="00816D01"/>
    <w:rsid w:val="00817909"/>
    <w:rsid w:val="00820C98"/>
    <w:rsid w:val="00825726"/>
    <w:rsid w:val="0082580A"/>
    <w:rsid w:val="00826E08"/>
    <w:rsid w:val="008315B3"/>
    <w:rsid w:val="008345DF"/>
    <w:rsid w:val="00835F9B"/>
    <w:rsid w:val="0083777E"/>
    <w:rsid w:val="008415E5"/>
    <w:rsid w:val="008436CD"/>
    <w:rsid w:val="00846544"/>
    <w:rsid w:val="00846E1C"/>
    <w:rsid w:val="008509CD"/>
    <w:rsid w:val="00850D45"/>
    <w:rsid w:val="008542EC"/>
    <w:rsid w:val="0085511F"/>
    <w:rsid w:val="0085587D"/>
    <w:rsid w:val="00857C69"/>
    <w:rsid w:val="00862EE7"/>
    <w:rsid w:val="00864568"/>
    <w:rsid w:val="008655E0"/>
    <w:rsid w:val="00865801"/>
    <w:rsid w:val="008679F5"/>
    <w:rsid w:val="00871A95"/>
    <w:rsid w:val="0087265D"/>
    <w:rsid w:val="008748E9"/>
    <w:rsid w:val="00874F64"/>
    <w:rsid w:val="0087768E"/>
    <w:rsid w:val="00877FA5"/>
    <w:rsid w:val="00880D57"/>
    <w:rsid w:val="00882CCA"/>
    <w:rsid w:val="00884392"/>
    <w:rsid w:val="00885412"/>
    <w:rsid w:val="00887299"/>
    <w:rsid w:val="0089005A"/>
    <w:rsid w:val="00894330"/>
    <w:rsid w:val="008952FD"/>
    <w:rsid w:val="00895E02"/>
    <w:rsid w:val="00896017"/>
    <w:rsid w:val="008963C7"/>
    <w:rsid w:val="008A20E8"/>
    <w:rsid w:val="008A2F27"/>
    <w:rsid w:val="008B0DD7"/>
    <w:rsid w:val="008B20A9"/>
    <w:rsid w:val="008B27C7"/>
    <w:rsid w:val="008B57A3"/>
    <w:rsid w:val="008B5D42"/>
    <w:rsid w:val="008B6C01"/>
    <w:rsid w:val="008B719E"/>
    <w:rsid w:val="008B76AE"/>
    <w:rsid w:val="008B7844"/>
    <w:rsid w:val="008C07B5"/>
    <w:rsid w:val="008C07DF"/>
    <w:rsid w:val="008C0B97"/>
    <w:rsid w:val="008C1B17"/>
    <w:rsid w:val="008C2BEA"/>
    <w:rsid w:val="008C32D3"/>
    <w:rsid w:val="008C44DD"/>
    <w:rsid w:val="008D3056"/>
    <w:rsid w:val="008D3362"/>
    <w:rsid w:val="008D45D1"/>
    <w:rsid w:val="008D6396"/>
    <w:rsid w:val="008E047B"/>
    <w:rsid w:val="008E0D1B"/>
    <w:rsid w:val="008E125C"/>
    <w:rsid w:val="008E2E22"/>
    <w:rsid w:val="008E2FF2"/>
    <w:rsid w:val="008E3E53"/>
    <w:rsid w:val="008E458F"/>
    <w:rsid w:val="008F224E"/>
    <w:rsid w:val="008F2491"/>
    <w:rsid w:val="008F2856"/>
    <w:rsid w:val="008F2B60"/>
    <w:rsid w:val="008F490A"/>
    <w:rsid w:val="008F4D0A"/>
    <w:rsid w:val="008F4E4D"/>
    <w:rsid w:val="008F628E"/>
    <w:rsid w:val="008F69E7"/>
    <w:rsid w:val="008F7F70"/>
    <w:rsid w:val="00902562"/>
    <w:rsid w:val="00902FC3"/>
    <w:rsid w:val="00906CB6"/>
    <w:rsid w:val="009140D0"/>
    <w:rsid w:val="00915B5D"/>
    <w:rsid w:val="00915DF6"/>
    <w:rsid w:val="0091677D"/>
    <w:rsid w:val="00917D9E"/>
    <w:rsid w:val="009209F6"/>
    <w:rsid w:val="0092259E"/>
    <w:rsid w:val="0092378F"/>
    <w:rsid w:val="0092660D"/>
    <w:rsid w:val="00927E90"/>
    <w:rsid w:val="00930151"/>
    <w:rsid w:val="00933ED8"/>
    <w:rsid w:val="00934600"/>
    <w:rsid w:val="0093491E"/>
    <w:rsid w:val="0093590F"/>
    <w:rsid w:val="0093622E"/>
    <w:rsid w:val="009371A3"/>
    <w:rsid w:val="00937938"/>
    <w:rsid w:val="00937B15"/>
    <w:rsid w:val="00941C7E"/>
    <w:rsid w:val="009422CF"/>
    <w:rsid w:val="0094395E"/>
    <w:rsid w:val="009442FC"/>
    <w:rsid w:val="00945E40"/>
    <w:rsid w:val="009464A6"/>
    <w:rsid w:val="009467D9"/>
    <w:rsid w:val="009470EC"/>
    <w:rsid w:val="00950FB5"/>
    <w:rsid w:val="00951053"/>
    <w:rsid w:val="00951DC6"/>
    <w:rsid w:val="00952C0F"/>
    <w:rsid w:val="00952EE8"/>
    <w:rsid w:val="00953A47"/>
    <w:rsid w:val="00955322"/>
    <w:rsid w:val="0096068B"/>
    <w:rsid w:val="0096068F"/>
    <w:rsid w:val="0096167D"/>
    <w:rsid w:val="009616DB"/>
    <w:rsid w:val="009625C1"/>
    <w:rsid w:val="00962CCB"/>
    <w:rsid w:val="00965358"/>
    <w:rsid w:val="00965483"/>
    <w:rsid w:val="00966F13"/>
    <w:rsid w:val="00973D29"/>
    <w:rsid w:val="00974EED"/>
    <w:rsid w:val="00975324"/>
    <w:rsid w:val="00975796"/>
    <w:rsid w:val="00981CD3"/>
    <w:rsid w:val="009829AB"/>
    <w:rsid w:val="0098448D"/>
    <w:rsid w:val="00984AD8"/>
    <w:rsid w:val="00990E61"/>
    <w:rsid w:val="00991B18"/>
    <w:rsid w:val="009925A5"/>
    <w:rsid w:val="00994B35"/>
    <w:rsid w:val="009961BB"/>
    <w:rsid w:val="009A3877"/>
    <w:rsid w:val="009A4EC5"/>
    <w:rsid w:val="009A59A5"/>
    <w:rsid w:val="009A75C1"/>
    <w:rsid w:val="009B41B1"/>
    <w:rsid w:val="009B4BCC"/>
    <w:rsid w:val="009B7478"/>
    <w:rsid w:val="009B77E4"/>
    <w:rsid w:val="009C0944"/>
    <w:rsid w:val="009C20A4"/>
    <w:rsid w:val="009C3FE5"/>
    <w:rsid w:val="009C4019"/>
    <w:rsid w:val="009C46A9"/>
    <w:rsid w:val="009C7352"/>
    <w:rsid w:val="009D15B2"/>
    <w:rsid w:val="009D187D"/>
    <w:rsid w:val="009D4684"/>
    <w:rsid w:val="009D67B7"/>
    <w:rsid w:val="009D73ED"/>
    <w:rsid w:val="009E0DF6"/>
    <w:rsid w:val="009E24B1"/>
    <w:rsid w:val="009E73C2"/>
    <w:rsid w:val="009E7900"/>
    <w:rsid w:val="009F044E"/>
    <w:rsid w:val="009F35FD"/>
    <w:rsid w:val="009F5331"/>
    <w:rsid w:val="009F5B84"/>
    <w:rsid w:val="009F6263"/>
    <w:rsid w:val="009F6AA7"/>
    <w:rsid w:val="009F7289"/>
    <w:rsid w:val="00A00FF4"/>
    <w:rsid w:val="00A0221F"/>
    <w:rsid w:val="00A022B0"/>
    <w:rsid w:val="00A02981"/>
    <w:rsid w:val="00A034AF"/>
    <w:rsid w:val="00A03846"/>
    <w:rsid w:val="00A0442B"/>
    <w:rsid w:val="00A0563C"/>
    <w:rsid w:val="00A05AC3"/>
    <w:rsid w:val="00A06289"/>
    <w:rsid w:val="00A065C5"/>
    <w:rsid w:val="00A07296"/>
    <w:rsid w:val="00A10101"/>
    <w:rsid w:val="00A134FB"/>
    <w:rsid w:val="00A15DF3"/>
    <w:rsid w:val="00A163D9"/>
    <w:rsid w:val="00A177AE"/>
    <w:rsid w:val="00A221E9"/>
    <w:rsid w:val="00A22855"/>
    <w:rsid w:val="00A25A48"/>
    <w:rsid w:val="00A2689D"/>
    <w:rsid w:val="00A34616"/>
    <w:rsid w:val="00A35A70"/>
    <w:rsid w:val="00A35C17"/>
    <w:rsid w:val="00A44915"/>
    <w:rsid w:val="00A450F4"/>
    <w:rsid w:val="00A456C2"/>
    <w:rsid w:val="00A475E0"/>
    <w:rsid w:val="00A54FD2"/>
    <w:rsid w:val="00A572C7"/>
    <w:rsid w:val="00A62208"/>
    <w:rsid w:val="00A63318"/>
    <w:rsid w:val="00A65091"/>
    <w:rsid w:val="00A654CA"/>
    <w:rsid w:val="00A662C4"/>
    <w:rsid w:val="00A66F74"/>
    <w:rsid w:val="00A67137"/>
    <w:rsid w:val="00A6721D"/>
    <w:rsid w:val="00A7173C"/>
    <w:rsid w:val="00A72FCF"/>
    <w:rsid w:val="00A73184"/>
    <w:rsid w:val="00A73492"/>
    <w:rsid w:val="00A8014D"/>
    <w:rsid w:val="00A805D1"/>
    <w:rsid w:val="00A84D34"/>
    <w:rsid w:val="00A84E35"/>
    <w:rsid w:val="00A84EAE"/>
    <w:rsid w:val="00A86AE1"/>
    <w:rsid w:val="00A8767A"/>
    <w:rsid w:val="00A9080D"/>
    <w:rsid w:val="00A91284"/>
    <w:rsid w:val="00A92F51"/>
    <w:rsid w:val="00A945BB"/>
    <w:rsid w:val="00A953A9"/>
    <w:rsid w:val="00A95A78"/>
    <w:rsid w:val="00A96163"/>
    <w:rsid w:val="00A9750F"/>
    <w:rsid w:val="00AA5050"/>
    <w:rsid w:val="00AA6CC0"/>
    <w:rsid w:val="00AB02B6"/>
    <w:rsid w:val="00AB1419"/>
    <w:rsid w:val="00AB2F0B"/>
    <w:rsid w:val="00AB4144"/>
    <w:rsid w:val="00AB4DE6"/>
    <w:rsid w:val="00AB52CC"/>
    <w:rsid w:val="00AB5D3D"/>
    <w:rsid w:val="00AB5F86"/>
    <w:rsid w:val="00AC029A"/>
    <w:rsid w:val="00AC1E01"/>
    <w:rsid w:val="00AC427F"/>
    <w:rsid w:val="00AC42E4"/>
    <w:rsid w:val="00AC45E8"/>
    <w:rsid w:val="00AC5134"/>
    <w:rsid w:val="00AC7BF4"/>
    <w:rsid w:val="00AD054B"/>
    <w:rsid w:val="00AD083D"/>
    <w:rsid w:val="00AD0DF1"/>
    <w:rsid w:val="00AD24D6"/>
    <w:rsid w:val="00AD27A6"/>
    <w:rsid w:val="00AD3BF2"/>
    <w:rsid w:val="00AD5666"/>
    <w:rsid w:val="00AD5B08"/>
    <w:rsid w:val="00AD6327"/>
    <w:rsid w:val="00AD7F9F"/>
    <w:rsid w:val="00AE2277"/>
    <w:rsid w:val="00AE2CB0"/>
    <w:rsid w:val="00AE4A75"/>
    <w:rsid w:val="00AE6215"/>
    <w:rsid w:val="00AE6C80"/>
    <w:rsid w:val="00AE7146"/>
    <w:rsid w:val="00AF002E"/>
    <w:rsid w:val="00AF0E2D"/>
    <w:rsid w:val="00AF194A"/>
    <w:rsid w:val="00AF1CDF"/>
    <w:rsid w:val="00AF397E"/>
    <w:rsid w:val="00AF4B7E"/>
    <w:rsid w:val="00B0078D"/>
    <w:rsid w:val="00B00E80"/>
    <w:rsid w:val="00B01720"/>
    <w:rsid w:val="00B02028"/>
    <w:rsid w:val="00B0355C"/>
    <w:rsid w:val="00B057CE"/>
    <w:rsid w:val="00B06AFD"/>
    <w:rsid w:val="00B06D04"/>
    <w:rsid w:val="00B07D01"/>
    <w:rsid w:val="00B101C8"/>
    <w:rsid w:val="00B129AB"/>
    <w:rsid w:val="00B12F8E"/>
    <w:rsid w:val="00B1475E"/>
    <w:rsid w:val="00B14CCC"/>
    <w:rsid w:val="00B15FAC"/>
    <w:rsid w:val="00B16332"/>
    <w:rsid w:val="00B202BA"/>
    <w:rsid w:val="00B21203"/>
    <w:rsid w:val="00B2308F"/>
    <w:rsid w:val="00B2418D"/>
    <w:rsid w:val="00B244DB"/>
    <w:rsid w:val="00B26D17"/>
    <w:rsid w:val="00B3224F"/>
    <w:rsid w:val="00B40D7C"/>
    <w:rsid w:val="00B449EB"/>
    <w:rsid w:val="00B44BAF"/>
    <w:rsid w:val="00B45401"/>
    <w:rsid w:val="00B51313"/>
    <w:rsid w:val="00B53C34"/>
    <w:rsid w:val="00B54027"/>
    <w:rsid w:val="00B56C89"/>
    <w:rsid w:val="00B63689"/>
    <w:rsid w:val="00B63969"/>
    <w:rsid w:val="00B63AC7"/>
    <w:rsid w:val="00B63D79"/>
    <w:rsid w:val="00B650BA"/>
    <w:rsid w:val="00B67A87"/>
    <w:rsid w:val="00B67F29"/>
    <w:rsid w:val="00B700F4"/>
    <w:rsid w:val="00B70BB7"/>
    <w:rsid w:val="00B7166D"/>
    <w:rsid w:val="00B71AB1"/>
    <w:rsid w:val="00B74606"/>
    <w:rsid w:val="00B770D7"/>
    <w:rsid w:val="00B77A61"/>
    <w:rsid w:val="00B804DC"/>
    <w:rsid w:val="00B808C3"/>
    <w:rsid w:val="00B81650"/>
    <w:rsid w:val="00B83349"/>
    <w:rsid w:val="00B84EE9"/>
    <w:rsid w:val="00B86E27"/>
    <w:rsid w:val="00B87D9E"/>
    <w:rsid w:val="00B94CA3"/>
    <w:rsid w:val="00B9537E"/>
    <w:rsid w:val="00B9609C"/>
    <w:rsid w:val="00BA01D0"/>
    <w:rsid w:val="00BA0723"/>
    <w:rsid w:val="00BA0766"/>
    <w:rsid w:val="00BA188E"/>
    <w:rsid w:val="00BA32C7"/>
    <w:rsid w:val="00BA3B7E"/>
    <w:rsid w:val="00BA428A"/>
    <w:rsid w:val="00BA4F4F"/>
    <w:rsid w:val="00BA5B20"/>
    <w:rsid w:val="00BB0C7C"/>
    <w:rsid w:val="00BB318E"/>
    <w:rsid w:val="00BB4797"/>
    <w:rsid w:val="00BB4A9B"/>
    <w:rsid w:val="00BB7254"/>
    <w:rsid w:val="00BB746A"/>
    <w:rsid w:val="00BC0975"/>
    <w:rsid w:val="00BC2E55"/>
    <w:rsid w:val="00BC5259"/>
    <w:rsid w:val="00BD183F"/>
    <w:rsid w:val="00BD3C0C"/>
    <w:rsid w:val="00BD418D"/>
    <w:rsid w:val="00BE122E"/>
    <w:rsid w:val="00BE20B8"/>
    <w:rsid w:val="00BE274B"/>
    <w:rsid w:val="00BE3603"/>
    <w:rsid w:val="00BE5728"/>
    <w:rsid w:val="00BF1AD1"/>
    <w:rsid w:val="00BF3F8E"/>
    <w:rsid w:val="00BF41F0"/>
    <w:rsid w:val="00BF516E"/>
    <w:rsid w:val="00BF53A6"/>
    <w:rsid w:val="00BF5D2D"/>
    <w:rsid w:val="00BF681B"/>
    <w:rsid w:val="00BF6DD5"/>
    <w:rsid w:val="00BF7144"/>
    <w:rsid w:val="00BF7850"/>
    <w:rsid w:val="00C0033B"/>
    <w:rsid w:val="00C00357"/>
    <w:rsid w:val="00C01192"/>
    <w:rsid w:val="00C0275A"/>
    <w:rsid w:val="00C04923"/>
    <w:rsid w:val="00C04931"/>
    <w:rsid w:val="00C06DF2"/>
    <w:rsid w:val="00C10A6B"/>
    <w:rsid w:val="00C10DCB"/>
    <w:rsid w:val="00C15990"/>
    <w:rsid w:val="00C159B5"/>
    <w:rsid w:val="00C16B65"/>
    <w:rsid w:val="00C171A7"/>
    <w:rsid w:val="00C17346"/>
    <w:rsid w:val="00C223D2"/>
    <w:rsid w:val="00C22987"/>
    <w:rsid w:val="00C3000D"/>
    <w:rsid w:val="00C32A34"/>
    <w:rsid w:val="00C3385E"/>
    <w:rsid w:val="00C35CE9"/>
    <w:rsid w:val="00C41765"/>
    <w:rsid w:val="00C42936"/>
    <w:rsid w:val="00C44473"/>
    <w:rsid w:val="00C453F6"/>
    <w:rsid w:val="00C47DF1"/>
    <w:rsid w:val="00C518F6"/>
    <w:rsid w:val="00C53617"/>
    <w:rsid w:val="00C54E22"/>
    <w:rsid w:val="00C55089"/>
    <w:rsid w:val="00C605DC"/>
    <w:rsid w:val="00C61ABF"/>
    <w:rsid w:val="00C61C6C"/>
    <w:rsid w:val="00C624C8"/>
    <w:rsid w:val="00C636D0"/>
    <w:rsid w:val="00C641EC"/>
    <w:rsid w:val="00C6458E"/>
    <w:rsid w:val="00C658F2"/>
    <w:rsid w:val="00C66ABA"/>
    <w:rsid w:val="00C66F64"/>
    <w:rsid w:val="00C74A58"/>
    <w:rsid w:val="00C74B95"/>
    <w:rsid w:val="00C75F58"/>
    <w:rsid w:val="00C842CB"/>
    <w:rsid w:val="00C86107"/>
    <w:rsid w:val="00C869E7"/>
    <w:rsid w:val="00C86ACE"/>
    <w:rsid w:val="00C874E3"/>
    <w:rsid w:val="00C87526"/>
    <w:rsid w:val="00C87593"/>
    <w:rsid w:val="00C87FDD"/>
    <w:rsid w:val="00C9077C"/>
    <w:rsid w:val="00C909C5"/>
    <w:rsid w:val="00C90F78"/>
    <w:rsid w:val="00C92225"/>
    <w:rsid w:val="00C95EC2"/>
    <w:rsid w:val="00C97296"/>
    <w:rsid w:val="00CA0AC7"/>
    <w:rsid w:val="00CA185B"/>
    <w:rsid w:val="00CA2C0F"/>
    <w:rsid w:val="00CA4980"/>
    <w:rsid w:val="00CA50AE"/>
    <w:rsid w:val="00CA62B1"/>
    <w:rsid w:val="00CB2072"/>
    <w:rsid w:val="00CB2C25"/>
    <w:rsid w:val="00CB5650"/>
    <w:rsid w:val="00CB7FB1"/>
    <w:rsid w:val="00CC0689"/>
    <w:rsid w:val="00CC14E3"/>
    <w:rsid w:val="00CC23C4"/>
    <w:rsid w:val="00CC473E"/>
    <w:rsid w:val="00CC55A6"/>
    <w:rsid w:val="00CC67EF"/>
    <w:rsid w:val="00CC7F88"/>
    <w:rsid w:val="00CD099C"/>
    <w:rsid w:val="00CD6CED"/>
    <w:rsid w:val="00CD77C4"/>
    <w:rsid w:val="00CE0987"/>
    <w:rsid w:val="00CE1289"/>
    <w:rsid w:val="00CE3B3B"/>
    <w:rsid w:val="00CE4745"/>
    <w:rsid w:val="00CE6827"/>
    <w:rsid w:val="00CE6F26"/>
    <w:rsid w:val="00CE7265"/>
    <w:rsid w:val="00CE7DE3"/>
    <w:rsid w:val="00CF33E8"/>
    <w:rsid w:val="00CF6D47"/>
    <w:rsid w:val="00CF7EF6"/>
    <w:rsid w:val="00D006D4"/>
    <w:rsid w:val="00D00841"/>
    <w:rsid w:val="00D01362"/>
    <w:rsid w:val="00D01F1C"/>
    <w:rsid w:val="00D039B5"/>
    <w:rsid w:val="00D05197"/>
    <w:rsid w:val="00D06395"/>
    <w:rsid w:val="00D069BB"/>
    <w:rsid w:val="00D104D1"/>
    <w:rsid w:val="00D108F8"/>
    <w:rsid w:val="00D112EC"/>
    <w:rsid w:val="00D118CF"/>
    <w:rsid w:val="00D11A47"/>
    <w:rsid w:val="00D11A7D"/>
    <w:rsid w:val="00D12B41"/>
    <w:rsid w:val="00D14785"/>
    <w:rsid w:val="00D1496F"/>
    <w:rsid w:val="00D14F3F"/>
    <w:rsid w:val="00D17ED2"/>
    <w:rsid w:val="00D209AC"/>
    <w:rsid w:val="00D21435"/>
    <w:rsid w:val="00D21AA8"/>
    <w:rsid w:val="00D22714"/>
    <w:rsid w:val="00D25AAA"/>
    <w:rsid w:val="00D2732E"/>
    <w:rsid w:val="00D302D3"/>
    <w:rsid w:val="00D31245"/>
    <w:rsid w:val="00D32C71"/>
    <w:rsid w:val="00D3316E"/>
    <w:rsid w:val="00D4270B"/>
    <w:rsid w:val="00D42EFC"/>
    <w:rsid w:val="00D431EB"/>
    <w:rsid w:val="00D4364F"/>
    <w:rsid w:val="00D469CE"/>
    <w:rsid w:val="00D5029B"/>
    <w:rsid w:val="00D506E1"/>
    <w:rsid w:val="00D53010"/>
    <w:rsid w:val="00D53A14"/>
    <w:rsid w:val="00D54B62"/>
    <w:rsid w:val="00D563AB"/>
    <w:rsid w:val="00D57489"/>
    <w:rsid w:val="00D609AA"/>
    <w:rsid w:val="00D62995"/>
    <w:rsid w:val="00D64430"/>
    <w:rsid w:val="00D64A60"/>
    <w:rsid w:val="00D65E76"/>
    <w:rsid w:val="00D6606C"/>
    <w:rsid w:val="00D66435"/>
    <w:rsid w:val="00D6765D"/>
    <w:rsid w:val="00D67D58"/>
    <w:rsid w:val="00D71276"/>
    <w:rsid w:val="00D718D3"/>
    <w:rsid w:val="00D71FA7"/>
    <w:rsid w:val="00D74E1C"/>
    <w:rsid w:val="00D751BF"/>
    <w:rsid w:val="00D77E51"/>
    <w:rsid w:val="00D809B2"/>
    <w:rsid w:val="00D82F47"/>
    <w:rsid w:val="00D84791"/>
    <w:rsid w:val="00D84804"/>
    <w:rsid w:val="00D85078"/>
    <w:rsid w:val="00D860D6"/>
    <w:rsid w:val="00D90E78"/>
    <w:rsid w:val="00D92E33"/>
    <w:rsid w:val="00D94356"/>
    <w:rsid w:val="00D949ED"/>
    <w:rsid w:val="00D96B83"/>
    <w:rsid w:val="00DA0663"/>
    <w:rsid w:val="00DA25E6"/>
    <w:rsid w:val="00DA2DDE"/>
    <w:rsid w:val="00DA657E"/>
    <w:rsid w:val="00DA6B0E"/>
    <w:rsid w:val="00DA71AF"/>
    <w:rsid w:val="00DB047D"/>
    <w:rsid w:val="00DB2807"/>
    <w:rsid w:val="00DC00CE"/>
    <w:rsid w:val="00DC093D"/>
    <w:rsid w:val="00DC20CF"/>
    <w:rsid w:val="00DC2546"/>
    <w:rsid w:val="00DC2B70"/>
    <w:rsid w:val="00DC39EC"/>
    <w:rsid w:val="00DC4481"/>
    <w:rsid w:val="00DC5290"/>
    <w:rsid w:val="00DC59EE"/>
    <w:rsid w:val="00DC5C07"/>
    <w:rsid w:val="00DC6EAF"/>
    <w:rsid w:val="00DD0E57"/>
    <w:rsid w:val="00DD13EF"/>
    <w:rsid w:val="00DD1536"/>
    <w:rsid w:val="00DD67B3"/>
    <w:rsid w:val="00DD7001"/>
    <w:rsid w:val="00DE04DE"/>
    <w:rsid w:val="00DE2AFC"/>
    <w:rsid w:val="00DE3A85"/>
    <w:rsid w:val="00DE3EB3"/>
    <w:rsid w:val="00DE658C"/>
    <w:rsid w:val="00DE7261"/>
    <w:rsid w:val="00DE75C9"/>
    <w:rsid w:val="00DF2122"/>
    <w:rsid w:val="00DF48DF"/>
    <w:rsid w:val="00DF4B23"/>
    <w:rsid w:val="00DF6E84"/>
    <w:rsid w:val="00DF7933"/>
    <w:rsid w:val="00E01FBA"/>
    <w:rsid w:val="00E02828"/>
    <w:rsid w:val="00E034AB"/>
    <w:rsid w:val="00E0429A"/>
    <w:rsid w:val="00E047D1"/>
    <w:rsid w:val="00E04D34"/>
    <w:rsid w:val="00E04DEA"/>
    <w:rsid w:val="00E066B7"/>
    <w:rsid w:val="00E10CE8"/>
    <w:rsid w:val="00E1423B"/>
    <w:rsid w:val="00E214DE"/>
    <w:rsid w:val="00E221AA"/>
    <w:rsid w:val="00E226E8"/>
    <w:rsid w:val="00E247C1"/>
    <w:rsid w:val="00E24D05"/>
    <w:rsid w:val="00E24F5C"/>
    <w:rsid w:val="00E24FED"/>
    <w:rsid w:val="00E2577B"/>
    <w:rsid w:val="00E260EE"/>
    <w:rsid w:val="00E2617C"/>
    <w:rsid w:val="00E26730"/>
    <w:rsid w:val="00E27A5B"/>
    <w:rsid w:val="00E311E4"/>
    <w:rsid w:val="00E3273A"/>
    <w:rsid w:val="00E351C4"/>
    <w:rsid w:val="00E361A4"/>
    <w:rsid w:val="00E41122"/>
    <w:rsid w:val="00E41A21"/>
    <w:rsid w:val="00E41EEF"/>
    <w:rsid w:val="00E451B1"/>
    <w:rsid w:val="00E4639E"/>
    <w:rsid w:val="00E46612"/>
    <w:rsid w:val="00E46D01"/>
    <w:rsid w:val="00E5150D"/>
    <w:rsid w:val="00E530E3"/>
    <w:rsid w:val="00E53995"/>
    <w:rsid w:val="00E53C3D"/>
    <w:rsid w:val="00E54D09"/>
    <w:rsid w:val="00E54FBA"/>
    <w:rsid w:val="00E56EA5"/>
    <w:rsid w:val="00E62D7F"/>
    <w:rsid w:val="00E63800"/>
    <w:rsid w:val="00E63E2D"/>
    <w:rsid w:val="00E70084"/>
    <w:rsid w:val="00E700C3"/>
    <w:rsid w:val="00E70331"/>
    <w:rsid w:val="00E709D5"/>
    <w:rsid w:val="00E724B5"/>
    <w:rsid w:val="00E724EB"/>
    <w:rsid w:val="00E72B16"/>
    <w:rsid w:val="00E73B89"/>
    <w:rsid w:val="00E75858"/>
    <w:rsid w:val="00E83D4F"/>
    <w:rsid w:val="00E8499B"/>
    <w:rsid w:val="00E862F7"/>
    <w:rsid w:val="00E86B05"/>
    <w:rsid w:val="00E87F96"/>
    <w:rsid w:val="00E924C3"/>
    <w:rsid w:val="00E9288F"/>
    <w:rsid w:val="00E94F07"/>
    <w:rsid w:val="00E950D0"/>
    <w:rsid w:val="00E96173"/>
    <w:rsid w:val="00E96CFA"/>
    <w:rsid w:val="00E97431"/>
    <w:rsid w:val="00EA12B7"/>
    <w:rsid w:val="00EA395C"/>
    <w:rsid w:val="00EA3DA2"/>
    <w:rsid w:val="00EA5166"/>
    <w:rsid w:val="00EA5D0E"/>
    <w:rsid w:val="00EA629F"/>
    <w:rsid w:val="00EB10EC"/>
    <w:rsid w:val="00EB10ED"/>
    <w:rsid w:val="00EB16BE"/>
    <w:rsid w:val="00EB2059"/>
    <w:rsid w:val="00EC007E"/>
    <w:rsid w:val="00EC1A7F"/>
    <w:rsid w:val="00EC21EC"/>
    <w:rsid w:val="00EC55E4"/>
    <w:rsid w:val="00ED0D0B"/>
    <w:rsid w:val="00ED14E2"/>
    <w:rsid w:val="00ED3599"/>
    <w:rsid w:val="00ED5346"/>
    <w:rsid w:val="00ED5495"/>
    <w:rsid w:val="00ED74B5"/>
    <w:rsid w:val="00ED79BC"/>
    <w:rsid w:val="00EE4D7C"/>
    <w:rsid w:val="00EE526F"/>
    <w:rsid w:val="00EE561D"/>
    <w:rsid w:val="00EF1C8F"/>
    <w:rsid w:val="00EF219D"/>
    <w:rsid w:val="00EF36F9"/>
    <w:rsid w:val="00EF37DB"/>
    <w:rsid w:val="00F0414E"/>
    <w:rsid w:val="00F06D8F"/>
    <w:rsid w:val="00F143D3"/>
    <w:rsid w:val="00F1483F"/>
    <w:rsid w:val="00F176FF"/>
    <w:rsid w:val="00F2145B"/>
    <w:rsid w:val="00F21E0B"/>
    <w:rsid w:val="00F24DEC"/>
    <w:rsid w:val="00F2510B"/>
    <w:rsid w:val="00F2774F"/>
    <w:rsid w:val="00F32C5F"/>
    <w:rsid w:val="00F33F23"/>
    <w:rsid w:val="00F349BE"/>
    <w:rsid w:val="00F35E7D"/>
    <w:rsid w:val="00F40AFC"/>
    <w:rsid w:val="00F4704E"/>
    <w:rsid w:val="00F50219"/>
    <w:rsid w:val="00F5383F"/>
    <w:rsid w:val="00F5544D"/>
    <w:rsid w:val="00F6298F"/>
    <w:rsid w:val="00F6513C"/>
    <w:rsid w:val="00F65D9A"/>
    <w:rsid w:val="00F70032"/>
    <w:rsid w:val="00F726D0"/>
    <w:rsid w:val="00F72C06"/>
    <w:rsid w:val="00F7308C"/>
    <w:rsid w:val="00F73923"/>
    <w:rsid w:val="00F77500"/>
    <w:rsid w:val="00F80A19"/>
    <w:rsid w:val="00F819C1"/>
    <w:rsid w:val="00F859A9"/>
    <w:rsid w:val="00F918A4"/>
    <w:rsid w:val="00F95742"/>
    <w:rsid w:val="00FA2528"/>
    <w:rsid w:val="00FA2CB5"/>
    <w:rsid w:val="00FA5821"/>
    <w:rsid w:val="00FA5F45"/>
    <w:rsid w:val="00FA6353"/>
    <w:rsid w:val="00FA660D"/>
    <w:rsid w:val="00FA72F3"/>
    <w:rsid w:val="00FA74D2"/>
    <w:rsid w:val="00FB0AEC"/>
    <w:rsid w:val="00FB0E21"/>
    <w:rsid w:val="00FB2EB0"/>
    <w:rsid w:val="00FB40EA"/>
    <w:rsid w:val="00FB614D"/>
    <w:rsid w:val="00FB7C0E"/>
    <w:rsid w:val="00FC0A42"/>
    <w:rsid w:val="00FC107F"/>
    <w:rsid w:val="00FC1912"/>
    <w:rsid w:val="00FC2CC4"/>
    <w:rsid w:val="00FC426D"/>
    <w:rsid w:val="00FC4E68"/>
    <w:rsid w:val="00FC5871"/>
    <w:rsid w:val="00FC66D2"/>
    <w:rsid w:val="00FC78F2"/>
    <w:rsid w:val="00FD09A5"/>
    <w:rsid w:val="00FD0E5A"/>
    <w:rsid w:val="00FD10DF"/>
    <w:rsid w:val="00FD23CA"/>
    <w:rsid w:val="00FD3986"/>
    <w:rsid w:val="00FD5AF2"/>
    <w:rsid w:val="00FE0E27"/>
    <w:rsid w:val="00FE10D1"/>
    <w:rsid w:val="00FE6287"/>
    <w:rsid w:val="00FE67BE"/>
    <w:rsid w:val="00FE693C"/>
    <w:rsid w:val="00FE78E7"/>
    <w:rsid w:val="00FE7FAF"/>
    <w:rsid w:val="00FF4581"/>
    <w:rsid w:val="00FF5DDF"/>
    <w:rsid w:val="00FF7B13"/>
    <w:rsid w:val="00FF7E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06B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2B6"/>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3"/>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xmsonormal">
    <w:name w:val="x_msonormal"/>
    <w:basedOn w:val="Normal"/>
    <w:rsid w:val="002E0997"/>
    <w:pPr>
      <w:spacing w:before="100" w:beforeAutospacing="1" w:after="100" w:afterAutospacing="1"/>
    </w:pPr>
    <w:rPr>
      <w:szCs w:val="24"/>
    </w:rPr>
  </w:style>
  <w:style w:type="paragraph" w:styleId="ListParagraph">
    <w:name w:val="List Paragraph"/>
    <w:basedOn w:val="Normal"/>
    <w:uiPriority w:val="34"/>
    <w:qFormat/>
    <w:rsid w:val="00F5383F"/>
    <w:pPr>
      <w:ind w:left="720"/>
      <w:contextualSpacing/>
    </w:pPr>
  </w:style>
  <w:style w:type="numbering" w:customStyle="1" w:styleId="StyleBulletedSymbolsymbolBoldLeft0Hanging0251">
    <w:name w:val="Style Bulleted Symbol (symbol) Bold Left:  0&quot; Hanging:  0.25&quot;1"/>
    <w:rsid w:val="00FF7B13"/>
    <w:pPr>
      <w:numPr>
        <w:numId w:val="4"/>
      </w:numPr>
    </w:pPr>
  </w:style>
  <w:style w:type="numbering" w:customStyle="1" w:styleId="StyleBulletedSymbolsymbolBoldLeft0Hanging02511">
    <w:name w:val="Style Bulleted Symbol (symbol) Bold Left:  0&quot; Hanging:  0.25&quot;11"/>
    <w:basedOn w:val="NoList"/>
    <w:rsid w:val="00C636D0"/>
    <w:pPr>
      <w:numPr>
        <w:numId w:val="7"/>
      </w:numPr>
    </w:pPr>
  </w:style>
  <w:style w:type="paragraph" w:styleId="Revision">
    <w:name w:val="Revision"/>
    <w:hidden/>
    <w:uiPriority w:val="99"/>
    <w:semiHidden/>
    <w:rsid w:val="0067369F"/>
    <w:rPr>
      <w:sz w:val="24"/>
    </w:rPr>
  </w:style>
  <w:style w:type="character" w:styleId="UnresolvedMention">
    <w:name w:val="Unresolved Mention"/>
    <w:basedOn w:val="DefaultParagraphFont"/>
    <w:uiPriority w:val="99"/>
    <w:semiHidden/>
    <w:unhideWhenUsed/>
    <w:rsid w:val="001629EA"/>
    <w:rPr>
      <w:color w:val="605E5C"/>
      <w:shd w:val="clear" w:color="auto" w:fill="E1DFDD"/>
    </w:rPr>
  </w:style>
  <w:style w:type="numbering" w:customStyle="1" w:styleId="CurrentList1">
    <w:name w:val="Current List1"/>
    <w:uiPriority w:val="99"/>
    <w:rsid w:val="005E4D46"/>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50853">
      <w:bodyDiv w:val="1"/>
      <w:marLeft w:val="0"/>
      <w:marRight w:val="0"/>
      <w:marTop w:val="0"/>
      <w:marBottom w:val="0"/>
      <w:divBdr>
        <w:top w:val="none" w:sz="0" w:space="0" w:color="auto"/>
        <w:left w:val="none" w:sz="0" w:space="0" w:color="auto"/>
        <w:bottom w:val="none" w:sz="0" w:space="0" w:color="auto"/>
        <w:right w:val="none" w:sz="0" w:space="0" w:color="auto"/>
      </w:divBdr>
    </w:div>
    <w:div w:id="88813558">
      <w:bodyDiv w:val="1"/>
      <w:marLeft w:val="0"/>
      <w:marRight w:val="0"/>
      <w:marTop w:val="0"/>
      <w:marBottom w:val="0"/>
      <w:divBdr>
        <w:top w:val="none" w:sz="0" w:space="0" w:color="auto"/>
        <w:left w:val="none" w:sz="0" w:space="0" w:color="auto"/>
        <w:bottom w:val="none" w:sz="0" w:space="0" w:color="auto"/>
        <w:right w:val="none" w:sz="0" w:space="0" w:color="auto"/>
      </w:divBdr>
    </w:div>
    <w:div w:id="126627039">
      <w:bodyDiv w:val="1"/>
      <w:marLeft w:val="0"/>
      <w:marRight w:val="0"/>
      <w:marTop w:val="0"/>
      <w:marBottom w:val="0"/>
      <w:divBdr>
        <w:top w:val="none" w:sz="0" w:space="0" w:color="auto"/>
        <w:left w:val="none" w:sz="0" w:space="0" w:color="auto"/>
        <w:bottom w:val="none" w:sz="0" w:space="0" w:color="auto"/>
        <w:right w:val="none" w:sz="0" w:space="0" w:color="auto"/>
      </w:divBdr>
    </w:div>
    <w:div w:id="199244010">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87973980">
      <w:bodyDiv w:val="1"/>
      <w:marLeft w:val="0"/>
      <w:marRight w:val="0"/>
      <w:marTop w:val="0"/>
      <w:marBottom w:val="0"/>
      <w:divBdr>
        <w:top w:val="none" w:sz="0" w:space="0" w:color="auto"/>
        <w:left w:val="none" w:sz="0" w:space="0" w:color="auto"/>
        <w:bottom w:val="none" w:sz="0" w:space="0" w:color="auto"/>
        <w:right w:val="none" w:sz="0" w:space="0" w:color="auto"/>
      </w:divBdr>
    </w:div>
    <w:div w:id="803497971">
      <w:bodyDiv w:val="1"/>
      <w:marLeft w:val="0"/>
      <w:marRight w:val="0"/>
      <w:marTop w:val="0"/>
      <w:marBottom w:val="0"/>
      <w:divBdr>
        <w:top w:val="none" w:sz="0" w:space="0" w:color="auto"/>
        <w:left w:val="none" w:sz="0" w:space="0" w:color="auto"/>
        <w:bottom w:val="none" w:sz="0" w:space="0" w:color="auto"/>
        <w:right w:val="none" w:sz="0" w:space="0" w:color="auto"/>
      </w:divBdr>
    </w:div>
    <w:div w:id="1105226953">
      <w:bodyDiv w:val="1"/>
      <w:marLeft w:val="0"/>
      <w:marRight w:val="0"/>
      <w:marTop w:val="0"/>
      <w:marBottom w:val="0"/>
      <w:divBdr>
        <w:top w:val="none" w:sz="0" w:space="0" w:color="auto"/>
        <w:left w:val="none" w:sz="0" w:space="0" w:color="auto"/>
        <w:bottom w:val="none" w:sz="0" w:space="0" w:color="auto"/>
        <w:right w:val="none" w:sz="0" w:space="0" w:color="auto"/>
      </w:divBdr>
    </w:div>
    <w:div w:id="1391490771">
      <w:bodyDiv w:val="1"/>
      <w:marLeft w:val="0"/>
      <w:marRight w:val="0"/>
      <w:marTop w:val="0"/>
      <w:marBottom w:val="0"/>
      <w:divBdr>
        <w:top w:val="none" w:sz="0" w:space="0" w:color="auto"/>
        <w:left w:val="none" w:sz="0" w:space="0" w:color="auto"/>
        <w:bottom w:val="none" w:sz="0" w:space="0" w:color="auto"/>
        <w:right w:val="none" w:sz="0" w:space="0" w:color="auto"/>
      </w:divBdr>
    </w:div>
    <w:div w:id="1558473516">
      <w:bodyDiv w:val="1"/>
      <w:marLeft w:val="0"/>
      <w:marRight w:val="0"/>
      <w:marTop w:val="0"/>
      <w:marBottom w:val="0"/>
      <w:divBdr>
        <w:top w:val="none" w:sz="0" w:space="0" w:color="auto"/>
        <w:left w:val="none" w:sz="0" w:space="0" w:color="auto"/>
        <w:bottom w:val="none" w:sz="0" w:space="0" w:color="auto"/>
        <w:right w:val="none" w:sz="0" w:space="0" w:color="auto"/>
      </w:divBdr>
    </w:div>
    <w:div w:id="1607081528">
      <w:bodyDiv w:val="1"/>
      <w:marLeft w:val="0"/>
      <w:marRight w:val="0"/>
      <w:marTop w:val="0"/>
      <w:marBottom w:val="0"/>
      <w:divBdr>
        <w:top w:val="none" w:sz="0" w:space="0" w:color="auto"/>
        <w:left w:val="none" w:sz="0" w:space="0" w:color="auto"/>
        <w:bottom w:val="none" w:sz="0" w:space="0" w:color="auto"/>
        <w:right w:val="none" w:sz="0" w:space="0" w:color="auto"/>
      </w:divBdr>
    </w:div>
    <w:div w:id="2127579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ss.gov/dph/iaq"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mass.gov/doc/clean-air-is-odor-free-removing-fragrances-to-improve-indoor-air-quality-in-schools-and-offices-0/download"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construction-and-renovation-generated-pollutants-in-occupied-buildings"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eader" Target="header2.xml"/><Relationship Id="rId10" Type="http://schemas.openxmlformats.org/officeDocument/2006/relationships/hyperlink" Target="https://www.mass.gov/info-details/construction-and-renovation-generated-pollutants-in-occupied-buildings"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8.jpeg"/><Relationship Id="rId14" Type="http://schemas.openxmlformats.org/officeDocument/2006/relationships/hyperlink" Target="https://www.mass.gov/lists/indoor-air-quality-manual-and-appendice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0BABB-D1FA-42B8-AF1F-FD3DF19D7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3079</Words>
  <Characters>17082</Characters>
  <Application>Microsoft Office Word</Application>
  <DocSecurity>0</DocSecurity>
  <Lines>142</Lines>
  <Paragraphs>40</Paragraphs>
  <ScaleCrop>false</ScaleCrop>
  <Company/>
  <LinksUpToDate>false</LinksUpToDate>
  <CharactersWithSpaces>20121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2025-03-31T12:30:00Z</dcterms:created>
  <dcterms:modified xsi:type="dcterms:W3CDTF">2025-04-01T12:31:00Z</dcterms:modified>
</cp:coreProperties>
</file>