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36E5" w14:textId="1876EE18" w:rsidR="00CC085C" w:rsidRPr="00130204" w:rsidRDefault="005807AB" w:rsidP="00CC08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 Taxpayer Group</w:t>
      </w:r>
    </w:p>
    <w:p w14:paraId="661691E2" w14:textId="030E7BE6" w:rsidR="00CC085C" w:rsidRPr="00130204" w:rsidRDefault="00AC39F5" w:rsidP="00CC085C">
      <w:pPr>
        <w:rPr>
          <w:rFonts w:ascii="Times New Roman" w:hAnsi="Times New Roman" w:cs="Times New Roman"/>
        </w:rPr>
      </w:pPr>
      <w:bookmarkStart w:id="0" w:name="_Hlk92714215"/>
      <w:r>
        <w:rPr>
          <w:rFonts w:ascii="Times New Roman" w:hAnsi="Times New Roman" w:cs="Times New Roman"/>
        </w:rPr>
        <w:t xml:space="preserve">April </w:t>
      </w:r>
      <w:r w:rsidR="002B34B3">
        <w:rPr>
          <w:rFonts w:ascii="Times New Roman" w:hAnsi="Times New Roman" w:cs="Times New Roman"/>
        </w:rPr>
        <w:t>12</w:t>
      </w:r>
      <w:r w:rsidR="00CC085C" w:rsidRPr="00104E16">
        <w:rPr>
          <w:rFonts w:ascii="Times New Roman" w:hAnsi="Times New Roman" w:cs="Times New Roman"/>
        </w:rPr>
        <w:t>, 2022</w:t>
      </w:r>
    </w:p>
    <w:p w14:paraId="0AE768C4" w14:textId="77777777" w:rsidR="00CC085C" w:rsidRPr="00130204" w:rsidRDefault="00CC085C" w:rsidP="00CC085C">
      <w:pPr>
        <w:rPr>
          <w:rFonts w:ascii="Times New Roman" w:hAnsi="Times New Roman" w:cs="Times New Roman"/>
        </w:rPr>
      </w:pPr>
    </w:p>
    <w:p w14:paraId="6AAAE817" w14:textId="77777777" w:rsidR="00CC085C" w:rsidRPr="00130204" w:rsidRDefault="00CC085C" w:rsidP="00CC085C">
      <w:pPr>
        <w:rPr>
          <w:rFonts w:ascii="Times New Roman" w:hAnsi="Times New Roman" w:cs="Times New Roman"/>
        </w:rPr>
      </w:pPr>
    </w:p>
    <w:p w14:paraId="39969FBC" w14:textId="77777777" w:rsidR="00CC085C" w:rsidRPr="00130204" w:rsidRDefault="00CC085C" w:rsidP="00CC085C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dph.don@massmail.state.ma.us</w:t>
      </w:r>
    </w:p>
    <w:p w14:paraId="627ABFEB" w14:textId="4F80923D" w:rsidR="00CC085C" w:rsidRDefault="004D4A4B" w:rsidP="00CC085C">
      <w:pPr>
        <w:rPr>
          <w:rFonts w:ascii="Times New Roman" w:hAnsi="Times New Roman" w:cs="Times New Roman"/>
        </w:rPr>
      </w:pPr>
      <w:hyperlink r:id="rId7" w:history="1">
        <w:r w:rsidR="001261D9" w:rsidRPr="00872348">
          <w:rPr>
            <w:rStyle w:val="Hyperlink"/>
            <w:rFonts w:ascii="Times New Roman" w:hAnsi="Times New Roman" w:cs="Times New Roman"/>
          </w:rPr>
          <w:t>lara.szent-gyorgyi@state.ma.us</w:t>
        </w:r>
      </w:hyperlink>
    </w:p>
    <w:p w14:paraId="1D442D40" w14:textId="77777777" w:rsidR="001261D9" w:rsidRPr="00130204" w:rsidRDefault="001261D9" w:rsidP="00CC085C">
      <w:pPr>
        <w:rPr>
          <w:rFonts w:ascii="Times New Roman" w:hAnsi="Times New Roman" w:cs="Times New Roman"/>
        </w:rPr>
      </w:pPr>
    </w:p>
    <w:p w14:paraId="02C343D6" w14:textId="57289B0E" w:rsidR="005807AB" w:rsidRDefault="005807AB" w:rsidP="00CC085C">
      <w:pPr>
        <w:rPr>
          <w:rFonts w:ascii="Times New Roman" w:hAnsi="Times New Roman" w:cs="Times New Roman"/>
        </w:rPr>
      </w:pPr>
      <w:bookmarkStart w:id="1" w:name="_Hlk93923823"/>
      <w:r>
        <w:rPr>
          <w:rFonts w:ascii="Times New Roman" w:hAnsi="Times New Roman" w:cs="Times New Roman"/>
        </w:rPr>
        <w:t>Lara Szent-Gyorgyi, MPA</w:t>
      </w:r>
      <w:bookmarkEnd w:id="1"/>
    </w:p>
    <w:p w14:paraId="770AED3E" w14:textId="77777777" w:rsidR="003C0F17" w:rsidRDefault="003C0F17" w:rsidP="003C0F17">
      <w:pPr>
        <w:rPr>
          <w:rFonts w:ascii="Times New Roman" w:hAnsi="Times New Roman" w:cs="Times New Roman"/>
        </w:rPr>
      </w:pPr>
      <w:r w:rsidRPr="00B005A1">
        <w:rPr>
          <w:rFonts w:ascii="Times New Roman" w:hAnsi="Times New Roman" w:cs="Times New Roman"/>
        </w:rPr>
        <w:t>Department of Public Health</w:t>
      </w:r>
    </w:p>
    <w:p w14:paraId="793C5C9B" w14:textId="77777777" w:rsidR="003C0F17" w:rsidRPr="00B005A1" w:rsidRDefault="003C0F17" w:rsidP="003C0F17">
      <w:pPr>
        <w:rPr>
          <w:rFonts w:ascii="Times New Roman" w:hAnsi="Times New Roman" w:cs="Times New Roman"/>
        </w:rPr>
      </w:pPr>
      <w:r w:rsidRPr="00B005A1">
        <w:rPr>
          <w:rFonts w:ascii="Times New Roman" w:hAnsi="Times New Roman" w:cs="Times New Roman"/>
        </w:rPr>
        <w:t>Determination of Need Program</w:t>
      </w:r>
    </w:p>
    <w:p w14:paraId="1BB99488" w14:textId="77777777" w:rsidR="003C0F17" w:rsidRDefault="003C0F17" w:rsidP="003C0F17">
      <w:pPr>
        <w:rPr>
          <w:rFonts w:ascii="Times New Roman" w:hAnsi="Times New Roman" w:cs="Times New Roman"/>
          <w:color w:val="141414"/>
        </w:rPr>
      </w:pPr>
      <w:r>
        <w:rPr>
          <w:rFonts w:ascii="Times New Roman" w:hAnsi="Times New Roman" w:cs="Times New Roman"/>
          <w:color w:val="141414"/>
        </w:rPr>
        <w:t>67 Forest Street</w:t>
      </w:r>
    </w:p>
    <w:p w14:paraId="3983E060" w14:textId="77777777" w:rsidR="003C0F17" w:rsidRPr="00130204" w:rsidRDefault="003C0F17" w:rsidP="003C0F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41414"/>
        </w:rPr>
        <w:t>Marlborough, MA 01752</w:t>
      </w:r>
    </w:p>
    <w:p w14:paraId="0465B8EB" w14:textId="6EE55ECF" w:rsidR="00CC085C" w:rsidRDefault="00CC085C" w:rsidP="00CC085C">
      <w:pPr>
        <w:tabs>
          <w:tab w:val="left" w:pos="720"/>
          <w:tab w:val="left" w:pos="1440"/>
          <w:tab w:val="left" w:pos="4320"/>
          <w:tab w:val="left" w:pos="5040"/>
        </w:tabs>
        <w:rPr>
          <w:rFonts w:ascii="Times New Roman" w:eastAsia="Times New Roman" w:hAnsi="Times New Roman" w:cs="Times New Roman"/>
          <w:kern w:val="2"/>
        </w:rPr>
      </w:pPr>
    </w:p>
    <w:p w14:paraId="70730E2D" w14:textId="77777777" w:rsidR="008D4B39" w:rsidRPr="00130204" w:rsidRDefault="008D4B39" w:rsidP="00CC085C">
      <w:pPr>
        <w:tabs>
          <w:tab w:val="left" w:pos="720"/>
          <w:tab w:val="left" w:pos="1440"/>
          <w:tab w:val="left" w:pos="4320"/>
          <w:tab w:val="left" w:pos="5040"/>
        </w:tabs>
        <w:rPr>
          <w:rFonts w:ascii="Times New Roman" w:eastAsia="Times New Roman" w:hAnsi="Times New Roman" w:cs="Times New Roman"/>
          <w:kern w:val="2"/>
        </w:rPr>
      </w:pPr>
    </w:p>
    <w:p w14:paraId="4D73C9AA" w14:textId="7A764F29" w:rsidR="00CC085C" w:rsidRPr="00130204" w:rsidRDefault="00CC085C" w:rsidP="00CC085C">
      <w:pPr>
        <w:tabs>
          <w:tab w:val="left" w:pos="720"/>
          <w:tab w:val="left" w:pos="1440"/>
          <w:tab w:val="left" w:pos="4320"/>
          <w:tab w:val="left" w:pos="5040"/>
        </w:tabs>
        <w:ind w:left="1440" w:hanging="1440"/>
        <w:jc w:val="both"/>
        <w:rPr>
          <w:rFonts w:ascii="Times New Roman" w:eastAsia="Times New Roman" w:hAnsi="Times New Roman" w:cs="Times New Roman"/>
          <w:kern w:val="2"/>
        </w:rPr>
      </w:pPr>
      <w:r w:rsidRPr="00130204">
        <w:rPr>
          <w:rFonts w:ascii="Times New Roman" w:eastAsia="Times New Roman" w:hAnsi="Times New Roman" w:cs="Times New Roman"/>
          <w:kern w:val="2"/>
        </w:rPr>
        <w:tab/>
        <w:t>Re:</w:t>
      </w:r>
      <w:r w:rsidRPr="00130204">
        <w:rPr>
          <w:rFonts w:ascii="Times New Roman" w:eastAsia="Times New Roman" w:hAnsi="Times New Roman" w:cs="Times New Roman"/>
          <w:kern w:val="2"/>
        </w:rPr>
        <w:tab/>
      </w:r>
      <w:r w:rsidR="003C0F17">
        <w:rPr>
          <w:rFonts w:ascii="Times New Roman" w:hAnsi="Times New Roman" w:cs="Times New Roman"/>
          <w:u w:val="single"/>
        </w:rPr>
        <w:t xml:space="preserve">Application No. MGB-20121716-HE </w:t>
      </w:r>
      <w:bookmarkStart w:id="2" w:name="_Hlk100307919"/>
      <w:r w:rsidR="00AC39F5">
        <w:rPr>
          <w:rFonts w:ascii="Times New Roman" w:hAnsi="Times New Roman" w:cs="Times New Roman"/>
          <w:u w:val="single"/>
        </w:rPr>
        <w:t xml:space="preserve">DPH </w:t>
      </w:r>
      <w:r w:rsidR="001B0464">
        <w:rPr>
          <w:rFonts w:ascii="Times New Roman" w:hAnsi="Times New Roman" w:cs="Times New Roman"/>
          <w:u w:val="single"/>
        </w:rPr>
        <w:t xml:space="preserve">Staff </w:t>
      </w:r>
      <w:r w:rsidR="00AC39F5">
        <w:rPr>
          <w:rFonts w:ascii="Times New Roman" w:hAnsi="Times New Roman" w:cs="Times New Roman"/>
          <w:u w:val="single"/>
        </w:rPr>
        <w:t>Recommendation of Approval</w:t>
      </w:r>
      <w:r w:rsidR="007E4F8D">
        <w:rPr>
          <w:rFonts w:ascii="Times New Roman" w:hAnsi="Times New Roman" w:cs="Times New Roman"/>
          <w:u w:val="single"/>
        </w:rPr>
        <w:t xml:space="preserve"> Comment</w:t>
      </w:r>
      <w:bookmarkEnd w:id="2"/>
    </w:p>
    <w:p w14:paraId="6E0C64BC" w14:textId="08F3D29B" w:rsidR="00CC085C" w:rsidRDefault="00CC085C" w:rsidP="00CC085C">
      <w:pPr>
        <w:rPr>
          <w:rFonts w:ascii="Times New Roman" w:hAnsi="Times New Roman" w:cs="Times New Roman"/>
        </w:rPr>
      </w:pPr>
    </w:p>
    <w:p w14:paraId="0CE33A56" w14:textId="77777777" w:rsidR="008D4B39" w:rsidRPr="00130204" w:rsidRDefault="008D4B39" w:rsidP="00CC085C">
      <w:pPr>
        <w:rPr>
          <w:rFonts w:ascii="Times New Roman" w:hAnsi="Times New Roman" w:cs="Times New Roman"/>
        </w:rPr>
      </w:pPr>
    </w:p>
    <w:p w14:paraId="6C81624D" w14:textId="4F368CD1" w:rsidR="00CC085C" w:rsidRPr="00130204" w:rsidRDefault="00CC085C" w:rsidP="00CC085C">
      <w:pPr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 xml:space="preserve">Dear </w:t>
      </w:r>
      <w:bookmarkStart w:id="3" w:name="_Hlk93923860"/>
      <w:r w:rsidR="005807AB">
        <w:rPr>
          <w:rFonts w:ascii="Times New Roman" w:hAnsi="Times New Roman" w:cs="Times New Roman"/>
        </w:rPr>
        <w:t>Ms. Szent-Gyorgyi</w:t>
      </w:r>
      <w:r w:rsidR="005807AB" w:rsidRPr="00130204">
        <w:rPr>
          <w:rFonts w:ascii="Times New Roman" w:hAnsi="Times New Roman" w:cs="Times New Roman"/>
        </w:rPr>
        <w:t>:</w:t>
      </w:r>
      <w:bookmarkEnd w:id="3"/>
    </w:p>
    <w:p w14:paraId="3AA5144A" w14:textId="77777777" w:rsidR="00CC085C" w:rsidRPr="00130204" w:rsidRDefault="00CC085C" w:rsidP="00CC085C">
      <w:pPr>
        <w:rPr>
          <w:rFonts w:ascii="Times New Roman" w:hAnsi="Times New Roman" w:cs="Times New Roman"/>
        </w:rPr>
      </w:pPr>
    </w:p>
    <w:p w14:paraId="4D730870" w14:textId="7A2934D2" w:rsidR="008537FC" w:rsidRDefault="00CC085C" w:rsidP="004B162E">
      <w:pPr>
        <w:jc w:val="both"/>
        <w:rPr>
          <w:rFonts w:ascii="Times New Roman" w:hAnsi="Times New Roman" w:cs="Times New Roman"/>
        </w:rPr>
      </w:pPr>
      <w:r w:rsidRPr="009C2F63">
        <w:rPr>
          <w:rFonts w:ascii="Times New Roman" w:hAnsi="Times New Roman" w:cs="Times New Roman"/>
        </w:rPr>
        <w:t xml:space="preserve">On behalf of </w:t>
      </w:r>
      <w:r w:rsidR="001261D9">
        <w:rPr>
          <w:rFonts w:ascii="Times New Roman" w:hAnsi="Times New Roman" w:cs="Times New Roman"/>
        </w:rPr>
        <w:t>our</w:t>
      </w:r>
      <w:r w:rsidR="00B375D2" w:rsidRPr="009C2F63">
        <w:rPr>
          <w:rFonts w:ascii="Times New Roman" w:hAnsi="Times New Roman" w:cs="Times New Roman"/>
        </w:rPr>
        <w:t xml:space="preserve"> </w:t>
      </w:r>
      <w:r w:rsidRPr="009C2F63">
        <w:rPr>
          <w:rFonts w:ascii="Times New Roman" w:hAnsi="Times New Roman" w:cs="Times New Roman"/>
        </w:rPr>
        <w:t xml:space="preserve">Ten Taxpayer Group, I </w:t>
      </w:r>
      <w:r w:rsidR="001261D9">
        <w:rPr>
          <w:rFonts w:ascii="Times New Roman" w:hAnsi="Times New Roman" w:cs="Times New Roman"/>
        </w:rPr>
        <w:t xml:space="preserve"> am writing to thank t</w:t>
      </w:r>
      <w:r w:rsidRPr="009C2F63">
        <w:rPr>
          <w:rFonts w:ascii="Times New Roman" w:hAnsi="Times New Roman" w:cs="Times New Roman"/>
        </w:rPr>
        <w:t xml:space="preserve">he Determination of Need </w:t>
      </w:r>
      <w:r w:rsidR="001261D9">
        <w:rPr>
          <w:rFonts w:ascii="Times New Roman" w:hAnsi="Times New Roman" w:cs="Times New Roman"/>
        </w:rPr>
        <w:t xml:space="preserve">(“DoN”) program for recommending approval of the </w:t>
      </w:r>
      <w:r w:rsidRPr="009C2F63">
        <w:rPr>
          <w:rFonts w:ascii="Times New Roman" w:hAnsi="Times New Roman" w:cs="Times New Roman"/>
        </w:rPr>
        <w:t xml:space="preserve"> Brigham and Women’s Faulkner Hospita</w:t>
      </w:r>
      <w:r w:rsidR="001261D9">
        <w:rPr>
          <w:rFonts w:ascii="Times New Roman" w:hAnsi="Times New Roman" w:cs="Times New Roman"/>
        </w:rPr>
        <w:t>l (“Faulkner”) DoN project.</w:t>
      </w:r>
      <w:r w:rsidR="006156A4">
        <w:rPr>
          <w:rFonts w:ascii="Times New Roman" w:hAnsi="Times New Roman" w:cs="Times New Roman"/>
        </w:rPr>
        <w:t xml:space="preserve"> </w:t>
      </w:r>
      <w:r w:rsidR="00AC39F5">
        <w:rPr>
          <w:rFonts w:ascii="Times New Roman" w:hAnsi="Times New Roman" w:cs="Times New Roman"/>
        </w:rPr>
        <w:t xml:space="preserve">More specifically, I write to express support </w:t>
      </w:r>
      <w:bookmarkStart w:id="4" w:name="_Hlk100313243"/>
      <w:r w:rsidR="00AC39F5">
        <w:rPr>
          <w:rFonts w:ascii="Times New Roman" w:hAnsi="Times New Roman" w:cs="Times New Roman"/>
        </w:rPr>
        <w:t>of the</w:t>
      </w:r>
      <w:r w:rsidRPr="009C2F63">
        <w:rPr>
          <w:rFonts w:ascii="Times New Roman" w:hAnsi="Times New Roman" w:cs="Times New Roman"/>
        </w:rPr>
        <w:t xml:space="preserve"> </w:t>
      </w:r>
      <w:bookmarkStart w:id="5" w:name="_Hlk93911680"/>
      <w:bookmarkStart w:id="6" w:name="_Hlk100308155"/>
      <w:r w:rsidR="00AC39F5">
        <w:rPr>
          <w:rFonts w:ascii="Times New Roman" w:hAnsi="Times New Roman" w:cs="Times New Roman"/>
        </w:rPr>
        <w:t>Department of Public Health</w:t>
      </w:r>
      <w:bookmarkEnd w:id="5"/>
      <w:r w:rsidR="00AC39F5">
        <w:rPr>
          <w:rFonts w:ascii="Times New Roman" w:hAnsi="Times New Roman" w:cs="Times New Roman"/>
        </w:rPr>
        <w:t>’s staff recommendation of approval.</w:t>
      </w:r>
      <w:r w:rsidR="00E341AA">
        <w:rPr>
          <w:rFonts w:ascii="Times New Roman" w:hAnsi="Times New Roman" w:cs="Times New Roman"/>
        </w:rPr>
        <w:t xml:space="preserve"> </w:t>
      </w:r>
      <w:bookmarkEnd w:id="4"/>
      <w:bookmarkEnd w:id="6"/>
      <w:r w:rsidR="001261D9">
        <w:rPr>
          <w:rFonts w:ascii="Times New Roman" w:hAnsi="Times New Roman" w:cs="Times New Roman"/>
        </w:rPr>
        <w:t xml:space="preserve"> After experiencing the pandemic we believe this project is needed now more than ever.  The increase in bed capacity will work to significantly </w:t>
      </w:r>
      <w:r w:rsidR="00366EA6">
        <w:rPr>
          <w:rFonts w:ascii="Times New Roman" w:hAnsi="Times New Roman" w:cs="Times New Roman"/>
        </w:rPr>
        <w:t>improve patient care</w:t>
      </w:r>
      <w:r w:rsidR="0015292E">
        <w:rPr>
          <w:rFonts w:ascii="Times New Roman" w:hAnsi="Times New Roman" w:cs="Times New Roman"/>
        </w:rPr>
        <w:t xml:space="preserve"> overall</w:t>
      </w:r>
      <w:r w:rsidR="001320CC">
        <w:rPr>
          <w:rFonts w:ascii="Times New Roman" w:hAnsi="Times New Roman" w:cs="Times New Roman"/>
        </w:rPr>
        <w:t xml:space="preserve"> </w:t>
      </w:r>
      <w:r w:rsidR="006156A4">
        <w:rPr>
          <w:rFonts w:ascii="Times New Roman" w:hAnsi="Times New Roman" w:cs="Times New Roman"/>
        </w:rPr>
        <w:t xml:space="preserve">to residents of Boston and </w:t>
      </w:r>
      <w:r w:rsidR="0015292E">
        <w:rPr>
          <w:rFonts w:ascii="Times New Roman" w:hAnsi="Times New Roman" w:cs="Times New Roman"/>
        </w:rPr>
        <w:t xml:space="preserve">the </w:t>
      </w:r>
      <w:r w:rsidR="006156A4">
        <w:rPr>
          <w:rFonts w:ascii="Times New Roman" w:hAnsi="Times New Roman" w:cs="Times New Roman"/>
        </w:rPr>
        <w:t>surrounding communities</w:t>
      </w:r>
      <w:r w:rsidR="001261D9">
        <w:rPr>
          <w:rFonts w:ascii="Times New Roman" w:hAnsi="Times New Roman" w:cs="Times New Roman"/>
        </w:rPr>
        <w:t xml:space="preserve"> surved by the hospital.  In addition, the Faulkner will be contributing approximately $7.5 M in community health funds that will be used to address local community health needs as identified by the hospitals community advisory board and the state.</w:t>
      </w:r>
      <w:r w:rsidR="00366EA6">
        <w:rPr>
          <w:rFonts w:ascii="Times New Roman" w:hAnsi="Times New Roman" w:cs="Times New Roman"/>
        </w:rPr>
        <w:t xml:space="preserve"> </w:t>
      </w:r>
    </w:p>
    <w:p w14:paraId="59795C41" w14:textId="77777777" w:rsidR="00CC085C" w:rsidRDefault="00CC085C" w:rsidP="004B162E">
      <w:pPr>
        <w:jc w:val="both"/>
        <w:rPr>
          <w:rFonts w:ascii="Times New Roman" w:hAnsi="Times New Roman" w:cs="Times New Roman"/>
        </w:rPr>
      </w:pPr>
    </w:p>
    <w:p w14:paraId="1FD51763" w14:textId="47C514E0" w:rsidR="00CC085C" w:rsidRPr="00130204" w:rsidRDefault="007253EA" w:rsidP="004B162E">
      <w:pPr>
        <w:jc w:val="both"/>
        <w:rPr>
          <w:rFonts w:ascii="Times New Roman" w:hAnsi="Times New Roman" w:cs="Times New Roman"/>
        </w:rPr>
      </w:pPr>
      <w:bookmarkStart w:id="7" w:name="_Hlk93911744"/>
      <w:r>
        <w:rPr>
          <w:rFonts w:ascii="Times New Roman" w:hAnsi="Times New Roman" w:cs="Times New Roman"/>
        </w:rPr>
        <w:t>In conclusion, w</w:t>
      </w:r>
      <w:r w:rsidR="00CC085C">
        <w:rPr>
          <w:rFonts w:ascii="Times New Roman" w:hAnsi="Times New Roman" w:cs="Times New Roman"/>
        </w:rPr>
        <w:t xml:space="preserve">e reiterate our continued support for the </w:t>
      </w:r>
      <w:r w:rsidR="00A0261A">
        <w:rPr>
          <w:rFonts w:ascii="Times New Roman" w:hAnsi="Times New Roman" w:cs="Times New Roman"/>
        </w:rPr>
        <w:t>p</w:t>
      </w:r>
      <w:r w:rsidR="00CC085C">
        <w:rPr>
          <w:rFonts w:ascii="Times New Roman" w:hAnsi="Times New Roman" w:cs="Times New Roman"/>
        </w:rPr>
        <w:t>roject</w:t>
      </w:r>
      <w:r>
        <w:rPr>
          <w:rFonts w:ascii="Times New Roman" w:hAnsi="Times New Roman" w:cs="Times New Roman"/>
        </w:rPr>
        <w:t>.</w:t>
      </w:r>
    </w:p>
    <w:bookmarkEnd w:id="7"/>
    <w:p w14:paraId="4CEEE869" w14:textId="77777777" w:rsidR="00CC085C" w:rsidRPr="00130204" w:rsidRDefault="00CC085C" w:rsidP="00CC085C">
      <w:pPr>
        <w:jc w:val="both"/>
        <w:rPr>
          <w:rFonts w:ascii="Times New Roman" w:hAnsi="Times New Roman" w:cs="Times New Roman"/>
        </w:rPr>
      </w:pPr>
    </w:p>
    <w:p w14:paraId="0456EDDF" w14:textId="77777777" w:rsidR="00CC085C" w:rsidRDefault="00CC085C" w:rsidP="00CC0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5F042CE" w14:textId="77777777" w:rsidR="00CC085C" w:rsidRDefault="00CC085C" w:rsidP="00CC085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3D3F948E" w14:textId="77777777" w:rsidR="00CC085C" w:rsidRDefault="00CC085C" w:rsidP="00CC085C">
      <w:pPr>
        <w:jc w:val="both"/>
        <w:rPr>
          <w:rFonts w:ascii="Times New Roman" w:hAnsi="Times New Roman" w:cs="Times New Roman"/>
        </w:rPr>
      </w:pPr>
    </w:p>
    <w:p w14:paraId="4B32DC82" w14:textId="77777777" w:rsidR="00CC085C" w:rsidRDefault="00CC085C" w:rsidP="00CC085C">
      <w:pPr>
        <w:jc w:val="both"/>
        <w:rPr>
          <w:rFonts w:ascii="Times New Roman" w:hAnsi="Times New Roman" w:cs="Times New Roman"/>
        </w:rPr>
      </w:pPr>
    </w:p>
    <w:p w14:paraId="794247A8" w14:textId="178299EA" w:rsidR="00CC085C" w:rsidRPr="00130204" w:rsidRDefault="00B375D2" w:rsidP="00CC085C">
      <w:pPr>
        <w:pStyle w:val="BodyText"/>
        <w:jc w:val="left"/>
      </w:pPr>
      <w:r>
        <w:t>Vincent Santosuosso</w:t>
      </w:r>
      <w:r w:rsidR="00CC085C">
        <w:br/>
        <w:t xml:space="preserve">Designated representative </w:t>
      </w:r>
      <w:r w:rsidR="00FB02AE">
        <w:t>of Ten Taxpayer Group</w:t>
      </w:r>
    </w:p>
    <w:p w14:paraId="7EC3EF77" w14:textId="044D954C" w:rsidR="00CC085C" w:rsidRPr="00130204" w:rsidRDefault="004D4A4B" w:rsidP="00CC085C">
      <w:pPr>
        <w:jc w:val="both"/>
        <w:rPr>
          <w:rFonts w:ascii="Times New Roman" w:hAnsi="Times New Roman" w:cs="Times New Roman"/>
        </w:rPr>
      </w:pPr>
      <w:hyperlink r:id="rId8" w:history="1">
        <w:r w:rsidR="000D480B" w:rsidRPr="003613AA">
          <w:rPr>
            <w:rStyle w:val="Hyperlink"/>
            <w:rFonts w:ascii="Times New Roman" w:hAnsi="Times New Roman" w:cs="Times New Roman"/>
          </w:rPr>
          <w:t>Vincent.santosuosso@gmail.com</w:t>
        </w:r>
      </w:hyperlink>
      <w:r w:rsidR="000D480B">
        <w:rPr>
          <w:rFonts w:ascii="Times New Roman" w:hAnsi="Times New Roman" w:cs="Times New Roman"/>
        </w:rPr>
        <w:t xml:space="preserve"> </w:t>
      </w:r>
      <w:r w:rsidR="00CC085C" w:rsidRPr="00130204">
        <w:rPr>
          <w:rFonts w:ascii="Times New Roman" w:hAnsi="Times New Roman" w:cs="Times New Roman"/>
        </w:rPr>
        <w:tab/>
      </w:r>
    </w:p>
    <w:p w14:paraId="2A0EB7CF" w14:textId="77777777" w:rsidR="00CC085C" w:rsidRDefault="00CC085C" w:rsidP="00CC085C">
      <w:pPr>
        <w:jc w:val="both"/>
        <w:rPr>
          <w:rFonts w:ascii="Times New Roman" w:hAnsi="Times New Roman" w:cs="Times New Roman"/>
        </w:rPr>
      </w:pPr>
    </w:p>
    <w:bookmarkEnd w:id="0"/>
    <w:p w14:paraId="64C49137" w14:textId="3831A16D" w:rsidR="00CC085C" w:rsidRPr="00130204" w:rsidRDefault="00CC085C" w:rsidP="00CC085C">
      <w:pPr>
        <w:jc w:val="both"/>
        <w:rPr>
          <w:rFonts w:ascii="Times New Roman" w:hAnsi="Times New Roman" w:cs="Times New Roman"/>
        </w:rPr>
      </w:pPr>
      <w:r w:rsidRPr="00130204">
        <w:rPr>
          <w:rFonts w:ascii="Times New Roman" w:hAnsi="Times New Roman" w:cs="Times New Roman"/>
        </w:rPr>
        <w:tab/>
      </w:r>
    </w:p>
    <w:p w14:paraId="51ADD8D4" w14:textId="77777777" w:rsidR="00DF5F67" w:rsidRDefault="00DF5F67"/>
    <w:sectPr w:rsidR="00DF5F67" w:rsidSect="00CC29F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12741" w14:textId="77777777" w:rsidR="00EB0E56" w:rsidRDefault="00EB0E56" w:rsidP="00781B92">
      <w:r>
        <w:separator/>
      </w:r>
    </w:p>
  </w:endnote>
  <w:endnote w:type="continuationSeparator" w:id="0">
    <w:p w14:paraId="4B7A89CF" w14:textId="77777777" w:rsidR="00EB0E56" w:rsidRDefault="00EB0E56" w:rsidP="0078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D09B" w14:textId="65D936A8" w:rsidR="00370978" w:rsidRDefault="00EB0E56" w:rsidP="00370978">
    <w:pPr>
      <w:pStyle w:val="DocID"/>
    </w:pPr>
    <w:fldSimple w:instr=" DOCPROPERTY DOCXDOCID DMS=NetDocuments Format=HB: &lt;&lt;ID&gt;&gt;.&lt;&lt;VER&gt;&gt; PRESERVELOCATION \* MERGEFORMAT ">
      <w:r w:rsidR="00430DD6">
        <w:t>HB: 4868-9140-3291.1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003" w14:textId="4FF16BFD" w:rsidR="00D0076D" w:rsidRPr="00871549" w:rsidRDefault="00EB0E56" w:rsidP="00370978">
    <w:pPr>
      <w:pStyle w:val="DocID"/>
    </w:pPr>
    <w:fldSimple w:instr=" DOCPROPERTY DOCXDOCID DMS=NetDocuments Format=HB: &lt;&lt;ID&gt;&gt;.&lt;&lt;VER&gt;&gt; PRESERVELOCATION \* MERGEFORMAT ">
      <w:r w:rsidR="00430DD6">
        <w:t>HB: 4868-9140-3291.1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BC51" w14:textId="77777777" w:rsidR="00EB0E56" w:rsidRDefault="00EB0E56" w:rsidP="00781B92">
      <w:r>
        <w:separator/>
      </w:r>
    </w:p>
  </w:footnote>
  <w:footnote w:type="continuationSeparator" w:id="0">
    <w:p w14:paraId="70435EF7" w14:textId="77777777" w:rsidR="00EB0E56" w:rsidRDefault="00EB0E56" w:rsidP="00781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795D1" w14:textId="77777777" w:rsidR="00130204" w:rsidRPr="00C601BE" w:rsidRDefault="00E05F09" w:rsidP="00130204">
    <w:pPr>
      <w:rPr>
        <w:rFonts w:ascii="Times New Roman" w:hAnsi="Times New Roman" w:cs="Times New Roman"/>
      </w:rPr>
    </w:pPr>
    <w:r w:rsidRPr="00C601BE">
      <w:rPr>
        <w:rFonts w:ascii="Times New Roman" w:hAnsi="Times New Roman" w:cs="Times New Roman"/>
      </w:rPr>
      <w:t>Stephen Davis, Director</w:t>
    </w:r>
  </w:p>
  <w:p w14:paraId="3B1B2EDE" w14:textId="77777777" w:rsidR="00CC29F6" w:rsidRPr="00AE0F93" w:rsidRDefault="00E05F09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AE0F93">
      <w:rPr>
        <w:rFonts w:ascii="Times New Roman" w:eastAsia="Times New Roman" w:hAnsi="Times New Roman" w:cs="Times New Roman"/>
        <w:sz w:val="24"/>
        <w:szCs w:val="24"/>
      </w:rPr>
      <w:t>Division of Health Care Facility Licensure and Certification</w:t>
    </w:r>
  </w:p>
  <w:p w14:paraId="1CE1E07B" w14:textId="77777777" w:rsidR="00CC29F6" w:rsidRDefault="00E05F09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 w:rsidRPr="00AE0F93">
      <w:rPr>
        <w:rFonts w:ascii="Times New Roman" w:eastAsia="Times New Roman" w:hAnsi="Times New Roman" w:cs="Times New Roman"/>
        <w:sz w:val="24"/>
        <w:szCs w:val="24"/>
      </w:rPr>
      <w:t>Massachusetts Department of Public Health</w:t>
    </w:r>
  </w:p>
  <w:p w14:paraId="206D8AC7" w14:textId="77777777" w:rsidR="0063234C" w:rsidRDefault="00E05F09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January 20, 2022</w:t>
    </w:r>
  </w:p>
  <w:p w14:paraId="2571C1B2" w14:textId="77777777" w:rsidR="00CC29F6" w:rsidRPr="00AE0F93" w:rsidRDefault="00E05F09" w:rsidP="00CC29F6">
    <w:pPr>
      <w:jc w:val="both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Page </w:t>
    </w:r>
    <w:r w:rsidRPr="00CC29F6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CC29F6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Pr="00CC29F6">
      <w:rPr>
        <w:rFonts w:ascii="Times New Roman" w:eastAsia="Times New Roman" w:hAnsi="Times New Roman" w:cs="Times New Roman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sz w:val="24"/>
        <w:szCs w:val="24"/>
      </w:rPr>
      <w:t>3</w:t>
    </w:r>
    <w:r w:rsidRPr="00CC29F6">
      <w:rPr>
        <w:rFonts w:ascii="Times New Roman" w:eastAsia="Times New Roman" w:hAnsi="Times New Roman" w:cs="Times New Roman"/>
        <w:noProof/>
        <w:sz w:val="24"/>
        <w:szCs w:val="24"/>
      </w:rPr>
      <w:fldChar w:fldCharType="end"/>
    </w:r>
  </w:p>
  <w:p w14:paraId="1820957F" w14:textId="77777777" w:rsidR="00CC29F6" w:rsidRDefault="004D4A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4256"/>
    <w:multiLevelType w:val="hybridMultilevel"/>
    <w:tmpl w:val="2D0CA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86038"/>
    <w:multiLevelType w:val="hybridMultilevel"/>
    <w:tmpl w:val="A6B84AC0"/>
    <w:lvl w:ilvl="0" w:tplc="A95CC01C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5D065B"/>
    <w:multiLevelType w:val="hybridMultilevel"/>
    <w:tmpl w:val="E2602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5C"/>
    <w:rsid w:val="000D480B"/>
    <w:rsid w:val="00104E16"/>
    <w:rsid w:val="001261D9"/>
    <w:rsid w:val="001320CC"/>
    <w:rsid w:val="001329B9"/>
    <w:rsid w:val="0015292E"/>
    <w:rsid w:val="00184403"/>
    <w:rsid w:val="001B0464"/>
    <w:rsid w:val="002B34B3"/>
    <w:rsid w:val="00366EA6"/>
    <w:rsid w:val="003C0F17"/>
    <w:rsid w:val="00430DD6"/>
    <w:rsid w:val="004B162E"/>
    <w:rsid w:val="004D4A4B"/>
    <w:rsid w:val="00506577"/>
    <w:rsid w:val="005807AB"/>
    <w:rsid w:val="006156A4"/>
    <w:rsid w:val="007253EA"/>
    <w:rsid w:val="00731A52"/>
    <w:rsid w:val="00781B92"/>
    <w:rsid w:val="007E4F8D"/>
    <w:rsid w:val="008537FC"/>
    <w:rsid w:val="008D4B39"/>
    <w:rsid w:val="009C2F63"/>
    <w:rsid w:val="00A0261A"/>
    <w:rsid w:val="00AC39F5"/>
    <w:rsid w:val="00B375D2"/>
    <w:rsid w:val="00BF24C9"/>
    <w:rsid w:val="00C03CAB"/>
    <w:rsid w:val="00C31B08"/>
    <w:rsid w:val="00C5248D"/>
    <w:rsid w:val="00CC085C"/>
    <w:rsid w:val="00DF5F67"/>
    <w:rsid w:val="00E05F09"/>
    <w:rsid w:val="00E341AA"/>
    <w:rsid w:val="00EB0E56"/>
    <w:rsid w:val="00FB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D9B14"/>
  <w15:chartTrackingRefBased/>
  <w15:docId w15:val="{FD501B53-0338-43DC-A38C-764D4CE0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5C"/>
    <w:pPr>
      <w:spacing w:after="0" w:line="240" w:lineRule="auto"/>
    </w:pPr>
    <w:rPr>
      <w:rFonts w:ascii="Arial" w:eastAsiaTheme="minorHAnsi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pacing w:after="240"/>
      <w:outlineLvl w:val="0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pacing w:after="240"/>
      <w:outlineLvl w:val="1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pacing w:after="240"/>
      <w:outlineLvl w:val="2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pacing w:after="240"/>
      <w:outlineLvl w:val="3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pacing w:after="240"/>
      <w:outlineLvl w:val="4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pacing w:after="240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pacing w:after="24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pacing w:after="240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pacing w:after="240"/>
      <w:outlineLvl w:val="8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uppressAutoHyphens/>
      <w:spacing w:after="240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d">
    <w:name w:val="HBbd"/>
    <w:basedOn w:val="Normal"/>
    <w:uiPriority w:val="1"/>
    <w:qFormat/>
    <w:rsid w:val="00C31B08"/>
    <w:pPr>
      <w:suppressAutoHyphens/>
      <w:spacing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j">
    <w:name w:val="HBbj"/>
    <w:basedOn w:val="Normal"/>
    <w:uiPriority w:val="1"/>
    <w:qFormat/>
    <w:rsid w:val="00C31B08"/>
    <w:pPr>
      <w:suppressAutoHyphens/>
      <w:spacing w:after="240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jd">
    <w:name w:val="HBbjd"/>
    <w:basedOn w:val="Normal"/>
    <w:uiPriority w:val="1"/>
    <w:qFormat/>
    <w:rsid w:val="00C31B08"/>
    <w:pPr>
      <w:suppressAutoHyphens/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">
    <w:name w:val="HBbl"/>
    <w:basedOn w:val="Normal"/>
    <w:uiPriority w:val="1"/>
    <w:qFormat/>
    <w:rsid w:val="00C31B08"/>
    <w:pPr>
      <w:suppressAutoHyphens/>
      <w:spacing w:after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1">
    <w:name w:val="HBbl1"/>
    <w:basedOn w:val="Normal"/>
    <w:uiPriority w:val="1"/>
    <w:qFormat/>
    <w:rsid w:val="00C31B08"/>
    <w:pPr>
      <w:suppressAutoHyphens/>
      <w:spacing w:after="24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1d">
    <w:name w:val="HBbl1d"/>
    <w:basedOn w:val="Normal"/>
    <w:uiPriority w:val="1"/>
    <w:qFormat/>
    <w:rsid w:val="00C31B08"/>
    <w:pPr>
      <w:suppressAutoHyphens/>
      <w:spacing w:line="48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1j">
    <w:name w:val="HBbl1j"/>
    <w:basedOn w:val="Normal"/>
    <w:uiPriority w:val="1"/>
    <w:qFormat/>
    <w:rsid w:val="00C31B08"/>
    <w:pPr>
      <w:suppressAutoHyphens/>
      <w:spacing w:after="24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1jD">
    <w:name w:val="HBbl1jD"/>
    <w:basedOn w:val="Normal"/>
    <w:uiPriority w:val="1"/>
    <w:qFormat/>
    <w:rsid w:val="00C31B08"/>
    <w:pPr>
      <w:suppressAutoHyphens/>
      <w:spacing w:line="48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d">
    <w:name w:val="HBbld"/>
    <w:basedOn w:val="Normal"/>
    <w:uiPriority w:val="1"/>
    <w:qFormat/>
    <w:rsid w:val="00C31B08"/>
    <w:pPr>
      <w:suppressAutoHyphens/>
      <w:spacing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j">
    <w:name w:val="HBblj"/>
    <w:basedOn w:val="Normal"/>
    <w:uiPriority w:val="1"/>
    <w:qFormat/>
    <w:rsid w:val="00C31B08"/>
    <w:pPr>
      <w:suppressAutoHyphens/>
      <w:spacing w:after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ljd">
    <w:name w:val="HBbljd"/>
    <w:basedOn w:val="Normal"/>
    <w:uiPriority w:val="1"/>
    <w:qFormat/>
    <w:rsid w:val="00C31B08"/>
    <w:pPr>
      <w:suppressAutoHyphens/>
      <w:spacing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uppressAutoHyphens/>
      <w:spacing w:before="120" w:after="120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HBh">
    <w:name w:val="HBh"/>
    <w:basedOn w:val="Normal"/>
    <w:uiPriority w:val="1"/>
    <w:qFormat/>
    <w:rsid w:val="00C31B08"/>
    <w:pPr>
      <w:suppressAutoHyphens/>
      <w:spacing w:after="240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hd">
    <w:name w:val="HBhd"/>
    <w:basedOn w:val="Normal"/>
    <w:uiPriority w:val="1"/>
    <w:qFormat/>
    <w:rsid w:val="00C31B08"/>
    <w:pPr>
      <w:suppressAutoHyphens/>
      <w:spacing w:line="480" w:lineRule="auto"/>
      <w:ind w:left="720" w:hanging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q">
    <w:name w:val="HBq"/>
    <w:basedOn w:val="Normal"/>
    <w:uiPriority w:val="1"/>
    <w:qFormat/>
    <w:rsid w:val="00C31B08"/>
    <w:pPr>
      <w:suppressAutoHyphens/>
      <w:spacing w:after="240"/>
      <w:ind w:left="720" w:righ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qj">
    <w:name w:val="HBqj"/>
    <w:basedOn w:val="Normal"/>
    <w:uiPriority w:val="1"/>
    <w:qFormat/>
    <w:rsid w:val="00C31B08"/>
    <w:pPr>
      <w:suppressAutoHyphens/>
      <w:spacing w:after="240"/>
      <w:ind w:left="720" w:righ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uppressAutoHyphens/>
      <w:spacing w:after="120"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suppressAutoHyphens/>
      <w:ind w:left="43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uppressAutoHyphens/>
      <w:spacing w:after="24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pacing w:after="240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uppressAutoHyphens/>
      <w:spacing w:before="960" w:after="240"/>
      <w:ind w:left="43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Btb2">
    <w:name w:val="HBtb2"/>
    <w:basedOn w:val="Normal"/>
    <w:uiPriority w:val="1"/>
    <w:qFormat/>
    <w:rsid w:val="00C31B08"/>
    <w:pPr>
      <w:keepNext/>
      <w:suppressAutoHyphens/>
      <w:spacing w:after="24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HBtbu">
    <w:name w:val="HBtbu"/>
    <w:basedOn w:val="Normal"/>
    <w:uiPriority w:val="1"/>
    <w:qFormat/>
    <w:rsid w:val="00C31B08"/>
    <w:pPr>
      <w:keepNext/>
      <w:suppressAutoHyphens/>
      <w:spacing w:after="24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pacing w:after="48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uppressAutoHyphens/>
      <w:spacing w:after="240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uppressAutoHyphens/>
      <w:spacing w:before="240" w:after="60"/>
      <w:jc w:val="center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C0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8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85C"/>
    <w:rPr>
      <w:rFonts w:ascii="Arial" w:eastAsiaTheme="minorHAnsi" w:hAnsi="Arial"/>
      <w:sz w:val="20"/>
      <w:szCs w:val="20"/>
    </w:rPr>
  </w:style>
  <w:style w:type="paragraph" w:customStyle="1" w:styleId="DocID">
    <w:name w:val="DocID"/>
    <w:basedOn w:val="Normal"/>
    <w:next w:val="Footer"/>
    <w:link w:val="DocIDChar"/>
    <w:rsid w:val="00CC085C"/>
    <w:rPr>
      <w:rFonts w:cs="Arial"/>
      <w:color w:val="000000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CC085C"/>
    <w:rPr>
      <w:rFonts w:ascii="Arial" w:eastAsiaTheme="minorHAnsi" w:hAnsi="Arial" w:cs="Arial"/>
      <w:color w:val="000000"/>
      <w:sz w:val="16"/>
      <w:szCs w:val="24"/>
    </w:rPr>
  </w:style>
  <w:style w:type="paragraph" w:styleId="Header">
    <w:name w:val="header"/>
    <w:basedOn w:val="Normal"/>
    <w:link w:val="HeaderChar"/>
    <w:uiPriority w:val="99"/>
    <w:unhideWhenUsed/>
    <w:rsid w:val="00CC08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85C"/>
    <w:rPr>
      <w:rFonts w:ascii="Arial" w:eastAsiaTheme="minorHAnsi" w:hAnsi="Arial"/>
    </w:rPr>
  </w:style>
  <w:style w:type="paragraph" w:styleId="BodyText">
    <w:name w:val="Body Text"/>
    <w:basedOn w:val="Normal"/>
    <w:link w:val="BodyTextChar"/>
    <w:uiPriority w:val="99"/>
    <w:unhideWhenUsed/>
    <w:rsid w:val="00CC085C"/>
    <w:pPr>
      <w:tabs>
        <w:tab w:val="left" w:pos="6120"/>
      </w:tabs>
      <w:jc w:val="both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CC085C"/>
    <w:rPr>
      <w:rFonts w:ascii="Times New Roman" w:eastAsiaTheme="minorHAns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08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85C"/>
    <w:rPr>
      <w:rFonts w:ascii="Arial" w:eastAsiaTheme="minorHAnsi" w:hAnsi="Arial"/>
    </w:rPr>
  </w:style>
  <w:style w:type="paragraph" w:styleId="ListParagraph">
    <w:name w:val="List Paragraph"/>
    <w:basedOn w:val="Normal"/>
    <w:uiPriority w:val="34"/>
    <w:qFormat/>
    <w:rsid w:val="008537FC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4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cent.santosuoss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ara.szent-gyorgyi@state.ma.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Galvin, Timothy</dc:creator>
  <cp:keywords/>
  <dc:description/>
  <cp:lastModifiedBy>Galvin, Timothy</cp:lastModifiedBy>
  <cp:revision>3</cp:revision>
  <dcterms:created xsi:type="dcterms:W3CDTF">2022-04-12T19:30:00Z</dcterms:created>
  <dcterms:modified xsi:type="dcterms:W3CDTF">2022-04-12T19:30:00Z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4868-9140-3291.1</vt:lpwstr>
  </property>
</Properties>
</file>