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76" w:rsidRDefault="00E420A9">
      <w:pPr>
        <w:spacing w:before="80"/>
        <w:ind w:left="7484" w:right="1296"/>
        <w:rPr>
          <w:b/>
          <w:sz w:val="18"/>
        </w:rPr>
      </w:pPr>
      <w:bookmarkStart w:id="0" w:name="Stevan_Goldin_2-Tower"/>
      <w:bookmarkStart w:id="1" w:name="Stevan_Goldin-Tower"/>
      <w:bookmarkEnd w:id="0"/>
      <w:bookmarkEnd w:id="1"/>
      <w:r>
        <w:rPr>
          <w:b/>
          <w:color w:val="3C3C3C"/>
          <w:w w:val="115"/>
          <w:sz w:val="18"/>
        </w:rPr>
        <w:t>April 1, 2021 Postmark</w:t>
      </w:r>
    </w:p>
    <w:p w:rsidR="003E3176" w:rsidRDefault="00E420A9">
      <w:pPr>
        <w:pStyle w:val="BodyText"/>
        <w:spacing w:before="71"/>
        <w:ind w:left="7484"/>
      </w:pPr>
      <w:r>
        <w:t>May 03, 2021</w:t>
      </w:r>
    </w:p>
    <w:p w:rsidR="003E3176" w:rsidRDefault="00E420A9">
      <w:pPr>
        <w:pStyle w:val="BodyText"/>
        <w:spacing w:before="65"/>
        <w:ind w:left="7484"/>
      </w:pPr>
      <w:r>
        <w:t>Received</w:t>
      </w:r>
    </w:p>
    <w:p w:rsidR="003E3176" w:rsidRDefault="003E3176">
      <w:pPr>
        <w:pStyle w:val="BodyText"/>
        <w:spacing w:before="9"/>
        <w:rPr>
          <w:sz w:val="28"/>
        </w:rPr>
      </w:pPr>
    </w:p>
    <w:p w:rsidR="003E3176" w:rsidRDefault="00E420A9">
      <w:pPr>
        <w:spacing w:before="94"/>
        <w:ind w:left="274"/>
        <w:rPr>
          <w:b/>
          <w:sz w:val="18"/>
        </w:rPr>
      </w:pPr>
      <w:r>
        <w:rPr>
          <w:b/>
          <w:color w:val="3C3C3C"/>
          <w:w w:val="110"/>
          <w:sz w:val="18"/>
        </w:rPr>
        <w:t>MASSACHUSETTS DEPARTMENT OF</w:t>
      </w:r>
      <w:r w:rsidR="004809A9">
        <w:rPr>
          <w:b/>
          <w:color w:val="3C3C3C"/>
          <w:w w:val="110"/>
          <w:sz w:val="18"/>
        </w:rPr>
        <w:t xml:space="preserve"> </w:t>
      </w:r>
      <w:r>
        <w:rPr>
          <w:b/>
          <w:color w:val="3C3C3C"/>
          <w:w w:val="110"/>
          <w:sz w:val="18"/>
        </w:rPr>
        <w:t>HEALTH</w:t>
      </w:r>
    </w:p>
    <w:p w:rsidR="003E3176" w:rsidRDefault="00E420A9">
      <w:pPr>
        <w:pStyle w:val="BodyText"/>
        <w:spacing w:before="72"/>
        <w:ind w:left="276"/>
      </w:pPr>
      <w:r>
        <w:rPr>
          <w:color w:val="3C3C3C"/>
          <w:w w:val="110"/>
        </w:rPr>
        <w:t xml:space="preserve">Ms. Lara </w:t>
      </w:r>
      <w:proofErr w:type="spellStart"/>
      <w:r>
        <w:rPr>
          <w:color w:val="3C3C3C"/>
          <w:w w:val="110"/>
        </w:rPr>
        <w:t>Szent-Gyrogyi</w:t>
      </w:r>
      <w:proofErr w:type="spellEnd"/>
    </w:p>
    <w:p w:rsidR="003E3176" w:rsidRDefault="00E420A9">
      <w:pPr>
        <w:pStyle w:val="BodyText"/>
        <w:spacing w:before="63" w:line="304" w:lineRule="auto"/>
        <w:ind w:left="274" w:right="4679"/>
      </w:pPr>
      <w:r>
        <w:rPr>
          <w:color w:val="3C3C3C"/>
          <w:w w:val="110"/>
        </w:rPr>
        <w:t xml:space="preserve">Director Determination of Need Program </w:t>
      </w:r>
      <w:bookmarkStart w:id="2" w:name="_GoBack"/>
      <w:bookmarkEnd w:id="2"/>
      <w:r>
        <w:rPr>
          <w:color w:val="3C3C3C"/>
          <w:w w:val="110"/>
        </w:rPr>
        <w:t>Department of Public Hea</w:t>
      </w:r>
      <w:r>
        <w:rPr>
          <w:color w:val="202020"/>
          <w:w w:val="110"/>
        </w:rPr>
        <w:t>l</w:t>
      </w:r>
      <w:r>
        <w:rPr>
          <w:color w:val="3C3C3C"/>
          <w:w w:val="110"/>
        </w:rPr>
        <w:t>th</w:t>
      </w:r>
    </w:p>
    <w:p w:rsidR="003E3176" w:rsidRDefault="00E420A9">
      <w:pPr>
        <w:pStyle w:val="BodyText"/>
        <w:spacing w:before="11" w:line="309" w:lineRule="auto"/>
        <w:ind w:left="281" w:right="5973" w:hanging="8"/>
      </w:pPr>
      <w:r>
        <w:rPr>
          <w:color w:val="3C3C3C"/>
          <w:w w:val="105"/>
        </w:rPr>
        <w:t>250 Washington Street, 6th Floor Boston, MA 02108</w:t>
      </w:r>
    </w:p>
    <w:p w:rsidR="003E3176" w:rsidRDefault="00E420A9">
      <w:pPr>
        <w:pStyle w:val="BodyText"/>
        <w:spacing w:before="6"/>
        <w:ind w:left="281"/>
      </w:pPr>
      <w:r>
        <w:rPr>
          <w:color w:val="3C3C3C"/>
        </w:rPr>
        <w:t xml:space="preserve">Email: </w:t>
      </w:r>
      <w:hyperlink r:id="rId4">
        <w:r>
          <w:rPr>
            <w:color w:val="5F5F5F"/>
            <w:u w:val="thick" w:color="6F6F6F"/>
          </w:rPr>
          <w:t>lara.szen t</w:t>
        </w:r>
        <w:r>
          <w:rPr>
            <w:color w:val="3C3C3C"/>
            <w:u w:val="thick" w:color="6F6F6F"/>
          </w:rPr>
          <w:t>-</w:t>
        </w:r>
        <w:r>
          <w:rPr>
            <w:color w:val="6F6F6F"/>
            <w:u w:val="thick" w:color="6F6F6F"/>
          </w:rPr>
          <w:t xml:space="preserve">gyrogyi@state.m </w:t>
        </w:r>
      </w:hyperlink>
      <w:r>
        <w:rPr>
          <w:color w:val="6F6F6F"/>
          <w:u w:val="thick" w:color="6F6F6F"/>
        </w:rPr>
        <w:t xml:space="preserve">ass.gov </w:t>
      </w:r>
    </w:p>
    <w:p w:rsidR="003E3176" w:rsidRDefault="003E3176">
      <w:pPr>
        <w:pStyle w:val="BodyText"/>
        <w:spacing w:before="6"/>
        <w:rPr>
          <w:sz w:val="26"/>
        </w:rPr>
      </w:pPr>
    </w:p>
    <w:p w:rsidR="003E3176" w:rsidRDefault="00E420A9">
      <w:pPr>
        <w:pStyle w:val="BodyText"/>
        <w:spacing w:before="1" w:line="324" w:lineRule="auto"/>
        <w:ind w:left="274" w:right="1296" w:firstLine="7"/>
      </w:pPr>
      <w:r>
        <w:rPr>
          <w:color w:val="3C3C3C"/>
        </w:rPr>
        <w:t>RE: MASSACHUSETTS GENERAL HOSPITAL Application (# MGB-20121612-HE) DETERMINATION OF NEED</w:t>
      </w:r>
    </w:p>
    <w:p w:rsidR="003E3176" w:rsidRDefault="003E3176">
      <w:pPr>
        <w:pStyle w:val="BodyText"/>
        <w:spacing w:before="5"/>
        <w:rPr>
          <w:sz w:val="30"/>
        </w:rPr>
      </w:pPr>
    </w:p>
    <w:p w:rsidR="003E3176" w:rsidRDefault="00E420A9">
      <w:pPr>
        <w:pStyle w:val="BodyText"/>
        <w:spacing w:before="1" w:line="302" w:lineRule="auto"/>
        <w:ind w:left="276" w:right="495" w:hanging="5"/>
      </w:pPr>
      <w:r>
        <w:rPr>
          <w:color w:val="3C3C3C"/>
          <w:w w:val="110"/>
        </w:rPr>
        <w:t xml:space="preserve">The U.S. has by far the world's most expensive healthcare system. </w:t>
      </w:r>
      <w:r>
        <w:rPr>
          <w:color w:val="3C3C3C"/>
          <w:w w:val="110"/>
          <w:sz w:val="18"/>
        </w:rPr>
        <w:t xml:space="preserve">It </w:t>
      </w:r>
      <w:r>
        <w:rPr>
          <w:color w:val="3C3C3C"/>
          <w:w w:val="110"/>
        </w:rPr>
        <w:t xml:space="preserve">devours over 18% (still rapidly and systematically rising) of our G.N.P., averaging more than 75% over other First World countries, &lt;WITH LESS FAVORABLE OUTCOMES&gt; to the despair of all, including emphatically the business community that fears the </w:t>
      </w:r>
      <w:proofErr w:type="spellStart"/>
      <w:r>
        <w:rPr>
          <w:color w:val="3C3C3C"/>
          <w:w w:val="110"/>
        </w:rPr>
        <w:t>costis</w:t>
      </w:r>
      <w:proofErr w:type="spellEnd"/>
      <w:r>
        <w:rPr>
          <w:color w:val="3C3C3C"/>
          <w:w w:val="110"/>
        </w:rPr>
        <w:t xml:space="preserve"> bankrupting our nation.</w:t>
      </w:r>
    </w:p>
    <w:p w:rsidR="003E3176" w:rsidRDefault="003E3176">
      <w:pPr>
        <w:pStyle w:val="BodyText"/>
        <w:spacing w:before="2"/>
        <w:rPr>
          <w:sz w:val="24"/>
        </w:rPr>
      </w:pPr>
    </w:p>
    <w:p w:rsidR="003E3176" w:rsidRDefault="00E420A9">
      <w:pPr>
        <w:pStyle w:val="BodyText"/>
        <w:spacing w:line="304" w:lineRule="auto"/>
        <w:ind w:left="291" w:right="495" w:hanging="13"/>
      </w:pPr>
      <w:r>
        <w:rPr>
          <w:color w:val="3C3C3C"/>
          <w:w w:val="110"/>
        </w:rPr>
        <w:t>The proposed new Mass General building should be considered a healthcare cost super spreader.</w:t>
      </w:r>
      <w:r>
        <w:rPr>
          <w:color w:val="3C3C3C"/>
          <w:spacing w:val="-2"/>
          <w:w w:val="110"/>
        </w:rPr>
        <w:t xml:space="preserve"> </w:t>
      </w:r>
      <w:r>
        <w:rPr>
          <w:color w:val="3C3C3C"/>
          <w:w w:val="110"/>
        </w:rPr>
        <w:t>As</w:t>
      </w:r>
      <w:r>
        <w:rPr>
          <w:color w:val="3C3C3C"/>
          <w:spacing w:val="-27"/>
          <w:w w:val="110"/>
        </w:rPr>
        <w:t xml:space="preserve"> </w:t>
      </w:r>
      <w:r>
        <w:rPr>
          <w:color w:val="3C3C3C"/>
          <w:w w:val="110"/>
        </w:rPr>
        <w:t>indicated</w:t>
      </w:r>
      <w:r>
        <w:rPr>
          <w:color w:val="3C3C3C"/>
          <w:spacing w:val="-2"/>
          <w:w w:val="110"/>
        </w:rPr>
        <w:t xml:space="preserve"> </w:t>
      </w:r>
      <w:r>
        <w:rPr>
          <w:color w:val="3C3C3C"/>
          <w:w w:val="110"/>
        </w:rPr>
        <w:t>in</w:t>
      </w:r>
      <w:r>
        <w:rPr>
          <w:color w:val="3C3C3C"/>
          <w:spacing w:val="-4"/>
          <w:w w:val="110"/>
        </w:rPr>
        <w:t xml:space="preserve"> </w:t>
      </w:r>
      <w:r>
        <w:rPr>
          <w:color w:val="3C3C3C"/>
          <w:w w:val="110"/>
        </w:rPr>
        <w:t>a</w:t>
      </w:r>
      <w:r>
        <w:rPr>
          <w:color w:val="3C3C3C"/>
          <w:spacing w:val="-11"/>
          <w:w w:val="110"/>
        </w:rPr>
        <w:t xml:space="preserve"> </w:t>
      </w:r>
      <w:r>
        <w:rPr>
          <w:color w:val="3C3C3C"/>
          <w:w w:val="110"/>
        </w:rPr>
        <w:t>March</w:t>
      </w:r>
      <w:r>
        <w:rPr>
          <w:color w:val="3C3C3C"/>
          <w:spacing w:val="-11"/>
          <w:w w:val="110"/>
        </w:rPr>
        <w:t xml:space="preserve"> </w:t>
      </w:r>
      <w:r>
        <w:rPr>
          <w:color w:val="3C3C3C"/>
          <w:w w:val="110"/>
        </w:rPr>
        <w:t>28,</w:t>
      </w:r>
      <w:r>
        <w:rPr>
          <w:color w:val="3C3C3C"/>
          <w:spacing w:val="-8"/>
          <w:w w:val="110"/>
        </w:rPr>
        <w:t xml:space="preserve"> </w:t>
      </w:r>
      <w:r>
        <w:rPr>
          <w:color w:val="3C3C3C"/>
          <w:w w:val="110"/>
        </w:rPr>
        <w:t>2021</w:t>
      </w:r>
      <w:r>
        <w:rPr>
          <w:color w:val="3C3C3C"/>
          <w:spacing w:val="-22"/>
          <w:w w:val="110"/>
        </w:rPr>
        <w:t xml:space="preserve"> </w:t>
      </w:r>
      <w:r>
        <w:rPr>
          <w:color w:val="3C3C3C"/>
          <w:w w:val="110"/>
        </w:rPr>
        <w:t>Boston</w:t>
      </w:r>
      <w:r>
        <w:rPr>
          <w:color w:val="3C3C3C"/>
          <w:spacing w:val="-23"/>
          <w:w w:val="110"/>
        </w:rPr>
        <w:t xml:space="preserve"> </w:t>
      </w:r>
      <w:r>
        <w:rPr>
          <w:color w:val="3C3C3C"/>
          <w:w w:val="110"/>
        </w:rPr>
        <w:t>Globe</w:t>
      </w:r>
      <w:r>
        <w:rPr>
          <w:color w:val="3C3C3C"/>
          <w:spacing w:val="-15"/>
          <w:w w:val="110"/>
        </w:rPr>
        <w:t xml:space="preserve"> </w:t>
      </w:r>
      <w:r>
        <w:rPr>
          <w:color w:val="3C3C3C"/>
          <w:w w:val="110"/>
        </w:rPr>
        <w:t>article,</w:t>
      </w:r>
      <w:r>
        <w:rPr>
          <w:color w:val="3C3C3C"/>
          <w:spacing w:val="-19"/>
          <w:w w:val="110"/>
        </w:rPr>
        <w:t xml:space="preserve"> </w:t>
      </w:r>
      <w:r>
        <w:rPr>
          <w:color w:val="3C3C3C"/>
          <w:w w:val="110"/>
        </w:rPr>
        <w:t>it</w:t>
      </w:r>
      <w:r>
        <w:rPr>
          <w:color w:val="3C3C3C"/>
          <w:spacing w:val="-4"/>
          <w:w w:val="110"/>
        </w:rPr>
        <w:t xml:space="preserve"> </w:t>
      </w:r>
      <w:r>
        <w:rPr>
          <w:color w:val="3C3C3C"/>
          <w:w w:val="110"/>
        </w:rPr>
        <w:t>is</w:t>
      </w:r>
      <w:r>
        <w:rPr>
          <w:color w:val="3C3C3C"/>
          <w:spacing w:val="-17"/>
          <w:w w:val="110"/>
        </w:rPr>
        <w:t xml:space="preserve"> </w:t>
      </w:r>
      <w:r>
        <w:rPr>
          <w:color w:val="3C3C3C"/>
          <w:w w:val="110"/>
        </w:rPr>
        <w:t>a</w:t>
      </w:r>
      <w:r>
        <w:rPr>
          <w:color w:val="3C3C3C"/>
          <w:spacing w:val="2"/>
          <w:w w:val="110"/>
        </w:rPr>
        <w:t xml:space="preserve"> </w:t>
      </w:r>
      <w:r>
        <w:rPr>
          <w:color w:val="3C3C3C"/>
          <w:w w:val="110"/>
        </w:rPr>
        <w:t>profit</w:t>
      </w:r>
      <w:r>
        <w:rPr>
          <w:color w:val="3C3C3C"/>
          <w:spacing w:val="-12"/>
          <w:w w:val="110"/>
        </w:rPr>
        <w:t xml:space="preserve"> </w:t>
      </w:r>
      <w:r>
        <w:rPr>
          <w:color w:val="3C3C3C"/>
          <w:w w:val="110"/>
        </w:rPr>
        <w:t>center</w:t>
      </w:r>
      <w:r>
        <w:rPr>
          <w:color w:val="3C3C3C"/>
          <w:spacing w:val="-7"/>
          <w:w w:val="110"/>
        </w:rPr>
        <w:t xml:space="preserve"> </w:t>
      </w:r>
      <w:r>
        <w:rPr>
          <w:color w:val="3C3C3C"/>
          <w:w w:val="110"/>
        </w:rPr>
        <w:t>designed</w:t>
      </w:r>
      <w:r>
        <w:rPr>
          <w:color w:val="3C3C3C"/>
          <w:spacing w:val="1"/>
          <w:w w:val="110"/>
        </w:rPr>
        <w:t xml:space="preserve"> </w:t>
      </w:r>
      <w:r>
        <w:rPr>
          <w:color w:val="3C3C3C"/>
          <w:w w:val="110"/>
        </w:rPr>
        <w:t>to give Mass General a competitive advantage for expensive inpatient</w:t>
      </w:r>
      <w:r>
        <w:rPr>
          <w:color w:val="3C3C3C"/>
          <w:spacing w:val="-33"/>
          <w:w w:val="110"/>
        </w:rPr>
        <w:t xml:space="preserve"> </w:t>
      </w:r>
      <w:r>
        <w:rPr>
          <w:color w:val="3C3C3C"/>
          <w:w w:val="110"/>
        </w:rPr>
        <w:t>procedures.</w:t>
      </w:r>
    </w:p>
    <w:p w:rsidR="003E3176" w:rsidRDefault="003E3176">
      <w:pPr>
        <w:pStyle w:val="BodyText"/>
        <w:spacing w:before="11"/>
        <w:rPr>
          <w:sz w:val="22"/>
        </w:rPr>
      </w:pPr>
    </w:p>
    <w:p w:rsidR="003E3176" w:rsidRDefault="00E420A9">
      <w:pPr>
        <w:pStyle w:val="BodyText"/>
        <w:spacing w:line="292" w:lineRule="auto"/>
        <w:ind w:left="303" w:right="495" w:hanging="8"/>
      </w:pPr>
      <w:r>
        <w:rPr>
          <w:color w:val="3C3C3C"/>
          <w:w w:val="110"/>
        </w:rPr>
        <w:t>Mass General requires a surge in attention to prevention, with a focus on underlying causes of poor health - pollution, stress, poor diet</w:t>
      </w:r>
      <w:r>
        <w:rPr>
          <w:color w:val="6F6F6F"/>
          <w:w w:val="110"/>
        </w:rPr>
        <w:t xml:space="preserve">, </w:t>
      </w:r>
      <w:r>
        <w:rPr>
          <w:color w:val="3C3C3C"/>
          <w:w w:val="110"/>
        </w:rPr>
        <w:t>and sedentary lives.</w:t>
      </w:r>
    </w:p>
    <w:p w:rsidR="003E3176" w:rsidRDefault="003E3176">
      <w:pPr>
        <w:pStyle w:val="BodyText"/>
        <w:spacing w:before="8"/>
        <w:rPr>
          <w:sz w:val="24"/>
        </w:rPr>
      </w:pPr>
    </w:p>
    <w:p w:rsidR="003E3176" w:rsidRDefault="00E420A9">
      <w:pPr>
        <w:pStyle w:val="BodyText"/>
        <w:spacing w:line="302" w:lineRule="auto"/>
        <w:ind w:left="286" w:right="536" w:firstLine="9"/>
      </w:pPr>
      <w:r>
        <w:rPr>
          <w:color w:val="3C3C3C"/>
          <w:w w:val="110"/>
        </w:rPr>
        <w:t>Emblematic of the problem is the dedication to an auto</w:t>
      </w:r>
      <w:r>
        <w:rPr>
          <w:color w:val="202020"/>
          <w:w w:val="110"/>
        </w:rPr>
        <w:t>-</w:t>
      </w:r>
      <w:r>
        <w:rPr>
          <w:color w:val="3C3C3C"/>
          <w:w w:val="110"/>
        </w:rPr>
        <w:t xml:space="preserve">centric society embodied </w:t>
      </w:r>
      <w:r>
        <w:rPr>
          <w:color w:val="3C3C3C"/>
          <w:w w:val="110"/>
          <w:sz w:val="18"/>
        </w:rPr>
        <w:t xml:space="preserve">in </w:t>
      </w:r>
      <w:r>
        <w:rPr>
          <w:color w:val="3C3C3C"/>
          <w:w w:val="110"/>
        </w:rPr>
        <w:t>the proposed multi</w:t>
      </w:r>
      <w:r>
        <w:rPr>
          <w:color w:val="202020"/>
          <w:w w:val="110"/>
        </w:rPr>
        <w:t>-</w:t>
      </w:r>
      <w:r>
        <w:rPr>
          <w:color w:val="3C3C3C"/>
          <w:w w:val="110"/>
        </w:rPr>
        <w:t xml:space="preserve">level garage. </w:t>
      </w:r>
      <w:r>
        <w:rPr>
          <w:color w:val="3C3C3C"/>
          <w:w w:val="110"/>
          <w:sz w:val="18"/>
        </w:rPr>
        <w:t xml:space="preserve">It </w:t>
      </w:r>
      <w:r>
        <w:rPr>
          <w:color w:val="3C3C3C"/>
          <w:w w:val="110"/>
        </w:rPr>
        <w:t>would support a pandemic of lung problems together with mass may</w:t>
      </w:r>
      <w:r>
        <w:rPr>
          <w:color w:val="202020"/>
          <w:w w:val="110"/>
        </w:rPr>
        <w:t>h</w:t>
      </w:r>
      <w:r>
        <w:rPr>
          <w:color w:val="3C3C3C"/>
          <w:w w:val="110"/>
        </w:rPr>
        <w:t>e</w:t>
      </w:r>
      <w:r>
        <w:rPr>
          <w:color w:val="202020"/>
          <w:w w:val="110"/>
        </w:rPr>
        <w:t xml:space="preserve">m </w:t>
      </w:r>
      <w:r>
        <w:rPr>
          <w:color w:val="3C3C3C"/>
          <w:w w:val="110"/>
        </w:rPr>
        <w:t xml:space="preserve">of violent deaths and trauma from auto accidents. </w:t>
      </w:r>
      <w:r>
        <w:rPr>
          <w:color w:val="3C3C3C"/>
          <w:w w:val="110"/>
          <w:sz w:val="18"/>
        </w:rPr>
        <w:t xml:space="preserve">It </w:t>
      </w:r>
      <w:r>
        <w:rPr>
          <w:color w:val="3C3C3C"/>
          <w:w w:val="110"/>
        </w:rPr>
        <w:t>would as well contri</w:t>
      </w:r>
      <w:r>
        <w:rPr>
          <w:color w:val="202020"/>
          <w:w w:val="110"/>
        </w:rPr>
        <w:t>b</w:t>
      </w:r>
      <w:r>
        <w:rPr>
          <w:color w:val="3C3C3C"/>
          <w:w w:val="110"/>
        </w:rPr>
        <w:t>ute to g</w:t>
      </w:r>
      <w:r>
        <w:rPr>
          <w:color w:val="202020"/>
          <w:w w:val="110"/>
        </w:rPr>
        <w:t>l</w:t>
      </w:r>
      <w:r>
        <w:rPr>
          <w:color w:val="3C3C3C"/>
          <w:w w:val="110"/>
        </w:rPr>
        <w:t>obal warming, hence a limited lifespan for the Mass General complex built on filled tidelands and shorefro</w:t>
      </w:r>
      <w:r>
        <w:rPr>
          <w:color w:val="202020"/>
          <w:w w:val="110"/>
        </w:rPr>
        <w:t>n</w:t>
      </w:r>
      <w:r>
        <w:rPr>
          <w:color w:val="3C3C3C"/>
          <w:w w:val="110"/>
        </w:rPr>
        <w:t>t.</w:t>
      </w:r>
    </w:p>
    <w:p w:rsidR="003E3176" w:rsidRDefault="003E3176">
      <w:pPr>
        <w:pStyle w:val="BodyText"/>
        <w:spacing w:before="5"/>
        <w:rPr>
          <w:sz w:val="29"/>
        </w:rPr>
      </w:pPr>
    </w:p>
    <w:p w:rsidR="003E3176" w:rsidRDefault="00E420A9">
      <w:pPr>
        <w:pStyle w:val="BodyText"/>
        <w:spacing w:line="669" w:lineRule="auto"/>
        <w:ind w:left="264" w:firstLine="28"/>
      </w:pPr>
      <w:proofErr w:type="spellStart"/>
      <w:r>
        <w:rPr>
          <w:color w:val="3C3C3C"/>
          <w:spacing w:val="3"/>
          <w:w w:val="115"/>
        </w:rPr>
        <w:t>Thebuilding</w:t>
      </w:r>
      <w:proofErr w:type="spellEnd"/>
      <w:r>
        <w:rPr>
          <w:color w:val="3C3C3C"/>
          <w:spacing w:val="-22"/>
          <w:w w:val="115"/>
        </w:rPr>
        <w:t xml:space="preserve"> </w:t>
      </w:r>
      <w:r>
        <w:rPr>
          <w:color w:val="3C3C3C"/>
          <w:w w:val="115"/>
        </w:rPr>
        <w:t>should</w:t>
      </w:r>
      <w:r>
        <w:rPr>
          <w:color w:val="3C3C3C"/>
          <w:spacing w:val="-16"/>
          <w:w w:val="115"/>
        </w:rPr>
        <w:t xml:space="preserve"> </w:t>
      </w:r>
      <w:r>
        <w:rPr>
          <w:color w:val="3C3C3C"/>
          <w:w w:val="115"/>
        </w:rPr>
        <w:t>be</w:t>
      </w:r>
      <w:r>
        <w:rPr>
          <w:color w:val="3C3C3C"/>
          <w:spacing w:val="-24"/>
          <w:w w:val="115"/>
        </w:rPr>
        <w:t xml:space="preserve"> </w:t>
      </w:r>
      <w:r>
        <w:rPr>
          <w:color w:val="3C3C3C"/>
          <w:w w:val="115"/>
        </w:rPr>
        <w:t>turned</w:t>
      </w:r>
      <w:r>
        <w:rPr>
          <w:color w:val="3C3C3C"/>
          <w:spacing w:val="-13"/>
          <w:w w:val="115"/>
        </w:rPr>
        <w:t xml:space="preserve"> </w:t>
      </w:r>
      <w:r>
        <w:rPr>
          <w:color w:val="3C3C3C"/>
          <w:w w:val="115"/>
        </w:rPr>
        <w:t>down.</w:t>
      </w:r>
      <w:r>
        <w:rPr>
          <w:color w:val="3C3C3C"/>
          <w:spacing w:val="-32"/>
          <w:w w:val="115"/>
        </w:rPr>
        <w:t xml:space="preserve"> </w:t>
      </w:r>
      <w:r>
        <w:rPr>
          <w:color w:val="3C3C3C"/>
          <w:w w:val="115"/>
          <w:sz w:val="18"/>
        </w:rPr>
        <w:t>It</w:t>
      </w:r>
      <w:r>
        <w:rPr>
          <w:color w:val="3C3C3C"/>
          <w:spacing w:val="-1"/>
          <w:w w:val="115"/>
          <w:sz w:val="18"/>
        </w:rPr>
        <w:t xml:space="preserve"> </w:t>
      </w:r>
      <w:r>
        <w:rPr>
          <w:color w:val="3C3C3C"/>
          <w:w w:val="115"/>
        </w:rPr>
        <w:t>is</w:t>
      </w:r>
      <w:r>
        <w:rPr>
          <w:color w:val="3C3C3C"/>
          <w:spacing w:val="-30"/>
          <w:w w:val="115"/>
        </w:rPr>
        <w:t xml:space="preserve"> </w:t>
      </w:r>
      <w:r>
        <w:rPr>
          <w:color w:val="3C3C3C"/>
          <w:w w:val="115"/>
        </w:rPr>
        <w:t>designed</w:t>
      </w:r>
      <w:r>
        <w:rPr>
          <w:color w:val="3C3C3C"/>
          <w:spacing w:val="-11"/>
          <w:w w:val="115"/>
        </w:rPr>
        <w:t xml:space="preserve"> </w:t>
      </w:r>
      <w:r>
        <w:rPr>
          <w:color w:val="3C3C3C"/>
          <w:w w:val="115"/>
        </w:rPr>
        <w:t>to</w:t>
      </w:r>
      <w:r>
        <w:rPr>
          <w:color w:val="3C3C3C"/>
          <w:spacing w:val="-17"/>
          <w:w w:val="115"/>
        </w:rPr>
        <w:t xml:space="preserve"> </w:t>
      </w:r>
      <w:r>
        <w:rPr>
          <w:color w:val="3C3C3C"/>
          <w:w w:val="115"/>
        </w:rPr>
        <w:t>promote</w:t>
      </w:r>
      <w:r>
        <w:rPr>
          <w:color w:val="3C3C3C"/>
          <w:spacing w:val="-20"/>
          <w:w w:val="115"/>
        </w:rPr>
        <w:t xml:space="preserve"> </w:t>
      </w:r>
      <w:r>
        <w:rPr>
          <w:color w:val="3C3C3C"/>
          <w:w w:val="115"/>
        </w:rPr>
        <w:t>unfair</w:t>
      </w:r>
      <w:r>
        <w:rPr>
          <w:color w:val="3C3C3C"/>
          <w:spacing w:val="-28"/>
          <w:w w:val="115"/>
        </w:rPr>
        <w:t xml:space="preserve"> </w:t>
      </w:r>
      <w:r>
        <w:rPr>
          <w:color w:val="3C3C3C"/>
          <w:w w:val="115"/>
        </w:rPr>
        <w:t>health</w:t>
      </w:r>
      <w:r>
        <w:rPr>
          <w:color w:val="3C3C3C"/>
          <w:spacing w:val="-22"/>
          <w:w w:val="115"/>
        </w:rPr>
        <w:t xml:space="preserve"> </w:t>
      </w:r>
      <w:r>
        <w:rPr>
          <w:color w:val="3C3C3C"/>
          <w:w w:val="115"/>
        </w:rPr>
        <w:t>fare,</w:t>
      </w:r>
      <w:r>
        <w:rPr>
          <w:color w:val="3C3C3C"/>
          <w:spacing w:val="-31"/>
          <w:w w:val="115"/>
        </w:rPr>
        <w:t xml:space="preserve"> </w:t>
      </w:r>
      <w:r>
        <w:rPr>
          <w:color w:val="3C3C3C"/>
          <w:w w:val="115"/>
        </w:rPr>
        <w:t>not</w:t>
      </w:r>
      <w:r>
        <w:rPr>
          <w:color w:val="3C3C3C"/>
          <w:spacing w:val="-11"/>
          <w:w w:val="115"/>
        </w:rPr>
        <w:t xml:space="preserve"> </w:t>
      </w:r>
      <w:r>
        <w:rPr>
          <w:color w:val="3C3C3C"/>
          <w:w w:val="115"/>
        </w:rPr>
        <w:t>care. Sincerely,</w:t>
      </w:r>
    </w:p>
    <w:p w:rsidR="003E3176" w:rsidRDefault="00E420A9">
      <w:pPr>
        <w:spacing w:before="11"/>
        <w:ind w:left="159"/>
        <w:rPr>
          <w:i/>
          <w:sz w:val="20"/>
        </w:rPr>
      </w:pPr>
      <w:r>
        <w:rPr>
          <w:i/>
          <w:sz w:val="20"/>
        </w:rPr>
        <w:t>&lt;signature on file&gt;</w:t>
      </w:r>
    </w:p>
    <w:p w:rsidR="003E3176" w:rsidRDefault="003E3176">
      <w:pPr>
        <w:pStyle w:val="BodyText"/>
        <w:spacing w:before="6"/>
        <w:rPr>
          <w:i/>
          <w:sz w:val="17"/>
        </w:rPr>
      </w:pPr>
    </w:p>
    <w:p w:rsidR="003E3176" w:rsidRDefault="00E420A9">
      <w:pPr>
        <w:pStyle w:val="BodyText"/>
        <w:ind w:left="272"/>
      </w:pPr>
      <w:proofErr w:type="spellStart"/>
      <w:r>
        <w:rPr>
          <w:color w:val="3C3C3C"/>
          <w:w w:val="115"/>
        </w:rPr>
        <w:t>Stevan</w:t>
      </w:r>
      <w:proofErr w:type="spellEnd"/>
      <w:r>
        <w:rPr>
          <w:color w:val="3C3C3C"/>
          <w:w w:val="115"/>
        </w:rPr>
        <w:t xml:space="preserve"> Goldin</w:t>
      </w:r>
    </w:p>
    <w:p w:rsidR="003E3176" w:rsidRDefault="00E420A9">
      <w:pPr>
        <w:pStyle w:val="BodyText"/>
        <w:spacing w:before="65" w:line="304" w:lineRule="auto"/>
        <w:ind w:left="296" w:right="6734" w:hanging="15"/>
      </w:pPr>
      <w:r>
        <w:rPr>
          <w:color w:val="3C3C3C"/>
          <w:w w:val="110"/>
        </w:rPr>
        <w:t>10 citizen group spokesperson 29 Ferry Street</w:t>
      </w:r>
    </w:p>
    <w:p w:rsidR="003E3176" w:rsidRDefault="00E420A9">
      <w:pPr>
        <w:pStyle w:val="BodyText"/>
        <w:spacing w:before="11"/>
        <w:ind w:left="293"/>
      </w:pPr>
      <w:r>
        <w:rPr>
          <w:color w:val="3C3C3C"/>
          <w:w w:val="110"/>
        </w:rPr>
        <w:t>Gloucester, MA 01930</w:t>
      </w:r>
    </w:p>
    <w:p w:rsidR="003E3176" w:rsidRDefault="003E3176">
      <w:pPr>
        <w:sectPr w:rsidR="003E3176">
          <w:type w:val="continuous"/>
          <w:pgSz w:w="12240" w:h="15840"/>
          <w:pgMar w:top="1400" w:right="1280" w:bottom="280" w:left="940" w:header="720" w:footer="720" w:gutter="0"/>
          <w:cols w:space="720"/>
        </w:sectPr>
      </w:pPr>
    </w:p>
    <w:p w:rsidR="003E3176" w:rsidRDefault="003E3176">
      <w:pPr>
        <w:pStyle w:val="BodyText"/>
      </w:pPr>
    </w:p>
    <w:p w:rsidR="003E3176" w:rsidRDefault="003E3176">
      <w:pPr>
        <w:pStyle w:val="BodyText"/>
      </w:pPr>
    </w:p>
    <w:p w:rsidR="003E3176" w:rsidRDefault="003E3176">
      <w:pPr>
        <w:pStyle w:val="BodyText"/>
      </w:pPr>
    </w:p>
    <w:p w:rsidR="003E3176" w:rsidRDefault="003E3176">
      <w:pPr>
        <w:pStyle w:val="BodyText"/>
        <w:spacing w:before="3"/>
        <w:rPr>
          <w:sz w:val="1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4"/>
        <w:gridCol w:w="3058"/>
      </w:tblGrid>
      <w:tr w:rsidR="003E3176" w:rsidRPr="00E420A9">
        <w:trPr>
          <w:trHeight w:val="344"/>
        </w:trPr>
        <w:tc>
          <w:tcPr>
            <w:tcW w:w="6134" w:type="dxa"/>
          </w:tcPr>
          <w:p w:rsidR="003E3176" w:rsidRPr="00E420A9" w:rsidRDefault="003E3176">
            <w:pPr>
              <w:pStyle w:val="TableParagraph"/>
            </w:pPr>
          </w:p>
        </w:tc>
        <w:tc>
          <w:tcPr>
            <w:tcW w:w="3058" w:type="dxa"/>
          </w:tcPr>
          <w:p w:rsidR="003E3176" w:rsidRPr="00E420A9" w:rsidRDefault="00E420A9">
            <w:pPr>
              <w:pStyle w:val="TableParagraph"/>
              <w:spacing w:line="314" w:lineRule="exact"/>
              <w:ind w:left="1280"/>
              <w:rPr>
                <w:b/>
                <w:sz w:val="28"/>
              </w:rPr>
            </w:pPr>
            <w:r w:rsidRPr="00E420A9">
              <w:rPr>
                <w:b/>
                <w:color w:val="3C3C3C"/>
                <w:sz w:val="20"/>
              </w:rPr>
              <w:t xml:space="preserve">April </w:t>
            </w:r>
            <w:r w:rsidRPr="00E420A9">
              <w:rPr>
                <w:b/>
                <w:strike/>
                <w:color w:val="666666"/>
                <w:sz w:val="28"/>
              </w:rPr>
              <w:t>1</w:t>
            </w:r>
            <w:r w:rsidRPr="00E420A9">
              <w:rPr>
                <w:b/>
                <w:color w:val="666666"/>
                <w:sz w:val="28"/>
              </w:rPr>
              <w:t xml:space="preserve"> 2, </w:t>
            </w:r>
            <w:r w:rsidRPr="00E420A9">
              <w:rPr>
                <w:b/>
                <w:color w:val="3C3C3C"/>
                <w:sz w:val="28"/>
              </w:rPr>
              <w:t>2021</w:t>
            </w:r>
          </w:p>
        </w:tc>
      </w:tr>
      <w:tr w:rsidR="003E3176" w:rsidRPr="00E420A9">
        <w:trPr>
          <w:trHeight w:val="284"/>
        </w:trPr>
        <w:tc>
          <w:tcPr>
            <w:tcW w:w="6134" w:type="dxa"/>
          </w:tcPr>
          <w:p w:rsidR="003E3176" w:rsidRPr="00E420A9" w:rsidRDefault="003E3176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:rsidR="003E3176" w:rsidRPr="00E420A9" w:rsidRDefault="00E420A9">
            <w:pPr>
              <w:pStyle w:val="TableParagraph"/>
              <w:spacing w:before="24"/>
              <w:ind w:left="1354"/>
              <w:rPr>
                <w:sz w:val="20"/>
              </w:rPr>
            </w:pPr>
            <w:r w:rsidRPr="00E420A9">
              <w:rPr>
                <w:sz w:val="20"/>
              </w:rPr>
              <w:t>Postmarked</w:t>
            </w:r>
          </w:p>
        </w:tc>
      </w:tr>
      <w:tr w:rsidR="003E3176" w:rsidRPr="00E420A9">
        <w:trPr>
          <w:trHeight w:val="541"/>
        </w:trPr>
        <w:tc>
          <w:tcPr>
            <w:tcW w:w="6134" w:type="dxa"/>
          </w:tcPr>
          <w:p w:rsidR="003E3176" w:rsidRPr="00E420A9" w:rsidRDefault="003E3176">
            <w:pPr>
              <w:pStyle w:val="TableParagraph"/>
              <w:spacing w:before="6"/>
              <w:rPr>
                <w:sz w:val="20"/>
              </w:rPr>
            </w:pPr>
          </w:p>
          <w:p w:rsidR="003E3176" w:rsidRPr="00E420A9" w:rsidRDefault="00E420A9">
            <w:pPr>
              <w:pStyle w:val="TableParagraph"/>
              <w:ind w:left="200"/>
              <w:rPr>
                <w:b/>
                <w:sz w:val="20"/>
              </w:rPr>
            </w:pPr>
            <w:r w:rsidRPr="00E420A9">
              <w:rPr>
                <w:b/>
                <w:color w:val="3C3C3C"/>
                <w:w w:val="105"/>
                <w:sz w:val="20"/>
              </w:rPr>
              <w:t>MASSACHUSETTS DEPARTMENT OF</w:t>
            </w:r>
            <w:r>
              <w:rPr>
                <w:b/>
                <w:color w:val="3C3C3C"/>
                <w:w w:val="105"/>
                <w:sz w:val="20"/>
              </w:rPr>
              <w:t xml:space="preserve"> </w:t>
            </w:r>
            <w:r w:rsidRPr="00E420A9">
              <w:rPr>
                <w:b/>
                <w:color w:val="3C3C3C"/>
                <w:w w:val="105"/>
                <w:sz w:val="20"/>
              </w:rPr>
              <w:t>HEALTH</w:t>
            </w:r>
          </w:p>
        </w:tc>
        <w:tc>
          <w:tcPr>
            <w:tcW w:w="3058" w:type="dxa"/>
          </w:tcPr>
          <w:p w:rsidR="003E3176" w:rsidRPr="00E420A9" w:rsidRDefault="00E420A9">
            <w:pPr>
              <w:pStyle w:val="TableParagraph"/>
              <w:spacing w:before="23"/>
              <w:ind w:left="1355"/>
              <w:rPr>
                <w:sz w:val="20"/>
              </w:rPr>
            </w:pPr>
            <w:r w:rsidRPr="00E420A9">
              <w:rPr>
                <w:sz w:val="20"/>
              </w:rPr>
              <w:t>May 03, 2021</w:t>
            </w:r>
          </w:p>
          <w:p w:rsidR="003E3176" w:rsidRPr="00E420A9" w:rsidRDefault="00E420A9">
            <w:pPr>
              <w:pStyle w:val="TableParagraph"/>
              <w:spacing w:before="51" w:line="217" w:lineRule="exact"/>
              <w:ind w:left="1355"/>
              <w:rPr>
                <w:sz w:val="20"/>
              </w:rPr>
            </w:pPr>
            <w:r w:rsidRPr="00E420A9">
              <w:rPr>
                <w:sz w:val="20"/>
              </w:rPr>
              <w:t>Received</w:t>
            </w:r>
          </w:p>
        </w:tc>
      </w:tr>
      <w:tr w:rsidR="003E3176" w:rsidRPr="00E420A9">
        <w:trPr>
          <w:trHeight w:val="265"/>
        </w:trPr>
        <w:tc>
          <w:tcPr>
            <w:tcW w:w="6134" w:type="dxa"/>
          </w:tcPr>
          <w:p w:rsidR="003E3176" w:rsidRPr="00E420A9" w:rsidRDefault="00E420A9">
            <w:pPr>
              <w:pStyle w:val="TableParagraph"/>
              <w:ind w:left="207"/>
              <w:rPr>
                <w:sz w:val="20"/>
              </w:rPr>
            </w:pPr>
            <w:r w:rsidRPr="00E420A9">
              <w:rPr>
                <w:color w:val="3C3C3C"/>
                <w:w w:val="110"/>
                <w:sz w:val="20"/>
              </w:rPr>
              <w:t xml:space="preserve">Ms. Lara </w:t>
            </w:r>
            <w:proofErr w:type="spellStart"/>
            <w:r w:rsidRPr="00E420A9">
              <w:rPr>
                <w:color w:val="3C3C3C"/>
                <w:w w:val="110"/>
                <w:sz w:val="20"/>
              </w:rPr>
              <w:t>Szent</w:t>
            </w:r>
            <w:r w:rsidRPr="00E420A9">
              <w:rPr>
                <w:color w:val="1A1A1A"/>
                <w:w w:val="110"/>
                <w:sz w:val="20"/>
              </w:rPr>
              <w:t>-</w:t>
            </w:r>
            <w:r w:rsidRPr="00E420A9">
              <w:rPr>
                <w:color w:val="3C3C3C"/>
                <w:w w:val="110"/>
                <w:sz w:val="20"/>
              </w:rPr>
              <w:t>Gyrogyi</w:t>
            </w:r>
            <w:proofErr w:type="spellEnd"/>
          </w:p>
        </w:tc>
        <w:tc>
          <w:tcPr>
            <w:tcW w:w="3058" w:type="dxa"/>
          </w:tcPr>
          <w:p w:rsidR="003E3176" w:rsidRPr="00E420A9" w:rsidRDefault="003E3176">
            <w:pPr>
              <w:pStyle w:val="TableParagraph"/>
              <w:rPr>
                <w:sz w:val="18"/>
              </w:rPr>
            </w:pPr>
          </w:p>
        </w:tc>
      </w:tr>
      <w:tr w:rsidR="003E3176" w:rsidRPr="00E420A9">
        <w:trPr>
          <w:trHeight w:val="294"/>
        </w:trPr>
        <w:tc>
          <w:tcPr>
            <w:tcW w:w="6134" w:type="dxa"/>
          </w:tcPr>
          <w:p w:rsidR="003E3176" w:rsidRPr="00E420A9" w:rsidRDefault="00E420A9">
            <w:pPr>
              <w:pStyle w:val="TableParagraph"/>
              <w:spacing w:before="28"/>
              <w:ind w:left="207"/>
              <w:rPr>
                <w:sz w:val="20"/>
              </w:rPr>
            </w:pPr>
            <w:r w:rsidRPr="00E420A9">
              <w:rPr>
                <w:color w:val="3C3C3C"/>
                <w:w w:val="110"/>
                <w:sz w:val="20"/>
              </w:rPr>
              <w:t>Director Determination of Need Program</w:t>
            </w:r>
          </w:p>
        </w:tc>
        <w:tc>
          <w:tcPr>
            <w:tcW w:w="3058" w:type="dxa"/>
          </w:tcPr>
          <w:p w:rsidR="003E3176" w:rsidRPr="00E420A9" w:rsidRDefault="003E3176">
            <w:pPr>
              <w:pStyle w:val="TableParagraph"/>
            </w:pPr>
          </w:p>
        </w:tc>
      </w:tr>
      <w:tr w:rsidR="003E3176" w:rsidRPr="00E420A9">
        <w:trPr>
          <w:trHeight w:val="296"/>
        </w:trPr>
        <w:tc>
          <w:tcPr>
            <w:tcW w:w="6134" w:type="dxa"/>
          </w:tcPr>
          <w:p w:rsidR="003E3176" w:rsidRPr="00E420A9" w:rsidRDefault="00E420A9">
            <w:pPr>
              <w:pStyle w:val="TableParagraph"/>
              <w:spacing w:before="29"/>
              <w:ind w:left="207"/>
              <w:rPr>
                <w:sz w:val="20"/>
              </w:rPr>
            </w:pPr>
            <w:r w:rsidRPr="00E420A9">
              <w:rPr>
                <w:color w:val="3C3C3C"/>
                <w:w w:val="110"/>
                <w:sz w:val="20"/>
              </w:rPr>
              <w:t>Department of Public Health</w:t>
            </w:r>
          </w:p>
        </w:tc>
        <w:tc>
          <w:tcPr>
            <w:tcW w:w="3058" w:type="dxa"/>
          </w:tcPr>
          <w:p w:rsidR="003E3176" w:rsidRPr="00E420A9" w:rsidRDefault="003E3176">
            <w:pPr>
              <w:pStyle w:val="TableParagraph"/>
            </w:pPr>
          </w:p>
        </w:tc>
      </w:tr>
      <w:tr w:rsidR="003E3176" w:rsidRPr="00E420A9">
        <w:trPr>
          <w:trHeight w:val="299"/>
        </w:trPr>
        <w:tc>
          <w:tcPr>
            <w:tcW w:w="6134" w:type="dxa"/>
          </w:tcPr>
          <w:p w:rsidR="003E3176" w:rsidRPr="00E420A9" w:rsidRDefault="00E420A9">
            <w:pPr>
              <w:pStyle w:val="TableParagraph"/>
              <w:spacing w:before="30"/>
              <w:ind w:left="214"/>
              <w:rPr>
                <w:sz w:val="20"/>
              </w:rPr>
            </w:pPr>
            <w:r w:rsidRPr="00E420A9">
              <w:rPr>
                <w:color w:val="3C3C3C"/>
                <w:w w:val="110"/>
                <w:sz w:val="20"/>
              </w:rPr>
              <w:t>250 Washington Street, 6th Floor</w:t>
            </w:r>
          </w:p>
        </w:tc>
        <w:tc>
          <w:tcPr>
            <w:tcW w:w="3058" w:type="dxa"/>
          </w:tcPr>
          <w:p w:rsidR="003E3176" w:rsidRPr="00E420A9" w:rsidRDefault="003E3176">
            <w:pPr>
              <w:pStyle w:val="TableParagraph"/>
            </w:pPr>
          </w:p>
        </w:tc>
      </w:tr>
      <w:tr w:rsidR="003E3176" w:rsidRPr="00E420A9">
        <w:trPr>
          <w:trHeight w:val="298"/>
        </w:trPr>
        <w:tc>
          <w:tcPr>
            <w:tcW w:w="6134" w:type="dxa"/>
          </w:tcPr>
          <w:p w:rsidR="003E3176" w:rsidRPr="00E420A9" w:rsidRDefault="00E420A9">
            <w:pPr>
              <w:pStyle w:val="TableParagraph"/>
              <w:spacing w:before="32"/>
              <w:ind w:left="207"/>
              <w:rPr>
                <w:sz w:val="20"/>
              </w:rPr>
            </w:pPr>
            <w:r w:rsidRPr="00E420A9">
              <w:rPr>
                <w:color w:val="3C3C3C"/>
                <w:sz w:val="20"/>
              </w:rPr>
              <w:t>Boston, MA 02108</w:t>
            </w:r>
          </w:p>
        </w:tc>
        <w:tc>
          <w:tcPr>
            <w:tcW w:w="3058" w:type="dxa"/>
          </w:tcPr>
          <w:p w:rsidR="003E3176" w:rsidRPr="00E420A9" w:rsidRDefault="003E3176">
            <w:pPr>
              <w:pStyle w:val="TableParagraph"/>
            </w:pPr>
          </w:p>
        </w:tc>
      </w:tr>
      <w:tr w:rsidR="003E3176" w:rsidRPr="00E420A9">
        <w:trPr>
          <w:trHeight w:val="258"/>
        </w:trPr>
        <w:tc>
          <w:tcPr>
            <w:tcW w:w="6134" w:type="dxa"/>
          </w:tcPr>
          <w:p w:rsidR="003E3176" w:rsidRPr="00E420A9" w:rsidRDefault="00E420A9">
            <w:pPr>
              <w:pStyle w:val="TableParagraph"/>
              <w:tabs>
                <w:tab w:val="left" w:pos="4181"/>
              </w:tabs>
              <w:spacing w:before="29" w:line="210" w:lineRule="exact"/>
              <w:ind w:left="221"/>
              <w:rPr>
                <w:sz w:val="20"/>
              </w:rPr>
            </w:pPr>
            <w:r w:rsidRPr="00E420A9">
              <w:rPr>
                <w:color w:val="3C3C3C"/>
                <w:w w:val="95"/>
                <w:sz w:val="20"/>
              </w:rPr>
              <w:t xml:space="preserve">Email:  </w:t>
            </w:r>
            <w:hyperlink r:id="rId5">
              <w:r w:rsidRPr="00E420A9">
                <w:rPr>
                  <w:color w:val="666666"/>
                  <w:w w:val="95"/>
                  <w:sz w:val="20"/>
                  <w:u w:val="thick" w:color="666666"/>
                </w:rPr>
                <w:t>lara</w:t>
              </w:r>
              <w:r w:rsidRPr="00E420A9">
                <w:rPr>
                  <w:color w:val="666666"/>
                  <w:spacing w:val="-6"/>
                  <w:w w:val="95"/>
                  <w:sz w:val="20"/>
                  <w:u w:val="thick" w:color="666666"/>
                </w:rPr>
                <w:t xml:space="preserve"> </w:t>
              </w:r>
              <w:r w:rsidRPr="00E420A9">
                <w:rPr>
                  <w:color w:val="3C3C3C"/>
                  <w:w w:val="95"/>
                  <w:sz w:val="20"/>
                  <w:u w:val="thick" w:color="666666"/>
                </w:rPr>
                <w:t>.</w:t>
              </w:r>
              <w:r w:rsidRPr="00E420A9">
                <w:rPr>
                  <w:color w:val="666666"/>
                  <w:w w:val="95"/>
                  <w:sz w:val="20"/>
                  <w:u w:val="thick" w:color="666666"/>
                </w:rPr>
                <w:t>szent</w:t>
              </w:r>
              <w:r w:rsidRPr="00E420A9">
                <w:rPr>
                  <w:color w:val="3C3C3C"/>
                  <w:w w:val="95"/>
                  <w:sz w:val="20"/>
                  <w:u w:val="thick" w:color="666666"/>
                </w:rPr>
                <w:t>-</w:t>
              </w:r>
              <w:r w:rsidRPr="00E420A9">
                <w:rPr>
                  <w:color w:val="666666"/>
                  <w:w w:val="95"/>
                  <w:sz w:val="20"/>
                  <w:u w:val="thick" w:color="666666"/>
                </w:rPr>
                <w:t>gyrogvi@state.mass.gov</w:t>
              </w:r>
              <w:r w:rsidRPr="00E420A9">
                <w:rPr>
                  <w:color w:val="666666"/>
                  <w:sz w:val="20"/>
                  <w:u w:val="thick" w:color="666666"/>
                </w:rPr>
                <w:tab/>
              </w:r>
            </w:hyperlink>
          </w:p>
        </w:tc>
        <w:tc>
          <w:tcPr>
            <w:tcW w:w="3058" w:type="dxa"/>
          </w:tcPr>
          <w:p w:rsidR="003E3176" w:rsidRPr="00E420A9" w:rsidRDefault="003E3176">
            <w:pPr>
              <w:pStyle w:val="TableParagraph"/>
              <w:rPr>
                <w:sz w:val="18"/>
              </w:rPr>
            </w:pPr>
          </w:p>
        </w:tc>
      </w:tr>
    </w:tbl>
    <w:p w:rsidR="003E3176" w:rsidRPr="00E420A9" w:rsidRDefault="003E3176">
      <w:pPr>
        <w:pStyle w:val="BodyText"/>
        <w:spacing w:before="3"/>
        <w:rPr>
          <w:sz w:val="24"/>
        </w:rPr>
      </w:pPr>
    </w:p>
    <w:p w:rsidR="003E3176" w:rsidRPr="00E420A9" w:rsidRDefault="00E420A9">
      <w:pPr>
        <w:pStyle w:val="BodyText"/>
        <w:spacing w:before="93" w:line="300" w:lineRule="auto"/>
        <w:ind w:left="312" w:right="1296" w:firstLine="7"/>
      </w:pPr>
      <w:r w:rsidRPr="00E420A9">
        <w:rPr>
          <w:color w:val="3C3C3C"/>
        </w:rPr>
        <w:t>RE: MASSACHUSETTS GENERAL HOSPITAL Application (# MGB</w:t>
      </w:r>
      <w:r w:rsidRPr="00E420A9">
        <w:rPr>
          <w:color w:val="1A1A1A"/>
        </w:rPr>
        <w:t>-</w:t>
      </w:r>
      <w:r w:rsidRPr="00E420A9">
        <w:rPr>
          <w:color w:val="3C3C3C"/>
        </w:rPr>
        <w:t xml:space="preserve">20121612 </w:t>
      </w:r>
      <w:r w:rsidRPr="00E420A9">
        <w:rPr>
          <w:color w:val="1A1A1A"/>
        </w:rPr>
        <w:t>-</w:t>
      </w:r>
      <w:r w:rsidRPr="00E420A9">
        <w:rPr>
          <w:color w:val="3C3C3C"/>
        </w:rPr>
        <w:t>H E) DETERMINATION OF NEED</w:t>
      </w:r>
    </w:p>
    <w:p w:rsidR="003E3176" w:rsidRPr="00E420A9" w:rsidRDefault="003E3176">
      <w:pPr>
        <w:pStyle w:val="BodyText"/>
        <w:spacing w:before="8"/>
        <w:rPr>
          <w:sz w:val="24"/>
        </w:rPr>
      </w:pPr>
    </w:p>
    <w:p w:rsidR="003E3176" w:rsidRPr="00E420A9" w:rsidRDefault="00E420A9">
      <w:pPr>
        <w:pStyle w:val="BodyText"/>
        <w:spacing w:before="1" w:line="304" w:lineRule="auto"/>
        <w:ind w:left="319" w:right="19" w:hanging="5"/>
      </w:pPr>
      <w:r w:rsidRPr="00E420A9">
        <w:rPr>
          <w:color w:val="3C3C3C"/>
          <w:w w:val="120"/>
        </w:rPr>
        <w:t>The</w:t>
      </w:r>
      <w:r w:rsidRPr="00E420A9">
        <w:rPr>
          <w:color w:val="3C3C3C"/>
          <w:spacing w:val="-24"/>
          <w:w w:val="120"/>
        </w:rPr>
        <w:t xml:space="preserve"> </w:t>
      </w:r>
      <w:r w:rsidRPr="00E420A9">
        <w:rPr>
          <w:color w:val="3C3C3C"/>
          <w:w w:val="120"/>
        </w:rPr>
        <w:t>U.S.</w:t>
      </w:r>
      <w:r w:rsidRPr="00E420A9">
        <w:rPr>
          <w:color w:val="3C3C3C"/>
          <w:spacing w:val="-26"/>
          <w:w w:val="120"/>
        </w:rPr>
        <w:t xml:space="preserve"> </w:t>
      </w:r>
      <w:r w:rsidRPr="00E420A9">
        <w:rPr>
          <w:color w:val="3C3C3C"/>
          <w:w w:val="120"/>
        </w:rPr>
        <w:t>has</w:t>
      </w:r>
      <w:r w:rsidRPr="00E420A9">
        <w:rPr>
          <w:color w:val="3C3C3C"/>
          <w:spacing w:val="-23"/>
          <w:w w:val="120"/>
        </w:rPr>
        <w:t xml:space="preserve"> </w:t>
      </w:r>
      <w:r w:rsidRPr="00E420A9">
        <w:rPr>
          <w:color w:val="3C3C3C"/>
          <w:w w:val="120"/>
        </w:rPr>
        <w:t>by</w:t>
      </w:r>
      <w:r w:rsidRPr="00E420A9">
        <w:rPr>
          <w:color w:val="3C3C3C"/>
          <w:spacing w:val="-23"/>
          <w:w w:val="120"/>
        </w:rPr>
        <w:t xml:space="preserve"> </w:t>
      </w:r>
      <w:r w:rsidRPr="00E420A9">
        <w:rPr>
          <w:color w:val="3C3C3C"/>
          <w:w w:val="120"/>
        </w:rPr>
        <w:t>far</w:t>
      </w:r>
      <w:r w:rsidRPr="00E420A9">
        <w:rPr>
          <w:color w:val="3C3C3C"/>
          <w:spacing w:val="-24"/>
          <w:w w:val="120"/>
        </w:rPr>
        <w:t xml:space="preserve"> </w:t>
      </w:r>
      <w:r w:rsidRPr="00E420A9">
        <w:rPr>
          <w:color w:val="3C3C3C"/>
          <w:w w:val="120"/>
        </w:rPr>
        <w:t>the</w:t>
      </w:r>
      <w:r w:rsidRPr="00E420A9">
        <w:rPr>
          <w:color w:val="3C3C3C"/>
          <w:spacing w:val="-22"/>
          <w:w w:val="120"/>
        </w:rPr>
        <w:t xml:space="preserve"> </w:t>
      </w:r>
      <w:r w:rsidRPr="00E420A9">
        <w:rPr>
          <w:color w:val="3C3C3C"/>
          <w:w w:val="120"/>
        </w:rPr>
        <w:t>world's</w:t>
      </w:r>
      <w:r w:rsidRPr="00E420A9">
        <w:rPr>
          <w:color w:val="3C3C3C"/>
          <w:spacing w:val="-23"/>
          <w:w w:val="120"/>
        </w:rPr>
        <w:t xml:space="preserve"> </w:t>
      </w:r>
      <w:r w:rsidRPr="00E420A9">
        <w:rPr>
          <w:color w:val="3C3C3C"/>
          <w:w w:val="120"/>
        </w:rPr>
        <w:t>most</w:t>
      </w:r>
      <w:r w:rsidRPr="00E420A9">
        <w:rPr>
          <w:color w:val="3C3C3C"/>
          <w:spacing w:val="-25"/>
          <w:w w:val="120"/>
        </w:rPr>
        <w:t xml:space="preserve"> </w:t>
      </w:r>
      <w:r w:rsidRPr="00E420A9">
        <w:rPr>
          <w:color w:val="3C3C3C"/>
          <w:w w:val="120"/>
        </w:rPr>
        <w:t>expensive</w:t>
      </w:r>
      <w:r w:rsidRPr="00E420A9">
        <w:rPr>
          <w:color w:val="3C3C3C"/>
          <w:spacing w:val="-22"/>
          <w:w w:val="120"/>
        </w:rPr>
        <w:t xml:space="preserve"> </w:t>
      </w:r>
      <w:r w:rsidRPr="00E420A9">
        <w:rPr>
          <w:color w:val="3C3C3C"/>
          <w:w w:val="120"/>
        </w:rPr>
        <w:t>healthcare</w:t>
      </w:r>
      <w:r w:rsidRPr="00E420A9">
        <w:rPr>
          <w:color w:val="3C3C3C"/>
          <w:spacing w:val="-24"/>
          <w:w w:val="120"/>
        </w:rPr>
        <w:t xml:space="preserve"> </w:t>
      </w:r>
      <w:r w:rsidRPr="00E420A9">
        <w:rPr>
          <w:color w:val="3C3C3C"/>
          <w:w w:val="120"/>
        </w:rPr>
        <w:t>system.</w:t>
      </w:r>
      <w:r w:rsidRPr="00E420A9">
        <w:rPr>
          <w:color w:val="3C3C3C"/>
          <w:spacing w:val="-25"/>
          <w:w w:val="120"/>
        </w:rPr>
        <w:t xml:space="preserve"> </w:t>
      </w:r>
      <w:r w:rsidRPr="00E420A9">
        <w:rPr>
          <w:color w:val="3C3C3C"/>
          <w:w w:val="120"/>
        </w:rPr>
        <w:t>It</w:t>
      </w:r>
      <w:r w:rsidRPr="00E420A9">
        <w:rPr>
          <w:color w:val="3C3C3C"/>
          <w:spacing w:val="-24"/>
          <w:w w:val="120"/>
        </w:rPr>
        <w:t xml:space="preserve"> </w:t>
      </w:r>
      <w:r w:rsidRPr="00E420A9">
        <w:rPr>
          <w:color w:val="3C3C3C"/>
          <w:w w:val="120"/>
        </w:rPr>
        <w:t>devours</w:t>
      </w:r>
      <w:r w:rsidRPr="00E420A9">
        <w:rPr>
          <w:color w:val="3C3C3C"/>
          <w:spacing w:val="-25"/>
          <w:w w:val="120"/>
        </w:rPr>
        <w:t xml:space="preserve"> </w:t>
      </w:r>
      <w:r w:rsidRPr="00E420A9">
        <w:rPr>
          <w:color w:val="3C3C3C"/>
          <w:w w:val="120"/>
        </w:rPr>
        <w:t>over</w:t>
      </w:r>
      <w:r w:rsidRPr="00E420A9">
        <w:rPr>
          <w:color w:val="3C3C3C"/>
          <w:spacing w:val="-24"/>
          <w:w w:val="120"/>
        </w:rPr>
        <w:t xml:space="preserve"> </w:t>
      </w:r>
      <w:r w:rsidRPr="00E420A9">
        <w:rPr>
          <w:color w:val="3C3C3C"/>
          <w:w w:val="120"/>
        </w:rPr>
        <w:t>18%</w:t>
      </w:r>
      <w:r w:rsidRPr="00E420A9">
        <w:rPr>
          <w:color w:val="3C3C3C"/>
          <w:spacing w:val="-22"/>
          <w:w w:val="120"/>
        </w:rPr>
        <w:t xml:space="preserve"> </w:t>
      </w:r>
      <w:r w:rsidRPr="00E420A9">
        <w:rPr>
          <w:color w:val="3C3C3C"/>
          <w:w w:val="120"/>
        </w:rPr>
        <w:t xml:space="preserve">(still rapidly and </w:t>
      </w:r>
      <w:r w:rsidRPr="00E420A9">
        <w:rPr>
          <w:color w:val="3C3C3C"/>
          <w:w w:val="140"/>
        </w:rPr>
        <w:t>systematic</w:t>
      </w:r>
      <w:r w:rsidRPr="00E420A9">
        <w:rPr>
          <w:strike/>
          <w:color w:val="3C3C3C"/>
          <w:w w:val="140"/>
        </w:rPr>
        <w:t>ally</w:t>
      </w:r>
      <w:r w:rsidRPr="00E420A9">
        <w:rPr>
          <w:color w:val="3C3C3C"/>
          <w:w w:val="140"/>
        </w:rPr>
        <w:t xml:space="preserve"> </w:t>
      </w:r>
      <w:r w:rsidRPr="00E420A9">
        <w:rPr>
          <w:color w:val="3C3C3C"/>
          <w:w w:val="120"/>
        </w:rPr>
        <w:t xml:space="preserve">rising) of our </w:t>
      </w:r>
      <w:r w:rsidRPr="00E420A9">
        <w:rPr>
          <w:color w:val="3C3C3C"/>
          <w:spacing w:val="3"/>
          <w:w w:val="120"/>
        </w:rPr>
        <w:t xml:space="preserve">G.N.P., </w:t>
      </w:r>
      <w:r w:rsidRPr="00E420A9">
        <w:rPr>
          <w:color w:val="3C3C3C"/>
          <w:w w:val="120"/>
        </w:rPr>
        <w:t xml:space="preserve">averaging more than 75% over other First World countries, to the despair of </w:t>
      </w:r>
      <w:r w:rsidRPr="00E420A9">
        <w:rPr>
          <w:color w:val="535353"/>
          <w:w w:val="140"/>
        </w:rPr>
        <w:t xml:space="preserve">all, &lt; ^ x </w:t>
      </w:r>
      <w:proofErr w:type="spellStart"/>
      <w:r w:rsidRPr="00E420A9">
        <w:rPr>
          <w:color w:val="535353"/>
          <w:w w:val="140"/>
        </w:rPr>
        <w:t>x</w:t>
      </w:r>
      <w:proofErr w:type="spellEnd"/>
      <w:r w:rsidRPr="00E420A9">
        <w:rPr>
          <w:color w:val="535353"/>
          <w:w w:val="140"/>
        </w:rPr>
        <w:t xml:space="preserve"> x&gt; eluding </w:t>
      </w:r>
      <w:r w:rsidRPr="00E420A9">
        <w:rPr>
          <w:color w:val="3C3C3C"/>
          <w:w w:val="120"/>
        </w:rPr>
        <w:t>emphatically the business community that fears the cost is bankrupting our</w:t>
      </w:r>
      <w:r w:rsidRPr="00E420A9">
        <w:rPr>
          <w:color w:val="3C3C3C"/>
          <w:spacing w:val="-45"/>
          <w:w w:val="120"/>
        </w:rPr>
        <w:t xml:space="preserve"> </w:t>
      </w:r>
      <w:r w:rsidRPr="00E420A9">
        <w:rPr>
          <w:color w:val="3C3C3C"/>
          <w:w w:val="120"/>
        </w:rPr>
        <w:t>nation.</w:t>
      </w:r>
    </w:p>
    <w:p w:rsidR="003E3176" w:rsidRPr="00E420A9" w:rsidRDefault="003E3176">
      <w:pPr>
        <w:pStyle w:val="BodyText"/>
        <w:spacing w:before="2"/>
        <w:rPr>
          <w:sz w:val="24"/>
        </w:rPr>
      </w:pPr>
    </w:p>
    <w:p w:rsidR="003E3176" w:rsidRPr="00E420A9" w:rsidRDefault="00E420A9">
      <w:pPr>
        <w:pStyle w:val="BodyText"/>
        <w:spacing w:before="1" w:line="304" w:lineRule="auto"/>
        <w:ind w:left="327" w:right="495" w:hanging="5"/>
      </w:pPr>
      <w:r w:rsidRPr="00E420A9">
        <w:rPr>
          <w:color w:val="3C3C3C"/>
          <w:w w:val="110"/>
        </w:rPr>
        <w:t>The proposed new Mass General building should be considered a healthcare cost super spreader.</w:t>
      </w:r>
      <w:r w:rsidRPr="00E420A9">
        <w:rPr>
          <w:color w:val="3C3C3C"/>
          <w:spacing w:val="-9"/>
          <w:w w:val="110"/>
        </w:rPr>
        <w:t xml:space="preserve"> </w:t>
      </w:r>
      <w:r w:rsidRPr="00E420A9">
        <w:rPr>
          <w:color w:val="3C3C3C"/>
          <w:w w:val="110"/>
        </w:rPr>
        <w:t>As</w:t>
      </w:r>
      <w:r w:rsidRPr="00E420A9">
        <w:rPr>
          <w:color w:val="3C3C3C"/>
          <w:spacing w:val="-17"/>
          <w:w w:val="110"/>
        </w:rPr>
        <w:t xml:space="preserve"> </w:t>
      </w:r>
      <w:r w:rsidRPr="00E420A9">
        <w:rPr>
          <w:color w:val="3C3C3C"/>
          <w:w w:val="110"/>
        </w:rPr>
        <w:t>indicated</w:t>
      </w:r>
      <w:r w:rsidRPr="00E420A9">
        <w:rPr>
          <w:color w:val="3C3C3C"/>
          <w:spacing w:val="-8"/>
          <w:w w:val="110"/>
        </w:rPr>
        <w:t xml:space="preserve"> </w:t>
      </w:r>
      <w:r w:rsidRPr="00E420A9">
        <w:rPr>
          <w:color w:val="3C3C3C"/>
          <w:w w:val="110"/>
        </w:rPr>
        <w:t>in</w:t>
      </w:r>
      <w:r w:rsidRPr="00E420A9">
        <w:rPr>
          <w:color w:val="3C3C3C"/>
          <w:spacing w:val="-3"/>
          <w:w w:val="110"/>
        </w:rPr>
        <w:t xml:space="preserve"> </w:t>
      </w:r>
      <w:r w:rsidRPr="00E420A9">
        <w:rPr>
          <w:color w:val="3C3C3C"/>
          <w:w w:val="110"/>
        </w:rPr>
        <w:t>a</w:t>
      </w:r>
      <w:r w:rsidRPr="00E420A9">
        <w:rPr>
          <w:color w:val="3C3C3C"/>
          <w:spacing w:val="-15"/>
          <w:w w:val="110"/>
        </w:rPr>
        <w:t xml:space="preserve"> </w:t>
      </w:r>
      <w:r w:rsidRPr="00E420A9">
        <w:rPr>
          <w:color w:val="3C3C3C"/>
          <w:w w:val="110"/>
        </w:rPr>
        <w:t>March</w:t>
      </w:r>
      <w:r w:rsidRPr="00E420A9">
        <w:rPr>
          <w:color w:val="3C3C3C"/>
          <w:spacing w:val="-15"/>
          <w:w w:val="110"/>
        </w:rPr>
        <w:t xml:space="preserve"> </w:t>
      </w:r>
      <w:r w:rsidRPr="00E420A9">
        <w:rPr>
          <w:color w:val="3C3C3C"/>
          <w:w w:val="110"/>
        </w:rPr>
        <w:t>28,</w:t>
      </w:r>
      <w:r w:rsidRPr="00E420A9">
        <w:rPr>
          <w:color w:val="3C3C3C"/>
          <w:spacing w:val="-12"/>
          <w:w w:val="110"/>
        </w:rPr>
        <w:t xml:space="preserve"> </w:t>
      </w:r>
      <w:r w:rsidRPr="00E420A9">
        <w:rPr>
          <w:color w:val="3C3C3C"/>
          <w:w w:val="110"/>
        </w:rPr>
        <w:t>2021</w:t>
      </w:r>
      <w:r w:rsidRPr="00E420A9">
        <w:rPr>
          <w:color w:val="3C3C3C"/>
          <w:spacing w:val="-19"/>
          <w:w w:val="110"/>
        </w:rPr>
        <w:t xml:space="preserve"> </w:t>
      </w:r>
      <w:r w:rsidRPr="00E420A9">
        <w:rPr>
          <w:color w:val="3C3C3C"/>
          <w:w w:val="110"/>
        </w:rPr>
        <w:t>Boston</w:t>
      </w:r>
      <w:r w:rsidRPr="00E420A9">
        <w:rPr>
          <w:color w:val="3C3C3C"/>
          <w:spacing w:val="-13"/>
          <w:w w:val="110"/>
        </w:rPr>
        <w:t xml:space="preserve"> </w:t>
      </w:r>
      <w:r w:rsidRPr="00E420A9">
        <w:rPr>
          <w:color w:val="3C3C3C"/>
          <w:w w:val="110"/>
        </w:rPr>
        <w:t>Globe</w:t>
      </w:r>
      <w:r w:rsidRPr="00E420A9">
        <w:rPr>
          <w:color w:val="3C3C3C"/>
          <w:spacing w:val="-8"/>
          <w:w w:val="110"/>
        </w:rPr>
        <w:t xml:space="preserve"> </w:t>
      </w:r>
      <w:r w:rsidRPr="00E420A9">
        <w:rPr>
          <w:color w:val="3C3C3C"/>
          <w:w w:val="110"/>
        </w:rPr>
        <w:t>article,</w:t>
      </w:r>
      <w:r w:rsidRPr="00E420A9">
        <w:rPr>
          <w:color w:val="3C3C3C"/>
          <w:spacing w:val="-15"/>
          <w:w w:val="110"/>
        </w:rPr>
        <w:t xml:space="preserve"> </w:t>
      </w:r>
      <w:r w:rsidRPr="00E420A9">
        <w:rPr>
          <w:color w:val="3C3C3C"/>
          <w:w w:val="110"/>
        </w:rPr>
        <w:t>it</w:t>
      </w:r>
      <w:r w:rsidRPr="00E420A9">
        <w:rPr>
          <w:color w:val="3C3C3C"/>
          <w:spacing w:val="-17"/>
          <w:w w:val="110"/>
        </w:rPr>
        <w:t xml:space="preserve"> </w:t>
      </w:r>
      <w:r w:rsidRPr="00E420A9">
        <w:rPr>
          <w:color w:val="3C3C3C"/>
          <w:w w:val="110"/>
        </w:rPr>
        <w:t>is</w:t>
      </w:r>
      <w:r w:rsidRPr="00E420A9">
        <w:rPr>
          <w:color w:val="3C3C3C"/>
          <w:spacing w:val="-2"/>
          <w:w w:val="110"/>
        </w:rPr>
        <w:t xml:space="preserve"> </w:t>
      </w:r>
      <w:r w:rsidRPr="00E420A9">
        <w:rPr>
          <w:color w:val="3C3C3C"/>
          <w:w w:val="110"/>
        </w:rPr>
        <w:t>a</w:t>
      </w:r>
      <w:r w:rsidRPr="00E420A9">
        <w:rPr>
          <w:color w:val="3C3C3C"/>
          <w:spacing w:val="-1"/>
          <w:w w:val="110"/>
        </w:rPr>
        <w:t xml:space="preserve"> </w:t>
      </w:r>
      <w:r w:rsidRPr="00E420A9">
        <w:rPr>
          <w:color w:val="3C3C3C"/>
          <w:w w:val="110"/>
        </w:rPr>
        <w:t>profit</w:t>
      </w:r>
      <w:r w:rsidRPr="00E420A9">
        <w:rPr>
          <w:color w:val="3C3C3C"/>
          <w:spacing w:val="-11"/>
          <w:w w:val="110"/>
        </w:rPr>
        <w:t xml:space="preserve"> </w:t>
      </w:r>
      <w:r w:rsidRPr="00E420A9">
        <w:rPr>
          <w:color w:val="3C3C3C"/>
          <w:w w:val="110"/>
        </w:rPr>
        <w:t>center</w:t>
      </w:r>
      <w:r w:rsidRPr="00E420A9">
        <w:rPr>
          <w:color w:val="3C3C3C"/>
          <w:spacing w:val="-10"/>
          <w:w w:val="110"/>
        </w:rPr>
        <w:t xml:space="preserve"> </w:t>
      </w:r>
      <w:r w:rsidRPr="00E420A9">
        <w:rPr>
          <w:color w:val="3C3C3C"/>
          <w:w w:val="110"/>
        </w:rPr>
        <w:t>designed</w:t>
      </w:r>
      <w:r w:rsidRPr="00E420A9">
        <w:rPr>
          <w:color w:val="3C3C3C"/>
          <w:spacing w:val="1"/>
          <w:w w:val="110"/>
        </w:rPr>
        <w:t xml:space="preserve"> </w:t>
      </w:r>
      <w:r w:rsidRPr="00E420A9">
        <w:rPr>
          <w:color w:val="3C3C3C"/>
          <w:w w:val="110"/>
        </w:rPr>
        <w:t>to give</w:t>
      </w:r>
      <w:r w:rsidRPr="00E420A9">
        <w:rPr>
          <w:color w:val="3C3C3C"/>
          <w:spacing w:val="-17"/>
          <w:w w:val="110"/>
        </w:rPr>
        <w:t xml:space="preserve"> </w:t>
      </w:r>
      <w:r w:rsidRPr="00E420A9">
        <w:rPr>
          <w:color w:val="3C3C3C"/>
          <w:w w:val="110"/>
        </w:rPr>
        <w:t>Mass</w:t>
      </w:r>
      <w:r w:rsidRPr="00E420A9">
        <w:rPr>
          <w:color w:val="3C3C3C"/>
          <w:spacing w:val="-17"/>
          <w:w w:val="110"/>
        </w:rPr>
        <w:t xml:space="preserve"> </w:t>
      </w:r>
      <w:r w:rsidRPr="00E420A9">
        <w:rPr>
          <w:color w:val="3C3C3C"/>
          <w:w w:val="110"/>
        </w:rPr>
        <w:t>General</w:t>
      </w:r>
      <w:r w:rsidRPr="00E420A9">
        <w:rPr>
          <w:color w:val="3C3C3C"/>
          <w:spacing w:val="-3"/>
          <w:w w:val="110"/>
        </w:rPr>
        <w:t xml:space="preserve"> </w:t>
      </w:r>
      <w:r w:rsidRPr="00E420A9">
        <w:rPr>
          <w:color w:val="3C3C3C"/>
          <w:w w:val="110"/>
        </w:rPr>
        <w:t>a</w:t>
      </w:r>
      <w:r w:rsidRPr="00E420A9">
        <w:rPr>
          <w:color w:val="3C3C3C"/>
          <w:spacing w:val="-5"/>
          <w:w w:val="110"/>
        </w:rPr>
        <w:t xml:space="preserve"> </w:t>
      </w:r>
      <w:r w:rsidRPr="00E420A9">
        <w:rPr>
          <w:color w:val="3C3C3C"/>
          <w:w w:val="110"/>
        </w:rPr>
        <w:t>competitive</w:t>
      </w:r>
      <w:r w:rsidRPr="00E420A9">
        <w:rPr>
          <w:color w:val="3C3C3C"/>
          <w:spacing w:val="4"/>
          <w:w w:val="110"/>
        </w:rPr>
        <w:t xml:space="preserve"> </w:t>
      </w:r>
      <w:r w:rsidRPr="00E420A9">
        <w:rPr>
          <w:color w:val="3C3C3C"/>
          <w:w w:val="110"/>
        </w:rPr>
        <w:t>advantage</w:t>
      </w:r>
      <w:r w:rsidRPr="00E420A9">
        <w:rPr>
          <w:color w:val="3C3C3C"/>
          <w:spacing w:val="-15"/>
          <w:w w:val="110"/>
        </w:rPr>
        <w:t xml:space="preserve"> </w:t>
      </w:r>
      <w:r w:rsidRPr="00E420A9">
        <w:rPr>
          <w:color w:val="3C3C3C"/>
          <w:w w:val="110"/>
        </w:rPr>
        <w:t>for</w:t>
      </w:r>
      <w:r w:rsidRPr="00E420A9">
        <w:rPr>
          <w:color w:val="3C3C3C"/>
          <w:spacing w:val="-11"/>
          <w:w w:val="110"/>
        </w:rPr>
        <w:t xml:space="preserve"> </w:t>
      </w:r>
      <w:r w:rsidRPr="00E420A9">
        <w:rPr>
          <w:color w:val="3C3C3C"/>
          <w:w w:val="110"/>
        </w:rPr>
        <w:t>expensive</w:t>
      </w:r>
      <w:r w:rsidRPr="00E420A9">
        <w:rPr>
          <w:color w:val="3C3C3C"/>
          <w:spacing w:val="-10"/>
          <w:w w:val="110"/>
        </w:rPr>
        <w:t xml:space="preserve"> </w:t>
      </w:r>
      <w:r w:rsidRPr="00E420A9">
        <w:rPr>
          <w:color w:val="3C3C3C"/>
          <w:w w:val="110"/>
        </w:rPr>
        <w:t>inpatient</w:t>
      </w:r>
      <w:r w:rsidRPr="00E420A9">
        <w:rPr>
          <w:color w:val="3C3C3C"/>
          <w:spacing w:val="-2"/>
          <w:w w:val="110"/>
        </w:rPr>
        <w:t xml:space="preserve"> </w:t>
      </w:r>
      <w:r w:rsidRPr="00E420A9">
        <w:rPr>
          <w:color w:val="3C3C3C"/>
          <w:w w:val="110"/>
        </w:rPr>
        <w:t>procedures.</w:t>
      </w:r>
    </w:p>
    <w:p w:rsidR="003E3176" w:rsidRPr="00E420A9" w:rsidRDefault="003E3176">
      <w:pPr>
        <w:pStyle w:val="BodyText"/>
        <w:spacing w:before="9"/>
        <w:rPr>
          <w:sz w:val="24"/>
        </w:rPr>
      </w:pPr>
    </w:p>
    <w:p w:rsidR="003E3176" w:rsidRPr="00E420A9" w:rsidRDefault="00E420A9">
      <w:pPr>
        <w:pStyle w:val="BodyText"/>
        <w:ind w:left="327"/>
      </w:pPr>
      <w:r w:rsidRPr="00E420A9">
        <w:rPr>
          <w:color w:val="3C3C3C"/>
          <w:w w:val="110"/>
        </w:rPr>
        <w:t>Mass General requires a surge in attention to prevention, with a focus on underlying causes of</w:t>
      </w:r>
    </w:p>
    <w:p w:rsidR="003E3176" w:rsidRPr="00E420A9" w:rsidRDefault="00E420A9">
      <w:pPr>
        <w:pStyle w:val="BodyText"/>
        <w:spacing w:before="56"/>
        <w:ind w:left="295"/>
      </w:pPr>
      <w:r w:rsidRPr="00E420A9">
        <w:rPr>
          <w:color w:val="535353"/>
          <w:w w:val="110"/>
          <w:sz w:val="22"/>
        </w:rPr>
        <w:t xml:space="preserve">poor </w:t>
      </w:r>
      <w:r w:rsidRPr="00E420A9">
        <w:rPr>
          <w:color w:val="3C3C3C"/>
          <w:w w:val="110"/>
        </w:rPr>
        <w:t>health - pollution</w:t>
      </w:r>
      <w:r w:rsidRPr="00E420A9">
        <w:rPr>
          <w:color w:val="666666"/>
          <w:w w:val="110"/>
        </w:rPr>
        <w:t xml:space="preserve">, </w:t>
      </w:r>
      <w:r w:rsidRPr="00E420A9">
        <w:rPr>
          <w:color w:val="3C3C3C"/>
          <w:w w:val="110"/>
        </w:rPr>
        <w:t>stress, poor diet, and sedentary lives.</w:t>
      </w:r>
    </w:p>
    <w:p w:rsidR="003E3176" w:rsidRPr="00E420A9" w:rsidRDefault="003E3176">
      <w:pPr>
        <w:pStyle w:val="BodyText"/>
        <w:spacing w:before="7"/>
        <w:rPr>
          <w:sz w:val="32"/>
        </w:rPr>
      </w:pPr>
    </w:p>
    <w:p w:rsidR="003E3176" w:rsidRPr="00E420A9" w:rsidRDefault="00E420A9">
      <w:pPr>
        <w:pStyle w:val="BodyText"/>
        <w:spacing w:line="302" w:lineRule="auto"/>
        <w:ind w:left="334" w:right="383" w:firstLine="4"/>
      </w:pPr>
      <w:r w:rsidRPr="00E420A9">
        <w:rPr>
          <w:color w:val="535353"/>
          <w:w w:val="110"/>
        </w:rPr>
        <w:t xml:space="preserve">Emblematic </w:t>
      </w:r>
      <w:r w:rsidRPr="00E420A9">
        <w:rPr>
          <w:color w:val="3C3C3C"/>
          <w:w w:val="110"/>
        </w:rPr>
        <w:t>of the problem is the dedication to an auto</w:t>
      </w:r>
      <w:r w:rsidRPr="00E420A9">
        <w:rPr>
          <w:color w:val="1A1A1A"/>
          <w:w w:val="110"/>
        </w:rPr>
        <w:t>-</w:t>
      </w:r>
      <w:r w:rsidRPr="00E420A9">
        <w:rPr>
          <w:color w:val="3C3C3C"/>
          <w:w w:val="110"/>
        </w:rPr>
        <w:t>centric society embodied in the proposed multi</w:t>
      </w:r>
      <w:r w:rsidRPr="00E420A9">
        <w:rPr>
          <w:color w:val="1A1A1A"/>
          <w:w w:val="110"/>
        </w:rPr>
        <w:t>-</w:t>
      </w:r>
      <w:r w:rsidRPr="00E420A9">
        <w:rPr>
          <w:color w:val="3C3C3C"/>
          <w:w w:val="110"/>
        </w:rPr>
        <w:t>level garage. It would support a pandemic of lung problems together with mass mayhem of violent deaths and trauma from auto accidents. It would as well contribute to global warming, hence a limited lifespan for the Mass General complex built on filled tidelands and shorefront.</w:t>
      </w:r>
    </w:p>
    <w:p w:rsidR="003E3176" w:rsidRPr="00E420A9" w:rsidRDefault="003E3176">
      <w:pPr>
        <w:pStyle w:val="BodyText"/>
        <w:spacing w:before="3"/>
        <w:rPr>
          <w:sz w:val="24"/>
        </w:rPr>
      </w:pPr>
    </w:p>
    <w:p w:rsidR="003E3176" w:rsidRPr="00E420A9" w:rsidRDefault="00E420A9">
      <w:pPr>
        <w:pStyle w:val="BodyText"/>
        <w:spacing w:before="1"/>
        <w:ind w:left="336"/>
      </w:pPr>
      <w:r w:rsidRPr="00E420A9">
        <w:rPr>
          <w:color w:val="3C3C3C"/>
          <w:w w:val="115"/>
        </w:rPr>
        <w:t>The building should be turned down</w:t>
      </w:r>
      <w:r w:rsidRPr="00E420A9">
        <w:rPr>
          <w:color w:val="1A1A1A"/>
          <w:w w:val="115"/>
        </w:rPr>
        <w:t xml:space="preserve">. </w:t>
      </w:r>
      <w:r w:rsidRPr="00E420A9">
        <w:rPr>
          <w:color w:val="3C3C3C"/>
          <w:w w:val="115"/>
        </w:rPr>
        <w:t>It is designed to promote unfair health fare, not care.</w:t>
      </w:r>
    </w:p>
    <w:p w:rsidR="003E3176" w:rsidRPr="00E420A9" w:rsidRDefault="003E3176">
      <w:pPr>
        <w:pStyle w:val="BodyText"/>
        <w:spacing w:before="1"/>
        <w:rPr>
          <w:sz w:val="24"/>
        </w:rPr>
      </w:pPr>
    </w:p>
    <w:p w:rsidR="003E3176" w:rsidRPr="00E420A9" w:rsidRDefault="003E3176">
      <w:pPr>
        <w:rPr>
          <w:sz w:val="24"/>
        </w:rPr>
        <w:sectPr w:rsidR="003E3176" w:rsidRPr="00E420A9">
          <w:pgSz w:w="12240" w:h="15840"/>
          <w:pgMar w:top="0" w:right="1280" w:bottom="0" w:left="940" w:header="720" w:footer="720" w:gutter="0"/>
          <w:cols w:space="720"/>
        </w:sectPr>
      </w:pPr>
    </w:p>
    <w:p w:rsidR="003E3176" w:rsidRPr="00E420A9" w:rsidRDefault="00E420A9">
      <w:pPr>
        <w:pStyle w:val="BodyText"/>
        <w:spacing w:before="93"/>
        <w:ind w:left="332"/>
      </w:pPr>
      <w:r w:rsidRPr="00E420A9">
        <w:rPr>
          <w:color w:val="3C3C3C"/>
          <w:w w:val="110"/>
        </w:rPr>
        <w:t>Sincerely,</w:t>
      </w:r>
    </w:p>
    <w:p w:rsidR="003E3176" w:rsidRPr="00E420A9" w:rsidRDefault="003E3176">
      <w:pPr>
        <w:pStyle w:val="BodyText"/>
        <w:spacing w:before="3"/>
        <w:rPr>
          <w:sz w:val="32"/>
        </w:rPr>
      </w:pPr>
    </w:p>
    <w:p w:rsidR="003E3176" w:rsidRPr="00E420A9" w:rsidRDefault="00E420A9">
      <w:pPr>
        <w:pStyle w:val="BodyText"/>
        <w:spacing w:line="370" w:lineRule="atLeast"/>
        <w:ind w:left="332" w:right="17"/>
      </w:pPr>
      <w:r w:rsidRPr="00E420A9">
        <w:rPr>
          <w:color w:val="3C3C3C"/>
          <w:w w:val="110"/>
        </w:rPr>
        <w:t xml:space="preserve">&lt;signature on file&gt; </w:t>
      </w:r>
      <w:proofErr w:type="spellStart"/>
      <w:r w:rsidRPr="00E420A9">
        <w:rPr>
          <w:color w:val="3C3C3C"/>
          <w:w w:val="110"/>
        </w:rPr>
        <w:t>Stevan</w:t>
      </w:r>
      <w:proofErr w:type="spellEnd"/>
      <w:r w:rsidRPr="00E420A9">
        <w:rPr>
          <w:color w:val="3C3C3C"/>
          <w:w w:val="110"/>
        </w:rPr>
        <w:t xml:space="preserve"> Goldin</w:t>
      </w:r>
    </w:p>
    <w:p w:rsidR="003E3176" w:rsidRPr="00E420A9" w:rsidRDefault="00E420A9">
      <w:pPr>
        <w:spacing w:before="323"/>
        <w:ind w:left="331"/>
        <w:rPr>
          <w:i/>
          <w:sz w:val="32"/>
        </w:rPr>
      </w:pPr>
      <w:r w:rsidRPr="00E420A9">
        <w:br w:type="column"/>
      </w:r>
      <w:r w:rsidRPr="00E420A9">
        <w:rPr>
          <w:i/>
          <w:sz w:val="32"/>
        </w:rPr>
        <w:t>Revisions of April 1, 2021 filing</w:t>
      </w:r>
    </w:p>
    <w:p w:rsidR="003E3176" w:rsidRPr="00E420A9" w:rsidRDefault="003E3176">
      <w:pPr>
        <w:rPr>
          <w:sz w:val="32"/>
        </w:rPr>
        <w:sectPr w:rsidR="003E3176" w:rsidRPr="00E420A9">
          <w:type w:val="continuous"/>
          <w:pgSz w:w="12240" w:h="15840"/>
          <w:pgMar w:top="1400" w:right="1280" w:bottom="280" w:left="940" w:header="720" w:footer="720" w:gutter="0"/>
          <w:cols w:num="2" w:space="720" w:equalWidth="0">
            <w:col w:w="2180" w:space="724"/>
            <w:col w:w="7116"/>
          </w:cols>
        </w:sectPr>
      </w:pPr>
    </w:p>
    <w:p w:rsidR="003E3176" w:rsidRPr="00E420A9" w:rsidRDefault="004809A9">
      <w:pPr>
        <w:pStyle w:val="BodyText"/>
        <w:spacing w:before="67" w:line="304" w:lineRule="auto"/>
        <w:ind w:left="339" w:right="6689" w:hanging="13"/>
      </w:pPr>
      <w:r>
        <w:pict>
          <v:line id="_x0000_s1026" style="position:absolute;left:0;text-align:left;z-index:251658240;mso-position-horizontal-relative:page;mso-position-vertical-relative:page" from="609.45pt,790.55pt" to="609.45pt,0" strokeweight=".50942mm">
            <w10:wrap anchorx="page" anchory="page"/>
          </v:line>
        </w:pict>
      </w:r>
      <w:r w:rsidR="00E420A9" w:rsidRPr="00E420A9">
        <w:rPr>
          <w:color w:val="3C3C3C"/>
          <w:w w:val="110"/>
        </w:rPr>
        <w:t>10 citizen group spokesperson 29 Ferry Street</w:t>
      </w:r>
    </w:p>
    <w:p w:rsidR="003E3176" w:rsidRPr="00E420A9" w:rsidRDefault="00E420A9">
      <w:pPr>
        <w:pStyle w:val="BodyText"/>
        <w:spacing w:before="19"/>
        <w:ind w:left="336"/>
      </w:pPr>
      <w:r w:rsidRPr="00E420A9">
        <w:rPr>
          <w:color w:val="3C3C3C"/>
          <w:w w:val="110"/>
        </w:rPr>
        <w:t>Gloucester, MA 01930</w:t>
      </w:r>
    </w:p>
    <w:p w:rsidR="003E3176" w:rsidRDefault="003E3176">
      <w:pPr>
        <w:sectPr w:rsidR="003E3176">
          <w:type w:val="continuous"/>
          <w:pgSz w:w="12240" w:h="15840"/>
          <w:pgMar w:top="1400" w:right="1280" w:bottom="280" w:left="940" w:header="720" w:footer="720" w:gutter="0"/>
          <w:cols w:space="720"/>
        </w:sectPr>
      </w:pPr>
    </w:p>
    <w:p w:rsidR="003E3176" w:rsidRDefault="00E420A9">
      <w:pPr>
        <w:pStyle w:val="Heading1"/>
        <w:spacing w:before="76" w:line="276" w:lineRule="auto"/>
      </w:pPr>
      <w:proofErr w:type="gramStart"/>
      <w:r>
        <w:lastRenderedPageBreak/>
        <w:t>Moreover</w:t>
      </w:r>
      <w:proofErr w:type="gramEnd"/>
      <w:r>
        <w:t xml:space="preserve"> other nations have better health outcomes with far less spending.</w:t>
      </w:r>
    </w:p>
    <w:p w:rsidR="003E3176" w:rsidRDefault="00E420A9">
      <w:pPr>
        <w:spacing w:before="200" w:line="276" w:lineRule="auto"/>
        <w:ind w:left="500" w:right="616" w:firstLine="720"/>
        <w:rPr>
          <w:sz w:val="36"/>
        </w:rPr>
      </w:pPr>
      <w:r>
        <w:rPr>
          <w:sz w:val="36"/>
        </w:rPr>
        <w:t xml:space="preserve">Unlike Cleveland Clinic, Mass General has failed to utilize functional </w:t>
      </w:r>
      <w:proofErr w:type="spellStart"/>
      <w:r>
        <w:rPr>
          <w:sz w:val="36"/>
        </w:rPr>
        <w:t>medecine</w:t>
      </w:r>
      <w:proofErr w:type="spellEnd"/>
      <w:r>
        <w:rPr>
          <w:sz w:val="36"/>
        </w:rPr>
        <w:t xml:space="preserve"> &lt;medicine&gt;.</w:t>
      </w:r>
    </w:p>
    <w:p w:rsidR="003E3176" w:rsidRDefault="00E420A9">
      <w:pPr>
        <w:spacing w:before="199" w:line="276" w:lineRule="auto"/>
        <w:ind w:left="500" w:right="495" w:firstLine="720"/>
        <w:rPr>
          <w:sz w:val="36"/>
        </w:rPr>
      </w:pPr>
      <w:r>
        <w:rPr>
          <w:sz w:val="36"/>
        </w:rPr>
        <w:t xml:space="preserve">Other issues, of the greatest import, that have not been adequately addressed include domestic violence, and </w:t>
      </w:r>
      <w:proofErr w:type="gramStart"/>
      <w:r>
        <w:rPr>
          <w:sz w:val="36"/>
        </w:rPr>
        <w:t>any and all</w:t>
      </w:r>
      <w:proofErr w:type="gramEnd"/>
      <w:r>
        <w:rPr>
          <w:sz w:val="36"/>
        </w:rPr>
        <w:t xml:space="preserve"> types of, especially gun, violence, and addiction.</w:t>
      </w:r>
    </w:p>
    <w:p w:rsidR="003E3176" w:rsidRDefault="00E420A9">
      <w:pPr>
        <w:spacing w:before="201" w:line="276" w:lineRule="auto"/>
        <w:ind w:left="500" w:firstLine="720"/>
        <w:rPr>
          <w:sz w:val="36"/>
        </w:rPr>
      </w:pPr>
      <w:r>
        <w:rPr>
          <w:sz w:val="36"/>
        </w:rPr>
        <w:t>Of the utmost import is dealing with the underlying conditions of poverty and racism.</w:t>
      </w:r>
    </w:p>
    <w:p w:rsidR="003E3176" w:rsidRDefault="00E420A9">
      <w:pPr>
        <w:spacing w:before="200" w:line="276" w:lineRule="auto"/>
        <w:ind w:left="500" w:firstLine="720"/>
        <w:rPr>
          <w:sz w:val="36"/>
        </w:rPr>
      </w:pPr>
      <w:proofErr w:type="gramStart"/>
      <w:r>
        <w:rPr>
          <w:sz w:val="36"/>
        </w:rPr>
        <w:t>Finally</w:t>
      </w:r>
      <w:proofErr w:type="gramEnd"/>
      <w:r>
        <w:rPr>
          <w:sz w:val="36"/>
        </w:rPr>
        <w:t xml:space="preserve"> there needs to be drastic treatment of the evidence based diagnosis of rampant financial addiction of the medical-industrial complex to the </w:t>
      </w:r>
      <w:proofErr w:type="spellStart"/>
      <w:r>
        <w:rPr>
          <w:sz w:val="36"/>
        </w:rPr>
        <w:t>pharmacutical</w:t>
      </w:r>
      <w:proofErr w:type="spellEnd"/>
    </w:p>
    <w:p w:rsidR="003E3176" w:rsidRDefault="00E420A9">
      <w:pPr>
        <w:spacing w:line="276" w:lineRule="auto"/>
        <w:ind w:left="500"/>
        <w:rPr>
          <w:sz w:val="36"/>
        </w:rPr>
      </w:pPr>
      <w:r>
        <w:rPr>
          <w:sz w:val="36"/>
        </w:rPr>
        <w:t xml:space="preserve">&lt;pharmaceutical&gt; industry, (as seen in the writings of Dr. Marcia Angell and Dr. Jerome </w:t>
      </w:r>
      <w:proofErr w:type="spellStart"/>
      <w:r>
        <w:rPr>
          <w:sz w:val="36"/>
        </w:rPr>
        <w:t>Groodman</w:t>
      </w:r>
      <w:proofErr w:type="spellEnd"/>
      <w:r>
        <w:rPr>
          <w:sz w:val="36"/>
        </w:rPr>
        <w:t xml:space="preserve"> among others).</w:t>
      </w:r>
    </w:p>
    <w:p w:rsidR="003E3176" w:rsidRDefault="00E420A9">
      <w:pPr>
        <w:spacing w:before="200" w:line="391" w:lineRule="auto"/>
        <w:ind w:left="6260" w:right="778"/>
        <w:rPr>
          <w:sz w:val="36"/>
        </w:rPr>
      </w:pPr>
      <w:r>
        <w:rPr>
          <w:sz w:val="36"/>
        </w:rPr>
        <w:t xml:space="preserve">&lt;signature on file&gt; </w:t>
      </w:r>
      <w:proofErr w:type="spellStart"/>
      <w:r>
        <w:rPr>
          <w:sz w:val="36"/>
        </w:rPr>
        <w:t>Stevan</w:t>
      </w:r>
      <w:proofErr w:type="spellEnd"/>
      <w:r>
        <w:rPr>
          <w:sz w:val="36"/>
        </w:rPr>
        <w:t xml:space="preserve"> Goldin April 2, 2021</w:t>
      </w:r>
    </w:p>
    <w:sectPr w:rsidR="003E3176">
      <w:pgSz w:w="12240" w:h="15840"/>
      <w:pgMar w:top="1360" w:right="12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E3176"/>
    <w:rsid w:val="003E3176"/>
    <w:rsid w:val="004809A9"/>
    <w:rsid w:val="00A95940"/>
    <w:rsid w:val="00DE2946"/>
    <w:rsid w:val="00E4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387BBA"/>
  <w15:docId w15:val="{1E8A8AAD-9EBB-459C-8F05-E320F288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200"/>
      <w:ind w:left="500" w:firstLine="72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a.szent-gyrogvi@state.mass.gov" TargetMode="External"/><Relationship Id="rId4" Type="http://schemas.openxmlformats.org/officeDocument/2006/relationships/hyperlink" Target="mailto:lara.szent-gyrogyi@state.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Comments for DoN – Mass General Brigham Incorporated MGB-20121612-HE Application Batch 2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Comments for DoN – Mass General Brigham Incorporated MGB-20121612-HE Application Batch 2</dc:title>
  <cp:lastModifiedBy>Cioffari-Macphee, Diana (DPH)</cp:lastModifiedBy>
  <cp:revision>3</cp:revision>
  <dcterms:created xsi:type="dcterms:W3CDTF">2021-05-20T16:52:00Z</dcterms:created>
  <dcterms:modified xsi:type="dcterms:W3CDTF">2021-05-20T16:52:00Z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RICOH MP 6503</vt:lpwstr>
  </property>
  <property fmtid="{D5CDD505-2E9C-101B-9397-08002B2CF9AE}" pid="4" name="LastSaved">
    <vt:filetime>2021-05-20T00:00:00Z</vt:filetime>
  </property>
</Properties>
</file>