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1DC" w:rsidRDefault="00CC31DC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19, 2018</w:t>
      </w: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01" w:rsidRP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301">
        <w:rPr>
          <w:rFonts w:ascii="Times New Roman" w:hAnsi="Times New Roman" w:cs="Times New Roman"/>
          <w:sz w:val="24"/>
          <w:szCs w:val="24"/>
        </w:rPr>
        <w:t>Mr. William Anderson</w:t>
      </w:r>
    </w:p>
    <w:p w:rsidR="008B7301" w:rsidRP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301">
        <w:rPr>
          <w:rFonts w:ascii="Times New Roman" w:hAnsi="Times New Roman" w:cs="Times New Roman"/>
          <w:sz w:val="24"/>
          <w:szCs w:val="24"/>
        </w:rPr>
        <w:t>Office of the General Counsel</w:t>
      </w:r>
    </w:p>
    <w:p w:rsidR="008B7301" w:rsidRP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301">
        <w:rPr>
          <w:rFonts w:ascii="Times New Roman" w:hAnsi="Times New Roman" w:cs="Times New Roman"/>
          <w:sz w:val="24"/>
          <w:szCs w:val="24"/>
        </w:rPr>
        <w:t>Department of Public Health</w:t>
      </w: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301">
        <w:rPr>
          <w:rFonts w:ascii="Times New Roman" w:hAnsi="Times New Roman" w:cs="Times New Roman"/>
          <w:sz w:val="24"/>
          <w:szCs w:val="24"/>
        </w:rPr>
        <w:t>250 Washington Street, Boston, MA 02108</w:t>
      </w: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Mr. Anderson: </w:t>
      </w: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the 11,000 members of the Massachusetts Society of CPAs (MSCPA), I am writing to offer comments regarding the proposed revisions to 105 CMR 100, </w:t>
      </w:r>
      <w:r w:rsidRPr="008B7301">
        <w:rPr>
          <w:rFonts w:ascii="Times New Roman" w:hAnsi="Times New Roman" w:cs="Times New Roman"/>
          <w:sz w:val="24"/>
          <w:szCs w:val="24"/>
        </w:rPr>
        <w:t>Determination of Need</w:t>
      </w:r>
      <w:r>
        <w:rPr>
          <w:rFonts w:ascii="Times New Roman" w:hAnsi="Times New Roman" w:cs="Times New Roman"/>
          <w:sz w:val="24"/>
          <w:szCs w:val="24"/>
        </w:rPr>
        <w:t xml:space="preserve"> regulations. </w:t>
      </w: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01" w:rsidRDefault="008B730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Shortly after the</w:t>
      </w:r>
      <w:r w:rsidR="004A16C0" w:rsidRPr="004A16C0">
        <w:rPr>
          <w:rFonts w:ascii="Times New Roman" w:hAnsi="Times New Roman" w:cs="Times New Roman"/>
          <w:sz w:val="24"/>
          <w:szCs w:val="24"/>
        </w:rPr>
        <w:t xml:space="preserve"> Massachusetts Department of Public Health (DPH) issued </w:t>
      </w:r>
      <w:r w:rsidR="004A16C0">
        <w:rPr>
          <w:rFonts w:ascii="Times New Roman" w:hAnsi="Times New Roman" w:cs="Times New Roman"/>
          <w:sz w:val="24"/>
          <w:szCs w:val="24"/>
        </w:rPr>
        <w:t>final regulation 105 CMR 100.000, Determination of Need (</w:t>
      </w:r>
      <w:proofErr w:type="spellStart"/>
      <w:r w:rsidR="004A16C0">
        <w:rPr>
          <w:rFonts w:ascii="Times New Roman" w:hAnsi="Times New Roman" w:cs="Times New Roman"/>
          <w:sz w:val="24"/>
          <w:szCs w:val="24"/>
        </w:rPr>
        <w:t>DoN</w:t>
      </w:r>
      <w:proofErr w:type="spellEnd"/>
      <w:r w:rsidR="004A16C0">
        <w:rPr>
          <w:rFonts w:ascii="Times New Roman" w:hAnsi="Times New Roman" w:cs="Times New Roman"/>
          <w:sz w:val="24"/>
          <w:szCs w:val="24"/>
        </w:rPr>
        <w:t>)</w:t>
      </w:r>
      <w:r w:rsidR="00F040D3">
        <w:rPr>
          <w:rFonts w:ascii="Times New Roman" w:hAnsi="Times New Roman" w:cs="Times New Roman"/>
          <w:sz w:val="24"/>
          <w:szCs w:val="24"/>
        </w:rPr>
        <w:t xml:space="preserve"> in 2017, several of our member</w:t>
      </w:r>
      <w:r>
        <w:rPr>
          <w:rFonts w:ascii="Times New Roman" w:hAnsi="Times New Roman" w:cs="Times New Roman"/>
          <w:sz w:val="24"/>
          <w:szCs w:val="24"/>
        </w:rPr>
        <w:t xml:space="preserve"> firms raised concerns with </w:t>
      </w:r>
      <w:proofErr w:type="gramStart"/>
      <w:r w:rsidR="002A46A4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provisions, particularly those found in </w:t>
      </w:r>
      <w:r w:rsidR="004A16C0">
        <w:rPr>
          <w:rFonts w:ascii="Times New Roman" w:hAnsi="Times New Roman" w:cs="Times New Roman"/>
          <w:sz w:val="24"/>
          <w:szCs w:val="24"/>
        </w:rPr>
        <w:t>Factor (4) Financial Feasibility and Reasonableness of Expenditures and Costs</w:t>
      </w:r>
      <w:r>
        <w:rPr>
          <w:rFonts w:ascii="Times New Roman" w:hAnsi="Times New Roman" w:cs="Times New Roman"/>
          <w:sz w:val="24"/>
          <w:szCs w:val="24"/>
        </w:rPr>
        <w:t xml:space="preserve">. Since then, the staff </w:t>
      </w:r>
      <w:r w:rsidR="002A46A4">
        <w:rPr>
          <w:rFonts w:ascii="Times New Roman" w:hAnsi="Times New Roman" w:cs="Times New Roman"/>
          <w:sz w:val="24"/>
          <w:szCs w:val="24"/>
        </w:rPr>
        <w:t xml:space="preserve">assigned to the Determination of Need Program have undergone a thoughtful review to address these concerns while maintaining the </w:t>
      </w:r>
      <w:r w:rsidR="002A46A4" w:rsidRPr="002A46A4">
        <w:rPr>
          <w:rFonts w:ascii="Times New Roman" w:hAnsi="Times New Roman" w:cs="Times New Roman"/>
          <w:sz w:val="24"/>
          <w:szCs w:val="24"/>
        </w:rPr>
        <w:t xml:space="preserve">regulation’s goals of cost containment, </w:t>
      </w:r>
      <w:r w:rsidR="00F040D3">
        <w:rPr>
          <w:rFonts w:ascii="Times New Roman" w:hAnsi="Times New Roman" w:cs="Times New Roman"/>
          <w:sz w:val="24"/>
          <w:szCs w:val="24"/>
        </w:rPr>
        <w:t>improved public health outcomes</w:t>
      </w:r>
      <w:r w:rsidR="002A46A4" w:rsidRPr="002A46A4">
        <w:rPr>
          <w:rFonts w:ascii="Times New Roman" w:hAnsi="Times New Roman" w:cs="Times New Roman"/>
          <w:sz w:val="24"/>
          <w:szCs w:val="24"/>
        </w:rPr>
        <w:t xml:space="preserve"> and delivery system transformation.</w:t>
      </w:r>
      <w:r w:rsidR="00591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14B" w:rsidRDefault="002A46A4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proposed draft makes improvements </w:t>
      </w:r>
      <w:r w:rsidR="00385176">
        <w:rPr>
          <w:rFonts w:ascii="Times New Roman" w:hAnsi="Times New Roman" w:cs="Times New Roman"/>
          <w:sz w:val="24"/>
          <w:szCs w:val="24"/>
        </w:rPr>
        <w:t>to Factor 4 through revised definitions and edits that attempt to make the financial feasibility analysis more reasonable, I remain concerned about the unnecessary amount of risk</w:t>
      </w:r>
      <w:r w:rsidR="00385176" w:rsidRPr="00385176">
        <w:rPr>
          <w:rFonts w:ascii="Times New Roman" w:hAnsi="Times New Roman" w:cs="Times New Roman"/>
          <w:sz w:val="24"/>
          <w:szCs w:val="24"/>
        </w:rPr>
        <w:t xml:space="preserve"> </w:t>
      </w:r>
      <w:r w:rsidR="00385176">
        <w:rPr>
          <w:rFonts w:ascii="Times New Roman" w:hAnsi="Times New Roman" w:cs="Times New Roman"/>
          <w:sz w:val="24"/>
          <w:szCs w:val="24"/>
        </w:rPr>
        <w:t xml:space="preserve">Certified Public Accountants (CPAs) would be taking on by conducting an engagement that is not held to current professional standards. </w:t>
      </w:r>
    </w:p>
    <w:p w:rsidR="00CC31DC" w:rsidRDefault="00CC31DC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31" w:rsidRDefault="00385176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I encourage the Department to accept the suggested amendment submitted by CliftonLarsonAllen LLP</w:t>
      </w:r>
      <w:r w:rsidR="0059114B">
        <w:rPr>
          <w:rFonts w:ascii="Times New Roman" w:hAnsi="Times New Roman" w:cs="Times New Roman"/>
          <w:sz w:val="24"/>
          <w:szCs w:val="24"/>
        </w:rPr>
        <w:t xml:space="preserve"> (CLA)</w:t>
      </w:r>
      <w:r>
        <w:rPr>
          <w:rFonts w:ascii="Times New Roman" w:hAnsi="Times New Roman" w:cs="Times New Roman"/>
          <w:sz w:val="24"/>
          <w:szCs w:val="24"/>
        </w:rPr>
        <w:t xml:space="preserve"> and supported by other member firms of the MSCPA</w:t>
      </w:r>
      <w:r w:rsidR="0059114B">
        <w:rPr>
          <w:rFonts w:ascii="Times New Roman" w:hAnsi="Times New Roman" w:cs="Times New Roman"/>
          <w:sz w:val="24"/>
          <w:szCs w:val="24"/>
        </w:rPr>
        <w:t>,</w:t>
      </w:r>
      <w:r w:rsidR="00372E31">
        <w:rPr>
          <w:rFonts w:ascii="Times New Roman" w:hAnsi="Times New Roman" w:cs="Times New Roman"/>
          <w:sz w:val="24"/>
          <w:szCs w:val="24"/>
        </w:rPr>
        <w:t xml:space="preserve"> which would insert language requiring the financial analysis be conducted in accordance with the attestation standards established by the American Institute of Certified Public Accountants (AICPA)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2E31">
        <w:rPr>
          <w:rFonts w:ascii="Times New Roman" w:hAnsi="Times New Roman" w:cs="Times New Roman"/>
          <w:sz w:val="24"/>
          <w:szCs w:val="24"/>
        </w:rPr>
        <w:t xml:space="preserve">The proposed revisions also recommend removing language that requires a CPA to provide reasonable assurances of the feasibility of the project through a five-year financial sustainability analysis. Such an analysis, if done appropriately, </w:t>
      </w:r>
      <w:r w:rsidR="006A3C60">
        <w:rPr>
          <w:rFonts w:ascii="Times New Roman" w:hAnsi="Times New Roman" w:cs="Times New Roman"/>
          <w:sz w:val="24"/>
          <w:szCs w:val="24"/>
        </w:rPr>
        <w:t xml:space="preserve">would cost applicants a significant amount of money without providing additional valuable information. </w:t>
      </w:r>
    </w:p>
    <w:p w:rsidR="00CC31DC" w:rsidRDefault="00CC31DC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176" w:rsidRDefault="00385176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the opportunity to submit these comments and for your attention to this matter. If you have any questions or concerns, please do not hesitate to contact me</w:t>
      </w:r>
      <w:r w:rsidR="00372E3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372E31" w:rsidRPr="00D66CA7">
          <w:rPr>
            <w:rStyle w:val="Hyperlink"/>
            <w:rFonts w:ascii="Times New Roman" w:hAnsi="Times New Roman" w:cs="Times New Roman"/>
            <w:sz w:val="24"/>
            <w:szCs w:val="24"/>
          </w:rPr>
          <w:t>apitter@mscpaonline.org</w:t>
        </w:r>
      </w:hyperlink>
      <w:r w:rsidR="00372E31">
        <w:rPr>
          <w:rFonts w:ascii="Times New Roman" w:hAnsi="Times New Roman" w:cs="Times New Roman"/>
          <w:sz w:val="24"/>
          <w:szCs w:val="24"/>
        </w:rPr>
        <w:t xml:space="preserve"> or 617-303-2411. </w:t>
      </w: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372E31" w:rsidRDefault="00B265C6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E4FE1E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1216152" cy="43891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52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5C6" w:rsidRDefault="00B265C6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31" w:rsidRDefault="00372E31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Pitter</w:t>
      </w:r>
    </w:p>
    <w:p w:rsidR="00451C9C" w:rsidRPr="001811C3" w:rsidRDefault="0059114B" w:rsidP="00C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&amp; CEO</w:t>
      </w:r>
      <w:bookmarkStart w:id="0" w:name="_GoBack"/>
      <w:bookmarkEnd w:id="0"/>
    </w:p>
    <w:sectPr w:rsidR="00451C9C" w:rsidRPr="001811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5C6" w:rsidRDefault="00B265C6" w:rsidP="00B265C6">
      <w:pPr>
        <w:spacing w:after="0" w:line="240" w:lineRule="auto"/>
      </w:pPr>
      <w:r>
        <w:separator/>
      </w:r>
    </w:p>
  </w:endnote>
  <w:endnote w:type="continuationSeparator" w:id="0">
    <w:p w:rsidR="00B265C6" w:rsidRDefault="00B265C6" w:rsidP="00B2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C6" w:rsidRPr="00B265C6" w:rsidRDefault="00B265C6" w:rsidP="00B265C6">
    <w:pPr>
      <w:pStyle w:val="Footer"/>
    </w:pPr>
    <w:r w:rsidRPr="00E134AB">
      <w:rPr>
        <w:noProof/>
      </w:rPr>
      <w:drawing>
        <wp:inline distT="0" distB="0" distL="0" distR="0">
          <wp:extent cx="5486400" cy="247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5C6" w:rsidRDefault="00B265C6" w:rsidP="00B265C6">
      <w:pPr>
        <w:spacing w:after="0" w:line="240" w:lineRule="auto"/>
      </w:pPr>
      <w:r>
        <w:separator/>
      </w:r>
    </w:p>
  </w:footnote>
  <w:footnote w:type="continuationSeparator" w:id="0">
    <w:p w:rsidR="00B265C6" w:rsidRDefault="00B265C6" w:rsidP="00B2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C6" w:rsidRPr="00B265C6" w:rsidRDefault="00B265C6" w:rsidP="00B265C6">
    <w:pPr>
      <w:pStyle w:val="Header"/>
    </w:pPr>
    <w:r w:rsidRPr="00E134AB">
      <w:rPr>
        <w:noProof/>
      </w:rPr>
      <w:drawing>
        <wp:inline distT="0" distB="0" distL="0" distR="0">
          <wp:extent cx="5486400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297B"/>
    <w:multiLevelType w:val="hybridMultilevel"/>
    <w:tmpl w:val="3640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C0"/>
    <w:rsid w:val="001811C3"/>
    <w:rsid w:val="002A46A4"/>
    <w:rsid w:val="003557C5"/>
    <w:rsid w:val="00372E31"/>
    <w:rsid w:val="00385176"/>
    <w:rsid w:val="00451C9C"/>
    <w:rsid w:val="004A16C0"/>
    <w:rsid w:val="004A2800"/>
    <w:rsid w:val="004B5325"/>
    <w:rsid w:val="004E1D6D"/>
    <w:rsid w:val="004E4E06"/>
    <w:rsid w:val="0059114B"/>
    <w:rsid w:val="006A3C60"/>
    <w:rsid w:val="00726BC8"/>
    <w:rsid w:val="007E640C"/>
    <w:rsid w:val="008B7301"/>
    <w:rsid w:val="00B02E17"/>
    <w:rsid w:val="00B265C6"/>
    <w:rsid w:val="00CC31DC"/>
    <w:rsid w:val="00F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37E3"/>
  <w15:docId w15:val="{5037CCC5-169D-4BBC-874F-4073840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E3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2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C6"/>
  </w:style>
  <w:style w:type="paragraph" w:styleId="Footer">
    <w:name w:val="footer"/>
    <w:basedOn w:val="Normal"/>
    <w:link w:val="FooterChar"/>
    <w:uiPriority w:val="99"/>
    <w:unhideWhenUsed/>
    <w:rsid w:val="00B2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pitter@mscpa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ZMD</dc:creator>
  <cp:lastModifiedBy>Zachary Donah</cp:lastModifiedBy>
  <cp:revision>2</cp:revision>
  <dcterms:created xsi:type="dcterms:W3CDTF">2018-10-19T18:17:00Z</dcterms:created>
  <dcterms:modified xsi:type="dcterms:W3CDTF">2018-10-19T18:17:00Z</dcterms:modified>
</cp:coreProperties>
</file>