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CF5D" w14:textId="330FF902" w:rsidR="004829B7" w:rsidRDefault="004829B7" w:rsidP="004829B7">
      <w:pPr>
        <w:spacing w:after="0" w:line="240" w:lineRule="auto"/>
        <w:jc w:val="center"/>
        <w:rPr>
          <w:rFonts w:ascii="Times New Roman" w:hAnsi="Times New Roman" w:cs="Times New Roman"/>
          <w:sz w:val="24"/>
          <w:szCs w:val="24"/>
        </w:rPr>
      </w:pPr>
      <w:r>
        <w:rPr>
          <w:noProof/>
        </w:rPr>
        <w:drawing>
          <wp:inline distT="0" distB="0" distL="0" distR="0" wp14:anchorId="7D3D875F" wp14:editId="4D2C2EE6">
            <wp:extent cx="3657600" cy="161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612900"/>
                    </a:xfrm>
                    <a:prstGeom prst="rect">
                      <a:avLst/>
                    </a:prstGeom>
                    <a:noFill/>
                    <a:ln>
                      <a:noFill/>
                    </a:ln>
                  </pic:spPr>
                </pic:pic>
              </a:graphicData>
            </a:graphic>
          </wp:inline>
        </w:drawing>
      </w:r>
    </w:p>
    <w:p w14:paraId="589F9A16" w14:textId="049873F3" w:rsidR="005179FF" w:rsidRDefault="005179FF"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March 11, 2024</w:t>
      </w:r>
    </w:p>
    <w:p w14:paraId="67A4F217" w14:textId="3DE83AC4" w:rsidR="005179FF" w:rsidRDefault="005179FF" w:rsidP="004829B7">
      <w:pPr>
        <w:spacing w:after="0" w:line="240" w:lineRule="auto"/>
        <w:rPr>
          <w:rFonts w:ascii="Times New Roman" w:hAnsi="Times New Roman" w:cs="Times New Roman"/>
          <w:sz w:val="24"/>
          <w:szCs w:val="24"/>
        </w:rPr>
      </w:pPr>
    </w:p>
    <w:p w14:paraId="0FB2435B" w14:textId="3C31FBCD" w:rsidR="00F8281A"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Public Health Counsel</w:t>
      </w:r>
    </w:p>
    <w:p w14:paraId="77042B3D" w14:textId="77777777" w:rsidR="00C23BB6" w:rsidRPr="00C23BB6" w:rsidRDefault="00C23BB6" w:rsidP="00C23BB6">
      <w:pPr>
        <w:spacing w:after="0" w:line="240" w:lineRule="auto"/>
        <w:rPr>
          <w:rFonts w:ascii="Times New Roman" w:hAnsi="Times New Roman" w:cs="Times New Roman"/>
          <w:sz w:val="24"/>
          <w:szCs w:val="24"/>
        </w:rPr>
      </w:pPr>
      <w:r w:rsidRPr="00C23BB6">
        <w:rPr>
          <w:rFonts w:ascii="Times New Roman" w:hAnsi="Times New Roman" w:cs="Times New Roman"/>
          <w:sz w:val="24"/>
          <w:szCs w:val="24"/>
        </w:rPr>
        <w:t>Department of Public Health</w:t>
      </w:r>
    </w:p>
    <w:p w14:paraId="75FBBF77" w14:textId="77777777" w:rsidR="00C23BB6" w:rsidRPr="00C23BB6" w:rsidRDefault="00C23BB6" w:rsidP="00C23BB6">
      <w:pPr>
        <w:spacing w:after="0" w:line="240" w:lineRule="auto"/>
        <w:rPr>
          <w:rFonts w:ascii="Times New Roman" w:hAnsi="Times New Roman" w:cs="Times New Roman"/>
          <w:sz w:val="24"/>
          <w:szCs w:val="24"/>
        </w:rPr>
      </w:pPr>
      <w:r w:rsidRPr="00C23BB6">
        <w:rPr>
          <w:rFonts w:ascii="Times New Roman" w:hAnsi="Times New Roman" w:cs="Times New Roman"/>
          <w:sz w:val="24"/>
          <w:szCs w:val="24"/>
        </w:rPr>
        <w:t>250 Washington St.</w:t>
      </w:r>
    </w:p>
    <w:p w14:paraId="55ED1F42" w14:textId="77777777" w:rsidR="00C23BB6" w:rsidRPr="00C23BB6" w:rsidRDefault="00C23BB6" w:rsidP="00C23BB6">
      <w:pPr>
        <w:spacing w:after="0" w:line="240" w:lineRule="auto"/>
        <w:rPr>
          <w:rFonts w:ascii="Times New Roman" w:hAnsi="Times New Roman" w:cs="Times New Roman"/>
          <w:sz w:val="24"/>
          <w:szCs w:val="24"/>
        </w:rPr>
      </w:pPr>
      <w:r w:rsidRPr="00C23BB6">
        <w:rPr>
          <w:rFonts w:ascii="Times New Roman" w:hAnsi="Times New Roman" w:cs="Times New Roman"/>
          <w:sz w:val="24"/>
          <w:szCs w:val="24"/>
        </w:rPr>
        <w:t>2nd Floor, Henry I. Bowditch Public Health Council Room</w:t>
      </w:r>
    </w:p>
    <w:p w14:paraId="112345F3" w14:textId="04D4F787" w:rsidR="005179FF" w:rsidRDefault="00C23BB6" w:rsidP="00C23BB6">
      <w:pPr>
        <w:spacing w:after="0" w:line="240" w:lineRule="auto"/>
        <w:rPr>
          <w:rFonts w:ascii="Times New Roman" w:hAnsi="Times New Roman" w:cs="Times New Roman"/>
          <w:sz w:val="24"/>
          <w:szCs w:val="24"/>
        </w:rPr>
      </w:pPr>
      <w:r w:rsidRPr="00C23BB6">
        <w:rPr>
          <w:rFonts w:ascii="Times New Roman" w:hAnsi="Times New Roman" w:cs="Times New Roman"/>
          <w:sz w:val="24"/>
          <w:szCs w:val="24"/>
        </w:rPr>
        <w:t>Boston, MA 02108</w:t>
      </w:r>
      <w:r w:rsidR="00F8281A" w:rsidRPr="008E166E">
        <w:rPr>
          <w:rFonts w:ascii="Times New Roman" w:hAnsi="Times New Roman" w:cs="Times New Roman"/>
          <w:sz w:val="24"/>
          <w:szCs w:val="24"/>
        </w:rPr>
        <w:br/>
      </w:r>
      <w:r w:rsidR="00F8281A" w:rsidRPr="008E166E">
        <w:rPr>
          <w:rFonts w:ascii="Times New Roman" w:hAnsi="Times New Roman" w:cs="Times New Roman"/>
          <w:sz w:val="24"/>
          <w:szCs w:val="24"/>
        </w:rPr>
        <w:br/>
      </w:r>
      <w:r w:rsidR="00F8281A" w:rsidRPr="00222571">
        <w:rPr>
          <w:rFonts w:ascii="Times New Roman" w:hAnsi="Times New Roman" w:cs="Times New Roman"/>
          <w:b/>
          <w:bCs/>
          <w:sz w:val="24"/>
          <w:szCs w:val="24"/>
        </w:rPr>
        <w:t>RE:  Proposed Amendments to Regulation 105 CMR 721.000: Standards for Prescription Format and Security in Massachusetts</w:t>
      </w:r>
    </w:p>
    <w:p w14:paraId="1FA52AC3" w14:textId="182E20AA" w:rsidR="00F8281A" w:rsidRDefault="00F8281A" w:rsidP="004829B7">
      <w:pPr>
        <w:spacing w:after="0" w:line="240" w:lineRule="auto"/>
        <w:rPr>
          <w:rFonts w:ascii="Times New Roman" w:hAnsi="Times New Roman" w:cs="Times New Roman"/>
          <w:sz w:val="24"/>
          <w:szCs w:val="24"/>
        </w:rPr>
      </w:pPr>
    </w:p>
    <w:p w14:paraId="26DD48CB" w14:textId="2D446BBE" w:rsidR="005179FF"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Dear Members of the Public Health Council:</w:t>
      </w:r>
    </w:p>
    <w:p w14:paraId="34E61B4F" w14:textId="77777777" w:rsidR="00F8281A" w:rsidRDefault="00F8281A" w:rsidP="004829B7">
      <w:pPr>
        <w:spacing w:after="0" w:line="240" w:lineRule="auto"/>
        <w:rPr>
          <w:rFonts w:ascii="Times New Roman" w:hAnsi="Times New Roman" w:cs="Times New Roman"/>
          <w:sz w:val="24"/>
          <w:szCs w:val="24"/>
        </w:rPr>
      </w:pPr>
    </w:p>
    <w:p w14:paraId="7B82B696" w14:textId="4DAB4386" w:rsidR="004829B7" w:rsidRDefault="004829B7" w:rsidP="004829B7">
      <w:pPr>
        <w:spacing w:after="0" w:line="240" w:lineRule="auto"/>
        <w:rPr>
          <w:rFonts w:ascii="Times New Roman" w:hAnsi="Times New Roman" w:cs="Times New Roman"/>
          <w:sz w:val="24"/>
          <w:szCs w:val="24"/>
        </w:rPr>
      </w:pPr>
      <w:r w:rsidRPr="004829B7">
        <w:rPr>
          <w:rFonts w:ascii="Times New Roman" w:hAnsi="Times New Roman" w:cs="Times New Roman"/>
          <w:sz w:val="24"/>
          <w:szCs w:val="24"/>
        </w:rPr>
        <w:t xml:space="preserve">On behalf of over </w:t>
      </w:r>
      <w:proofErr w:type="gramStart"/>
      <w:r w:rsidRPr="004829B7">
        <w:rPr>
          <w:rFonts w:ascii="Times New Roman" w:hAnsi="Times New Roman" w:cs="Times New Roman"/>
          <w:sz w:val="24"/>
          <w:szCs w:val="24"/>
        </w:rPr>
        <w:t>900</w:t>
      </w:r>
      <w:proofErr w:type="gramEnd"/>
      <w:r w:rsidRPr="004829B7">
        <w:rPr>
          <w:rFonts w:ascii="Times New Roman" w:hAnsi="Times New Roman" w:cs="Times New Roman"/>
          <w:sz w:val="24"/>
          <w:szCs w:val="24"/>
        </w:rPr>
        <w:t xml:space="preserve"> licensed Certified Registered Nurse Anesthetists (CRNAs) in the Commonwealth of Massachusetts, the Massachusetts Association of Nurse Anesthetists (MANA) is thankful for the opportunity to provide comments on the current draft of </w:t>
      </w:r>
      <w:bookmarkStart w:id="0" w:name="_Hlk161065681"/>
      <w:r w:rsidRPr="004829B7">
        <w:rPr>
          <w:rFonts w:ascii="Times New Roman" w:hAnsi="Times New Roman" w:cs="Times New Roman"/>
          <w:i/>
          <w:iCs/>
          <w:sz w:val="24"/>
          <w:szCs w:val="24"/>
        </w:rPr>
        <w:t>105 CMR 721: Standards for Prescription Format and Security in Massachusetts</w:t>
      </w:r>
      <w:bookmarkEnd w:id="0"/>
      <w:r w:rsidRPr="004829B7">
        <w:rPr>
          <w:rFonts w:ascii="Times New Roman" w:hAnsi="Times New Roman" w:cs="Times New Roman"/>
          <w:i/>
          <w:iCs/>
          <w:sz w:val="24"/>
          <w:szCs w:val="24"/>
        </w:rPr>
        <w:t xml:space="preserve">. </w:t>
      </w:r>
      <w:r w:rsidRPr="004829B7">
        <w:rPr>
          <w:rFonts w:ascii="Times New Roman" w:hAnsi="Times New Roman" w:cs="Times New Roman"/>
          <w:sz w:val="24"/>
          <w:szCs w:val="24"/>
        </w:rPr>
        <w:t xml:space="preserve">We write to propose a change that would create consistency with these regulations and current </w:t>
      </w:r>
      <w:r>
        <w:rPr>
          <w:rFonts w:ascii="Times New Roman" w:hAnsi="Times New Roman" w:cs="Times New Roman"/>
          <w:sz w:val="24"/>
          <w:szCs w:val="24"/>
        </w:rPr>
        <w:t>Massachusetts General Law</w:t>
      </w:r>
      <w:r w:rsidRPr="004829B7">
        <w:rPr>
          <w:rFonts w:ascii="Times New Roman" w:hAnsi="Times New Roman" w:cs="Times New Roman"/>
          <w:sz w:val="24"/>
          <w:szCs w:val="24"/>
        </w:rPr>
        <w:t xml:space="preserve">, </w:t>
      </w:r>
      <w:r w:rsidR="005179FF">
        <w:rPr>
          <w:rFonts w:ascii="Times New Roman" w:hAnsi="Times New Roman" w:cs="Times New Roman"/>
          <w:sz w:val="24"/>
          <w:szCs w:val="24"/>
        </w:rPr>
        <w:t xml:space="preserve">Board of Registration in Nursing </w:t>
      </w:r>
      <w:r>
        <w:rPr>
          <w:rFonts w:ascii="Times New Roman" w:hAnsi="Times New Roman" w:cs="Times New Roman"/>
          <w:sz w:val="24"/>
          <w:szCs w:val="24"/>
        </w:rPr>
        <w:t>regulations</w:t>
      </w:r>
      <w:r w:rsidRPr="004829B7">
        <w:rPr>
          <w:rFonts w:ascii="Times New Roman" w:hAnsi="Times New Roman" w:cs="Times New Roman"/>
          <w:sz w:val="24"/>
          <w:szCs w:val="24"/>
        </w:rPr>
        <w:t xml:space="preserve">, and </w:t>
      </w:r>
      <w:r w:rsidR="005179FF">
        <w:rPr>
          <w:rFonts w:ascii="Times New Roman" w:hAnsi="Times New Roman" w:cs="Times New Roman"/>
          <w:sz w:val="24"/>
          <w:szCs w:val="24"/>
        </w:rPr>
        <w:t xml:space="preserve">nursing </w:t>
      </w:r>
      <w:r w:rsidRPr="004829B7">
        <w:rPr>
          <w:rFonts w:ascii="Times New Roman" w:hAnsi="Times New Roman" w:cs="Times New Roman"/>
          <w:sz w:val="24"/>
          <w:szCs w:val="24"/>
        </w:rPr>
        <w:t>practice in the Commonwealth.</w:t>
      </w:r>
    </w:p>
    <w:p w14:paraId="0B6B812C" w14:textId="77777777" w:rsidR="004829B7" w:rsidRPr="004829B7" w:rsidRDefault="004829B7" w:rsidP="004829B7">
      <w:pPr>
        <w:spacing w:after="0" w:line="240" w:lineRule="auto"/>
        <w:rPr>
          <w:rFonts w:ascii="Times New Roman" w:eastAsiaTheme="minorHAnsi" w:hAnsi="Times New Roman" w:cs="Times New Roman"/>
          <w:color w:val="auto"/>
          <w:sz w:val="24"/>
          <w:szCs w:val="24"/>
          <w:lang w:val="en-US"/>
        </w:rPr>
      </w:pPr>
    </w:p>
    <w:p w14:paraId="0DE1D630" w14:textId="3E4A4B5E" w:rsidR="004829B7" w:rsidRPr="004829B7" w:rsidRDefault="004829B7" w:rsidP="004829B7">
      <w:pPr>
        <w:spacing w:after="0" w:line="240" w:lineRule="auto"/>
        <w:rPr>
          <w:rFonts w:ascii="Times New Roman" w:hAnsi="Times New Roman" w:cs="Times New Roman"/>
          <w:sz w:val="24"/>
          <w:szCs w:val="24"/>
        </w:rPr>
      </w:pPr>
      <w:r w:rsidRPr="004829B7">
        <w:rPr>
          <w:rFonts w:ascii="Times New Roman" w:hAnsi="Times New Roman" w:cs="Times New Roman"/>
          <w:sz w:val="24"/>
          <w:szCs w:val="24"/>
        </w:rPr>
        <w:t>MANA respectfully requests that the language in 105 CMR 721.020 (E) reflects the ability of any Qualified Health</w:t>
      </w:r>
      <w:r w:rsidR="005179FF">
        <w:rPr>
          <w:rFonts w:ascii="Times New Roman" w:hAnsi="Times New Roman" w:cs="Times New Roman"/>
          <w:sz w:val="24"/>
          <w:szCs w:val="24"/>
        </w:rPr>
        <w:t>care</w:t>
      </w:r>
      <w:r w:rsidRPr="004829B7">
        <w:rPr>
          <w:rFonts w:ascii="Times New Roman" w:hAnsi="Times New Roman" w:cs="Times New Roman"/>
          <w:sz w:val="24"/>
          <w:szCs w:val="24"/>
        </w:rPr>
        <w:t xml:space="preserve"> Professional, not only a physician, to supervise another CRNA’s prescriptive practice</w:t>
      </w:r>
      <w:r w:rsidR="005179FF">
        <w:rPr>
          <w:rFonts w:ascii="Times New Roman" w:hAnsi="Times New Roman" w:cs="Times New Roman"/>
          <w:sz w:val="24"/>
          <w:szCs w:val="24"/>
        </w:rPr>
        <w:t>.</w:t>
      </w:r>
    </w:p>
    <w:p w14:paraId="32C42355" w14:textId="77777777" w:rsidR="004829B7" w:rsidRPr="004829B7" w:rsidRDefault="004829B7" w:rsidP="004829B7">
      <w:pPr>
        <w:spacing w:after="0" w:line="240" w:lineRule="auto"/>
        <w:rPr>
          <w:rFonts w:ascii="Times New Roman" w:hAnsi="Times New Roman" w:cs="Times New Roman"/>
          <w:sz w:val="24"/>
          <w:szCs w:val="24"/>
        </w:rPr>
      </w:pPr>
    </w:p>
    <w:p w14:paraId="773B4C91" w14:textId="30352180" w:rsidR="004829B7" w:rsidRPr="004829B7" w:rsidRDefault="004829B7"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36 of </w:t>
      </w:r>
      <w:r w:rsidRPr="004829B7">
        <w:rPr>
          <w:rFonts w:ascii="Times New Roman" w:hAnsi="Times New Roman" w:cs="Times New Roman"/>
          <w:sz w:val="24"/>
          <w:szCs w:val="24"/>
        </w:rPr>
        <w:t xml:space="preserve">Chapter 260 of the Acts of 2020 amended M.G.L. c. </w:t>
      </w:r>
      <w:r>
        <w:rPr>
          <w:rFonts w:ascii="Times New Roman" w:hAnsi="Times New Roman" w:cs="Times New Roman"/>
          <w:sz w:val="24"/>
          <w:szCs w:val="24"/>
        </w:rPr>
        <w:t xml:space="preserve">112 </w:t>
      </w:r>
      <w:r>
        <w:t xml:space="preserve">§ </w:t>
      </w:r>
      <w:r w:rsidRPr="004829B7">
        <w:rPr>
          <w:rFonts w:ascii="Times New Roman" w:hAnsi="Times New Roman" w:cs="Times New Roman"/>
          <w:sz w:val="24"/>
          <w:szCs w:val="24"/>
        </w:rPr>
        <w:t>80</w:t>
      </w:r>
      <w:r w:rsidR="005179FF">
        <w:rPr>
          <w:rFonts w:ascii="Times New Roman" w:hAnsi="Times New Roman" w:cs="Times New Roman"/>
          <w:sz w:val="24"/>
          <w:szCs w:val="24"/>
        </w:rPr>
        <w:t>H</w:t>
      </w:r>
      <w:r w:rsidRPr="004829B7">
        <w:rPr>
          <w:rFonts w:ascii="Times New Roman" w:hAnsi="Times New Roman" w:cs="Times New Roman"/>
          <w:sz w:val="24"/>
          <w:szCs w:val="24"/>
        </w:rPr>
        <w:t xml:space="preserve"> </w:t>
      </w:r>
      <w:r>
        <w:rPr>
          <w:rFonts w:ascii="Times New Roman" w:hAnsi="Times New Roman" w:cs="Times New Roman"/>
          <w:sz w:val="24"/>
          <w:szCs w:val="24"/>
        </w:rPr>
        <w:t>to authorize</w:t>
      </w:r>
      <w:r w:rsidRPr="004829B7">
        <w:rPr>
          <w:rFonts w:ascii="Times New Roman" w:hAnsi="Times New Roman" w:cs="Times New Roman"/>
          <w:sz w:val="24"/>
          <w:szCs w:val="24"/>
        </w:rPr>
        <w:t xml:space="preserve"> either a </w:t>
      </w:r>
      <w:r>
        <w:rPr>
          <w:rFonts w:ascii="Times New Roman" w:hAnsi="Times New Roman" w:cs="Times New Roman"/>
          <w:sz w:val="24"/>
          <w:szCs w:val="24"/>
        </w:rPr>
        <w:t>“supervising nurse anesthetist with independent practice authority or a supervising physician” to supervise a CRNA’s prescriptive practice</w:t>
      </w:r>
      <w:r w:rsidR="00C23BB6" w:rsidRPr="004829B7">
        <w:rPr>
          <w:rFonts w:ascii="Times New Roman" w:hAnsi="Times New Roman" w:cs="Times New Roman"/>
          <w:sz w:val="24"/>
          <w:szCs w:val="24"/>
        </w:rPr>
        <w:t xml:space="preserve">. </w:t>
      </w:r>
      <w:r w:rsidRPr="004829B7">
        <w:rPr>
          <w:rFonts w:ascii="Times New Roman" w:hAnsi="Times New Roman" w:cs="Times New Roman"/>
          <w:sz w:val="24"/>
          <w:szCs w:val="24"/>
        </w:rPr>
        <w:t xml:space="preserve">244 CMR 4.07, which </w:t>
      </w:r>
      <w:proofErr w:type="gramStart"/>
      <w:r>
        <w:rPr>
          <w:rFonts w:ascii="Times New Roman" w:hAnsi="Times New Roman" w:cs="Times New Roman"/>
          <w:sz w:val="24"/>
          <w:szCs w:val="24"/>
        </w:rPr>
        <w:t>was</w:t>
      </w:r>
      <w:r w:rsidRPr="004829B7">
        <w:rPr>
          <w:rFonts w:ascii="Times New Roman" w:hAnsi="Times New Roman" w:cs="Times New Roman"/>
          <w:sz w:val="24"/>
          <w:szCs w:val="24"/>
        </w:rPr>
        <w:t xml:space="preserve"> </w:t>
      </w:r>
      <w:r>
        <w:rPr>
          <w:rFonts w:ascii="Times New Roman" w:hAnsi="Times New Roman" w:cs="Times New Roman"/>
          <w:sz w:val="24"/>
          <w:szCs w:val="24"/>
        </w:rPr>
        <w:t>updated</w:t>
      </w:r>
      <w:proofErr w:type="gramEnd"/>
      <w:r w:rsidRPr="004829B7">
        <w:rPr>
          <w:rFonts w:ascii="Times New Roman" w:hAnsi="Times New Roman" w:cs="Times New Roman"/>
          <w:sz w:val="24"/>
          <w:szCs w:val="24"/>
        </w:rPr>
        <w:t xml:space="preserve"> in response to Chapter 260 of the Acts of 2020, designated </w:t>
      </w:r>
      <w:r>
        <w:rPr>
          <w:rFonts w:ascii="Times New Roman" w:hAnsi="Times New Roman" w:cs="Times New Roman"/>
          <w:sz w:val="24"/>
          <w:szCs w:val="24"/>
        </w:rPr>
        <w:t>either</w:t>
      </w:r>
      <w:r w:rsidRPr="004829B7">
        <w:rPr>
          <w:rFonts w:ascii="Times New Roman" w:hAnsi="Times New Roman" w:cs="Times New Roman"/>
          <w:sz w:val="24"/>
          <w:szCs w:val="24"/>
        </w:rPr>
        <w:t xml:space="preserve"> supervising practitioner to be known as a Qualified Health</w:t>
      </w:r>
      <w:r w:rsidR="005179FF">
        <w:rPr>
          <w:rFonts w:ascii="Times New Roman" w:hAnsi="Times New Roman" w:cs="Times New Roman"/>
          <w:sz w:val="24"/>
          <w:szCs w:val="24"/>
        </w:rPr>
        <w:t>care</w:t>
      </w:r>
      <w:r w:rsidRPr="004829B7">
        <w:rPr>
          <w:rFonts w:ascii="Times New Roman" w:hAnsi="Times New Roman" w:cs="Times New Roman"/>
          <w:sz w:val="24"/>
          <w:szCs w:val="24"/>
        </w:rPr>
        <w:t xml:space="preserve"> Professional. This term has become the standard for prescriptive practice in the Commonwealth. Inclusion of the term Qualified Health</w:t>
      </w:r>
      <w:r w:rsidR="005179FF">
        <w:rPr>
          <w:rFonts w:ascii="Times New Roman" w:hAnsi="Times New Roman" w:cs="Times New Roman"/>
          <w:sz w:val="24"/>
          <w:szCs w:val="24"/>
        </w:rPr>
        <w:t>care</w:t>
      </w:r>
      <w:r w:rsidRPr="004829B7">
        <w:rPr>
          <w:rFonts w:ascii="Times New Roman" w:hAnsi="Times New Roman" w:cs="Times New Roman"/>
          <w:sz w:val="24"/>
          <w:szCs w:val="24"/>
        </w:rPr>
        <w:t xml:space="preserve"> Professional would also create consistency with the Massachusetts Controlled Substances Registration application and with the BORN Audit Tool for prescriptive practice compliance</w:t>
      </w:r>
      <w:r w:rsidR="00C23BB6" w:rsidRPr="004829B7">
        <w:rPr>
          <w:rFonts w:ascii="Times New Roman" w:hAnsi="Times New Roman" w:cs="Times New Roman"/>
          <w:sz w:val="24"/>
          <w:szCs w:val="24"/>
        </w:rPr>
        <w:t xml:space="preserve">. </w:t>
      </w:r>
      <w:r>
        <w:rPr>
          <w:rFonts w:ascii="Times New Roman" w:hAnsi="Times New Roman" w:cs="Times New Roman"/>
          <w:sz w:val="24"/>
          <w:szCs w:val="24"/>
        </w:rPr>
        <w:t>The</w:t>
      </w:r>
      <w:r w:rsidRPr="004829B7">
        <w:rPr>
          <w:rFonts w:ascii="Times New Roman" w:hAnsi="Times New Roman" w:cs="Times New Roman"/>
          <w:sz w:val="24"/>
          <w:szCs w:val="24"/>
        </w:rPr>
        <w:t xml:space="preserve"> definition currently </w:t>
      </w:r>
      <w:proofErr w:type="gramStart"/>
      <w:r w:rsidR="00C23BB6">
        <w:rPr>
          <w:rFonts w:ascii="Times New Roman" w:hAnsi="Times New Roman" w:cs="Times New Roman"/>
          <w:sz w:val="24"/>
          <w:szCs w:val="24"/>
        </w:rPr>
        <w:t xml:space="preserve">being </w:t>
      </w:r>
      <w:r w:rsidRPr="004829B7">
        <w:rPr>
          <w:rFonts w:ascii="Times New Roman" w:hAnsi="Times New Roman" w:cs="Times New Roman"/>
          <w:sz w:val="24"/>
          <w:szCs w:val="24"/>
        </w:rPr>
        <w:t>utilized</w:t>
      </w:r>
      <w:proofErr w:type="gramEnd"/>
      <w:r w:rsidRPr="004829B7">
        <w:rPr>
          <w:rFonts w:ascii="Times New Roman" w:hAnsi="Times New Roman" w:cs="Times New Roman"/>
          <w:sz w:val="24"/>
          <w:szCs w:val="24"/>
        </w:rPr>
        <w:t xml:space="preserve"> is provided in 244 CMR 4.07:</w:t>
      </w:r>
    </w:p>
    <w:p w14:paraId="0050F01B" w14:textId="77777777" w:rsidR="004829B7" w:rsidRPr="004829B7" w:rsidRDefault="004829B7" w:rsidP="004829B7">
      <w:pPr>
        <w:spacing w:after="0" w:line="240" w:lineRule="auto"/>
        <w:rPr>
          <w:rFonts w:ascii="Times New Roman" w:hAnsi="Times New Roman" w:cs="Times New Roman"/>
          <w:sz w:val="24"/>
          <w:szCs w:val="24"/>
        </w:rPr>
      </w:pPr>
    </w:p>
    <w:p w14:paraId="38F55681" w14:textId="77777777" w:rsidR="004829B7" w:rsidRPr="004829B7" w:rsidRDefault="004829B7" w:rsidP="004829B7">
      <w:pPr>
        <w:spacing w:after="0" w:line="240" w:lineRule="auto"/>
        <w:ind w:left="360"/>
        <w:rPr>
          <w:rFonts w:ascii="Times New Roman" w:hAnsi="Times New Roman" w:cs="Times New Roman"/>
          <w:i/>
          <w:iCs/>
          <w:sz w:val="24"/>
          <w:szCs w:val="24"/>
        </w:rPr>
      </w:pPr>
      <w:r w:rsidRPr="004829B7">
        <w:rPr>
          <w:rFonts w:ascii="Times New Roman" w:hAnsi="Times New Roman" w:cs="Times New Roman"/>
          <w:i/>
          <w:iCs/>
          <w:sz w:val="24"/>
          <w:szCs w:val="24"/>
        </w:rPr>
        <w:t xml:space="preserve">For purposes of 244 CMR 4.07, a Qualified Healthcare Professional means a person who meets the following criteria: </w:t>
      </w:r>
    </w:p>
    <w:p w14:paraId="37046835" w14:textId="77777777" w:rsidR="004829B7" w:rsidRPr="004829B7" w:rsidRDefault="004829B7" w:rsidP="004829B7">
      <w:pPr>
        <w:pStyle w:val="ListParagraph"/>
        <w:numPr>
          <w:ilvl w:val="0"/>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 a physician who: </w:t>
      </w:r>
    </w:p>
    <w:p w14:paraId="3F1E8ED3" w14:textId="77777777" w:rsidR="004829B7" w:rsidRPr="004829B7" w:rsidRDefault="004829B7" w:rsidP="004829B7">
      <w:pPr>
        <w:pStyle w:val="ListParagraph"/>
        <w:numPr>
          <w:ilvl w:val="0"/>
          <w:numId w:val="2"/>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lastRenderedPageBreak/>
        <w:t xml:space="preserve">holds an unrestricted full license issued by the Board of Registration in Medicine (BORIM) that is in good </w:t>
      </w:r>
      <w:proofErr w:type="gramStart"/>
      <w:r w:rsidRPr="004829B7">
        <w:rPr>
          <w:rFonts w:ascii="Times New Roman" w:hAnsi="Times New Roman" w:cs="Times New Roman"/>
          <w:i/>
          <w:iCs/>
          <w:sz w:val="24"/>
          <w:szCs w:val="24"/>
        </w:rPr>
        <w:t>standing;</w:t>
      </w:r>
      <w:proofErr w:type="gramEnd"/>
      <w:r w:rsidRPr="004829B7">
        <w:rPr>
          <w:rFonts w:ascii="Times New Roman" w:hAnsi="Times New Roman" w:cs="Times New Roman"/>
          <w:i/>
          <w:iCs/>
          <w:sz w:val="24"/>
          <w:szCs w:val="24"/>
        </w:rPr>
        <w:t xml:space="preserve"> </w:t>
      </w:r>
    </w:p>
    <w:p w14:paraId="1259F8C4" w14:textId="77777777" w:rsidR="004829B7" w:rsidRPr="004829B7" w:rsidRDefault="004829B7" w:rsidP="004829B7">
      <w:pPr>
        <w:pStyle w:val="ListParagraph"/>
        <w:numPr>
          <w:ilvl w:val="0"/>
          <w:numId w:val="2"/>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is Board-certified in a specialty area appropriately related to the APRN's area of practice, or has hospital admitting privileges in a specialty area appropriately related to the APRN's area of practice; and </w:t>
      </w:r>
    </w:p>
    <w:p w14:paraId="20A92EF4" w14:textId="77777777" w:rsidR="004829B7" w:rsidRPr="004829B7" w:rsidRDefault="004829B7" w:rsidP="004829B7">
      <w:pPr>
        <w:pStyle w:val="ListParagraph"/>
        <w:numPr>
          <w:ilvl w:val="0"/>
          <w:numId w:val="2"/>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holds a valid controlled substances registration issued by the U.S. Drug Enforcement Administration, or the Department of Public Health, or both. </w:t>
      </w:r>
    </w:p>
    <w:p w14:paraId="157AFF84" w14:textId="77777777" w:rsidR="004829B7" w:rsidRPr="004829B7" w:rsidRDefault="004829B7" w:rsidP="004829B7">
      <w:pPr>
        <w:pStyle w:val="ListParagraph"/>
        <w:numPr>
          <w:ilvl w:val="0"/>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a CRNA, CNP or PNMHCS who holds: </w:t>
      </w:r>
    </w:p>
    <w:p w14:paraId="2AA91943" w14:textId="77777777" w:rsidR="004829B7" w:rsidRPr="004829B7" w:rsidRDefault="004829B7" w:rsidP="004829B7">
      <w:pPr>
        <w:pStyle w:val="ListParagraph"/>
        <w:numPr>
          <w:ilvl w:val="0"/>
          <w:numId w:val="3"/>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a valid Registered Nurse license in good standing issued by the Board; and </w:t>
      </w:r>
    </w:p>
    <w:p w14:paraId="343ADC8F" w14:textId="77777777" w:rsidR="004829B7" w:rsidRPr="004829B7" w:rsidRDefault="004829B7" w:rsidP="004829B7">
      <w:pPr>
        <w:pStyle w:val="ListParagraph"/>
        <w:numPr>
          <w:ilvl w:val="0"/>
          <w:numId w:val="3"/>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advanced practice authorization issued by the Board that it is in the same clinical category as the person </w:t>
      </w:r>
      <w:proofErr w:type="gramStart"/>
      <w:r w:rsidRPr="004829B7">
        <w:rPr>
          <w:rFonts w:ascii="Times New Roman" w:hAnsi="Times New Roman" w:cs="Times New Roman"/>
          <w:i/>
          <w:iCs/>
          <w:sz w:val="24"/>
          <w:szCs w:val="24"/>
        </w:rPr>
        <w:t>being supervised</w:t>
      </w:r>
      <w:proofErr w:type="gramEnd"/>
      <w:r w:rsidRPr="004829B7">
        <w:rPr>
          <w:rFonts w:ascii="Times New Roman" w:hAnsi="Times New Roman" w:cs="Times New Roman"/>
          <w:i/>
          <w:iCs/>
          <w:sz w:val="24"/>
          <w:szCs w:val="24"/>
        </w:rPr>
        <w:t xml:space="preserve"> or advanced practice authorization in an area appropriately related to the practice of the person being supervised; and </w:t>
      </w:r>
    </w:p>
    <w:p w14:paraId="512C1CC9" w14:textId="77777777" w:rsidR="004829B7" w:rsidRPr="004829B7" w:rsidRDefault="004829B7" w:rsidP="004829B7">
      <w:pPr>
        <w:pStyle w:val="ListParagraph"/>
        <w:numPr>
          <w:ilvl w:val="0"/>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a controlled substance registration issued by the U.S. Drug Enforcement Administration, or the Department of Public Health, or both, for a minimum of one year; and </w:t>
      </w:r>
    </w:p>
    <w:p w14:paraId="245925C2" w14:textId="77777777" w:rsidR="004829B7" w:rsidRPr="004829B7" w:rsidRDefault="004829B7" w:rsidP="004829B7">
      <w:pPr>
        <w:pStyle w:val="ListParagraph"/>
        <w:numPr>
          <w:ilvl w:val="0"/>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either:</w:t>
      </w:r>
    </w:p>
    <w:p w14:paraId="0B0A5C0C" w14:textId="77777777" w:rsidR="004829B7" w:rsidRPr="004829B7" w:rsidRDefault="004829B7" w:rsidP="004829B7">
      <w:pPr>
        <w:pStyle w:val="ListParagraph"/>
        <w:numPr>
          <w:ilvl w:val="1"/>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 xml:space="preserve">a combination of supervised practice for a minimum of two years plus independent practice authority for a minimum of one year; or </w:t>
      </w:r>
    </w:p>
    <w:p w14:paraId="2779E04C" w14:textId="0548E3D5" w:rsidR="004829B7" w:rsidRDefault="004829B7" w:rsidP="004829B7">
      <w:pPr>
        <w:pStyle w:val="ListParagraph"/>
        <w:numPr>
          <w:ilvl w:val="1"/>
          <w:numId w:val="1"/>
        </w:numPr>
        <w:spacing w:after="0" w:line="240" w:lineRule="auto"/>
        <w:rPr>
          <w:rFonts w:ascii="Times New Roman" w:hAnsi="Times New Roman" w:cs="Times New Roman"/>
          <w:i/>
          <w:iCs/>
          <w:sz w:val="24"/>
          <w:szCs w:val="24"/>
        </w:rPr>
      </w:pPr>
      <w:r w:rsidRPr="004829B7">
        <w:rPr>
          <w:rFonts w:ascii="Times New Roman" w:hAnsi="Times New Roman" w:cs="Times New Roman"/>
          <w:i/>
          <w:iCs/>
          <w:sz w:val="24"/>
          <w:szCs w:val="24"/>
        </w:rPr>
        <w:t>three years of independent practice authority.</w:t>
      </w:r>
    </w:p>
    <w:p w14:paraId="58591BFF" w14:textId="7D06B73D" w:rsidR="005179FF" w:rsidRDefault="005179FF" w:rsidP="005179FF">
      <w:pPr>
        <w:spacing w:after="0" w:line="240" w:lineRule="auto"/>
        <w:rPr>
          <w:rFonts w:ascii="Times New Roman" w:hAnsi="Times New Roman" w:cs="Times New Roman"/>
          <w:i/>
          <w:iCs/>
          <w:sz w:val="24"/>
          <w:szCs w:val="24"/>
        </w:rPr>
      </w:pPr>
    </w:p>
    <w:p w14:paraId="77AC67B1" w14:textId="76E1F6FB" w:rsidR="005179FF" w:rsidRDefault="005179FF" w:rsidP="005179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Therefore, we request that the proposed language to </w:t>
      </w:r>
      <w:r w:rsidRPr="004829B7">
        <w:rPr>
          <w:rFonts w:ascii="Times New Roman" w:hAnsi="Times New Roman" w:cs="Times New Roman"/>
          <w:sz w:val="24"/>
          <w:szCs w:val="24"/>
        </w:rPr>
        <w:t>105 CMR 721.020 (E)</w:t>
      </w:r>
      <w:r w:rsidRPr="005179FF">
        <w:rPr>
          <w:rFonts w:ascii="Times New Roman" w:hAnsi="Times New Roman" w:cs="Times New Roman"/>
          <w:sz w:val="24"/>
          <w:szCs w:val="24"/>
        </w:rPr>
        <w:t xml:space="preserve"> </w:t>
      </w:r>
      <w:proofErr w:type="gramStart"/>
      <w:r>
        <w:rPr>
          <w:rFonts w:ascii="Times New Roman" w:hAnsi="Times New Roman" w:cs="Times New Roman"/>
          <w:sz w:val="24"/>
          <w:szCs w:val="24"/>
        </w:rPr>
        <w:t>be amended</w:t>
      </w:r>
      <w:proofErr w:type="gramEnd"/>
      <w:r>
        <w:rPr>
          <w:rFonts w:ascii="Times New Roman" w:hAnsi="Times New Roman" w:cs="Times New Roman"/>
          <w:sz w:val="24"/>
          <w:szCs w:val="24"/>
        </w:rPr>
        <w:t xml:space="preserve"> to the following, so that it is</w:t>
      </w:r>
      <w:r w:rsidRPr="005179FF">
        <w:rPr>
          <w:rFonts w:ascii="Times New Roman" w:hAnsi="Times New Roman" w:cs="Times New Roman"/>
          <w:sz w:val="24"/>
          <w:szCs w:val="24"/>
        </w:rPr>
        <w:t xml:space="preserve"> consistent with the </w:t>
      </w:r>
      <w:r>
        <w:rPr>
          <w:rFonts w:ascii="Times New Roman" w:hAnsi="Times New Roman" w:cs="Times New Roman"/>
          <w:sz w:val="24"/>
          <w:szCs w:val="24"/>
        </w:rPr>
        <w:t>above definition and current practices:</w:t>
      </w:r>
    </w:p>
    <w:p w14:paraId="3793AFE2" w14:textId="37CF54FB" w:rsidR="005179FF" w:rsidRPr="005179FF" w:rsidRDefault="005179FF" w:rsidP="005179F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5B09C38" w14:textId="27FBFFE5" w:rsidR="005179FF" w:rsidRPr="005179FF" w:rsidRDefault="005179FF" w:rsidP="005179FF">
      <w:pPr>
        <w:spacing w:after="0" w:line="240" w:lineRule="auto"/>
        <w:ind w:left="720"/>
        <w:rPr>
          <w:rFonts w:ascii="Times New Roman" w:hAnsi="Times New Roman" w:cs="Times New Roman"/>
          <w:i/>
          <w:iCs/>
          <w:sz w:val="24"/>
          <w:szCs w:val="24"/>
        </w:rPr>
      </w:pPr>
      <w:r w:rsidRPr="005179FF">
        <w:rPr>
          <w:rFonts w:ascii="Times New Roman" w:hAnsi="Times New Roman" w:cs="Times New Roman"/>
          <w:i/>
          <w:iCs/>
          <w:sz w:val="24"/>
          <w:szCs w:val="24"/>
        </w:rPr>
        <w:t xml:space="preserve">(E)   A Prescription issued by a certified nurse practitioner, psychiatric nurse mental health clinical specialist, or certified registered nurse anesthetist shall also contain the name of the supervising Qualified Healthcare Professional as defined 244 CMR 4.07 unless the nurse issuing the Prescription </w:t>
      </w:r>
      <w:proofErr w:type="gramStart"/>
      <w:r w:rsidRPr="005179FF">
        <w:rPr>
          <w:rFonts w:ascii="Times New Roman" w:hAnsi="Times New Roman" w:cs="Times New Roman"/>
          <w:i/>
          <w:iCs/>
          <w:sz w:val="24"/>
          <w:szCs w:val="24"/>
        </w:rPr>
        <w:t>is authorized</w:t>
      </w:r>
      <w:proofErr w:type="gramEnd"/>
      <w:r w:rsidRPr="005179FF">
        <w:rPr>
          <w:rFonts w:ascii="Times New Roman" w:hAnsi="Times New Roman" w:cs="Times New Roman"/>
          <w:i/>
          <w:iCs/>
          <w:sz w:val="24"/>
          <w:szCs w:val="24"/>
        </w:rPr>
        <w:t xml:space="preserve"> for independent practice pursuant to 244 CMR 4.00: Advanced Practice Registered Nursing.</w:t>
      </w:r>
    </w:p>
    <w:p w14:paraId="099E9655" w14:textId="77777777" w:rsidR="004829B7" w:rsidRPr="004829B7" w:rsidRDefault="004829B7" w:rsidP="004829B7">
      <w:pPr>
        <w:spacing w:after="0" w:line="240" w:lineRule="auto"/>
        <w:rPr>
          <w:rFonts w:ascii="Times New Roman" w:hAnsi="Times New Roman" w:cs="Times New Roman"/>
          <w:i/>
          <w:iCs/>
          <w:sz w:val="24"/>
          <w:szCs w:val="24"/>
        </w:rPr>
      </w:pPr>
    </w:p>
    <w:p w14:paraId="23FA02BD" w14:textId="67659EC5" w:rsidR="004829B7" w:rsidRPr="004829B7" w:rsidRDefault="004829B7" w:rsidP="004829B7">
      <w:pPr>
        <w:spacing w:after="0" w:line="240" w:lineRule="auto"/>
        <w:rPr>
          <w:rFonts w:ascii="Times New Roman" w:hAnsi="Times New Roman" w:cs="Times New Roman"/>
          <w:sz w:val="24"/>
          <w:szCs w:val="24"/>
        </w:rPr>
      </w:pPr>
      <w:r w:rsidRPr="004829B7">
        <w:rPr>
          <w:rFonts w:ascii="Times New Roman" w:hAnsi="Times New Roman" w:cs="Times New Roman"/>
          <w:sz w:val="24"/>
          <w:szCs w:val="24"/>
        </w:rPr>
        <w:t xml:space="preserve">Thank you for your attention to this </w:t>
      </w:r>
      <w:proofErr w:type="gramStart"/>
      <w:r w:rsidRPr="004829B7">
        <w:rPr>
          <w:rFonts w:ascii="Times New Roman" w:hAnsi="Times New Roman" w:cs="Times New Roman"/>
          <w:sz w:val="24"/>
          <w:szCs w:val="24"/>
        </w:rPr>
        <w:t>matter</w:t>
      </w:r>
      <w:r>
        <w:rPr>
          <w:rFonts w:ascii="Times New Roman" w:hAnsi="Times New Roman" w:cs="Times New Roman"/>
          <w:sz w:val="24"/>
          <w:szCs w:val="24"/>
        </w:rPr>
        <w:t>, and</w:t>
      </w:r>
      <w:proofErr w:type="gramEnd"/>
      <w:r>
        <w:rPr>
          <w:rFonts w:ascii="Times New Roman" w:hAnsi="Times New Roman" w:cs="Times New Roman"/>
          <w:sz w:val="24"/>
          <w:szCs w:val="24"/>
        </w:rPr>
        <w:t xml:space="preserve"> thank you for the opportunity to provide comments on these regulations</w:t>
      </w:r>
      <w:r w:rsidRPr="004829B7">
        <w:rPr>
          <w:rFonts w:ascii="Times New Roman" w:hAnsi="Times New Roman" w:cs="Times New Roman"/>
          <w:sz w:val="24"/>
          <w:szCs w:val="24"/>
        </w:rPr>
        <w:t xml:space="preserve">.  </w:t>
      </w:r>
      <w:r>
        <w:rPr>
          <w:rFonts w:ascii="Times New Roman" w:hAnsi="Times New Roman" w:cs="Times New Roman"/>
          <w:sz w:val="24"/>
          <w:szCs w:val="24"/>
        </w:rPr>
        <w:t>Please feel free to contact MANA with any questions</w:t>
      </w:r>
      <w:r w:rsidR="00C23BB6">
        <w:rPr>
          <w:rFonts w:ascii="Times New Roman" w:hAnsi="Times New Roman" w:cs="Times New Roman"/>
          <w:sz w:val="24"/>
          <w:szCs w:val="24"/>
        </w:rPr>
        <w:t xml:space="preserve">. </w:t>
      </w:r>
      <w:r>
        <w:rPr>
          <w:rFonts w:ascii="Times New Roman" w:hAnsi="Times New Roman" w:cs="Times New Roman"/>
          <w:sz w:val="24"/>
          <w:szCs w:val="24"/>
        </w:rPr>
        <w:t xml:space="preserve">We look forward to seeing finalized regulations </w:t>
      </w:r>
      <w:proofErr w:type="gramStart"/>
      <w:r>
        <w:rPr>
          <w:rFonts w:ascii="Times New Roman" w:hAnsi="Times New Roman" w:cs="Times New Roman"/>
          <w:sz w:val="24"/>
          <w:szCs w:val="24"/>
        </w:rPr>
        <w:t>in the near future</w:t>
      </w:r>
      <w:proofErr w:type="gramEnd"/>
      <w:r>
        <w:rPr>
          <w:rFonts w:ascii="Times New Roman" w:hAnsi="Times New Roman" w:cs="Times New Roman"/>
          <w:sz w:val="24"/>
          <w:szCs w:val="24"/>
        </w:rPr>
        <w:t>.</w:t>
      </w:r>
    </w:p>
    <w:p w14:paraId="78F0D758" w14:textId="1E5D04DF" w:rsidR="004829B7" w:rsidRDefault="004829B7" w:rsidP="004829B7">
      <w:pPr>
        <w:spacing w:after="0" w:line="240" w:lineRule="auto"/>
        <w:rPr>
          <w:rFonts w:ascii="Times New Roman" w:hAnsi="Times New Roman" w:cs="Times New Roman"/>
          <w:sz w:val="24"/>
          <w:szCs w:val="24"/>
        </w:rPr>
      </w:pPr>
    </w:p>
    <w:p w14:paraId="71909555" w14:textId="0CE5087A" w:rsidR="00F8281A"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4982E9F1" w14:textId="3E55902D" w:rsidR="00F8281A" w:rsidRDefault="00F8281A" w:rsidP="004829B7">
      <w:pPr>
        <w:spacing w:after="0" w:line="240" w:lineRule="auto"/>
        <w:rPr>
          <w:rFonts w:ascii="Times New Roman" w:hAnsi="Times New Roman" w:cs="Times New Roman"/>
          <w:sz w:val="24"/>
          <w:szCs w:val="24"/>
        </w:rPr>
      </w:pPr>
    </w:p>
    <w:p w14:paraId="7388EF14" w14:textId="6748BF36" w:rsidR="00F8281A" w:rsidRDefault="00F8281A" w:rsidP="004829B7">
      <w:pPr>
        <w:spacing w:after="0" w:line="240" w:lineRule="auto"/>
        <w:rPr>
          <w:rFonts w:ascii="Times New Roman" w:hAnsi="Times New Roman" w:cs="Times New Roman"/>
          <w:sz w:val="24"/>
          <w:szCs w:val="24"/>
        </w:rPr>
      </w:pPr>
    </w:p>
    <w:p w14:paraId="6CDC58A6" w14:textId="49EC3C83" w:rsidR="00F8281A"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Melissa Croad</w:t>
      </w:r>
      <w:r w:rsidR="00C23BB6">
        <w:rPr>
          <w:rFonts w:ascii="Times New Roman" w:hAnsi="Times New Roman" w:cs="Times New Roman"/>
          <w:sz w:val="24"/>
          <w:szCs w:val="24"/>
        </w:rPr>
        <w:t>, MSNA, CRNA, APRN</w:t>
      </w:r>
    </w:p>
    <w:p w14:paraId="1FC64554" w14:textId="3A8BA94B" w:rsidR="00F8281A" w:rsidRDefault="00C23BB6"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 </w:t>
      </w:r>
      <w:r w:rsidR="00F8281A">
        <w:rPr>
          <w:rFonts w:ascii="Times New Roman" w:hAnsi="Times New Roman" w:cs="Times New Roman"/>
          <w:sz w:val="24"/>
          <w:szCs w:val="24"/>
        </w:rPr>
        <w:t>Government Relations</w:t>
      </w:r>
      <w:r>
        <w:rPr>
          <w:rFonts w:ascii="Times New Roman" w:hAnsi="Times New Roman" w:cs="Times New Roman"/>
          <w:sz w:val="24"/>
          <w:szCs w:val="24"/>
        </w:rPr>
        <w:t>, Chair</w:t>
      </w:r>
    </w:p>
    <w:p w14:paraId="313DAB05" w14:textId="1DD68CF6" w:rsidR="00F8281A"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20 Riverview Ave.</w:t>
      </w:r>
    </w:p>
    <w:p w14:paraId="4AEA8AF7" w14:textId="3D57E0F9" w:rsidR="00F8281A" w:rsidRDefault="00F8281A" w:rsidP="004829B7">
      <w:pPr>
        <w:spacing w:after="0" w:line="240" w:lineRule="auto"/>
        <w:rPr>
          <w:rFonts w:ascii="Times New Roman" w:hAnsi="Times New Roman" w:cs="Times New Roman"/>
          <w:sz w:val="24"/>
          <w:szCs w:val="24"/>
        </w:rPr>
      </w:pPr>
      <w:r>
        <w:rPr>
          <w:rFonts w:ascii="Times New Roman" w:hAnsi="Times New Roman" w:cs="Times New Roman"/>
          <w:sz w:val="24"/>
          <w:szCs w:val="24"/>
        </w:rPr>
        <w:t>Stow, MA 01775</w:t>
      </w:r>
    </w:p>
    <w:p w14:paraId="225FEE12" w14:textId="77777777" w:rsidR="00F8281A" w:rsidRPr="004829B7" w:rsidRDefault="00F8281A" w:rsidP="004829B7">
      <w:pPr>
        <w:spacing w:after="0" w:line="240" w:lineRule="auto"/>
        <w:rPr>
          <w:rFonts w:ascii="Times New Roman" w:hAnsi="Times New Roman" w:cs="Times New Roman"/>
          <w:sz w:val="24"/>
          <w:szCs w:val="24"/>
        </w:rPr>
      </w:pPr>
    </w:p>
    <w:sectPr w:rsidR="00F8281A" w:rsidRPr="004829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844C" w14:textId="77777777" w:rsidR="008B7885" w:rsidRDefault="008B7885" w:rsidP="00AD4CDF">
      <w:r>
        <w:separator/>
      </w:r>
    </w:p>
  </w:endnote>
  <w:endnote w:type="continuationSeparator" w:id="0">
    <w:p w14:paraId="0798CBF8" w14:textId="77777777" w:rsidR="008B7885" w:rsidRDefault="008B7885" w:rsidP="00AD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17E3" w14:textId="77777777" w:rsidR="008B7885" w:rsidRDefault="008B7885" w:rsidP="00AD4CDF">
      <w:r>
        <w:separator/>
      </w:r>
    </w:p>
  </w:footnote>
  <w:footnote w:type="continuationSeparator" w:id="0">
    <w:p w14:paraId="415D0C5D" w14:textId="77777777" w:rsidR="008B7885" w:rsidRDefault="008B7885" w:rsidP="00AD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E80"/>
    <w:multiLevelType w:val="hybridMultilevel"/>
    <w:tmpl w:val="F246E91C"/>
    <w:lvl w:ilvl="0" w:tplc="9404B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5A538A"/>
    <w:multiLevelType w:val="hybridMultilevel"/>
    <w:tmpl w:val="F48092E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240612"/>
    <w:multiLevelType w:val="hybridMultilevel"/>
    <w:tmpl w:val="27F67BA6"/>
    <w:lvl w:ilvl="0" w:tplc="038A2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552081">
    <w:abstractNumId w:val="1"/>
  </w:num>
  <w:num w:numId="2" w16cid:durableId="2026832427">
    <w:abstractNumId w:val="0"/>
  </w:num>
  <w:num w:numId="3" w16cid:durableId="69600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85"/>
    <w:rsid w:val="00003C83"/>
    <w:rsid w:val="001448DC"/>
    <w:rsid w:val="00211E23"/>
    <w:rsid w:val="00273D29"/>
    <w:rsid w:val="002A1E33"/>
    <w:rsid w:val="002C5334"/>
    <w:rsid w:val="004021AF"/>
    <w:rsid w:val="004829B7"/>
    <w:rsid w:val="005179FF"/>
    <w:rsid w:val="00766E18"/>
    <w:rsid w:val="00781181"/>
    <w:rsid w:val="008B7885"/>
    <w:rsid w:val="009242FA"/>
    <w:rsid w:val="00985A8A"/>
    <w:rsid w:val="009D08BB"/>
    <w:rsid w:val="00AC5B4D"/>
    <w:rsid w:val="00AD4CDF"/>
    <w:rsid w:val="00B03037"/>
    <w:rsid w:val="00C23BB6"/>
    <w:rsid w:val="00D130DC"/>
    <w:rsid w:val="00DC7A29"/>
    <w:rsid w:val="00DD2A8B"/>
    <w:rsid w:val="00E945DF"/>
    <w:rsid w:val="00F8281A"/>
    <w:rsid w:val="00F8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75FE"/>
  <w15:docId w15:val="{AAFEBC92-3A6B-45E3-9A7C-A250572E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9B7"/>
    <w:pPr>
      <w:spacing w:after="200" w:line="276" w:lineRule="auto"/>
    </w:pPr>
    <w:rPr>
      <w:rFonts w:ascii="Roboto" w:eastAsia="Roboto" w:hAnsi="Roboto" w:cs="Roboto"/>
      <w:color w:val="1A2A4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CDF"/>
    <w:pPr>
      <w:tabs>
        <w:tab w:val="center" w:pos="4680"/>
        <w:tab w:val="right" w:pos="9360"/>
      </w:tabs>
    </w:pPr>
  </w:style>
  <w:style w:type="character" w:customStyle="1" w:styleId="HeaderChar">
    <w:name w:val="Header Char"/>
    <w:basedOn w:val="DefaultParagraphFont"/>
    <w:link w:val="Header"/>
    <w:uiPriority w:val="99"/>
    <w:rsid w:val="00AD4CDF"/>
  </w:style>
  <w:style w:type="paragraph" w:styleId="Footer">
    <w:name w:val="footer"/>
    <w:basedOn w:val="Normal"/>
    <w:link w:val="FooterChar"/>
    <w:uiPriority w:val="99"/>
    <w:unhideWhenUsed/>
    <w:rsid w:val="00AD4CDF"/>
    <w:pPr>
      <w:tabs>
        <w:tab w:val="center" w:pos="4680"/>
        <w:tab w:val="right" w:pos="9360"/>
      </w:tabs>
    </w:pPr>
  </w:style>
  <w:style w:type="character" w:customStyle="1" w:styleId="FooterChar">
    <w:name w:val="Footer Char"/>
    <w:basedOn w:val="DefaultParagraphFont"/>
    <w:link w:val="Footer"/>
    <w:uiPriority w:val="99"/>
    <w:rsid w:val="00AD4CDF"/>
  </w:style>
  <w:style w:type="character" w:styleId="Hyperlink">
    <w:name w:val="Hyperlink"/>
    <w:basedOn w:val="DefaultParagraphFont"/>
    <w:uiPriority w:val="99"/>
    <w:semiHidden/>
    <w:unhideWhenUsed/>
    <w:rsid w:val="004829B7"/>
    <w:rPr>
      <w:color w:val="0000FF" w:themeColor="hyperlink"/>
      <w:u w:val="single"/>
    </w:rPr>
  </w:style>
  <w:style w:type="character" w:customStyle="1" w:styleId="normaltextrun">
    <w:name w:val="normaltextrun"/>
    <w:basedOn w:val="DefaultParagraphFont"/>
    <w:rsid w:val="004829B7"/>
  </w:style>
  <w:style w:type="paragraph" w:styleId="ListParagraph">
    <w:name w:val="List Paragraph"/>
    <w:basedOn w:val="Normal"/>
    <w:uiPriority w:val="34"/>
    <w:qFormat/>
    <w:rsid w:val="00482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3773">
      <w:bodyDiv w:val="1"/>
      <w:marLeft w:val="0"/>
      <w:marRight w:val="0"/>
      <w:marTop w:val="0"/>
      <w:marBottom w:val="0"/>
      <w:divBdr>
        <w:top w:val="none" w:sz="0" w:space="0" w:color="auto"/>
        <w:left w:val="none" w:sz="0" w:space="0" w:color="auto"/>
        <w:bottom w:val="none" w:sz="0" w:space="0" w:color="auto"/>
        <w:right w:val="none" w:sz="0" w:space="0" w:color="auto"/>
      </w:divBdr>
    </w:div>
    <w:div w:id="282274238">
      <w:bodyDiv w:val="1"/>
      <w:marLeft w:val="0"/>
      <w:marRight w:val="0"/>
      <w:marTop w:val="0"/>
      <w:marBottom w:val="0"/>
      <w:divBdr>
        <w:top w:val="none" w:sz="0" w:space="0" w:color="auto"/>
        <w:left w:val="none" w:sz="0" w:space="0" w:color="auto"/>
        <w:bottom w:val="none" w:sz="0" w:space="0" w:color="auto"/>
        <w:right w:val="none" w:sz="0" w:space="0" w:color="auto"/>
      </w:divBdr>
    </w:div>
    <w:div w:id="984160155">
      <w:bodyDiv w:val="1"/>
      <w:marLeft w:val="0"/>
      <w:marRight w:val="0"/>
      <w:marTop w:val="0"/>
      <w:marBottom w:val="0"/>
      <w:divBdr>
        <w:top w:val="none" w:sz="0" w:space="0" w:color="auto"/>
        <w:left w:val="none" w:sz="0" w:space="0" w:color="auto"/>
        <w:bottom w:val="none" w:sz="0" w:space="0" w:color="auto"/>
        <w:right w:val="none" w:sz="0" w:space="0" w:color="auto"/>
      </w:divBdr>
    </w:div>
    <w:div w:id="1915778944">
      <w:bodyDiv w:val="1"/>
      <w:marLeft w:val="0"/>
      <w:marRight w:val="0"/>
      <w:marTop w:val="0"/>
      <w:marBottom w:val="0"/>
      <w:divBdr>
        <w:top w:val="none" w:sz="0" w:space="0" w:color="auto"/>
        <w:left w:val="none" w:sz="0" w:space="0" w:color="auto"/>
        <w:bottom w:val="none" w:sz="0" w:space="0" w:color="auto"/>
        <w:right w:val="none" w:sz="0" w:space="0" w:color="auto"/>
      </w:divBdr>
    </w:div>
    <w:div w:id="206610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Beth</dc:creator>
  <cp:keywords/>
  <dc:description/>
  <cp:lastModifiedBy>Mullen, Beth</cp:lastModifiedBy>
  <cp:revision>2</cp:revision>
  <dcterms:created xsi:type="dcterms:W3CDTF">2024-03-11T20:13:00Z</dcterms:created>
  <dcterms:modified xsi:type="dcterms:W3CDTF">2024-03-11T20:13:00Z</dcterms:modified>
</cp:coreProperties>
</file>