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6705" w14:textId="77777777" w:rsidR="00FE3B89" w:rsidRDefault="00FE3B89" w:rsidP="00FE3B89">
      <w:pPr>
        <w:jc w:val="center"/>
        <w:rPr>
          <w:b/>
          <w:sz w:val="28"/>
          <w:szCs w:val="28"/>
        </w:rPr>
      </w:pPr>
      <w:r>
        <w:rPr>
          <w:b/>
          <w:sz w:val="28"/>
          <w:szCs w:val="28"/>
        </w:rPr>
        <w:t>MASSACHUSETTS BOARD OF MEDICINE TAKES DISCIPLINARY ACTION</w:t>
      </w:r>
    </w:p>
    <w:p w14:paraId="341E0BD9" w14:textId="77777777" w:rsidR="00FE3B89" w:rsidRDefault="00FE3B89" w:rsidP="00FE3B89">
      <w:pPr>
        <w:rPr>
          <w:sz w:val="28"/>
          <w:szCs w:val="28"/>
        </w:rPr>
      </w:pPr>
    </w:p>
    <w:p w14:paraId="7FB96649" w14:textId="77777777" w:rsidR="00FE3B89" w:rsidRDefault="00FE3B89" w:rsidP="00FE3B89">
      <w:pPr>
        <w:rPr>
          <w:sz w:val="28"/>
          <w:szCs w:val="28"/>
        </w:rPr>
      </w:pPr>
      <w:r>
        <w:rPr>
          <w:sz w:val="28"/>
          <w:szCs w:val="28"/>
        </w:rPr>
        <w:t xml:space="preserve">WAKEFIELD:  The Massachusetts Board of Registration in Medicine recently took disciplinary action against the medical licenses of Steven P. Cogswell, M.D., Guido A. Navarra, M.D., Young Ho Oh, M.D., Sebastian A. Bourgeois, M.D., Paul A. </w:t>
      </w:r>
      <w:proofErr w:type="spellStart"/>
      <w:r>
        <w:rPr>
          <w:sz w:val="28"/>
          <w:szCs w:val="28"/>
        </w:rPr>
        <w:t>Skudder</w:t>
      </w:r>
      <w:proofErr w:type="spellEnd"/>
      <w:r>
        <w:rPr>
          <w:sz w:val="28"/>
          <w:szCs w:val="28"/>
        </w:rPr>
        <w:t>, M.D.</w:t>
      </w:r>
      <w:bookmarkStart w:id="0" w:name="_Hlk139968358"/>
      <w:r>
        <w:rPr>
          <w:sz w:val="28"/>
          <w:szCs w:val="28"/>
        </w:rPr>
        <w:t xml:space="preserve"> and James G. Laurenzano, M.D.</w:t>
      </w:r>
    </w:p>
    <w:p w14:paraId="0695F24A" w14:textId="77777777" w:rsidR="00FE3B89" w:rsidRDefault="00FE3B89" w:rsidP="00FE3B89">
      <w:pPr>
        <w:rPr>
          <w:sz w:val="28"/>
          <w:szCs w:val="28"/>
        </w:rPr>
      </w:pPr>
    </w:p>
    <w:p w14:paraId="417CA66C" w14:textId="77777777" w:rsidR="00FE3B89" w:rsidRDefault="00FE3B89" w:rsidP="00FE3B89">
      <w:pPr>
        <w:rPr>
          <w:sz w:val="28"/>
          <w:szCs w:val="28"/>
        </w:rPr>
      </w:pPr>
      <w:r>
        <w:rPr>
          <w:sz w:val="28"/>
          <w:szCs w:val="28"/>
        </w:rPr>
        <w:t xml:space="preserve">In a Consent Order, the Board stayed the suspension of Dr. Guido A. Navarra’s medical license after he acknowledged that he rendered substandard care to seven patients, in particular </w:t>
      </w:r>
      <w:proofErr w:type="gramStart"/>
      <w:r>
        <w:rPr>
          <w:sz w:val="28"/>
          <w:szCs w:val="28"/>
        </w:rPr>
        <w:t>with regard to</w:t>
      </w:r>
      <w:proofErr w:type="gramEnd"/>
      <w:r>
        <w:rPr>
          <w:sz w:val="28"/>
          <w:szCs w:val="28"/>
        </w:rPr>
        <w:t xml:space="preserve"> prescribing opioids, and failed to have a Prescriptive Practice Agreement with a nurse practitioner. The suspension of Dr. Navarra’s license was immediately stayed upon his entry into a Probation Agreement that included, among other provisions, a worksite monitor, practice audit and compliance with the recommendations of that audit.  Dr. Navarra is also restricted from prescribing federally controlled substances in Schedules II through V. Dr. Navarra is board certified in internal medicine. He has been licensed in Massachusetts since June 4, </w:t>
      </w:r>
      <w:proofErr w:type="gramStart"/>
      <w:r>
        <w:rPr>
          <w:sz w:val="28"/>
          <w:szCs w:val="28"/>
        </w:rPr>
        <w:t>1997</w:t>
      </w:r>
      <w:proofErr w:type="gramEnd"/>
      <w:r>
        <w:rPr>
          <w:sz w:val="28"/>
          <w:szCs w:val="28"/>
        </w:rPr>
        <w:t xml:space="preserve"> and has privileges at Anna Jaques Hospital </w:t>
      </w:r>
    </w:p>
    <w:p w14:paraId="66095725" w14:textId="77777777" w:rsidR="00FE3B89" w:rsidRDefault="00FE3B89" w:rsidP="00FE3B89">
      <w:pPr>
        <w:rPr>
          <w:sz w:val="28"/>
          <w:szCs w:val="28"/>
        </w:rPr>
      </w:pPr>
    </w:p>
    <w:p w14:paraId="0F612573" w14:textId="77777777" w:rsidR="00FE3B89" w:rsidRDefault="00FE3B89" w:rsidP="00FE3B89">
      <w:pPr>
        <w:rPr>
          <w:sz w:val="28"/>
          <w:szCs w:val="28"/>
        </w:rPr>
      </w:pPr>
      <w:r>
        <w:rPr>
          <w:sz w:val="28"/>
          <w:szCs w:val="28"/>
        </w:rPr>
        <w:t xml:space="preserve">In another Consent Order, the Board reprimanded the medical license of Dr. Young Ho Oh after finding that he committed malpractice in his treatment of one patient.  Dr. Oh is required to complete five additional continuing education credits focused on orthopedic surgical complications and five credits focused on appropriate documentation.  Dr. Oh, who is board certified in </w:t>
      </w:r>
      <w:proofErr w:type="spellStart"/>
      <w:r>
        <w:rPr>
          <w:sz w:val="28"/>
          <w:szCs w:val="28"/>
        </w:rPr>
        <w:t>Orthopaedic</w:t>
      </w:r>
      <w:proofErr w:type="spellEnd"/>
      <w:r>
        <w:rPr>
          <w:sz w:val="28"/>
          <w:szCs w:val="28"/>
        </w:rPr>
        <w:t xml:space="preserve"> Surgery and </w:t>
      </w:r>
      <w:proofErr w:type="spellStart"/>
      <w:r>
        <w:rPr>
          <w:sz w:val="28"/>
          <w:szCs w:val="28"/>
        </w:rPr>
        <w:t>Orthopaedic</w:t>
      </w:r>
      <w:proofErr w:type="spellEnd"/>
      <w:r>
        <w:rPr>
          <w:sz w:val="28"/>
          <w:szCs w:val="28"/>
        </w:rPr>
        <w:t xml:space="preserve"> Sports Medicine, has been licensed in the Commonwealth since February 14, 2001. He has privileges at Harrington Memorial Hospital and is also licensed in California and New York.</w:t>
      </w:r>
    </w:p>
    <w:p w14:paraId="1CE65BAF" w14:textId="77777777" w:rsidR="00FE3B89" w:rsidRDefault="00FE3B89" w:rsidP="00FE3B89">
      <w:pPr>
        <w:rPr>
          <w:sz w:val="28"/>
          <w:szCs w:val="28"/>
        </w:rPr>
      </w:pPr>
    </w:p>
    <w:p w14:paraId="4C58172C" w14:textId="77777777" w:rsidR="00FE3B89" w:rsidRDefault="00FE3B89" w:rsidP="00FE3B89">
      <w:pPr>
        <w:rPr>
          <w:sz w:val="28"/>
          <w:szCs w:val="28"/>
        </w:rPr>
      </w:pPr>
      <w:r>
        <w:rPr>
          <w:sz w:val="28"/>
          <w:szCs w:val="28"/>
        </w:rPr>
        <w:t xml:space="preserve">In a Final Decision &amp; Order, the Board revoked Dr. Steven P. Cogswell’s right to renew his medical license after it found that Dr. Cogswell had been disciplined by the Michigan Board of Medicine </w:t>
      </w:r>
      <w:r w:rsidRPr="00AA42D2">
        <w:rPr>
          <w:sz w:val="28"/>
          <w:szCs w:val="28"/>
        </w:rPr>
        <w:t>f</w:t>
      </w:r>
      <w:r>
        <w:rPr>
          <w:sz w:val="28"/>
          <w:szCs w:val="28"/>
        </w:rPr>
        <w:t>o</w:t>
      </w:r>
      <w:r w:rsidRPr="00AA42D2">
        <w:rPr>
          <w:sz w:val="28"/>
          <w:szCs w:val="28"/>
        </w:rPr>
        <w:t>r reasons substantially similar to those for which Massachusetts could impose disci</w:t>
      </w:r>
      <w:r>
        <w:rPr>
          <w:sz w:val="28"/>
          <w:szCs w:val="28"/>
        </w:rPr>
        <w:t>p</w:t>
      </w:r>
      <w:r w:rsidRPr="00AA42D2">
        <w:rPr>
          <w:sz w:val="28"/>
          <w:szCs w:val="28"/>
        </w:rPr>
        <w:t xml:space="preserve">line, to wit, for </w:t>
      </w:r>
      <w:r>
        <w:rPr>
          <w:sz w:val="28"/>
          <w:szCs w:val="28"/>
        </w:rPr>
        <w:t xml:space="preserve">engaging in conduct which places into question his competence to practice medicine; committing misconduct in the practice of medicine; committing a crime that reasonably calls into question his ability to practice medicine and engaging in conduct which undermines the public confidence in the integrity of the medical profession. Dr. Cogswell was convicted in Michigan of sexual conduct with a county prisoner. Dr. Cogswell was licensed to practice medicine in Massachusetts until May 25, 1999. </w:t>
      </w:r>
    </w:p>
    <w:p w14:paraId="6A7DE194" w14:textId="77777777" w:rsidR="00FE3B89" w:rsidRDefault="00FE3B89" w:rsidP="00FE3B89">
      <w:pPr>
        <w:rPr>
          <w:sz w:val="28"/>
          <w:szCs w:val="28"/>
        </w:rPr>
      </w:pPr>
    </w:p>
    <w:p w14:paraId="7A43C87F" w14:textId="77777777" w:rsidR="00FE3B89" w:rsidRDefault="00FE3B89" w:rsidP="00FE3B89">
      <w:pPr>
        <w:rPr>
          <w:rStyle w:val="contentpasted0"/>
          <w:color w:val="000000"/>
          <w:sz w:val="28"/>
          <w:szCs w:val="28"/>
        </w:rPr>
      </w:pPr>
      <w:bookmarkStart w:id="1" w:name="_Hlk126068202"/>
      <w:bookmarkEnd w:id="0"/>
      <w:r>
        <w:rPr>
          <w:rStyle w:val="contentpasted0"/>
          <w:color w:val="000000"/>
          <w:sz w:val="28"/>
          <w:szCs w:val="28"/>
        </w:rPr>
        <w:lastRenderedPageBreak/>
        <w:t>The Board, in a Consent Order, reprimanded the license of Dr. Sebastian A. Bourgeois after he agreed that he had engaged in disruptive behavior towards a co-worker. Dr. Bourgeois is board certified in anesthesiology. He has been licensed to practice medicine in the Commonwealth since April 4, 2010. He currently practices medicine in Connecticut.</w:t>
      </w:r>
    </w:p>
    <w:p w14:paraId="156FB942" w14:textId="77777777" w:rsidR="00FE3B89" w:rsidRDefault="00FE3B89" w:rsidP="00FE3B89">
      <w:pPr>
        <w:rPr>
          <w:rStyle w:val="contentpasted0"/>
          <w:color w:val="000000"/>
          <w:sz w:val="28"/>
          <w:szCs w:val="28"/>
        </w:rPr>
      </w:pPr>
    </w:p>
    <w:p w14:paraId="7A22DC09" w14:textId="77777777" w:rsidR="00FE3B89" w:rsidRDefault="00FE3B89" w:rsidP="00FE3B89">
      <w:pPr>
        <w:rPr>
          <w:rStyle w:val="contentpasted0"/>
          <w:color w:val="000000"/>
          <w:sz w:val="28"/>
          <w:szCs w:val="28"/>
        </w:rPr>
      </w:pPr>
      <w:r>
        <w:rPr>
          <w:rStyle w:val="contentpasted0"/>
          <w:color w:val="000000"/>
          <w:sz w:val="28"/>
          <w:szCs w:val="28"/>
        </w:rPr>
        <w:t xml:space="preserve">In an additional Consent Order, the Board reprimanded the license of Dr. Paul K. </w:t>
      </w:r>
      <w:proofErr w:type="spellStart"/>
      <w:r>
        <w:rPr>
          <w:rStyle w:val="contentpasted0"/>
          <w:color w:val="000000"/>
          <w:sz w:val="28"/>
          <w:szCs w:val="28"/>
        </w:rPr>
        <w:t>Skudder</w:t>
      </w:r>
      <w:proofErr w:type="spellEnd"/>
      <w:r>
        <w:rPr>
          <w:rStyle w:val="contentpasted0"/>
          <w:color w:val="000000"/>
          <w:sz w:val="28"/>
          <w:szCs w:val="28"/>
        </w:rPr>
        <w:t xml:space="preserve"> after he acknowledged that he made inappropriate comments to staff on multiple occasions. Dr. </w:t>
      </w:r>
      <w:proofErr w:type="spellStart"/>
      <w:r>
        <w:rPr>
          <w:rStyle w:val="contentpasted0"/>
          <w:color w:val="000000"/>
          <w:sz w:val="28"/>
          <w:szCs w:val="28"/>
        </w:rPr>
        <w:t>Skudder’s</w:t>
      </w:r>
      <w:proofErr w:type="spellEnd"/>
      <w:r>
        <w:rPr>
          <w:rStyle w:val="contentpasted0"/>
          <w:color w:val="000000"/>
          <w:sz w:val="28"/>
          <w:szCs w:val="28"/>
        </w:rPr>
        <w:t xml:space="preserve"> conduct undermines the public confidence in the integrity of medical profession and constitutes misconduct in the practice of medicine. Dr. </w:t>
      </w:r>
      <w:proofErr w:type="spellStart"/>
      <w:r>
        <w:rPr>
          <w:rStyle w:val="contentpasted0"/>
          <w:color w:val="000000"/>
          <w:sz w:val="28"/>
          <w:szCs w:val="28"/>
        </w:rPr>
        <w:t>Skudder</w:t>
      </w:r>
      <w:proofErr w:type="spellEnd"/>
      <w:r>
        <w:rPr>
          <w:rStyle w:val="contentpasted0"/>
          <w:color w:val="000000"/>
          <w:sz w:val="28"/>
          <w:szCs w:val="28"/>
        </w:rPr>
        <w:t xml:space="preserve">, a </w:t>
      </w:r>
      <w:proofErr w:type="gramStart"/>
      <w:r>
        <w:rPr>
          <w:rStyle w:val="contentpasted0"/>
          <w:color w:val="000000"/>
          <w:sz w:val="28"/>
          <w:szCs w:val="28"/>
        </w:rPr>
        <w:t>board certified</w:t>
      </w:r>
      <w:proofErr w:type="gramEnd"/>
      <w:r>
        <w:rPr>
          <w:rStyle w:val="contentpasted0"/>
          <w:color w:val="000000"/>
          <w:sz w:val="28"/>
          <w:szCs w:val="28"/>
        </w:rPr>
        <w:t xml:space="preserve"> vascular surgeon, has been licensed to practice medicine in Massachusetts since May 28, 1986. </w:t>
      </w:r>
    </w:p>
    <w:p w14:paraId="266034EA" w14:textId="77777777" w:rsidR="00FE3B89" w:rsidRDefault="00FE3B89" w:rsidP="00FE3B89">
      <w:pPr>
        <w:spacing w:before="100" w:beforeAutospacing="1" w:after="100" w:afterAutospacing="1"/>
        <w:rPr>
          <w:sz w:val="28"/>
          <w:szCs w:val="28"/>
        </w:rPr>
      </w:pPr>
      <w:r>
        <w:rPr>
          <w:sz w:val="28"/>
          <w:szCs w:val="28"/>
        </w:rPr>
        <w:t xml:space="preserve">Finally, the Board accepted Dr. James G. Laurenzano’s resignation of his right to renew his license to practice medicine. Resignation is a disciplinary action that permanently removes a physician from the practice of medicine. Dr. Laurenzano, who is board-certified in emergency medicine, was first licensed to practice medicine in the Commonwealth on September 28, 1988. </w:t>
      </w:r>
    </w:p>
    <w:bookmarkEnd w:id="1"/>
    <w:p w14:paraId="53DAC15C" w14:textId="77777777" w:rsidR="00FE3B89" w:rsidRDefault="00FE3B89" w:rsidP="00FE3B89">
      <w:pPr>
        <w:rPr>
          <w:sz w:val="28"/>
          <w:szCs w:val="28"/>
        </w:rPr>
      </w:pPr>
      <w:r>
        <w:rPr>
          <w:sz w:val="28"/>
          <w:szCs w:val="28"/>
        </w:rPr>
        <w:t xml:space="preserve">The Massachusetts Board of Registration in Medicine licenses more than 40,000 physicians, </w:t>
      </w:r>
      <w:proofErr w:type="gramStart"/>
      <w:r>
        <w:rPr>
          <w:sz w:val="28"/>
          <w:szCs w:val="28"/>
        </w:rPr>
        <w:t>osteopaths</w:t>
      </w:r>
      <w:proofErr w:type="gramEnd"/>
      <w:r>
        <w:rPr>
          <w:sz w:val="28"/>
          <w:szCs w:val="28"/>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you may contact the Board at </w:t>
      </w:r>
      <w:hyperlink r:id="rId4" w:tgtFrame="_blank" w:history="1">
        <w:r>
          <w:rPr>
            <w:rStyle w:val="Hyperlink"/>
            <w:sz w:val="28"/>
            <w:szCs w:val="28"/>
          </w:rPr>
          <w:t>borimmediamassmail.state.ma.us</w:t>
        </w:r>
      </w:hyperlink>
      <w:r>
        <w:rPr>
          <w:sz w:val="28"/>
          <w:szCs w:val="28"/>
        </w:rPr>
        <w:t>.</w:t>
      </w:r>
    </w:p>
    <w:p w14:paraId="0A38C3C9" w14:textId="77777777" w:rsidR="00FE3B89" w:rsidRDefault="00FE3B89" w:rsidP="00FE3B89"/>
    <w:p w14:paraId="3EBBB5EF" w14:textId="77777777" w:rsidR="00FE3B89" w:rsidRDefault="00FE3B89" w:rsidP="00FE3B89"/>
    <w:p w14:paraId="423F6957" w14:textId="77777777" w:rsidR="00FE3B89" w:rsidRDefault="00FE3B89" w:rsidP="00FE3B89"/>
    <w:p w14:paraId="704B5294" w14:textId="77777777" w:rsidR="007F0A99" w:rsidRDefault="007F0A99"/>
    <w:sectPr w:rsidR="007F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89"/>
    <w:rsid w:val="007F0A99"/>
    <w:rsid w:val="00FE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2BD9"/>
  <w15:chartTrackingRefBased/>
  <w15:docId w15:val="{802AEC03-4D5E-4DC0-8E3E-5837954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B89"/>
    <w:pPr>
      <w:spacing w:after="0" w:line="240" w:lineRule="auto"/>
    </w:pPr>
    <w:rPr>
      <w:rFonts w:ascii="Times New Roman" w:eastAsia="Times New Roman" w:hAnsi="Times New Roman" w:cs="Times New Roman"/>
      <w:kern w:val="0"/>
      <w:sz w:val="24"/>
      <w:szCs w:val="24"/>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FE3B89"/>
  </w:style>
  <w:style w:type="character" w:styleId="Hyperlink">
    <w:name w:val="Hyperlink"/>
    <w:basedOn w:val="DefaultParagraphFont"/>
    <w:uiPriority w:val="99"/>
    <w:semiHidden/>
    <w:unhideWhenUsed/>
    <w:rsid w:val="00FE3B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0</DocSecurity>
  <Lines>30</Lines>
  <Paragraphs>8</Paragraphs>
  <ScaleCrop>false</ScaleCrop>
  <Company>Commonwealth of Massachusetts</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Zachos, George (DPH)</cp:lastModifiedBy>
  <cp:revision>1</cp:revision>
  <dcterms:created xsi:type="dcterms:W3CDTF">2024-03-04T18:30:00Z</dcterms:created>
  <dcterms:modified xsi:type="dcterms:W3CDTF">2024-03-04T18:31:00Z</dcterms:modified>
</cp:coreProperties>
</file>