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73D" w:rsidRDefault="009A373D" w:rsidP="009A373D">
      <w:pPr>
        <w:jc w:val="center"/>
        <w:rPr>
          <w:b/>
          <w:sz w:val="28"/>
          <w:szCs w:val="28"/>
        </w:rPr>
      </w:pPr>
      <w:bookmarkStart w:id="0" w:name="_GoBack"/>
      <w:bookmarkEnd w:id="0"/>
      <w:r>
        <w:rPr>
          <w:b/>
          <w:sz w:val="28"/>
          <w:szCs w:val="28"/>
        </w:rPr>
        <w:t>MASSACHUSETTS BOARD OF MEDICINE TAKES DISCIPLINARY ACTION</w:t>
      </w:r>
    </w:p>
    <w:p w:rsidR="009A373D" w:rsidRDefault="009A373D" w:rsidP="009A373D">
      <w:pPr>
        <w:rPr>
          <w:sz w:val="28"/>
          <w:szCs w:val="28"/>
        </w:rPr>
      </w:pPr>
    </w:p>
    <w:p w:rsidR="009A373D" w:rsidRPr="00E23AF2" w:rsidRDefault="009A373D" w:rsidP="009A373D">
      <w:pPr>
        <w:rPr>
          <w:sz w:val="28"/>
          <w:szCs w:val="28"/>
        </w:rPr>
      </w:pPr>
      <w:r>
        <w:rPr>
          <w:sz w:val="28"/>
          <w:szCs w:val="28"/>
        </w:rPr>
        <w:t xml:space="preserve">WAKEFIELD:  </w:t>
      </w:r>
      <w:r w:rsidRPr="00E23AF2">
        <w:rPr>
          <w:sz w:val="28"/>
          <w:szCs w:val="28"/>
        </w:rPr>
        <w:t>At its meeting on February 3, 2022, the Massachusetts Board of Registration in Medicine took disciplinary action against the medical license of Adrian M. Ionescu, M.D.</w:t>
      </w:r>
    </w:p>
    <w:p w:rsidR="009A373D" w:rsidRPr="00E23AF2" w:rsidRDefault="009A373D" w:rsidP="009A373D">
      <w:pPr>
        <w:rPr>
          <w:sz w:val="28"/>
          <w:szCs w:val="28"/>
        </w:rPr>
      </w:pPr>
    </w:p>
    <w:p w:rsidR="009A373D" w:rsidRPr="00EB0EB5" w:rsidRDefault="009A373D" w:rsidP="009A373D">
      <w:pPr>
        <w:rPr>
          <w:sz w:val="28"/>
          <w:szCs w:val="28"/>
        </w:rPr>
      </w:pPr>
      <w:r w:rsidRPr="00E23AF2">
        <w:rPr>
          <w:sz w:val="28"/>
          <w:szCs w:val="28"/>
        </w:rPr>
        <w:t>In a Consent Order, the Board admonished Dr. Adrian Ionescu’s medical license upon his agreemen</w:t>
      </w:r>
      <w:r>
        <w:rPr>
          <w:sz w:val="28"/>
          <w:szCs w:val="28"/>
        </w:rPr>
        <w:t>t</w:t>
      </w:r>
      <w:r w:rsidRPr="00E23AF2">
        <w:rPr>
          <w:sz w:val="28"/>
          <w:szCs w:val="28"/>
        </w:rPr>
        <w:t xml:space="preserve"> </w:t>
      </w:r>
      <w:r w:rsidRPr="00E23AF2">
        <w:rPr>
          <w:rStyle w:val="bumpedfont15"/>
          <w:sz w:val="28"/>
          <w:szCs w:val="28"/>
        </w:rPr>
        <w:t>that he removed items from a colleague</w:t>
      </w:r>
      <w:r>
        <w:rPr>
          <w:rStyle w:val="bumpedfont15"/>
          <w:sz w:val="28"/>
          <w:szCs w:val="28"/>
        </w:rPr>
        <w:t>’</w:t>
      </w:r>
      <w:r w:rsidRPr="00E23AF2">
        <w:rPr>
          <w:rStyle w:val="bumpedfont15"/>
          <w:sz w:val="28"/>
          <w:szCs w:val="28"/>
        </w:rPr>
        <w:t>s desk and damaged the computer keyboard</w:t>
      </w:r>
      <w:r w:rsidRPr="00E23AF2">
        <w:rPr>
          <w:sz w:val="28"/>
          <w:szCs w:val="28"/>
        </w:rPr>
        <w:t>. Such behavior undermines public confidence in the integrity of the profession. Dr.  Ionescu was first licensed to practice medicine in Massachusetts on April 16, 2014.  Dr. Ionescu currently practices medicine with</w:t>
      </w:r>
      <w:r w:rsidRPr="00E23AF2">
        <w:rPr>
          <w:color w:val="000000"/>
          <w:sz w:val="28"/>
          <w:szCs w:val="28"/>
        </w:rPr>
        <w:t xml:space="preserve"> Anesthesia Consultants</w:t>
      </w:r>
      <w:r w:rsidRPr="00EB0EB5">
        <w:rPr>
          <w:color w:val="000000"/>
          <w:sz w:val="28"/>
          <w:szCs w:val="28"/>
        </w:rPr>
        <w:t xml:space="preserve"> of California</w:t>
      </w:r>
      <w:r>
        <w:rPr>
          <w:sz w:val="28"/>
          <w:szCs w:val="28"/>
        </w:rPr>
        <w:t xml:space="preserve"> in San Diego.</w:t>
      </w:r>
    </w:p>
    <w:p w:rsidR="009A373D" w:rsidRDefault="009A373D" w:rsidP="009A373D">
      <w:pPr>
        <w:rPr>
          <w:sz w:val="28"/>
          <w:szCs w:val="28"/>
        </w:rPr>
      </w:pPr>
    </w:p>
    <w:p w:rsidR="009A373D" w:rsidRDefault="009A373D" w:rsidP="009A373D">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4" w:history="1">
        <w:r w:rsidRPr="006A2F21">
          <w:rPr>
            <w:rStyle w:val="Hyperlink"/>
            <w:sz w:val="28"/>
            <w:szCs w:val="28"/>
          </w:rPr>
          <w:t>www.mass.gov/massmedboard</w:t>
        </w:r>
      </w:hyperlink>
      <w:r>
        <w:rPr>
          <w:sz w:val="28"/>
          <w:szCs w:val="28"/>
        </w:rPr>
        <w:t xml:space="preserve">, or </w:t>
      </w:r>
      <w:r w:rsidRPr="009A21A6">
        <w:rPr>
          <w:color w:val="000000"/>
          <w:sz w:val="28"/>
          <w:szCs w:val="28"/>
        </w:rPr>
        <w:t>you may contact the Board at </w:t>
      </w:r>
      <w:hyperlink r:id="rId5" w:tgtFrame="_blank" w:history="1">
        <w:r w:rsidRPr="009A21A6">
          <w:rPr>
            <w:color w:val="0000FF"/>
            <w:sz w:val="28"/>
            <w:szCs w:val="28"/>
            <w:u w:val="single"/>
          </w:rPr>
          <w:t>borimmedia@massmail.state.ma.us</w:t>
        </w:r>
      </w:hyperlink>
      <w:r>
        <w:rPr>
          <w:sz w:val="28"/>
          <w:szCs w:val="28"/>
        </w:rPr>
        <w:t xml:space="preserve"> .</w:t>
      </w:r>
    </w:p>
    <w:p w:rsidR="009A373D" w:rsidRDefault="009A373D" w:rsidP="009A373D">
      <w:pPr>
        <w:rPr>
          <w:sz w:val="28"/>
          <w:szCs w:val="28"/>
        </w:rPr>
      </w:pPr>
    </w:p>
    <w:p w:rsidR="009A373D" w:rsidRDefault="009A373D" w:rsidP="009A373D"/>
    <w:p w:rsidR="003803D0" w:rsidRDefault="003E2A65"/>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3D"/>
    <w:rsid w:val="003E2A65"/>
    <w:rsid w:val="004C2123"/>
    <w:rsid w:val="009456D9"/>
    <w:rsid w:val="009A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92F7C-2E81-4D15-B91A-C26E62E2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73D"/>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73D"/>
    <w:rPr>
      <w:color w:val="0563C1" w:themeColor="hyperlink"/>
      <w:u w:val="single"/>
    </w:rPr>
  </w:style>
  <w:style w:type="character" w:customStyle="1" w:styleId="bumpedfont15">
    <w:name w:val="bumpedfont15"/>
    <w:basedOn w:val="DefaultParagraphFont"/>
    <w:rsid w:val="009A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hyperlink" Target="http://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Sadowski, Jennifer (DPH)</cp:lastModifiedBy>
  <cp:revision>2</cp:revision>
  <dcterms:created xsi:type="dcterms:W3CDTF">2022-02-10T18:43:00Z</dcterms:created>
  <dcterms:modified xsi:type="dcterms:W3CDTF">2022-02-10T18:43:00Z</dcterms:modified>
</cp:coreProperties>
</file>