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D2EB" w14:textId="77777777" w:rsidR="00A14A08" w:rsidRDefault="00A14A08" w:rsidP="00A14A08">
      <w:pPr>
        <w:jc w:val="center"/>
        <w:rPr>
          <w:b/>
          <w:sz w:val="28"/>
          <w:szCs w:val="28"/>
        </w:rPr>
      </w:pPr>
      <w:r>
        <w:rPr>
          <w:b/>
          <w:sz w:val="28"/>
          <w:szCs w:val="28"/>
        </w:rPr>
        <w:t>MASSACHUSETTS BOARD OF MEDICINE TAKES DISCIPLINARY ACTION</w:t>
      </w:r>
    </w:p>
    <w:p w14:paraId="4A8979A1" w14:textId="77777777" w:rsidR="00A14A08" w:rsidRDefault="00A14A08" w:rsidP="00A14A08">
      <w:pPr>
        <w:rPr>
          <w:sz w:val="28"/>
          <w:szCs w:val="28"/>
        </w:rPr>
      </w:pPr>
    </w:p>
    <w:p w14:paraId="170C03DC" w14:textId="77777777" w:rsidR="00A14A08" w:rsidRDefault="00A14A08" w:rsidP="00A14A08">
      <w:pPr>
        <w:rPr>
          <w:sz w:val="28"/>
          <w:szCs w:val="28"/>
        </w:rPr>
      </w:pPr>
      <w:r>
        <w:rPr>
          <w:sz w:val="28"/>
          <w:szCs w:val="28"/>
        </w:rPr>
        <w:t>WAKEFIELD:   The Massachusetts Board of Registration in Medicine recently took disciplinary action against the medical licenses of Robert T. Dunn, M.D. and Richard A. Brodie, M.D.</w:t>
      </w:r>
    </w:p>
    <w:p w14:paraId="42FCD7C1" w14:textId="77777777" w:rsidR="00A14A08" w:rsidRDefault="00A14A08" w:rsidP="00A14A08">
      <w:pPr>
        <w:rPr>
          <w:sz w:val="28"/>
          <w:szCs w:val="28"/>
        </w:rPr>
      </w:pPr>
    </w:p>
    <w:p w14:paraId="78EDCFDE" w14:textId="2BBE57A3" w:rsidR="00A14A08" w:rsidRDefault="00A14A08" w:rsidP="00A14A08">
      <w:pPr>
        <w:rPr>
          <w:sz w:val="28"/>
          <w:szCs w:val="28"/>
        </w:rPr>
      </w:pPr>
      <w:r>
        <w:rPr>
          <w:sz w:val="28"/>
          <w:szCs w:val="28"/>
        </w:rPr>
        <w:t xml:space="preserve">In a Consent Order, the Board immediately stayed the suspension of Dr. Robert T. Dunn’s license to practice medicine after he acknowledged that he had admitted to sufficient facts to find him guilty of both possession of a Class B substance and negligent operation of a motor vehicle. The suspension of Dr. Dunn’s license was immediately stayed upon the Board approving his entry into a Probation Agreement which requires, among other provisions, a Board-approved practice plan with a workplace monitor and continued compliance with Physicians Health Services. Dr. Dunn is board-certified in Psychiatry by the American Board of American Specialties. He has been licensed to practice medicine in the Commonwealth </w:t>
      </w:r>
      <w:r w:rsidR="00734F84">
        <w:rPr>
          <w:sz w:val="28"/>
          <w:szCs w:val="28"/>
        </w:rPr>
        <w:t>s</w:t>
      </w:r>
      <w:r>
        <w:rPr>
          <w:sz w:val="28"/>
          <w:szCs w:val="28"/>
        </w:rPr>
        <w:t>ince May 26, 1999.  He is also licensed to practice medicine in Illinois, Pennsylvania and the District of Columbia.</w:t>
      </w:r>
    </w:p>
    <w:p w14:paraId="564C5FCC" w14:textId="77777777" w:rsidR="00A14A08" w:rsidRDefault="00A14A08" w:rsidP="00A14A08">
      <w:pPr>
        <w:rPr>
          <w:sz w:val="28"/>
          <w:szCs w:val="28"/>
        </w:rPr>
      </w:pPr>
    </w:p>
    <w:p w14:paraId="4B040188" w14:textId="77777777" w:rsidR="00A14A08" w:rsidRDefault="00A14A08" w:rsidP="00A14A08">
      <w:pPr>
        <w:rPr>
          <w:sz w:val="28"/>
          <w:szCs w:val="28"/>
        </w:rPr>
      </w:pPr>
      <w:r w:rsidRPr="00754210">
        <w:rPr>
          <w:sz w:val="28"/>
          <w:szCs w:val="28"/>
        </w:rPr>
        <w:t xml:space="preserve">The Board accepted Dr. </w:t>
      </w:r>
      <w:r>
        <w:rPr>
          <w:sz w:val="28"/>
          <w:szCs w:val="28"/>
        </w:rPr>
        <w:t>Richard A. Brodie</w:t>
      </w:r>
      <w:r w:rsidRPr="00754210">
        <w:rPr>
          <w:sz w:val="28"/>
          <w:szCs w:val="28"/>
        </w:rPr>
        <w:t>’s resignation of his medical license. Resignation is a disciplinary action that permanently removes a physician from the practice of medicine</w:t>
      </w:r>
      <w:r w:rsidRPr="00754210">
        <w:rPr>
          <w:b/>
          <w:bCs/>
          <w:sz w:val="28"/>
          <w:szCs w:val="28"/>
        </w:rPr>
        <w:t xml:space="preserve">. </w:t>
      </w:r>
      <w:r w:rsidRPr="00754210">
        <w:rPr>
          <w:sz w:val="28"/>
          <w:szCs w:val="28"/>
        </w:rPr>
        <w:t xml:space="preserve">Dr. </w:t>
      </w:r>
      <w:r>
        <w:rPr>
          <w:sz w:val="28"/>
          <w:szCs w:val="28"/>
        </w:rPr>
        <w:t>Brodie, a</w:t>
      </w:r>
      <w:r w:rsidRPr="00754210">
        <w:rPr>
          <w:sz w:val="28"/>
          <w:szCs w:val="28"/>
        </w:rPr>
        <w:t xml:space="preserve"> board-certified </w:t>
      </w:r>
      <w:r>
        <w:rPr>
          <w:sz w:val="28"/>
          <w:szCs w:val="28"/>
        </w:rPr>
        <w:t xml:space="preserve">internist, </w:t>
      </w:r>
      <w:r w:rsidRPr="00754210">
        <w:rPr>
          <w:sz w:val="28"/>
          <w:szCs w:val="28"/>
        </w:rPr>
        <w:t xml:space="preserve">was </w:t>
      </w:r>
      <w:r>
        <w:rPr>
          <w:sz w:val="28"/>
          <w:szCs w:val="28"/>
        </w:rPr>
        <w:t xml:space="preserve">first </w:t>
      </w:r>
      <w:r w:rsidRPr="00754210">
        <w:rPr>
          <w:sz w:val="28"/>
          <w:szCs w:val="28"/>
        </w:rPr>
        <w:t xml:space="preserve">licensed to practice medicine in Massachusetts </w:t>
      </w:r>
      <w:r>
        <w:rPr>
          <w:sz w:val="28"/>
          <w:szCs w:val="28"/>
        </w:rPr>
        <w:t>on May 21, 1984.</w:t>
      </w:r>
      <w:r w:rsidRPr="00202012">
        <w:rPr>
          <w:sz w:val="28"/>
          <w:szCs w:val="28"/>
        </w:rPr>
        <w:t xml:space="preserve"> </w:t>
      </w:r>
      <w:r>
        <w:rPr>
          <w:sz w:val="28"/>
          <w:szCs w:val="28"/>
        </w:rPr>
        <w:t xml:space="preserve">Until his resignation, Dr. Brodie practiced medicine in a private practice in Brookline. </w:t>
      </w:r>
    </w:p>
    <w:p w14:paraId="73BB91E0" w14:textId="77777777" w:rsidR="00A14A08" w:rsidRDefault="00A14A08" w:rsidP="00A14A08">
      <w:pPr>
        <w:rPr>
          <w:sz w:val="28"/>
          <w:szCs w:val="28"/>
        </w:rPr>
      </w:pPr>
    </w:p>
    <w:p w14:paraId="7DD8258C" w14:textId="77777777" w:rsidR="00A14A08" w:rsidRDefault="00A14A08" w:rsidP="00A14A08">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rFonts w:eastAsiaTheme="majorEastAsia"/>
            <w:sz w:val="28"/>
            <w:szCs w:val="28"/>
          </w:rPr>
          <w:t>borimmediamassmail.state.ma.us</w:t>
        </w:r>
      </w:hyperlink>
      <w:r>
        <w:rPr>
          <w:sz w:val="28"/>
          <w:szCs w:val="28"/>
        </w:rPr>
        <w:t>. </w:t>
      </w:r>
    </w:p>
    <w:p w14:paraId="64C3A874"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08"/>
    <w:rsid w:val="00053248"/>
    <w:rsid w:val="00110DBF"/>
    <w:rsid w:val="003D19E7"/>
    <w:rsid w:val="00734F84"/>
    <w:rsid w:val="007F0A99"/>
    <w:rsid w:val="00A14A08"/>
    <w:rsid w:val="00E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0D56"/>
  <w15:chartTrackingRefBased/>
  <w15:docId w15:val="{F6764B68-E278-42F1-B4FD-CC6A27C8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A08"/>
    <w:pPr>
      <w:spacing w:after="0" w:line="240" w:lineRule="auto"/>
    </w:pPr>
    <w:rPr>
      <w:rFonts w:ascii="Times New Roman" w:eastAsia="Times New Roman" w:hAnsi="Times New Roman" w:cs="Times New Roman"/>
      <w:kern w:val="0"/>
      <w:sz w:val="24"/>
      <w:szCs w:val="24"/>
      <w:lang w:bidi="he-IL"/>
      <w14:ligatures w14:val="none"/>
    </w:rPr>
  </w:style>
  <w:style w:type="paragraph" w:styleId="Heading1">
    <w:name w:val="heading 1"/>
    <w:basedOn w:val="Normal"/>
    <w:next w:val="Normal"/>
    <w:link w:val="Heading1Char"/>
    <w:uiPriority w:val="9"/>
    <w:qFormat/>
    <w:rsid w:val="00A14A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A14A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A14A0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A14A0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bidi="ar-SA"/>
      <w14:ligatures w14:val="standardContextual"/>
    </w:rPr>
  </w:style>
  <w:style w:type="paragraph" w:styleId="Heading5">
    <w:name w:val="heading 5"/>
    <w:basedOn w:val="Normal"/>
    <w:next w:val="Normal"/>
    <w:link w:val="Heading5Char"/>
    <w:uiPriority w:val="9"/>
    <w:semiHidden/>
    <w:unhideWhenUsed/>
    <w:qFormat/>
    <w:rsid w:val="00A14A0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bidi="ar-SA"/>
      <w14:ligatures w14:val="standardContextual"/>
    </w:rPr>
  </w:style>
  <w:style w:type="paragraph" w:styleId="Heading6">
    <w:name w:val="heading 6"/>
    <w:basedOn w:val="Normal"/>
    <w:next w:val="Normal"/>
    <w:link w:val="Heading6Char"/>
    <w:uiPriority w:val="9"/>
    <w:semiHidden/>
    <w:unhideWhenUsed/>
    <w:qFormat/>
    <w:rsid w:val="00A14A0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Heading7">
    <w:name w:val="heading 7"/>
    <w:basedOn w:val="Normal"/>
    <w:next w:val="Normal"/>
    <w:link w:val="Heading7Char"/>
    <w:uiPriority w:val="9"/>
    <w:semiHidden/>
    <w:unhideWhenUsed/>
    <w:qFormat/>
    <w:rsid w:val="00A14A0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Heading8">
    <w:name w:val="heading 8"/>
    <w:basedOn w:val="Normal"/>
    <w:next w:val="Normal"/>
    <w:link w:val="Heading8Char"/>
    <w:uiPriority w:val="9"/>
    <w:semiHidden/>
    <w:unhideWhenUsed/>
    <w:qFormat/>
    <w:rsid w:val="00A14A0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Heading9">
    <w:name w:val="heading 9"/>
    <w:basedOn w:val="Normal"/>
    <w:next w:val="Normal"/>
    <w:link w:val="Heading9Char"/>
    <w:uiPriority w:val="9"/>
    <w:semiHidden/>
    <w:unhideWhenUsed/>
    <w:qFormat/>
    <w:rsid w:val="00A14A08"/>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A08"/>
    <w:rPr>
      <w:rFonts w:eastAsiaTheme="majorEastAsia" w:cstheme="majorBidi"/>
      <w:color w:val="272727" w:themeColor="text1" w:themeTint="D8"/>
    </w:rPr>
  </w:style>
  <w:style w:type="paragraph" w:styleId="Title">
    <w:name w:val="Title"/>
    <w:basedOn w:val="Normal"/>
    <w:next w:val="Normal"/>
    <w:link w:val="TitleChar"/>
    <w:uiPriority w:val="10"/>
    <w:qFormat/>
    <w:rsid w:val="00A14A08"/>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A14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A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A14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A08"/>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QuoteChar">
    <w:name w:val="Quote Char"/>
    <w:basedOn w:val="DefaultParagraphFont"/>
    <w:link w:val="Quote"/>
    <w:uiPriority w:val="29"/>
    <w:rsid w:val="00A14A08"/>
    <w:rPr>
      <w:i/>
      <w:iCs/>
      <w:color w:val="404040" w:themeColor="text1" w:themeTint="BF"/>
    </w:rPr>
  </w:style>
  <w:style w:type="paragraph" w:styleId="ListParagraph">
    <w:name w:val="List Paragraph"/>
    <w:basedOn w:val="Normal"/>
    <w:uiPriority w:val="34"/>
    <w:qFormat/>
    <w:rsid w:val="00A14A08"/>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IntenseEmphasis">
    <w:name w:val="Intense Emphasis"/>
    <w:basedOn w:val="DefaultParagraphFont"/>
    <w:uiPriority w:val="21"/>
    <w:qFormat/>
    <w:rsid w:val="00A14A08"/>
    <w:rPr>
      <w:i/>
      <w:iCs/>
      <w:color w:val="0F4761" w:themeColor="accent1" w:themeShade="BF"/>
    </w:rPr>
  </w:style>
  <w:style w:type="paragraph" w:styleId="IntenseQuote">
    <w:name w:val="Intense Quote"/>
    <w:basedOn w:val="Normal"/>
    <w:next w:val="Normal"/>
    <w:link w:val="IntenseQuoteChar"/>
    <w:uiPriority w:val="30"/>
    <w:qFormat/>
    <w:rsid w:val="00A14A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bidi="ar-SA"/>
      <w14:ligatures w14:val="standardContextual"/>
    </w:rPr>
  </w:style>
  <w:style w:type="character" w:customStyle="1" w:styleId="IntenseQuoteChar">
    <w:name w:val="Intense Quote Char"/>
    <w:basedOn w:val="DefaultParagraphFont"/>
    <w:link w:val="IntenseQuote"/>
    <w:uiPriority w:val="30"/>
    <w:rsid w:val="00A14A08"/>
    <w:rPr>
      <w:i/>
      <w:iCs/>
      <w:color w:val="0F4761" w:themeColor="accent1" w:themeShade="BF"/>
    </w:rPr>
  </w:style>
  <w:style w:type="character" w:styleId="IntenseReference">
    <w:name w:val="Intense Reference"/>
    <w:basedOn w:val="DefaultParagraphFont"/>
    <w:uiPriority w:val="32"/>
    <w:qFormat/>
    <w:rsid w:val="00A14A08"/>
    <w:rPr>
      <w:b/>
      <w:bCs/>
      <w:smallCaps/>
      <w:color w:val="0F4761" w:themeColor="accent1" w:themeShade="BF"/>
      <w:spacing w:val="5"/>
    </w:rPr>
  </w:style>
  <w:style w:type="character" w:styleId="Hyperlink">
    <w:name w:val="Hyperlink"/>
    <w:basedOn w:val="DefaultParagraphFont"/>
    <w:uiPriority w:val="99"/>
    <w:semiHidden/>
    <w:unhideWhenUsed/>
    <w:rsid w:val="00A14A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Company>Commonwealth of Massachusetts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2025-01-13T15:24:00Z</dcterms:created>
  <dcterms:modified xsi:type="dcterms:W3CDTF">2025-01-13T15:24:00Z</dcterms:modified>
</cp:coreProperties>
</file>