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E372AC" w14:textId="77777777" w:rsidR="00A56F1E" w:rsidRDefault="00A56F1E" w:rsidP="00A56F1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MASSACHUSETTS BOARD OF MEDICINE TAKES DISCIPLINARY ACTION</w:t>
      </w:r>
    </w:p>
    <w:p w14:paraId="5CB2E4DC" w14:textId="77777777" w:rsidR="00A56F1E" w:rsidRDefault="00A56F1E" w:rsidP="00A56F1E">
      <w:pPr>
        <w:rPr>
          <w:sz w:val="28"/>
          <w:szCs w:val="28"/>
        </w:rPr>
      </w:pPr>
    </w:p>
    <w:p w14:paraId="5602A47C" w14:textId="37E8AC53" w:rsidR="00A56F1E" w:rsidRDefault="00A56F1E" w:rsidP="00A56F1E">
      <w:pPr>
        <w:rPr>
          <w:sz w:val="28"/>
          <w:szCs w:val="28"/>
        </w:rPr>
      </w:pPr>
      <w:r>
        <w:rPr>
          <w:sz w:val="28"/>
          <w:szCs w:val="28"/>
        </w:rPr>
        <w:t xml:space="preserve">WAKEFIELD:  At its meeting on March 23, 2023, the Massachusetts Board of Registration in Medicine took disciplinary action against the medical licenses of Alexandra L. </w:t>
      </w:r>
      <w:proofErr w:type="spellStart"/>
      <w:r>
        <w:rPr>
          <w:sz w:val="28"/>
          <w:szCs w:val="28"/>
        </w:rPr>
        <w:t>Accardi</w:t>
      </w:r>
      <w:proofErr w:type="spellEnd"/>
      <w:r>
        <w:rPr>
          <w:sz w:val="28"/>
          <w:szCs w:val="28"/>
        </w:rPr>
        <w:t>, M.D., Donald E. Berman, M.D.</w:t>
      </w:r>
      <w:r>
        <w:rPr>
          <w:sz w:val="28"/>
          <w:szCs w:val="28"/>
        </w:rPr>
        <w:t>,</w:t>
      </w:r>
      <w:r>
        <w:rPr>
          <w:sz w:val="28"/>
          <w:szCs w:val="28"/>
        </w:rPr>
        <w:t xml:space="preserve"> and Harvey C. Jenkins, M.D.</w:t>
      </w:r>
    </w:p>
    <w:p w14:paraId="3E6D1DB6" w14:textId="77777777" w:rsidR="00A56F1E" w:rsidRDefault="00A56F1E" w:rsidP="00A56F1E">
      <w:pPr>
        <w:rPr>
          <w:sz w:val="28"/>
          <w:szCs w:val="28"/>
        </w:rPr>
      </w:pPr>
    </w:p>
    <w:p w14:paraId="7B19A1D6" w14:textId="77777777" w:rsidR="00A56F1E" w:rsidRDefault="00A56F1E" w:rsidP="00A56F1E">
      <w:pPr>
        <w:rPr>
          <w:sz w:val="28"/>
          <w:szCs w:val="28"/>
        </w:rPr>
      </w:pPr>
      <w:bookmarkStart w:id="0" w:name="_Hlk129861477"/>
      <w:bookmarkStart w:id="1" w:name="_Hlk68591824"/>
      <w:r>
        <w:rPr>
          <w:sz w:val="28"/>
          <w:szCs w:val="28"/>
        </w:rPr>
        <w:t xml:space="preserve">In a Final Decision &amp; Order, the Board indefinitely suspended the medical license of Dr. Alexandra L. </w:t>
      </w:r>
      <w:proofErr w:type="spellStart"/>
      <w:r>
        <w:rPr>
          <w:sz w:val="28"/>
          <w:szCs w:val="28"/>
        </w:rPr>
        <w:t>Accardi</w:t>
      </w:r>
      <w:proofErr w:type="spellEnd"/>
      <w:r>
        <w:rPr>
          <w:sz w:val="28"/>
          <w:szCs w:val="28"/>
        </w:rPr>
        <w:t xml:space="preserve"> after it found that Dr. </w:t>
      </w:r>
      <w:proofErr w:type="spellStart"/>
      <w:r>
        <w:rPr>
          <w:sz w:val="28"/>
          <w:szCs w:val="28"/>
        </w:rPr>
        <w:t>Accardi</w:t>
      </w:r>
      <w:proofErr w:type="spellEnd"/>
      <w:r>
        <w:rPr>
          <w:sz w:val="28"/>
          <w:szCs w:val="28"/>
        </w:rPr>
        <w:t xml:space="preserve"> committed misconduct in the practice of medicine and engaged in conduct </w:t>
      </w:r>
      <w:proofErr w:type="gramStart"/>
      <w:r>
        <w:rPr>
          <w:sz w:val="28"/>
          <w:szCs w:val="28"/>
        </w:rPr>
        <w:t>that places</w:t>
      </w:r>
      <w:proofErr w:type="gramEnd"/>
      <w:r>
        <w:rPr>
          <w:sz w:val="28"/>
          <w:szCs w:val="28"/>
        </w:rPr>
        <w:t xml:space="preserve"> into question her competence to practice medicine in failing to establish and maintain necessary physician-patient boundaries with a patient.  The suspension is stayed for 90 days and Dr. </w:t>
      </w:r>
      <w:proofErr w:type="spellStart"/>
      <w:r>
        <w:rPr>
          <w:sz w:val="28"/>
          <w:szCs w:val="28"/>
        </w:rPr>
        <w:t>Accardi</w:t>
      </w:r>
      <w:proofErr w:type="spellEnd"/>
      <w:r>
        <w:rPr>
          <w:sz w:val="28"/>
          <w:szCs w:val="28"/>
        </w:rPr>
        <w:t xml:space="preserve"> may petition for further stay upon submission of the results of a clinical skills assessment and agreement to such terms as the Board may determine necessary upon review of the assessment.  Dr. </w:t>
      </w:r>
      <w:proofErr w:type="spellStart"/>
      <w:r>
        <w:rPr>
          <w:sz w:val="28"/>
          <w:szCs w:val="28"/>
        </w:rPr>
        <w:t>Accardi</w:t>
      </w:r>
      <w:proofErr w:type="spellEnd"/>
      <w:r>
        <w:rPr>
          <w:sz w:val="28"/>
          <w:szCs w:val="28"/>
        </w:rPr>
        <w:t>, a psychiatrist, has been licensed in the Commonwealth since 1988. She is currently president and director of Nova Psychiatric Services in Quincy</w:t>
      </w:r>
      <w:bookmarkEnd w:id="0"/>
      <w:r>
        <w:rPr>
          <w:sz w:val="28"/>
          <w:szCs w:val="28"/>
        </w:rPr>
        <w:t xml:space="preserve">. </w:t>
      </w:r>
      <w:r>
        <w:t xml:space="preserve"> </w:t>
      </w:r>
    </w:p>
    <w:p w14:paraId="21627CF7" w14:textId="77777777" w:rsidR="00A56F1E" w:rsidRDefault="00A56F1E" w:rsidP="00A56F1E">
      <w:pPr>
        <w:rPr>
          <w:sz w:val="28"/>
          <w:szCs w:val="28"/>
        </w:rPr>
      </w:pPr>
    </w:p>
    <w:bookmarkEnd w:id="1"/>
    <w:p w14:paraId="5A60CAB3" w14:textId="77777777" w:rsidR="00A56F1E" w:rsidRDefault="00A56F1E" w:rsidP="00A56F1E">
      <w:pPr>
        <w:rPr>
          <w:sz w:val="28"/>
          <w:szCs w:val="28"/>
        </w:rPr>
      </w:pPr>
      <w:r>
        <w:rPr>
          <w:sz w:val="28"/>
          <w:szCs w:val="28"/>
        </w:rPr>
        <w:t>T</w:t>
      </w:r>
      <w:r w:rsidRPr="00AA42D2">
        <w:rPr>
          <w:sz w:val="28"/>
          <w:szCs w:val="28"/>
        </w:rPr>
        <w:t xml:space="preserve">he Board reprimanded </w:t>
      </w:r>
      <w:r>
        <w:rPr>
          <w:sz w:val="28"/>
          <w:szCs w:val="28"/>
        </w:rPr>
        <w:t xml:space="preserve">the medical license of </w:t>
      </w:r>
      <w:r w:rsidRPr="00AA42D2">
        <w:rPr>
          <w:sz w:val="28"/>
          <w:szCs w:val="28"/>
        </w:rPr>
        <w:t xml:space="preserve">Dr. </w:t>
      </w:r>
      <w:r>
        <w:rPr>
          <w:sz w:val="28"/>
          <w:szCs w:val="28"/>
        </w:rPr>
        <w:t xml:space="preserve">Donald E. Berman, </w:t>
      </w:r>
      <w:r w:rsidRPr="00AA42D2">
        <w:rPr>
          <w:sz w:val="28"/>
          <w:szCs w:val="28"/>
        </w:rPr>
        <w:t>after it found</w:t>
      </w:r>
      <w:r>
        <w:rPr>
          <w:sz w:val="28"/>
          <w:szCs w:val="28"/>
        </w:rPr>
        <w:t xml:space="preserve"> in a Final Decision &amp; Order, based on the parties’ Stipulation,</w:t>
      </w:r>
      <w:r w:rsidRPr="00AA42D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that the </w:t>
      </w:r>
      <w:r w:rsidRPr="00BA0356">
        <w:rPr>
          <w:bCs/>
          <w:sz w:val="28"/>
          <w:szCs w:val="28"/>
        </w:rPr>
        <w:t xml:space="preserve">Medical Quality Assurance Commission in the State of Washington </w:t>
      </w:r>
      <w:r>
        <w:rPr>
          <w:bCs/>
          <w:sz w:val="28"/>
          <w:szCs w:val="28"/>
        </w:rPr>
        <w:t xml:space="preserve">had imposed informal discipline on Dr. Berman’s medical license </w:t>
      </w:r>
      <w:r w:rsidRPr="00AA42D2">
        <w:rPr>
          <w:sz w:val="28"/>
          <w:szCs w:val="28"/>
        </w:rPr>
        <w:t xml:space="preserve">for reasons substantially </w:t>
      </w:r>
      <w:proofErr w:type="gramStart"/>
      <w:r w:rsidRPr="00AA42D2">
        <w:rPr>
          <w:sz w:val="28"/>
          <w:szCs w:val="28"/>
        </w:rPr>
        <w:t>similar to</w:t>
      </w:r>
      <w:proofErr w:type="gramEnd"/>
      <w:r w:rsidRPr="00AA42D2">
        <w:rPr>
          <w:sz w:val="28"/>
          <w:szCs w:val="28"/>
        </w:rPr>
        <w:t xml:space="preserve"> those for which Massachusetts could impose discipline</w:t>
      </w:r>
      <w:r>
        <w:rPr>
          <w:sz w:val="28"/>
          <w:szCs w:val="28"/>
        </w:rPr>
        <w:t xml:space="preserve">. Such conduct consisted of Dr. Berman </w:t>
      </w:r>
      <w:r>
        <w:rPr>
          <w:bCs/>
          <w:sz w:val="28"/>
          <w:szCs w:val="28"/>
        </w:rPr>
        <w:t>failing to obtain consent of two female patients before performing a breast examination, failure to communicate his intentions to perform the examination and failing to offer a chaperone prior to the examination</w:t>
      </w:r>
      <w:r w:rsidRPr="00727499">
        <w:rPr>
          <w:color w:val="000000"/>
          <w:sz w:val="28"/>
          <w:szCs w:val="28"/>
        </w:rPr>
        <w:t>.</w:t>
      </w:r>
      <w:r w:rsidRPr="00DF4649">
        <w:rPr>
          <w:color w:val="000000"/>
          <w:szCs w:val="20"/>
        </w:rPr>
        <w:t xml:space="preserve"> </w:t>
      </w:r>
      <w:r w:rsidRPr="00AA42D2">
        <w:rPr>
          <w:sz w:val="28"/>
          <w:szCs w:val="28"/>
        </w:rPr>
        <w:t>Dr.</w:t>
      </w:r>
      <w:r>
        <w:rPr>
          <w:sz w:val="28"/>
          <w:szCs w:val="28"/>
        </w:rPr>
        <w:t xml:space="preserve"> Berman</w:t>
      </w:r>
      <w:r w:rsidRPr="00AA42D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was first licensed to practice medicine in Massachusetts in 1980. Dr. Berman also currently holds active medical licenses in Connecticut, Indiana, </w:t>
      </w:r>
      <w:proofErr w:type="gramStart"/>
      <w:r>
        <w:rPr>
          <w:sz w:val="28"/>
          <w:szCs w:val="28"/>
        </w:rPr>
        <w:t>New York</w:t>
      </w:r>
      <w:proofErr w:type="gramEnd"/>
      <w:r>
        <w:rPr>
          <w:sz w:val="28"/>
          <w:szCs w:val="28"/>
        </w:rPr>
        <w:t xml:space="preserve"> and Ohio. </w:t>
      </w:r>
    </w:p>
    <w:p w14:paraId="4E4D0CFE" w14:textId="77777777" w:rsidR="00A56F1E" w:rsidRDefault="00A56F1E" w:rsidP="00A56F1E">
      <w:pPr>
        <w:rPr>
          <w:sz w:val="28"/>
          <w:szCs w:val="28"/>
        </w:rPr>
      </w:pPr>
    </w:p>
    <w:p w14:paraId="7CF84F8D" w14:textId="77777777" w:rsidR="00A56F1E" w:rsidRDefault="00A56F1E" w:rsidP="00A56F1E">
      <w:pPr>
        <w:rPr>
          <w:sz w:val="28"/>
          <w:szCs w:val="28"/>
        </w:rPr>
      </w:pPr>
      <w:r>
        <w:rPr>
          <w:sz w:val="28"/>
          <w:szCs w:val="28"/>
        </w:rPr>
        <w:t xml:space="preserve">The Board also accepted Dr. Harvey C. Jenkins’ resignation of his inchoate right to renew his medical license. Resignation is a disciplinary action that permanently removes a physician from the practice of medicine. Dr. Jenkins was licensed to practice medicine in the Commonwealth from May 12, </w:t>
      </w:r>
      <w:proofErr w:type="gramStart"/>
      <w:r>
        <w:rPr>
          <w:sz w:val="28"/>
          <w:szCs w:val="28"/>
        </w:rPr>
        <w:t>1999</w:t>
      </w:r>
      <w:proofErr w:type="gramEnd"/>
      <w:r>
        <w:rPr>
          <w:sz w:val="28"/>
          <w:szCs w:val="28"/>
        </w:rPr>
        <w:t xml:space="preserve"> until November 17, 2001. Dr. Jenkins last practiced medicine in Oklahoma.  </w:t>
      </w:r>
    </w:p>
    <w:p w14:paraId="5D10C7E9" w14:textId="77777777" w:rsidR="00A56F1E" w:rsidRDefault="00A56F1E" w:rsidP="00A56F1E">
      <w:pPr>
        <w:rPr>
          <w:sz w:val="28"/>
          <w:szCs w:val="28"/>
        </w:rPr>
      </w:pPr>
    </w:p>
    <w:p w14:paraId="67D220DD" w14:textId="77777777" w:rsidR="00A56F1E" w:rsidRDefault="00A56F1E" w:rsidP="00A56F1E">
      <w:pPr>
        <w:rPr>
          <w:sz w:val="28"/>
          <w:szCs w:val="28"/>
        </w:rPr>
      </w:pPr>
      <w:r>
        <w:rPr>
          <w:sz w:val="28"/>
          <w:szCs w:val="28"/>
        </w:rPr>
        <w:t xml:space="preserve">The Massachusetts Board of Registration in Medicine licenses more than 40,000 physicians, </w:t>
      </w:r>
      <w:proofErr w:type="gramStart"/>
      <w:r>
        <w:rPr>
          <w:sz w:val="28"/>
          <w:szCs w:val="28"/>
        </w:rPr>
        <w:t>osteopaths</w:t>
      </w:r>
      <w:proofErr w:type="gramEnd"/>
      <w:r>
        <w:rPr>
          <w:sz w:val="28"/>
          <w:szCs w:val="28"/>
        </w:rPr>
        <w:t xml:space="preserve"> and acupuncturists.  The Board was created in 1894 to protect the public health and safety by setting standards for the practice of </w:t>
      </w:r>
      <w:r>
        <w:rPr>
          <w:sz w:val="28"/>
          <w:szCs w:val="28"/>
        </w:rPr>
        <w:lastRenderedPageBreak/>
        <w:t>medicine and ensuring that doctors who practice in the Commonwealth are appropriately qualified and competent. The Board investigates complaints and determines sanctions. More information is available at www.mass.gov/massmedboard, or you may contact the Board at </w:t>
      </w:r>
      <w:hyperlink r:id="rId4" w:tgtFrame="_blank" w:history="1">
        <w:r>
          <w:rPr>
            <w:rStyle w:val="Hyperlink"/>
            <w:sz w:val="28"/>
            <w:szCs w:val="28"/>
          </w:rPr>
          <w:t>borimmedia@massmail.state.ma.us</w:t>
        </w:r>
      </w:hyperlink>
      <w:r>
        <w:rPr>
          <w:rStyle w:val="Hyperlink"/>
          <w:sz w:val="28"/>
          <w:szCs w:val="28"/>
        </w:rPr>
        <w:t>.</w:t>
      </w:r>
      <w:r>
        <w:rPr>
          <w:sz w:val="28"/>
          <w:szCs w:val="28"/>
        </w:rPr>
        <w:t xml:space="preserve"> </w:t>
      </w:r>
    </w:p>
    <w:p w14:paraId="0343BBB8" w14:textId="77777777" w:rsidR="00A56F1E" w:rsidRDefault="00A56F1E" w:rsidP="00A56F1E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14:paraId="588537DE" w14:textId="77777777" w:rsidR="00A56F1E" w:rsidRDefault="00A56F1E" w:rsidP="00A56F1E"/>
    <w:p w14:paraId="09BD1812" w14:textId="77777777" w:rsidR="00A56F1E" w:rsidRDefault="00A56F1E" w:rsidP="00A56F1E"/>
    <w:p w14:paraId="36511B8B" w14:textId="77777777" w:rsidR="00A56F1E" w:rsidRPr="004A43C8" w:rsidRDefault="00A56F1E" w:rsidP="00A56F1E"/>
    <w:p w14:paraId="6BA9E6B5" w14:textId="77777777" w:rsidR="002606A1" w:rsidRDefault="002606A1"/>
    <w:sectPr w:rsidR="002606A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6F1E"/>
    <w:rsid w:val="002606A1"/>
    <w:rsid w:val="00A56F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679AC8"/>
  <w15:chartTrackingRefBased/>
  <w15:docId w15:val="{E9E38DEA-E275-46CE-978A-2CC0EC47DE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56F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bidi="he-I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A56F1E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borimmedia@massmail.state.ma.u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425</Words>
  <Characters>2428</Characters>
  <Application>Microsoft Office Word</Application>
  <DocSecurity>0</DocSecurity>
  <Lines>20</Lines>
  <Paragraphs>5</Paragraphs>
  <ScaleCrop>false</ScaleCrop>
  <Company>Commonwealth of Massachusetts</Company>
  <LinksUpToDate>false</LinksUpToDate>
  <CharactersWithSpaces>2848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Zachos, George (DPH)</dc:creator>
  <cp:keywords/>
  <dc:description/>
  <cp:lastModifiedBy>Zachos, George (DPH)</cp:lastModifiedBy>
  <cp:revision>1</cp:revision>
  <dcterms:created xsi:type="dcterms:W3CDTF">2023-03-27T19:09:00Z</dcterms:created>
  <dcterms:modified xsi:type="dcterms:W3CDTF">2023-03-27T19:10:00Z</dcterms:modified>
</cp:coreProperties>
</file>