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324D" w14:textId="77777777" w:rsidR="008C5348" w:rsidRDefault="008C5348" w:rsidP="008C534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MASSACHUSETTS BOARD OF MEDICINE TAKES DISCIPLINARY ACTION</w:t>
      </w:r>
      <w:r>
        <w:rPr>
          <w:rStyle w:val="eop"/>
          <w:sz w:val="28"/>
          <w:szCs w:val="28"/>
        </w:rPr>
        <w:t> </w:t>
      </w:r>
    </w:p>
    <w:p w14:paraId="4A6D7EFA"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65AD1B4E"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normaltextrun"/>
          <w:sz w:val="28"/>
          <w:szCs w:val="28"/>
        </w:rPr>
        <w:t>WAKEFIELD:  The Massachusetts Board of Registration in Medicine recently took disciplinary action against the medical licenses of Risa F. Aronson-Fox, D.O., Lisa L. Nagy, M.D., Alan G. Corman, M.D., Michael J. Yaremchuk, M.D. and Joseph A. Mollick, M.D.</w:t>
      </w:r>
      <w:r>
        <w:rPr>
          <w:rStyle w:val="eop"/>
          <w:sz w:val="28"/>
          <w:szCs w:val="28"/>
        </w:rPr>
        <w:t> </w:t>
      </w:r>
    </w:p>
    <w:p w14:paraId="3CFD5B0C"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5E9AC1C9"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The Board revoked Dr. Risa F. Aronson-Fox’s right to renew her medical license after she agreed in a Consent Order that she had pled guilty to one count of conspiracy to commit health care fraud. As part of her guilty plea, Dr. Aronson-Fox stipulated to </w:t>
      </w:r>
      <w:proofErr w:type="gramStart"/>
      <w:r>
        <w:rPr>
          <w:rStyle w:val="normaltextrun"/>
          <w:sz w:val="28"/>
          <w:szCs w:val="28"/>
        </w:rPr>
        <w:t>a number of</w:t>
      </w:r>
      <w:proofErr w:type="gramEnd"/>
      <w:r>
        <w:rPr>
          <w:rStyle w:val="normaltextrun"/>
          <w:sz w:val="28"/>
          <w:szCs w:val="28"/>
        </w:rPr>
        <w:t xml:space="preserve"> admissions, including that she caused approximately $2.5 million in false and fraudulent claims to Medicare for orthotic braces that were unnecessary, ineligible for reimbursement, or not provided as represented. Dr. Aronson-Fox was licensed to practice medicine in Massachusetts from February 11, </w:t>
      </w:r>
      <w:proofErr w:type="gramStart"/>
      <w:r>
        <w:rPr>
          <w:rStyle w:val="normaltextrun"/>
          <w:sz w:val="28"/>
          <w:szCs w:val="28"/>
        </w:rPr>
        <w:t>1998</w:t>
      </w:r>
      <w:proofErr w:type="gramEnd"/>
      <w:r>
        <w:rPr>
          <w:rStyle w:val="normaltextrun"/>
          <w:sz w:val="28"/>
          <w:szCs w:val="28"/>
        </w:rPr>
        <w:t xml:space="preserve"> until March 21, 2021 when her license expired. She had previously been disciplined by the Board in 2005. </w:t>
      </w:r>
      <w:r>
        <w:rPr>
          <w:rStyle w:val="eop"/>
          <w:sz w:val="28"/>
          <w:szCs w:val="28"/>
        </w:rPr>
        <w:t> </w:t>
      </w:r>
    </w:p>
    <w:p w14:paraId="72092178"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6355F68C"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normaltextrun"/>
          <w:color w:val="000000"/>
          <w:sz w:val="28"/>
          <w:szCs w:val="28"/>
        </w:rPr>
        <w:t xml:space="preserve">In a Consent Order, the Board admonished the medical license of Dr. Lisa L. Nagy after she agreed that she failed to register for the state’s Prescription Drug Monitoring Program, </w:t>
      </w:r>
      <w:proofErr w:type="spellStart"/>
      <w:r>
        <w:rPr>
          <w:rStyle w:val="normaltextrun"/>
          <w:color w:val="000000"/>
          <w:sz w:val="28"/>
          <w:szCs w:val="28"/>
        </w:rPr>
        <w:t>MassPAT</w:t>
      </w:r>
      <w:proofErr w:type="spellEnd"/>
      <w:r>
        <w:rPr>
          <w:rStyle w:val="normaltextrun"/>
          <w:color w:val="000000"/>
          <w:sz w:val="28"/>
          <w:szCs w:val="28"/>
        </w:rPr>
        <w:t>, until 2023 and prescribed a benzodiazepine to a patient without the required check.  Dr. Nagy also incorrectly advertised to consumers that she was board certified in Emergency Medicine and incorrectly reported the same on a license renewal application. The Board also imposed a fine of $1,500 and required Dr. Nagy to complete additional continuing medical education credits in the use of the state’s Prescription Drug Monitoring Program and prescribing generally. Dr. Nagy is also required to change her website and renewal applications to accurately reflect her board certification status. Dr. Nagy is the owner of Environmental Health Center of Martha’s Vineyard. She has been licensed to practice medicine in the Commonwealth since 1990.</w:t>
      </w:r>
    </w:p>
    <w:p w14:paraId="73E03FBC"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7CF9F831"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In another Consent Order, the Board reprimanded Dr. Alan G. Corman’s medical license after Dr. Corman admitted that he did not review the state’s Prescription Drug Monitoring Program, </w:t>
      </w:r>
      <w:proofErr w:type="spellStart"/>
      <w:r>
        <w:rPr>
          <w:rStyle w:val="normaltextrun"/>
          <w:sz w:val="28"/>
          <w:szCs w:val="28"/>
        </w:rPr>
        <w:t>MassPAT</w:t>
      </w:r>
      <w:proofErr w:type="spellEnd"/>
      <w:r>
        <w:rPr>
          <w:rStyle w:val="normaltextrun"/>
          <w:sz w:val="28"/>
          <w:szCs w:val="28"/>
        </w:rPr>
        <w:t>, for the issuance of certain prescriptions to a patient, as required by law.  Dr. Corman, who is board-certified in psychiatry, practices internal medicine at a private practice in Arlington. He has been licensed to practice medicine in Massachusetts since June 19, 1969.  </w:t>
      </w:r>
      <w:r>
        <w:rPr>
          <w:rStyle w:val="eop"/>
          <w:sz w:val="28"/>
          <w:szCs w:val="28"/>
        </w:rPr>
        <w:t> </w:t>
      </w:r>
    </w:p>
    <w:p w14:paraId="1CB37B65"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2C919474"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The Board accepted the resignation of Dr. Michael J. Yaremchuk’s medical license. Resignation is a disciplinary action that permanently removes a physician </w:t>
      </w:r>
      <w:r>
        <w:rPr>
          <w:rStyle w:val="normaltextrun"/>
          <w:sz w:val="28"/>
          <w:szCs w:val="28"/>
        </w:rPr>
        <w:lastRenderedPageBreak/>
        <w:t>from the practice of medicine</w:t>
      </w:r>
      <w:r>
        <w:rPr>
          <w:rStyle w:val="normaltextrun"/>
          <w:b/>
          <w:bCs/>
          <w:sz w:val="28"/>
          <w:szCs w:val="28"/>
        </w:rPr>
        <w:t xml:space="preserve">. </w:t>
      </w:r>
      <w:r>
        <w:rPr>
          <w:rStyle w:val="normaltextrun"/>
          <w:sz w:val="28"/>
          <w:szCs w:val="28"/>
        </w:rPr>
        <w:t>Dr. Yaremchuk, board-certified in surgery and plastic surgery by the American Board of Medical Specialties, was first licensed to practice medicine in the Commonwealth on December 7, 1977.  Dr. Yaremchuk previously entered into a Voluntary Agreement Not to Practice on February 2, 2024. Dr. Yaremchuk last practiced medicine at Boston Center Ambulatory Surgery.</w:t>
      </w:r>
      <w:r>
        <w:rPr>
          <w:rStyle w:val="eop"/>
          <w:sz w:val="28"/>
          <w:szCs w:val="28"/>
        </w:rPr>
        <w:t> </w:t>
      </w:r>
    </w:p>
    <w:p w14:paraId="67F8F9E9"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55983C54"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The Board also accepted the resignation of Dr. Joseph A. Mollick’s right to renew his medical license. Dr. Mollick, an internist, was licensed to practice medicine in Massachusetts from May 19, </w:t>
      </w:r>
      <w:proofErr w:type="gramStart"/>
      <w:r>
        <w:rPr>
          <w:rStyle w:val="normaltextrun"/>
          <w:sz w:val="28"/>
          <w:szCs w:val="28"/>
        </w:rPr>
        <w:t>1999</w:t>
      </w:r>
      <w:proofErr w:type="gramEnd"/>
      <w:r>
        <w:rPr>
          <w:rStyle w:val="normaltextrun"/>
          <w:sz w:val="28"/>
          <w:szCs w:val="28"/>
        </w:rPr>
        <w:t xml:space="preserve"> until September 5, 2002. He last practiced medicine in California. </w:t>
      </w:r>
      <w:r>
        <w:rPr>
          <w:rStyle w:val="eop"/>
          <w:sz w:val="28"/>
          <w:szCs w:val="28"/>
        </w:rPr>
        <w:t> </w:t>
      </w:r>
    </w:p>
    <w:p w14:paraId="4C4F56CE"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1AC1F315" w14:textId="77777777" w:rsidR="008C5348" w:rsidRDefault="008C5348" w:rsidP="008C534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The Massachusetts Board of Registration in Medicine licenses more than 40,000 physicians, </w:t>
      </w:r>
      <w:proofErr w:type="gramStart"/>
      <w:r>
        <w:rPr>
          <w:rStyle w:val="normaltextrun"/>
          <w:sz w:val="28"/>
          <w:szCs w:val="28"/>
        </w:rPr>
        <w:t>osteopaths</w:t>
      </w:r>
      <w:proofErr w:type="gramEnd"/>
      <w:r>
        <w:rPr>
          <w:rStyle w:val="normaltextrun"/>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Pr>
          <w:sz w:val="28"/>
          <w:szCs w:val="28"/>
        </w:rPr>
        <w:t>or you may contact the Board at </w:t>
      </w:r>
      <w:hyperlink r:id="rId4" w:tgtFrame="_blank" w:history="1">
        <w:r>
          <w:rPr>
            <w:rStyle w:val="Hyperlink"/>
            <w:sz w:val="28"/>
            <w:szCs w:val="28"/>
          </w:rPr>
          <w:t>borimmediamassmail.state.ma.us</w:t>
        </w:r>
      </w:hyperlink>
      <w:r>
        <w:rPr>
          <w:sz w:val="28"/>
          <w:szCs w:val="28"/>
        </w:rPr>
        <w:t xml:space="preserve">.  </w:t>
      </w:r>
    </w:p>
    <w:p w14:paraId="428009C7"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48"/>
    <w:rsid w:val="007F0A99"/>
    <w:rsid w:val="008C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18B4"/>
  <w15:chartTrackingRefBased/>
  <w15:docId w15:val="{E5A96BD8-FFC0-4E1F-B52C-C900DF70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5348"/>
    <w:rPr>
      <w:color w:val="0563C1"/>
      <w:u w:val="single"/>
    </w:rPr>
  </w:style>
  <w:style w:type="paragraph" w:customStyle="1" w:styleId="paragraph">
    <w:name w:val="paragraph"/>
    <w:basedOn w:val="Normal"/>
    <w:rsid w:val="008C53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C5348"/>
  </w:style>
  <w:style w:type="character" w:customStyle="1" w:styleId="eop">
    <w:name w:val="eop"/>
    <w:basedOn w:val="DefaultParagraphFont"/>
    <w:rsid w:val="008C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Company>Commonwealth of Massachusetts</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2024-04-02T11:14:00Z</dcterms:created>
  <dcterms:modified xsi:type="dcterms:W3CDTF">2024-04-02T11:15:00Z</dcterms:modified>
</cp:coreProperties>
</file>