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6B7AE1" w14:textId="77777777" w:rsidR="00BE7527" w:rsidRDefault="00BE7527" w:rsidP="00BE7527">
      <w:pPr>
        <w:jc w:val="center"/>
        <w:rPr>
          <w:b/>
          <w:sz w:val="28"/>
          <w:szCs w:val="28"/>
        </w:rPr>
      </w:pPr>
      <w:r>
        <w:rPr>
          <w:b/>
          <w:sz w:val="28"/>
          <w:szCs w:val="28"/>
        </w:rPr>
        <w:t>MASSACHUSETTS BOARD OF MEDICINE TAKES DISCIPLINARY ACTION</w:t>
      </w:r>
    </w:p>
    <w:p w14:paraId="0D55D006" w14:textId="77777777" w:rsidR="00BE7527" w:rsidRDefault="00BE7527" w:rsidP="00BE7527">
      <w:pPr>
        <w:rPr>
          <w:sz w:val="28"/>
          <w:szCs w:val="28"/>
        </w:rPr>
      </w:pPr>
    </w:p>
    <w:p w14:paraId="301A3831" w14:textId="77777777" w:rsidR="00BE7527" w:rsidRDefault="00BE7527" w:rsidP="00BE7527">
      <w:pPr>
        <w:rPr>
          <w:sz w:val="28"/>
          <w:szCs w:val="28"/>
        </w:rPr>
      </w:pPr>
      <w:r>
        <w:rPr>
          <w:sz w:val="28"/>
          <w:szCs w:val="28"/>
        </w:rPr>
        <w:t>WAKEFIELD:   At its meeting on May 23, 2024, the Massachusetts Board of Registration in Medicine took disciplinary action against the medical license of Mark P. Hatton, M.D.</w:t>
      </w:r>
    </w:p>
    <w:p w14:paraId="78EA8A9C" w14:textId="77777777" w:rsidR="00BE7527" w:rsidRDefault="00BE7527" w:rsidP="00BE7527">
      <w:pPr>
        <w:rPr>
          <w:sz w:val="28"/>
          <w:szCs w:val="28"/>
        </w:rPr>
      </w:pPr>
    </w:p>
    <w:p w14:paraId="58D48891" w14:textId="77777777" w:rsidR="00BE7527" w:rsidRDefault="00BE7527" w:rsidP="00BE7527">
      <w:pPr>
        <w:rPr>
          <w:sz w:val="28"/>
          <w:szCs w:val="28"/>
        </w:rPr>
      </w:pPr>
      <w:r>
        <w:rPr>
          <w:sz w:val="28"/>
          <w:szCs w:val="28"/>
        </w:rPr>
        <w:t xml:space="preserve">In a Consent Order, the Board stayed the suspension of Dr. Mark P. Hatton’s right to renew his license to practice medicine after he acknowledged that he had admitted to sufficient facts to find him guilty of Operating under the Influence of Liquor. The suspension of Dr. Hatton’s right to renew his license was immediately stayed, and his license renewed, upon the Board approving his entry into a Probation Agreement. Dr. Hatton is board-certified in Ophthalmology by the American Board of Ophthalmology. He was first licensed to practice medicine in the Commonwealth on April 10, 2002. Dr. Hatton last practiced medicine in a private practice in Boston. </w:t>
      </w:r>
    </w:p>
    <w:p w14:paraId="6C88134A" w14:textId="77777777" w:rsidR="00BE7527" w:rsidRDefault="00BE7527" w:rsidP="00BE7527">
      <w:pPr>
        <w:rPr>
          <w:sz w:val="28"/>
          <w:szCs w:val="28"/>
        </w:rPr>
      </w:pPr>
    </w:p>
    <w:p w14:paraId="3B58FE4F" w14:textId="77777777" w:rsidR="00BE7527" w:rsidRDefault="00BE7527" w:rsidP="00BE7527">
      <w:pPr>
        <w:rPr>
          <w:sz w:val="28"/>
          <w:szCs w:val="28"/>
        </w:rPr>
      </w:pPr>
      <w:r>
        <w:rPr>
          <w:sz w:val="28"/>
          <w:szCs w:val="28"/>
        </w:rPr>
        <w:t xml:space="preserve">The Massachusetts Board of Registration in Medicine licenses more than 40,000 physicians, </w:t>
      </w:r>
      <w:proofErr w:type="gramStart"/>
      <w:r>
        <w:rPr>
          <w:sz w:val="28"/>
          <w:szCs w:val="28"/>
        </w:rPr>
        <w:t>osteopaths</w:t>
      </w:r>
      <w:proofErr w:type="gramEnd"/>
      <w:r>
        <w:rPr>
          <w:sz w:val="28"/>
          <w:szCs w:val="28"/>
        </w:rPr>
        <w:t xml:space="preserve"> and acupuncturists.  The Board was created in 1894 to protect the public health and safety by setting standards for the practice of medicine and ensuring that doctors who practice in the Commonwealth are appropriately qualified and competent. The Board investigates complaints and determines sanctions. More information is available at www.mass.gov/massmedboard, or you may contact the Board at </w:t>
      </w:r>
      <w:hyperlink r:id="rId4" w:tgtFrame="_blank" w:history="1">
        <w:r>
          <w:rPr>
            <w:rStyle w:val="Hyperlink"/>
            <w:rFonts w:eastAsiaTheme="majorEastAsia"/>
            <w:sz w:val="28"/>
            <w:szCs w:val="28"/>
          </w:rPr>
          <w:t>borimmediamassmail.state.ma.us</w:t>
        </w:r>
      </w:hyperlink>
      <w:r>
        <w:rPr>
          <w:sz w:val="28"/>
          <w:szCs w:val="28"/>
        </w:rPr>
        <w:t>. </w:t>
      </w:r>
    </w:p>
    <w:p w14:paraId="6021036D" w14:textId="77777777" w:rsidR="00BE7527" w:rsidRDefault="00BE7527" w:rsidP="00BE7527"/>
    <w:p w14:paraId="37A9D141" w14:textId="77777777" w:rsidR="007F0A99" w:rsidRDefault="007F0A99"/>
    <w:sectPr w:rsidR="007F0A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527"/>
    <w:rsid w:val="007F0A99"/>
    <w:rsid w:val="00BE75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AA74B"/>
  <w15:chartTrackingRefBased/>
  <w15:docId w15:val="{6EC9B833-AFF9-4095-9FDF-10F746E75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7527"/>
    <w:pPr>
      <w:spacing w:after="0" w:line="240" w:lineRule="auto"/>
    </w:pPr>
    <w:rPr>
      <w:rFonts w:ascii="Times New Roman" w:eastAsia="Times New Roman" w:hAnsi="Times New Roman" w:cs="Times New Roman"/>
      <w:kern w:val="0"/>
      <w:sz w:val="24"/>
      <w:szCs w:val="24"/>
      <w:lang w:bidi="he-IL"/>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E7527"/>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borimmedia@massmail.state.ma.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222</Words>
  <Characters>1268</Characters>
  <Application>Microsoft Office Word</Application>
  <DocSecurity>0</DocSecurity>
  <Lines>10</Lines>
  <Paragraphs>2</Paragraphs>
  <ScaleCrop>false</ScaleCrop>
  <Company>Commonwealth of Massachusetts</Company>
  <LinksUpToDate>false</LinksUpToDate>
  <CharactersWithSpaces>1488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Zachos, George (DPH)</dc:creator>
  <cp:keywords/>
  <dc:description/>
  <cp:lastModifiedBy>Zachos, George (DPH)</cp:lastModifiedBy>
  <cp:revision>1</cp:revision>
  <dcterms:created xsi:type="dcterms:W3CDTF">2024-05-29T14:34:00Z</dcterms:created>
  <dcterms:modified xsi:type="dcterms:W3CDTF">2024-05-29T14:35:00Z</dcterms:modified>
</cp:coreProperties>
</file>