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625" w:rsidRDefault="004B3625" w:rsidP="004B3625">
      <w:pPr>
        <w:jc w:val="center"/>
        <w:rPr>
          <w:b/>
          <w:sz w:val="28"/>
          <w:szCs w:val="28"/>
        </w:rPr>
      </w:pPr>
      <w:r>
        <w:rPr>
          <w:b/>
          <w:sz w:val="28"/>
          <w:szCs w:val="28"/>
        </w:rPr>
        <w:t>MASSACHUSETTS BOARD OF MEDICINE TAKES DISCIPLINARY ACTION</w:t>
      </w:r>
    </w:p>
    <w:p w:rsidR="004B3625" w:rsidRDefault="004B3625" w:rsidP="004B3625">
      <w:pPr>
        <w:rPr>
          <w:sz w:val="28"/>
          <w:szCs w:val="28"/>
        </w:rPr>
      </w:pPr>
    </w:p>
    <w:p w:rsidR="004B3625" w:rsidRDefault="004B3625" w:rsidP="004B3625">
      <w:pPr>
        <w:rPr>
          <w:sz w:val="28"/>
          <w:szCs w:val="28"/>
        </w:rPr>
      </w:pPr>
      <w:r>
        <w:rPr>
          <w:sz w:val="28"/>
          <w:szCs w:val="28"/>
        </w:rPr>
        <w:t xml:space="preserve">WAKEFIELD:  At its meeting on November 4, 2021, the Massachusetts Board of Registration in Medicine took disciplinary action against the medical licenses of </w:t>
      </w:r>
    </w:p>
    <w:p w:rsidR="004B3625" w:rsidRDefault="004B3625" w:rsidP="004B3625">
      <w:pPr>
        <w:rPr>
          <w:sz w:val="28"/>
          <w:szCs w:val="28"/>
        </w:rPr>
      </w:pPr>
      <w:r>
        <w:rPr>
          <w:sz w:val="28"/>
          <w:szCs w:val="28"/>
        </w:rPr>
        <w:t xml:space="preserve">Abebe </w:t>
      </w:r>
      <w:proofErr w:type="spellStart"/>
      <w:r>
        <w:rPr>
          <w:sz w:val="28"/>
          <w:szCs w:val="28"/>
        </w:rPr>
        <w:t>Haregewoin</w:t>
      </w:r>
      <w:proofErr w:type="spellEnd"/>
      <w:r>
        <w:rPr>
          <w:sz w:val="28"/>
          <w:szCs w:val="28"/>
        </w:rPr>
        <w:t xml:space="preserve">, M.D., Raymond K. </w:t>
      </w:r>
      <w:proofErr w:type="spellStart"/>
      <w:r>
        <w:rPr>
          <w:sz w:val="28"/>
          <w:szCs w:val="28"/>
        </w:rPr>
        <w:t>Sauls</w:t>
      </w:r>
      <w:proofErr w:type="spellEnd"/>
      <w:r>
        <w:rPr>
          <w:sz w:val="28"/>
          <w:szCs w:val="28"/>
        </w:rPr>
        <w:t>, M.D. and Ronald D. Abramson, M.D.</w:t>
      </w:r>
    </w:p>
    <w:p w:rsidR="004B3625" w:rsidRDefault="004B3625" w:rsidP="004B3625">
      <w:pPr>
        <w:rPr>
          <w:sz w:val="28"/>
          <w:szCs w:val="28"/>
        </w:rPr>
      </w:pPr>
    </w:p>
    <w:p w:rsidR="004B3625" w:rsidRDefault="004B3625" w:rsidP="004B3625">
      <w:pPr>
        <w:rPr>
          <w:sz w:val="28"/>
          <w:szCs w:val="28"/>
        </w:rPr>
      </w:pPr>
      <w:r>
        <w:rPr>
          <w:sz w:val="28"/>
          <w:szCs w:val="28"/>
        </w:rPr>
        <w:t xml:space="preserve">In a Final Decision &amp; Order, the Board revoked Dr. Abebe </w:t>
      </w:r>
      <w:proofErr w:type="spellStart"/>
      <w:r>
        <w:rPr>
          <w:sz w:val="28"/>
          <w:szCs w:val="28"/>
        </w:rPr>
        <w:t>Haregewoin’s</w:t>
      </w:r>
      <w:proofErr w:type="spellEnd"/>
      <w:r>
        <w:rPr>
          <w:sz w:val="28"/>
          <w:szCs w:val="28"/>
        </w:rPr>
        <w:t xml:space="preserve"> right to renew his license to practice medicine after the Board found that Dr. </w:t>
      </w:r>
      <w:proofErr w:type="spellStart"/>
      <w:r>
        <w:rPr>
          <w:sz w:val="28"/>
          <w:szCs w:val="28"/>
        </w:rPr>
        <w:t>Haregewoin</w:t>
      </w:r>
      <w:proofErr w:type="spellEnd"/>
      <w:r>
        <w:rPr>
          <w:sz w:val="28"/>
          <w:szCs w:val="28"/>
        </w:rPr>
        <w:t xml:space="preserve"> had been disciplined by the Maryland State Board of Physicians for reasons substantially the same as the bases for discipline in Massachusetts, including providing pre-signed blank prescriptions and issuing prescriptions for controlled substances that were not for a legitimate purpose or in the usual course of medical practice. Dr. </w:t>
      </w:r>
      <w:proofErr w:type="spellStart"/>
      <w:r>
        <w:rPr>
          <w:sz w:val="28"/>
          <w:szCs w:val="28"/>
        </w:rPr>
        <w:t>Haregewoin</w:t>
      </w:r>
      <w:proofErr w:type="spellEnd"/>
      <w:r>
        <w:rPr>
          <w:sz w:val="28"/>
          <w:szCs w:val="28"/>
        </w:rPr>
        <w:t xml:space="preserve"> was also found to have failed to respond to the Board. Dr. </w:t>
      </w:r>
      <w:proofErr w:type="spellStart"/>
      <w:r>
        <w:rPr>
          <w:sz w:val="28"/>
          <w:szCs w:val="28"/>
        </w:rPr>
        <w:t>Haregewoin</w:t>
      </w:r>
      <w:proofErr w:type="spellEnd"/>
      <w:r>
        <w:rPr>
          <w:sz w:val="28"/>
          <w:szCs w:val="28"/>
        </w:rPr>
        <w:t xml:space="preserve"> was licensed to practice medicine in Massachusetts from June 29, 1994 until he failed to renew his license on January 4, 2011. He last practiced medicine in Maryland in 2019</w:t>
      </w:r>
      <w:r w:rsidRPr="00EF6B26">
        <w:rPr>
          <w:sz w:val="28"/>
          <w:szCs w:val="28"/>
        </w:rPr>
        <w:t>.</w:t>
      </w:r>
    </w:p>
    <w:p w:rsidR="004B3625" w:rsidRDefault="004B3625" w:rsidP="004B3625">
      <w:pPr>
        <w:rPr>
          <w:b/>
          <w:bCs/>
          <w:sz w:val="28"/>
          <w:szCs w:val="28"/>
        </w:rPr>
      </w:pPr>
    </w:p>
    <w:p w:rsidR="004B3625" w:rsidRDefault="004B3625" w:rsidP="004B3625">
      <w:pPr>
        <w:rPr>
          <w:sz w:val="28"/>
          <w:szCs w:val="28"/>
        </w:rPr>
      </w:pPr>
      <w:r>
        <w:rPr>
          <w:sz w:val="28"/>
          <w:szCs w:val="28"/>
        </w:rPr>
        <w:t xml:space="preserve">In  a Consent Order, the Board reprimanded Dr. Raymond K. </w:t>
      </w:r>
      <w:proofErr w:type="spellStart"/>
      <w:r>
        <w:rPr>
          <w:sz w:val="28"/>
          <w:szCs w:val="28"/>
        </w:rPr>
        <w:t>Sauls</w:t>
      </w:r>
      <w:proofErr w:type="spellEnd"/>
      <w:r>
        <w:rPr>
          <w:sz w:val="28"/>
          <w:szCs w:val="28"/>
        </w:rPr>
        <w:t xml:space="preserve">’ license to practice medicine after he agreed in a Consent Order that he </w:t>
      </w:r>
      <w:r w:rsidRPr="00DD5DA6">
        <w:rPr>
          <w:sz w:val="28"/>
          <w:szCs w:val="28"/>
        </w:rPr>
        <w:t>failed to utilize the Massachusetts Prescription Awareness Tool prior to prescribing Schedule II and III opioids to patients and</w:t>
      </w:r>
      <w:r>
        <w:rPr>
          <w:sz w:val="28"/>
          <w:szCs w:val="28"/>
        </w:rPr>
        <w:t xml:space="preserve"> had engaged in conduct which places into question his competence to practice medicine, including practicing medicine with negligence on repeated occasions. The Board also imposed a practice restriction on Dr. </w:t>
      </w:r>
      <w:proofErr w:type="spellStart"/>
      <w:r>
        <w:rPr>
          <w:sz w:val="28"/>
          <w:szCs w:val="28"/>
        </w:rPr>
        <w:t>Sauls</w:t>
      </w:r>
      <w:proofErr w:type="spellEnd"/>
      <w:r>
        <w:rPr>
          <w:sz w:val="28"/>
          <w:szCs w:val="28"/>
        </w:rPr>
        <w:t xml:space="preserve">’ license which prohibits him from prescribing controlled substances in Schedules II and IV. Dr. </w:t>
      </w:r>
      <w:proofErr w:type="spellStart"/>
      <w:r>
        <w:rPr>
          <w:sz w:val="28"/>
          <w:szCs w:val="28"/>
        </w:rPr>
        <w:t>Sauls</w:t>
      </w:r>
      <w:proofErr w:type="spellEnd"/>
      <w:r>
        <w:rPr>
          <w:sz w:val="28"/>
          <w:szCs w:val="28"/>
        </w:rPr>
        <w:t xml:space="preserve"> was first licensed to practice medicine in Massachusetts on July 8, 1992.  He currently practices medicine in Lancaster. </w:t>
      </w:r>
    </w:p>
    <w:p w:rsidR="004B3625" w:rsidRDefault="004B3625" w:rsidP="004B3625">
      <w:pPr>
        <w:rPr>
          <w:sz w:val="28"/>
          <w:szCs w:val="28"/>
        </w:rPr>
      </w:pPr>
    </w:p>
    <w:p w:rsidR="004B3625" w:rsidRPr="00D91529" w:rsidRDefault="004B3625" w:rsidP="004B3625">
      <w:pPr>
        <w:rPr>
          <w:sz w:val="28"/>
          <w:szCs w:val="28"/>
        </w:rPr>
      </w:pPr>
      <w:r>
        <w:rPr>
          <w:sz w:val="28"/>
          <w:szCs w:val="28"/>
        </w:rPr>
        <w:t xml:space="preserve">The Board also reprimanded Dr. Ronald D. Abramson’s license to practice medicine after he agreed in a Consent Order that he </w:t>
      </w:r>
      <w:r w:rsidRPr="00DD5DA6">
        <w:rPr>
          <w:sz w:val="28"/>
          <w:szCs w:val="28"/>
        </w:rPr>
        <w:t xml:space="preserve">failed to </w:t>
      </w:r>
      <w:r>
        <w:rPr>
          <w:sz w:val="28"/>
          <w:szCs w:val="28"/>
        </w:rPr>
        <w:t>check</w:t>
      </w:r>
      <w:r w:rsidRPr="00DD5DA6">
        <w:rPr>
          <w:sz w:val="28"/>
          <w:szCs w:val="28"/>
        </w:rPr>
        <w:t xml:space="preserve"> the Massachusetts Prescription Awareness Tool prior to prescribing Schedule II and III </w:t>
      </w:r>
      <w:r>
        <w:rPr>
          <w:sz w:val="28"/>
          <w:szCs w:val="28"/>
        </w:rPr>
        <w:t xml:space="preserve">narcotics to two </w:t>
      </w:r>
      <w:r w:rsidRPr="00DD5DA6">
        <w:rPr>
          <w:sz w:val="28"/>
          <w:szCs w:val="28"/>
        </w:rPr>
        <w:t>patients and</w:t>
      </w:r>
      <w:r>
        <w:rPr>
          <w:sz w:val="28"/>
          <w:szCs w:val="28"/>
        </w:rPr>
        <w:t xml:space="preserve"> prior to prescribing benzodiazepines to two other patients, which is required by law. Dr. Abramson was first licensed to practice medicine in Massachusetts on July 3, 1968.  He currently practices medicine in a private practice in Ashland.</w:t>
      </w:r>
    </w:p>
    <w:p w:rsidR="004B3625" w:rsidRDefault="004B3625" w:rsidP="004B3625">
      <w:pPr>
        <w:rPr>
          <w:sz w:val="28"/>
          <w:szCs w:val="28"/>
        </w:rPr>
      </w:pPr>
    </w:p>
    <w:p w:rsidR="004B3625" w:rsidRDefault="004B3625" w:rsidP="004B3625">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w:t>
      </w:r>
      <w:r>
        <w:rPr>
          <w:sz w:val="28"/>
          <w:szCs w:val="28"/>
        </w:rPr>
        <w:lastRenderedPageBreak/>
        <w:t xml:space="preserve">medicine and ensuring that doctors who practice in the Commonwealth are appropriately qualified and competent. The Board investigates complaints and determines sanctions. More information is available at www.mass.gov/massmedboard, or </w:t>
      </w:r>
      <w:r w:rsidRPr="009A21A6">
        <w:rPr>
          <w:color w:val="000000"/>
          <w:sz w:val="28"/>
          <w:szCs w:val="28"/>
        </w:rPr>
        <w:t>you may contact the Board at </w:t>
      </w:r>
      <w:hyperlink r:id="rId4" w:tgtFrame="_blank" w:history="1">
        <w:r w:rsidRPr="009A21A6">
          <w:rPr>
            <w:color w:val="0000FF"/>
            <w:sz w:val="28"/>
            <w:szCs w:val="28"/>
            <w:u w:val="single"/>
          </w:rPr>
          <w:t>borimmedia@massmail.state.ma.us</w:t>
        </w:r>
      </w:hyperlink>
      <w:r>
        <w:rPr>
          <w:sz w:val="28"/>
          <w:szCs w:val="28"/>
        </w:rPr>
        <w:t>.</w:t>
      </w:r>
    </w:p>
    <w:p w:rsidR="004B3625" w:rsidRDefault="004B3625" w:rsidP="004B3625"/>
    <w:p w:rsidR="004B3625" w:rsidRDefault="004B3625" w:rsidP="004B3625"/>
    <w:p w:rsidR="003803D0" w:rsidRDefault="004B3625">
      <w:bookmarkStart w:id="0" w:name="_GoBack"/>
      <w:bookmarkEnd w:id="0"/>
    </w:p>
    <w:sectPr w:rsidR="003803D0"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25"/>
    <w:rsid w:val="004B3625"/>
    <w:rsid w:val="004C2123"/>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A1D47-36F6-47FC-92B0-1E20560E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25"/>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Zachos, George (MED)</cp:lastModifiedBy>
  <cp:revision>1</cp:revision>
  <dcterms:created xsi:type="dcterms:W3CDTF">2021-11-09T16:38:00Z</dcterms:created>
  <dcterms:modified xsi:type="dcterms:W3CDTF">2021-11-09T16:41:00Z</dcterms:modified>
</cp:coreProperties>
</file>