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D7F4" w14:textId="77777777" w:rsidR="0082437F" w:rsidRDefault="0082437F" w:rsidP="0082437F">
      <w:pPr>
        <w:jc w:val="center"/>
        <w:rPr>
          <w:b/>
          <w:sz w:val="28"/>
          <w:szCs w:val="28"/>
        </w:rPr>
      </w:pPr>
      <w:r>
        <w:rPr>
          <w:b/>
          <w:sz w:val="28"/>
          <w:szCs w:val="28"/>
        </w:rPr>
        <w:t>MASSACHUSETTS BOARD OF MEDICINE TAKES DISCIPLINARY ACTION</w:t>
      </w:r>
    </w:p>
    <w:p w14:paraId="5AA09178" w14:textId="77777777" w:rsidR="0082437F" w:rsidRDefault="0082437F" w:rsidP="0082437F">
      <w:pPr>
        <w:rPr>
          <w:sz w:val="28"/>
          <w:szCs w:val="28"/>
        </w:rPr>
      </w:pPr>
    </w:p>
    <w:p w14:paraId="5CF97CA9" w14:textId="154D6C45" w:rsidR="0082437F" w:rsidRDefault="0082437F" w:rsidP="0082437F">
      <w:pPr>
        <w:rPr>
          <w:sz w:val="28"/>
          <w:szCs w:val="28"/>
        </w:rPr>
      </w:pPr>
      <w:r>
        <w:rPr>
          <w:sz w:val="28"/>
          <w:szCs w:val="28"/>
        </w:rPr>
        <w:t>WAKEFIELD: The Massachusetts Board of Registration in Medicine recently disciplined Steven A. Gillespie, M.D., Theresa Cerulli, M.D. and Sinh Nguyen, M.D.</w:t>
      </w:r>
    </w:p>
    <w:p w14:paraId="6A3057F4" w14:textId="77777777" w:rsidR="0082437F" w:rsidRDefault="0082437F" w:rsidP="0082437F">
      <w:pPr>
        <w:pStyle w:val="NormalWeb"/>
        <w:rPr>
          <w:sz w:val="28"/>
          <w:szCs w:val="28"/>
        </w:rPr>
      </w:pPr>
      <w:r>
        <w:rPr>
          <w:sz w:val="28"/>
          <w:szCs w:val="28"/>
        </w:rPr>
        <w:t xml:space="preserve">In a Consent Order, the Board immediately </w:t>
      </w:r>
      <w:proofErr w:type="gramStart"/>
      <w:r>
        <w:rPr>
          <w:sz w:val="28"/>
          <w:szCs w:val="28"/>
        </w:rPr>
        <w:t>stayed</w:t>
      </w:r>
      <w:proofErr w:type="gramEnd"/>
      <w:r>
        <w:rPr>
          <w:sz w:val="28"/>
          <w:szCs w:val="28"/>
        </w:rPr>
        <w:t xml:space="preserve"> the suspension of Dr. Steven A. Gillespie’s license to practice medicine after he admitted that he violated rules of the Board, specifically that he prescribed controlled substances in Schedule II for his own use.  Dr. Gillespie also failed to respond to a subpoena issued by the Board. The suspension was immediately </w:t>
      </w:r>
      <w:proofErr w:type="gramStart"/>
      <w:r>
        <w:rPr>
          <w:sz w:val="28"/>
          <w:szCs w:val="28"/>
        </w:rPr>
        <w:t>stayed</w:t>
      </w:r>
      <w:proofErr w:type="gramEnd"/>
      <w:r>
        <w:rPr>
          <w:sz w:val="28"/>
          <w:szCs w:val="28"/>
        </w:rPr>
        <w:t xml:space="preserve"> upon Dr. Gillespie’s entry into a Probation Agreement. Dr. Gillespie is a board-certified psychiatrist, with subspecialty certification in geriatric psychiatry. He was first licensed to practice medicine in Massachusetts on November 15, 1989. Dr. Gillespie is the Medical Director of the Senior Adult Unit at Addison Gilbert Hospital in Gloucester. </w:t>
      </w:r>
    </w:p>
    <w:p w14:paraId="5BAB0F72" w14:textId="77777777" w:rsidR="0082437F" w:rsidRDefault="0082437F" w:rsidP="0082437F">
      <w:pPr>
        <w:pStyle w:val="NormalWeb"/>
        <w:rPr>
          <w:sz w:val="28"/>
          <w:szCs w:val="28"/>
        </w:rPr>
      </w:pPr>
      <w:r>
        <w:rPr>
          <w:sz w:val="28"/>
          <w:szCs w:val="28"/>
        </w:rPr>
        <w:t>In another Consent Order, Dr. Theresa Cerulli agreed to enter into a Probation Agreement</w:t>
      </w:r>
      <w:r w:rsidRPr="00CE4556">
        <w:rPr>
          <w:sz w:val="28"/>
          <w:szCs w:val="28"/>
        </w:rPr>
        <w:t xml:space="preserve"> </w:t>
      </w:r>
      <w:r>
        <w:rPr>
          <w:sz w:val="28"/>
          <w:szCs w:val="28"/>
        </w:rPr>
        <w:t>after she acknowledged that she suffered from a medical condition that impacted her ability to practice medicine. Dr. Cerulli is a board-certified psychiatrist, with subspecialty certification in Neurodevelopmental Disabilities.  She was first licensed in the Commonwealth on November 20, 1996.  Dr. Cerulli was previously in a private practice and affiliated with Beth Israel Deaconess Medical.</w:t>
      </w:r>
    </w:p>
    <w:p w14:paraId="4C7C6028" w14:textId="77777777" w:rsidR="0082437F" w:rsidRDefault="0082437F" w:rsidP="0082437F">
      <w:pPr>
        <w:pStyle w:val="NormalWeb"/>
        <w:rPr>
          <w:sz w:val="28"/>
          <w:szCs w:val="28"/>
        </w:rPr>
      </w:pPr>
      <w:r>
        <w:rPr>
          <w:sz w:val="28"/>
          <w:szCs w:val="28"/>
        </w:rPr>
        <w:t>The Board reprimanded Dr. Sinh Nguyen in a Consent Order after he admitted that he engaged in disruptive behavior and falsely answered a question on his initial license application. The Board also imposed a $5,000 fine. Dr. Nguyen, an anesthesiologist, has been licensed in Massachusetts since June 1, 2011. He is currently practicing medicine in California.</w:t>
      </w:r>
    </w:p>
    <w:p w14:paraId="5A81ACE8" w14:textId="77777777" w:rsidR="0082437F" w:rsidRDefault="0082437F" w:rsidP="0082437F">
      <w:pPr>
        <w:rPr>
          <w:sz w:val="28"/>
          <w:szCs w:val="28"/>
        </w:rPr>
      </w:pPr>
      <w:r>
        <w:rPr>
          <w:sz w:val="28"/>
          <w:szCs w:val="28"/>
        </w:rPr>
        <w:t xml:space="preserve">The Massachusetts Board of Registration in Medicine licenses more than 40,000 physicians, osteopaths and acupuncturists.  The Board was created in 1894 to protect </w:t>
      </w:r>
      <w:proofErr w:type="gramStart"/>
      <w:r>
        <w:rPr>
          <w:sz w:val="28"/>
          <w:szCs w:val="28"/>
        </w:rPr>
        <w:t>the public</w:t>
      </w:r>
      <w:proofErr w:type="gramEnd"/>
      <w:r>
        <w:rPr>
          <w:sz w:val="28"/>
          <w:szCs w:val="28"/>
        </w:rPr>
        <w:t xml:space="preserve"> health and safety by setting standards for the practice of medicine and ensuring that doctors who practice in the Commonwealth are appropriately qualified and competent. The Board investigates complaints and determines sanctions. </w:t>
      </w:r>
      <w:r w:rsidRPr="00835C82">
        <w:rPr>
          <w:sz w:val="28"/>
          <w:szCs w:val="28"/>
        </w:rPr>
        <w:t xml:space="preserve">More information is available at www.mass.gov/massmedboard, or you may contact the Board at </w:t>
      </w:r>
      <w:hyperlink r:id="rId4" w:history="1">
        <w:r w:rsidRPr="00835C82">
          <w:rPr>
            <w:rStyle w:val="Hyperlink"/>
            <w:rFonts w:eastAsiaTheme="majorEastAsia"/>
            <w:sz w:val="28"/>
            <w:szCs w:val="28"/>
          </w:rPr>
          <w:t>borimmediamassmail.state.ma.us</w:t>
        </w:r>
      </w:hyperlink>
    </w:p>
    <w:p w14:paraId="3BD319F9" w14:textId="77777777" w:rsidR="0082437F" w:rsidRDefault="0082437F" w:rsidP="0082437F"/>
    <w:p w14:paraId="2C982932" w14:textId="77777777" w:rsidR="0082437F" w:rsidRDefault="0082437F" w:rsidP="0082437F"/>
    <w:p w14:paraId="64711E6E" w14:textId="77777777" w:rsidR="0082437F" w:rsidRDefault="0082437F" w:rsidP="0082437F"/>
    <w:p w14:paraId="62A955CC" w14:textId="77777777" w:rsidR="0082437F" w:rsidRDefault="0082437F" w:rsidP="0082437F"/>
    <w:p w14:paraId="158B784C" w14:textId="77777777" w:rsidR="0082437F" w:rsidRDefault="0082437F"/>
    <w:sectPr w:rsidR="00824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7F"/>
    <w:rsid w:val="00796A1A"/>
    <w:rsid w:val="0082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7AD4"/>
  <w15:chartTrackingRefBased/>
  <w15:docId w15:val="{4D20BB0E-8919-42DC-AD10-B13E2837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7F"/>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8243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8243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8243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82437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82437F"/>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82437F"/>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82437F"/>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82437F"/>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82437F"/>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37F"/>
    <w:rPr>
      <w:rFonts w:eastAsiaTheme="majorEastAsia" w:cstheme="majorBidi"/>
      <w:color w:val="272727" w:themeColor="text1" w:themeTint="D8"/>
    </w:rPr>
  </w:style>
  <w:style w:type="paragraph" w:styleId="Title">
    <w:name w:val="Title"/>
    <w:basedOn w:val="Normal"/>
    <w:next w:val="Normal"/>
    <w:link w:val="TitleChar"/>
    <w:uiPriority w:val="10"/>
    <w:qFormat/>
    <w:rsid w:val="0082437F"/>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824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3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824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37F"/>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82437F"/>
    <w:rPr>
      <w:i/>
      <w:iCs/>
      <w:color w:val="404040" w:themeColor="text1" w:themeTint="BF"/>
    </w:rPr>
  </w:style>
  <w:style w:type="paragraph" w:styleId="ListParagraph">
    <w:name w:val="List Paragraph"/>
    <w:basedOn w:val="Normal"/>
    <w:uiPriority w:val="34"/>
    <w:qFormat/>
    <w:rsid w:val="0082437F"/>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82437F"/>
    <w:rPr>
      <w:i/>
      <w:iCs/>
      <w:color w:val="0F4761" w:themeColor="accent1" w:themeShade="BF"/>
    </w:rPr>
  </w:style>
  <w:style w:type="paragraph" w:styleId="IntenseQuote">
    <w:name w:val="Intense Quote"/>
    <w:basedOn w:val="Normal"/>
    <w:next w:val="Normal"/>
    <w:link w:val="IntenseQuoteChar"/>
    <w:uiPriority w:val="30"/>
    <w:qFormat/>
    <w:rsid w:val="008243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82437F"/>
    <w:rPr>
      <w:i/>
      <w:iCs/>
      <w:color w:val="0F4761" w:themeColor="accent1" w:themeShade="BF"/>
    </w:rPr>
  </w:style>
  <w:style w:type="character" w:styleId="IntenseReference">
    <w:name w:val="Intense Reference"/>
    <w:basedOn w:val="DefaultParagraphFont"/>
    <w:uiPriority w:val="32"/>
    <w:qFormat/>
    <w:rsid w:val="0082437F"/>
    <w:rPr>
      <w:b/>
      <w:bCs/>
      <w:smallCaps/>
      <w:color w:val="0F4761" w:themeColor="accent1" w:themeShade="BF"/>
      <w:spacing w:val="5"/>
    </w:rPr>
  </w:style>
  <w:style w:type="paragraph" w:styleId="NormalWeb">
    <w:name w:val="Normal (Web)"/>
    <w:basedOn w:val="Normal"/>
    <w:uiPriority w:val="99"/>
    <w:unhideWhenUsed/>
    <w:rsid w:val="0082437F"/>
    <w:pPr>
      <w:spacing w:before="100" w:beforeAutospacing="1" w:after="100" w:afterAutospacing="1"/>
    </w:pPr>
  </w:style>
  <w:style w:type="character" w:styleId="Hyperlink">
    <w:name w:val="Hyperlink"/>
    <w:basedOn w:val="DefaultParagraphFont"/>
    <w:uiPriority w:val="99"/>
    <w:unhideWhenUsed/>
    <w:rsid w:val="008243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2015</Characters>
  <Application>Microsoft Office Word</Application>
  <DocSecurity>0</DocSecurity>
  <Lines>16</Lines>
  <Paragraphs>4</Paragraphs>
  <ScaleCrop>false</ScaleCrop>
  <Company>Commonwealth of Massachusetts</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2025-10-31T13:53:00Z</dcterms:created>
  <dcterms:modified xsi:type="dcterms:W3CDTF">2025-10-31T13:55:00Z</dcterms:modified>
</cp:coreProperties>
</file>