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6F3B" w14:textId="77777777" w:rsidR="00192FA3" w:rsidRDefault="00192FA3" w:rsidP="00192FA3">
      <w:pPr>
        <w:jc w:val="center"/>
        <w:rPr>
          <w:b/>
          <w:sz w:val="28"/>
          <w:szCs w:val="28"/>
        </w:rPr>
      </w:pPr>
      <w:r>
        <w:rPr>
          <w:b/>
          <w:sz w:val="28"/>
          <w:szCs w:val="28"/>
        </w:rPr>
        <w:t>MASSACHUSETTS BOARD OF MEDICINE TAKES DISCIPLINARY ACTION</w:t>
      </w:r>
    </w:p>
    <w:p w14:paraId="3A7F19E4" w14:textId="77777777" w:rsidR="00192FA3" w:rsidRDefault="00192FA3" w:rsidP="00192FA3">
      <w:pPr>
        <w:rPr>
          <w:sz w:val="28"/>
          <w:szCs w:val="28"/>
        </w:rPr>
      </w:pPr>
    </w:p>
    <w:p w14:paraId="39110DD4" w14:textId="77777777" w:rsidR="00192FA3" w:rsidRDefault="00192FA3" w:rsidP="00192FA3">
      <w:pPr>
        <w:rPr>
          <w:sz w:val="28"/>
          <w:szCs w:val="28"/>
        </w:rPr>
      </w:pPr>
      <w:r>
        <w:rPr>
          <w:sz w:val="28"/>
          <w:szCs w:val="28"/>
        </w:rPr>
        <w:t>WAKEFIELD:  The Massachusetts Board of Registration in Medicine took disciplinary action against the medical licenses of Julian A. Mitton, M.D., and Mark Richard Gloss, M.D.</w:t>
      </w:r>
    </w:p>
    <w:p w14:paraId="5E4C5B3A" w14:textId="77777777" w:rsidR="00192FA3" w:rsidRDefault="00192FA3" w:rsidP="00192FA3">
      <w:pPr>
        <w:rPr>
          <w:sz w:val="28"/>
          <w:szCs w:val="28"/>
        </w:rPr>
      </w:pPr>
    </w:p>
    <w:p w14:paraId="32549869" w14:textId="77777777" w:rsidR="00192FA3" w:rsidRPr="008D48D2" w:rsidRDefault="00192FA3" w:rsidP="00192FA3">
      <w:r>
        <w:rPr>
          <w:sz w:val="28"/>
          <w:szCs w:val="28"/>
        </w:rPr>
        <w:t>The Board</w:t>
      </w:r>
      <w:r w:rsidRPr="00EF6B26">
        <w:rPr>
          <w:sz w:val="28"/>
          <w:szCs w:val="28"/>
        </w:rPr>
        <w:t xml:space="preserve"> accepted </w:t>
      </w:r>
      <w:r>
        <w:rPr>
          <w:sz w:val="28"/>
          <w:szCs w:val="28"/>
        </w:rPr>
        <w:t xml:space="preserve">Dr. Julian A. Mitton’s resignation of his license to practice medicine. </w:t>
      </w:r>
      <w:r w:rsidRPr="00EF6B26">
        <w:rPr>
          <w:sz w:val="28"/>
          <w:szCs w:val="28"/>
        </w:rPr>
        <w:t>Resignation is a disciplinary action that permanently removes a physician from the practice of medicin</w:t>
      </w:r>
      <w:r>
        <w:rPr>
          <w:sz w:val="28"/>
          <w:szCs w:val="28"/>
        </w:rPr>
        <w:t>e. Dr. Mitton was first licensed to practice medicine in Massachusetts on June 2, 2016. He last practiced medicine at Massachusetts General Hospital before he entered into a Voluntary Agreement Not to Practice Medicine on October 24, 2019.  On September 8, 2022, in a separate disciplinary matter, the Board revoked Dr. Mitton’s license to practice medicine.</w:t>
      </w:r>
    </w:p>
    <w:p w14:paraId="7267D3E6" w14:textId="77777777" w:rsidR="00192FA3" w:rsidRDefault="00192FA3" w:rsidP="00192FA3">
      <w:pPr>
        <w:rPr>
          <w:sz w:val="28"/>
          <w:szCs w:val="28"/>
        </w:rPr>
      </w:pPr>
    </w:p>
    <w:p w14:paraId="14392401" w14:textId="77777777" w:rsidR="00192FA3" w:rsidRPr="004F405D" w:rsidRDefault="00192FA3" w:rsidP="00192FA3">
      <w:r>
        <w:rPr>
          <w:sz w:val="28"/>
          <w:szCs w:val="28"/>
        </w:rPr>
        <w:t>The Board also accepted the resignation of Dr. Mark Richard Gloss’s right to renew his medical license.  Dr. Gloss was licensed in Massachusetts from February 7, 1996 until June 9, 2022.  He practiced medicine in a private practice in Brookline until he entered a Voluntary Agreement Not to Practice with the Board on June 11, 2020.</w:t>
      </w:r>
    </w:p>
    <w:p w14:paraId="6F27012B" w14:textId="77777777" w:rsidR="00192FA3" w:rsidRPr="004A7667" w:rsidRDefault="00192FA3" w:rsidP="00192FA3">
      <w:pPr>
        <w:rPr>
          <w:sz w:val="28"/>
          <w:szCs w:val="28"/>
        </w:rPr>
      </w:pPr>
    </w:p>
    <w:p w14:paraId="4664C169" w14:textId="77777777" w:rsidR="00192FA3" w:rsidRDefault="00192FA3" w:rsidP="00192FA3">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661199">
        <w:rPr>
          <w:sz w:val="28"/>
          <w:szCs w:val="28"/>
        </w:rPr>
        <w:t xml:space="preserve"> </w:t>
      </w:r>
      <w:r>
        <w:rPr>
          <w:sz w:val="28"/>
          <w:szCs w:val="28"/>
        </w:rPr>
        <w:t xml:space="preserve">or </w:t>
      </w:r>
      <w:r>
        <w:rPr>
          <w:color w:val="000000"/>
          <w:sz w:val="28"/>
          <w:szCs w:val="28"/>
        </w:rPr>
        <w:t>you may contact the Board at </w:t>
      </w:r>
      <w:hyperlink r:id="rId6" w:tgtFrame="_blank" w:history="1">
        <w:r>
          <w:rPr>
            <w:rStyle w:val="Hyperlink"/>
            <w:sz w:val="28"/>
            <w:szCs w:val="28"/>
          </w:rPr>
          <w:t>borimmedia@massmail.state.ma.us</w:t>
        </w:r>
      </w:hyperlink>
      <w:r>
        <w:rPr>
          <w:sz w:val="28"/>
          <w:szCs w:val="28"/>
        </w:rPr>
        <w:t>.</w:t>
      </w:r>
    </w:p>
    <w:p w14:paraId="225CBD7A" w14:textId="77777777" w:rsidR="00192FA3" w:rsidRDefault="00192FA3" w:rsidP="00192FA3"/>
    <w:p w14:paraId="5ADDAD1D" w14:textId="77777777" w:rsidR="00192FA3" w:rsidRDefault="00192FA3" w:rsidP="00192FA3"/>
    <w:p w14:paraId="0547096E" w14:textId="77777777" w:rsidR="003803D0" w:rsidRDefault="007846D1"/>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851B" w14:textId="77777777" w:rsidR="007846D1" w:rsidRDefault="007846D1" w:rsidP="007846D1">
      <w:r>
        <w:separator/>
      </w:r>
    </w:p>
  </w:endnote>
  <w:endnote w:type="continuationSeparator" w:id="0">
    <w:p w14:paraId="5F347A77" w14:textId="77777777" w:rsidR="007846D1" w:rsidRDefault="007846D1" w:rsidP="0078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760B" w14:textId="77777777" w:rsidR="007846D1" w:rsidRDefault="007846D1" w:rsidP="007846D1">
      <w:r>
        <w:separator/>
      </w:r>
    </w:p>
  </w:footnote>
  <w:footnote w:type="continuationSeparator" w:id="0">
    <w:p w14:paraId="159BD90A" w14:textId="77777777" w:rsidR="007846D1" w:rsidRDefault="007846D1" w:rsidP="0078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3"/>
    <w:rsid w:val="00192FA3"/>
    <w:rsid w:val="004C2123"/>
    <w:rsid w:val="007846D1"/>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9A18"/>
  <w15:chartTrackingRefBased/>
  <w15:docId w15:val="{90AA3E36-4797-4F2D-A128-E4579765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A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2FA3"/>
    <w:rPr>
      <w:color w:val="0000FF"/>
      <w:u w:val="single"/>
    </w:rPr>
  </w:style>
  <w:style w:type="paragraph" w:styleId="Header">
    <w:name w:val="header"/>
    <w:basedOn w:val="Normal"/>
    <w:link w:val="HeaderChar"/>
    <w:uiPriority w:val="99"/>
    <w:unhideWhenUsed/>
    <w:rsid w:val="007846D1"/>
    <w:pPr>
      <w:tabs>
        <w:tab w:val="center" w:pos="4680"/>
        <w:tab w:val="right" w:pos="9360"/>
      </w:tabs>
    </w:pPr>
  </w:style>
  <w:style w:type="character" w:customStyle="1" w:styleId="HeaderChar">
    <w:name w:val="Header Char"/>
    <w:basedOn w:val="DefaultParagraphFont"/>
    <w:link w:val="Header"/>
    <w:uiPriority w:val="99"/>
    <w:rsid w:val="007846D1"/>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7846D1"/>
    <w:pPr>
      <w:tabs>
        <w:tab w:val="center" w:pos="4680"/>
        <w:tab w:val="right" w:pos="9360"/>
      </w:tabs>
    </w:pPr>
  </w:style>
  <w:style w:type="character" w:customStyle="1" w:styleId="FooterChar">
    <w:name w:val="Footer Char"/>
    <w:basedOn w:val="DefaultParagraphFont"/>
    <w:link w:val="Footer"/>
    <w:uiPriority w:val="99"/>
    <w:rsid w:val="007846D1"/>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2022-09-28T19:23:00Z</dcterms:created>
  <dcterms:modified xsi:type="dcterms:W3CDTF">2022-09-28T19:30:00Z</dcterms:modified>
</cp:coreProperties>
</file>