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A17411A" w14:textId="77777777" w:rsidR="00B821BF" w:rsidRDefault="00B821BF" w:rsidP="00B821BF">
      <w:pPr>
        <w:jc w:val="center"/>
        <w:rPr>
          <w:b/>
          <w:sz w:val="28"/>
          <w:szCs w:val="28"/>
        </w:rPr>
      </w:pPr>
      <w:r>
        <w:rPr>
          <w:b/>
          <w:sz w:val="28"/>
          <w:szCs w:val="28"/>
        </w:rPr>
        <w:t>MASSACHUSETTS BOARD OF MEDICINE TAKES DISCIPLINARY ACTION</w:t>
      </w:r>
    </w:p>
    <w:p w14:paraId="79295337" w14:textId="77777777" w:rsidR="00B821BF" w:rsidRDefault="00B821BF" w:rsidP="00B821BF">
      <w:pPr>
        <w:rPr>
          <w:sz w:val="28"/>
          <w:szCs w:val="28"/>
        </w:rPr>
      </w:pPr>
    </w:p>
    <w:p w14:paraId="416A5DD7" w14:textId="77777777" w:rsidR="00B821BF" w:rsidRDefault="00B821BF" w:rsidP="00B821BF">
      <w:pPr>
        <w:rPr>
          <w:sz w:val="28"/>
          <w:szCs w:val="28"/>
        </w:rPr>
      </w:pPr>
      <w:r>
        <w:rPr>
          <w:sz w:val="28"/>
          <w:szCs w:val="28"/>
        </w:rPr>
        <w:t>WAKEFIELD:  At its meeting on September 26, 2024, the Massachusetts Board of Registration in Medicine took disciplinary action against the medical license of Jorge Zamora-Quezada, M.D.</w:t>
      </w:r>
    </w:p>
    <w:p w14:paraId="289EDA7F" w14:textId="77777777" w:rsidR="00B821BF" w:rsidRDefault="00B821BF" w:rsidP="00B821BF">
      <w:pPr>
        <w:pStyle w:val="NormalWeb"/>
        <w:rPr>
          <w:sz w:val="28"/>
          <w:szCs w:val="28"/>
        </w:rPr>
      </w:pPr>
      <w:bookmarkStart w:id="0" w:name="_Hlk139968358"/>
      <w:r w:rsidRPr="38BF7E0A">
        <w:rPr>
          <w:sz w:val="28"/>
          <w:szCs w:val="28"/>
        </w:rPr>
        <w:t>In a Final Decision &amp; Order,</w:t>
      </w:r>
      <w:bookmarkEnd w:id="0"/>
      <w:r w:rsidRPr="38BF7E0A">
        <w:rPr>
          <w:sz w:val="28"/>
          <w:szCs w:val="28"/>
        </w:rPr>
        <w:t xml:space="preserve"> the Board</w:t>
      </w:r>
      <w:r>
        <w:rPr>
          <w:sz w:val="28"/>
          <w:szCs w:val="28"/>
        </w:rPr>
        <w:t xml:space="preserve"> revoked </w:t>
      </w:r>
      <w:r w:rsidRPr="38BF7E0A">
        <w:rPr>
          <w:sz w:val="28"/>
          <w:szCs w:val="28"/>
        </w:rPr>
        <w:t>Dr. Jorge Zamora-Quezada’s right to renew his medical license after it found that Dr. Jorge Zamora-Quezada had been convicted of multiple criminal charges including Health Care Fraud, and had been disciplined by the Texas and Arizona Medical Boards for reasons substantially similar to those for which Massachusetts could impose discipline, to wit, failing to document his examinations of various patients, ordering clinically unnecessary, excessive tests and treatments for patients, and failing to disclose his discipline and civil verdicts on his Massachusetts license renewal applications. Dr. Zamora-Quezada, a board-certified internist, had been licensed in Massachusetts from June 3, 1987 until his license was summarily suspended on June 14, 2018. He last practiced medicine in Texas.</w:t>
      </w:r>
    </w:p>
    <w:p w14:paraId="7131085C" w14:textId="77777777" w:rsidR="00B821BF" w:rsidRDefault="00B821BF" w:rsidP="00B821BF">
      <w:pPr>
        <w:rPr>
          <w:sz w:val="28"/>
          <w:szCs w:val="28"/>
        </w:rPr>
      </w:pPr>
      <w:r>
        <w:rPr>
          <w:sz w:val="28"/>
          <w:szCs w:val="28"/>
        </w:rPr>
        <w:t>The Massachusetts Board of Registration in Medicine licenses more than 40,000 physicians, osteopaths and acupuncturists.  The Board was created in 1894 to protect the public health and safety by setting standards for the practice of medicine and ensuring that doctors who practice in the Commonwealth are appropriately qualified and competent. The Board investigates complaints and determines sanctions. More information is available at www.mass.gov/massmedboard, or you may contact the Board at </w:t>
      </w:r>
      <w:hyperlink r:id="rId4" w:tgtFrame="_blank" w:history="1">
        <w:r>
          <w:rPr>
            <w:rStyle w:val="Hyperlink"/>
            <w:color w:val="0563C1"/>
            <w:sz w:val="28"/>
            <w:szCs w:val="28"/>
          </w:rPr>
          <w:t>borimmediamassmail.state.ma.us</w:t>
        </w:r>
      </w:hyperlink>
      <w:r>
        <w:rPr>
          <w:sz w:val="28"/>
          <w:szCs w:val="28"/>
        </w:rPr>
        <w:t xml:space="preserve">.  </w:t>
      </w:r>
    </w:p>
    <w:p w14:paraId="5FCE607C" w14:textId="77777777" w:rsidR="007F0A99" w:rsidRDefault="007F0A99"/>
    <w:sectPr w:rsidR="007F0A9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21BF"/>
    <w:rsid w:val="000E4593"/>
    <w:rsid w:val="003B1B89"/>
    <w:rsid w:val="007F0A99"/>
    <w:rsid w:val="00B821B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6F02C0"/>
  <w15:chartTrackingRefBased/>
  <w15:docId w15:val="{782ACA65-B66E-483A-A41D-41A5E531FF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821BF"/>
    <w:pPr>
      <w:spacing w:after="0" w:line="240" w:lineRule="auto"/>
    </w:pPr>
    <w:rPr>
      <w:rFonts w:ascii="Times New Roman" w:eastAsia="Times New Roman" w:hAnsi="Times New Roman" w:cs="Times New Roman"/>
      <w:kern w:val="0"/>
      <w:sz w:val="24"/>
      <w:szCs w:val="24"/>
      <w:lang w:bidi="he-IL"/>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B821BF"/>
    <w:pPr>
      <w:spacing w:before="100" w:beforeAutospacing="1" w:after="100" w:afterAutospacing="1"/>
    </w:pPr>
  </w:style>
  <w:style w:type="character" w:styleId="Hyperlink">
    <w:name w:val="Hyperlink"/>
    <w:basedOn w:val="DefaultParagraphFont"/>
    <w:uiPriority w:val="99"/>
    <w:semiHidden/>
    <w:unhideWhenUsed/>
    <w:rsid w:val="00B821BF"/>
    <w:rPr>
      <w:color w:val="467886"/>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borimmedia@massmail.state.ma.u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250</Words>
  <Characters>1431</Characters>
  <Application>Microsoft Office Word</Application>
  <DocSecurity>4</DocSecurity>
  <Lines>11</Lines>
  <Paragraphs>3</Paragraphs>
  <ScaleCrop>false</ScaleCrop>
  <Company>Commonwealth of Massachusetts</Company>
  <LinksUpToDate>false</LinksUpToDate>
  <CharactersWithSpaces>1678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Zachos, George (DPH)</dc:creator>
  <cp:keywords/>
  <dc:description/>
  <cp:lastModifiedBy>LaPointe, Donald (DPH)</cp:lastModifiedBy>
  <cp:revision>2</cp:revision>
  <dcterms:created xsi:type="dcterms:W3CDTF">2024-10-08T17:31:00Z</dcterms:created>
  <dcterms:modified xsi:type="dcterms:W3CDTF">2024-10-08T17:31:00Z</dcterms:modified>
</cp:coreProperties>
</file>