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0292" w14:textId="29BCAF9D" w:rsidR="00234A1D" w:rsidRDefault="004E3A4F">
      <w:pPr>
        <w:tabs>
          <w:tab w:val="left" w:pos="9735"/>
        </w:tabs>
        <w:ind w:left="100"/>
        <w:rPr>
          <w:rFonts w:ascii="Times New Roman"/>
          <w:sz w:val="20"/>
        </w:rPr>
      </w:pPr>
      <w:r>
        <w:rPr>
          <w:rFonts w:ascii="Times New Roman"/>
          <w:noProof/>
          <w:sz w:val="20"/>
        </w:rPr>
        <mc:AlternateContent>
          <mc:Choice Requires="wps">
            <w:drawing>
              <wp:inline distT="0" distB="0" distL="0" distR="0" wp14:anchorId="179703C4" wp14:editId="3C692BA8">
                <wp:extent cx="5989320" cy="1051560"/>
                <wp:effectExtent l="0" t="0" r="1905" b="0"/>
                <wp:docPr id="2873008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051560"/>
                        </a:xfrm>
                        <a:prstGeom prst="rect">
                          <a:avLst/>
                        </a:prstGeom>
                        <a:solidFill>
                          <a:srgbClr val="2634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03FC" w14:textId="3A9A3361" w:rsidR="00234A1D" w:rsidRPr="007565DE" w:rsidRDefault="00113F3D" w:rsidP="007565DE">
                            <w:pPr>
                              <w:spacing w:before="311" w:line="230" w:lineRule="auto"/>
                              <w:ind w:left="412" w:right="885"/>
                              <w:rPr>
                                <w:rFonts w:ascii="Arial" w:hAnsi="Arial" w:cs="Arial"/>
                                <w:b/>
                                <w:color w:val="000000"/>
                                <w:sz w:val="36"/>
                              </w:rPr>
                            </w:pPr>
                            <w:r w:rsidRPr="007565DE">
                              <w:rPr>
                                <w:rFonts w:ascii="Arial" w:hAnsi="Arial" w:cs="Arial"/>
                                <w:b/>
                                <w:color w:val="FFFFFF"/>
                                <w:spacing w:val="-1"/>
                                <w:sz w:val="36"/>
                              </w:rPr>
                              <w:t>M</w:t>
                            </w:r>
                            <w:r w:rsidR="00B056B2">
                              <w:rPr>
                                <w:rFonts w:ascii="Arial" w:hAnsi="Arial" w:cs="Arial"/>
                                <w:b/>
                                <w:color w:val="FFFFFF"/>
                                <w:spacing w:val="-1"/>
                                <w:sz w:val="36"/>
                              </w:rPr>
                              <w:t xml:space="preserve">assachusetts Photovoice Project Impact Brief </w:t>
                            </w:r>
                            <w:r w:rsidRPr="007565DE">
                              <w:rPr>
                                <w:rFonts w:ascii="Arial" w:hAnsi="Arial" w:cs="Arial"/>
                                <w:b/>
                                <w:color w:val="FFFFFF"/>
                                <w:sz w:val="36"/>
                              </w:rPr>
                              <w:t>O</w:t>
                            </w:r>
                            <w:r w:rsidR="00B056B2">
                              <w:rPr>
                                <w:rFonts w:ascii="Arial" w:hAnsi="Arial" w:cs="Arial"/>
                                <w:b/>
                                <w:color w:val="FFFFFF"/>
                                <w:sz w:val="36"/>
                              </w:rPr>
                              <w:t>ffice of Problem Gambling Services</w:t>
                            </w:r>
                          </w:p>
                          <w:p w14:paraId="179703FD" w14:textId="46A730C3" w:rsidR="00234A1D" w:rsidRPr="007565DE" w:rsidRDefault="00113F3D">
                            <w:pPr>
                              <w:spacing w:before="1"/>
                              <w:ind w:left="412"/>
                              <w:rPr>
                                <w:rFonts w:ascii="Arial" w:hAnsi="Arial" w:cs="Arial"/>
                                <w:color w:val="000000"/>
                                <w:sz w:val="24"/>
                              </w:rPr>
                            </w:pPr>
                            <w:r w:rsidRPr="007565DE">
                              <w:rPr>
                                <w:rFonts w:ascii="Arial" w:hAnsi="Arial" w:cs="Arial"/>
                                <w:color w:val="FFFFFF"/>
                                <w:sz w:val="24"/>
                              </w:rPr>
                              <w:t>C</w:t>
                            </w:r>
                            <w:r w:rsidR="00B056B2">
                              <w:rPr>
                                <w:rFonts w:ascii="Arial" w:hAnsi="Arial" w:cs="Arial"/>
                                <w:color w:val="FFFFFF"/>
                                <w:sz w:val="24"/>
                              </w:rPr>
                              <w:t>umulative Impact Report for January 1, 202</w:t>
                            </w:r>
                            <w:r w:rsidR="00F97378">
                              <w:rPr>
                                <w:rFonts w:ascii="Arial" w:hAnsi="Arial" w:cs="Arial"/>
                                <w:color w:val="FFFFFF"/>
                                <w:sz w:val="24"/>
                              </w:rPr>
                              <w:t>1</w:t>
                            </w:r>
                            <w:r w:rsidR="00B056B2">
                              <w:rPr>
                                <w:rFonts w:ascii="Arial" w:hAnsi="Arial" w:cs="Arial"/>
                                <w:color w:val="FFFFFF"/>
                                <w:sz w:val="24"/>
                              </w:rPr>
                              <w:t xml:space="preserve"> – June 30, 2023</w:t>
                            </w:r>
                          </w:p>
                        </w:txbxContent>
                      </wps:txbx>
                      <wps:bodyPr rot="0" vert="horz" wrap="square" lIns="0" tIns="0" rIns="0" bIns="0" anchor="t" anchorCtr="0" upright="1">
                        <a:noAutofit/>
                      </wps:bodyPr>
                    </wps:wsp>
                  </a:graphicData>
                </a:graphic>
              </wp:inline>
            </w:drawing>
          </mc:Choice>
          <mc:Fallback>
            <w:pict>
              <v:shapetype w14:anchorId="179703C4" id="_x0000_t202" coordsize="21600,21600" o:spt="202" path="m,l,21600r21600,l21600,xe">
                <v:stroke joinstyle="miter"/>
                <v:path gradientshapeok="t" o:connecttype="rect"/>
              </v:shapetype>
              <v:shape id="docshape1" o:spid="_x0000_s1026" type="#_x0000_t202" style="width:471.6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" fillcolor="#263470" stroked="f">
                <v:textbox inset="0,0,0,0">
                  <w:txbxContent>
                    <w:p w14:paraId="179703FC" w14:textId="3A9A3361" w:rsidR="00234A1D" w:rsidRPr="007565DE" w:rsidRDefault="00113F3D" w:rsidP="007565DE">
                      <w:pPr>
                        <w:spacing w:before="311" w:line="230" w:lineRule="auto"/>
                        <w:ind w:left="412" w:right="885"/>
                        <w:rPr>
                          <w:rFonts w:ascii="Arial" w:hAnsi="Arial" w:cs="Arial"/>
                          <w:b/>
                          <w:color w:val="000000"/>
                          <w:sz w:val="36"/>
                        </w:rPr>
                      </w:pPr>
                      <w:r w:rsidRPr="007565DE">
                        <w:rPr>
                          <w:rFonts w:ascii="Arial" w:hAnsi="Arial" w:cs="Arial"/>
                          <w:b/>
                          <w:color w:val="FFFFFF"/>
                          <w:spacing w:val="-1"/>
                          <w:sz w:val="36"/>
                        </w:rPr>
                        <w:t>M</w:t>
                      </w:r>
                      <w:r w:rsidR="00B056B2">
                        <w:rPr>
                          <w:rFonts w:ascii="Arial" w:hAnsi="Arial" w:cs="Arial"/>
                          <w:b/>
                          <w:color w:val="FFFFFF"/>
                          <w:spacing w:val="-1"/>
                          <w:sz w:val="36"/>
                        </w:rPr>
                        <w:t xml:space="preserve">assachusetts Photovoice Project Impact Brief </w:t>
                      </w:r>
                      <w:r w:rsidRPr="007565DE">
                        <w:rPr>
                          <w:rFonts w:ascii="Arial" w:hAnsi="Arial" w:cs="Arial"/>
                          <w:b/>
                          <w:color w:val="FFFFFF"/>
                          <w:sz w:val="36"/>
                        </w:rPr>
                        <w:t>O</w:t>
                      </w:r>
                      <w:r w:rsidR="00B056B2">
                        <w:rPr>
                          <w:rFonts w:ascii="Arial" w:hAnsi="Arial" w:cs="Arial"/>
                          <w:b/>
                          <w:color w:val="FFFFFF"/>
                          <w:sz w:val="36"/>
                        </w:rPr>
                        <w:t>ffice of Problem Gambling Services</w:t>
                      </w:r>
                    </w:p>
                    <w:p w14:paraId="179703FD" w14:textId="46A730C3" w:rsidR="00234A1D" w:rsidRPr="007565DE" w:rsidRDefault="00113F3D">
                      <w:pPr>
                        <w:spacing w:before="1"/>
                        <w:ind w:left="412"/>
                        <w:rPr>
                          <w:rFonts w:ascii="Arial" w:hAnsi="Arial" w:cs="Arial"/>
                          <w:color w:val="000000"/>
                          <w:sz w:val="24"/>
                        </w:rPr>
                      </w:pPr>
                      <w:r w:rsidRPr="007565DE">
                        <w:rPr>
                          <w:rFonts w:ascii="Arial" w:hAnsi="Arial" w:cs="Arial"/>
                          <w:color w:val="FFFFFF"/>
                          <w:sz w:val="24"/>
                        </w:rPr>
                        <w:t>C</w:t>
                      </w:r>
                      <w:r w:rsidR="00B056B2">
                        <w:rPr>
                          <w:rFonts w:ascii="Arial" w:hAnsi="Arial" w:cs="Arial"/>
                          <w:color w:val="FFFFFF"/>
                          <w:sz w:val="24"/>
                        </w:rPr>
                        <w:t>umulative Impact Report for January 1, 202</w:t>
                      </w:r>
                      <w:r w:rsidR="00F97378">
                        <w:rPr>
                          <w:rFonts w:ascii="Arial" w:hAnsi="Arial" w:cs="Arial"/>
                          <w:color w:val="FFFFFF"/>
                          <w:sz w:val="24"/>
                        </w:rPr>
                        <w:t>1</w:t>
                      </w:r>
                      <w:r w:rsidR="00B056B2">
                        <w:rPr>
                          <w:rFonts w:ascii="Arial" w:hAnsi="Arial" w:cs="Arial"/>
                          <w:color w:val="FFFFFF"/>
                          <w:sz w:val="24"/>
                        </w:rPr>
                        <w:t xml:space="preserve"> – June 30, 2023</w:t>
                      </w:r>
                    </w:p>
                  </w:txbxContent>
                </v:textbox>
                <w10:anchorlock/>
              </v:shape>
            </w:pict>
          </mc:Fallback>
        </mc:AlternateContent>
      </w:r>
      <w:r w:rsidR="00113F3D">
        <w:rPr>
          <w:rFonts w:ascii="Times New Roman"/>
          <w:sz w:val="20"/>
        </w:rPr>
        <w:tab/>
      </w:r>
      <w:r w:rsidR="00113F3D">
        <w:rPr>
          <w:rFonts w:ascii="Times New Roman"/>
          <w:noProof/>
          <w:sz w:val="20"/>
        </w:rPr>
        <w:drawing>
          <wp:inline distT="0" distB="0" distL="0" distR="0" wp14:anchorId="179703C5" wp14:editId="4CD89342">
            <wp:extent cx="1045461" cy="1045461"/>
            <wp:effectExtent l="0" t="0" r="2540" b="254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extLst>
                        <a:ext uri="{28A0092B-C50C-407E-A947-70E740481C1C}">
                          <a14:useLocalDpi xmlns:a14="http://schemas.microsoft.com/office/drawing/2010/main" val="0"/>
                        </a:ext>
                      </a:extLst>
                    </a:blip>
                    <a:stretch>
                      <a:fillRect/>
                    </a:stretch>
                  </pic:blipFill>
                  <pic:spPr>
                    <a:xfrm>
                      <a:off x="0" y="0"/>
                      <a:ext cx="1045461" cy="1045461"/>
                    </a:xfrm>
                    <a:prstGeom prst="rect">
                      <a:avLst/>
                    </a:prstGeom>
                  </pic:spPr>
                </pic:pic>
              </a:graphicData>
            </a:graphic>
          </wp:inline>
        </w:drawing>
      </w:r>
    </w:p>
    <w:p w14:paraId="17970293" w14:textId="77777777" w:rsidR="00234A1D" w:rsidRDefault="00234A1D">
      <w:pPr>
        <w:pStyle w:val="BodyText"/>
        <w:spacing w:before="8"/>
        <w:rPr>
          <w:rFonts w:ascii="Times New Roman"/>
          <w:sz w:val="10"/>
        </w:rPr>
      </w:pPr>
    </w:p>
    <w:p w14:paraId="54888CE9" w14:textId="4FA1E87F" w:rsidR="00B056B2" w:rsidRPr="002102EC" w:rsidRDefault="00113F3D" w:rsidP="002102EC">
      <w:pPr>
        <w:spacing w:before="144" w:line="230" w:lineRule="auto"/>
        <w:ind w:left="461" w:right="5083"/>
        <w:rPr>
          <w:rFonts w:ascii="Arial" w:hAnsi="Arial" w:cs="Arial"/>
          <w:color w:val="231F20"/>
          <w:sz w:val="18"/>
        </w:rPr>
      </w:pPr>
      <w:r w:rsidRPr="002102EC">
        <w:rPr>
          <w:rFonts w:ascii="Arial" w:hAnsi="Arial" w:cs="Arial"/>
          <w:b/>
          <w:bCs/>
          <w:noProof/>
        </w:rPr>
        <w:drawing>
          <wp:anchor distT="0" distB="0" distL="0" distR="0" simplePos="0" relativeHeight="15729152" behindDoc="1" locked="0" layoutInCell="1" allowOverlap="1" wp14:anchorId="179703C7" wp14:editId="0D73B8A5">
            <wp:simplePos x="0" y="0"/>
            <wp:positionH relativeFrom="page">
              <wp:posOffset>4563745</wp:posOffset>
            </wp:positionH>
            <wp:positionV relativeFrom="paragraph">
              <wp:posOffset>99695</wp:posOffset>
            </wp:positionV>
            <wp:extent cx="2814709" cy="2811908"/>
            <wp:effectExtent l="0" t="0" r="5080" b="7620"/>
            <wp:wrapTight wrapText="bothSides">
              <wp:wrapPolygon edited="0">
                <wp:start x="8626" y="0"/>
                <wp:lineTo x="7457" y="146"/>
                <wp:lineTo x="3509" y="1902"/>
                <wp:lineTo x="2924" y="3073"/>
                <wp:lineTo x="1462" y="4683"/>
                <wp:lineTo x="292" y="7024"/>
                <wp:lineTo x="0" y="8488"/>
                <wp:lineTo x="0" y="12585"/>
                <wp:lineTo x="146" y="14049"/>
                <wp:lineTo x="1170" y="16390"/>
                <wp:lineTo x="3070" y="19024"/>
                <wp:lineTo x="6579" y="21073"/>
                <wp:lineTo x="8334" y="21512"/>
                <wp:lineTo x="8773" y="21512"/>
                <wp:lineTo x="12720" y="21512"/>
                <wp:lineTo x="13159" y="21512"/>
                <wp:lineTo x="14913" y="21073"/>
                <wp:lineTo x="18422" y="19024"/>
                <wp:lineTo x="20323" y="16390"/>
                <wp:lineTo x="21347" y="14049"/>
                <wp:lineTo x="21493" y="12585"/>
                <wp:lineTo x="21493" y="8488"/>
                <wp:lineTo x="21200" y="7024"/>
                <wp:lineTo x="20031" y="4683"/>
                <wp:lineTo x="17984" y="2049"/>
                <wp:lineTo x="14036" y="146"/>
                <wp:lineTo x="12866" y="0"/>
                <wp:lineTo x="8626"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14709" cy="2811908"/>
                    </a:xfrm>
                    <a:prstGeom prst="rect">
                      <a:avLst/>
                    </a:prstGeom>
                  </pic:spPr>
                </pic:pic>
              </a:graphicData>
            </a:graphic>
          </wp:anchor>
        </w:drawing>
      </w:r>
      <w:r w:rsidRPr="002102EC">
        <w:rPr>
          <w:rFonts w:ascii="Arial" w:hAnsi="Arial" w:cs="Arial"/>
          <w:b/>
          <w:bCs/>
          <w:color w:val="231F20"/>
          <w:sz w:val="18"/>
        </w:rPr>
        <w:t>T</w:t>
      </w:r>
      <w:r w:rsidR="00B056B2" w:rsidRPr="002102EC">
        <w:rPr>
          <w:rFonts w:ascii="Arial" w:hAnsi="Arial" w:cs="Arial"/>
          <w:b/>
          <w:bCs/>
          <w:color w:val="231F20"/>
          <w:sz w:val="18"/>
        </w:rPr>
        <w:t>he Massachusetts Photovoice Project</w:t>
      </w:r>
      <w:r w:rsidR="00B056B2" w:rsidRPr="002102EC">
        <w:rPr>
          <w:rFonts w:ascii="Arial" w:hAnsi="Arial" w:cs="Arial"/>
          <w:color w:val="231F20"/>
          <w:sz w:val="18"/>
        </w:rPr>
        <w:t xml:space="preserve"> is an innovative, youth-centered approach to prevent or reduce the occurrence of underage gambling among youth and problem gambling among all age groups by engagin</w:t>
      </w:r>
      <w:r w:rsidR="002102EC" w:rsidRPr="002102EC">
        <w:rPr>
          <w:rFonts w:ascii="Arial" w:hAnsi="Arial" w:cs="Arial"/>
          <w:color w:val="231F20"/>
          <w:sz w:val="18"/>
        </w:rPr>
        <w:t>g</w:t>
      </w:r>
      <w:r w:rsidR="00A22024" w:rsidRPr="002102EC">
        <w:rPr>
          <w:rFonts w:ascii="Arial" w:hAnsi="Arial" w:cs="Arial"/>
          <w:color w:val="231F20"/>
          <w:sz w:val="18"/>
        </w:rPr>
        <w:t xml:space="preserve"> and training </w:t>
      </w:r>
      <w:r w:rsidR="00B056B2" w:rsidRPr="002102EC">
        <w:rPr>
          <w:rFonts w:ascii="Arial" w:hAnsi="Arial" w:cs="Arial"/>
          <w:color w:val="231F20"/>
          <w:sz w:val="18"/>
        </w:rPr>
        <w:t xml:space="preserve">youth to document </w:t>
      </w:r>
      <w:r w:rsidR="00A22024" w:rsidRPr="002102EC">
        <w:rPr>
          <w:rFonts w:ascii="Arial" w:hAnsi="Arial" w:cs="Arial"/>
          <w:color w:val="231F20"/>
          <w:sz w:val="18"/>
        </w:rPr>
        <w:t>environmental community conditions and factors</w:t>
      </w:r>
      <w:r w:rsidR="00B056B2" w:rsidRPr="002102EC">
        <w:rPr>
          <w:rFonts w:ascii="Arial" w:hAnsi="Arial" w:cs="Arial"/>
          <w:color w:val="231F20"/>
          <w:sz w:val="18"/>
        </w:rPr>
        <w:t xml:space="preserve"> </w:t>
      </w:r>
      <w:r w:rsidR="00A22024" w:rsidRPr="002102EC">
        <w:rPr>
          <w:rFonts w:ascii="Arial" w:hAnsi="Arial" w:cs="Arial"/>
          <w:color w:val="231F20"/>
          <w:sz w:val="18"/>
        </w:rPr>
        <w:t xml:space="preserve">related to </w:t>
      </w:r>
      <w:r w:rsidR="002102EC" w:rsidRPr="002102EC">
        <w:rPr>
          <w:rFonts w:ascii="Arial" w:hAnsi="Arial" w:cs="Arial"/>
          <w:color w:val="231F20"/>
          <w:sz w:val="18"/>
        </w:rPr>
        <w:t>gambling</w:t>
      </w:r>
      <w:r w:rsidR="00A22024" w:rsidRPr="002102EC">
        <w:rPr>
          <w:rFonts w:ascii="Arial" w:hAnsi="Arial" w:cs="Arial"/>
          <w:color w:val="231F20"/>
          <w:sz w:val="18"/>
        </w:rPr>
        <w:t xml:space="preserve"> behaviors and its associated consequences </w:t>
      </w:r>
      <w:r w:rsidR="00B056B2" w:rsidRPr="002102EC">
        <w:rPr>
          <w:rFonts w:ascii="Arial" w:hAnsi="Arial" w:cs="Arial"/>
          <w:color w:val="231F20"/>
          <w:sz w:val="18"/>
        </w:rPr>
        <w:t xml:space="preserve">using photography and storytelling to </w:t>
      </w:r>
      <w:r w:rsidR="00DA58E1" w:rsidRPr="002102EC">
        <w:rPr>
          <w:rFonts w:ascii="Arial" w:hAnsi="Arial" w:cs="Arial"/>
          <w:color w:val="231F20"/>
          <w:sz w:val="18"/>
        </w:rPr>
        <w:t>raise</w:t>
      </w:r>
      <w:r w:rsidR="00A22024" w:rsidRPr="002102EC">
        <w:rPr>
          <w:rFonts w:ascii="Arial" w:hAnsi="Arial" w:cs="Arial"/>
          <w:color w:val="231F20"/>
          <w:sz w:val="18"/>
        </w:rPr>
        <w:t xml:space="preserve"> awareness and </w:t>
      </w:r>
      <w:r w:rsidR="00B056B2" w:rsidRPr="002102EC">
        <w:rPr>
          <w:rFonts w:ascii="Arial" w:hAnsi="Arial" w:cs="Arial"/>
          <w:color w:val="231F20"/>
          <w:sz w:val="18"/>
        </w:rPr>
        <w:t xml:space="preserve">generate calls to action for change. </w:t>
      </w:r>
    </w:p>
    <w:p w14:paraId="208C934D" w14:textId="6C76083C" w:rsidR="00281D7E" w:rsidRPr="002102EC" w:rsidRDefault="00281D7E" w:rsidP="004801DA">
      <w:pPr>
        <w:spacing w:before="144" w:line="230" w:lineRule="auto"/>
        <w:ind w:left="460" w:right="5079"/>
        <w:rPr>
          <w:rFonts w:ascii="Arial" w:hAnsi="Arial" w:cs="Arial"/>
          <w:color w:val="231F20"/>
          <w:sz w:val="18"/>
        </w:rPr>
      </w:pPr>
      <w:r w:rsidRPr="002102EC">
        <w:rPr>
          <w:rFonts w:ascii="Arial" w:hAnsi="Arial" w:cs="Arial"/>
          <w:color w:val="231F20"/>
          <w:sz w:val="18"/>
        </w:rPr>
        <w:t>The project was established by the Massachusetts Department of Public Health Office of Problem Gambling Services (OPGS) as a direct result of a multi-year comprehensive planning process that engaged over 200 residents and stakeholders across the Commonwealth to discuss the issue of problem gambling and to explore ways in which it affects people, places, and spaces. The planning process and project design were both guided by a universal shared commitment to respect for persons, authentic engagement, the promotion of racial and health equity, and community empowerment.</w:t>
      </w:r>
    </w:p>
    <w:p w14:paraId="40367442" w14:textId="0DA593BC" w:rsidR="0082455C" w:rsidRPr="002102EC" w:rsidRDefault="0082455C" w:rsidP="004801DA">
      <w:pPr>
        <w:spacing w:before="144" w:line="230" w:lineRule="auto"/>
        <w:ind w:left="460" w:right="4970"/>
        <w:rPr>
          <w:rFonts w:ascii="Arial" w:hAnsi="Arial" w:cs="Arial"/>
          <w:color w:val="231F20"/>
          <w:sz w:val="18"/>
        </w:rPr>
      </w:pPr>
      <w:r w:rsidRPr="002102EC">
        <w:rPr>
          <w:rFonts w:ascii="Arial" w:hAnsi="Arial" w:cs="Arial"/>
          <w:color w:val="231F20"/>
          <w:sz w:val="18"/>
        </w:rPr>
        <w:t>Historically, efforts to mitigate gambling-related harms have centered on the promotion of individual responsibility and have ignored the broader life and community contexts in which these behaviors, harms, and consequences occur. The MA Photovoice Project is centered on the socio-ecological model (Figure 1) – a comprehensive approach rooted in public health principles that stresses the importance of focusing on the interconnectedness between individuals, their social circles and neighborhoods, and aspects of the communities in which they live.</w:t>
      </w:r>
    </w:p>
    <w:p w14:paraId="03082828" w14:textId="03030396" w:rsidR="004F28D6" w:rsidRPr="002102EC" w:rsidRDefault="00574662" w:rsidP="004801DA">
      <w:pPr>
        <w:spacing w:before="144" w:line="230" w:lineRule="auto"/>
        <w:ind w:left="460" w:right="740"/>
        <w:rPr>
          <w:rFonts w:ascii="Arial" w:hAnsi="Arial" w:cs="Arial"/>
          <w:color w:val="231F20"/>
          <w:sz w:val="18"/>
        </w:rPr>
      </w:pPr>
      <w:r w:rsidRPr="002102EC">
        <w:rPr>
          <w:rFonts w:ascii="Arial" w:hAnsi="Arial" w:cs="Arial"/>
          <w:color w:val="231F20"/>
          <w:sz w:val="18"/>
        </w:rPr>
        <w:t xml:space="preserve">Since May 2018, the Photovoice project has been implemented within </w:t>
      </w:r>
      <w:r w:rsidR="00037411" w:rsidRPr="002102EC">
        <w:rPr>
          <w:rFonts w:ascii="Arial" w:hAnsi="Arial" w:cs="Arial"/>
          <w:color w:val="231F20"/>
          <w:sz w:val="18"/>
        </w:rPr>
        <w:t>eight</w:t>
      </w:r>
      <w:r w:rsidRPr="002102EC">
        <w:rPr>
          <w:rFonts w:ascii="Arial" w:hAnsi="Arial" w:cs="Arial"/>
          <w:color w:val="231F20"/>
          <w:sz w:val="18"/>
        </w:rPr>
        <w:t xml:space="preserve"> youth-serving social service agencies in Massachusetts. </w:t>
      </w:r>
      <w:r w:rsidR="00624D07" w:rsidRPr="002102EC">
        <w:rPr>
          <w:rFonts w:ascii="Arial" w:hAnsi="Arial" w:cs="Arial"/>
          <w:color w:val="231F20"/>
          <w:sz w:val="18"/>
        </w:rPr>
        <w:t xml:space="preserve">Each participating youth-serving social service agency recruits successive cohorts of up to 15 youth (ages 12-18) to implement </w:t>
      </w:r>
      <w:r w:rsidR="007D3228" w:rsidRPr="002102EC">
        <w:rPr>
          <w:rFonts w:ascii="Arial" w:hAnsi="Arial" w:cs="Arial"/>
          <w:color w:val="231F20"/>
          <w:sz w:val="18"/>
        </w:rPr>
        <w:t>Photovoice – an evidence-informed model b</w:t>
      </w:r>
      <w:r w:rsidR="00F93C0A" w:rsidRPr="002102EC">
        <w:rPr>
          <w:rFonts w:ascii="Arial" w:hAnsi="Arial" w:cs="Arial"/>
          <w:color w:val="231F20"/>
          <w:sz w:val="18"/>
        </w:rPr>
        <w:t>ased on empowerment theory, principles of social justice, and documentary photography</w:t>
      </w:r>
      <w:r w:rsidR="007D3228" w:rsidRPr="002102EC">
        <w:rPr>
          <w:rFonts w:ascii="Arial" w:hAnsi="Arial" w:cs="Arial"/>
          <w:color w:val="231F20"/>
          <w:sz w:val="18"/>
        </w:rPr>
        <w:t xml:space="preserve"> that </w:t>
      </w:r>
      <w:r w:rsidR="00F93C0A" w:rsidRPr="002102EC">
        <w:rPr>
          <w:rFonts w:ascii="Arial" w:hAnsi="Arial" w:cs="Arial"/>
          <w:color w:val="231F20"/>
          <w:sz w:val="18"/>
        </w:rPr>
        <w:t>enhance</w:t>
      </w:r>
      <w:r w:rsidR="007D3228" w:rsidRPr="002102EC">
        <w:rPr>
          <w:rFonts w:ascii="Arial" w:hAnsi="Arial" w:cs="Arial"/>
          <w:color w:val="231F20"/>
          <w:sz w:val="18"/>
        </w:rPr>
        <w:t>s</w:t>
      </w:r>
      <w:r w:rsidR="00F93C0A" w:rsidRPr="002102EC">
        <w:rPr>
          <w:rFonts w:ascii="Arial" w:hAnsi="Arial" w:cs="Arial"/>
          <w:color w:val="231F20"/>
          <w:sz w:val="18"/>
        </w:rPr>
        <w:t xml:space="preserve"> the power of community members to become </w:t>
      </w:r>
      <w:hyperlink r:id="rId9" w:history="1">
        <w:r w:rsidR="00F93C0A" w:rsidRPr="002102EC">
          <w:rPr>
            <w:rStyle w:val="Hyperlink"/>
            <w:rFonts w:ascii="Arial" w:hAnsi="Arial" w:cs="Arial"/>
            <w:color w:val="205E9E"/>
            <w:sz w:val="18"/>
          </w:rPr>
          <w:t>catalysts of change</w:t>
        </w:r>
      </w:hyperlink>
      <w:r w:rsidR="00F93C0A" w:rsidRPr="002102EC">
        <w:rPr>
          <w:rFonts w:ascii="Arial" w:hAnsi="Arial" w:cs="Arial"/>
          <w:color w:val="231F20"/>
          <w:sz w:val="18"/>
        </w:rPr>
        <w:t>.</w:t>
      </w:r>
      <w:r w:rsidR="00585F7B" w:rsidRPr="002102EC">
        <w:rPr>
          <w:rFonts w:ascii="Arial" w:hAnsi="Arial" w:cs="Arial"/>
          <w:color w:val="231F20"/>
          <w:sz w:val="18"/>
        </w:rPr>
        <w:t xml:space="preserve"> Youth participants receive extensive training </w:t>
      </w:r>
      <w:r w:rsidR="004F28D6" w:rsidRPr="002102EC">
        <w:rPr>
          <w:rFonts w:ascii="Arial" w:hAnsi="Arial" w:cs="Arial"/>
          <w:color w:val="231F20"/>
          <w:sz w:val="18"/>
        </w:rPr>
        <w:t xml:space="preserve">on problem gambling prevention </w:t>
      </w:r>
      <w:r w:rsidR="00585F7B" w:rsidRPr="002102EC">
        <w:rPr>
          <w:rFonts w:ascii="Arial" w:hAnsi="Arial" w:cs="Arial"/>
          <w:color w:val="231F20"/>
          <w:sz w:val="18"/>
        </w:rPr>
        <w:t xml:space="preserve">and use photography </w:t>
      </w:r>
      <w:r w:rsidR="007D3228" w:rsidRPr="002102EC">
        <w:rPr>
          <w:rFonts w:ascii="Arial" w:hAnsi="Arial" w:cs="Arial"/>
          <w:color w:val="231F20"/>
          <w:sz w:val="18"/>
        </w:rPr>
        <w:t xml:space="preserve">and storytelling </w:t>
      </w:r>
      <w:r w:rsidR="00585F7B" w:rsidRPr="002102EC">
        <w:rPr>
          <w:rFonts w:ascii="Arial" w:hAnsi="Arial" w:cs="Arial"/>
          <w:color w:val="231F20"/>
          <w:sz w:val="18"/>
        </w:rPr>
        <w:t>to d</w:t>
      </w:r>
      <w:r w:rsidR="004F28D6" w:rsidRPr="002102EC">
        <w:rPr>
          <w:rFonts w:ascii="Arial" w:hAnsi="Arial" w:cs="Arial"/>
          <w:color w:val="231F20"/>
          <w:sz w:val="18"/>
        </w:rPr>
        <w:t xml:space="preserve">epict how gambling and gambling imagery around them impact their communities. Youth showcase their photography projects </w:t>
      </w:r>
      <w:r w:rsidR="007D3228" w:rsidRPr="002102EC">
        <w:rPr>
          <w:rFonts w:ascii="Arial" w:hAnsi="Arial" w:cs="Arial"/>
          <w:color w:val="231F20"/>
          <w:sz w:val="18"/>
        </w:rPr>
        <w:t xml:space="preserve">with parents/caregivers, </w:t>
      </w:r>
      <w:r w:rsidR="004F28D6" w:rsidRPr="002102EC">
        <w:rPr>
          <w:rFonts w:ascii="Arial" w:hAnsi="Arial" w:cs="Arial"/>
          <w:color w:val="231F20"/>
          <w:sz w:val="18"/>
        </w:rPr>
        <w:t>stakeholders</w:t>
      </w:r>
      <w:r w:rsidR="007D3228" w:rsidRPr="002102EC">
        <w:rPr>
          <w:rFonts w:ascii="Arial" w:hAnsi="Arial" w:cs="Arial"/>
          <w:color w:val="231F20"/>
          <w:sz w:val="18"/>
        </w:rPr>
        <w:t>,</w:t>
      </w:r>
      <w:r w:rsidR="004F28D6" w:rsidRPr="002102EC">
        <w:rPr>
          <w:rFonts w:ascii="Arial" w:hAnsi="Arial" w:cs="Arial"/>
          <w:color w:val="231F20"/>
          <w:sz w:val="18"/>
        </w:rPr>
        <w:t xml:space="preserve"> and community members to raise awareness and encourage community-level change. Each Photovoice group also develops and implements a 16-week youth-led community </w:t>
      </w:r>
      <w:r w:rsidR="007D3228" w:rsidRPr="002102EC">
        <w:rPr>
          <w:rFonts w:ascii="Arial" w:hAnsi="Arial" w:cs="Arial"/>
          <w:color w:val="231F20"/>
          <w:sz w:val="18"/>
        </w:rPr>
        <w:t xml:space="preserve">action </w:t>
      </w:r>
      <w:r w:rsidR="004F28D6" w:rsidRPr="002102EC">
        <w:rPr>
          <w:rFonts w:ascii="Arial" w:hAnsi="Arial" w:cs="Arial"/>
          <w:color w:val="231F20"/>
          <w:sz w:val="18"/>
        </w:rPr>
        <w:t xml:space="preserve">project on an issue related to underage </w:t>
      </w:r>
      <w:r w:rsidR="002102EC">
        <w:rPr>
          <w:rFonts w:ascii="Arial" w:hAnsi="Arial" w:cs="Arial"/>
          <w:color w:val="231F20"/>
          <w:sz w:val="18"/>
        </w:rPr>
        <w:t xml:space="preserve">and problem </w:t>
      </w:r>
      <w:r w:rsidR="004F28D6" w:rsidRPr="002102EC">
        <w:rPr>
          <w:rFonts w:ascii="Arial" w:hAnsi="Arial" w:cs="Arial"/>
          <w:color w:val="231F20"/>
          <w:sz w:val="18"/>
        </w:rPr>
        <w:t>gambling</w:t>
      </w:r>
      <w:r w:rsidR="007D3228" w:rsidRPr="002102EC">
        <w:rPr>
          <w:rFonts w:ascii="Arial" w:hAnsi="Arial" w:cs="Arial"/>
          <w:color w:val="231F20"/>
          <w:sz w:val="18"/>
        </w:rPr>
        <w:t>.</w:t>
      </w:r>
    </w:p>
    <w:p w14:paraId="2CB59D79" w14:textId="77777777" w:rsidR="00F93C0A" w:rsidRPr="00B32BB2" w:rsidRDefault="00F93C0A" w:rsidP="004801DA">
      <w:pPr>
        <w:pStyle w:val="BodyText"/>
        <w:spacing w:before="144" w:line="230" w:lineRule="auto"/>
        <w:ind w:left="461" w:right="4810"/>
        <w:rPr>
          <w:rFonts w:ascii="Arial" w:hAnsi="Arial" w:cs="Arial"/>
          <w:b/>
        </w:rPr>
      </w:pPr>
      <w:r w:rsidRPr="00B32BB2">
        <w:rPr>
          <w:rFonts w:ascii="Arial" w:hAnsi="Arial" w:cs="Arial"/>
          <w:b/>
          <w:color w:val="231F20"/>
        </w:rPr>
        <w:t>This approach is:</w:t>
      </w:r>
    </w:p>
    <w:p w14:paraId="4E66E8C6" w14:textId="6FDEABFA" w:rsidR="00F93C0A" w:rsidRPr="00B32BB2" w:rsidRDefault="00F93C0A" w:rsidP="004801DA">
      <w:pPr>
        <w:pStyle w:val="ListParagraph"/>
        <w:numPr>
          <w:ilvl w:val="0"/>
          <w:numId w:val="4"/>
        </w:numPr>
        <w:tabs>
          <w:tab w:val="left" w:pos="999"/>
          <w:tab w:val="left" w:pos="1000"/>
        </w:tabs>
        <w:spacing w:line="230" w:lineRule="auto"/>
        <w:rPr>
          <w:rFonts w:ascii="Arial" w:hAnsi="Arial" w:cs="Arial"/>
          <w:sz w:val="18"/>
        </w:rPr>
      </w:pPr>
      <w:r>
        <w:rPr>
          <w:rFonts w:ascii="Arial" w:hAnsi="Arial" w:cs="Arial"/>
          <w:color w:val="231F20"/>
          <w:sz w:val="18"/>
        </w:rPr>
        <w:t>Community-Centered</w:t>
      </w:r>
    </w:p>
    <w:p w14:paraId="5CFCC826" w14:textId="1A59ADCC" w:rsidR="00F93C0A" w:rsidRPr="00B32BB2" w:rsidRDefault="00F93C0A" w:rsidP="004801DA">
      <w:pPr>
        <w:pStyle w:val="ListParagraph"/>
        <w:numPr>
          <w:ilvl w:val="0"/>
          <w:numId w:val="4"/>
        </w:numPr>
        <w:tabs>
          <w:tab w:val="left" w:pos="999"/>
          <w:tab w:val="left" w:pos="1000"/>
        </w:tabs>
        <w:spacing w:line="230" w:lineRule="auto"/>
        <w:ind w:left="994"/>
        <w:rPr>
          <w:rFonts w:ascii="Arial" w:hAnsi="Arial" w:cs="Arial"/>
          <w:sz w:val="18"/>
        </w:rPr>
      </w:pPr>
      <w:r>
        <w:rPr>
          <w:rFonts w:ascii="Arial" w:hAnsi="Arial" w:cs="Arial"/>
          <w:color w:val="231F20"/>
          <w:sz w:val="18"/>
        </w:rPr>
        <w:t>Participatory</w:t>
      </w:r>
    </w:p>
    <w:p w14:paraId="689739EF" w14:textId="4EA8FCF3" w:rsidR="00F93C0A" w:rsidRPr="00B32BB2" w:rsidRDefault="00F93C0A" w:rsidP="004801DA">
      <w:pPr>
        <w:pStyle w:val="ListParagraph"/>
        <w:numPr>
          <w:ilvl w:val="0"/>
          <w:numId w:val="4"/>
        </w:numPr>
        <w:tabs>
          <w:tab w:val="left" w:pos="999"/>
          <w:tab w:val="left" w:pos="1000"/>
        </w:tabs>
        <w:spacing w:line="230" w:lineRule="auto"/>
        <w:ind w:left="994"/>
        <w:rPr>
          <w:rFonts w:ascii="Arial" w:hAnsi="Arial" w:cs="Arial"/>
          <w:sz w:val="18"/>
        </w:rPr>
      </w:pPr>
      <w:r>
        <w:rPr>
          <w:rFonts w:ascii="Arial" w:hAnsi="Arial" w:cs="Arial"/>
          <w:color w:val="231F20"/>
          <w:sz w:val="18"/>
        </w:rPr>
        <w:t>Empowerment-Based</w:t>
      </w:r>
    </w:p>
    <w:p w14:paraId="0C9687C1" w14:textId="275989F4" w:rsidR="00F93C0A" w:rsidRPr="00F93C0A" w:rsidRDefault="00F93C0A" w:rsidP="004801DA">
      <w:pPr>
        <w:pStyle w:val="ListParagraph"/>
        <w:numPr>
          <w:ilvl w:val="0"/>
          <w:numId w:val="4"/>
        </w:numPr>
        <w:tabs>
          <w:tab w:val="left" w:pos="999"/>
          <w:tab w:val="left" w:pos="1000"/>
        </w:tabs>
        <w:spacing w:line="230" w:lineRule="auto"/>
        <w:rPr>
          <w:rFonts w:ascii="Arial" w:hAnsi="Arial" w:cs="Arial"/>
          <w:sz w:val="18"/>
        </w:rPr>
      </w:pPr>
      <w:r w:rsidRPr="00B32BB2">
        <w:rPr>
          <w:rFonts w:ascii="Arial" w:hAnsi="Arial" w:cs="Arial"/>
          <w:color w:val="231F20"/>
          <w:sz w:val="18"/>
        </w:rPr>
        <w:t>Culturally Responsive</w:t>
      </w:r>
      <w:r w:rsidR="00376F64">
        <w:rPr>
          <w:rFonts w:ascii="Arial" w:hAnsi="Arial" w:cs="Arial"/>
          <w:color w:val="231F20"/>
          <w:sz w:val="18"/>
        </w:rPr>
        <w:t xml:space="preserve"> and Equity-Focused</w:t>
      </w:r>
    </w:p>
    <w:p w14:paraId="05E2A93F" w14:textId="77777777" w:rsidR="00F93C0A" w:rsidRPr="00B32BB2" w:rsidRDefault="00F93C0A" w:rsidP="004801DA">
      <w:pPr>
        <w:pStyle w:val="ListParagraph"/>
        <w:numPr>
          <w:ilvl w:val="0"/>
          <w:numId w:val="4"/>
        </w:numPr>
        <w:tabs>
          <w:tab w:val="left" w:pos="999"/>
          <w:tab w:val="left" w:pos="1000"/>
        </w:tabs>
        <w:spacing w:line="230" w:lineRule="auto"/>
        <w:rPr>
          <w:rFonts w:ascii="Arial" w:hAnsi="Arial" w:cs="Arial"/>
          <w:sz w:val="18"/>
        </w:rPr>
      </w:pPr>
      <w:r w:rsidRPr="00B32BB2">
        <w:rPr>
          <w:rFonts w:ascii="Arial" w:hAnsi="Arial" w:cs="Arial"/>
          <w:color w:val="231F20"/>
          <w:sz w:val="18"/>
        </w:rPr>
        <w:t>Grounded in Evidence-Based Principles</w:t>
      </w:r>
    </w:p>
    <w:p w14:paraId="1797029B" w14:textId="729C459C" w:rsidR="00234A1D" w:rsidRPr="00F93C0A" w:rsidRDefault="00F93C0A" w:rsidP="004801DA">
      <w:pPr>
        <w:pStyle w:val="BodyText"/>
        <w:spacing w:before="144" w:line="230" w:lineRule="auto"/>
        <w:ind w:left="450" w:right="683"/>
        <w:rPr>
          <w:rFonts w:ascii="Arial" w:hAnsi="Arial" w:cs="Arial"/>
        </w:rPr>
      </w:pPr>
      <w:r w:rsidRPr="00B32BB2">
        <w:rPr>
          <w:rFonts w:ascii="Arial" w:hAnsi="Arial" w:cs="Arial"/>
          <w:color w:val="231F20"/>
        </w:rPr>
        <w:t xml:space="preserve">The </w:t>
      </w:r>
      <w:r w:rsidR="00585F7B">
        <w:rPr>
          <w:rFonts w:ascii="Arial" w:hAnsi="Arial" w:cs="Arial"/>
          <w:color w:val="231F20"/>
        </w:rPr>
        <w:t>MA Photovoice</w:t>
      </w:r>
      <w:r w:rsidRPr="00B32BB2">
        <w:rPr>
          <w:rFonts w:ascii="Arial" w:hAnsi="Arial" w:cs="Arial"/>
          <w:color w:val="231F20"/>
        </w:rPr>
        <w:t xml:space="preserve"> Project is focused on having a strong impact – ultimately preventing or reducing problem gambling in centered populations. Impact involves having both the necessary reach (visibility and comprehensive coverage) and effectiveness (achievement of desired goals and objectives). This brief focuses on the period between January 1, 2021, and June 30, 2023. </w:t>
      </w:r>
      <w:r w:rsidR="00585F7B">
        <w:rPr>
          <w:rFonts w:ascii="Arial" w:hAnsi="Arial" w:cs="Arial"/>
          <w:color w:val="231F20"/>
        </w:rPr>
        <w:br/>
      </w:r>
      <w:r w:rsidRPr="00B32BB2">
        <w:rPr>
          <w:rFonts w:ascii="Arial" w:hAnsi="Arial" w:cs="Arial"/>
          <w:color w:val="231F20"/>
        </w:rPr>
        <w:t>Impact briefs on earlier periods are referenced in the Timeline section.</w:t>
      </w:r>
      <w:r w:rsidR="004E3A4F">
        <w:rPr>
          <w:noProof/>
        </w:rPr>
        <mc:AlternateContent>
          <mc:Choice Requires="wps">
            <w:drawing>
              <wp:anchor distT="0" distB="0" distL="114300" distR="114300" simplePos="0" relativeHeight="15731200" behindDoc="0" locked="0" layoutInCell="1" allowOverlap="1" wp14:anchorId="179703C9" wp14:editId="3A87BB5E">
                <wp:simplePos x="0" y="0"/>
                <wp:positionH relativeFrom="page">
                  <wp:posOffset>6428105</wp:posOffset>
                </wp:positionH>
                <wp:positionV relativeFrom="topMargin">
                  <wp:posOffset>4389120</wp:posOffset>
                </wp:positionV>
                <wp:extent cx="448056" cy="82296"/>
                <wp:effectExtent l="0" t="0" r="9525" b="0"/>
                <wp:wrapNone/>
                <wp:docPr id="99018568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056" cy="82296"/>
                        </a:xfrm>
                        <a:custGeom>
                          <a:avLst/>
                          <a:gdLst>
                            <a:gd name="T0" fmla="+- 0 10642 10642"/>
                            <a:gd name="T1" fmla="*/ T0 w 702"/>
                            <a:gd name="T2" fmla="+- 0 155 23"/>
                            <a:gd name="T3" fmla="*/ 155 h 135"/>
                            <a:gd name="T4" fmla="+- 0 10719 10642"/>
                            <a:gd name="T5" fmla="*/ T4 w 702"/>
                            <a:gd name="T6" fmla="+- 0 104 23"/>
                            <a:gd name="T7" fmla="*/ 104 h 135"/>
                            <a:gd name="T8" fmla="+- 0 10669 10642"/>
                            <a:gd name="T9" fmla="*/ T8 w 702"/>
                            <a:gd name="T10" fmla="+- 0 48 23"/>
                            <a:gd name="T11" fmla="*/ 48 h 135"/>
                            <a:gd name="T12" fmla="+- 0 10767 10642"/>
                            <a:gd name="T13" fmla="*/ T12 w 702"/>
                            <a:gd name="T14" fmla="+- 0 25 23"/>
                            <a:gd name="T15" fmla="*/ 25 h 135"/>
                            <a:gd name="T16" fmla="+- 0 10767 10642"/>
                            <a:gd name="T17" fmla="*/ T16 w 702"/>
                            <a:gd name="T18" fmla="+- 0 155 23"/>
                            <a:gd name="T19" fmla="*/ 155 h 135"/>
                            <a:gd name="T20" fmla="+- 0 10821 10642"/>
                            <a:gd name="T21" fmla="*/ T20 w 702"/>
                            <a:gd name="T22" fmla="+- 0 28 23"/>
                            <a:gd name="T23" fmla="*/ 28 h 135"/>
                            <a:gd name="T24" fmla="+- 0 10785 10642"/>
                            <a:gd name="T25" fmla="*/ T24 w 702"/>
                            <a:gd name="T26" fmla="+- 0 92 23"/>
                            <a:gd name="T27" fmla="*/ 92 h 135"/>
                            <a:gd name="T28" fmla="+- 0 10815 10642"/>
                            <a:gd name="T29" fmla="*/ T28 w 702"/>
                            <a:gd name="T30" fmla="+- 0 153 23"/>
                            <a:gd name="T31" fmla="*/ 153 h 135"/>
                            <a:gd name="T32" fmla="+- 0 10863 10642"/>
                            <a:gd name="T33" fmla="*/ T32 w 702"/>
                            <a:gd name="T34" fmla="+- 0 153 23"/>
                            <a:gd name="T35" fmla="*/ 153 h 135"/>
                            <a:gd name="T36" fmla="+- 0 10901 10642"/>
                            <a:gd name="T37" fmla="*/ T36 w 702"/>
                            <a:gd name="T38" fmla="+- 0 139 23"/>
                            <a:gd name="T39" fmla="*/ 139 h 135"/>
                            <a:gd name="T40" fmla="+- 0 10832 10642"/>
                            <a:gd name="T41" fmla="*/ T40 w 702"/>
                            <a:gd name="T42" fmla="+- 0 132 23"/>
                            <a:gd name="T43" fmla="*/ 132 h 135"/>
                            <a:gd name="T44" fmla="+- 0 10814 10642"/>
                            <a:gd name="T45" fmla="*/ T44 w 702"/>
                            <a:gd name="T46" fmla="+- 0 90 23"/>
                            <a:gd name="T47" fmla="*/ 90 h 135"/>
                            <a:gd name="T48" fmla="+- 0 10833 10642"/>
                            <a:gd name="T49" fmla="*/ T48 w 702"/>
                            <a:gd name="T50" fmla="+- 0 49 23"/>
                            <a:gd name="T51" fmla="*/ 49 h 135"/>
                            <a:gd name="T52" fmla="+- 0 10884 10642"/>
                            <a:gd name="T53" fmla="*/ T52 w 702"/>
                            <a:gd name="T54" fmla="+- 0 33 23"/>
                            <a:gd name="T55" fmla="*/ 33 h 135"/>
                            <a:gd name="T56" fmla="+- 0 10901 10642"/>
                            <a:gd name="T57" fmla="*/ T56 w 702"/>
                            <a:gd name="T58" fmla="+- 0 139 23"/>
                            <a:gd name="T59" fmla="*/ 139 h 135"/>
                            <a:gd name="T60" fmla="+- 0 10901 10642"/>
                            <a:gd name="T61" fmla="*/ T60 w 702"/>
                            <a:gd name="T62" fmla="+- 0 155 23"/>
                            <a:gd name="T63" fmla="*/ 155 h 135"/>
                            <a:gd name="T64" fmla="+- 0 10850 10642"/>
                            <a:gd name="T65" fmla="*/ T64 w 702"/>
                            <a:gd name="T66" fmla="+- 0 87 23"/>
                            <a:gd name="T67" fmla="*/ 87 h 135"/>
                            <a:gd name="T68" fmla="+- 0 10874 10642"/>
                            <a:gd name="T69" fmla="*/ T68 w 702"/>
                            <a:gd name="T70" fmla="+- 0 125 23"/>
                            <a:gd name="T71" fmla="*/ 125 h 135"/>
                            <a:gd name="T72" fmla="+- 0 10901 10642"/>
                            <a:gd name="T73" fmla="*/ T72 w 702"/>
                            <a:gd name="T74" fmla="+- 0 87 23"/>
                            <a:gd name="T75" fmla="*/ 87 h 135"/>
                            <a:gd name="T76" fmla="+- 0 10873 10642"/>
                            <a:gd name="T77" fmla="*/ T76 w 702"/>
                            <a:gd name="T78" fmla="+- 0 57 23"/>
                            <a:gd name="T79" fmla="*/ 57 h 135"/>
                            <a:gd name="T80" fmla="+- 0 10895 10642"/>
                            <a:gd name="T81" fmla="*/ T80 w 702"/>
                            <a:gd name="T82" fmla="+- 0 47 23"/>
                            <a:gd name="T83" fmla="*/ 47 h 135"/>
                            <a:gd name="T84" fmla="+- 0 10921 10642"/>
                            <a:gd name="T85" fmla="*/ T84 w 702"/>
                            <a:gd name="T86" fmla="+- 0 25 23"/>
                            <a:gd name="T87" fmla="*/ 25 h 135"/>
                            <a:gd name="T88" fmla="+- 0 10934 10642"/>
                            <a:gd name="T89" fmla="*/ T88 w 702"/>
                            <a:gd name="T90" fmla="+- 0 145 23"/>
                            <a:gd name="T91" fmla="*/ 145 h 135"/>
                            <a:gd name="T92" fmla="+- 0 10995 10642"/>
                            <a:gd name="T93" fmla="*/ T92 w 702"/>
                            <a:gd name="T94" fmla="+- 0 155 23"/>
                            <a:gd name="T95" fmla="*/ 155 h 135"/>
                            <a:gd name="T96" fmla="+- 0 10955 10642"/>
                            <a:gd name="T97" fmla="*/ T96 w 702"/>
                            <a:gd name="T98" fmla="+- 0 134 23"/>
                            <a:gd name="T99" fmla="*/ 134 h 135"/>
                            <a:gd name="T100" fmla="+- 0 11025 10642"/>
                            <a:gd name="T101" fmla="*/ T100 w 702"/>
                            <a:gd name="T102" fmla="+- 0 25 23"/>
                            <a:gd name="T103" fmla="*/ 25 h 135"/>
                            <a:gd name="T104" fmla="+- 0 10992 10642"/>
                            <a:gd name="T105" fmla="*/ T104 w 702"/>
                            <a:gd name="T106" fmla="+- 0 134 23"/>
                            <a:gd name="T107" fmla="*/ 134 h 135"/>
                            <a:gd name="T108" fmla="+- 0 11025 10642"/>
                            <a:gd name="T109" fmla="*/ T108 w 702"/>
                            <a:gd name="T110" fmla="+- 0 108 23"/>
                            <a:gd name="T111" fmla="*/ 108 h 135"/>
                            <a:gd name="T112" fmla="+- 0 11049 10642"/>
                            <a:gd name="T113" fmla="*/ T112 w 702"/>
                            <a:gd name="T114" fmla="+- 0 25 23"/>
                            <a:gd name="T115" fmla="*/ 25 h 135"/>
                            <a:gd name="T116" fmla="+- 0 11076 10642"/>
                            <a:gd name="T117" fmla="*/ T116 w 702"/>
                            <a:gd name="T118" fmla="+- 0 106 23"/>
                            <a:gd name="T119" fmla="*/ 106 h 135"/>
                            <a:gd name="T120" fmla="+- 0 11129 10642"/>
                            <a:gd name="T121" fmla="*/ T120 w 702"/>
                            <a:gd name="T122" fmla="+- 0 93 23"/>
                            <a:gd name="T123" fmla="*/ 93 h 135"/>
                            <a:gd name="T124" fmla="+- 0 11076 10642"/>
                            <a:gd name="T125" fmla="*/ T124 w 702"/>
                            <a:gd name="T126" fmla="+- 0 84 23"/>
                            <a:gd name="T127" fmla="*/ 84 h 135"/>
                            <a:gd name="T128" fmla="+- 0 11133 10642"/>
                            <a:gd name="T129" fmla="*/ T128 w 702"/>
                            <a:gd name="T130" fmla="+- 0 36 23"/>
                            <a:gd name="T131" fmla="*/ 36 h 135"/>
                            <a:gd name="T132" fmla="+- 0 11124 10642"/>
                            <a:gd name="T133" fmla="*/ T132 w 702"/>
                            <a:gd name="T134" fmla="+- 0 106 23"/>
                            <a:gd name="T135" fmla="*/ 106 h 135"/>
                            <a:gd name="T136" fmla="+- 0 11150 10642"/>
                            <a:gd name="T137" fmla="*/ T136 w 702"/>
                            <a:gd name="T138" fmla="+- 0 155 23"/>
                            <a:gd name="T139" fmla="*/ 155 h 135"/>
                            <a:gd name="T140" fmla="+- 0 11106 10642"/>
                            <a:gd name="T141" fmla="*/ T140 w 702"/>
                            <a:gd name="T142" fmla="+- 0 47 23"/>
                            <a:gd name="T143" fmla="*/ 47 h 135"/>
                            <a:gd name="T144" fmla="+- 0 11103 10642"/>
                            <a:gd name="T145" fmla="*/ T144 w 702"/>
                            <a:gd name="T146" fmla="+- 0 84 23"/>
                            <a:gd name="T147" fmla="*/ 84 h 135"/>
                            <a:gd name="T148" fmla="+- 0 11143 10642"/>
                            <a:gd name="T149" fmla="*/ T148 w 702"/>
                            <a:gd name="T150" fmla="+- 0 62 23"/>
                            <a:gd name="T151" fmla="*/ 62 h 135"/>
                            <a:gd name="T152" fmla="+- 0 11245 10642"/>
                            <a:gd name="T153" fmla="*/ T152 w 702"/>
                            <a:gd name="T154" fmla="+- 0 25 23"/>
                            <a:gd name="T155" fmla="*/ 25 h 135"/>
                            <a:gd name="T156" fmla="+- 0 11248 10642"/>
                            <a:gd name="T157" fmla="*/ T156 w 702"/>
                            <a:gd name="T158" fmla="+- 0 155 23"/>
                            <a:gd name="T159" fmla="*/ 155 h 135"/>
                            <a:gd name="T160" fmla="+- 0 11190 10642"/>
                            <a:gd name="T161" fmla="*/ T160 w 702"/>
                            <a:gd name="T162" fmla="+- 0 102 23"/>
                            <a:gd name="T163" fmla="*/ 102 h 135"/>
                            <a:gd name="T164" fmla="+- 0 11190 10642"/>
                            <a:gd name="T165" fmla="*/ T164 w 702"/>
                            <a:gd name="T166" fmla="+- 0 79 23"/>
                            <a:gd name="T167" fmla="*/ 79 h 135"/>
                            <a:gd name="T168" fmla="+- 0 11245 10642"/>
                            <a:gd name="T169" fmla="*/ T168 w 702"/>
                            <a:gd name="T170" fmla="+- 0 25 23"/>
                            <a:gd name="T171" fmla="*/ 25 h 135"/>
                            <a:gd name="T172" fmla="+- 0 11317 10642"/>
                            <a:gd name="T173" fmla="*/ T172 w 702"/>
                            <a:gd name="T174" fmla="+- 0 155 23"/>
                            <a:gd name="T175" fmla="*/ 155 h 135"/>
                            <a:gd name="T176" fmla="+- 0 11344 10642"/>
                            <a:gd name="T177" fmla="*/ T176 w 702"/>
                            <a:gd name="T178" fmla="+- 0 25 23"/>
                            <a:gd name="T179" fmla="*/ 25 h 135"/>
                            <a:gd name="T180" fmla="+- 0 11309 10642"/>
                            <a:gd name="T181" fmla="*/ T180 w 702"/>
                            <a:gd name="T182" fmla="+- 0 36 23"/>
                            <a:gd name="T183" fmla="*/ 36 h 135"/>
                            <a:gd name="T184" fmla="+- 0 11289 10642"/>
                            <a:gd name="T185" fmla="*/ T184 w 702"/>
                            <a:gd name="T186" fmla="+- 0 63 23"/>
                            <a:gd name="T187" fmla="*/ 63 h 135"/>
                            <a:gd name="T188" fmla="+- 0 11317 10642"/>
                            <a:gd name="T189" fmla="*/ T188 w 702"/>
                            <a:gd name="T190" fmla="+- 0 57 23"/>
                            <a:gd name="T191" fmla="*/ 5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02" h="135">
                              <a:moveTo>
                                <a:pt x="82" y="2"/>
                              </a:moveTo>
                              <a:lnTo>
                                <a:pt x="0" y="2"/>
                              </a:lnTo>
                              <a:lnTo>
                                <a:pt x="0" y="132"/>
                              </a:lnTo>
                              <a:lnTo>
                                <a:pt x="27" y="132"/>
                              </a:lnTo>
                              <a:lnTo>
                                <a:pt x="27" y="81"/>
                              </a:lnTo>
                              <a:lnTo>
                                <a:pt x="77" y="81"/>
                              </a:lnTo>
                              <a:lnTo>
                                <a:pt x="77" y="58"/>
                              </a:lnTo>
                              <a:lnTo>
                                <a:pt x="27" y="58"/>
                              </a:lnTo>
                              <a:lnTo>
                                <a:pt x="27" y="25"/>
                              </a:lnTo>
                              <a:lnTo>
                                <a:pt x="82" y="25"/>
                              </a:lnTo>
                              <a:lnTo>
                                <a:pt x="82" y="2"/>
                              </a:lnTo>
                              <a:close/>
                              <a:moveTo>
                                <a:pt x="125" y="2"/>
                              </a:moveTo>
                              <a:lnTo>
                                <a:pt x="97" y="2"/>
                              </a:lnTo>
                              <a:lnTo>
                                <a:pt x="97" y="132"/>
                              </a:lnTo>
                              <a:lnTo>
                                <a:pt x="125" y="132"/>
                              </a:lnTo>
                              <a:lnTo>
                                <a:pt x="125" y="2"/>
                              </a:lnTo>
                              <a:close/>
                              <a:moveTo>
                                <a:pt x="207" y="0"/>
                              </a:moveTo>
                              <a:lnTo>
                                <a:pt x="179" y="5"/>
                              </a:lnTo>
                              <a:lnTo>
                                <a:pt x="159" y="19"/>
                              </a:lnTo>
                              <a:lnTo>
                                <a:pt x="147" y="41"/>
                              </a:lnTo>
                              <a:lnTo>
                                <a:pt x="143" y="69"/>
                              </a:lnTo>
                              <a:lnTo>
                                <a:pt x="147" y="96"/>
                              </a:lnTo>
                              <a:lnTo>
                                <a:pt x="156" y="116"/>
                              </a:lnTo>
                              <a:lnTo>
                                <a:pt x="173" y="130"/>
                              </a:lnTo>
                              <a:lnTo>
                                <a:pt x="199" y="134"/>
                              </a:lnTo>
                              <a:lnTo>
                                <a:pt x="210" y="133"/>
                              </a:lnTo>
                              <a:lnTo>
                                <a:pt x="221" y="130"/>
                              </a:lnTo>
                              <a:lnTo>
                                <a:pt x="230" y="124"/>
                              </a:lnTo>
                              <a:lnTo>
                                <a:pt x="236" y="116"/>
                              </a:lnTo>
                              <a:lnTo>
                                <a:pt x="259" y="116"/>
                              </a:lnTo>
                              <a:lnTo>
                                <a:pt x="259" y="112"/>
                              </a:lnTo>
                              <a:lnTo>
                                <a:pt x="205" y="112"/>
                              </a:lnTo>
                              <a:lnTo>
                                <a:pt x="190" y="109"/>
                              </a:lnTo>
                              <a:lnTo>
                                <a:pt x="180" y="101"/>
                              </a:lnTo>
                              <a:lnTo>
                                <a:pt x="174" y="87"/>
                              </a:lnTo>
                              <a:lnTo>
                                <a:pt x="172" y="67"/>
                              </a:lnTo>
                              <a:lnTo>
                                <a:pt x="174" y="48"/>
                              </a:lnTo>
                              <a:lnTo>
                                <a:pt x="181" y="34"/>
                              </a:lnTo>
                              <a:lnTo>
                                <a:pt x="191" y="26"/>
                              </a:lnTo>
                              <a:lnTo>
                                <a:pt x="206" y="23"/>
                              </a:lnTo>
                              <a:lnTo>
                                <a:pt x="252" y="23"/>
                              </a:lnTo>
                              <a:lnTo>
                                <a:pt x="242" y="10"/>
                              </a:lnTo>
                              <a:lnTo>
                                <a:pt x="226" y="2"/>
                              </a:lnTo>
                              <a:lnTo>
                                <a:pt x="207" y="0"/>
                              </a:lnTo>
                              <a:close/>
                              <a:moveTo>
                                <a:pt x="259" y="116"/>
                              </a:moveTo>
                              <a:lnTo>
                                <a:pt x="236" y="116"/>
                              </a:lnTo>
                              <a:lnTo>
                                <a:pt x="239" y="132"/>
                              </a:lnTo>
                              <a:lnTo>
                                <a:pt x="259" y="132"/>
                              </a:lnTo>
                              <a:lnTo>
                                <a:pt x="259" y="116"/>
                              </a:lnTo>
                              <a:close/>
                              <a:moveTo>
                                <a:pt x="259" y="64"/>
                              </a:moveTo>
                              <a:lnTo>
                                <a:pt x="208" y="64"/>
                              </a:lnTo>
                              <a:lnTo>
                                <a:pt x="208" y="85"/>
                              </a:lnTo>
                              <a:lnTo>
                                <a:pt x="232" y="85"/>
                              </a:lnTo>
                              <a:lnTo>
                                <a:pt x="232" y="102"/>
                              </a:lnTo>
                              <a:lnTo>
                                <a:pt x="223" y="112"/>
                              </a:lnTo>
                              <a:lnTo>
                                <a:pt x="259" y="112"/>
                              </a:lnTo>
                              <a:lnTo>
                                <a:pt x="259" y="64"/>
                              </a:lnTo>
                              <a:close/>
                              <a:moveTo>
                                <a:pt x="252" y="23"/>
                              </a:moveTo>
                              <a:lnTo>
                                <a:pt x="225" y="23"/>
                              </a:lnTo>
                              <a:lnTo>
                                <a:pt x="231" y="34"/>
                              </a:lnTo>
                              <a:lnTo>
                                <a:pt x="232" y="48"/>
                              </a:lnTo>
                              <a:lnTo>
                                <a:pt x="258" y="45"/>
                              </a:lnTo>
                              <a:lnTo>
                                <a:pt x="253" y="24"/>
                              </a:lnTo>
                              <a:lnTo>
                                <a:pt x="252" y="23"/>
                              </a:lnTo>
                              <a:close/>
                              <a:moveTo>
                                <a:pt x="307" y="2"/>
                              </a:moveTo>
                              <a:lnTo>
                                <a:pt x="279" y="2"/>
                              </a:lnTo>
                              <a:lnTo>
                                <a:pt x="280" y="85"/>
                              </a:lnTo>
                              <a:lnTo>
                                <a:pt x="282" y="107"/>
                              </a:lnTo>
                              <a:lnTo>
                                <a:pt x="292" y="122"/>
                              </a:lnTo>
                              <a:lnTo>
                                <a:pt x="308" y="131"/>
                              </a:lnTo>
                              <a:lnTo>
                                <a:pt x="331" y="134"/>
                              </a:lnTo>
                              <a:lnTo>
                                <a:pt x="353" y="132"/>
                              </a:lnTo>
                              <a:lnTo>
                                <a:pt x="369" y="123"/>
                              </a:lnTo>
                              <a:lnTo>
                                <a:pt x="377" y="111"/>
                              </a:lnTo>
                              <a:lnTo>
                                <a:pt x="313" y="111"/>
                              </a:lnTo>
                              <a:lnTo>
                                <a:pt x="307" y="101"/>
                              </a:lnTo>
                              <a:lnTo>
                                <a:pt x="307" y="2"/>
                              </a:lnTo>
                              <a:close/>
                              <a:moveTo>
                                <a:pt x="383" y="2"/>
                              </a:moveTo>
                              <a:lnTo>
                                <a:pt x="356" y="2"/>
                              </a:lnTo>
                              <a:lnTo>
                                <a:pt x="356" y="103"/>
                              </a:lnTo>
                              <a:lnTo>
                                <a:pt x="350" y="111"/>
                              </a:lnTo>
                              <a:lnTo>
                                <a:pt x="377" y="111"/>
                              </a:lnTo>
                              <a:lnTo>
                                <a:pt x="380" y="108"/>
                              </a:lnTo>
                              <a:lnTo>
                                <a:pt x="383" y="85"/>
                              </a:lnTo>
                              <a:lnTo>
                                <a:pt x="383" y="2"/>
                              </a:lnTo>
                              <a:close/>
                              <a:moveTo>
                                <a:pt x="457" y="2"/>
                              </a:moveTo>
                              <a:lnTo>
                                <a:pt x="407" y="2"/>
                              </a:lnTo>
                              <a:lnTo>
                                <a:pt x="407" y="132"/>
                              </a:lnTo>
                              <a:lnTo>
                                <a:pt x="434" y="132"/>
                              </a:lnTo>
                              <a:lnTo>
                                <a:pt x="434" y="83"/>
                              </a:lnTo>
                              <a:lnTo>
                                <a:pt x="482" y="83"/>
                              </a:lnTo>
                              <a:lnTo>
                                <a:pt x="478" y="76"/>
                              </a:lnTo>
                              <a:lnTo>
                                <a:pt x="487" y="70"/>
                              </a:lnTo>
                              <a:lnTo>
                                <a:pt x="494" y="62"/>
                              </a:lnTo>
                              <a:lnTo>
                                <a:pt x="495" y="61"/>
                              </a:lnTo>
                              <a:lnTo>
                                <a:pt x="434" y="61"/>
                              </a:lnTo>
                              <a:lnTo>
                                <a:pt x="434" y="24"/>
                              </a:lnTo>
                              <a:lnTo>
                                <a:pt x="498" y="24"/>
                              </a:lnTo>
                              <a:lnTo>
                                <a:pt x="491" y="13"/>
                              </a:lnTo>
                              <a:lnTo>
                                <a:pt x="478" y="5"/>
                              </a:lnTo>
                              <a:lnTo>
                                <a:pt x="457" y="2"/>
                              </a:lnTo>
                              <a:close/>
                              <a:moveTo>
                                <a:pt x="482" y="83"/>
                              </a:moveTo>
                              <a:lnTo>
                                <a:pt x="452" y="83"/>
                              </a:lnTo>
                              <a:lnTo>
                                <a:pt x="478" y="132"/>
                              </a:lnTo>
                              <a:lnTo>
                                <a:pt x="508" y="132"/>
                              </a:lnTo>
                              <a:lnTo>
                                <a:pt x="482" y="83"/>
                              </a:lnTo>
                              <a:close/>
                              <a:moveTo>
                                <a:pt x="498" y="24"/>
                              </a:moveTo>
                              <a:lnTo>
                                <a:pt x="464" y="24"/>
                              </a:lnTo>
                              <a:lnTo>
                                <a:pt x="472" y="29"/>
                              </a:lnTo>
                              <a:lnTo>
                                <a:pt x="472" y="56"/>
                              </a:lnTo>
                              <a:lnTo>
                                <a:pt x="461" y="61"/>
                              </a:lnTo>
                              <a:lnTo>
                                <a:pt x="495" y="61"/>
                              </a:lnTo>
                              <a:lnTo>
                                <a:pt x="499" y="52"/>
                              </a:lnTo>
                              <a:lnTo>
                                <a:pt x="501" y="39"/>
                              </a:lnTo>
                              <a:lnTo>
                                <a:pt x="499" y="25"/>
                              </a:lnTo>
                              <a:lnTo>
                                <a:pt x="498" y="24"/>
                              </a:lnTo>
                              <a:close/>
                              <a:moveTo>
                                <a:pt x="603" y="2"/>
                              </a:moveTo>
                              <a:lnTo>
                                <a:pt x="521" y="2"/>
                              </a:lnTo>
                              <a:lnTo>
                                <a:pt x="521" y="132"/>
                              </a:lnTo>
                              <a:lnTo>
                                <a:pt x="606" y="132"/>
                              </a:lnTo>
                              <a:lnTo>
                                <a:pt x="606" y="109"/>
                              </a:lnTo>
                              <a:lnTo>
                                <a:pt x="548" y="109"/>
                              </a:lnTo>
                              <a:lnTo>
                                <a:pt x="548" y="79"/>
                              </a:lnTo>
                              <a:lnTo>
                                <a:pt x="600" y="79"/>
                              </a:lnTo>
                              <a:lnTo>
                                <a:pt x="600" y="56"/>
                              </a:lnTo>
                              <a:lnTo>
                                <a:pt x="548" y="56"/>
                              </a:lnTo>
                              <a:lnTo>
                                <a:pt x="548" y="25"/>
                              </a:lnTo>
                              <a:lnTo>
                                <a:pt x="603" y="25"/>
                              </a:lnTo>
                              <a:lnTo>
                                <a:pt x="603" y="2"/>
                              </a:lnTo>
                              <a:close/>
                              <a:moveTo>
                                <a:pt x="702" y="34"/>
                              </a:moveTo>
                              <a:lnTo>
                                <a:pt x="675" y="34"/>
                              </a:lnTo>
                              <a:lnTo>
                                <a:pt x="675" y="132"/>
                              </a:lnTo>
                              <a:lnTo>
                                <a:pt x="702" y="132"/>
                              </a:lnTo>
                              <a:lnTo>
                                <a:pt x="702" y="34"/>
                              </a:lnTo>
                              <a:close/>
                              <a:moveTo>
                                <a:pt x="702" y="2"/>
                              </a:moveTo>
                              <a:lnTo>
                                <a:pt x="683" y="2"/>
                              </a:lnTo>
                              <a:lnTo>
                                <a:pt x="676" y="8"/>
                              </a:lnTo>
                              <a:lnTo>
                                <a:pt x="667" y="13"/>
                              </a:lnTo>
                              <a:lnTo>
                                <a:pt x="657" y="15"/>
                              </a:lnTo>
                              <a:lnTo>
                                <a:pt x="645" y="17"/>
                              </a:lnTo>
                              <a:lnTo>
                                <a:pt x="647" y="40"/>
                              </a:lnTo>
                              <a:lnTo>
                                <a:pt x="653" y="40"/>
                              </a:lnTo>
                              <a:lnTo>
                                <a:pt x="668" y="38"/>
                              </a:lnTo>
                              <a:lnTo>
                                <a:pt x="675" y="34"/>
                              </a:lnTo>
                              <a:lnTo>
                                <a:pt x="702" y="34"/>
                              </a:lnTo>
                              <a:lnTo>
                                <a:pt x="702" y="2"/>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284B0" id="docshape2" o:spid="_x0000_s1026" style="position:absolute;margin-left:506.15pt;margin-top:345.6pt;width:35.3pt;height:6.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coordsize="70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" path="m82,2l,2,,132r27,l27,81r50,l77,58r-50,l27,25r55,l82,2xm125,2l97,2r,130l125,132,125,2xm207,l179,5,159,19,147,41r-4,28l147,96r9,20l173,130r26,4l210,133r11,-3l230,124r6,-8l259,116r,-4l205,112r-15,-3l180,101,174,87,172,67r2,-19l181,34r10,-8l206,23r46,l242,10,226,2,207,xm259,116r-23,l239,132r20,l259,116xm259,64r-51,l208,85r24,l232,102r-9,10l259,112r,-48xm252,23r-27,l231,34r1,14l258,45,253,24r-1,-1xm307,2r-28,l280,85r2,22l292,122r16,9l331,134r22,-2l369,123r8,-12l313,111r-6,-10l307,2xm383,2r-27,l356,103r-6,8l377,111r3,-3l383,85r,-83xm457,2r-50,l407,132r27,l434,83r48,l478,76r9,-6l494,62r1,-1l434,61r,-37l498,24,491,13,478,5,457,2xm482,83r-30,l478,132r30,l482,83xm498,24r-34,l472,29r,27l461,61r34,l499,52r2,-13l499,25r-1,-1xm603,2r-82,l521,132r85,l606,109r-58,l548,79r52,l600,56r-52,l548,25r55,l603,2xm702,34r-27,l675,132r27,l702,34xm702,2r-19,l676,8r-9,5l657,15r-12,2l647,40r6,l668,38r7,-4l702,34r,-32xe" fillcolor="#263470" stroked="f">
                <v:path arrowok="t" o:connecttype="custom" o:connectlocs="0,94488;49146,63398;17233,29261;79782,15240;79782,94488;114248,17069;91271,56083;110418,93269;141055,93269;165308,84734;121269,80467;109780,54864;121907,29870;154458,20117;165308,84734;165308,94488;132757,53035;148075,76200;165308,53035;147437,34747;161479,28651;178074,15240;186371,88392;225305,94488;199774,81686;244452,15240;223390,81686;244452,65837;259770,15240;277003,64618;310831,56693;277003,51206;313384,21946;307640,64618;324234,94488;296151,28651;294236,51206;319766,37795;384869,15240;386783,94488;349765,62179;349765,48158;384869,15240;430823,94488;448056,15240;425717,21946;412952,38405;430823,34747" o:connectangles="0,0,0,0,0,0,0,0,0,0,0,0,0,0,0,0,0,0,0,0,0,0,0,0,0,0,0,0,0,0,0,0,0,0,0,0,0,0,0,0,0,0,0,0,0,0,0,0"/>
                <w10:wrap anchorx="page" anchory="margin"/>
              </v:shape>
            </w:pict>
          </mc:Fallback>
        </mc:AlternateContent>
      </w:r>
    </w:p>
    <w:p w14:paraId="36CE9780" w14:textId="1A25EC64" w:rsidR="00234A1D" w:rsidRDefault="00113F3D" w:rsidP="004801DA">
      <w:pPr>
        <w:spacing w:before="144" w:line="230" w:lineRule="auto"/>
        <w:ind w:left="460" w:right="804"/>
        <w:rPr>
          <w:rFonts w:ascii="Arial" w:hAnsi="Arial" w:cs="Arial"/>
          <w:b/>
          <w:color w:val="263470"/>
          <w:sz w:val="18"/>
        </w:rPr>
      </w:pPr>
      <w:r w:rsidRPr="007565DE">
        <w:rPr>
          <w:rFonts w:ascii="Arial" w:hAnsi="Arial" w:cs="Arial"/>
          <w:b/>
          <w:color w:val="263470"/>
          <w:sz w:val="18"/>
        </w:rPr>
        <w:t>The</w:t>
      </w:r>
      <w:r w:rsidRPr="007565DE">
        <w:rPr>
          <w:rFonts w:ascii="Arial" w:hAnsi="Arial" w:cs="Arial"/>
          <w:b/>
          <w:color w:val="263470"/>
          <w:spacing w:val="-4"/>
          <w:sz w:val="18"/>
        </w:rPr>
        <w:t xml:space="preserve"> </w:t>
      </w:r>
      <w:r w:rsidRPr="007565DE">
        <w:rPr>
          <w:rFonts w:ascii="Arial" w:hAnsi="Arial" w:cs="Arial"/>
          <w:b/>
          <w:color w:val="263470"/>
          <w:sz w:val="18"/>
        </w:rPr>
        <w:t>Photovoice</w:t>
      </w:r>
      <w:r w:rsidRPr="007565DE">
        <w:rPr>
          <w:rFonts w:ascii="Arial" w:hAnsi="Arial" w:cs="Arial"/>
          <w:b/>
          <w:color w:val="263470"/>
          <w:spacing w:val="-4"/>
          <w:sz w:val="18"/>
        </w:rPr>
        <w:t xml:space="preserve"> </w:t>
      </w:r>
      <w:r w:rsidRPr="007565DE">
        <w:rPr>
          <w:rFonts w:ascii="Arial" w:hAnsi="Arial" w:cs="Arial"/>
          <w:b/>
          <w:color w:val="263470"/>
          <w:sz w:val="18"/>
        </w:rPr>
        <w:t>Project</w:t>
      </w:r>
      <w:r w:rsidRPr="007565DE">
        <w:rPr>
          <w:rFonts w:ascii="Arial" w:hAnsi="Arial" w:cs="Arial"/>
          <w:b/>
          <w:color w:val="263470"/>
          <w:spacing w:val="-3"/>
          <w:sz w:val="18"/>
        </w:rPr>
        <w:t xml:space="preserve"> </w:t>
      </w:r>
      <w:r w:rsidRPr="007565DE">
        <w:rPr>
          <w:rFonts w:ascii="Arial" w:hAnsi="Arial" w:cs="Arial"/>
          <w:b/>
          <w:color w:val="263470"/>
          <w:sz w:val="18"/>
        </w:rPr>
        <w:t>has</w:t>
      </w:r>
      <w:r w:rsidRPr="007565DE">
        <w:rPr>
          <w:rFonts w:ascii="Arial" w:hAnsi="Arial" w:cs="Arial"/>
          <w:b/>
          <w:color w:val="263470"/>
          <w:spacing w:val="-4"/>
          <w:sz w:val="18"/>
        </w:rPr>
        <w:t xml:space="preserve"> </w:t>
      </w:r>
      <w:r w:rsidRPr="007565DE">
        <w:rPr>
          <w:rFonts w:ascii="Arial" w:hAnsi="Arial" w:cs="Arial"/>
          <w:b/>
          <w:color w:val="263470"/>
          <w:sz w:val="18"/>
        </w:rPr>
        <w:t>had</w:t>
      </w:r>
      <w:r w:rsidRPr="007565DE">
        <w:rPr>
          <w:rFonts w:ascii="Arial" w:hAnsi="Arial" w:cs="Arial"/>
          <w:b/>
          <w:color w:val="263470"/>
          <w:spacing w:val="-3"/>
          <w:sz w:val="18"/>
        </w:rPr>
        <w:t xml:space="preserve"> </w:t>
      </w:r>
      <w:r w:rsidRPr="007565DE">
        <w:rPr>
          <w:rFonts w:ascii="Arial" w:hAnsi="Arial" w:cs="Arial"/>
          <w:b/>
          <w:color w:val="263470"/>
          <w:sz w:val="18"/>
        </w:rPr>
        <w:t>extensive</w:t>
      </w:r>
      <w:r w:rsidRPr="007565DE">
        <w:rPr>
          <w:rFonts w:ascii="Arial" w:hAnsi="Arial" w:cs="Arial"/>
          <w:b/>
          <w:color w:val="263470"/>
          <w:spacing w:val="-4"/>
          <w:sz w:val="18"/>
        </w:rPr>
        <w:t xml:space="preserve"> </w:t>
      </w:r>
      <w:r w:rsidRPr="007565DE">
        <w:rPr>
          <w:rFonts w:ascii="Arial" w:hAnsi="Arial" w:cs="Arial"/>
          <w:b/>
          <w:color w:val="263470"/>
          <w:sz w:val="18"/>
        </w:rPr>
        <w:t>reach.</w:t>
      </w:r>
      <w:r w:rsidRPr="007565DE">
        <w:rPr>
          <w:rFonts w:ascii="Arial" w:hAnsi="Arial" w:cs="Arial"/>
          <w:b/>
          <w:color w:val="263470"/>
          <w:spacing w:val="-3"/>
          <w:sz w:val="18"/>
        </w:rPr>
        <w:t xml:space="preserve"> </w:t>
      </w:r>
      <w:r w:rsidRPr="007565DE">
        <w:rPr>
          <w:rFonts w:ascii="Arial" w:hAnsi="Arial" w:cs="Arial"/>
          <w:b/>
          <w:color w:val="263470"/>
          <w:sz w:val="18"/>
        </w:rPr>
        <w:t>At</w:t>
      </w:r>
      <w:r w:rsidRPr="007565DE">
        <w:rPr>
          <w:rFonts w:ascii="Arial" w:hAnsi="Arial" w:cs="Arial"/>
          <w:b/>
          <w:color w:val="263470"/>
          <w:spacing w:val="-4"/>
          <w:sz w:val="18"/>
        </w:rPr>
        <w:t xml:space="preserve"> </w:t>
      </w:r>
      <w:r w:rsidRPr="007565DE">
        <w:rPr>
          <w:rFonts w:ascii="Arial" w:hAnsi="Arial" w:cs="Arial"/>
          <w:b/>
          <w:color w:val="263470"/>
          <w:sz w:val="18"/>
        </w:rPr>
        <w:t>an</w:t>
      </w:r>
      <w:r w:rsidRPr="007565DE">
        <w:rPr>
          <w:rFonts w:ascii="Arial" w:hAnsi="Arial" w:cs="Arial"/>
          <w:b/>
          <w:color w:val="263470"/>
          <w:spacing w:val="-4"/>
          <w:sz w:val="18"/>
        </w:rPr>
        <w:t xml:space="preserve"> </w:t>
      </w:r>
      <w:r w:rsidR="001A37DE">
        <w:rPr>
          <w:rFonts w:ascii="Arial" w:hAnsi="Arial" w:cs="Arial"/>
          <w:b/>
          <w:color w:val="263470"/>
          <w:spacing w:val="-4"/>
          <w:sz w:val="18"/>
        </w:rPr>
        <w:t xml:space="preserve">average </w:t>
      </w:r>
      <w:r w:rsidRPr="007565DE">
        <w:rPr>
          <w:rFonts w:ascii="Arial" w:hAnsi="Arial" w:cs="Arial"/>
          <w:b/>
          <w:color w:val="263470"/>
          <w:sz w:val="18"/>
        </w:rPr>
        <w:t>annual</w:t>
      </w:r>
      <w:r w:rsidRPr="007565DE">
        <w:rPr>
          <w:rFonts w:ascii="Arial" w:hAnsi="Arial" w:cs="Arial"/>
          <w:b/>
          <w:color w:val="263470"/>
          <w:spacing w:val="-3"/>
          <w:sz w:val="18"/>
        </w:rPr>
        <w:t xml:space="preserve"> </w:t>
      </w:r>
      <w:r w:rsidRPr="007565DE">
        <w:rPr>
          <w:rFonts w:ascii="Arial" w:hAnsi="Arial" w:cs="Arial"/>
          <w:b/>
          <w:color w:val="263470"/>
          <w:sz w:val="18"/>
        </w:rPr>
        <w:t>investment</w:t>
      </w:r>
      <w:r w:rsidRPr="007565DE">
        <w:rPr>
          <w:rFonts w:ascii="Arial" w:hAnsi="Arial" w:cs="Arial"/>
          <w:b/>
          <w:color w:val="263470"/>
          <w:spacing w:val="-4"/>
          <w:sz w:val="18"/>
        </w:rPr>
        <w:t xml:space="preserve"> </w:t>
      </w:r>
      <w:r w:rsidRPr="007565DE">
        <w:rPr>
          <w:rFonts w:ascii="Arial" w:hAnsi="Arial" w:cs="Arial"/>
          <w:b/>
          <w:color w:val="263470"/>
          <w:sz w:val="18"/>
        </w:rPr>
        <w:t>of</w:t>
      </w:r>
      <w:r w:rsidRPr="007565DE">
        <w:rPr>
          <w:rFonts w:ascii="Arial" w:hAnsi="Arial" w:cs="Arial"/>
          <w:b/>
          <w:color w:val="263470"/>
          <w:spacing w:val="-3"/>
          <w:sz w:val="18"/>
        </w:rPr>
        <w:t xml:space="preserve"> </w:t>
      </w:r>
      <w:r w:rsidRPr="007565DE">
        <w:rPr>
          <w:rFonts w:ascii="Arial" w:hAnsi="Arial" w:cs="Arial"/>
          <w:b/>
          <w:color w:val="263470"/>
          <w:sz w:val="18"/>
        </w:rPr>
        <w:t>$</w:t>
      </w:r>
      <w:r w:rsidR="001A37DE">
        <w:rPr>
          <w:rFonts w:ascii="Arial" w:hAnsi="Arial" w:cs="Arial"/>
          <w:b/>
          <w:color w:val="263470"/>
          <w:sz w:val="18"/>
        </w:rPr>
        <w:t>86</w:t>
      </w:r>
      <w:r w:rsidRPr="007565DE">
        <w:rPr>
          <w:rFonts w:ascii="Arial" w:hAnsi="Arial" w:cs="Arial"/>
          <w:b/>
          <w:color w:val="263470"/>
          <w:sz w:val="18"/>
        </w:rPr>
        <w:t>,000</w:t>
      </w:r>
      <w:r w:rsidRPr="007565DE">
        <w:rPr>
          <w:rFonts w:ascii="Arial" w:hAnsi="Arial" w:cs="Arial"/>
          <w:b/>
          <w:color w:val="263470"/>
          <w:spacing w:val="-4"/>
          <w:sz w:val="18"/>
        </w:rPr>
        <w:t xml:space="preserve"> </w:t>
      </w:r>
      <w:r w:rsidRPr="007565DE">
        <w:rPr>
          <w:rFonts w:ascii="Arial" w:hAnsi="Arial" w:cs="Arial"/>
          <w:b/>
          <w:color w:val="263470"/>
          <w:sz w:val="18"/>
        </w:rPr>
        <w:t>per</w:t>
      </w:r>
      <w:r w:rsidRPr="007565DE">
        <w:rPr>
          <w:rFonts w:ascii="Arial" w:hAnsi="Arial" w:cs="Arial"/>
          <w:b/>
          <w:color w:val="263470"/>
          <w:spacing w:val="-3"/>
          <w:sz w:val="18"/>
        </w:rPr>
        <w:t xml:space="preserve"> </w:t>
      </w:r>
      <w:r w:rsidRPr="007565DE">
        <w:rPr>
          <w:rFonts w:ascii="Arial" w:hAnsi="Arial" w:cs="Arial"/>
          <w:b/>
          <w:color w:val="263470"/>
          <w:sz w:val="18"/>
        </w:rPr>
        <w:t>organization,</w:t>
      </w:r>
      <w:r w:rsidRPr="007565DE">
        <w:rPr>
          <w:rFonts w:ascii="Arial" w:hAnsi="Arial" w:cs="Arial"/>
          <w:b/>
          <w:color w:val="263470"/>
          <w:spacing w:val="-4"/>
          <w:sz w:val="18"/>
        </w:rPr>
        <w:t xml:space="preserve"> </w:t>
      </w:r>
      <w:r w:rsidRPr="007565DE">
        <w:rPr>
          <w:rFonts w:ascii="Arial" w:hAnsi="Arial" w:cs="Arial"/>
          <w:b/>
          <w:color w:val="263470"/>
          <w:sz w:val="18"/>
        </w:rPr>
        <w:t>the</w:t>
      </w:r>
      <w:r w:rsidRPr="007565DE">
        <w:rPr>
          <w:rFonts w:ascii="Arial" w:hAnsi="Arial" w:cs="Arial"/>
          <w:b/>
          <w:color w:val="263470"/>
          <w:spacing w:val="-3"/>
          <w:sz w:val="18"/>
        </w:rPr>
        <w:t xml:space="preserve"> </w:t>
      </w:r>
      <w:r w:rsidRPr="007565DE">
        <w:rPr>
          <w:rFonts w:ascii="Arial" w:hAnsi="Arial" w:cs="Arial"/>
          <w:b/>
          <w:color w:val="263470"/>
          <w:sz w:val="18"/>
        </w:rPr>
        <w:t>project</w:t>
      </w:r>
      <w:r w:rsidRPr="007565DE">
        <w:rPr>
          <w:rFonts w:ascii="Arial" w:hAnsi="Arial" w:cs="Arial"/>
          <w:b/>
          <w:color w:val="263470"/>
          <w:spacing w:val="-4"/>
          <w:sz w:val="18"/>
        </w:rPr>
        <w:t xml:space="preserve"> </w:t>
      </w:r>
      <w:r w:rsidRPr="007565DE">
        <w:rPr>
          <w:rFonts w:ascii="Arial" w:hAnsi="Arial" w:cs="Arial"/>
          <w:b/>
          <w:color w:val="263470"/>
          <w:sz w:val="18"/>
        </w:rPr>
        <w:t>has</w:t>
      </w:r>
      <w:r w:rsidRPr="007565DE">
        <w:rPr>
          <w:rFonts w:ascii="Arial" w:hAnsi="Arial" w:cs="Arial"/>
          <w:b/>
          <w:color w:val="263470"/>
          <w:spacing w:val="-4"/>
          <w:sz w:val="18"/>
        </w:rPr>
        <w:t xml:space="preserve"> </w:t>
      </w:r>
      <w:r w:rsidRPr="007565DE">
        <w:rPr>
          <w:rFonts w:ascii="Arial" w:hAnsi="Arial" w:cs="Arial"/>
          <w:b/>
          <w:color w:val="263470"/>
          <w:sz w:val="18"/>
        </w:rPr>
        <w:t>achieved</w:t>
      </w:r>
      <w:r w:rsidRPr="007565DE">
        <w:rPr>
          <w:rFonts w:ascii="Arial" w:hAnsi="Arial" w:cs="Arial"/>
          <w:b/>
          <w:color w:val="263470"/>
          <w:spacing w:val="-24"/>
          <w:sz w:val="18"/>
        </w:rPr>
        <w:t xml:space="preserve"> </w:t>
      </w:r>
      <w:r w:rsidRPr="007565DE">
        <w:rPr>
          <w:rFonts w:ascii="Arial" w:hAnsi="Arial" w:cs="Arial"/>
          <w:b/>
          <w:color w:val="263470"/>
          <w:sz w:val="18"/>
        </w:rPr>
        <w:t>the</w:t>
      </w:r>
      <w:r w:rsidRPr="007565DE">
        <w:rPr>
          <w:rFonts w:ascii="Arial" w:hAnsi="Arial" w:cs="Arial"/>
          <w:b/>
          <w:color w:val="263470"/>
          <w:spacing w:val="-1"/>
          <w:sz w:val="18"/>
        </w:rPr>
        <w:t xml:space="preserve"> </w:t>
      </w:r>
      <w:r w:rsidRPr="007565DE">
        <w:rPr>
          <w:rFonts w:ascii="Arial" w:hAnsi="Arial" w:cs="Arial"/>
          <w:b/>
          <w:color w:val="263470"/>
          <w:sz w:val="18"/>
        </w:rPr>
        <w:t>following between J</w:t>
      </w:r>
      <w:r w:rsidR="00585F7B">
        <w:rPr>
          <w:rFonts w:ascii="Arial" w:hAnsi="Arial" w:cs="Arial"/>
          <w:b/>
          <w:color w:val="263470"/>
          <w:sz w:val="18"/>
        </w:rPr>
        <w:t>anuary 2021 and June 2023</w:t>
      </w:r>
      <w:r w:rsidRPr="007565DE">
        <w:rPr>
          <w:rFonts w:ascii="Arial" w:hAnsi="Arial" w:cs="Arial"/>
          <w:b/>
          <w:color w:val="263470"/>
          <w:sz w:val="18"/>
        </w:rPr>
        <w:t>:</w:t>
      </w:r>
    </w:p>
    <w:p w14:paraId="0FEFBD6B" w14:textId="77777777" w:rsidR="00196DDC" w:rsidRDefault="00196DDC" w:rsidP="00196DDC">
      <w:pPr>
        <w:spacing w:line="230" w:lineRule="auto"/>
        <w:ind w:left="460" w:right="804"/>
        <w:rPr>
          <w:rFonts w:ascii="Arial" w:hAnsi="Arial" w:cs="Arial"/>
          <w:sz w:val="18"/>
        </w:rPr>
      </w:pPr>
    </w:p>
    <w:p w14:paraId="179702A0" w14:textId="77777777" w:rsidR="004801DA" w:rsidRPr="007565DE" w:rsidRDefault="004801DA" w:rsidP="00196DDC">
      <w:pPr>
        <w:spacing w:line="230" w:lineRule="auto"/>
        <w:rPr>
          <w:rFonts w:ascii="Arial" w:hAnsi="Arial" w:cs="Arial"/>
          <w:sz w:val="18"/>
        </w:rPr>
        <w:sectPr w:rsidR="004801DA" w:rsidRPr="007565DE" w:rsidSect="00585F7B">
          <w:footerReference w:type="default" r:id="rId10"/>
          <w:type w:val="continuous"/>
          <w:pgSz w:w="12240" w:h="15840"/>
          <w:pgMar w:top="480" w:right="260" w:bottom="280" w:left="260" w:header="0" w:footer="446" w:gutter="0"/>
          <w:cols w:space="720"/>
          <w:docGrid w:linePitch="299"/>
        </w:sectPr>
      </w:pPr>
    </w:p>
    <w:p w14:paraId="179702A1" w14:textId="777DF9FD" w:rsidR="00234A1D" w:rsidRPr="00C30529" w:rsidRDefault="00C30529" w:rsidP="00196DDC">
      <w:pPr>
        <w:pStyle w:val="Heading1"/>
        <w:spacing w:before="0" w:line="240" w:lineRule="auto"/>
        <w:ind w:left="738" w:right="38"/>
        <w:rPr>
          <w:rFonts w:ascii="Arial" w:hAnsi="Arial" w:cs="Arial"/>
        </w:rPr>
      </w:pPr>
      <w:r w:rsidRPr="00C30529">
        <w:rPr>
          <w:rFonts w:ascii="Arial" w:hAnsi="Arial" w:cs="Arial"/>
          <w:color w:val="4F875A"/>
        </w:rPr>
        <w:t>23</w:t>
      </w:r>
    </w:p>
    <w:p w14:paraId="179702A2" w14:textId="31776C40" w:rsidR="00234A1D" w:rsidRPr="00C30529" w:rsidRDefault="00C30529" w:rsidP="00196DDC">
      <w:pPr>
        <w:pStyle w:val="Heading2"/>
        <w:spacing w:line="240" w:lineRule="auto"/>
        <w:ind w:left="738"/>
        <w:rPr>
          <w:rFonts w:ascii="Arial" w:hAnsi="Arial" w:cs="Arial"/>
        </w:rPr>
      </w:pPr>
      <w:r w:rsidRPr="00C30529">
        <w:rPr>
          <w:rFonts w:ascii="Arial" w:hAnsi="Arial" w:cs="Arial"/>
          <w:color w:val="4F875A"/>
        </w:rPr>
        <w:t>Groups</w:t>
      </w:r>
    </w:p>
    <w:p w14:paraId="179702A3" w14:textId="6B277410" w:rsidR="00234A1D" w:rsidRPr="00C30529" w:rsidRDefault="00113F3D" w:rsidP="00196DDC">
      <w:pPr>
        <w:pStyle w:val="BodyText"/>
        <w:ind w:left="740" w:right="38"/>
        <w:jc w:val="center"/>
        <w:rPr>
          <w:rFonts w:ascii="Arial" w:hAnsi="Arial" w:cs="Arial"/>
        </w:rPr>
      </w:pPr>
      <w:r w:rsidRPr="00C30529">
        <w:rPr>
          <w:rFonts w:ascii="Arial" w:hAnsi="Arial" w:cs="Arial"/>
          <w:color w:val="231F20"/>
        </w:rPr>
        <w:t xml:space="preserve">of </w:t>
      </w:r>
      <w:r w:rsidR="00C30529" w:rsidRPr="00C30529">
        <w:rPr>
          <w:rFonts w:ascii="Arial" w:hAnsi="Arial" w:cs="Arial"/>
          <w:color w:val="231F20"/>
        </w:rPr>
        <w:t xml:space="preserve">diverse youth across eight different social service agencies </w:t>
      </w:r>
      <w:r w:rsidR="00EC1EFE">
        <w:rPr>
          <w:rFonts w:ascii="Arial" w:hAnsi="Arial" w:cs="Arial"/>
          <w:color w:val="231F20"/>
        </w:rPr>
        <w:t>participated in</w:t>
      </w:r>
      <w:r w:rsidR="00C30529" w:rsidRPr="00C30529">
        <w:rPr>
          <w:rFonts w:ascii="Arial" w:hAnsi="Arial" w:cs="Arial"/>
          <w:color w:val="231F20"/>
        </w:rPr>
        <w:t xml:space="preserve"> Photovoice</w:t>
      </w:r>
    </w:p>
    <w:p w14:paraId="179702A4" w14:textId="6B8F14F3" w:rsidR="00234A1D" w:rsidRPr="00C30529" w:rsidRDefault="00113F3D" w:rsidP="00196DDC">
      <w:pPr>
        <w:ind w:left="630" w:right="38"/>
        <w:jc w:val="center"/>
        <w:rPr>
          <w:rFonts w:ascii="Arial" w:hAnsi="Arial" w:cs="Arial"/>
          <w:b/>
          <w:sz w:val="44"/>
        </w:rPr>
      </w:pPr>
      <w:r w:rsidRPr="00C30529">
        <w:rPr>
          <w:rFonts w:ascii="Arial" w:hAnsi="Arial" w:cs="Arial"/>
        </w:rPr>
        <w:br w:type="column"/>
      </w:r>
      <w:r w:rsidR="00C30529" w:rsidRPr="00C30529">
        <w:rPr>
          <w:rFonts w:ascii="Arial" w:hAnsi="Arial" w:cs="Arial"/>
          <w:b/>
          <w:color w:val="4F875A"/>
          <w:sz w:val="44"/>
        </w:rPr>
        <w:t>21</w:t>
      </w:r>
      <w:r w:rsidR="001608EF">
        <w:rPr>
          <w:rFonts w:ascii="Arial" w:hAnsi="Arial" w:cs="Arial"/>
          <w:b/>
          <w:color w:val="4F875A"/>
          <w:sz w:val="44"/>
        </w:rPr>
        <w:t>5</w:t>
      </w:r>
    </w:p>
    <w:p w14:paraId="179702A5" w14:textId="28E3C466" w:rsidR="00234A1D" w:rsidRPr="00C30529" w:rsidRDefault="004E3A4F" w:rsidP="00196DDC">
      <w:pPr>
        <w:pStyle w:val="Heading2"/>
        <w:spacing w:line="240" w:lineRule="auto"/>
        <w:ind w:left="630"/>
        <w:rPr>
          <w:rFonts w:ascii="Arial" w:hAnsi="Arial" w:cs="Arial"/>
        </w:rPr>
      </w:pPr>
      <w:r w:rsidRPr="00C30529">
        <w:rPr>
          <w:rFonts w:ascii="Arial" w:hAnsi="Arial" w:cs="Arial"/>
          <w:noProof/>
        </w:rPr>
        <mc:AlternateContent>
          <mc:Choice Requires="wps">
            <w:drawing>
              <wp:anchor distT="0" distB="0" distL="114300" distR="114300" simplePos="0" relativeHeight="15730688" behindDoc="0" locked="0" layoutInCell="1" allowOverlap="1" wp14:anchorId="179703CA" wp14:editId="5EE1A9D8">
                <wp:simplePos x="0" y="0"/>
                <wp:positionH relativeFrom="page">
                  <wp:posOffset>2028190</wp:posOffset>
                </wp:positionH>
                <wp:positionV relativeFrom="paragraph">
                  <wp:posOffset>-290830</wp:posOffset>
                </wp:positionV>
                <wp:extent cx="0" cy="1371600"/>
                <wp:effectExtent l="0" t="0" r="38100" b="19050"/>
                <wp:wrapNone/>
                <wp:docPr id="47130535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0032" id="Line 14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7pt,-22.9pt" to="159.7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" strokecolor="#231f20" strokeweight="1pt">
                <w10:wrap anchorx="page"/>
              </v:line>
            </w:pict>
          </mc:Fallback>
        </mc:AlternateContent>
      </w:r>
      <w:r w:rsidR="00C30529" w:rsidRPr="00C30529">
        <w:rPr>
          <w:rFonts w:ascii="Arial" w:hAnsi="Arial" w:cs="Arial"/>
          <w:color w:val="4F875A"/>
        </w:rPr>
        <w:t>Youth</w:t>
      </w:r>
    </w:p>
    <w:p w14:paraId="179702A6" w14:textId="1B2893D5" w:rsidR="00234A1D" w:rsidRPr="00C30529" w:rsidRDefault="00C30529" w:rsidP="00196DDC">
      <w:pPr>
        <w:pStyle w:val="BodyText"/>
        <w:ind w:left="630" w:right="38"/>
        <w:jc w:val="center"/>
        <w:rPr>
          <w:rFonts w:ascii="Arial" w:hAnsi="Arial" w:cs="Arial"/>
        </w:rPr>
      </w:pPr>
      <w:r w:rsidRPr="00C30529">
        <w:rPr>
          <w:rFonts w:ascii="Arial" w:hAnsi="Arial" w:cs="Arial"/>
          <w:color w:val="231F20"/>
        </w:rPr>
        <w:t>were trained to be catalysts of change to raise awareness and motivate action to prevent or reduce underage and problem gambling</w:t>
      </w:r>
    </w:p>
    <w:p w14:paraId="179702A7" w14:textId="65500102" w:rsidR="00234A1D" w:rsidRPr="00C30529" w:rsidRDefault="00113F3D" w:rsidP="00196DDC">
      <w:pPr>
        <w:ind w:left="720" w:right="71"/>
        <w:jc w:val="center"/>
        <w:rPr>
          <w:rFonts w:ascii="Arial" w:hAnsi="Arial" w:cs="Arial"/>
          <w:b/>
          <w:sz w:val="44"/>
        </w:rPr>
      </w:pPr>
      <w:r w:rsidRPr="00C30529">
        <w:rPr>
          <w:rFonts w:ascii="Arial" w:hAnsi="Arial" w:cs="Arial"/>
        </w:rPr>
        <w:br w:type="column"/>
      </w:r>
      <w:r w:rsidR="00C30529" w:rsidRPr="00C30529">
        <w:rPr>
          <w:rFonts w:ascii="Arial" w:hAnsi="Arial" w:cs="Arial"/>
          <w:b/>
          <w:color w:val="4F875A"/>
          <w:sz w:val="44"/>
        </w:rPr>
        <w:t>2</w:t>
      </w:r>
      <w:r w:rsidR="001608EF">
        <w:rPr>
          <w:rFonts w:ascii="Arial" w:hAnsi="Arial" w:cs="Arial"/>
          <w:b/>
          <w:color w:val="4F875A"/>
          <w:sz w:val="44"/>
        </w:rPr>
        <w:t>10</w:t>
      </w:r>
    </w:p>
    <w:p w14:paraId="179702A8" w14:textId="61506F73" w:rsidR="00234A1D" w:rsidRPr="00C30529" w:rsidRDefault="004E3A4F" w:rsidP="00196DDC">
      <w:pPr>
        <w:pStyle w:val="Heading2"/>
        <w:spacing w:line="240" w:lineRule="auto"/>
        <w:ind w:left="720" w:right="71"/>
        <w:rPr>
          <w:rFonts w:ascii="Arial" w:hAnsi="Arial" w:cs="Arial"/>
        </w:rPr>
      </w:pPr>
      <w:r w:rsidRPr="00C30529">
        <w:rPr>
          <w:rFonts w:ascii="Arial" w:hAnsi="Arial" w:cs="Arial"/>
          <w:noProof/>
        </w:rPr>
        <mc:AlternateContent>
          <mc:Choice Requires="wps">
            <w:drawing>
              <wp:anchor distT="0" distB="0" distL="114300" distR="114300" simplePos="0" relativeHeight="15729664" behindDoc="0" locked="0" layoutInCell="1" allowOverlap="1" wp14:anchorId="179703CB" wp14:editId="43E546CC">
                <wp:simplePos x="0" y="0"/>
                <wp:positionH relativeFrom="page">
                  <wp:posOffset>3813810</wp:posOffset>
                </wp:positionH>
                <wp:positionV relativeFrom="paragraph">
                  <wp:posOffset>-290830</wp:posOffset>
                </wp:positionV>
                <wp:extent cx="0" cy="1371600"/>
                <wp:effectExtent l="0" t="0" r="38100" b="19050"/>
                <wp:wrapNone/>
                <wp:docPr id="57623052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4FD8" id="Line 148"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3pt,-22.9pt" to="300.3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" strokecolor="#231f20" strokeweight="1pt">
                <w10:wrap anchorx="page"/>
              </v:line>
            </w:pict>
          </mc:Fallback>
        </mc:AlternateContent>
      </w:r>
      <w:r w:rsidR="00C30529" w:rsidRPr="00C30529">
        <w:rPr>
          <w:rFonts w:ascii="Arial" w:hAnsi="Arial" w:cs="Arial"/>
          <w:color w:val="4F875A"/>
        </w:rPr>
        <w:t>Caregivers</w:t>
      </w:r>
    </w:p>
    <w:p w14:paraId="48E0A81A" w14:textId="557AA901" w:rsidR="00196DDC" w:rsidRPr="00C30529" w:rsidRDefault="00EC1EFE" w:rsidP="00196DDC">
      <w:pPr>
        <w:pStyle w:val="BodyText"/>
        <w:ind w:left="720" w:right="71"/>
        <w:jc w:val="center"/>
        <w:rPr>
          <w:rFonts w:ascii="Arial" w:hAnsi="Arial" w:cs="Arial"/>
          <w:sz w:val="2"/>
          <w:szCs w:val="2"/>
        </w:rPr>
      </w:pPr>
      <w:r>
        <w:rPr>
          <w:rFonts w:ascii="Arial" w:hAnsi="Arial" w:cs="Arial"/>
          <w:color w:val="231F20"/>
        </w:rPr>
        <w:t>r</w:t>
      </w:r>
      <w:r w:rsidR="00C30529" w:rsidRPr="00C30529">
        <w:rPr>
          <w:rFonts w:ascii="Arial" w:hAnsi="Arial" w:cs="Arial"/>
          <w:color w:val="231F20"/>
        </w:rPr>
        <w:t xml:space="preserve">eceived education on problem gambling prevention and ways to </w:t>
      </w:r>
      <w:r>
        <w:rPr>
          <w:rFonts w:ascii="Arial" w:hAnsi="Arial" w:cs="Arial"/>
          <w:color w:val="231F20"/>
        </w:rPr>
        <w:t xml:space="preserve">modify risk and </w:t>
      </w:r>
      <w:r w:rsidR="00C30529" w:rsidRPr="00C30529">
        <w:rPr>
          <w:rFonts w:ascii="Arial" w:hAnsi="Arial" w:cs="Arial"/>
          <w:color w:val="231F20"/>
        </w:rPr>
        <w:t>protective factors among their children</w:t>
      </w:r>
      <w:r w:rsidR="00113F3D" w:rsidRPr="00C30529">
        <w:rPr>
          <w:rFonts w:ascii="Arial" w:hAnsi="Arial" w:cs="Arial"/>
          <w:sz w:val="2"/>
          <w:szCs w:val="2"/>
        </w:rPr>
        <w:br w:type="column"/>
      </w:r>
    </w:p>
    <w:p w14:paraId="179702AC" w14:textId="24B1A136" w:rsidR="00234A1D" w:rsidRPr="00C30529" w:rsidRDefault="001608EF" w:rsidP="00196DDC">
      <w:pPr>
        <w:pStyle w:val="BodyText"/>
        <w:ind w:left="720" w:right="362"/>
        <w:jc w:val="center"/>
        <w:rPr>
          <w:rFonts w:ascii="Arial" w:hAnsi="Arial" w:cs="Arial"/>
        </w:rPr>
      </w:pPr>
      <w:r>
        <w:rPr>
          <w:rFonts w:ascii="Arial" w:hAnsi="Arial" w:cs="Arial"/>
          <w:b/>
          <w:bCs/>
          <w:color w:val="4F875A"/>
          <w:sz w:val="44"/>
          <w:szCs w:val="44"/>
        </w:rPr>
        <w:t>14</w:t>
      </w:r>
      <w:r w:rsidR="00113F3D" w:rsidRPr="00C30529">
        <w:rPr>
          <w:rFonts w:ascii="Arial" w:hAnsi="Arial" w:cs="Arial"/>
          <w:b/>
          <w:bCs/>
          <w:color w:val="4F875A"/>
          <w:sz w:val="44"/>
          <w:szCs w:val="44"/>
        </w:rPr>
        <w:t>,</w:t>
      </w:r>
      <w:r>
        <w:rPr>
          <w:rFonts w:ascii="Arial" w:hAnsi="Arial" w:cs="Arial"/>
          <w:b/>
          <w:bCs/>
          <w:color w:val="4F875A"/>
          <w:sz w:val="44"/>
          <w:szCs w:val="44"/>
        </w:rPr>
        <w:t>478</w:t>
      </w:r>
      <w:r w:rsidR="00196DDC" w:rsidRPr="00C30529">
        <w:rPr>
          <w:rFonts w:ascii="Arial" w:hAnsi="Arial" w:cs="Arial"/>
          <w:b/>
          <w:bCs/>
          <w:color w:val="4F875A"/>
          <w:sz w:val="44"/>
          <w:szCs w:val="44"/>
        </w:rPr>
        <w:br/>
      </w:r>
      <w:r w:rsidR="004E3A4F" w:rsidRPr="00C30529">
        <w:rPr>
          <w:rFonts w:ascii="Arial" w:hAnsi="Arial" w:cs="Arial"/>
          <w:b/>
          <w:bCs/>
          <w:noProof/>
          <w:sz w:val="24"/>
          <w:szCs w:val="24"/>
        </w:rPr>
        <mc:AlternateContent>
          <mc:Choice Requires="wps">
            <w:drawing>
              <wp:anchor distT="0" distB="0" distL="114300" distR="114300" simplePos="0" relativeHeight="15730176" behindDoc="0" locked="0" layoutInCell="1" allowOverlap="1" wp14:anchorId="179703CC" wp14:editId="13EEFB59">
                <wp:simplePos x="0" y="0"/>
                <wp:positionH relativeFrom="page">
                  <wp:posOffset>5600065</wp:posOffset>
                </wp:positionH>
                <wp:positionV relativeFrom="paragraph">
                  <wp:posOffset>-5080</wp:posOffset>
                </wp:positionV>
                <wp:extent cx="0" cy="1371600"/>
                <wp:effectExtent l="0" t="0" r="38100" b="19050"/>
                <wp:wrapNone/>
                <wp:docPr id="136152597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0FD4" id="Line 147"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0.95pt,-.4pt" to="440.9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" strokecolor="#231f20" strokeweight="1pt">
                <w10:wrap anchorx="page"/>
              </v:line>
            </w:pict>
          </mc:Fallback>
        </mc:AlternateContent>
      </w:r>
      <w:r w:rsidR="00C30529" w:rsidRPr="00C30529">
        <w:rPr>
          <w:rFonts w:ascii="Arial" w:hAnsi="Arial" w:cs="Arial"/>
          <w:b/>
          <w:bCs/>
          <w:color w:val="4F875A"/>
          <w:sz w:val="24"/>
          <w:szCs w:val="24"/>
        </w:rPr>
        <w:t>Community Members</w:t>
      </w:r>
    </w:p>
    <w:p w14:paraId="6B0A6390" w14:textId="7ED41EA1" w:rsidR="004801DA" w:rsidRPr="00C30529" w:rsidRDefault="00C30529" w:rsidP="00196DDC">
      <w:pPr>
        <w:pStyle w:val="BodyText"/>
        <w:ind w:left="720" w:right="362"/>
        <w:jc w:val="center"/>
        <w:rPr>
          <w:rFonts w:ascii="Arial" w:hAnsi="Arial" w:cs="Arial"/>
          <w:color w:val="231F20"/>
          <w:sz w:val="2"/>
          <w:szCs w:val="2"/>
        </w:rPr>
        <w:sectPr w:rsidR="004801DA" w:rsidRPr="00C30529">
          <w:type w:val="continuous"/>
          <w:pgSz w:w="12240" w:h="15840"/>
          <w:pgMar w:top="480" w:right="260" w:bottom="280" w:left="260" w:header="720" w:footer="720" w:gutter="0"/>
          <w:cols w:num="4" w:space="720" w:equalWidth="0">
            <w:col w:w="2356" w:space="210"/>
            <w:col w:w="2849" w:space="73"/>
            <w:col w:w="2591" w:space="39"/>
            <w:col w:w="3602"/>
          </w:cols>
        </w:sectPr>
      </w:pPr>
      <w:r w:rsidRPr="00C30529">
        <w:rPr>
          <w:rFonts w:ascii="Arial" w:hAnsi="Arial" w:cs="Arial"/>
          <w:color w:val="231F20"/>
        </w:rPr>
        <w:t>were exposed to prevention messages – including information on exposure to gambling and the need to promote help-seeking behavior among those needing support</w:t>
      </w:r>
    </w:p>
    <w:p w14:paraId="179702AE" w14:textId="0AF846C0" w:rsidR="00234A1D" w:rsidRPr="007565DE" w:rsidRDefault="004801DA" w:rsidP="00EC1EFE">
      <w:pPr>
        <w:pStyle w:val="BodyText"/>
        <w:spacing w:before="120"/>
        <w:ind w:left="446" w:right="706"/>
        <w:rPr>
          <w:rFonts w:ascii="Arial" w:hAnsi="Arial" w:cs="Arial"/>
        </w:rPr>
      </w:pPr>
      <w:r>
        <w:rPr>
          <w:rFonts w:ascii="Arial" w:hAnsi="Arial" w:cs="Arial"/>
        </w:rPr>
        <w:t xml:space="preserve">Evidence suggests the project is positively affecting the knowledge, attitudes, and behaviors that serve as precursors to longer-term community-level change. The </w:t>
      </w:r>
      <w:r w:rsidR="00196DDC">
        <w:rPr>
          <w:rFonts w:ascii="Arial" w:hAnsi="Arial" w:cs="Arial"/>
        </w:rPr>
        <w:t xml:space="preserve">MA Photovoice project is </w:t>
      </w:r>
      <w:r>
        <w:rPr>
          <w:rFonts w:ascii="Arial" w:hAnsi="Arial" w:cs="Arial"/>
        </w:rPr>
        <w:t>a replicable model for other states</w:t>
      </w:r>
      <w:r w:rsidR="00196DDC">
        <w:rPr>
          <w:rFonts w:ascii="Arial" w:hAnsi="Arial" w:cs="Arial"/>
        </w:rPr>
        <w:t xml:space="preserve"> working to prevent problem gambling</w:t>
      </w:r>
      <w:r>
        <w:rPr>
          <w:rFonts w:ascii="Arial" w:hAnsi="Arial" w:cs="Arial"/>
        </w:rPr>
        <w:t>.</w:t>
      </w:r>
    </w:p>
    <w:p w14:paraId="179702AF" w14:textId="447A3E70" w:rsidR="00234A1D" w:rsidRPr="007565DE" w:rsidRDefault="00234A1D" w:rsidP="004801DA">
      <w:pPr>
        <w:spacing w:line="230" w:lineRule="auto"/>
        <w:ind w:left="450"/>
        <w:rPr>
          <w:rFonts w:ascii="Arial" w:hAnsi="Arial" w:cs="Arial"/>
        </w:rPr>
        <w:sectPr w:rsidR="00234A1D" w:rsidRPr="007565DE" w:rsidSect="004801DA">
          <w:type w:val="continuous"/>
          <w:pgSz w:w="12240" w:h="15840"/>
          <w:pgMar w:top="480" w:right="260" w:bottom="280" w:left="260" w:header="720" w:footer="720" w:gutter="0"/>
          <w:cols w:space="210"/>
        </w:sectPr>
      </w:pPr>
    </w:p>
    <w:p w14:paraId="1648C2E2" w14:textId="74FA7796" w:rsidR="004801DA" w:rsidRDefault="00994D88">
      <w:pPr>
        <w:pStyle w:val="BodyText"/>
        <w:ind w:left="100"/>
        <w:rPr>
          <w:rFonts w:ascii="Adelle Sans"/>
          <w:sz w:val="20"/>
        </w:rPr>
        <w:sectPr w:rsidR="004801DA" w:rsidSect="00DA2ACF">
          <w:pgSz w:w="12240" w:h="15840" w:code="1"/>
          <w:pgMar w:top="734" w:right="259" w:bottom="706" w:left="259" w:header="0" w:footer="518" w:gutter="0"/>
          <w:cols w:space="720"/>
        </w:sectPr>
      </w:pPr>
      <w:r>
        <w:rPr>
          <w:rFonts w:ascii="Adelle Sans"/>
          <w:noProof/>
          <w:sz w:val="20"/>
        </w:rPr>
        <w:lastRenderedPageBreak/>
        <mc:AlternateContent>
          <mc:Choice Requires="wpg">
            <w:drawing>
              <wp:inline distT="0" distB="0" distL="0" distR="0" wp14:anchorId="47CAB3BF" wp14:editId="465E82C6">
                <wp:extent cx="4617720" cy="411480"/>
                <wp:effectExtent l="0" t="3175" r="1905" b="4445"/>
                <wp:docPr id="36334653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388830001" name="docshape5"/>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015225" name="docshape6"/>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5A00" w14:textId="77777777" w:rsidR="00994D88" w:rsidRPr="008D7A27" w:rsidRDefault="00994D88" w:rsidP="00994D88">
                              <w:pPr>
                                <w:spacing w:before="203"/>
                                <w:ind w:left="360"/>
                                <w:rPr>
                                  <w:rFonts w:ascii="Arial" w:hAnsi="Arial" w:cs="Arial"/>
                                  <w:sz w:val="24"/>
                                </w:rPr>
                              </w:pPr>
                              <w:r w:rsidRPr="008D7A27">
                                <w:rPr>
                                  <w:rFonts w:ascii="Arial" w:hAnsi="Arial" w:cs="Arial"/>
                                  <w:b/>
                                  <w:color w:val="FFFFFF"/>
                                  <w:sz w:val="24"/>
                                </w:rPr>
                                <w:t>G</w:t>
                              </w:r>
                              <w:r>
                                <w:rPr>
                                  <w:rFonts w:ascii="Arial" w:hAnsi="Arial" w:cs="Arial"/>
                                  <w:b/>
                                  <w:color w:val="FFFFFF"/>
                                  <w:sz w:val="24"/>
                                </w:rPr>
                                <w:t>OALS</w:t>
                              </w:r>
                              <w:r w:rsidRPr="008D7A27">
                                <w:rPr>
                                  <w:rFonts w:ascii="Arial" w:hAnsi="Arial" w:cs="Arial"/>
                                  <w:b/>
                                  <w:color w:val="FFFFFF"/>
                                  <w:spacing w:val="-3"/>
                                  <w:sz w:val="24"/>
                                </w:rPr>
                                <w:t xml:space="preserve"> </w:t>
                              </w:r>
                              <w:r w:rsidRPr="008D7A27">
                                <w:rPr>
                                  <w:rFonts w:ascii="Arial" w:hAnsi="Arial" w:cs="Arial"/>
                                  <w:b/>
                                  <w:color w:val="FFFFFF"/>
                                  <w:sz w:val="24"/>
                                </w:rPr>
                                <w:t>–</w:t>
                              </w:r>
                              <w:r w:rsidRPr="008D7A27">
                                <w:rPr>
                                  <w:rFonts w:ascii="Arial" w:hAnsi="Arial" w:cs="Arial"/>
                                  <w:b/>
                                  <w:color w:val="FFFFFF"/>
                                  <w:spacing w:val="-3"/>
                                  <w:sz w:val="24"/>
                                </w:rPr>
                                <w:t xml:space="preserve"> </w:t>
                              </w:r>
                              <w:r w:rsidRPr="008D7A27">
                                <w:rPr>
                                  <w:rFonts w:ascii="Arial" w:hAnsi="Arial" w:cs="Arial"/>
                                  <w:color w:val="FFFFFF"/>
                                  <w:sz w:val="24"/>
                                </w:rPr>
                                <w:t>P</w:t>
                              </w:r>
                              <w:r>
                                <w:rPr>
                                  <w:rFonts w:ascii="Arial" w:hAnsi="Arial" w:cs="Arial"/>
                                  <w:color w:val="FFFFFF"/>
                                  <w:sz w:val="24"/>
                                </w:rPr>
                                <w:t>URPOSE OF THE PROJECT</w:t>
                              </w:r>
                            </w:p>
                          </w:txbxContent>
                        </wps:txbx>
                        <wps:bodyPr rot="0" vert="horz" wrap="square" lIns="0" tIns="0" rIns="0" bIns="0" anchor="t" anchorCtr="0" upright="1">
                          <a:noAutofit/>
                        </wps:bodyPr>
                      </wps:wsp>
                    </wpg:wgp>
                  </a:graphicData>
                </a:graphic>
              </wp:inline>
            </w:drawing>
          </mc:Choice>
          <mc:Fallback>
            <w:pict>
              <v:group w14:anchorId="47CAB3BF" id="docshapegroup4" o:spid="_x0000_s1027"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">
                <v:shape id="docshape5" o:spid="_x0000_s1028"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6" o:spid="_x0000_s1029"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" filled="f" stroked="f">
                  <v:textbox inset="0,0,0,0">
                    <w:txbxContent>
                      <w:p w14:paraId="35255A00" w14:textId="77777777" w:rsidR="00994D88" w:rsidRPr="008D7A27" w:rsidRDefault="00994D88" w:rsidP="00994D88">
                        <w:pPr>
                          <w:spacing w:before="203"/>
                          <w:ind w:left="360"/>
                          <w:rPr>
                            <w:rFonts w:ascii="Arial" w:hAnsi="Arial" w:cs="Arial"/>
                            <w:sz w:val="24"/>
                          </w:rPr>
                        </w:pPr>
                        <w:r w:rsidRPr="008D7A27">
                          <w:rPr>
                            <w:rFonts w:ascii="Arial" w:hAnsi="Arial" w:cs="Arial"/>
                            <w:b/>
                            <w:color w:val="FFFFFF"/>
                            <w:sz w:val="24"/>
                          </w:rPr>
                          <w:t>G</w:t>
                        </w:r>
                        <w:r>
                          <w:rPr>
                            <w:rFonts w:ascii="Arial" w:hAnsi="Arial" w:cs="Arial"/>
                            <w:b/>
                            <w:color w:val="FFFFFF"/>
                            <w:sz w:val="24"/>
                          </w:rPr>
                          <w:t>OALS</w:t>
                        </w:r>
                        <w:r w:rsidRPr="008D7A27">
                          <w:rPr>
                            <w:rFonts w:ascii="Arial" w:hAnsi="Arial" w:cs="Arial"/>
                            <w:b/>
                            <w:color w:val="FFFFFF"/>
                            <w:spacing w:val="-3"/>
                            <w:sz w:val="24"/>
                          </w:rPr>
                          <w:t xml:space="preserve"> </w:t>
                        </w:r>
                        <w:r w:rsidRPr="008D7A27">
                          <w:rPr>
                            <w:rFonts w:ascii="Arial" w:hAnsi="Arial" w:cs="Arial"/>
                            <w:b/>
                            <w:color w:val="FFFFFF"/>
                            <w:sz w:val="24"/>
                          </w:rPr>
                          <w:t>–</w:t>
                        </w:r>
                        <w:r w:rsidRPr="008D7A27">
                          <w:rPr>
                            <w:rFonts w:ascii="Arial" w:hAnsi="Arial" w:cs="Arial"/>
                            <w:b/>
                            <w:color w:val="FFFFFF"/>
                            <w:spacing w:val="-3"/>
                            <w:sz w:val="24"/>
                          </w:rPr>
                          <w:t xml:space="preserve"> </w:t>
                        </w:r>
                        <w:r w:rsidRPr="008D7A27">
                          <w:rPr>
                            <w:rFonts w:ascii="Arial" w:hAnsi="Arial" w:cs="Arial"/>
                            <w:color w:val="FFFFFF"/>
                            <w:sz w:val="24"/>
                          </w:rPr>
                          <w:t>P</w:t>
                        </w:r>
                        <w:r>
                          <w:rPr>
                            <w:rFonts w:ascii="Arial" w:hAnsi="Arial" w:cs="Arial"/>
                            <w:color w:val="FFFFFF"/>
                            <w:sz w:val="24"/>
                          </w:rPr>
                          <w:t>URPOSE OF THE PROJECT</w:t>
                        </w:r>
                      </w:p>
                    </w:txbxContent>
                  </v:textbox>
                </v:shape>
                <w10:anchorlock/>
              </v:group>
            </w:pict>
          </mc:Fallback>
        </mc:AlternateContent>
      </w:r>
    </w:p>
    <w:p w14:paraId="179702B5" w14:textId="000F7043" w:rsidR="00234A1D" w:rsidRPr="00994D88" w:rsidRDefault="00FB112A" w:rsidP="00994D88">
      <w:pPr>
        <w:pStyle w:val="Heading3"/>
        <w:spacing w:before="144"/>
        <w:ind w:left="461"/>
        <w:rPr>
          <w:rFonts w:ascii="Arial" w:hAnsi="Arial" w:cs="Arial"/>
        </w:rPr>
      </w:pPr>
      <w:r w:rsidRPr="00994D88">
        <w:rPr>
          <w:rFonts w:ascii="Arial" w:hAnsi="Arial" w:cs="Arial"/>
          <w:color w:val="263470"/>
        </w:rPr>
        <w:t>Goal 1</w:t>
      </w:r>
    </w:p>
    <w:p w14:paraId="179702B6" w14:textId="6C3A342C" w:rsidR="00234A1D" w:rsidRPr="00994D88" w:rsidRDefault="00FB112A" w:rsidP="00994D88">
      <w:pPr>
        <w:pStyle w:val="BodyText"/>
        <w:spacing w:before="144"/>
        <w:ind w:left="460" w:right="1494"/>
        <w:rPr>
          <w:rFonts w:ascii="Arial" w:hAnsi="Arial" w:cs="Arial"/>
        </w:rPr>
      </w:pPr>
      <w:r w:rsidRPr="00994D88">
        <w:rPr>
          <w:rFonts w:ascii="Arial" w:hAnsi="Arial" w:cs="Arial"/>
          <w:color w:val="231F20"/>
        </w:rPr>
        <w:t>Prevent or reduce the occurrence and prevalence of underage gambling among youth 12-18 years of age and problem gambling among all age groups.</w:t>
      </w:r>
    </w:p>
    <w:p w14:paraId="179702B7" w14:textId="6B526AF7" w:rsidR="00234A1D" w:rsidRPr="00994D88" w:rsidRDefault="00FB112A" w:rsidP="00994D88">
      <w:pPr>
        <w:pStyle w:val="Heading3"/>
        <w:spacing w:before="144"/>
        <w:rPr>
          <w:rFonts w:ascii="Arial" w:hAnsi="Arial" w:cs="Arial"/>
        </w:rPr>
      </w:pPr>
      <w:r w:rsidRPr="00994D88">
        <w:rPr>
          <w:rFonts w:ascii="Arial" w:hAnsi="Arial" w:cs="Arial"/>
          <w:color w:val="263470"/>
        </w:rPr>
        <w:t>Goal 2</w:t>
      </w:r>
    </w:p>
    <w:p w14:paraId="179702B8" w14:textId="54687271" w:rsidR="00234A1D" w:rsidRPr="00994D88" w:rsidRDefault="00FB112A" w:rsidP="00994D88">
      <w:pPr>
        <w:pStyle w:val="BodyText"/>
        <w:spacing w:before="144"/>
        <w:ind w:left="460" w:right="1528"/>
        <w:rPr>
          <w:rFonts w:ascii="Arial" w:hAnsi="Arial" w:cs="Arial"/>
        </w:rPr>
      </w:pPr>
      <w:r w:rsidRPr="00994D88">
        <w:rPr>
          <w:rFonts w:ascii="Arial" w:hAnsi="Arial" w:cs="Arial"/>
          <w:color w:val="231F20"/>
        </w:rPr>
        <w:t>Help youth ages 12-18 develop and maintain the skills and behaviors needed to protect them against developing problems with gambling later in life.</w:t>
      </w:r>
    </w:p>
    <w:p w14:paraId="179702B9" w14:textId="159D1B59" w:rsidR="00234A1D" w:rsidRPr="00994D88" w:rsidRDefault="004E3A4F" w:rsidP="00994D88">
      <w:pPr>
        <w:pStyle w:val="BodyText"/>
        <w:rPr>
          <w:sz w:val="13"/>
        </w:rPr>
      </w:pPr>
      <w:r w:rsidRPr="00994D88">
        <w:rPr>
          <w:noProof/>
        </w:rPr>
        <mc:AlternateContent>
          <mc:Choice Requires="wpg">
            <w:drawing>
              <wp:anchor distT="0" distB="0" distL="0" distR="0" simplePos="0" relativeHeight="487591424" behindDoc="1" locked="0" layoutInCell="1" allowOverlap="1" wp14:anchorId="179703CF" wp14:editId="05EAA3DD">
                <wp:simplePos x="0" y="0"/>
                <wp:positionH relativeFrom="page">
                  <wp:posOffset>228600</wp:posOffset>
                </wp:positionH>
                <wp:positionV relativeFrom="paragraph">
                  <wp:posOffset>121920</wp:posOffset>
                </wp:positionV>
                <wp:extent cx="4617720" cy="411480"/>
                <wp:effectExtent l="0" t="0" r="0" b="0"/>
                <wp:wrapTopAndBottom/>
                <wp:docPr id="151101512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192"/>
                          <a:chExt cx="7272" cy="648"/>
                        </a:xfrm>
                      </wpg:grpSpPr>
                      <wps:wsp>
                        <wps:cNvPr id="1346951183" name="docshape8"/>
                        <wps:cNvSpPr>
                          <a:spLocks/>
                        </wps:cNvSpPr>
                        <wps:spPr bwMode="auto">
                          <a:xfrm>
                            <a:off x="360" y="191"/>
                            <a:ext cx="7272" cy="648"/>
                          </a:xfrm>
                          <a:custGeom>
                            <a:avLst/>
                            <a:gdLst>
                              <a:gd name="T0" fmla="+- 0 7308 360"/>
                              <a:gd name="T1" fmla="*/ T0 w 7272"/>
                              <a:gd name="T2" fmla="+- 0 192 192"/>
                              <a:gd name="T3" fmla="*/ 192 h 648"/>
                              <a:gd name="T4" fmla="+- 0 360 360"/>
                              <a:gd name="T5" fmla="*/ T4 w 7272"/>
                              <a:gd name="T6" fmla="+- 0 192 192"/>
                              <a:gd name="T7" fmla="*/ 192 h 648"/>
                              <a:gd name="T8" fmla="+- 0 360 360"/>
                              <a:gd name="T9" fmla="*/ T8 w 7272"/>
                              <a:gd name="T10" fmla="+- 0 840 192"/>
                              <a:gd name="T11" fmla="*/ 840 h 648"/>
                              <a:gd name="T12" fmla="+- 0 7308 360"/>
                              <a:gd name="T13" fmla="*/ T12 w 7272"/>
                              <a:gd name="T14" fmla="+- 0 840 192"/>
                              <a:gd name="T15" fmla="*/ 840 h 648"/>
                              <a:gd name="T16" fmla="+- 0 7382 360"/>
                              <a:gd name="T17" fmla="*/ T16 w 7272"/>
                              <a:gd name="T18" fmla="+- 0 831 192"/>
                              <a:gd name="T19" fmla="*/ 831 h 648"/>
                              <a:gd name="T20" fmla="+- 0 7450 360"/>
                              <a:gd name="T21" fmla="*/ T20 w 7272"/>
                              <a:gd name="T22" fmla="+- 0 807 192"/>
                              <a:gd name="T23" fmla="*/ 807 h 648"/>
                              <a:gd name="T24" fmla="+- 0 7511 360"/>
                              <a:gd name="T25" fmla="*/ T24 w 7272"/>
                              <a:gd name="T26" fmla="+- 0 768 192"/>
                              <a:gd name="T27" fmla="*/ 768 h 648"/>
                              <a:gd name="T28" fmla="+- 0 7561 360"/>
                              <a:gd name="T29" fmla="*/ T28 w 7272"/>
                              <a:gd name="T30" fmla="+- 0 718 192"/>
                              <a:gd name="T31" fmla="*/ 718 h 648"/>
                              <a:gd name="T32" fmla="+- 0 7599 360"/>
                              <a:gd name="T33" fmla="*/ T32 w 7272"/>
                              <a:gd name="T34" fmla="+- 0 658 192"/>
                              <a:gd name="T35" fmla="*/ 658 h 648"/>
                              <a:gd name="T36" fmla="+- 0 7623 360"/>
                              <a:gd name="T37" fmla="*/ T36 w 7272"/>
                              <a:gd name="T38" fmla="+- 0 590 192"/>
                              <a:gd name="T39" fmla="*/ 590 h 648"/>
                              <a:gd name="T40" fmla="+- 0 7632 360"/>
                              <a:gd name="T41" fmla="*/ T40 w 7272"/>
                              <a:gd name="T42" fmla="+- 0 516 192"/>
                              <a:gd name="T43" fmla="*/ 516 h 648"/>
                              <a:gd name="T44" fmla="+- 0 7623 360"/>
                              <a:gd name="T45" fmla="*/ T44 w 7272"/>
                              <a:gd name="T46" fmla="+- 0 441 192"/>
                              <a:gd name="T47" fmla="*/ 441 h 648"/>
                              <a:gd name="T48" fmla="+- 0 7599 360"/>
                              <a:gd name="T49" fmla="*/ T48 w 7272"/>
                              <a:gd name="T50" fmla="+- 0 373 192"/>
                              <a:gd name="T51" fmla="*/ 373 h 648"/>
                              <a:gd name="T52" fmla="+- 0 7561 360"/>
                              <a:gd name="T53" fmla="*/ T52 w 7272"/>
                              <a:gd name="T54" fmla="+- 0 313 192"/>
                              <a:gd name="T55" fmla="*/ 313 h 648"/>
                              <a:gd name="T56" fmla="+- 0 7511 360"/>
                              <a:gd name="T57" fmla="*/ T56 w 7272"/>
                              <a:gd name="T58" fmla="+- 0 263 192"/>
                              <a:gd name="T59" fmla="*/ 263 h 648"/>
                              <a:gd name="T60" fmla="+- 0 7450 360"/>
                              <a:gd name="T61" fmla="*/ T60 w 7272"/>
                              <a:gd name="T62" fmla="+- 0 225 192"/>
                              <a:gd name="T63" fmla="*/ 225 h 648"/>
                              <a:gd name="T64" fmla="+- 0 7382 360"/>
                              <a:gd name="T65" fmla="*/ T64 w 7272"/>
                              <a:gd name="T66" fmla="+- 0 200 192"/>
                              <a:gd name="T67" fmla="*/ 200 h 648"/>
                              <a:gd name="T68" fmla="+- 0 7308 360"/>
                              <a:gd name="T69" fmla="*/ T68 w 7272"/>
                              <a:gd name="T70" fmla="+- 0 192 192"/>
                              <a:gd name="T71" fmla="*/ 192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6"/>
                                </a:lnTo>
                                <a:lnTo>
                                  <a:pt x="7201" y="526"/>
                                </a:lnTo>
                                <a:lnTo>
                                  <a:pt x="7239" y="466"/>
                                </a:lnTo>
                                <a:lnTo>
                                  <a:pt x="7263" y="398"/>
                                </a:lnTo>
                                <a:lnTo>
                                  <a:pt x="7272" y="324"/>
                                </a:lnTo>
                                <a:lnTo>
                                  <a:pt x="7263" y="249"/>
                                </a:lnTo>
                                <a:lnTo>
                                  <a:pt x="7239" y="181"/>
                                </a:lnTo>
                                <a:lnTo>
                                  <a:pt x="7201" y="121"/>
                                </a:lnTo>
                                <a:lnTo>
                                  <a:pt x="7151" y="71"/>
                                </a:lnTo>
                                <a:lnTo>
                                  <a:pt x="7090" y="33"/>
                                </a:lnTo>
                                <a:lnTo>
                                  <a:pt x="7022" y="8"/>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508911" name="docshape9"/>
                        <wps:cNvSpPr txBox="1">
                          <a:spLocks noChangeArrowheads="1"/>
                        </wps:cNvSpPr>
                        <wps:spPr bwMode="auto">
                          <a:xfrm>
                            <a:off x="360" y="191"/>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3FF" w14:textId="1CE4B3FE" w:rsidR="00234A1D" w:rsidRPr="008D7A27" w:rsidRDefault="00113F3D">
                              <w:pPr>
                                <w:spacing w:before="203"/>
                                <w:ind w:left="360"/>
                                <w:rPr>
                                  <w:rFonts w:ascii="Arial" w:hAnsi="Arial" w:cs="Arial"/>
                                  <w:sz w:val="24"/>
                                </w:rPr>
                              </w:pPr>
                              <w:r w:rsidRPr="008D7A27">
                                <w:rPr>
                                  <w:rFonts w:ascii="Arial" w:hAnsi="Arial" w:cs="Arial"/>
                                  <w:b/>
                                  <w:color w:val="FFFFFF"/>
                                  <w:sz w:val="24"/>
                                </w:rPr>
                                <w:t>O</w:t>
                              </w:r>
                              <w:r w:rsidR="00FB112A">
                                <w:rPr>
                                  <w:rFonts w:ascii="Arial" w:hAnsi="Arial" w:cs="Arial"/>
                                  <w:b/>
                                  <w:color w:val="FFFFFF"/>
                                  <w:sz w:val="24"/>
                                </w:rPr>
                                <w:t xml:space="preserve">BJECTIVES </w:t>
                              </w:r>
                              <w:r w:rsidRPr="008D7A27">
                                <w:rPr>
                                  <w:rFonts w:ascii="Arial" w:hAnsi="Arial" w:cs="Arial"/>
                                  <w:b/>
                                  <w:color w:val="FFFFFF"/>
                                  <w:sz w:val="24"/>
                                </w:rPr>
                                <w:t>–</w:t>
                              </w:r>
                              <w:r w:rsidRPr="008D7A27">
                                <w:rPr>
                                  <w:rFonts w:ascii="Arial" w:hAnsi="Arial" w:cs="Arial"/>
                                  <w:b/>
                                  <w:color w:val="FFFFFF"/>
                                  <w:spacing w:val="-6"/>
                                  <w:sz w:val="24"/>
                                </w:rPr>
                                <w:t xml:space="preserve"> </w:t>
                              </w:r>
                              <w:r w:rsidRPr="008D7A27">
                                <w:rPr>
                                  <w:rFonts w:ascii="Arial" w:hAnsi="Arial" w:cs="Arial"/>
                                  <w:color w:val="FFFFFF"/>
                                  <w:sz w:val="24"/>
                                </w:rPr>
                                <w:t>W</w:t>
                              </w:r>
                              <w:r w:rsidR="00FB112A">
                                <w:rPr>
                                  <w:rFonts w:ascii="Arial" w:hAnsi="Arial" w:cs="Arial"/>
                                  <w:color w:val="FFFFFF"/>
                                  <w:sz w:val="24"/>
                                </w:rPr>
                                <w:t>AYS TO ACHIEVE THE GOALS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703CF" id="docshapegroup7" o:spid="_x0000_s1030" style="position:absolute;margin-left:18pt;margin-top:9.6pt;width:363.6pt;height:32.4pt;z-index:-15725056;mso-wrap-distance-left:0;mso-wrap-distance-right:0;mso-position-horizontal-relative:page;mso-position-vertical-relative:text" coordorigin="360,192"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">
                <v:shape id="docshape8" o:spid="_x0000_s1031" style="position:absolute;left:360;top:191;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" path="m6948,l,,,648r6948,l7022,639r68,-24l7151,576r50,-50l7239,466r24,-68l7272,324r-9,-75l7239,181r-38,-60l7151,71,7090,33,7022,8,6948,xe" fillcolor="#263470" stroked="f">
                  <v:path arrowok="t" o:connecttype="custom" o:connectlocs="6948,192;0,192;0,840;6948,840;7022,831;7090,807;7151,768;7201,718;7239,658;7263,590;7272,516;7263,441;7239,373;7201,313;7151,263;7090,225;7022,200;6948,192" o:connectangles="0,0,0,0,0,0,0,0,0,0,0,0,0,0,0,0,0,0"/>
                </v:shape>
                <v:shape id="docshape9" o:spid="_x0000_s1032" type="#_x0000_t202" style="position:absolute;left:360;top:191;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" filled="f" stroked="f">
                  <v:textbox inset="0,0,0,0">
                    <w:txbxContent>
                      <w:p w14:paraId="179703FF" w14:textId="1CE4B3FE" w:rsidR="00234A1D" w:rsidRPr="008D7A27" w:rsidRDefault="00113F3D">
                        <w:pPr>
                          <w:spacing w:before="203"/>
                          <w:ind w:left="360"/>
                          <w:rPr>
                            <w:rFonts w:ascii="Arial" w:hAnsi="Arial" w:cs="Arial"/>
                            <w:sz w:val="24"/>
                          </w:rPr>
                        </w:pPr>
                        <w:r w:rsidRPr="008D7A27">
                          <w:rPr>
                            <w:rFonts w:ascii="Arial" w:hAnsi="Arial" w:cs="Arial"/>
                            <w:b/>
                            <w:color w:val="FFFFFF"/>
                            <w:sz w:val="24"/>
                          </w:rPr>
                          <w:t>O</w:t>
                        </w:r>
                        <w:r w:rsidR="00FB112A">
                          <w:rPr>
                            <w:rFonts w:ascii="Arial" w:hAnsi="Arial" w:cs="Arial"/>
                            <w:b/>
                            <w:color w:val="FFFFFF"/>
                            <w:sz w:val="24"/>
                          </w:rPr>
                          <w:t xml:space="preserve">BJECTIVES </w:t>
                        </w:r>
                        <w:r w:rsidRPr="008D7A27">
                          <w:rPr>
                            <w:rFonts w:ascii="Arial" w:hAnsi="Arial" w:cs="Arial"/>
                            <w:b/>
                            <w:color w:val="FFFFFF"/>
                            <w:sz w:val="24"/>
                          </w:rPr>
                          <w:t>–</w:t>
                        </w:r>
                        <w:r w:rsidRPr="008D7A27">
                          <w:rPr>
                            <w:rFonts w:ascii="Arial" w:hAnsi="Arial" w:cs="Arial"/>
                            <w:b/>
                            <w:color w:val="FFFFFF"/>
                            <w:spacing w:val="-6"/>
                            <w:sz w:val="24"/>
                          </w:rPr>
                          <w:t xml:space="preserve"> </w:t>
                        </w:r>
                        <w:r w:rsidRPr="008D7A27">
                          <w:rPr>
                            <w:rFonts w:ascii="Arial" w:hAnsi="Arial" w:cs="Arial"/>
                            <w:color w:val="FFFFFF"/>
                            <w:sz w:val="24"/>
                          </w:rPr>
                          <w:t>W</w:t>
                        </w:r>
                        <w:r w:rsidR="00FB112A">
                          <w:rPr>
                            <w:rFonts w:ascii="Arial" w:hAnsi="Arial" w:cs="Arial"/>
                            <w:color w:val="FFFFFF"/>
                            <w:sz w:val="24"/>
                          </w:rPr>
                          <w:t>AYS TO ACHIEVE THE GOALS</w:t>
                        </w:r>
                      </w:p>
                    </w:txbxContent>
                  </v:textbox>
                </v:shape>
                <w10:wrap type="topAndBottom" anchorx="page"/>
              </v:group>
            </w:pict>
          </mc:Fallback>
        </mc:AlternateContent>
      </w:r>
    </w:p>
    <w:p w14:paraId="179702BA" w14:textId="2FBB4D62" w:rsidR="00234A1D" w:rsidRPr="00994D88" w:rsidRDefault="00FB112A" w:rsidP="00743BB2">
      <w:pPr>
        <w:pStyle w:val="Heading3"/>
        <w:spacing w:before="144"/>
        <w:ind w:right="7287"/>
        <w:rPr>
          <w:rFonts w:ascii="Arial" w:hAnsi="Arial" w:cs="Arial"/>
        </w:rPr>
      </w:pPr>
      <w:r w:rsidRPr="00994D88">
        <w:rPr>
          <w:rFonts w:ascii="Arial" w:hAnsi="Arial" w:cs="Arial"/>
          <w:color w:val="263470"/>
        </w:rPr>
        <w:t>Socio-Ecological Level: Individual</w:t>
      </w:r>
      <w:r w:rsidR="00113F3D" w:rsidRPr="00994D88">
        <w:rPr>
          <w:rFonts w:ascii="Arial" w:hAnsi="Arial" w:cs="Arial"/>
          <w:color w:val="263470"/>
        </w:rPr>
        <w:t xml:space="preserve"> </w:t>
      </w:r>
      <w:r w:rsidR="00113F3D" w:rsidRPr="00994D88">
        <w:rPr>
          <w:rFonts w:ascii="Arial" w:hAnsi="Arial" w:cs="Arial"/>
          <w:color w:val="D51F26"/>
        </w:rPr>
        <w:t>P</w:t>
      </w:r>
      <w:r w:rsidRPr="00994D88">
        <w:rPr>
          <w:rFonts w:ascii="Arial" w:hAnsi="Arial" w:cs="Arial"/>
          <w:color w:val="D51F26"/>
        </w:rPr>
        <w:t xml:space="preserve">riority Group: </w:t>
      </w:r>
      <w:r w:rsidR="00113F3D" w:rsidRPr="00994D88">
        <w:rPr>
          <w:rFonts w:ascii="Arial" w:hAnsi="Arial" w:cs="Arial"/>
          <w:color w:val="263470"/>
        </w:rPr>
        <w:t>P</w:t>
      </w:r>
      <w:r w:rsidRPr="00994D88">
        <w:rPr>
          <w:rFonts w:ascii="Arial" w:hAnsi="Arial" w:cs="Arial"/>
          <w:color w:val="263470"/>
        </w:rPr>
        <w:t>hotovoice Youth</w:t>
      </w:r>
    </w:p>
    <w:p w14:paraId="179702BB" w14:textId="47229DAC" w:rsidR="00234A1D" w:rsidRPr="00994D88" w:rsidRDefault="00FB112A" w:rsidP="00743BB2">
      <w:pPr>
        <w:pStyle w:val="BodyText"/>
        <w:spacing w:before="144"/>
        <w:ind w:left="460" w:right="1274"/>
        <w:rPr>
          <w:rFonts w:ascii="Arial" w:hAnsi="Arial" w:cs="Arial"/>
        </w:rPr>
      </w:pPr>
      <w:r w:rsidRPr="00994D88">
        <w:rPr>
          <w:rFonts w:ascii="Arial" w:hAnsi="Arial" w:cs="Arial"/>
          <w:b/>
          <w:color w:val="231F20"/>
        </w:rPr>
        <w:t xml:space="preserve">Objective 1: </w:t>
      </w:r>
      <w:r w:rsidR="00113F3D" w:rsidRPr="00994D88">
        <w:rPr>
          <w:rFonts w:ascii="Arial" w:hAnsi="Arial" w:cs="Arial"/>
          <w:color w:val="231F20"/>
        </w:rPr>
        <w:t>T</w:t>
      </w:r>
      <w:r w:rsidRPr="00994D88">
        <w:rPr>
          <w:rFonts w:ascii="Arial" w:hAnsi="Arial" w:cs="Arial"/>
          <w:color w:val="231F20"/>
        </w:rPr>
        <w:t xml:space="preserve">rain and empower youth to be catalysts of change to raise awareness, motivate action, and encourage attitudes and behaviors incompatible with </w:t>
      </w:r>
      <w:r w:rsidR="006A7F28">
        <w:rPr>
          <w:rFonts w:ascii="Arial" w:hAnsi="Arial" w:cs="Arial"/>
          <w:color w:val="231F20"/>
        </w:rPr>
        <w:t>underage and problem gambling</w:t>
      </w:r>
      <w:r w:rsidRPr="00994D88">
        <w:rPr>
          <w:rFonts w:ascii="Arial" w:hAnsi="Arial" w:cs="Arial"/>
          <w:color w:val="231F20"/>
        </w:rPr>
        <w:t>.</w:t>
      </w:r>
    </w:p>
    <w:p w14:paraId="179702BC" w14:textId="186095AC" w:rsidR="00234A1D" w:rsidRPr="00994D88" w:rsidRDefault="00FB112A" w:rsidP="00743BB2">
      <w:pPr>
        <w:pStyle w:val="Heading3"/>
        <w:spacing w:before="144"/>
        <w:ind w:right="7287"/>
        <w:rPr>
          <w:rFonts w:ascii="Arial" w:hAnsi="Arial" w:cs="Arial"/>
        </w:rPr>
      </w:pPr>
      <w:r w:rsidRPr="00994D88">
        <w:rPr>
          <w:rFonts w:ascii="Arial" w:hAnsi="Arial" w:cs="Arial"/>
          <w:color w:val="263470"/>
        </w:rPr>
        <w:t>Socio-Ecological Level: Interpersonal</w:t>
      </w:r>
      <w:r w:rsidR="00113F3D" w:rsidRPr="00994D88">
        <w:rPr>
          <w:rFonts w:ascii="Arial" w:hAnsi="Arial" w:cs="Arial"/>
          <w:color w:val="263470"/>
        </w:rPr>
        <w:t xml:space="preserve"> </w:t>
      </w:r>
      <w:r w:rsidR="00113F3D" w:rsidRPr="00994D88">
        <w:rPr>
          <w:rFonts w:ascii="Arial" w:hAnsi="Arial" w:cs="Arial"/>
          <w:color w:val="D51F26"/>
        </w:rPr>
        <w:t>P</w:t>
      </w:r>
      <w:r w:rsidRPr="00994D88">
        <w:rPr>
          <w:rFonts w:ascii="Arial" w:hAnsi="Arial" w:cs="Arial"/>
          <w:color w:val="D51F26"/>
        </w:rPr>
        <w:t xml:space="preserve">riority Group: </w:t>
      </w:r>
      <w:r w:rsidR="00113F3D" w:rsidRPr="00994D88">
        <w:rPr>
          <w:rFonts w:ascii="Arial" w:hAnsi="Arial" w:cs="Arial"/>
          <w:color w:val="263470"/>
        </w:rPr>
        <w:t>C</w:t>
      </w:r>
      <w:r w:rsidRPr="00994D88">
        <w:rPr>
          <w:rFonts w:ascii="Arial" w:hAnsi="Arial" w:cs="Arial"/>
          <w:color w:val="263470"/>
        </w:rPr>
        <w:t>aregivers</w:t>
      </w:r>
    </w:p>
    <w:p w14:paraId="179702BD" w14:textId="383EB567" w:rsidR="00234A1D" w:rsidRPr="00994D88" w:rsidRDefault="00113F3D" w:rsidP="00743BB2">
      <w:pPr>
        <w:pStyle w:val="BodyText"/>
        <w:spacing w:before="144"/>
        <w:ind w:left="460" w:right="1713"/>
        <w:rPr>
          <w:rFonts w:ascii="Arial" w:hAnsi="Arial" w:cs="Arial"/>
        </w:rPr>
      </w:pPr>
      <w:r w:rsidRPr="00994D88">
        <w:rPr>
          <w:rFonts w:ascii="Arial" w:hAnsi="Arial" w:cs="Arial"/>
          <w:b/>
          <w:color w:val="231F20"/>
        </w:rPr>
        <w:t>O</w:t>
      </w:r>
      <w:r w:rsidR="00FB112A" w:rsidRPr="00994D88">
        <w:rPr>
          <w:rFonts w:ascii="Arial" w:hAnsi="Arial" w:cs="Arial"/>
          <w:b/>
          <w:color w:val="231F20"/>
        </w:rPr>
        <w:t xml:space="preserve">bjective 2: </w:t>
      </w:r>
      <w:r w:rsidRPr="00994D88">
        <w:rPr>
          <w:rFonts w:ascii="Arial" w:hAnsi="Arial" w:cs="Arial"/>
          <w:color w:val="231F20"/>
        </w:rPr>
        <w:t>I</w:t>
      </w:r>
      <w:r w:rsidR="00FB112A" w:rsidRPr="00994D88">
        <w:rPr>
          <w:rFonts w:ascii="Arial" w:hAnsi="Arial" w:cs="Arial"/>
          <w:color w:val="231F20"/>
        </w:rPr>
        <w:t xml:space="preserve">ncrease caregivers’ understanding of the importance of </w:t>
      </w:r>
      <w:r w:rsidR="006A7F28">
        <w:rPr>
          <w:rFonts w:ascii="Arial" w:hAnsi="Arial" w:cs="Arial"/>
          <w:color w:val="231F20"/>
        </w:rPr>
        <w:t>underage and problem gambling</w:t>
      </w:r>
      <w:r w:rsidR="00FB112A" w:rsidRPr="00994D88">
        <w:rPr>
          <w:rFonts w:ascii="Arial" w:hAnsi="Arial" w:cs="Arial"/>
          <w:color w:val="231F20"/>
        </w:rPr>
        <w:t xml:space="preserve"> prevention and their ability to enhance protective factors and reduce risk factors.</w:t>
      </w:r>
    </w:p>
    <w:p w14:paraId="179702BE" w14:textId="554F1802" w:rsidR="00234A1D" w:rsidRPr="00994D88" w:rsidRDefault="00FB112A" w:rsidP="00934BA1">
      <w:pPr>
        <w:pStyle w:val="Heading3"/>
        <w:spacing w:before="144"/>
        <w:ind w:right="7132"/>
        <w:rPr>
          <w:rFonts w:ascii="Arial" w:hAnsi="Arial" w:cs="Arial"/>
        </w:rPr>
      </w:pPr>
      <w:r w:rsidRPr="00994D88">
        <w:rPr>
          <w:rFonts w:ascii="Arial" w:hAnsi="Arial" w:cs="Arial"/>
          <w:color w:val="263470"/>
        </w:rPr>
        <w:t xml:space="preserve">Socio-Ecological Level: </w:t>
      </w:r>
      <w:r w:rsidR="00934BA1">
        <w:rPr>
          <w:rFonts w:ascii="Arial" w:hAnsi="Arial" w:cs="Arial"/>
          <w:color w:val="263470"/>
        </w:rPr>
        <w:t>O</w:t>
      </w:r>
      <w:r w:rsidRPr="00994D88">
        <w:rPr>
          <w:rFonts w:ascii="Arial" w:hAnsi="Arial" w:cs="Arial"/>
          <w:color w:val="263470"/>
        </w:rPr>
        <w:t>rganizational</w:t>
      </w:r>
      <w:r w:rsidR="00113F3D" w:rsidRPr="00994D88">
        <w:rPr>
          <w:rFonts w:ascii="Arial" w:hAnsi="Arial" w:cs="Arial"/>
          <w:color w:val="263470"/>
        </w:rPr>
        <w:t xml:space="preserve"> </w:t>
      </w:r>
      <w:r w:rsidR="00113F3D" w:rsidRPr="00994D88">
        <w:rPr>
          <w:rFonts w:ascii="Arial" w:hAnsi="Arial" w:cs="Arial"/>
          <w:color w:val="D51F26"/>
        </w:rPr>
        <w:t>P</w:t>
      </w:r>
      <w:r w:rsidRPr="00994D88">
        <w:rPr>
          <w:rFonts w:ascii="Arial" w:hAnsi="Arial" w:cs="Arial"/>
          <w:color w:val="D51F26"/>
        </w:rPr>
        <w:t xml:space="preserve">riority Group: </w:t>
      </w:r>
      <w:r w:rsidRPr="00994D88">
        <w:rPr>
          <w:rFonts w:ascii="Arial" w:hAnsi="Arial" w:cs="Arial"/>
          <w:color w:val="263470"/>
        </w:rPr>
        <w:t>Organizations</w:t>
      </w:r>
    </w:p>
    <w:p w14:paraId="179702BF" w14:textId="0F864B96" w:rsidR="00234A1D" w:rsidRPr="00994D88" w:rsidRDefault="00FB112A" w:rsidP="00743BB2">
      <w:pPr>
        <w:pStyle w:val="BodyText"/>
        <w:spacing w:before="144"/>
        <w:ind w:left="460" w:right="1639"/>
        <w:rPr>
          <w:rFonts w:ascii="Arial" w:hAnsi="Arial" w:cs="Arial"/>
        </w:rPr>
      </w:pPr>
      <w:r w:rsidRPr="00994D88">
        <w:rPr>
          <w:rFonts w:ascii="Arial" w:hAnsi="Arial" w:cs="Arial"/>
          <w:b/>
          <w:color w:val="231F20"/>
        </w:rPr>
        <w:t xml:space="preserve">Objective 3: </w:t>
      </w:r>
      <w:r w:rsidR="00113F3D" w:rsidRPr="00994D88">
        <w:rPr>
          <w:rFonts w:ascii="Arial" w:hAnsi="Arial" w:cs="Arial"/>
          <w:color w:val="231F20"/>
        </w:rPr>
        <w:t>E</w:t>
      </w:r>
      <w:r w:rsidRPr="00994D88">
        <w:rPr>
          <w:rFonts w:ascii="Arial" w:hAnsi="Arial" w:cs="Arial"/>
          <w:color w:val="231F20"/>
        </w:rPr>
        <w:t xml:space="preserve">nhance the capacity of youth-serving community organizations to reach diverse youth and incorporate </w:t>
      </w:r>
      <w:r w:rsidR="006A7F28">
        <w:rPr>
          <w:rFonts w:ascii="Arial" w:hAnsi="Arial" w:cs="Arial"/>
          <w:color w:val="231F20"/>
        </w:rPr>
        <w:t>underage and problem gambling</w:t>
      </w:r>
      <w:r w:rsidRPr="00994D88">
        <w:rPr>
          <w:rFonts w:ascii="Arial" w:hAnsi="Arial" w:cs="Arial"/>
          <w:color w:val="231F20"/>
        </w:rPr>
        <w:t xml:space="preserve"> into their services and discussions.</w:t>
      </w:r>
    </w:p>
    <w:p w14:paraId="179702C0" w14:textId="10400172" w:rsidR="00234A1D" w:rsidRPr="00994D88" w:rsidRDefault="00FB112A" w:rsidP="00743BB2">
      <w:pPr>
        <w:pStyle w:val="Heading3"/>
        <w:spacing w:before="144"/>
        <w:ind w:right="7287"/>
        <w:rPr>
          <w:rFonts w:ascii="Arial" w:hAnsi="Arial" w:cs="Arial"/>
        </w:rPr>
      </w:pPr>
      <w:r w:rsidRPr="00994D88">
        <w:rPr>
          <w:rFonts w:ascii="Arial" w:hAnsi="Arial" w:cs="Arial"/>
          <w:color w:val="263470"/>
        </w:rPr>
        <w:t>Socio-Ecological Level: Community</w:t>
      </w:r>
      <w:r w:rsidR="00113F3D" w:rsidRPr="00994D88">
        <w:rPr>
          <w:rFonts w:ascii="Arial" w:hAnsi="Arial" w:cs="Arial"/>
          <w:color w:val="263470"/>
        </w:rPr>
        <w:t xml:space="preserve"> </w:t>
      </w:r>
      <w:r w:rsidR="00113F3D" w:rsidRPr="00994D88">
        <w:rPr>
          <w:rFonts w:ascii="Arial" w:hAnsi="Arial" w:cs="Arial"/>
          <w:color w:val="D51F26"/>
        </w:rPr>
        <w:t>P</w:t>
      </w:r>
      <w:r w:rsidRPr="00994D88">
        <w:rPr>
          <w:rFonts w:ascii="Arial" w:hAnsi="Arial" w:cs="Arial"/>
          <w:color w:val="D51F26"/>
        </w:rPr>
        <w:t xml:space="preserve">riority Group: </w:t>
      </w:r>
      <w:r w:rsidR="00113F3D" w:rsidRPr="00994D88">
        <w:rPr>
          <w:rFonts w:ascii="Arial" w:hAnsi="Arial" w:cs="Arial"/>
          <w:color w:val="263470"/>
        </w:rPr>
        <w:t>C</w:t>
      </w:r>
      <w:r w:rsidRPr="00994D88">
        <w:rPr>
          <w:rFonts w:ascii="Arial" w:hAnsi="Arial" w:cs="Arial"/>
          <w:color w:val="263470"/>
        </w:rPr>
        <w:t>ommunity-Wide</w:t>
      </w:r>
    </w:p>
    <w:p w14:paraId="179702C1" w14:textId="1554189B" w:rsidR="00234A1D" w:rsidRPr="00994D88" w:rsidRDefault="00FB112A" w:rsidP="00743BB2">
      <w:pPr>
        <w:pStyle w:val="BodyText"/>
        <w:spacing w:before="144"/>
        <w:ind w:left="460" w:right="1982"/>
        <w:rPr>
          <w:rFonts w:ascii="Arial" w:hAnsi="Arial" w:cs="Arial"/>
        </w:rPr>
      </w:pPr>
      <w:r w:rsidRPr="00994D88">
        <w:rPr>
          <w:rFonts w:ascii="Arial" w:hAnsi="Arial" w:cs="Arial"/>
          <w:b/>
          <w:color w:val="231F20"/>
        </w:rPr>
        <w:t xml:space="preserve">Objective 4: </w:t>
      </w:r>
      <w:r w:rsidR="00113F3D" w:rsidRPr="00994D88">
        <w:rPr>
          <w:rFonts w:ascii="Arial" w:hAnsi="Arial" w:cs="Arial"/>
          <w:color w:val="231F20"/>
        </w:rPr>
        <w:t>I</w:t>
      </w:r>
      <w:r w:rsidRPr="00994D88">
        <w:rPr>
          <w:rFonts w:ascii="Arial" w:hAnsi="Arial" w:cs="Arial"/>
          <w:color w:val="231F20"/>
        </w:rPr>
        <w:t xml:space="preserve">ncrease awareness of </w:t>
      </w:r>
      <w:r w:rsidR="006A7F28">
        <w:rPr>
          <w:rFonts w:ascii="Arial" w:hAnsi="Arial" w:cs="Arial"/>
          <w:color w:val="231F20"/>
        </w:rPr>
        <w:t xml:space="preserve">underage and problem gambling </w:t>
      </w:r>
      <w:r w:rsidRPr="00994D88">
        <w:rPr>
          <w:rFonts w:ascii="Arial" w:hAnsi="Arial" w:cs="Arial"/>
          <w:color w:val="231F20"/>
        </w:rPr>
        <w:t>among individuals, subpopulations, and historically marginalized and oppressed communities.</w:t>
      </w:r>
    </w:p>
    <w:p w14:paraId="179702C2" w14:textId="308E9403" w:rsidR="00234A1D" w:rsidRPr="00994D88" w:rsidRDefault="004E3A4F" w:rsidP="00994D88">
      <w:pPr>
        <w:pStyle w:val="BodyText"/>
        <w:rPr>
          <w:sz w:val="16"/>
        </w:rPr>
      </w:pPr>
      <w:r w:rsidRPr="00994D88">
        <w:rPr>
          <w:noProof/>
        </w:rPr>
        <mc:AlternateContent>
          <mc:Choice Requires="wpg">
            <w:drawing>
              <wp:anchor distT="0" distB="0" distL="0" distR="0" simplePos="0" relativeHeight="487591936" behindDoc="1" locked="0" layoutInCell="1" allowOverlap="1" wp14:anchorId="179703D0" wp14:editId="3576FB2C">
                <wp:simplePos x="0" y="0"/>
                <wp:positionH relativeFrom="page">
                  <wp:posOffset>228600</wp:posOffset>
                </wp:positionH>
                <wp:positionV relativeFrom="paragraph">
                  <wp:posOffset>142875</wp:posOffset>
                </wp:positionV>
                <wp:extent cx="5191125" cy="411480"/>
                <wp:effectExtent l="0" t="0" r="0" b="0"/>
                <wp:wrapTopAndBottom/>
                <wp:docPr id="88308171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411480"/>
                          <a:chOff x="360" y="225"/>
                          <a:chExt cx="7272" cy="648"/>
                        </a:xfrm>
                      </wpg:grpSpPr>
                      <wps:wsp>
                        <wps:cNvPr id="2125957083" name="docshape11"/>
                        <wps:cNvSpPr>
                          <a:spLocks/>
                        </wps:cNvSpPr>
                        <wps:spPr bwMode="auto">
                          <a:xfrm>
                            <a:off x="360" y="225"/>
                            <a:ext cx="7272" cy="648"/>
                          </a:xfrm>
                          <a:custGeom>
                            <a:avLst/>
                            <a:gdLst>
                              <a:gd name="T0" fmla="+- 0 7308 360"/>
                              <a:gd name="T1" fmla="*/ T0 w 7272"/>
                              <a:gd name="T2" fmla="+- 0 225 225"/>
                              <a:gd name="T3" fmla="*/ 225 h 648"/>
                              <a:gd name="T4" fmla="+- 0 360 360"/>
                              <a:gd name="T5" fmla="*/ T4 w 7272"/>
                              <a:gd name="T6" fmla="+- 0 225 225"/>
                              <a:gd name="T7" fmla="*/ 225 h 648"/>
                              <a:gd name="T8" fmla="+- 0 360 360"/>
                              <a:gd name="T9" fmla="*/ T8 w 7272"/>
                              <a:gd name="T10" fmla="+- 0 873 225"/>
                              <a:gd name="T11" fmla="*/ 873 h 648"/>
                              <a:gd name="T12" fmla="+- 0 7308 360"/>
                              <a:gd name="T13" fmla="*/ T12 w 7272"/>
                              <a:gd name="T14" fmla="+- 0 873 225"/>
                              <a:gd name="T15" fmla="*/ 873 h 648"/>
                              <a:gd name="T16" fmla="+- 0 7382 360"/>
                              <a:gd name="T17" fmla="*/ T16 w 7272"/>
                              <a:gd name="T18" fmla="+- 0 865 225"/>
                              <a:gd name="T19" fmla="*/ 865 h 648"/>
                              <a:gd name="T20" fmla="+- 0 7450 360"/>
                              <a:gd name="T21" fmla="*/ T20 w 7272"/>
                              <a:gd name="T22" fmla="+- 0 840 225"/>
                              <a:gd name="T23" fmla="*/ 840 h 648"/>
                              <a:gd name="T24" fmla="+- 0 7511 360"/>
                              <a:gd name="T25" fmla="*/ T24 w 7272"/>
                              <a:gd name="T26" fmla="+- 0 802 225"/>
                              <a:gd name="T27" fmla="*/ 802 h 648"/>
                              <a:gd name="T28" fmla="+- 0 7561 360"/>
                              <a:gd name="T29" fmla="*/ T28 w 7272"/>
                              <a:gd name="T30" fmla="+- 0 752 225"/>
                              <a:gd name="T31" fmla="*/ 752 h 648"/>
                              <a:gd name="T32" fmla="+- 0 7599 360"/>
                              <a:gd name="T33" fmla="*/ T32 w 7272"/>
                              <a:gd name="T34" fmla="+- 0 692 225"/>
                              <a:gd name="T35" fmla="*/ 692 h 648"/>
                              <a:gd name="T36" fmla="+- 0 7623 360"/>
                              <a:gd name="T37" fmla="*/ T36 w 7272"/>
                              <a:gd name="T38" fmla="+- 0 624 225"/>
                              <a:gd name="T39" fmla="*/ 624 h 648"/>
                              <a:gd name="T40" fmla="+- 0 7632 360"/>
                              <a:gd name="T41" fmla="*/ T40 w 7272"/>
                              <a:gd name="T42" fmla="+- 0 549 225"/>
                              <a:gd name="T43" fmla="*/ 549 h 648"/>
                              <a:gd name="T44" fmla="+- 0 7623 360"/>
                              <a:gd name="T45" fmla="*/ T44 w 7272"/>
                              <a:gd name="T46" fmla="+- 0 475 225"/>
                              <a:gd name="T47" fmla="*/ 475 h 648"/>
                              <a:gd name="T48" fmla="+- 0 7599 360"/>
                              <a:gd name="T49" fmla="*/ T48 w 7272"/>
                              <a:gd name="T50" fmla="+- 0 407 225"/>
                              <a:gd name="T51" fmla="*/ 407 h 648"/>
                              <a:gd name="T52" fmla="+- 0 7561 360"/>
                              <a:gd name="T53" fmla="*/ T52 w 7272"/>
                              <a:gd name="T54" fmla="+- 0 347 225"/>
                              <a:gd name="T55" fmla="*/ 347 h 648"/>
                              <a:gd name="T56" fmla="+- 0 7511 360"/>
                              <a:gd name="T57" fmla="*/ T56 w 7272"/>
                              <a:gd name="T58" fmla="+- 0 297 225"/>
                              <a:gd name="T59" fmla="*/ 297 h 648"/>
                              <a:gd name="T60" fmla="+- 0 7450 360"/>
                              <a:gd name="T61" fmla="*/ T60 w 7272"/>
                              <a:gd name="T62" fmla="+- 0 258 225"/>
                              <a:gd name="T63" fmla="*/ 258 h 648"/>
                              <a:gd name="T64" fmla="+- 0 7382 360"/>
                              <a:gd name="T65" fmla="*/ T64 w 7272"/>
                              <a:gd name="T66" fmla="+- 0 234 225"/>
                              <a:gd name="T67" fmla="*/ 234 h 648"/>
                              <a:gd name="T68" fmla="+- 0 7308 360"/>
                              <a:gd name="T69" fmla="*/ T68 w 7272"/>
                              <a:gd name="T70" fmla="+- 0 225 225"/>
                              <a:gd name="T71" fmla="*/ 225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40"/>
                                </a:lnTo>
                                <a:lnTo>
                                  <a:pt x="7090" y="615"/>
                                </a:lnTo>
                                <a:lnTo>
                                  <a:pt x="7151" y="577"/>
                                </a:lnTo>
                                <a:lnTo>
                                  <a:pt x="7201" y="527"/>
                                </a:lnTo>
                                <a:lnTo>
                                  <a:pt x="7239" y="467"/>
                                </a:lnTo>
                                <a:lnTo>
                                  <a:pt x="7263" y="399"/>
                                </a:lnTo>
                                <a:lnTo>
                                  <a:pt x="7272" y="324"/>
                                </a:lnTo>
                                <a:lnTo>
                                  <a:pt x="7263" y="250"/>
                                </a:lnTo>
                                <a:lnTo>
                                  <a:pt x="7239" y="182"/>
                                </a:lnTo>
                                <a:lnTo>
                                  <a:pt x="7201" y="122"/>
                                </a:lnTo>
                                <a:lnTo>
                                  <a:pt x="7151" y="72"/>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314489" name="docshape12"/>
                        <wps:cNvSpPr txBox="1">
                          <a:spLocks noChangeArrowheads="1"/>
                        </wps:cNvSpPr>
                        <wps:spPr bwMode="auto">
                          <a:xfrm>
                            <a:off x="360" y="225"/>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0" w14:textId="6301B9AA" w:rsidR="00234A1D" w:rsidRPr="008D7A27" w:rsidRDefault="00113F3D">
                              <w:pPr>
                                <w:spacing w:before="203"/>
                                <w:ind w:left="360"/>
                                <w:rPr>
                                  <w:rFonts w:ascii="Arial" w:hAnsi="Arial" w:cs="Arial"/>
                                  <w:sz w:val="24"/>
                                </w:rPr>
                              </w:pPr>
                              <w:r w:rsidRPr="008D7A27">
                                <w:rPr>
                                  <w:rFonts w:ascii="Arial" w:hAnsi="Arial" w:cs="Arial"/>
                                  <w:b/>
                                  <w:color w:val="FFFFFF"/>
                                  <w:sz w:val="24"/>
                                </w:rPr>
                                <w:t>E</w:t>
                              </w:r>
                              <w:r w:rsidR="00FB112A">
                                <w:rPr>
                                  <w:rFonts w:ascii="Arial" w:hAnsi="Arial" w:cs="Arial"/>
                                  <w:b/>
                                  <w:color w:val="FFFFFF"/>
                                  <w:sz w:val="24"/>
                                </w:rPr>
                                <w:t>XTERNAL INPUTS</w:t>
                              </w:r>
                              <w:r w:rsidRPr="008D7A27">
                                <w:rPr>
                                  <w:rFonts w:ascii="Arial" w:hAnsi="Arial" w:cs="Arial"/>
                                  <w:b/>
                                  <w:color w:val="FFFFFF"/>
                                  <w:spacing w:val="-4"/>
                                  <w:sz w:val="24"/>
                                </w:rPr>
                                <w:t xml:space="preserve"> </w:t>
                              </w:r>
                              <w:r w:rsidRPr="008D7A27">
                                <w:rPr>
                                  <w:rFonts w:ascii="Arial" w:hAnsi="Arial" w:cs="Arial"/>
                                  <w:b/>
                                  <w:color w:val="FFFFFF"/>
                                  <w:sz w:val="24"/>
                                </w:rPr>
                                <w:t>–</w:t>
                              </w:r>
                              <w:r w:rsidRPr="008D7A27">
                                <w:rPr>
                                  <w:rFonts w:ascii="Arial" w:hAnsi="Arial" w:cs="Arial"/>
                                  <w:b/>
                                  <w:color w:val="FFFFFF"/>
                                  <w:spacing w:val="-4"/>
                                  <w:sz w:val="24"/>
                                </w:rPr>
                                <w:t xml:space="preserve"> </w:t>
                              </w:r>
                              <w:r w:rsidRPr="008D7A27">
                                <w:rPr>
                                  <w:rFonts w:ascii="Arial" w:hAnsi="Arial" w:cs="Arial"/>
                                  <w:color w:val="FFFFFF"/>
                                  <w:sz w:val="24"/>
                                </w:rPr>
                                <w:t>S</w:t>
                              </w:r>
                              <w:r w:rsidR="00FB112A">
                                <w:rPr>
                                  <w:rFonts w:ascii="Arial" w:hAnsi="Arial" w:cs="Arial"/>
                                  <w:color w:val="FFFFFF"/>
                                  <w:sz w:val="24"/>
                                </w:rPr>
                                <w:t>UPPORT PROVIDED TO THE PROJECT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703D0" id="docshapegroup10" o:spid="_x0000_s1033" style="position:absolute;margin-left:18pt;margin-top:11.25pt;width:408.75pt;height:32.4pt;z-index:-15724544;mso-wrap-distance-left:0;mso-wrap-distance-right:0;mso-position-horizontal-relative:page;mso-position-vertical-relative:text" coordorigin="360,225"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">
                <v:shape id="docshape11" o:spid="_x0000_s1034" style="position:absolute;left:360;top:225;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" path="m6948,l,,,648r6948,l7022,640r68,-25l7151,577r50,-50l7239,467r24,-68l7272,324r-9,-74l7239,182r-38,-60l7151,72,7090,33,7022,9,6948,xe" fillcolor="#263470" stroked="f">
                  <v:path arrowok="t" o:connecttype="custom" o:connectlocs="6948,225;0,225;0,873;6948,873;7022,865;7090,840;7151,802;7201,752;7239,692;7263,624;7272,549;7263,475;7239,407;7201,347;7151,297;7090,258;7022,234;6948,225" o:connectangles="0,0,0,0,0,0,0,0,0,0,0,0,0,0,0,0,0,0"/>
                </v:shape>
                <v:shape id="docshape12" o:spid="_x0000_s1035" type="#_x0000_t202" style="position:absolute;left:360;top:225;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" filled="f" stroked="f">
                  <v:textbox inset="0,0,0,0">
                    <w:txbxContent>
                      <w:p w14:paraId="17970400" w14:textId="6301B9AA" w:rsidR="00234A1D" w:rsidRPr="008D7A27" w:rsidRDefault="00113F3D">
                        <w:pPr>
                          <w:spacing w:before="203"/>
                          <w:ind w:left="360"/>
                          <w:rPr>
                            <w:rFonts w:ascii="Arial" w:hAnsi="Arial" w:cs="Arial"/>
                            <w:sz w:val="24"/>
                          </w:rPr>
                        </w:pPr>
                        <w:r w:rsidRPr="008D7A27">
                          <w:rPr>
                            <w:rFonts w:ascii="Arial" w:hAnsi="Arial" w:cs="Arial"/>
                            <w:b/>
                            <w:color w:val="FFFFFF"/>
                            <w:sz w:val="24"/>
                          </w:rPr>
                          <w:t>E</w:t>
                        </w:r>
                        <w:r w:rsidR="00FB112A">
                          <w:rPr>
                            <w:rFonts w:ascii="Arial" w:hAnsi="Arial" w:cs="Arial"/>
                            <w:b/>
                            <w:color w:val="FFFFFF"/>
                            <w:sz w:val="24"/>
                          </w:rPr>
                          <w:t>XTERNAL INPUTS</w:t>
                        </w:r>
                        <w:r w:rsidRPr="008D7A27">
                          <w:rPr>
                            <w:rFonts w:ascii="Arial" w:hAnsi="Arial" w:cs="Arial"/>
                            <w:b/>
                            <w:color w:val="FFFFFF"/>
                            <w:spacing w:val="-4"/>
                            <w:sz w:val="24"/>
                          </w:rPr>
                          <w:t xml:space="preserve"> </w:t>
                        </w:r>
                        <w:r w:rsidRPr="008D7A27">
                          <w:rPr>
                            <w:rFonts w:ascii="Arial" w:hAnsi="Arial" w:cs="Arial"/>
                            <w:b/>
                            <w:color w:val="FFFFFF"/>
                            <w:sz w:val="24"/>
                          </w:rPr>
                          <w:t>–</w:t>
                        </w:r>
                        <w:r w:rsidRPr="008D7A27">
                          <w:rPr>
                            <w:rFonts w:ascii="Arial" w:hAnsi="Arial" w:cs="Arial"/>
                            <w:b/>
                            <w:color w:val="FFFFFF"/>
                            <w:spacing w:val="-4"/>
                            <w:sz w:val="24"/>
                          </w:rPr>
                          <w:t xml:space="preserve"> </w:t>
                        </w:r>
                        <w:r w:rsidRPr="008D7A27">
                          <w:rPr>
                            <w:rFonts w:ascii="Arial" w:hAnsi="Arial" w:cs="Arial"/>
                            <w:color w:val="FFFFFF"/>
                            <w:sz w:val="24"/>
                          </w:rPr>
                          <w:t>S</w:t>
                        </w:r>
                        <w:r w:rsidR="00FB112A">
                          <w:rPr>
                            <w:rFonts w:ascii="Arial" w:hAnsi="Arial" w:cs="Arial"/>
                            <w:color w:val="FFFFFF"/>
                            <w:sz w:val="24"/>
                          </w:rPr>
                          <w:t>UPPORT PROVIDED TO THE PROJECT</w:t>
                        </w:r>
                      </w:p>
                    </w:txbxContent>
                  </v:textbox>
                </v:shape>
                <w10:wrap type="topAndBottom" anchorx="page"/>
              </v:group>
            </w:pict>
          </mc:Fallback>
        </mc:AlternateContent>
      </w:r>
    </w:p>
    <w:p w14:paraId="179702C3" w14:textId="4521D587" w:rsidR="00234A1D" w:rsidRPr="00994D88" w:rsidRDefault="00FB112A" w:rsidP="00743BB2">
      <w:pPr>
        <w:pStyle w:val="Heading3"/>
        <w:spacing w:before="144"/>
        <w:rPr>
          <w:rFonts w:ascii="Arial" w:hAnsi="Arial" w:cs="Arial"/>
        </w:rPr>
      </w:pPr>
      <w:r w:rsidRPr="00994D88">
        <w:rPr>
          <w:rFonts w:ascii="Arial" w:hAnsi="Arial" w:cs="Arial"/>
          <w:color w:val="263470"/>
        </w:rPr>
        <w:t>Fiscal Support</w:t>
      </w:r>
    </w:p>
    <w:p w14:paraId="179702C4" w14:textId="4676FE93" w:rsidR="00234A1D" w:rsidRPr="00994D88" w:rsidRDefault="00FB112A" w:rsidP="00743BB2">
      <w:pPr>
        <w:spacing w:before="144"/>
        <w:ind w:left="460" w:right="930"/>
        <w:rPr>
          <w:rFonts w:ascii="Arial" w:hAnsi="Arial" w:cs="Arial"/>
          <w:sz w:val="18"/>
        </w:rPr>
      </w:pPr>
      <w:r w:rsidRPr="00994D88">
        <w:rPr>
          <w:rFonts w:ascii="Arial" w:hAnsi="Arial" w:cs="Arial"/>
          <w:b/>
          <w:color w:val="231F20"/>
          <w:sz w:val="18"/>
        </w:rPr>
        <w:t xml:space="preserve">Office of Problem Gambling Services (OPGS): </w:t>
      </w:r>
      <w:r w:rsidR="00113F3D" w:rsidRPr="00994D88">
        <w:rPr>
          <w:rFonts w:ascii="Arial" w:hAnsi="Arial" w:cs="Arial"/>
          <w:color w:val="231F20"/>
          <w:sz w:val="18"/>
        </w:rPr>
        <w:t>E</w:t>
      </w:r>
      <w:r w:rsidRPr="00994D88">
        <w:rPr>
          <w:rFonts w:ascii="Arial" w:hAnsi="Arial" w:cs="Arial"/>
          <w:color w:val="231F20"/>
          <w:sz w:val="18"/>
        </w:rPr>
        <w:t xml:space="preserve">ach of the </w:t>
      </w:r>
      <w:r w:rsidR="00994D88" w:rsidRPr="00994D88">
        <w:rPr>
          <w:rFonts w:ascii="Arial" w:hAnsi="Arial" w:cs="Arial"/>
          <w:color w:val="231F20"/>
          <w:sz w:val="18"/>
        </w:rPr>
        <w:t xml:space="preserve">youth-serving social service agencies received an average of $86,000 annually </w:t>
      </w:r>
      <w:r w:rsidR="00113F3D" w:rsidRPr="00994D88">
        <w:rPr>
          <w:rFonts w:ascii="Arial" w:hAnsi="Arial" w:cs="Arial"/>
          <w:color w:val="231F20"/>
          <w:sz w:val="18"/>
        </w:rPr>
        <w:t xml:space="preserve">from </w:t>
      </w:r>
      <w:r w:rsidR="00994D88" w:rsidRPr="00994D88">
        <w:rPr>
          <w:rFonts w:ascii="Arial" w:hAnsi="Arial" w:cs="Arial"/>
          <w:color w:val="231F20"/>
          <w:sz w:val="18"/>
        </w:rPr>
        <w:t>OPGS to implement the Photovoice Project</w:t>
      </w:r>
      <w:r w:rsidR="00743BB2">
        <w:rPr>
          <w:rFonts w:ascii="Arial" w:hAnsi="Arial" w:cs="Arial"/>
          <w:color w:val="231F20"/>
          <w:sz w:val="18"/>
        </w:rPr>
        <w:t xml:space="preserve"> during the period covered in this brief</w:t>
      </w:r>
      <w:r w:rsidR="00994D88" w:rsidRPr="00994D88">
        <w:rPr>
          <w:rFonts w:ascii="Arial" w:hAnsi="Arial" w:cs="Arial"/>
          <w:color w:val="231F20"/>
          <w:sz w:val="18"/>
        </w:rPr>
        <w:t>.</w:t>
      </w:r>
    </w:p>
    <w:p w14:paraId="179702C5" w14:textId="3C8BF94B" w:rsidR="00234A1D" w:rsidRPr="00994D88" w:rsidRDefault="00994D88" w:rsidP="00743BB2">
      <w:pPr>
        <w:pStyle w:val="Heading3"/>
        <w:spacing w:before="144"/>
        <w:rPr>
          <w:rFonts w:ascii="Arial" w:hAnsi="Arial" w:cs="Arial"/>
        </w:rPr>
      </w:pPr>
      <w:r w:rsidRPr="00994D88">
        <w:rPr>
          <w:rFonts w:ascii="Arial" w:hAnsi="Arial" w:cs="Arial"/>
          <w:color w:val="263470"/>
        </w:rPr>
        <w:t>Management and Operations Support</w:t>
      </w:r>
    </w:p>
    <w:p w14:paraId="179702C6" w14:textId="5E112777" w:rsidR="00234A1D" w:rsidRPr="00994D88" w:rsidRDefault="00994D88" w:rsidP="00743BB2">
      <w:pPr>
        <w:pStyle w:val="BodyText"/>
        <w:spacing w:before="144"/>
        <w:ind w:left="460" w:right="633"/>
        <w:rPr>
          <w:rFonts w:ascii="Arial" w:hAnsi="Arial" w:cs="Arial"/>
        </w:rPr>
      </w:pPr>
      <w:r w:rsidRPr="00994D88">
        <w:rPr>
          <w:rFonts w:ascii="Arial" w:hAnsi="Arial" w:cs="Arial"/>
          <w:b/>
          <w:color w:val="231F20"/>
        </w:rPr>
        <w:t xml:space="preserve">Office of Problem Gambling Services (OPGS): </w:t>
      </w:r>
      <w:r w:rsidR="00113F3D" w:rsidRPr="00994D88">
        <w:rPr>
          <w:rFonts w:ascii="Arial" w:hAnsi="Arial" w:cs="Arial"/>
          <w:color w:val="231F20"/>
        </w:rPr>
        <w:t>T</w:t>
      </w:r>
      <w:r w:rsidRPr="00994D88">
        <w:rPr>
          <w:rFonts w:ascii="Arial" w:hAnsi="Arial" w:cs="Arial"/>
          <w:color w:val="231F20"/>
        </w:rPr>
        <w:t>he Program Management Team at OPGS actively monitors and supports each youth-serving agency, including fiscal management, roles and responsibilities, scope of work, and adherence to project requirements.</w:t>
      </w:r>
    </w:p>
    <w:p w14:paraId="179702C7" w14:textId="1B2B12A4" w:rsidR="00234A1D" w:rsidRPr="00994D88" w:rsidRDefault="00994D88" w:rsidP="00743BB2">
      <w:pPr>
        <w:pStyle w:val="Heading3"/>
        <w:spacing w:before="144"/>
        <w:rPr>
          <w:rFonts w:ascii="Arial" w:hAnsi="Arial" w:cs="Arial"/>
        </w:rPr>
      </w:pPr>
      <w:r w:rsidRPr="00994D88">
        <w:rPr>
          <w:rFonts w:ascii="Arial" w:hAnsi="Arial" w:cs="Arial"/>
          <w:color w:val="263470"/>
        </w:rPr>
        <w:t>Training and Technical Assistance Support</w:t>
      </w:r>
    </w:p>
    <w:p w14:paraId="179702C8" w14:textId="1F65ED7A" w:rsidR="00234A1D" w:rsidRPr="00994D88" w:rsidRDefault="00994D88" w:rsidP="00743BB2">
      <w:pPr>
        <w:spacing w:before="144"/>
        <w:ind w:left="460" w:right="829"/>
        <w:rPr>
          <w:rFonts w:ascii="Arial" w:hAnsi="Arial" w:cs="Arial"/>
          <w:sz w:val="18"/>
        </w:rPr>
      </w:pPr>
      <w:r w:rsidRPr="00994D88">
        <w:rPr>
          <w:rFonts w:ascii="Arial" w:hAnsi="Arial" w:cs="Arial"/>
          <w:b/>
          <w:color w:val="231F20"/>
          <w:sz w:val="18"/>
        </w:rPr>
        <w:t xml:space="preserve">Massachusetts Center of Excellence on Problem Gambling Prevention (MCOE PGP): </w:t>
      </w:r>
      <w:r w:rsidR="00113F3D" w:rsidRPr="00994D88">
        <w:rPr>
          <w:rFonts w:ascii="Arial" w:hAnsi="Arial" w:cs="Arial"/>
          <w:color w:val="231F20"/>
          <w:sz w:val="18"/>
        </w:rPr>
        <w:t>T</w:t>
      </w:r>
      <w:r w:rsidRPr="00994D88">
        <w:rPr>
          <w:rFonts w:ascii="Arial" w:hAnsi="Arial" w:cs="Arial"/>
          <w:color w:val="231F20"/>
          <w:sz w:val="18"/>
        </w:rPr>
        <w:t xml:space="preserve">he Training and Technical Assistance Team at MCOE PGP provides support to each implementing site. Subject matter experts assist sites, individually and collectively, to problem-solve </w:t>
      </w:r>
      <w:r w:rsidR="00F77DF0">
        <w:rPr>
          <w:rFonts w:ascii="Arial" w:hAnsi="Arial" w:cs="Arial"/>
          <w:color w:val="231F20"/>
          <w:sz w:val="18"/>
        </w:rPr>
        <w:t>implementation</w:t>
      </w:r>
      <w:r w:rsidRPr="00994D88">
        <w:rPr>
          <w:rFonts w:ascii="Arial" w:hAnsi="Arial" w:cs="Arial"/>
          <w:color w:val="231F20"/>
          <w:sz w:val="18"/>
        </w:rPr>
        <w:t xml:space="preserve"> challenges and enhance capacity.</w:t>
      </w:r>
    </w:p>
    <w:p w14:paraId="179702C9" w14:textId="77DC0A8E" w:rsidR="00234A1D" w:rsidRPr="00994D88" w:rsidRDefault="00994D88" w:rsidP="00743BB2">
      <w:pPr>
        <w:pStyle w:val="Heading3"/>
        <w:spacing w:before="144"/>
        <w:rPr>
          <w:rFonts w:ascii="Arial" w:hAnsi="Arial" w:cs="Arial"/>
        </w:rPr>
      </w:pPr>
      <w:r w:rsidRPr="00994D88">
        <w:rPr>
          <w:rFonts w:ascii="Arial" w:hAnsi="Arial" w:cs="Arial"/>
          <w:color w:val="263470"/>
        </w:rPr>
        <w:t>Evaluation Support</w:t>
      </w:r>
    </w:p>
    <w:p w14:paraId="179702CA" w14:textId="6D6FDEBA" w:rsidR="00234A1D" w:rsidRPr="00994D88" w:rsidRDefault="00994D88" w:rsidP="00743BB2">
      <w:pPr>
        <w:pStyle w:val="BodyText"/>
        <w:spacing w:before="144"/>
        <w:ind w:left="460" w:right="885"/>
        <w:rPr>
          <w:rFonts w:ascii="Arial" w:hAnsi="Arial" w:cs="Arial"/>
        </w:rPr>
      </w:pPr>
      <w:r w:rsidRPr="00994D88">
        <w:rPr>
          <w:rFonts w:ascii="Arial" w:hAnsi="Arial" w:cs="Arial"/>
          <w:b/>
          <w:color w:val="231F20"/>
        </w:rPr>
        <w:t xml:space="preserve">Social Science Research and Evaluation, Inc. (SSRE): </w:t>
      </w:r>
      <w:r w:rsidR="00113F3D" w:rsidRPr="00994D88">
        <w:rPr>
          <w:rFonts w:ascii="Arial" w:hAnsi="Arial" w:cs="Arial"/>
          <w:color w:val="231F20"/>
        </w:rPr>
        <w:t>T</w:t>
      </w:r>
      <w:r w:rsidRPr="00994D88">
        <w:rPr>
          <w:rFonts w:ascii="Arial" w:hAnsi="Arial" w:cs="Arial"/>
          <w:color w:val="231F20"/>
        </w:rPr>
        <w:t>he Evaluation Team at SSRE assists implementing sites with data collection, activity tracking, and monthly reporting requirements through the development and management of a series of data collection forms and databases.</w:t>
      </w:r>
    </w:p>
    <w:p w14:paraId="6985922C" w14:textId="77777777" w:rsidR="00234A1D" w:rsidRDefault="00234A1D">
      <w:pPr>
        <w:spacing w:line="256" w:lineRule="auto"/>
      </w:pPr>
    </w:p>
    <w:p w14:paraId="1E1B377F" w14:textId="77777777" w:rsidR="00DA2ACF" w:rsidRDefault="00DA2ACF">
      <w:pPr>
        <w:spacing w:line="256" w:lineRule="auto"/>
      </w:pPr>
    </w:p>
    <w:p w14:paraId="179702CB" w14:textId="77777777" w:rsidR="00934BA1" w:rsidRDefault="00934BA1">
      <w:pPr>
        <w:spacing w:line="256" w:lineRule="auto"/>
        <w:sectPr w:rsidR="00934BA1" w:rsidSect="004801DA">
          <w:type w:val="continuous"/>
          <w:pgSz w:w="12240" w:h="15840" w:code="1"/>
          <w:pgMar w:top="734" w:right="259" w:bottom="706" w:left="259" w:header="0" w:footer="518" w:gutter="0"/>
          <w:cols w:space="720"/>
        </w:sectPr>
      </w:pPr>
    </w:p>
    <w:p w14:paraId="179702CC" w14:textId="71A76360" w:rsidR="00234A1D" w:rsidRDefault="004E3A4F">
      <w:pPr>
        <w:pStyle w:val="BodyText"/>
        <w:ind w:left="100"/>
        <w:rPr>
          <w:sz w:val="20"/>
        </w:rPr>
      </w:pPr>
      <w:r>
        <w:rPr>
          <w:noProof/>
          <w:sz w:val="20"/>
        </w:rPr>
        <w:lastRenderedPageBreak/>
        <mc:AlternateContent>
          <mc:Choice Requires="wpg">
            <w:drawing>
              <wp:inline distT="0" distB="0" distL="0" distR="0" wp14:anchorId="179703D2" wp14:editId="516D8580">
                <wp:extent cx="4617720" cy="411480"/>
                <wp:effectExtent l="0" t="3175" r="1905" b="4445"/>
                <wp:docPr id="197778042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343150963" name="docshape14"/>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270933" name="docshape15"/>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1" w14:textId="661F7C58" w:rsidR="00234A1D" w:rsidRPr="008D7A27" w:rsidRDefault="00113F3D">
                              <w:pPr>
                                <w:spacing w:before="203"/>
                                <w:ind w:left="360"/>
                                <w:rPr>
                                  <w:rFonts w:ascii="Arial" w:hAnsi="Arial" w:cs="Arial"/>
                                  <w:sz w:val="24"/>
                                </w:rPr>
                              </w:pPr>
                              <w:r w:rsidRPr="008D7A27">
                                <w:rPr>
                                  <w:rFonts w:ascii="Arial" w:hAnsi="Arial" w:cs="Arial"/>
                                  <w:b/>
                                  <w:color w:val="FFFFFF"/>
                                  <w:sz w:val="24"/>
                                </w:rPr>
                                <w:t>T</w:t>
                              </w:r>
                              <w:r w:rsidR="00CB692D">
                                <w:rPr>
                                  <w:rFonts w:ascii="Arial" w:hAnsi="Arial" w:cs="Arial"/>
                                  <w:b/>
                                  <w:color w:val="FFFFFF"/>
                                  <w:sz w:val="24"/>
                                </w:rPr>
                                <w:t>IMELINE</w:t>
                              </w:r>
                              <w:r w:rsidRPr="008D7A27">
                                <w:rPr>
                                  <w:rFonts w:ascii="Arial" w:hAnsi="Arial" w:cs="Arial"/>
                                  <w:b/>
                                  <w:color w:val="FFFFFF"/>
                                  <w:spacing w:val="-1"/>
                                  <w:sz w:val="24"/>
                                </w:rPr>
                                <w:t xml:space="preserve"> </w:t>
                              </w:r>
                              <w:r w:rsidRPr="008D7A27">
                                <w:rPr>
                                  <w:rFonts w:ascii="Arial" w:hAnsi="Arial" w:cs="Arial"/>
                                  <w:b/>
                                  <w:color w:val="FFFFFF"/>
                                  <w:sz w:val="24"/>
                                </w:rPr>
                                <w:t>–</w:t>
                              </w:r>
                              <w:r w:rsidRPr="008D7A27">
                                <w:rPr>
                                  <w:rFonts w:ascii="Arial" w:hAnsi="Arial" w:cs="Arial"/>
                                  <w:b/>
                                  <w:color w:val="FFFFFF"/>
                                  <w:spacing w:val="-1"/>
                                  <w:sz w:val="24"/>
                                </w:rPr>
                                <w:t xml:space="preserve"> </w:t>
                              </w:r>
                              <w:r w:rsidRPr="008D7A27">
                                <w:rPr>
                                  <w:rFonts w:ascii="Arial" w:hAnsi="Arial" w:cs="Arial"/>
                                  <w:color w:val="FFFFFF"/>
                                  <w:sz w:val="24"/>
                                </w:rPr>
                                <w:t>T</w:t>
                              </w:r>
                              <w:r w:rsidR="00CB692D">
                                <w:rPr>
                                  <w:rFonts w:ascii="Arial" w:hAnsi="Arial" w:cs="Arial"/>
                                  <w:color w:val="FFFFFF"/>
                                  <w:sz w:val="24"/>
                                </w:rPr>
                                <w:t>IME PERIOD COVERED</w:t>
                              </w:r>
                            </w:p>
                          </w:txbxContent>
                        </wps:txbx>
                        <wps:bodyPr rot="0" vert="horz" wrap="square" lIns="0" tIns="0" rIns="0" bIns="0" anchor="t" anchorCtr="0" upright="1">
                          <a:noAutofit/>
                        </wps:bodyPr>
                      </wps:wsp>
                    </wpg:wgp>
                  </a:graphicData>
                </a:graphic>
              </wp:inline>
            </w:drawing>
          </mc:Choice>
          <mc:Fallback>
            <w:pict>
              <v:group w14:anchorId="179703D2" id="docshapegroup13" o:spid="_x0000_s1036"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">
                <v:shape id="docshape14" o:spid="_x0000_s1037"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15" o:spid="_x0000_s1038"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" filled="f" stroked="f">
                  <v:textbox inset="0,0,0,0">
                    <w:txbxContent>
                      <w:p w14:paraId="17970401" w14:textId="661F7C58" w:rsidR="00234A1D" w:rsidRPr="008D7A27" w:rsidRDefault="00113F3D">
                        <w:pPr>
                          <w:spacing w:before="203"/>
                          <w:ind w:left="360"/>
                          <w:rPr>
                            <w:rFonts w:ascii="Arial" w:hAnsi="Arial" w:cs="Arial"/>
                            <w:sz w:val="24"/>
                          </w:rPr>
                        </w:pPr>
                        <w:r w:rsidRPr="008D7A27">
                          <w:rPr>
                            <w:rFonts w:ascii="Arial" w:hAnsi="Arial" w:cs="Arial"/>
                            <w:b/>
                            <w:color w:val="FFFFFF"/>
                            <w:sz w:val="24"/>
                          </w:rPr>
                          <w:t>T</w:t>
                        </w:r>
                        <w:r w:rsidR="00CB692D">
                          <w:rPr>
                            <w:rFonts w:ascii="Arial" w:hAnsi="Arial" w:cs="Arial"/>
                            <w:b/>
                            <w:color w:val="FFFFFF"/>
                            <w:sz w:val="24"/>
                          </w:rPr>
                          <w:t>IMELINE</w:t>
                        </w:r>
                        <w:r w:rsidRPr="008D7A27">
                          <w:rPr>
                            <w:rFonts w:ascii="Arial" w:hAnsi="Arial" w:cs="Arial"/>
                            <w:b/>
                            <w:color w:val="FFFFFF"/>
                            <w:spacing w:val="-1"/>
                            <w:sz w:val="24"/>
                          </w:rPr>
                          <w:t xml:space="preserve"> </w:t>
                        </w:r>
                        <w:r w:rsidRPr="008D7A27">
                          <w:rPr>
                            <w:rFonts w:ascii="Arial" w:hAnsi="Arial" w:cs="Arial"/>
                            <w:b/>
                            <w:color w:val="FFFFFF"/>
                            <w:sz w:val="24"/>
                          </w:rPr>
                          <w:t>–</w:t>
                        </w:r>
                        <w:r w:rsidRPr="008D7A27">
                          <w:rPr>
                            <w:rFonts w:ascii="Arial" w:hAnsi="Arial" w:cs="Arial"/>
                            <w:b/>
                            <w:color w:val="FFFFFF"/>
                            <w:spacing w:val="-1"/>
                            <w:sz w:val="24"/>
                          </w:rPr>
                          <w:t xml:space="preserve"> </w:t>
                        </w:r>
                        <w:r w:rsidRPr="008D7A27">
                          <w:rPr>
                            <w:rFonts w:ascii="Arial" w:hAnsi="Arial" w:cs="Arial"/>
                            <w:color w:val="FFFFFF"/>
                            <w:sz w:val="24"/>
                          </w:rPr>
                          <w:t>T</w:t>
                        </w:r>
                        <w:r w:rsidR="00CB692D">
                          <w:rPr>
                            <w:rFonts w:ascii="Arial" w:hAnsi="Arial" w:cs="Arial"/>
                            <w:color w:val="FFFFFF"/>
                            <w:sz w:val="24"/>
                          </w:rPr>
                          <w:t>IME PERIOD COVERED</w:t>
                        </w:r>
                      </w:p>
                    </w:txbxContent>
                  </v:textbox>
                </v:shape>
                <w10:anchorlock/>
              </v:group>
            </w:pict>
          </mc:Fallback>
        </mc:AlternateContent>
      </w:r>
    </w:p>
    <w:p w14:paraId="179702CD" w14:textId="51E0FEAE" w:rsidR="00234A1D" w:rsidRPr="008D7A27" w:rsidRDefault="00EA7358">
      <w:pPr>
        <w:pStyle w:val="BodyText"/>
        <w:spacing w:before="139" w:line="256" w:lineRule="auto"/>
        <w:ind w:left="460" w:right="713"/>
        <w:rPr>
          <w:rFonts w:ascii="Arial" w:hAnsi="Arial" w:cs="Arial"/>
        </w:rPr>
      </w:pPr>
      <w:r>
        <w:rPr>
          <w:rFonts w:ascii="Arial" w:hAnsi="Arial" w:cs="Arial"/>
          <w:color w:val="231F20"/>
        </w:rPr>
        <w:t>This impact brief covers January 2021 to June 2023</w:t>
      </w:r>
      <w:r w:rsidR="00262220">
        <w:rPr>
          <w:rFonts w:ascii="Arial" w:hAnsi="Arial" w:cs="Arial"/>
          <w:color w:val="231F20"/>
        </w:rPr>
        <w:t xml:space="preserve"> (</w:t>
      </w:r>
      <w:r w:rsidR="004416AD">
        <w:rPr>
          <w:rFonts w:ascii="Arial" w:hAnsi="Arial" w:cs="Arial"/>
          <w:color w:val="231F20"/>
        </w:rPr>
        <w:t>Cohorts 4-7</w:t>
      </w:r>
      <w:r w:rsidR="00262220">
        <w:rPr>
          <w:rFonts w:ascii="Arial" w:hAnsi="Arial" w:cs="Arial"/>
          <w:color w:val="231F20"/>
        </w:rPr>
        <w:t>). During this time, OPGS supported two youth-serving organizations in Region A (Boston Area), three organizations in Region B (Western MA), and three organizations in Region C (Southeast MA).</w:t>
      </w:r>
      <w:r w:rsidR="004416AD">
        <w:rPr>
          <w:rFonts w:ascii="Arial" w:hAnsi="Arial" w:cs="Arial"/>
          <w:color w:val="231F20"/>
        </w:rPr>
        <w:t xml:space="preserve"> Milestones and key dates are summarized below.</w:t>
      </w:r>
    </w:p>
    <w:p w14:paraId="7D5DDB32" w14:textId="5279DF51" w:rsidR="00262220" w:rsidRPr="00E02198" w:rsidRDefault="00262220" w:rsidP="00262220">
      <w:pPr>
        <w:pStyle w:val="Heading3"/>
        <w:spacing w:before="360"/>
        <w:ind w:left="461" w:right="590"/>
        <w:rPr>
          <w:rFonts w:ascii="Arial" w:hAnsi="Arial" w:cs="Arial"/>
        </w:rPr>
      </w:pPr>
      <w:r>
        <w:rPr>
          <w:rFonts w:ascii="Arial" w:hAnsi="Arial" w:cs="Arial"/>
          <w:color w:val="263470"/>
          <w:spacing w:val="-3"/>
        </w:rPr>
        <w:t xml:space="preserve">Regional Planning Process, Project Development, and Start-Up (January 2017 – </w:t>
      </w:r>
      <w:r w:rsidR="00D1572D">
        <w:rPr>
          <w:rFonts w:ascii="Arial" w:hAnsi="Arial" w:cs="Arial"/>
          <w:color w:val="263470"/>
          <w:spacing w:val="-3"/>
        </w:rPr>
        <w:t>April</w:t>
      </w:r>
      <w:r>
        <w:rPr>
          <w:rFonts w:ascii="Arial" w:hAnsi="Arial" w:cs="Arial"/>
          <w:color w:val="263470"/>
          <w:spacing w:val="-3"/>
        </w:rPr>
        <w:t xml:space="preserve"> 2018)</w:t>
      </w:r>
    </w:p>
    <w:p w14:paraId="14AEF82A" w14:textId="7D3FD668" w:rsidR="00262220" w:rsidRDefault="00262220" w:rsidP="00262220">
      <w:pPr>
        <w:pStyle w:val="BodyText"/>
        <w:spacing w:before="144" w:line="230" w:lineRule="auto"/>
        <w:ind w:left="450" w:right="590"/>
        <w:jc w:val="both"/>
        <w:rPr>
          <w:rFonts w:ascii="Arial" w:hAnsi="Arial" w:cs="Arial"/>
          <w:color w:val="231F20"/>
        </w:rPr>
      </w:pPr>
      <w:r>
        <w:rPr>
          <w:rFonts w:ascii="Arial" w:hAnsi="Arial" w:cs="Arial"/>
          <w:color w:val="231F20"/>
        </w:rPr>
        <w:t>Beginning in January 2017, the first 1</w:t>
      </w:r>
      <w:r w:rsidR="00D1572D">
        <w:rPr>
          <w:rFonts w:ascii="Arial" w:hAnsi="Arial" w:cs="Arial"/>
          <w:color w:val="231F20"/>
        </w:rPr>
        <w:t>6</w:t>
      </w:r>
      <w:r>
        <w:rPr>
          <w:rFonts w:ascii="Arial" w:hAnsi="Arial" w:cs="Arial"/>
          <w:color w:val="231F20"/>
        </w:rPr>
        <w:t xml:space="preserve">-months of the project involved assessing needs, resources, and concerns in each OPGS region through a structured planning process; development of the </w:t>
      </w:r>
      <w:r w:rsidR="00C93396">
        <w:rPr>
          <w:rFonts w:ascii="Arial" w:hAnsi="Arial" w:cs="Arial"/>
          <w:color w:val="231F20"/>
        </w:rPr>
        <w:t xml:space="preserve">Massachusetts </w:t>
      </w:r>
      <w:r w:rsidR="00D1572D">
        <w:rPr>
          <w:rFonts w:ascii="Arial" w:hAnsi="Arial" w:cs="Arial"/>
          <w:color w:val="231F20"/>
        </w:rPr>
        <w:t>Photovoice</w:t>
      </w:r>
      <w:r>
        <w:rPr>
          <w:rFonts w:ascii="Arial" w:hAnsi="Arial" w:cs="Arial"/>
          <w:color w:val="231F20"/>
        </w:rPr>
        <w:t xml:space="preserve"> </w:t>
      </w:r>
      <w:r w:rsidR="00D1572D">
        <w:rPr>
          <w:rFonts w:ascii="Arial" w:hAnsi="Arial" w:cs="Arial"/>
          <w:color w:val="231F20"/>
        </w:rPr>
        <w:t xml:space="preserve">Project </w:t>
      </w:r>
      <w:r>
        <w:rPr>
          <w:rFonts w:ascii="Arial" w:hAnsi="Arial" w:cs="Arial"/>
          <w:color w:val="231F20"/>
        </w:rPr>
        <w:t>model; identification of the initial Region C pilot sites; and hiring, training, and start-up activities.</w:t>
      </w:r>
    </w:p>
    <w:p w14:paraId="1773256C" w14:textId="77777777" w:rsidR="00262220" w:rsidRPr="00694530" w:rsidRDefault="00262220" w:rsidP="00262220">
      <w:pPr>
        <w:spacing w:before="144"/>
        <w:ind w:left="1710" w:right="590"/>
        <w:rPr>
          <w:rFonts w:ascii="Arial" w:hAnsi="Arial" w:cs="Arial"/>
          <w:sz w:val="18"/>
        </w:rPr>
      </w:pPr>
      <w:r>
        <w:rPr>
          <w:rFonts w:ascii="Arial" w:hAnsi="Arial" w:cs="Arial"/>
          <w:noProof/>
          <w:color w:val="231F20"/>
        </w:rPr>
        <w:drawing>
          <wp:anchor distT="0" distB="0" distL="114300" distR="114300" simplePos="0" relativeHeight="487608832" behindDoc="0" locked="0" layoutInCell="1" allowOverlap="1" wp14:anchorId="35AD4AB7" wp14:editId="54181F07">
            <wp:simplePos x="0" y="0"/>
            <wp:positionH relativeFrom="column">
              <wp:posOffset>311150</wp:posOffset>
            </wp:positionH>
            <wp:positionV relativeFrom="paragraph">
              <wp:posOffset>87630</wp:posOffset>
            </wp:positionV>
            <wp:extent cx="685800" cy="685800"/>
            <wp:effectExtent l="0" t="0" r="0" b="0"/>
            <wp:wrapNone/>
            <wp:docPr id="1652612252" name="Picture 1" descr="A blue line drawing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12252" name="Picture 1" descr="A blue line drawing of a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694530">
        <w:rPr>
          <w:rFonts w:ascii="Arial" w:hAnsi="Arial" w:cs="Arial"/>
          <w:color w:val="231F20"/>
          <w:sz w:val="18"/>
        </w:rPr>
        <w:t xml:space="preserve">Region C </w:t>
      </w:r>
      <w:r>
        <w:rPr>
          <w:rFonts w:ascii="Arial" w:hAnsi="Arial" w:cs="Arial"/>
          <w:color w:val="231F20"/>
          <w:sz w:val="18"/>
        </w:rPr>
        <w:t>P</w:t>
      </w:r>
      <w:r w:rsidRPr="00694530">
        <w:rPr>
          <w:rFonts w:ascii="Arial" w:hAnsi="Arial" w:cs="Arial"/>
          <w:color w:val="231F20"/>
          <w:sz w:val="18"/>
        </w:rPr>
        <w:t xml:space="preserve">lanning </w:t>
      </w:r>
      <w:r>
        <w:rPr>
          <w:rFonts w:ascii="Arial" w:hAnsi="Arial" w:cs="Arial"/>
          <w:color w:val="231F20"/>
          <w:sz w:val="18"/>
        </w:rPr>
        <w:t>P</w:t>
      </w:r>
      <w:r w:rsidRPr="00694530">
        <w:rPr>
          <w:rFonts w:ascii="Arial" w:hAnsi="Arial" w:cs="Arial"/>
          <w:color w:val="231F20"/>
          <w:sz w:val="18"/>
        </w:rPr>
        <w:t xml:space="preserve">rocess (January – June 2017) (see </w:t>
      </w:r>
      <w:hyperlink r:id="rId12" w:history="1">
        <w:r w:rsidRPr="00694530">
          <w:rPr>
            <w:rStyle w:val="Hyperlink"/>
            <w:rFonts w:ascii="Arial" w:hAnsi="Arial" w:cs="Arial"/>
            <w:color w:val="205E9E"/>
            <w:sz w:val="18"/>
          </w:rPr>
          <w:t>Region C Report</w:t>
        </w:r>
      </w:hyperlink>
      <w:r w:rsidRPr="00694530">
        <w:rPr>
          <w:rFonts w:ascii="Arial" w:hAnsi="Arial" w:cs="Arial"/>
          <w:color w:val="231F20"/>
          <w:sz w:val="18"/>
        </w:rPr>
        <w:t>)</w:t>
      </w:r>
    </w:p>
    <w:p w14:paraId="376F629F" w14:textId="0D54C202" w:rsidR="00262220" w:rsidRPr="00694530" w:rsidRDefault="00262220" w:rsidP="00262220">
      <w:pPr>
        <w:spacing w:before="144"/>
        <w:ind w:left="1710" w:right="590"/>
        <w:rPr>
          <w:rFonts w:ascii="Arial" w:hAnsi="Arial" w:cs="Arial"/>
          <w:sz w:val="18"/>
        </w:rPr>
      </w:pPr>
      <w:r>
        <w:rPr>
          <w:rFonts w:ascii="Arial" w:hAnsi="Arial" w:cs="Arial"/>
          <w:color w:val="231F20"/>
          <w:sz w:val="18"/>
        </w:rPr>
        <w:t>O</w:t>
      </w:r>
      <w:r w:rsidRPr="00694530">
        <w:rPr>
          <w:rFonts w:ascii="Arial" w:hAnsi="Arial" w:cs="Arial"/>
          <w:color w:val="231F20"/>
          <w:sz w:val="18"/>
        </w:rPr>
        <w:t xml:space="preserve">PGS and MCOE PGP develop the Massachusetts </w:t>
      </w:r>
      <w:r w:rsidR="00D1572D">
        <w:rPr>
          <w:rFonts w:ascii="Arial" w:hAnsi="Arial" w:cs="Arial"/>
          <w:color w:val="231F20"/>
          <w:sz w:val="18"/>
        </w:rPr>
        <w:t>Photovoice</w:t>
      </w:r>
      <w:r w:rsidRPr="00694530">
        <w:rPr>
          <w:rFonts w:ascii="Arial" w:hAnsi="Arial" w:cs="Arial"/>
          <w:color w:val="231F20"/>
          <w:sz w:val="18"/>
        </w:rPr>
        <w:t xml:space="preserve"> model (August – December 2017)</w:t>
      </w:r>
    </w:p>
    <w:p w14:paraId="4727450E" w14:textId="54FDBA39" w:rsidR="00262220" w:rsidRPr="00694530" w:rsidRDefault="00262220" w:rsidP="00262220">
      <w:pPr>
        <w:spacing w:before="144"/>
        <w:ind w:left="1710" w:right="590"/>
        <w:rPr>
          <w:rFonts w:ascii="Arial" w:hAnsi="Arial" w:cs="Arial"/>
          <w:sz w:val="18"/>
        </w:rPr>
      </w:pPr>
      <w:r w:rsidRPr="00694530">
        <w:rPr>
          <w:rFonts w:ascii="Arial" w:hAnsi="Arial" w:cs="Arial"/>
          <w:color w:val="231F20"/>
          <w:sz w:val="18"/>
        </w:rPr>
        <w:t>Region A and B planning process</w:t>
      </w:r>
      <w:r w:rsidR="00C93396">
        <w:rPr>
          <w:rFonts w:ascii="Arial" w:hAnsi="Arial" w:cs="Arial"/>
          <w:color w:val="231F20"/>
          <w:sz w:val="18"/>
        </w:rPr>
        <w:t>es</w:t>
      </w:r>
      <w:r w:rsidRPr="00694530">
        <w:rPr>
          <w:rFonts w:ascii="Arial" w:hAnsi="Arial" w:cs="Arial"/>
          <w:color w:val="231F20"/>
          <w:sz w:val="18"/>
        </w:rPr>
        <w:t xml:space="preserve"> (December 2017 – December 2018) (see </w:t>
      </w:r>
      <w:hyperlink r:id="rId13" w:history="1">
        <w:r w:rsidRPr="00694530">
          <w:rPr>
            <w:rStyle w:val="Hyperlink"/>
            <w:rFonts w:ascii="Arial" w:hAnsi="Arial" w:cs="Arial"/>
            <w:color w:val="205E9E"/>
            <w:sz w:val="18"/>
          </w:rPr>
          <w:t>Region A Report</w:t>
        </w:r>
      </w:hyperlink>
      <w:r w:rsidRPr="00694530">
        <w:rPr>
          <w:rFonts w:ascii="Arial" w:hAnsi="Arial" w:cs="Arial"/>
          <w:color w:val="231F20"/>
          <w:sz w:val="18"/>
        </w:rPr>
        <w:t xml:space="preserve"> and </w:t>
      </w:r>
      <w:hyperlink r:id="rId14" w:history="1">
        <w:r w:rsidRPr="00694530">
          <w:rPr>
            <w:rStyle w:val="Hyperlink"/>
            <w:rFonts w:ascii="Arial" w:hAnsi="Arial" w:cs="Arial"/>
            <w:color w:val="205E9E"/>
            <w:sz w:val="18"/>
          </w:rPr>
          <w:t>Region B Report</w:t>
        </w:r>
      </w:hyperlink>
      <w:r w:rsidRPr="00694530">
        <w:rPr>
          <w:rFonts w:ascii="Arial" w:hAnsi="Arial" w:cs="Arial"/>
          <w:color w:val="231F20"/>
          <w:sz w:val="18"/>
        </w:rPr>
        <w:t>)</w:t>
      </w:r>
    </w:p>
    <w:p w14:paraId="4890F504" w14:textId="5B7749E4" w:rsidR="00262220" w:rsidRPr="00900872" w:rsidRDefault="00262220" w:rsidP="00262220">
      <w:pPr>
        <w:pStyle w:val="ListParagraph"/>
        <w:spacing w:before="144"/>
        <w:ind w:left="1710" w:right="590" w:firstLine="0"/>
        <w:rPr>
          <w:rFonts w:ascii="Arial" w:hAnsi="Arial" w:cs="Arial"/>
          <w:sz w:val="18"/>
        </w:rPr>
      </w:pPr>
      <w:r w:rsidRPr="00900872">
        <w:rPr>
          <w:rFonts w:ascii="Arial" w:hAnsi="Arial" w:cs="Arial"/>
          <w:color w:val="231F20"/>
          <w:sz w:val="18"/>
        </w:rPr>
        <w:t xml:space="preserve">Two Region C sites selected for the </w:t>
      </w:r>
      <w:r w:rsidR="00D1572D">
        <w:rPr>
          <w:rFonts w:ascii="Arial" w:hAnsi="Arial" w:cs="Arial"/>
          <w:color w:val="231F20"/>
          <w:sz w:val="18"/>
        </w:rPr>
        <w:t>Photovoice</w:t>
      </w:r>
      <w:r w:rsidRPr="00900872">
        <w:rPr>
          <w:rFonts w:ascii="Arial" w:hAnsi="Arial" w:cs="Arial"/>
          <w:color w:val="231F20"/>
          <w:sz w:val="18"/>
        </w:rPr>
        <w:t xml:space="preserve"> Project and begin start-up activities (January – </w:t>
      </w:r>
      <w:r w:rsidR="00D1572D">
        <w:rPr>
          <w:rFonts w:ascii="Arial" w:hAnsi="Arial" w:cs="Arial"/>
          <w:color w:val="231F20"/>
          <w:sz w:val="18"/>
        </w:rPr>
        <w:t>April</w:t>
      </w:r>
      <w:r w:rsidRPr="00900872">
        <w:rPr>
          <w:rFonts w:ascii="Arial" w:hAnsi="Arial" w:cs="Arial"/>
          <w:color w:val="231F20"/>
          <w:sz w:val="18"/>
        </w:rPr>
        <w:t xml:space="preserve"> 2018)</w:t>
      </w:r>
    </w:p>
    <w:p w14:paraId="7C146681" w14:textId="75A065D8" w:rsidR="00262220" w:rsidRPr="00E02198" w:rsidRDefault="00262220" w:rsidP="00262220">
      <w:pPr>
        <w:pStyle w:val="Heading3"/>
        <w:spacing w:before="360"/>
        <w:ind w:left="461" w:right="590"/>
        <w:rPr>
          <w:rFonts w:ascii="Arial" w:hAnsi="Arial" w:cs="Arial"/>
        </w:rPr>
      </w:pPr>
      <w:r>
        <w:rPr>
          <w:rFonts w:ascii="Arial" w:hAnsi="Arial" w:cs="Arial"/>
          <w:color w:val="263470"/>
          <w:spacing w:val="-3"/>
        </w:rPr>
        <w:t>Pilot Implementation Phase (</w:t>
      </w:r>
      <w:r w:rsidR="00D1572D">
        <w:rPr>
          <w:rFonts w:ascii="Arial" w:hAnsi="Arial" w:cs="Arial"/>
          <w:color w:val="263470"/>
          <w:spacing w:val="-3"/>
        </w:rPr>
        <w:t>May</w:t>
      </w:r>
      <w:r>
        <w:rPr>
          <w:rFonts w:ascii="Arial" w:hAnsi="Arial" w:cs="Arial"/>
          <w:color w:val="263470"/>
          <w:spacing w:val="-3"/>
        </w:rPr>
        <w:t xml:space="preserve"> 2018 – June 2019)</w:t>
      </w:r>
    </w:p>
    <w:p w14:paraId="61DE74E3" w14:textId="3DC2B43F" w:rsidR="00D1572D" w:rsidRDefault="00D1572D" w:rsidP="00D1572D">
      <w:pPr>
        <w:pStyle w:val="BodyText"/>
        <w:spacing w:before="144" w:line="230" w:lineRule="auto"/>
        <w:ind w:left="450" w:right="590"/>
        <w:rPr>
          <w:rFonts w:ascii="Arial" w:hAnsi="Arial" w:cs="Arial"/>
          <w:color w:val="231F20"/>
        </w:rPr>
      </w:pPr>
      <w:r>
        <w:rPr>
          <w:rFonts w:ascii="Arial" w:hAnsi="Arial" w:cs="Arial"/>
          <w:color w:val="231F20"/>
        </w:rPr>
        <w:t>The pilot implementation period began in May 2018 and lasted through August 2018 with two sites in Region C. This was followed by a structured debriefing process with the sites and an intensive period of revising and refining the Photovoice curriculum. The second cohort</w:t>
      </w:r>
      <w:r w:rsidR="004416AD">
        <w:rPr>
          <w:rFonts w:ascii="Arial" w:hAnsi="Arial" w:cs="Arial"/>
          <w:color w:val="231F20"/>
        </w:rPr>
        <w:t>,</w:t>
      </w:r>
      <w:r>
        <w:rPr>
          <w:rFonts w:ascii="Arial" w:hAnsi="Arial" w:cs="Arial"/>
          <w:color w:val="231F20"/>
        </w:rPr>
        <w:t xml:space="preserve"> </w:t>
      </w:r>
      <w:r w:rsidR="004416AD">
        <w:rPr>
          <w:rFonts w:ascii="Arial" w:hAnsi="Arial" w:cs="Arial"/>
          <w:color w:val="231F20"/>
        </w:rPr>
        <w:t>using</w:t>
      </w:r>
      <w:r>
        <w:rPr>
          <w:rFonts w:ascii="Arial" w:hAnsi="Arial" w:cs="Arial"/>
          <w:color w:val="231F20"/>
        </w:rPr>
        <w:t xml:space="preserve"> the revised curriculum</w:t>
      </w:r>
      <w:r w:rsidR="004416AD">
        <w:rPr>
          <w:rFonts w:ascii="Arial" w:hAnsi="Arial" w:cs="Arial"/>
          <w:color w:val="231F20"/>
        </w:rPr>
        <w:t>,</w:t>
      </w:r>
      <w:r>
        <w:rPr>
          <w:rFonts w:ascii="Arial" w:hAnsi="Arial" w:cs="Arial"/>
          <w:color w:val="231F20"/>
        </w:rPr>
        <w:t xml:space="preserve"> was implemented in the two Region C sites between March 2019 and June 2019.</w:t>
      </w:r>
    </w:p>
    <w:p w14:paraId="2E371F14" w14:textId="283D2F53" w:rsidR="00D1572D" w:rsidRPr="004416AD" w:rsidRDefault="00D1572D" w:rsidP="00D1572D">
      <w:pPr>
        <w:pStyle w:val="BodyText"/>
        <w:spacing w:before="144" w:line="230" w:lineRule="auto"/>
        <w:ind w:left="1710" w:right="590"/>
        <w:rPr>
          <w:rFonts w:ascii="Arial" w:hAnsi="Arial" w:cs="Arial"/>
        </w:rPr>
      </w:pPr>
      <w:r w:rsidRPr="004416AD">
        <w:rPr>
          <w:rFonts w:ascii="Arial" w:hAnsi="Arial" w:cs="Arial"/>
          <w:noProof/>
          <w:color w:val="231F20"/>
        </w:rPr>
        <w:drawing>
          <wp:anchor distT="0" distB="0" distL="114300" distR="114300" simplePos="0" relativeHeight="487610880" behindDoc="0" locked="0" layoutInCell="1" allowOverlap="1" wp14:anchorId="37CF84FD" wp14:editId="2F2DA013">
            <wp:simplePos x="0" y="0"/>
            <wp:positionH relativeFrom="column">
              <wp:posOffset>282575</wp:posOffset>
            </wp:positionH>
            <wp:positionV relativeFrom="paragraph">
              <wp:posOffset>25400</wp:posOffset>
            </wp:positionV>
            <wp:extent cx="685800" cy="685800"/>
            <wp:effectExtent l="0" t="0" r="0" b="0"/>
            <wp:wrapNone/>
            <wp:docPr id="1866276769" name="Picture 1866276769" descr="A blue icon of a person building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76769" name="Picture 1866276769" descr="A blue icon of a person building a wal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DA3CE7" w:rsidRPr="004416AD">
        <w:rPr>
          <w:rFonts w:ascii="Arial" w:hAnsi="Arial" w:cs="Arial"/>
          <w:color w:val="231F20"/>
        </w:rPr>
        <w:t xml:space="preserve">Cohort 1: </w:t>
      </w:r>
      <w:r w:rsidRPr="004416AD">
        <w:rPr>
          <w:rFonts w:ascii="Arial" w:hAnsi="Arial" w:cs="Arial"/>
          <w:color w:val="231F20"/>
        </w:rPr>
        <w:t>Initial pilot implementation begins in two Region C Photovoice sites (May 2018 – August 2018)</w:t>
      </w:r>
    </w:p>
    <w:p w14:paraId="13B00A5A" w14:textId="1AE356FB" w:rsidR="00D1572D" w:rsidRDefault="00DA3CE7" w:rsidP="00D1572D">
      <w:pPr>
        <w:pStyle w:val="ListParagraph"/>
        <w:spacing w:before="144"/>
        <w:ind w:left="1710" w:right="590" w:firstLine="0"/>
        <w:rPr>
          <w:rFonts w:ascii="Arial" w:hAnsi="Arial" w:cs="Arial"/>
          <w:color w:val="231F20"/>
          <w:sz w:val="18"/>
        </w:rPr>
      </w:pPr>
      <w:r w:rsidRPr="004416AD">
        <w:rPr>
          <w:rFonts w:ascii="Arial" w:hAnsi="Arial" w:cs="Arial"/>
          <w:color w:val="231F20"/>
          <w:sz w:val="18"/>
        </w:rPr>
        <w:t>Cohort 2:</w:t>
      </w:r>
      <w:r>
        <w:rPr>
          <w:rFonts w:ascii="Arial" w:hAnsi="Arial" w:cs="Arial"/>
          <w:color w:val="231F20"/>
          <w:sz w:val="18"/>
        </w:rPr>
        <w:t xml:space="preserve"> </w:t>
      </w:r>
      <w:r w:rsidR="00D1572D">
        <w:rPr>
          <w:rFonts w:ascii="Arial" w:hAnsi="Arial" w:cs="Arial"/>
          <w:color w:val="231F20"/>
          <w:sz w:val="18"/>
        </w:rPr>
        <w:t>Two Region C Photovoice sites implement the revised curriculum (</w:t>
      </w:r>
      <w:r>
        <w:rPr>
          <w:rFonts w:ascii="Arial" w:hAnsi="Arial" w:cs="Arial"/>
          <w:color w:val="231F20"/>
          <w:sz w:val="18"/>
        </w:rPr>
        <w:t xml:space="preserve">March </w:t>
      </w:r>
      <w:r w:rsidR="00D1572D">
        <w:rPr>
          <w:rFonts w:ascii="Arial" w:hAnsi="Arial" w:cs="Arial"/>
          <w:color w:val="231F20"/>
          <w:sz w:val="18"/>
        </w:rPr>
        <w:t>2019 – June 2019)</w:t>
      </w:r>
    </w:p>
    <w:p w14:paraId="6389C821" w14:textId="1DCA9C42" w:rsidR="00D1572D" w:rsidRPr="00DD4138" w:rsidRDefault="00D1572D" w:rsidP="00D1572D">
      <w:pPr>
        <w:pStyle w:val="ListParagraph"/>
        <w:spacing w:before="144"/>
        <w:ind w:left="1710" w:right="590" w:firstLine="0"/>
        <w:rPr>
          <w:rFonts w:ascii="Arial" w:hAnsi="Arial" w:cs="Arial"/>
          <w:color w:val="231F20"/>
          <w:sz w:val="18"/>
          <w:szCs w:val="18"/>
        </w:rPr>
      </w:pPr>
      <w:r>
        <w:rPr>
          <w:rFonts w:ascii="Arial" w:hAnsi="Arial" w:cs="Arial"/>
          <w:color w:val="231F20"/>
          <w:sz w:val="18"/>
        </w:rPr>
        <w:t xml:space="preserve">MA </w:t>
      </w:r>
      <w:r w:rsidR="00DA3CE7">
        <w:rPr>
          <w:rFonts w:ascii="Arial" w:hAnsi="Arial" w:cs="Arial"/>
          <w:color w:val="231F20"/>
          <w:sz w:val="18"/>
        </w:rPr>
        <w:t>Photovoice</w:t>
      </w:r>
      <w:r>
        <w:rPr>
          <w:rFonts w:ascii="Arial" w:hAnsi="Arial" w:cs="Arial"/>
          <w:color w:val="231F20"/>
          <w:sz w:val="18"/>
        </w:rPr>
        <w:t xml:space="preserve"> Project Impact B</w:t>
      </w:r>
      <w:r w:rsidRPr="00DD4138">
        <w:rPr>
          <w:rFonts w:ascii="Arial" w:hAnsi="Arial" w:cs="Arial"/>
          <w:color w:val="231F20"/>
          <w:sz w:val="18"/>
          <w:szCs w:val="18"/>
        </w:rPr>
        <w:t xml:space="preserve">rief </w:t>
      </w:r>
      <w:r>
        <w:rPr>
          <w:rFonts w:ascii="Arial" w:hAnsi="Arial" w:cs="Arial"/>
          <w:color w:val="231F20"/>
          <w:sz w:val="18"/>
          <w:szCs w:val="18"/>
        </w:rPr>
        <w:t>r</w:t>
      </w:r>
      <w:r w:rsidRPr="00DD4138">
        <w:rPr>
          <w:rFonts w:ascii="Arial" w:hAnsi="Arial" w:cs="Arial"/>
          <w:color w:val="231F20"/>
          <w:sz w:val="18"/>
          <w:szCs w:val="18"/>
        </w:rPr>
        <w:t>eleased (</w:t>
      </w:r>
      <w:r>
        <w:rPr>
          <w:rFonts w:ascii="Arial" w:hAnsi="Arial" w:cs="Arial"/>
          <w:color w:val="231F20"/>
          <w:sz w:val="18"/>
          <w:szCs w:val="18"/>
        </w:rPr>
        <w:t>see</w:t>
      </w:r>
      <w:r w:rsidRPr="00DD4138">
        <w:rPr>
          <w:rFonts w:ascii="Arial" w:hAnsi="Arial" w:cs="Arial"/>
          <w:color w:val="231F20"/>
          <w:sz w:val="18"/>
          <w:szCs w:val="18"/>
        </w:rPr>
        <w:t xml:space="preserve"> </w:t>
      </w:r>
      <w:hyperlink r:id="rId16">
        <w:r w:rsidRPr="00DD4138">
          <w:rPr>
            <w:rFonts w:ascii="Arial" w:hAnsi="Arial" w:cs="Arial"/>
            <w:color w:val="205E9E"/>
            <w:sz w:val="18"/>
            <w:szCs w:val="18"/>
            <w:u w:val="single" w:color="205E9E"/>
          </w:rPr>
          <w:t xml:space="preserve">MA </w:t>
        </w:r>
        <w:r w:rsidR="00DA3CE7">
          <w:rPr>
            <w:rFonts w:ascii="Arial" w:hAnsi="Arial" w:cs="Arial"/>
            <w:color w:val="205E9E"/>
            <w:sz w:val="18"/>
            <w:szCs w:val="18"/>
            <w:u w:val="single" w:color="205E9E"/>
          </w:rPr>
          <w:t>Photovoice</w:t>
        </w:r>
        <w:r w:rsidRPr="00DD4138">
          <w:rPr>
            <w:rFonts w:ascii="Arial" w:hAnsi="Arial" w:cs="Arial"/>
            <w:color w:val="205E9E"/>
            <w:sz w:val="18"/>
            <w:szCs w:val="18"/>
            <w:u w:val="single" w:color="205E9E"/>
          </w:rPr>
          <w:t xml:space="preserve"> Project Impact Brief 2019</w:t>
        </w:r>
      </w:hyperlink>
      <w:r w:rsidRPr="00DD4138">
        <w:rPr>
          <w:rFonts w:ascii="Arial" w:hAnsi="Arial" w:cs="Arial"/>
          <w:color w:val="231F20"/>
          <w:sz w:val="18"/>
          <w:szCs w:val="18"/>
        </w:rPr>
        <w:t>)</w:t>
      </w:r>
    </w:p>
    <w:p w14:paraId="528B575E" w14:textId="2893342B" w:rsidR="00DA3CE7" w:rsidRPr="00E02198" w:rsidRDefault="00DA3CE7" w:rsidP="00DA3CE7">
      <w:pPr>
        <w:pStyle w:val="Heading3"/>
        <w:spacing w:before="360"/>
        <w:ind w:left="461" w:right="590"/>
        <w:rPr>
          <w:rFonts w:ascii="Arial" w:hAnsi="Arial" w:cs="Arial"/>
        </w:rPr>
      </w:pPr>
      <w:r>
        <w:rPr>
          <w:rFonts w:ascii="Arial" w:hAnsi="Arial" w:cs="Arial"/>
          <w:color w:val="263470"/>
          <w:spacing w:val="-3"/>
        </w:rPr>
        <w:t xml:space="preserve">Phase 1 Implementation (July 2019 – </w:t>
      </w:r>
      <w:r w:rsidR="00F109A8">
        <w:rPr>
          <w:rFonts w:ascii="Arial" w:hAnsi="Arial" w:cs="Arial"/>
          <w:color w:val="263470"/>
          <w:spacing w:val="-3"/>
        </w:rPr>
        <w:t>June 2022</w:t>
      </w:r>
      <w:r>
        <w:rPr>
          <w:rFonts w:ascii="Arial" w:hAnsi="Arial" w:cs="Arial"/>
          <w:color w:val="263470"/>
          <w:spacing w:val="-3"/>
        </w:rPr>
        <w:t>)</w:t>
      </w:r>
    </w:p>
    <w:p w14:paraId="46A38CDC" w14:textId="24DE07DB" w:rsidR="00DA3CE7" w:rsidRPr="00E02198" w:rsidRDefault="00F109A8" w:rsidP="00DA3CE7">
      <w:pPr>
        <w:pStyle w:val="BodyText"/>
        <w:spacing w:before="144" w:line="230" w:lineRule="auto"/>
        <w:ind w:left="450" w:right="590"/>
        <w:rPr>
          <w:rFonts w:ascii="Arial" w:hAnsi="Arial" w:cs="Arial"/>
        </w:rPr>
      </w:pPr>
      <w:r w:rsidRPr="00F109A8">
        <w:rPr>
          <w:rFonts w:ascii="Arial" w:hAnsi="Arial" w:cs="Arial"/>
          <w:color w:val="231F20"/>
        </w:rPr>
        <w:t>One site in Region A and two sites in Region B join</w:t>
      </w:r>
      <w:r w:rsidR="004416AD">
        <w:rPr>
          <w:rFonts w:ascii="Arial" w:hAnsi="Arial" w:cs="Arial"/>
          <w:color w:val="231F20"/>
        </w:rPr>
        <w:t>ed</w:t>
      </w:r>
      <w:r w:rsidRPr="00F109A8">
        <w:rPr>
          <w:rFonts w:ascii="Arial" w:hAnsi="Arial" w:cs="Arial"/>
          <w:color w:val="231F20"/>
        </w:rPr>
        <w:t xml:space="preserve"> the two existing Region C sites in July 2019 and all five sites implemented Photovoice between October 2019 and early March 2020. Th</w:t>
      </w:r>
      <w:r>
        <w:rPr>
          <w:rFonts w:ascii="Arial" w:hAnsi="Arial" w:cs="Arial"/>
          <w:color w:val="231F20"/>
        </w:rPr>
        <w:t xml:space="preserve">is </w:t>
      </w:r>
      <w:r w:rsidRPr="00F109A8">
        <w:rPr>
          <w:rFonts w:ascii="Arial" w:hAnsi="Arial" w:cs="Arial"/>
          <w:color w:val="231F20"/>
        </w:rPr>
        <w:t>cycle of was interrupted by the COVID-19 pandemic and physical distancing restrictions. Due to the pandemic, sites implemented a</w:t>
      </w:r>
      <w:r w:rsidR="004416AD">
        <w:rPr>
          <w:rFonts w:ascii="Arial" w:hAnsi="Arial" w:cs="Arial"/>
          <w:color w:val="231F20"/>
        </w:rPr>
        <w:t xml:space="preserve"> virtual </w:t>
      </w:r>
      <w:r w:rsidRPr="00F109A8">
        <w:rPr>
          <w:rFonts w:ascii="Arial" w:hAnsi="Arial" w:cs="Arial"/>
          <w:color w:val="231F20"/>
        </w:rPr>
        <w:t>Instagram project in spring and summer 2020 while enhancing their capacity and infrastructure to facilitate virtual implementation of Photovoice in fall 2020.</w:t>
      </w:r>
      <w:r w:rsidR="00DA3CE7">
        <w:rPr>
          <w:rFonts w:ascii="Arial" w:hAnsi="Arial" w:cs="Arial"/>
          <w:color w:val="231F20"/>
        </w:rPr>
        <w:t xml:space="preserve"> </w:t>
      </w:r>
    </w:p>
    <w:p w14:paraId="0B5FBA5A" w14:textId="571E098A" w:rsidR="00DA3CE7" w:rsidRPr="009B04CB" w:rsidRDefault="00DA3CE7" w:rsidP="00DA3CE7">
      <w:pPr>
        <w:pStyle w:val="ListParagraph"/>
        <w:spacing w:before="144"/>
        <w:ind w:left="1710" w:right="590" w:firstLine="0"/>
        <w:rPr>
          <w:rFonts w:ascii="Arial" w:hAnsi="Arial" w:cs="Arial"/>
          <w:sz w:val="18"/>
        </w:rPr>
      </w:pPr>
      <w:r>
        <w:rPr>
          <w:rFonts w:ascii="Arial" w:hAnsi="Arial" w:cs="Arial"/>
          <w:noProof/>
          <w:color w:val="231F20"/>
        </w:rPr>
        <w:drawing>
          <wp:anchor distT="0" distB="0" distL="114300" distR="114300" simplePos="0" relativeHeight="487612928" behindDoc="0" locked="0" layoutInCell="1" allowOverlap="1" wp14:anchorId="23CAD5C3" wp14:editId="3AD1D18A">
            <wp:simplePos x="0" y="0"/>
            <wp:positionH relativeFrom="column">
              <wp:posOffset>282575</wp:posOffset>
            </wp:positionH>
            <wp:positionV relativeFrom="paragraph">
              <wp:posOffset>107620</wp:posOffset>
            </wp:positionV>
            <wp:extent cx="685800" cy="685800"/>
            <wp:effectExtent l="0" t="0" r="0" b="0"/>
            <wp:wrapNone/>
            <wp:docPr id="835784711" name="Picture 835784711" descr="A computer screen with peopl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84711" name="Picture 835784711" descr="A computer screen with people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8D4BED">
        <w:rPr>
          <w:rFonts w:ascii="Arial" w:hAnsi="Arial" w:cs="Arial"/>
          <w:color w:val="231F20"/>
          <w:sz w:val="18"/>
        </w:rPr>
        <w:t xml:space="preserve">Two additional Region </w:t>
      </w:r>
      <w:r w:rsidR="00C93396">
        <w:rPr>
          <w:rFonts w:ascii="Arial" w:hAnsi="Arial" w:cs="Arial"/>
          <w:color w:val="231F20"/>
          <w:sz w:val="18"/>
        </w:rPr>
        <w:t>B</w:t>
      </w:r>
      <w:r w:rsidR="008D4BED">
        <w:rPr>
          <w:rFonts w:ascii="Arial" w:hAnsi="Arial" w:cs="Arial"/>
          <w:color w:val="231F20"/>
          <w:sz w:val="18"/>
        </w:rPr>
        <w:t xml:space="preserve"> sites and one Region A site join the project (July 2019)</w:t>
      </w:r>
    </w:p>
    <w:p w14:paraId="61123CB9" w14:textId="3301D274" w:rsidR="008D4BED" w:rsidRDefault="008D4BED" w:rsidP="00DA3CE7">
      <w:pPr>
        <w:pStyle w:val="ListParagraph"/>
        <w:spacing w:before="144"/>
        <w:ind w:left="1710" w:right="590" w:firstLine="0"/>
        <w:rPr>
          <w:rFonts w:ascii="Arial" w:hAnsi="Arial" w:cs="Arial"/>
          <w:color w:val="231F20"/>
          <w:sz w:val="18"/>
        </w:rPr>
      </w:pPr>
      <w:r w:rsidRPr="004416AD">
        <w:rPr>
          <w:rFonts w:ascii="Arial" w:hAnsi="Arial" w:cs="Arial"/>
          <w:color w:val="231F20"/>
          <w:sz w:val="18"/>
        </w:rPr>
        <w:t>Cohort 3:</w:t>
      </w:r>
      <w:r>
        <w:rPr>
          <w:rFonts w:ascii="Arial" w:hAnsi="Arial" w:cs="Arial"/>
          <w:color w:val="231F20"/>
          <w:sz w:val="18"/>
        </w:rPr>
        <w:t xml:space="preserve"> One Region A, two Region B, and two Region C sites implement Photovoice (</w:t>
      </w:r>
      <w:r w:rsidR="00F109A8">
        <w:rPr>
          <w:rFonts w:ascii="Arial" w:hAnsi="Arial" w:cs="Arial"/>
          <w:color w:val="231F20"/>
          <w:sz w:val="18"/>
        </w:rPr>
        <w:t>October</w:t>
      </w:r>
      <w:r>
        <w:rPr>
          <w:rFonts w:ascii="Arial" w:hAnsi="Arial" w:cs="Arial"/>
          <w:color w:val="231F20"/>
          <w:sz w:val="18"/>
        </w:rPr>
        <w:t xml:space="preserve"> 2019 – March 2020)</w:t>
      </w:r>
    </w:p>
    <w:p w14:paraId="727CCDC8" w14:textId="17A2B589" w:rsidR="00DA3CE7" w:rsidRPr="009B04CB" w:rsidRDefault="00DA3CE7" w:rsidP="00DA3CE7">
      <w:pPr>
        <w:pStyle w:val="ListParagraph"/>
        <w:spacing w:before="144"/>
        <w:ind w:left="1710" w:right="590" w:firstLine="0"/>
        <w:rPr>
          <w:rFonts w:ascii="Arial" w:hAnsi="Arial" w:cs="Arial"/>
          <w:sz w:val="18"/>
        </w:rPr>
      </w:pPr>
      <w:r>
        <w:rPr>
          <w:rFonts w:ascii="Arial" w:hAnsi="Arial" w:cs="Arial"/>
          <w:color w:val="231F20"/>
          <w:sz w:val="18"/>
        </w:rPr>
        <w:t xml:space="preserve">COVID-19 pandemic state of emergency declared – sites shift to </w:t>
      </w:r>
      <w:r w:rsidR="008D4BED">
        <w:rPr>
          <w:rFonts w:ascii="Arial" w:hAnsi="Arial" w:cs="Arial"/>
          <w:color w:val="231F20"/>
          <w:sz w:val="18"/>
        </w:rPr>
        <w:t>a virtual Instagram project</w:t>
      </w:r>
      <w:r>
        <w:rPr>
          <w:rFonts w:ascii="Arial" w:hAnsi="Arial" w:cs="Arial"/>
          <w:color w:val="231F20"/>
          <w:sz w:val="18"/>
        </w:rPr>
        <w:t xml:space="preserve"> (March 2020 – June 2020)</w:t>
      </w:r>
    </w:p>
    <w:p w14:paraId="01871682" w14:textId="5DE07F14" w:rsidR="00F109A8" w:rsidRPr="00DD4138" w:rsidRDefault="00F109A8" w:rsidP="00F109A8">
      <w:pPr>
        <w:pStyle w:val="ListParagraph"/>
        <w:spacing w:before="144"/>
        <w:ind w:left="1710" w:right="590" w:firstLine="0"/>
        <w:rPr>
          <w:rFonts w:ascii="Arial" w:hAnsi="Arial" w:cs="Arial"/>
          <w:sz w:val="18"/>
          <w:szCs w:val="18"/>
        </w:rPr>
      </w:pPr>
      <w:r>
        <w:rPr>
          <w:rFonts w:ascii="Arial" w:hAnsi="Arial" w:cs="Arial"/>
          <w:color w:val="231F20"/>
          <w:sz w:val="18"/>
        </w:rPr>
        <w:t xml:space="preserve">MA </w:t>
      </w:r>
      <w:r w:rsidR="004416AD">
        <w:rPr>
          <w:rFonts w:ascii="Arial" w:hAnsi="Arial" w:cs="Arial"/>
          <w:color w:val="231F20"/>
          <w:sz w:val="18"/>
        </w:rPr>
        <w:t>Photovoice</w:t>
      </w:r>
      <w:r>
        <w:rPr>
          <w:rFonts w:ascii="Arial" w:hAnsi="Arial" w:cs="Arial"/>
          <w:color w:val="231F20"/>
          <w:sz w:val="18"/>
        </w:rPr>
        <w:t xml:space="preserve"> Project Impact B</w:t>
      </w:r>
      <w:r w:rsidRPr="00DD4138">
        <w:rPr>
          <w:rFonts w:ascii="Arial" w:hAnsi="Arial" w:cs="Arial"/>
          <w:color w:val="231F20"/>
          <w:sz w:val="18"/>
          <w:szCs w:val="18"/>
        </w:rPr>
        <w:t xml:space="preserve">rief </w:t>
      </w:r>
      <w:r>
        <w:rPr>
          <w:rFonts w:ascii="Arial" w:hAnsi="Arial" w:cs="Arial"/>
          <w:color w:val="231F20"/>
          <w:sz w:val="18"/>
          <w:szCs w:val="18"/>
        </w:rPr>
        <w:t>r</w:t>
      </w:r>
      <w:r w:rsidRPr="00DD4138">
        <w:rPr>
          <w:rFonts w:ascii="Arial" w:hAnsi="Arial" w:cs="Arial"/>
          <w:color w:val="231F20"/>
          <w:sz w:val="18"/>
          <w:szCs w:val="18"/>
        </w:rPr>
        <w:t xml:space="preserve">eleased (see </w:t>
      </w:r>
      <w:hyperlink r:id="rId18">
        <w:r w:rsidR="004416AD">
          <w:rPr>
            <w:rFonts w:ascii="Arial" w:hAnsi="Arial" w:cs="Arial"/>
            <w:color w:val="205E9E"/>
            <w:sz w:val="18"/>
            <w:szCs w:val="18"/>
            <w:u w:val="single" w:color="205E9E"/>
          </w:rPr>
          <w:t>MA Photovoice Project Impact Brief 2020</w:t>
        </w:r>
      </w:hyperlink>
      <w:r w:rsidRPr="00DD4138">
        <w:rPr>
          <w:rFonts w:ascii="Arial" w:hAnsi="Arial" w:cs="Arial"/>
          <w:color w:val="231F20"/>
          <w:sz w:val="18"/>
          <w:szCs w:val="18"/>
        </w:rPr>
        <w:t>)</w:t>
      </w:r>
    </w:p>
    <w:p w14:paraId="38EF6F9D" w14:textId="41CF3B13" w:rsidR="00DA3CE7" w:rsidRDefault="004416AD" w:rsidP="00DA3CE7">
      <w:pPr>
        <w:spacing w:before="144"/>
        <w:ind w:left="1710" w:right="590"/>
        <w:rPr>
          <w:rFonts w:ascii="Arial" w:hAnsi="Arial" w:cs="Arial"/>
          <w:color w:val="231F20"/>
          <w:sz w:val="18"/>
        </w:rPr>
      </w:pPr>
      <w:r w:rsidRPr="004416AD">
        <w:rPr>
          <w:rFonts w:ascii="Arial" w:hAnsi="Arial" w:cs="Arial"/>
          <w:noProof/>
          <w:color w:val="231F20"/>
        </w:rPr>
        <w:drawing>
          <wp:anchor distT="0" distB="0" distL="114300" distR="114300" simplePos="0" relativeHeight="487617024" behindDoc="0" locked="0" layoutInCell="1" allowOverlap="1" wp14:anchorId="53A3C853" wp14:editId="4911410B">
            <wp:simplePos x="0" y="0"/>
            <wp:positionH relativeFrom="column">
              <wp:posOffset>281305</wp:posOffset>
            </wp:positionH>
            <wp:positionV relativeFrom="paragraph">
              <wp:posOffset>32055</wp:posOffset>
            </wp:positionV>
            <wp:extent cx="685800" cy="685800"/>
            <wp:effectExtent l="0" t="0" r="0" b="0"/>
            <wp:wrapNone/>
            <wp:docPr id="1219791441" name="Picture 121979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91441" name="Picture 121979144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8D4BED" w:rsidRPr="004416AD">
        <w:rPr>
          <w:rFonts w:ascii="Arial" w:hAnsi="Arial" w:cs="Arial"/>
          <w:color w:val="231F20"/>
          <w:sz w:val="18"/>
        </w:rPr>
        <w:t>Cohort 4: Five</w:t>
      </w:r>
      <w:r w:rsidR="008D4BED">
        <w:rPr>
          <w:rFonts w:ascii="Arial" w:hAnsi="Arial" w:cs="Arial"/>
          <w:color w:val="231F20"/>
          <w:sz w:val="18"/>
        </w:rPr>
        <w:t xml:space="preserve"> sites deliver a fully virtual Photovoice </w:t>
      </w:r>
      <w:r w:rsidR="00DC4F6E">
        <w:rPr>
          <w:rFonts w:ascii="Arial" w:hAnsi="Arial" w:cs="Arial"/>
          <w:color w:val="231F20"/>
          <w:sz w:val="18"/>
        </w:rPr>
        <w:t>cycle</w:t>
      </w:r>
      <w:r w:rsidR="008D4BED">
        <w:rPr>
          <w:rFonts w:ascii="Arial" w:hAnsi="Arial" w:cs="Arial"/>
          <w:color w:val="231F20"/>
          <w:sz w:val="18"/>
        </w:rPr>
        <w:t xml:space="preserve"> (</w:t>
      </w:r>
      <w:r w:rsidR="00F109A8">
        <w:rPr>
          <w:rFonts w:ascii="Arial" w:hAnsi="Arial" w:cs="Arial"/>
          <w:color w:val="231F20"/>
          <w:sz w:val="18"/>
        </w:rPr>
        <w:t>October</w:t>
      </w:r>
      <w:r w:rsidR="008D4BED">
        <w:rPr>
          <w:rFonts w:ascii="Arial" w:hAnsi="Arial" w:cs="Arial"/>
          <w:color w:val="231F20"/>
          <w:sz w:val="18"/>
        </w:rPr>
        <w:t xml:space="preserve"> 2020 – </w:t>
      </w:r>
      <w:r w:rsidR="00F109A8">
        <w:rPr>
          <w:rFonts w:ascii="Arial" w:hAnsi="Arial" w:cs="Arial"/>
          <w:color w:val="231F20"/>
          <w:sz w:val="18"/>
        </w:rPr>
        <w:t>June 2021</w:t>
      </w:r>
      <w:r w:rsidR="008D4BED">
        <w:rPr>
          <w:rFonts w:ascii="Arial" w:hAnsi="Arial" w:cs="Arial"/>
          <w:color w:val="231F20"/>
          <w:sz w:val="18"/>
        </w:rPr>
        <w:t>)</w:t>
      </w:r>
    </w:p>
    <w:p w14:paraId="4D6C3D5D" w14:textId="0DAE5FE7" w:rsidR="00F109A8" w:rsidRPr="00DC4F6E" w:rsidRDefault="00F109A8" w:rsidP="00F109A8">
      <w:pPr>
        <w:spacing w:before="144"/>
        <w:ind w:left="1710" w:right="590"/>
        <w:rPr>
          <w:rFonts w:ascii="Arial" w:hAnsi="Arial" w:cs="Arial"/>
          <w:sz w:val="18"/>
        </w:rPr>
      </w:pPr>
      <w:r w:rsidRPr="00DC4F6E">
        <w:rPr>
          <w:rFonts w:ascii="Arial" w:hAnsi="Arial" w:cs="Arial"/>
          <w:color w:val="231F20"/>
          <w:sz w:val="18"/>
        </w:rPr>
        <w:t xml:space="preserve">Cohort 5: Four </w:t>
      </w:r>
      <w:r w:rsidR="00DC4F6E" w:rsidRPr="00DC4F6E">
        <w:rPr>
          <w:rFonts w:ascii="Arial" w:hAnsi="Arial" w:cs="Arial"/>
          <w:color w:val="231F20"/>
          <w:sz w:val="18"/>
        </w:rPr>
        <w:t>s</w:t>
      </w:r>
      <w:r w:rsidRPr="00DC4F6E">
        <w:rPr>
          <w:rFonts w:ascii="Arial" w:hAnsi="Arial" w:cs="Arial"/>
          <w:color w:val="231F20"/>
          <w:sz w:val="18"/>
        </w:rPr>
        <w:t xml:space="preserve">ites deliver </w:t>
      </w:r>
      <w:r w:rsidR="00DC4F6E" w:rsidRPr="00DC4F6E">
        <w:rPr>
          <w:rFonts w:ascii="Arial" w:hAnsi="Arial" w:cs="Arial"/>
          <w:color w:val="231F20"/>
          <w:sz w:val="18"/>
        </w:rPr>
        <w:t xml:space="preserve">a hybrid virtual and in-person Photovoice cycle </w:t>
      </w:r>
      <w:r w:rsidRPr="00DC4F6E">
        <w:rPr>
          <w:rFonts w:ascii="Arial" w:hAnsi="Arial" w:cs="Arial"/>
          <w:color w:val="231F20"/>
          <w:sz w:val="18"/>
        </w:rPr>
        <w:t>(September 2021 – February 2022)</w:t>
      </w:r>
    </w:p>
    <w:p w14:paraId="4C7B0A27" w14:textId="12BC57FD" w:rsidR="00F109A8" w:rsidRPr="00694530" w:rsidRDefault="00F109A8" w:rsidP="00F109A8">
      <w:pPr>
        <w:spacing w:before="144"/>
        <w:ind w:left="1710" w:right="590"/>
        <w:rPr>
          <w:rFonts w:ascii="Arial" w:hAnsi="Arial" w:cs="Arial"/>
          <w:sz w:val="18"/>
        </w:rPr>
      </w:pPr>
      <w:r w:rsidRPr="00DC4F6E">
        <w:rPr>
          <w:rFonts w:ascii="Arial" w:hAnsi="Arial" w:cs="Arial"/>
          <w:color w:val="231F20"/>
          <w:sz w:val="18"/>
        </w:rPr>
        <w:t xml:space="preserve">Cohort </w:t>
      </w:r>
      <w:r w:rsidR="00D8464B" w:rsidRPr="00DC4F6E">
        <w:rPr>
          <w:rFonts w:ascii="Arial" w:hAnsi="Arial" w:cs="Arial"/>
          <w:color w:val="231F20"/>
          <w:sz w:val="18"/>
        </w:rPr>
        <w:t>6</w:t>
      </w:r>
      <w:r w:rsidRPr="00DC4F6E">
        <w:rPr>
          <w:rFonts w:ascii="Arial" w:hAnsi="Arial" w:cs="Arial"/>
          <w:color w:val="231F20"/>
          <w:sz w:val="18"/>
        </w:rPr>
        <w:t xml:space="preserve">: Three program sites deliver </w:t>
      </w:r>
      <w:r w:rsidR="00DC4F6E" w:rsidRPr="00DC4F6E">
        <w:rPr>
          <w:rFonts w:ascii="Arial" w:hAnsi="Arial" w:cs="Arial"/>
          <w:color w:val="231F20"/>
          <w:sz w:val="18"/>
        </w:rPr>
        <w:t xml:space="preserve">a fully in-person </w:t>
      </w:r>
      <w:r w:rsidRPr="00DC4F6E">
        <w:rPr>
          <w:rFonts w:ascii="Arial" w:hAnsi="Arial" w:cs="Arial"/>
          <w:color w:val="231F20"/>
          <w:sz w:val="18"/>
        </w:rPr>
        <w:t xml:space="preserve">Photovoice </w:t>
      </w:r>
      <w:r w:rsidR="00DC4F6E" w:rsidRPr="00DC4F6E">
        <w:rPr>
          <w:rFonts w:ascii="Arial" w:hAnsi="Arial" w:cs="Arial"/>
          <w:color w:val="231F20"/>
          <w:sz w:val="18"/>
        </w:rPr>
        <w:t>cycle</w:t>
      </w:r>
      <w:r w:rsidRPr="00DC4F6E">
        <w:rPr>
          <w:rFonts w:ascii="Arial" w:hAnsi="Arial" w:cs="Arial"/>
          <w:color w:val="231F20"/>
          <w:sz w:val="18"/>
        </w:rPr>
        <w:t xml:space="preserve"> (March 2022 – June 2022)</w:t>
      </w:r>
    </w:p>
    <w:p w14:paraId="27E11A54" w14:textId="7FC4DB9F" w:rsidR="00F109A8" w:rsidRPr="00E02198" w:rsidRDefault="00F109A8" w:rsidP="00F109A8">
      <w:pPr>
        <w:pStyle w:val="Heading3"/>
        <w:spacing w:before="360"/>
        <w:ind w:left="461" w:right="590"/>
        <w:rPr>
          <w:rFonts w:ascii="Arial" w:hAnsi="Arial" w:cs="Arial"/>
        </w:rPr>
      </w:pPr>
      <w:r>
        <w:rPr>
          <w:rFonts w:ascii="Arial" w:hAnsi="Arial" w:cs="Arial"/>
          <w:color w:val="263470"/>
          <w:spacing w:val="-3"/>
        </w:rPr>
        <w:t>Phase 2 Implementation (July 2022 – June 2023)</w:t>
      </w:r>
    </w:p>
    <w:p w14:paraId="732B28E6" w14:textId="17D6611C" w:rsidR="00F109A8" w:rsidRDefault="00F109A8" w:rsidP="00F109A8">
      <w:pPr>
        <w:pStyle w:val="BodyText"/>
        <w:spacing w:before="144" w:line="230" w:lineRule="auto"/>
        <w:ind w:left="450" w:right="590"/>
        <w:rPr>
          <w:rFonts w:ascii="Arial" w:hAnsi="Arial" w:cs="Arial"/>
          <w:color w:val="231F20"/>
        </w:rPr>
      </w:pPr>
      <w:r>
        <w:rPr>
          <w:rFonts w:ascii="Arial" w:hAnsi="Arial" w:cs="Arial"/>
          <w:color w:val="231F20"/>
        </w:rPr>
        <w:t xml:space="preserve">The Phase 2 implementation period started in July 2022 following a competitive Request for Response (RFR) issued by OPGS that sought to identify </w:t>
      </w:r>
      <w:r w:rsidR="00D8464B">
        <w:rPr>
          <w:rFonts w:ascii="Arial" w:hAnsi="Arial" w:cs="Arial"/>
          <w:color w:val="231F20"/>
        </w:rPr>
        <w:t>up to eight implementation sites in the Commonwealth. This phase of the project, expected to continue through June 2029, supports full implementation of the revised Photovoice 2.0 project.</w:t>
      </w:r>
    </w:p>
    <w:p w14:paraId="1E2CE2A6" w14:textId="71EB1939" w:rsidR="00F109A8" w:rsidRDefault="00F109A8" w:rsidP="00F109A8">
      <w:pPr>
        <w:pStyle w:val="ListParagraph"/>
        <w:spacing w:before="144"/>
        <w:ind w:left="1714" w:right="590" w:firstLine="0"/>
        <w:rPr>
          <w:rFonts w:ascii="Arial" w:hAnsi="Arial" w:cs="Arial"/>
          <w:color w:val="231F20"/>
          <w:sz w:val="18"/>
          <w:szCs w:val="18"/>
        </w:rPr>
      </w:pPr>
      <w:r>
        <w:rPr>
          <w:rFonts w:ascii="Arial" w:hAnsi="Arial" w:cs="Arial"/>
          <w:noProof/>
          <w:color w:val="231F20"/>
        </w:rPr>
        <w:drawing>
          <wp:anchor distT="0" distB="0" distL="114300" distR="114300" simplePos="0" relativeHeight="487614976" behindDoc="0" locked="0" layoutInCell="1" allowOverlap="1" wp14:anchorId="06E15026" wp14:editId="4081A7DB">
            <wp:simplePos x="0" y="0"/>
            <wp:positionH relativeFrom="column">
              <wp:posOffset>281762</wp:posOffset>
            </wp:positionH>
            <wp:positionV relativeFrom="paragraph">
              <wp:posOffset>160655</wp:posOffset>
            </wp:positionV>
            <wp:extent cx="685800" cy="685800"/>
            <wp:effectExtent l="0" t="0" r="0" b="0"/>
            <wp:wrapNone/>
            <wp:docPr id="1695562221" name="Picture 169556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62221" name="Picture 169556222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231F20"/>
          <w:sz w:val="18"/>
          <w:szCs w:val="18"/>
        </w:rPr>
        <w:t xml:space="preserve">OPGS </w:t>
      </w:r>
      <w:r w:rsidR="00D8464B">
        <w:rPr>
          <w:rFonts w:ascii="Arial" w:hAnsi="Arial" w:cs="Arial"/>
          <w:color w:val="231F20"/>
          <w:sz w:val="18"/>
          <w:szCs w:val="18"/>
        </w:rPr>
        <w:t>funds</w:t>
      </w:r>
      <w:r>
        <w:rPr>
          <w:rFonts w:ascii="Arial" w:hAnsi="Arial" w:cs="Arial"/>
          <w:color w:val="231F20"/>
          <w:sz w:val="18"/>
          <w:szCs w:val="18"/>
        </w:rPr>
        <w:t xml:space="preserve"> </w:t>
      </w:r>
      <w:r>
        <w:rPr>
          <w:rFonts w:ascii="Arial" w:hAnsi="Arial" w:cs="Arial"/>
          <w:color w:val="231F20"/>
          <w:sz w:val="18"/>
        </w:rPr>
        <w:t xml:space="preserve">two Region </w:t>
      </w:r>
      <w:r w:rsidR="00D8464B">
        <w:rPr>
          <w:rFonts w:ascii="Arial" w:hAnsi="Arial" w:cs="Arial"/>
          <w:color w:val="231F20"/>
          <w:sz w:val="18"/>
        </w:rPr>
        <w:t>A, two Region B, and three Region C sites</w:t>
      </w:r>
      <w:r w:rsidRPr="00DD4138">
        <w:rPr>
          <w:rFonts w:ascii="Arial" w:hAnsi="Arial" w:cs="Arial"/>
          <w:color w:val="231F20"/>
          <w:sz w:val="18"/>
          <w:szCs w:val="18"/>
        </w:rPr>
        <w:t xml:space="preserve"> (see </w:t>
      </w:r>
      <w:hyperlink r:id="rId21" w:history="1">
        <w:r w:rsidR="00D8464B">
          <w:rPr>
            <w:rStyle w:val="Hyperlink"/>
            <w:rFonts w:ascii="Arial" w:hAnsi="Arial" w:cs="Arial"/>
            <w:color w:val="205E9E"/>
            <w:sz w:val="18"/>
            <w:szCs w:val="18"/>
          </w:rPr>
          <w:t>OPGS MA Photovoice 2.0 Project RFR</w:t>
        </w:r>
      </w:hyperlink>
      <w:r w:rsidRPr="00DD4138">
        <w:rPr>
          <w:rFonts w:ascii="Arial" w:hAnsi="Arial" w:cs="Arial"/>
          <w:color w:val="231F20"/>
          <w:sz w:val="18"/>
          <w:szCs w:val="18"/>
        </w:rPr>
        <w:t>)</w:t>
      </w:r>
    </w:p>
    <w:p w14:paraId="2CDC2923" w14:textId="6F4B113C" w:rsidR="00DC4F6E" w:rsidRDefault="00DC4F6E" w:rsidP="00F109A8">
      <w:pPr>
        <w:pStyle w:val="ListParagraph"/>
        <w:spacing w:before="144"/>
        <w:ind w:left="1714" w:right="590" w:firstLine="0"/>
        <w:rPr>
          <w:rFonts w:ascii="Arial" w:hAnsi="Arial" w:cs="Arial"/>
          <w:color w:val="231F20"/>
          <w:sz w:val="18"/>
        </w:rPr>
      </w:pPr>
      <w:r>
        <w:rPr>
          <w:rFonts w:ascii="Arial" w:hAnsi="Arial" w:cs="Arial"/>
          <w:color w:val="231F20"/>
          <w:sz w:val="18"/>
        </w:rPr>
        <w:t>OPGS and MCOE PGP modify the Photovoice model to last a full academic year rather than two cycles per academic year along with additional program requirements and re-brand model as Photovoice 2.0 (July 2022 – October 2022)</w:t>
      </w:r>
    </w:p>
    <w:p w14:paraId="3AFFC22A" w14:textId="5E88456C" w:rsidR="00F109A8" w:rsidRPr="009B04CB" w:rsidRDefault="00D8464B" w:rsidP="00F109A8">
      <w:pPr>
        <w:pStyle w:val="ListParagraph"/>
        <w:spacing w:before="144"/>
        <w:ind w:left="1714" w:right="590" w:firstLine="0"/>
        <w:rPr>
          <w:rFonts w:ascii="Arial" w:hAnsi="Arial" w:cs="Arial"/>
          <w:sz w:val="18"/>
        </w:rPr>
      </w:pPr>
      <w:r>
        <w:rPr>
          <w:rFonts w:ascii="Arial" w:hAnsi="Arial" w:cs="Arial"/>
          <w:color w:val="231F20"/>
          <w:sz w:val="18"/>
        </w:rPr>
        <w:t>Cohort 7: Seven program sites implement the Photovoice 2.0 model</w:t>
      </w:r>
      <w:r w:rsidR="00F109A8">
        <w:rPr>
          <w:rFonts w:ascii="Arial" w:hAnsi="Arial" w:cs="Arial"/>
          <w:color w:val="231F20"/>
          <w:sz w:val="18"/>
        </w:rPr>
        <w:t xml:space="preserve"> (</w:t>
      </w:r>
      <w:r>
        <w:rPr>
          <w:rFonts w:ascii="Arial" w:hAnsi="Arial" w:cs="Arial"/>
          <w:color w:val="231F20"/>
          <w:sz w:val="18"/>
        </w:rPr>
        <w:t>November 2022 – June 2023)</w:t>
      </w:r>
    </w:p>
    <w:p w14:paraId="0665B51A" w14:textId="57BEB757" w:rsidR="00F109A8" w:rsidRDefault="00F109A8" w:rsidP="00F109A8">
      <w:pPr>
        <w:pStyle w:val="ListParagraph"/>
        <w:spacing w:before="144"/>
        <w:ind w:left="1714" w:right="590" w:firstLine="0"/>
        <w:rPr>
          <w:rFonts w:ascii="Arial" w:hAnsi="Arial" w:cs="Arial"/>
          <w:color w:val="231F20"/>
          <w:sz w:val="18"/>
        </w:rPr>
      </w:pPr>
      <w:r>
        <w:rPr>
          <w:rFonts w:ascii="Arial" w:hAnsi="Arial" w:cs="Arial"/>
          <w:color w:val="231F20"/>
          <w:sz w:val="18"/>
        </w:rPr>
        <w:t>Sports betting (online and in-person) is legalized in Massachusetts</w:t>
      </w:r>
      <w:r w:rsidR="00D8464B">
        <w:rPr>
          <w:rFonts w:ascii="Arial" w:hAnsi="Arial" w:cs="Arial"/>
          <w:color w:val="231F20"/>
          <w:sz w:val="18"/>
        </w:rPr>
        <w:t xml:space="preserve"> for residents 18 and older</w:t>
      </w:r>
      <w:r>
        <w:rPr>
          <w:rFonts w:ascii="Arial" w:hAnsi="Arial" w:cs="Arial"/>
          <w:color w:val="231F20"/>
          <w:sz w:val="18"/>
        </w:rPr>
        <w:t xml:space="preserve"> (January 31, 2023)</w:t>
      </w:r>
    </w:p>
    <w:p w14:paraId="168C538E" w14:textId="77777777" w:rsidR="00262220" w:rsidRDefault="00262220">
      <w:pPr>
        <w:pStyle w:val="Heading3"/>
        <w:spacing w:before="106"/>
        <w:rPr>
          <w:rFonts w:ascii="Arial" w:hAnsi="Arial" w:cs="Arial"/>
          <w:color w:val="263470"/>
          <w:spacing w:val="-3"/>
        </w:rPr>
      </w:pPr>
    </w:p>
    <w:p w14:paraId="402B42CC" w14:textId="77777777" w:rsidR="00262220" w:rsidRDefault="00262220">
      <w:pPr>
        <w:pStyle w:val="Heading3"/>
        <w:spacing w:before="106"/>
        <w:rPr>
          <w:rFonts w:ascii="Arial" w:hAnsi="Arial" w:cs="Arial"/>
          <w:color w:val="263470"/>
          <w:spacing w:val="-3"/>
        </w:rPr>
      </w:pPr>
    </w:p>
    <w:p w14:paraId="17970316" w14:textId="77777777" w:rsidR="00234A1D" w:rsidRDefault="00234A1D">
      <w:pPr>
        <w:spacing w:line="170" w:lineRule="exact"/>
        <w:jc w:val="center"/>
        <w:rPr>
          <w:sz w:val="14"/>
        </w:rPr>
        <w:sectPr w:rsidR="00234A1D" w:rsidSect="00DA2ACF">
          <w:type w:val="continuous"/>
          <w:pgSz w:w="12240" w:h="15840" w:code="1"/>
          <w:pgMar w:top="734" w:right="259" w:bottom="706" w:left="259" w:header="0" w:footer="518" w:gutter="0"/>
          <w:cols w:space="720"/>
        </w:sectPr>
      </w:pPr>
    </w:p>
    <w:p w14:paraId="17970351" w14:textId="3A969397" w:rsidR="00234A1D" w:rsidRDefault="004E3A4F">
      <w:pPr>
        <w:pStyle w:val="BodyText"/>
        <w:ind w:left="100"/>
        <w:rPr>
          <w:sz w:val="20"/>
        </w:rPr>
      </w:pPr>
      <w:r>
        <w:rPr>
          <w:noProof/>
          <w:sz w:val="20"/>
        </w:rPr>
        <w:lastRenderedPageBreak/>
        <mc:AlternateContent>
          <mc:Choice Requires="wpg">
            <w:drawing>
              <wp:inline distT="0" distB="0" distL="0" distR="0" wp14:anchorId="179703E7" wp14:editId="14772A18">
                <wp:extent cx="4617720" cy="411480"/>
                <wp:effectExtent l="0" t="3175" r="1905" b="4445"/>
                <wp:docPr id="869871055"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702845768" name="docshape48"/>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1507" name="docshape49"/>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4" w14:textId="4688C49B" w:rsidR="00234A1D" w:rsidRPr="008D7A27" w:rsidRDefault="001608EF">
                              <w:pPr>
                                <w:spacing w:before="203"/>
                                <w:ind w:left="360"/>
                                <w:rPr>
                                  <w:rFonts w:ascii="Arial" w:hAnsi="Arial" w:cs="Arial"/>
                                  <w:sz w:val="24"/>
                                </w:rPr>
                              </w:pPr>
                              <w:r>
                                <w:rPr>
                                  <w:rFonts w:ascii="Arial" w:hAnsi="Arial" w:cs="Arial"/>
                                  <w:b/>
                                  <w:color w:val="FFFFFF"/>
                                  <w:sz w:val="24"/>
                                </w:rPr>
                                <w:t xml:space="preserve">PROJECT ACTIVITIES – </w:t>
                              </w:r>
                              <w:r w:rsidR="00113F3D" w:rsidRPr="008D7A27">
                                <w:rPr>
                                  <w:rFonts w:ascii="Arial" w:hAnsi="Arial" w:cs="Arial"/>
                                  <w:color w:val="FFFFFF"/>
                                  <w:sz w:val="24"/>
                                </w:rPr>
                                <w:t>H</w:t>
                              </w:r>
                              <w:r>
                                <w:rPr>
                                  <w:rFonts w:ascii="Arial" w:hAnsi="Arial" w:cs="Arial"/>
                                  <w:color w:val="FFFFFF"/>
                                  <w:sz w:val="24"/>
                                </w:rPr>
                                <w:t>OW THE PROJECT OPERATES</w:t>
                              </w:r>
                            </w:p>
                          </w:txbxContent>
                        </wps:txbx>
                        <wps:bodyPr rot="0" vert="horz" wrap="square" lIns="0" tIns="0" rIns="0" bIns="0" anchor="t" anchorCtr="0" upright="1">
                          <a:noAutofit/>
                        </wps:bodyPr>
                      </wps:wsp>
                    </wpg:wgp>
                  </a:graphicData>
                </a:graphic>
              </wp:inline>
            </w:drawing>
          </mc:Choice>
          <mc:Fallback>
            <w:pict>
              <v:group w14:anchorId="179703E7" id="docshapegroup47" o:spid="_x0000_s1039"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">
                <v:shape id="docshape48" o:spid="_x0000_s1040"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49" o:spid="_x0000_s1041"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" filled="f" stroked="f">
                  <v:textbox inset="0,0,0,0">
                    <w:txbxContent>
                      <w:p w14:paraId="17970404" w14:textId="4688C49B" w:rsidR="00234A1D" w:rsidRPr="008D7A27" w:rsidRDefault="001608EF">
                        <w:pPr>
                          <w:spacing w:before="203"/>
                          <w:ind w:left="360"/>
                          <w:rPr>
                            <w:rFonts w:ascii="Arial" w:hAnsi="Arial" w:cs="Arial"/>
                            <w:sz w:val="24"/>
                          </w:rPr>
                        </w:pPr>
                        <w:r>
                          <w:rPr>
                            <w:rFonts w:ascii="Arial" w:hAnsi="Arial" w:cs="Arial"/>
                            <w:b/>
                            <w:color w:val="FFFFFF"/>
                            <w:sz w:val="24"/>
                          </w:rPr>
                          <w:t xml:space="preserve">PROJECT ACTIVITIES – </w:t>
                        </w:r>
                        <w:r w:rsidR="00113F3D" w:rsidRPr="008D7A27">
                          <w:rPr>
                            <w:rFonts w:ascii="Arial" w:hAnsi="Arial" w:cs="Arial"/>
                            <w:color w:val="FFFFFF"/>
                            <w:sz w:val="24"/>
                          </w:rPr>
                          <w:t>H</w:t>
                        </w:r>
                        <w:r>
                          <w:rPr>
                            <w:rFonts w:ascii="Arial" w:hAnsi="Arial" w:cs="Arial"/>
                            <w:color w:val="FFFFFF"/>
                            <w:sz w:val="24"/>
                          </w:rPr>
                          <w:t>OW THE PROJECT OPERATES</w:t>
                        </w:r>
                      </w:p>
                    </w:txbxContent>
                  </v:textbox>
                </v:shape>
                <w10:anchorlock/>
              </v:group>
            </w:pict>
          </mc:Fallback>
        </mc:AlternateContent>
      </w:r>
    </w:p>
    <w:p w14:paraId="17970352" w14:textId="2D1393B8" w:rsidR="00234A1D" w:rsidRPr="006A7F28" w:rsidRDefault="001608EF">
      <w:pPr>
        <w:pStyle w:val="BodyText"/>
        <w:spacing w:before="135" w:line="256" w:lineRule="auto"/>
        <w:ind w:left="460" w:right="988"/>
        <w:rPr>
          <w:rFonts w:ascii="Arial" w:hAnsi="Arial" w:cs="Arial"/>
        </w:rPr>
      </w:pPr>
      <w:r w:rsidRPr="006A7F28">
        <w:rPr>
          <w:rFonts w:ascii="Arial" w:hAnsi="Arial" w:cs="Arial"/>
          <w:color w:val="231F20"/>
        </w:rPr>
        <w:t xml:space="preserve">Prior to July 2022, each participating youth-serving social service agency was expected to implement two cycles of Photovoice each academic year (fall and spring) with a new group of youth. Beginning in July 2022, each agency is expected to implement one cycle of Photovoice spanning the full academic year. During a cycle: </w:t>
      </w:r>
    </w:p>
    <w:p w14:paraId="54222328" w14:textId="57309530" w:rsidR="00EE14E3" w:rsidRPr="006A7F28" w:rsidRDefault="00EE14E3" w:rsidP="00EE14E3">
      <w:pPr>
        <w:tabs>
          <w:tab w:val="left" w:pos="999"/>
          <w:tab w:val="left" w:pos="1000"/>
        </w:tabs>
        <w:spacing w:before="154"/>
        <w:ind w:left="461" w:right="994"/>
        <w:rPr>
          <w:rFonts w:ascii="Arial" w:hAnsi="Arial" w:cs="Arial"/>
          <w:b/>
          <w:bCs/>
          <w:sz w:val="18"/>
        </w:rPr>
      </w:pPr>
      <w:r w:rsidRPr="006A7F28">
        <w:rPr>
          <w:rFonts w:ascii="Arial" w:hAnsi="Arial" w:cs="Arial"/>
          <w:b/>
          <w:bCs/>
          <w:color w:val="231F20"/>
          <w:sz w:val="18"/>
        </w:rPr>
        <w:t>September - December</w:t>
      </w:r>
    </w:p>
    <w:p w14:paraId="17970353" w14:textId="613BB972" w:rsidR="00234A1D" w:rsidRPr="006A7F28" w:rsidRDefault="003D4FE3" w:rsidP="00EE14E3">
      <w:pPr>
        <w:pStyle w:val="ListParagraph"/>
        <w:numPr>
          <w:ilvl w:val="0"/>
          <w:numId w:val="3"/>
        </w:numPr>
        <w:tabs>
          <w:tab w:val="left" w:pos="999"/>
          <w:tab w:val="left" w:pos="1000"/>
        </w:tabs>
        <w:spacing w:before="154"/>
        <w:ind w:right="740"/>
        <w:rPr>
          <w:rFonts w:ascii="Arial" w:hAnsi="Arial" w:cs="Arial"/>
          <w:sz w:val="18"/>
        </w:rPr>
      </w:pPr>
      <w:r w:rsidRPr="006A7F28">
        <w:rPr>
          <w:rFonts w:ascii="Arial" w:hAnsi="Arial" w:cs="Arial"/>
          <w:color w:val="231F20"/>
          <w:sz w:val="18"/>
        </w:rPr>
        <w:t xml:space="preserve">Project staff work with community partners (e.g., schools) to identify and recruit </w:t>
      </w:r>
      <w:r w:rsidR="00513682" w:rsidRPr="006A7F28">
        <w:rPr>
          <w:rFonts w:ascii="Arial" w:hAnsi="Arial" w:cs="Arial"/>
          <w:color w:val="231F20"/>
          <w:sz w:val="18"/>
        </w:rPr>
        <w:t>youth</w:t>
      </w:r>
      <w:r w:rsidRPr="006A7F28">
        <w:rPr>
          <w:rFonts w:ascii="Arial" w:hAnsi="Arial" w:cs="Arial"/>
          <w:color w:val="231F20"/>
          <w:sz w:val="18"/>
        </w:rPr>
        <w:t xml:space="preserve"> for after-school </w:t>
      </w:r>
      <w:r w:rsidR="00EE14E3" w:rsidRPr="006A7F28">
        <w:rPr>
          <w:rFonts w:ascii="Arial" w:hAnsi="Arial" w:cs="Arial"/>
          <w:color w:val="231F20"/>
          <w:sz w:val="18"/>
        </w:rPr>
        <w:t>Photovoice</w:t>
      </w:r>
      <w:r w:rsidR="00513682" w:rsidRPr="006A7F28">
        <w:rPr>
          <w:rFonts w:ascii="Arial" w:hAnsi="Arial" w:cs="Arial"/>
          <w:color w:val="231F20"/>
          <w:sz w:val="18"/>
        </w:rPr>
        <w:t xml:space="preserve"> </w:t>
      </w:r>
      <w:r w:rsidR="009C2FDD">
        <w:rPr>
          <w:rFonts w:ascii="Arial" w:hAnsi="Arial" w:cs="Arial"/>
          <w:color w:val="231F20"/>
          <w:sz w:val="18"/>
        </w:rPr>
        <w:t>project</w:t>
      </w:r>
      <w:r w:rsidRPr="006A7F28">
        <w:rPr>
          <w:rFonts w:ascii="Arial" w:hAnsi="Arial" w:cs="Arial"/>
          <w:color w:val="231F20"/>
          <w:sz w:val="18"/>
        </w:rPr>
        <w:t>.</w:t>
      </w:r>
    </w:p>
    <w:p w14:paraId="17970354" w14:textId="3094EA5C" w:rsidR="00234A1D" w:rsidRPr="006A7F28" w:rsidRDefault="003A5B4F" w:rsidP="00AA2563">
      <w:pPr>
        <w:pStyle w:val="ListParagraph"/>
        <w:numPr>
          <w:ilvl w:val="0"/>
          <w:numId w:val="3"/>
        </w:numPr>
        <w:tabs>
          <w:tab w:val="left" w:pos="999"/>
          <w:tab w:val="left" w:pos="1000"/>
        </w:tabs>
        <w:spacing w:before="48" w:line="230" w:lineRule="auto"/>
        <w:ind w:right="740"/>
        <w:rPr>
          <w:rFonts w:ascii="Arial" w:hAnsi="Arial" w:cs="Arial"/>
          <w:sz w:val="18"/>
        </w:rPr>
      </w:pPr>
      <w:r w:rsidRPr="006A7F28">
        <w:rPr>
          <w:rFonts w:ascii="Arial" w:hAnsi="Arial" w:cs="Arial"/>
          <w:color w:val="231F20"/>
          <w:sz w:val="18"/>
        </w:rPr>
        <w:t xml:space="preserve">Youth who agree to be part of the </w:t>
      </w:r>
      <w:r w:rsidR="00AA2563" w:rsidRPr="006A7F28">
        <w:rPr>
          <w:rFonts w:ascii="Arial" w:hAnsi="Arial" w:cs="Arial"/>
          <w:color w:val="231F20"/>
          <w:sz w:val="18"/>
        </w:rPr>
        <w:t xml:space="preserve">Photovoice </w:t>
      </w:r>
      <w:r w:rsidRPr="006A7F28">
        <w:rPr>
          <w:rFonts w:ascii="Arial" w:hAnsi="Arial" w:cs="Arial"/>
          <w:color w:val="231F20"/>
          <w:sz w:val="18"/>
        </w:rPr>
        <w:t>project</w:t>
      </w:r>
      <w:r w:rsidR="00323A86" w:rsidRPr="006A7F28">
        <w:rPr>
          <w:rFonts w:ascii="Arial" w:hAnsi="Arial" w:cs="Arial"/>
          <w:color w:val="231F20"/>
          <w:sz w:val="18"/>
        </w:rPr>
        <w:t xml:space="preserve"> (</w:t>
      </w:r>
      <w:r w:rsidR="00AA2563" w:rsidRPr="006A7F28">
        <w:rPr>
          <w:rFonts w:ascii="Arial" w:hAnsi="Arial" w:cs="Arial"/>
          <w:color w:val="231F20"/>
          <w:sz w:val="18"/>
        </w:rPr>
        <w:t>with parent/caregiver consent) take part in an eight session youth education curriculum to enhance their knowledge and skills related to underage and problem gambling prevention</w:t>
      </w:r>
      <w:r w:rsidR="00113F3D" w:rsidRPr="006A7F28">
        <w:rPr>
          <w:rFonts w:ascii="Arial" w:hAnsi="Arial" w:cs="Arial"/>
          <w:color w:val="231F20"/>
          <w:sz w:val="18"/>
        </w:rPr>
        <w:t>.</w:t>
      </w:r>
    </w:p>
    <w:p w14:paraId="17970356" w14:textId="5BEF88F0" w:rsidR="00234A1D" w:rsidRPr="006A7F28" w:rsidRDefault="00AA2563" w:rsidP="00AA2563">
      <w:pPr>
        <w:pStyle w:val="ListParagraph"/>
        <w:numPr>
          <w:ilvl w:val="0"/>
          <w:numId w:val="3"/>
        </w:numPr>
        <w:tabs>
          <w:tab w:val="left" w:pos="999"/>
          <w:tab w:val="left" w:pos="1000"/>
        </w:tabs>
        <w:spacing w:before="51" w:line="230" w:lineRule="auto"/>
        <w:ind w:right="740"/>
        <w:rPr>
          <w:rFonts w:ascii="Arial" w:hAnsi="Arial" w:cs="Arial"/>
          <w:sz w:val="18"/>
        </w:rPr>
      </w:pPr>
      <w:r w:rsidRPr="006A7F28">
        <w:rPr>
          <w:rFonts w:ascii="Arial" w:hAnsi="Arial" w:cs="Arial"/>
          <w:color w:val="231F20"/>
          <w:sz w:val="18"/>
        </w:rPr>
        <w:t>Youth engage in guided photography exercises and participate in weekly facilitated discussions with their peers to collaboratively develop photo captions that illustrate their perspectives on underage and problem gambling.</w:t>
      </w:r>
    </w:p>
    <w:p w14:paraId="15828E64" w14:textId="77B8F556" w:rsidR="00EE14E3" w:rsidRPr="006A7F28" w:rsidRDefault="00EE14E3" w:rsidP="00EE14E3">
      <w:pPr>
        <w:tabs>
          <w:tab w:val="left" w:pos="999"/>
          <w:tab w:val="left" w:pos="1000"/>
        </w:tabs>
        <w:spacing w:before="154"/>
        <w:ind w:left="461" w:right="994"/>
        <w:rPr>
          <w:rFonts w:ascii="Arial" w:hAnsi="Arial" w:cs="Arial"/>
          <w:b/>
          <w:bCs/>
          <w:color w:val="231F20"/>
          <w:sz w:val="18"/>
        </w:rPr>
      </w:pPr>
      <w:r w:rsidRPr="006A7F28">
        <w:rPr>
          <w:rFonts w:ascii="Arial" w:hAnsi="Arial" w:cs="Arial"/>
          <w:b/>
          <w:bCs/>
          <w:color w:val="231F20"/>
          <w:sz w:val="18"/>
        </w:rPr>
        <w:t>January - February</w:t>
      </w:r>
    </w:p>
    <w:p w14:paraId="4049743F" w14:textId="0F653DE6" w:rsidR="00AA2563" w:rsidRPr="006A7F28" w:rsidRDefault="00AA2563" w:rsidP="00AA2563">
      <w:pPr>
        <w:pStyle w:val="ListParagraph"/>
        <w:numPr>
          <w:ilvl w:val="0"/>
          <w:numId w:val="3"/>
        </w:numPr>
        <w:tabs>
          <w:tab w:val="left" w:pos="999"/>
          <w:tab w:val="left" w:pos="1000"/>
        </w:tabs>
        <w:spacing w:before="44"/>
        <w:ind w:right="740"/>
        <w:rPr>
          <w:rFonts w:ascii="Arial" w:hAnsi="Arial" w:cs="Arial"/>
          <w:sz w:val="18"/>
        </w:rPr>
      </w:pPr>
      <w:r w:rsidRPr="006A7F28">
        <w:rPr>
          <w:rFonts w:ascii="Arial" w:hAnsi="Arial" w:cs="Arial"/>
          <w:color w:val="231F20"/>
          <w:sz w:val="18"/>
        </w:rPr>
        <w:t xml:space="preserve">Parents and caregivers are invited to participate with their children in a family education and recreational event where they learn about underage and problem gambling, view their child’s photographs and captions, and bond as a family. </w:t>
      </w:r>
    </w:p>
    <w:p w14:paraId="3B6FD388" w14:textId="262E9F7A" w:rsidR="00EE14E3" w:rsidRPr="006A7F28" w:rsidRDefault="004B4C10" w:rsidP="00AA2563">
      <w:pPr>
        <w:pStyle w:val="ListParagraph"/>
        <w:numPr>
          <w:ilvl w:val="0"/>
          <w:numId w:val="3"/>
        </w:numPr>
        <w:tabs>
          <w:tab w:val="left" w:pos="999"/>
          <w:tab w:val="left" w:pos="1000"/>
        </w:tabs>
        <w:spacing w:before="44"/>
        <w:ind w:right="740"/>
        <w:rPr>
          <w:rFonts w:ascii="Arial" w:hAnsi="Arial" w:cs="Arial"/>
          <w:sz w:val="18"/>
        </w:rPr>
      </w:pPr>
      <w:r w:rsidRPr="006A7F28">
        <w:rPr>
          <w:rFonts w:ascii="Arial" w:hAnsi="Arial" w:cs="Arial"/>
          <w:sz w:val="18"/>
        </w:rPr>
        <w:t>Youth plan and deliver a community exhibition event to share their work with the broader community (including municipal representatives, administrators, policymakers, and residents).</w:t>
      </w:r>
    </w:p>
    <w:p w14:paraId="58D82380" w14:textId="7838B9E4" w:rsidR="00EE14E3" w:rsidRPr="006A7F28" w:rsidRDefault="00EE14E3" w:rsidP="00EE14E3">
      <w:pPr>
        <w:tabs>
          <w:tab w:val="left" w:pos="999"/>
          <w:tab w:val="left" w:pos="1000"/>
        </w:tabs>
        <w:spacing w:before="154"/>
        <w:ind w:left="461" w:right="994"/>
        <w:rPr>
          <w:rFonts w:ascii="Arial" w:hAnsi="Arial" w:cs="Arial"/>
          <w:b/>
          <w:bCs/>
          <w:color w:val="231F20"/>
          <w:sz w:val="18"/>
        </w:rPr>
      </w:pPr>
      <w:r w:rsidRPr="006A7F28">
        <w:rPr>
          <w:rFonts w:ascii="Arial" w:hAnsi="Arial" w:cs="Arial"/>
          <w:b/>
          <w:bCs/>
          <w:color w:val="231F20"/>
          <w:sz w:val="18"/>
        </w:rPr>
        <w:t>March – June</w:t>
      </w:r>
    </w:p>
    <w:p w14:paraId="47C0CB70" w14:textId="5145D94A" w:rsidR="00EE14E3" w:rsidRPr="006A7F28" w:rsidRDefault="004B4C10" w:rsidP="00AA2563">
      <w:pPr>
        <w:pStyle w:val="ListParagraph"/>
        <w:numPr>
          <w:ilvl w:val="0"/>
          <w:numId w:val="3"/>
        </w:numPr>
        <w:tabs>
          <w:tab w:val="left" w:pos="999"/>
          <w:tab w:val="left" w:pos="1000"/>
        </w:tabs>
        <w:spacing w:before="44"/>
        <w:ind w:right="740"/>
        <w:rPr>
          <w:rFonts w:ascii="Arial" w:hAnsi="Arial" w:cs="Arial"/>
          <w:sz w:val="18"/>
        </w:rPr>
      </w:pPr>
      <w:r w:rsidRPr="006A7F28">
        <w:rPr>
          <w:rFonts w:ascii="Arial" w:hAnsi="Arial" w:cs="Arial"/>
          <w:sz w:val="18"/>
        </w:rPr>
        <w:t xml:space="preserve">Youth identify an issue related to underage </w:t>
      </w:r>
      <w:r w:rsidR="009C2FDD">
        <w:rPr>
          <w:rFonts w:ascii="Arial" w:hAnsi="Arial" w:cs="Arial"/>
          <w:sz w:val="18"/>
        </w:rPr>
        <w:t xml:space="preserve">and problem </w:t>
      </w:r>
      <w:r w:rsidRPr="006A7F28">
        <w:rPr>
          <w:rFonts w:ascii="Arial" w:hAnsi="Arial" w:cs="Arial"/>
          <w:sz w:val="18"/>
        </w:rPr>
        <w:t xml:space="preserve">gambling about which they are passionate and develop a community action plan to build awareness about the issue. </w:t>
      </w:r>
    </w:p>
    <w:p w14:paraId="17970357" w14:textId="08A44B0A" w:rsidR="00234A1D" w:rsidRPr="006A7F28" w:rsidRDefault="009C2FDD" w:rsidP="00AA2563">
      <w:pPr>
        <w:pStyle w:val="ListParagraph"/>
        <w:numPr>
          <w:ilvl w:val="0"/>
          <w:numId w:val="3"/>
        </w:numPr>
        <w:tabs>
          <w:tab w:val="left" w:pos="999"/>
          <w:tab w:val="left" w:pos="1000"/>
        </w:tabs>
        <w:spacing w:before="44"/>
        <w:ind w:right="740"/>
        <w:rPr>
          <w:rFonts w:ascii="Arial" w:hAnsi="Arial" w:cs="Arial"/>
          <w:sz w:val="18"/>
        </w:rPr>
      </w:pPr>
      <w:r>
        <w:rPr>
          <w:rFonts w:ascii="Arial" w:hAnsi="Arial" w:cs="Arial"/>
          <w:color w:val="231F20"/>
          <w:sz w:val="18"/>
        </w:rPr>
        <w:t>Youth implement t</w:t>
      </w:r>
      <w:r w:rsidR="004B4C10" w:rsidRPr="006A7F28">
        <w:rPr>
          <w:rFonts w:ascii="Arial" w:hAnsi="Arial" w:cs="Arial"/>
          <w:color w:val="231F20"/>
          <w:sz w:val="18"/>
        </w:rPr>
        <w:t>he community action plan through a combination of awareness raising activities, direct service work, and calls to action to people, places, or groups that have power or influence to create community change.</w:t>
      </w:r>
    </w:p>
    <w:p w14:paraId="1B0DEAA9" w14:textId="77777777" w:rsidR="00DA2ACF" w:rsidRPr="006A7F28" w:rsidRDefault="00DA2ACF">
      <w:pPr>
        <w:pStyle w:val="BodyText"/>
        <w:spacing w:before="4"/>
        <w:rPr>
          <w:rFonts w:ascii="Arial" w:hAnsi="Arial" w:cs="Arial"/>
          <w:sz w:val="15"/>
        </w:rPr>
        <w:sectPr w:rsidR="00DA2ACF" w:rsidRPr="006A7F28" w:rsidSect="00DA2ACF">
          <w:footerReference w:type="default" r:id="rId22"/>
          <w:pgSz w:w="12240" w:h="15840"/>
          <w:pgMar w:top="740" w:right="260" w:bottom="700" w:left="260" w:header="0" w:footer="512" w:gutter="0"/>
          <w:pgNumType w:start="4"/>
          <w:cols w:space="720"/>
        </w:sectPr>
      </w:pPr>
    </w:p>
    <w:p w14:paraId="3B6B132B" w14:textId="4CFE065F" w:rsidR="00EE14E3" w:rsidRPr="006A7F28" w:rsidRDefault="00EE14E3" w:rsidP="00EE14E3">
      <w:pPr>
        <w:tabs>
          <w:tab w:val="left" w:pos="999"/>
          <w:tab w:val="left" w:pos="1000"/>
        </w:tabs>
        <w:spacing w:before="154"/>
        <w:ind w:left="461" w:right="994"/>
        <w:rPr>
          <w:rFonts w:ascii="Arial" w:hAnsi="Arial" w:cs="Arial"/>
          <w:b/>
          <w:bCs/>
          <w:color w:val="231F20"/>
          <w:sz w:val="18"/>
        </w:rPr>
      </w:pPr>
      <w:r w:rsidRPr="006A7F28">
        <w:rPr>
          <w:rFonts w:ascii="Arial" w:hAnsi="Arial" w:cs="Arial"/>
          <w:b/>
          <w:bCs/>
          <w:color w:val="231F20"/>
          <w:sz w:val="18"/>
        </w:rPr>
        <w:t>July – August</w:t>
      </w:r>
    </w:p>
    <w:p w14:paraId="484756EF" w14:textId="19847DD0" w:rsidR="00EE14E3" w:rsidRPr="006A7F28" w:rsidRDefault="004B4C10" w:rsidP="00EE14E3">
      <w:pPr>
        <w:pStyle w:val="ListParagraph"/>
        <w:numPr>
          <w:ilvl w:val="0"/>
          <w:numId w:val="3"/>
        </w:numPr>
        <w:tabs>
          <w:tab w:val="left" w:pos="999"/>
          <w:tab w:val="left" w:pos="1000"/>
        </w:tabs>
        <w:spacing w:before="44"/>
        <w:ind w:right="740"/>
        <w:rPr>
          <w:rFonts w:ascii="Arial" w:hAnsi="Arial" w:cs="Arial"/>
          <w:sz w:val="18"/>
        </w:rPr>
      </w:pPr>
      <w:r w:rsidRPr="006A7F28">
        <w:rPr>
          <w:rFonts w:ascii="Arial" w:hAnsi="Arial" w:cs="Arial"/>
          <w:sz w:val="18"/>
        </w:rPr>
        <w:t>The youth-serving social service agency begins planning and preparation for the next cycle with a new cohort of youth.</w:t>
      </w:r>
    </w:p>
    <w:p w14:paraId="1797035A" w14:textId="47018C9E" w:rsidR="00234A1D" w:rsidRPr="008D7A27" w:rsidRDefault="00113F3D">
      <w:pPr>
        <w:pStyle w:val="BodyText"/>
        <w:spacing w:before="4"/>
        <w:rPr>
          <w:rFonts w:ascii="Arial" w:hAnsi="Arial" w:cs="Arial"/>
          <w:sz w:val="15"/>
        </w:rPr>
      </w:pPr>
      <w:r w:rsidRPr="008D7A27">
        <w:rPr>
          <w:rFonts w:ascii="Arial" w:hAnsi="Arial" w:cs="Arial"/>
          <w:noProof/>
        </w:rPr>
        <w:drawing>
          <wp:anchor distT="0" distB="0" distL="0" distR="0" simplePos="0" relativeHeight="28" behindDoc="0" locked="0" layoutInCell="1" allowOverlap="1" wp14:anchorId="179703E8" wp14:editId="42259908">
            <wp:simplePos x="0" y="0"/>
            <wp:positionH relativeFrom="page">
              <wp:posOffset>1531620</wp:posOffset>
            </wp:positionH>
            <wp:positionV relativeFrom="paragraph">
              <wp:posOffset>135890</wp:posOffset>
            </wp:positionV>
            <wp:extent cx="4612005" cy="1496060"/>
            <wp:effectExtent l="0" t="0" r="0" b="889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12005" cy="1496060"/>
                    </a:xfrm>
                    <a:prstGeom prst="rect">
                      <a:avLst/>
                    </a:prstGeom>
                  </pic:spPr>
                </pic:pic>
              </a:graphicData>
            </a:graphic>
            <wp14:sizeRelH relativeFrom="margin">
              <wp14:pctWidth>0</wp14:pctWidth>
            </wp14:sizeRelH>
          </wp:anchor>
        </w:drawing>
      </w:r>
    </w:p>
    <w:p w14:paraId="1797035B" w14:textId="77777777" w:rsidR="00234A1D" w:rsidRPr="008D7A27" w:rsidRDefault="00234A1D">
      <w:pPr>
        <w:pStyle w:val="BodyText"/>
        <w:spacing w:before="10"/>
        <w:rPr>
          <w:rFonts w:ascii="Arial" w:hAnsi="Arial" w:cs="Arial"/>
          <w:sz w:val="7"/>
        </w:rPr>
      </w:pPr>
    </w:p>
    <w:p w14:paraId="1797035C" w14:textId="77777777" w:rsidR="00234A1D" w:rsidRPr="008D7A27" w:rsidRDefault="00234A1D">
      <w:pPr>
        <w:rPr>
          <w:rFonts w:ascii="Arial" w:hAnsi="Arial" w:cs="Arial"/>
          <w:sz w:val="7"/>
        </w:rPr>
        <w:sectPr w:rsidR="00234A1D" w:rsidRPr="008D7A27" w:rsidSect="00DA2ACF">
          <w:type w:val="continuous"/>
          <w:pgSz w:w="12240" w:h="15840"/>
          <w:pgMar w:top="740" w:right="260" w:bottom="700" w:left="260" w:header="0" w:footer="512" w:gutter="0"/>
          <w:pgNumType w:start="4"/>
          <w:cols w:space="720"/>
        </w:sectPr>
      </w:pPr>
    </w:p>
    <w:p w14:paraId="1797035D" w14:textId="5917B7EB" w:rsidR="00234A1D" w:rsidRPr="008D7A27" w:rsidRDefault="00CE4672">
      <w:pPr>
        <w:pStyle w:val="Heading3"/>
        <w:spacing w:before="154" w:line="230" w:lineRule="auto"/>
        <w:ind w:right="875"/>
        <w:rPr>
          <w:rFonts w:ascii="Arial" w:hAnsi="Arial" w:cs="Arial"/>
        </w:rPr>
      </w:pPr>
      <w:r>
        <w:rPr>
          <w:rFonts w:ascii="Arial" w:hAnsi="Arial" w:cs="Arial"/>
          <w:color w:val="263470"/>
          <w:spacing w:val="-3"/>
        </w:rPr>
        <w:t>Socio-Ecological Level: Individual</w:t>
      </w:r>
      <w:r w:rsidR="00113F3D" w:rsidRPr="008D7A27">
        <w:rPr>
          <w:rFonts w:ascii="Arial" w:hAnsi="Arial" w:cs="Arial"/>
          <w:color w:val="263470"/>
          <w:spacing w:val="-1"/>
        </w:rPr>
        <w:t xml:space="preserve"> </w:t>
      </w:r>
      <w:r w:rsidR="00113F3D" w:rsidRPr="008D7A27">
        <w:rPr>
          <w:rFonts w:ascii="Arial" w:hAnsi="Arial" w:cs="Arial"/>
          <w:color w:val="D51F26"/>
          <w:spacing w:val="-4"/>
        </w:rPr>
        <w:t>C</w:t>
      </w:r>
      <w:r>
        <w:rPr>
          <w:rFonts w:ascii="Arial" w:hAnsi="Arial" w:cs="Arial"/>
          <w:color w:val="D51F26"/>
          <w:spacing w:val="-4"/>
        </w:rPr>
        <w:t>entered Group</w:t>
      </w:r>
      <w:r w:rsidR="00113F3D" w:rsidRPr="008D7A27">
        <w:rPr>
          <w:rFonts w:ascii="Arial" w:hAnsi="Arial" w:cs="Arial"/>
          <w:color w:val="D51F26"/>
          <w:spacing w:val="-4"/>
        </w:rPr>
        <w:t xml:space="preserve">: </w:t>
      </w:r>
      <w:r w:rsidR="00113F3D" w:rsidRPr="008D7A27">
        <w:rPr>
          <w:rFonts w:ascii="Arial" w:hAnsi="Arial" w:cs="Arial"/>
          <w:color w:val="263470"/>
          <w:spacing w:val="-4"/>
        </w:rPr>
        <w:t>Photovoice</w:t>
      </w:r>
      <w:r w:rsidR="00113F3D" w:rsidRPr="008D7A27">
        <w:rPr>
          <w:rFonts w:ascii="Arial" w:hAnsi="Arial" w:cs="Arial"/>
          <w:color w:val="263470"/>
          <w:spacing w:val="-5"/>
        </w:rPr>
        <w:t xml:space="preserve"> </w:t>
      </w:r>
      <w:r w:rsidR="00113F3D" w:rsidRPr="008D7A27">
        <w:rPr>
          <w:rFonts w:ascii="Arial" w:hAnsi="Arial" w:cs="Arial"/>
          <w:color w:val="263470"/>
          <w:spacing w:val="-3"/>
        </w:rPr>
        <w:t>Youth</w:t>
      </w:r>
    </w:p>
    <w:p w14:paraId="1797035E" w14:textId="38D81EC6" w:rsidR="00234A1D" w:rsidRPr="008D7A27" w:rsidRDefault="00CE4672">
      <w:pPr>
        <w:pStyle w:val="BodyText"/>
        <w:spacing w:before="124" w:line="256" w:lineRule="auto"/>
        <w:ind w:left="460" w:right="36"/>
        <w:rPr>
          <w:rFonts w:ascii="Arial" w:hAnsi="Arial" w:cs="Arial"/>
        </w:rPr>
      </w:pPr>
      <w:r>
        <w:rPr>
          <w:rFonts w:ascii="Arial" w:hAnsi="Arial" w:cs="Arial"/>
          <w:b/>
          <w:color w:val="231F20"/>
        </w:rPr>
        <w:t xml:space="preserve">Education: </w:t>
      </w:r>
      <w:r>
        <w:rPr>
          <w:rFonts w:ascii="Arial" w:hAnsi="Arial" w:cs="Arial"/>
          <w:bCs/>
          <w:color w:val="231F20"/>
        </w:rPr>
        <w:t xml:space="preserve">Each site recruits up to 15 youth (ages 12-18) to participate in the Photovoice project. Youth receive an eight session curriculum on underage and problem gambling, communication skills, public speaking, media literacy, social justice, health disparities, and how to be agents of change. </w:t>
      </w:r>
    </w:p>
    <w:p w14:paraId="1797035F" w14:textId="1BBC4AC8" w:rsidR="00234A1D" w:rsidRPr="008D7A27" w:rsidRDefault="00CE4672">
      <w:pPr>
        <w:pStyle w:val="BodyText"/>
        <w:spacing w:before="116" w:line="256" w:lineRule="auto"/>
        <w:ind w:left="460" w:right="382"/>
        <w:rPr>
          <w:rFonts w:ascii="Arial" w:hAnsi="Arial" w:cs="Arial"/>
        </w:rPr>
      </w:pPr>
      <w:r>
        <w:rPr>
          <w:rFonts w:ascii="Arial" w:hAnsi="Arial" w:cs="Arial"/>
          <w:b/>
          <w:color w:val="231F20"/>
        </w:rPr>
        <w:t xml:space="preserve">Photographs and Discussion: </w:t>
      </w:r>
      <w:r w:rsidR="00113F3D" w:rsidRPr="008D7A27">
        <w:rPr>
          <w:rFonts w:ascii="Arial" w:hAnsi="Arial" w:cs="Arial"/>
          <w:color w:val="231F20"/>
        </w:rPr>
        <w:t>Y</w:t>
      </w:r>
      <w:r>
        <w:rPr>
          <w:rFonts w:ascii="Arial" w:hAnsi="Arial" w:cs="Arial"/>
          <w:color w:val="231F20"/>
        </w:rPr>
        <w:t>outh take photographs in their community related to underage and problem gambling and engage in critical discussion in a facilitated group setting with their peers to develop captions.</w:t>
      </w:r>
    </w:p>
    <w:p w14:paraId="17970361" w14:textId="314FC0D9" w:rsidR="00234A1D" w:rsidRPr="008D7A27" w:rsidRDefault="00CE4672">
      <w:pPr>
        <w:pStyle w:val="Heading3"/>
        <w:spacing w:before="114" w:line="230" w:lineRule="auto"/>
        <w:ind w:right="875"/>
        <w:rPr>
          <w:rFonts w:ascii="Arial" w:hAnsi="Arial" w:cs="Arial"/>
        </w:rPr>
      </w:pPr>
      <w:r>
        <w:rPr>
          <w:rFonts w:ascii="Arial" w:hAnsi="Arial" w:cs="Arial"/>
          <w:color w:val="263470"/>
          <w:spacing w:val="-3"/>
        </w:rPr>
        <w:t>Socio-Ecological Level: Interpersonal</w:t>
      </w:r>
      <w:r w:rsidR="00113F3D" w:rsidRPr="008D7A27">
        <w:rPr>
          <w:rFonts w:ascii="Arial" w:hAnsi="Arial" w:cs="Arial"/>
          <w:color w:val="263470"/>
          <w:spacing w:val="-36"/>
        </w:rPr>
        <w:t xml:space="preserve"> </w:t>
      </w:r>
      <w:r w:rsidR="00113F3D" w:rsidRPr="008D7A27">
        <w:rPr>
          <w:rFonts w:ascii="Arial" w:hAnsi="Arial" w:cs="Arial"/>
          <w:color w:val="D51F26"/>
        </w:rPr>
        <w:t>C</w:t>
      </w:r>
      <w:r>
        <w:rPr>
          <w:rFonts w:ascii="Arial" w:hAnsi="Arial" w:cs="Arial"/>
          <w:color w:val="D51F26"/>
        </w:rPr>
        <w:t xml:space="preserve">entered Group: </w:t>
      </w:r>
      <w:r w:rsidR="00113F3D" w:rsidRPr="008D7A27">
        <w:rPr>
          <w:rFonts w:ascii="Arial" w:hAnsi="Arial" w:cs="Arial"/>
          <w:color w:val="263470"/>
        </w:rPr>
        <w:t>C</w:t>
      </w:r>
      <w:r>
        <w:rPr>
          <w:rFonts w:ascii="Arial" w:hAnsi="Arial" w:cs="Arial"/>
          <w:color w:val="263470"/>
        </w:rPr>
        <w:t>aregivers</w:t>
      </w:r>
    </w:p>
    <w:p w14:paraId="17970362" w14:textId="476D6BEF" w:rsidR="00234A1D" w:rsidRPr="008D7A27" w:rsidRDefault="00CE4672">
      <w:pPr>
        <w:pStyle w:val="BodyText"/>
        <w:spacing w:before="123" w:line="256" w:lineRule="auto"/>
        <w:ind w:left="460" w:right="455"/>
        <w:rPr>
          <w:rFonts w:ascii="Arial" w:hAnsi="Arial" w:cs="Arial"/>
        </w:rPr>
      </w:pPr>
      <w:r>
        <w:rPr>
          <w:rFonts w:ascii="Arial" w:hAnsi="Arial" w:cs="Arial"/>
          <w:b/>
          <w:color w:val="231F20"/>
        </w:rPr>
        <w:t xml:space="preserve">Caregiver Education and Recreational Event: </w:t>
      </w:r>
      <w:r>
        <w:rPr>
          <w:rFonts w:ascii="Arial" w:hAnsi="Arial" w:cs="Arial"/>
          <w:color w:val="231F20"/>
        </w:rPr>
        <w:t>Parents and caregivers are invited to learn about underage gambling prevention, celebrate the group’s achievements, and participate in an extracurricular activity with their child(ren) to strengthen family bonds.</w:t>
      </w:r>
    </w:p>
    <w:p w14:paraId="17970363" w14:textId="23F7086A" w:rsidR="00234A1D" w:rsidRPr="008D7A27" w:rsidRDefault="00113F3D">
      <w:pPr>
        <w:pStyle w:val="Heading3"/>
        <w:spacing w:before="154" w:line="230" w:lineRule="auto"/>
        <w:ind w:right="1331"/>
        <w:rPr>
          <w:rFonts w:ascii="Arial" w:hAnsi="Arial" w:cs="Arial"/>
        </w:rPr>
      </w:pPr>
      <w:r w:rsidRPr="008D7A27">
        <w:rPr>
          <w:rFonts w:ascii="Arial" w:hAnsi="Arial" w:cs="Arial"/>
          <w:b w:val="0"/>
        </w:rPr>
        <w:br w:type="column"/>
      </w:r>
      <w:r w:rsidRPr="008D7A27">
        <w:rPr>
          <w:rFonts w:ascii="Arial" w:hAnsi="Arial" w:cs="Arial"/>
          <w:color w:val="263470"/>
          <w:spacing w:val="-4"/>
        </w:rPr>
        <w:t>S</w:t>
      </w:r>
      <w:r w:rsidR="007D207D">
        <w:rPr>
          <w:rFonts w:ascii="Arial" w:hAnsi="Arial" w:cs="Arial"/>
          <w:color w:val="263470"/>
          <w:spacing w:val="-4"/>
        </w:rPr>
        <w:t>ocio-Ecological Level: Organizational</w:t>
      </w:r>
      <w:r w:rsidRPr="008D7A27">
        <w:rPr>
          <w:rFonts w:ascii="Arial" w:hAnsi="Arial" w:cs="Arial"/>
          <w:color w:val="263470"/>
          <w:spacing w:val="-36"/>
        </w:rPr>
        <w:t xml:space="preserve"> </w:t>
      </w:r>
      <w:r w:rsidRPr="008D7A27">
        <w:rPr>
          <w:rFonts w:ascii="Arial" w:hAnsi="Arial" w:cs="Arial"/>
          <w:color w:val="D51F26"/>
        </w:rPr>
        <w:t>C</w:t>
      </w:r>
      <w:r w:rsidR="007D207D">
        <w:rPr>
          <w:rFonts w:ascii="Arial" w:hAnsi="Arial" w:cs="Arial"/>
          <w:color w:val="D51F26"/>
        </w:rPr>
        <w:t xml:space="preserve">entered Group: </w:t>
      </w:r>
      <w:r w:rsidRPr="008D7A27">
        <w:rPr>
          <w:rFonts w:ascii="Arial" w:hAnsi="Arial" w:cs="Arial"/>
          <w:color w:val="263470"/>
        </w:rPr>
        <w:t>O</w:t>
      </w:r>
      <w:r w:rsidR="007D207D">
        <w:rPr>
          <w:rFonts w:ascii="Arial" w:hAnsi="Arial" w:cs="Arial"/>
          <w:color w:val="263470"/>
        </w:rPr>
        <w:t>rganizations</w:t>
      </w:r>
    </w:p>
    <w:p w14:paraId="17970365" w14:textId="6941BCF5" w:rsidR="00234A1D" w:rsidRPr="008D7A27" w:rsidRDefault="007D207D" w:rsidP="007D207D">
      <w:pPr>
        <w:pStyle w:val="BodyText"/>
        <w:spacing w:before="124" w:line="256" w:lineRule="auto"/>
        <w:ind w:left="460" w:right="915"/>
        <w:rPr>
          <w:rFonts w:ascii="Arial" w:hAnsi="Arial" w:cs="Arial"/>
        </w:rPr>
      </w:pPr>
      <w:r>
        <w:rPr>
          <w:rFonts w:ascii="Arial" w:hAnsi="Arial" w:cs="Arial"/>
          <w:b/>
          <w:color w:val="231F20"/>
        </w:rPr>
        <w:t xml:space="preserve">Professional Development: </w:t>
      </w:r>
      <w:r>
        <w:rPr>
          <w:rFonts w:ascii="Arial" w:hAnsi="Arial" w:cs="Arial"/>
          <w:color w:val="231F20"/>
        </w:rPr>
        <w:t xml:space="preserve">Adult staff at each site receive training to increase their knowledge of underage and problem gambling, learn how to implement the Photovoice model, and enhance their group facilitation skills. Ongoing training, technical assistance, and peer support opportunities are provided throughout the project. </w:t>
      </w:r>
    </w:p>
    <w:p w14:paraId="17970366" w14:textId="54E32169" w:rsidR="00234A1D" w:rsidRPr="008D7A27" w:rsidRDefault="007D207D">
      <w:pPr>
        <w:pStyle w:val="Heading3"/>
        <w:spacing w:before="111" w:line="230" w:lineRule="auto"/>
        <w:ind w:right="1331"/>
        <w:rPr>
          <w:rFonts w:ascii="Arial" w:hAnsi="Arial" w:cs="Arial"/>
        </w:rPr>
      </w:pPr>
      <w:r>
        <w:rPr>
          <w:rFonts w:ascii="Arial" w:hAnsi="Arial" w:cs="Arial"/>
          <w:color w:val="263470"/>
          <w:spacing w:val="-3"/>
        </w:rPr>
        <w:t>Socio-Ecological Level: Community</w:t>
      </w:r>
      <w:r w:rsidR="00113F3D" w:rsidRPr="008D7A27">
        <w:rPr>
          <w:rFonts w:ascii="Arial" w:hAnsi="Arial" w:cs="Arial"/>
          <w:color w:val="263470"/>
          <w:spacing w:val="-36"/>
        </w:rPr>
        <w:t xml:space="preserve"> </w:t>
      </w:r>
      <w:r w:rsidR="00113F3D" w:rsidRPr="008D7A27">
        <w:rPr>
          <w:rFonts w:ascii="Arial" w:hAnsi="Arial" w:cs="Arial"/>
          <w:color w:val="D51F26"/>
          <w:spacing w:val="-3"/>
        </w:rPr>
        <w:t>C</w:t>
      </w:r>
      <w:r>
        <w:rPr>
          <w:rFonts w:ascii="Arial" w:hAnsi="Arial" w:cs="Arial"/>
          <w:color w:val="D51F26"/>
          <w:spacing w:val="-3"/>
        </w:rPr>
        <w:t xml:space="preserve">entered Group: </w:t>
      </w:r>
      <w:r>
        <w:rPr>
          <w:rFonts w:ascii="Arial" w:hAnsi="Arial" w:cs="Arial"/>
          <w:color w:val="263470"/>
          <w:spacing w:val="-3"/>
        </w:rPr>
        <w:t>Community-Wide</w:t>
      </w:r>
    </w:p>
    <w:p w14:paraId="17970367" w14:textId="70BF965A" w:rsidR="00234A1D" w:rsidRPr="008D7A27" w:rsidRDefault="007D207D" w:rsidP="007D207D">
      <w:pPr>
        <w:pStyle w:val="BodyText"/>
        <w:spacing w:before="123" w:line="256" w:lineRule="auto"/>
        <w:ind w:left="460" w:right="608"/>
        <w:rPr>
          <w:rFonts w:ascii="Arial" w:hAnsi="Arial" w:cs="Arial"/>
        </w:rPr>
      </w:pPr>
      <w:r>
        <w:rPr>
          <w:rFonts w:ascii="Arial" w:hAnsi="Arial" w:cs="Arial"/>
          <w:b/>
          <w:color w:val="231F20"/>
        </w:rPr>
        <w:t xml:space="preserve">Community Exhibition: </w:t>
      </w:r>
      <w:r>
        <w:rPr>
          <w:rFonts w:ascii="Arial" w:hAnsi="Arial" w:cs="Arial"/>
          <w:color w:val="231F20"/>
        </w:rPr>
        <w:t>Youth present their captioned photographs at a community exhibition event and identify ways to share this information and raise awareness in the broader community (e.g., school events, print media, social media).</w:t>
      </w:r>
    </w:p>
    <w:p w14:paraId="17970369" w14:textId="56D7D523" w:rsidR="00234A1D" w:rsidRPr="008D7A27" w:rsidRDefault="007D207D" w:rsidP="006A7F28">
      <w:pPr>
        <w:pStyle w:val="BodyText"/>
        <w:spacing w:before="118" w:line="256" w:lineRule="auto"/>
        <w:ind w:left="460" w:right="909"/>
        <w:rPr>
          <w:rFonts w:ascii="Arial" w:hAnsi="Arial" w:cs="Arial"/>
        </w:rPr>
      </w:pPr>
      <w:r>
        <w:rPr>
          <w:rFonts w:ascii="Arial" w:hAnsi="Arial" w:cs="Arial"/>
          <w:b/>
          <w:color w:val="231F20"/>
        </w:rPr>
        <w:t>Community Action Plan</w:t>
      </w:r>
      <w:r w:rsidR="00113F3D" w:rsidRPr="008D7A27">
        <w:rPr>
          <w:rFonts w:ascii="Arial" w:hAnsi="Arial" w:cs="Arial"/>
          <w:b/>
          <w:color w:val="231F20"/>
        </w:rPr>
        <w:t>:</w:t>
      </w:r>
      <w:r w:rsidR="00113F3D" w:rsidRPr="008D7A27">
        <w:rPr>
          <w:rFonts w:ascii="Arial" w:hAnsi="Arial" w:cs="Arial"/>
          <w:b/>
          <w:color w:val="231F20"/>
          <w:spacing w:val="1"/>
        </w:rPr>
        <w:t xml:space="preserve"> </w:t>
      </w:r>
      <w:r>
        <w:rPr>
          <w:rFonts w:ascii="Arial" w:hAnsi="Arial" w:cs="Arial"/>
          <w:color w:val="231F20"/>
        </w:rPr>
        <w:t xml:space="preserve">Youth identify an issue related to underage </w:t>
      </w:r>
      <w:r w:rsidR="009C2FDD">
        <w:rPr>
          <w:rFonts w:ascii="Arial" w:hAnsi="Arial" w:cs="Arial"/>
          <w:color w:val="231F20"/>
        </w:rPr>
        <w:t xml:space="preserve">and problem </w:t>
      </w:r>
      <w:r>
        <w:rPr>
          <w:rFonts w:ascii="Arial" w:hAnsi="Arial" w:cs="Arial"/>
          <w:color w:val="231F20"/>
        </w:rPr>
        <w:t>gambling (e.g., mental health promotion), develop a community action plan to raise awareness and motivate action, and implement the plan</w:t>
      </w:r>
      <w:r w:rsidR="006A7F28">
        <w:rPr>
          <w:rFonts w:ascii="Arial" w:hAnsi="Arial" w:cs="Arial"/>
          <w:color w:val="231F20"/>
        </w:rPr>
        <w:t xml:space="preserve"> in collaboration with people, places, and groups that have the power to influence or remove barriers to community action.</w:t>
      </w:r>
    </w:p>
    <w:p w14:paraId="1797036A" w14:textId="77777777" w:rsidR="00234A1D" w:rsidRDefault="00234A1D">
      <w:pPr>
        <w:spacing w:line="256" w:lineRule="auto"/>
        <w:sectPr w:rsidR="00234A1D">
          <w:type w:val="continuous"/>
          <w:pgSz w:w="12240" w:h="15840"/>
          <w:pgMar w:top="480" w:right="260" w:bottom="280" w:left="260" w:header="0" w:footer="512" w:gutter="0"/>
          <w:cols w:num="2" w:space="720" w:equalWidth="0">
            <w:col w:w="5503" w:space="77"/>
            <w:col w:w="6140"/>
          </w:cols>
        </w:sectPr>
      </w:pPr>
    </w:p>
    <w:p w14:paraId="1FFE0A95" w14:textId="77777777" w:rsidR="000A0FF3" w:rsidRDefault="000A0FF3">
      <w:pPr>
        <w:rPr>
          <w:sz w:val="20"/>
          <w:szCs w:val="18"/>
        </w:rPr>
      </w:pPr>
      <w:r>
        <w:rPr>
          <w:sz w:val="20"/>
        </w:rPr>
        <w:br w:type="page"/>
      </w:r>
    </w:p>
    <w:p w14:paraId="1797036B" w14:textId="0FEA063D" w:rsidR="00234A1D" w:rsidRDefault="004E3A4F">
      <w:pPr>
        <w:pStyle w:val="BodyText"/>
        <w:ind w:left="100"/>
        <w:rPr>
          <w:sz w:val="20"/>
        </w:rPr>
      </w:pPr>
      <w:r>
        <w:rPr>
          <w:noProof/>
          <w:sz w:val="20"/>
        </w:rPr>
        <w:lastRenderedPageBreak/>
        <mc:AlternateContent>
          <mc:Choice Requires="wpg">
            <w:drawing>
              <wp:inline distT="0" distB="0" distL="0" distR="0" wp14:anchorId="179703EB" wp14:editId="1639A7D3">
                <wp:extent cx="4617720" cy="411480"/>
                <wp:effectExtent l="0" t="3175" r="1905" b="4445"/>
                <wp:docPr id="852047241"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988928595" name="docshape51"/>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019374" name="docshape52"/>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5" w14:textId="153DD444" w:rsidR="00234A1D" w:rsidRPr="008D7A27" w:rsidRDefault="006A7F28">
                              <w:pPr>
                                <w:spacing w:before="203"/>
                                <w:ind w:left="360"/>
                                <w:rPr>
                                  <w:rFonts w:ascii="Arial" w:hAnsi="Arial" w:cs="Arial"/>
                                  <w:sz w:val="24"/>
                                </w:rPr>
                              </w:pPr>
                              <w:r>
                                <w:rPr>
                                  <w:rFonts w:ascii="Arial" w:hAnsi="Arial" w:cs="Arial"/>
                                  <w:b/>
                                  <w:color w:val="FFFFFF"/>
                                  <w:sz w:val="24"/>
                                </w:rPr>
                                <w:t>PROJECT OUTPU</w:t>
                              </w:r>
                              <w:r w:rsidR="009C2FDD">
                                <w:rPr>
                                  <w:rFonts w:ascii="Arial" w:hAnsi="Arial" w:cs="Arial"/>
                                  <w:b/>
                                  <w:color w:val="FFFFFF"/>
                                  <w:sz w:val="24"/>
                                </w:rPr>
                                <w:t>T</w:t>
                              </w:r>
                              <w:r>
                                <w:rPr>
                                  <w:rFonts w:ascii="Arial" w:hAnsi="Arial" w:cs="Arial"/>
                                  <w:b/>
                                  <w:color w:val="FFFFFF"/>
                                  <w:sz w:val="24"/>
                                </w:rPr>
                                <w:t xml:space="preserve">S </w:t>
                              </w:r>
                              <w:r w:rsidR="00113F3D" w:rsidRPr="008D7A27">
                                <w:rPr>
                                  <w:rFonts w:ascii="Arial" w:hAnsi="Arial" w:cs="Arial"/>
                                  <w:b/>
                                  <w:color w:val="FFFFFF"/>
                                  <w:sz w:val="24"/>
                                </w:rPr>
                                <w:t>–</w:t>
                              </w:r>
                              <w:r w:rsidR="00113F3D" w:rsidRPr="008D7A27">
                                <w:rPr>
                                  <w:rFonts w:ascii="Arial" w:hAnsi="Arial" w:cs="Arial"/>
                                  <w:b/>
                                  <w:color w:val="FFFFFF"/>
                                  <w:spacing w:val="-5"/>
                                  <w:sz w:val="24"/>
                                </w:rPr>
                                <w:t xml:space="preserve"> </w:t>
                              </w:r>
                              <w:r>
                                <w:rPr>
                                  <w:rFonts w:ascii="Arial" w:hAnsi="Arial" w:cs="Arial"/>
                                  <w:color w:val="FFFFFF"/>
                                  <w:sz w:val="24"/>
                                </w:rPr>
                                <w:t>PROGRESS TOWARD GOALS</w:t>
                              </w:r>
                            </w:p>
                          </w:txbxContent>
                        </wps:txbx>
                        <wps:bodyPr rot="0" vert="horz" wrap="square" lIns="0" tIns="0" rIns="0" bIns="0" anchor="t" anchorCtr="0" upright="1">
                          <a:noAutofit/>
                        </wps:bodyPr>
                      </wps:wsp>
                    </wpg:wgp>
                  </a:graphicData>
                </a:graphic>
              </wp:inline>
            </w:drawing>
          </mc:Choice>
          <mc:Fallback>
            <w:pict>
              <v:group w14:anchorId="179703EB" id="docshapegroup50" o:spid="_x0000_s1042"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">
                <v:shape id="docshape51" o:spid="_x0000_s1043"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52" o:spid="_x0000_s1044"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" filled="f" stroked="f">
                  <v:textbox inset="0,0,0,0">
                    <w:txbxContent>
                      <w:p w14:paraId="17970405" w14:textId="153DD444" w:rsidR="00234A1D" w:rsidRPr="008D7A27" w:rsidRDefault="006A7F28">
                        <w:pPr>
                          <w:spacing w:before="203"/>
                          <w:ind w:left="360"/>
                          <w:rPr>
                            <w:rFonts w:ascii="Arial" w:hAnsi="Arial" w:cs="Arial"/>
                            <w:sz w:val="24"/>
                          </w:rPr>
                        </w:pPr>
                        <w:r>
                          <w:rPr>
                            <w:rFonts w:ascii="Arial" w:hAnsi="Arial" w:cs="Arial"/>
                            <w:b/>
                            <w:color w:val="FFFFFF"/>
                            <w:sz w:val="24"/>
                          </w:rPr>
                          <w:t>PROJECT OUTPU</w:t>
                        </w:r>
                        <w:r w:rsidR="009C2FDD">
                          <w:rPr>
                            <w:rFonts w:ascii="Arial" w:hAnsi="Arial" w:cs="Arial"/>
                            <w:b/>
                            <w:color w:val="FFFFFF"/>
                            <w:sz w:val="24"/>
                          </w:rPr>
                          <w:t>T</w:t>
                        </w:r>
                        <w:r>
                          <w:rPr>
                            <w:rFonts w:ascii="Arial" w:hAnsi="Arial" w:cs="Arial"/>
                            <w:b/>
                            <w:color w:val="FFFFFF"/>
                            <w:sz w:val="24"/>
                          </w:rPr>
                          <w:t xml:space="preserve">S </w:t>
                        </w:r>
                        <w:r w:rsidR="00113F3D" w:rsidRPr="008D7A27">
                          <w:rPr>
                            <w:rFonts w:ascii="Arial" w:hAnsi="Arial" w:cs="Arial"/>
                            <w:b/>
                            <w:color w:val="FFFFFF"/>
                            <w:sz w:val="24"/>
                          </w:rPr>
                          <w:t>–</w:t>
                        </w:r>
                        <w:r w:rsidR="00113F3D" w:rsidRPr="008D7A27">
                          <w:rPr>
                            <w:rFonts w:ascii="Arial" w:hAnsi="Arial" w:cs="Arial"/>
                            <w:b/>
                            <w:color w:val="FFFFFF"/>
                            <w:spacing w:val="-5"/>
                            <w:sz w:val="24"/>
                          </w:rPr>
                          <w:t xml:space="preserve"> </w:t>
                        </w:r>
                        <w:r>
                          <w:rPr>
                            <w:rFonts w:ascii="Arial" w:hAnsi="Arial" w:cs="Arial"/>
                            <w:color w:val="FFFFFF"/>
                            <w:sz w:val="24"/>
                          </w:rPr>
                          <w:t>PROGRESS TOWARD GOALS</w:t>
                        </w:r>
                      </w:p>
                    </w:txbxContent>
                  </v:textbox>
                </v:shape>
                <w10:anchorlock/>
              </v:group>
            </w:pict>
          </mc:Fallback>
        </mc:AlternateContent>
      </w:r>
    </w:p>
    <w:p w14:paraId="1797036C" w14:textId="77777777" w:rsidR="00234A1D" w:rsidRDefault="00234A1D">
      <w:pPr>
        <w:pStyle w:val="BodyText"/>
        <w:spacing w:before="9"/>
        <w:rPr>
          <w:sz w:val="5"/>
        </w:rPr>
      </w:pPr>
    </w:p>
    <w:p w14:paraId="59535FBF" w14:textId="4D429CDE" w:rsidR="0021347B" w:rsidRPr="00AB0C6E" w:rsidRDefault="006A7F28" w:rsidP="0021347B">
      <w:pPr>
        <w:pStyle w:val="Heading3"/>
        <w:spacing w:before="171" w:line="230" w:lineRule="auto"/>
        <w:ind w:right="680"/>
        <w:rPr>
          <w:rFonts w:ascii="Arial" w:hAnsi="Arial" w:cs="Arial"/>
        </w:rPr>
      </w:pPr>
      <w:r>
        <w:rPr>
          <w:rFonts w:ascii="Arial" w:hAnsi="Arial" w:cs="Arial"/>
          <w:color w:val="263470"/>
          <w:spacing w:val="-3"/>
        </w:rPr>
        <w:t>Socio-Ecological Level: Individual</w:t>
      </w:r>
      <w:r w:rsidR="0021347B" w:rsidRPr="00AB0C6E">
        <w:rPr>
          <w:rFonts w:ascii="Arial" w:hAnsi="Arial" w:cs="Arial"/>
          <w:color w:val="263470"/>
          <w:spacing w:val="-36"/>
        </w:rPr>
        <w:t xml:space="preserve"> </w:t>
      </w:r>
      <w:r w:rsidR="0021347B">
        <w:rPr>
          <w:rFonts w:ascii="Arial" w:hAnsi="Arial" w:cs="Arial"/>
          <w:color w:val="263470"/>
          <w:spacing w:val="-36"/>
        </w:rPr>
        <w:br/>
      </w:r>
      <w:r>
        <w:rPr>
          <w:rFonts w:ascii="Arial" w:hAnsi="Arial" w:cs="Arial"/>
          <w:color w:val="D51F26"/>
          <w:spacing w:val="-2"/>
        </w:rPr>
        <w:t xml:space="preserve">Centered Group: </w:t>
      </w:r>
      <w:r>
        <w:rPr>
          <w:rFonts w:ascii="Arial" w:hAnsi="Arial" w:cs="Arial"/>
          <w:color w:val="263470"/>
          <w:spacing w:val="-2"/>
        </w:rPr>
        <w:t>Photovoice Youth</w:t>
      </w:r>
    </w:p>
    <w:p w14:paraId="6D9197CF" w14:textId="0189E5FE" w:rsidR="0021347B" w:rsidRPr="0085713D" w:rsidRDefault="00077115" w:rsidP="0021347B">
      <w:pPr>
        <w:pStyle w:val="BodyText"/>
        <w:spacing w:before="106" w:line="230" w:lineRule="auto"/>
        <w:ind w:left="1980" w:right="680"/>
        <w:rPr>
          <w:rFonts w:ascii="Arial" w:hAnsi="Arial" w:cs="Arial"/>
          <w:color w:val="231F20"/>
        </w:rPr>
      </w:pPr>
      <w:r w:rsidRPr="0085713D">
        <w:rPr>
          <w:rFonts w:ascii="Arial" w:hAnsi="Arial" w:cs="Arial"/>
          <w:noProof/>
        </w:rPr>
        <mc:AlternateContent>
          <mc:Choice Requires="wpg">
            <w:drawing>
              <wp:anchor distT="0" distB="0" distL="114300" distR="114300" simplePos="0" relativeHeight="487625216" behindDoc="0" locked="0" layoutInCell="1" allowOverlap="1" wp14:anchorId="5239932C" wp14:editId="7FB5B620">
                <wp:simplePos x="0" y="0"/>
                <wp:positionH relativeFrom="page">
                  <wp:posOffset>467360</wp:posOffset>
                </wp:positionH>
                <wp:positionV relativeFrom="paragraph">
                  <wp:posOffset>133350</wp:posOffset>
                </wp:positionV>
                <wp:extent cx="736600" cy="736600"/>
                <wp:effectExtent l="0" t="0" r="6350" b="6350"/>
                <wp:wrapNone/>
                <wp:docPr id="201525494"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736600"/>
                          <a:chOff x="741" y="145"/>
                          <a:chExt cx="1160" cy="1160"/>
                        </a:xfrm>
                      </wpg:grpSpPr>
                      <wps:wsp>
                        <wps:cNvPr id="1275506887" name="docshape54"/>
                        <wps:cNvSpPr>
                          <a:spLocks/>
                        </wps:cNvSpPr>
                        <wps:spPr bwMode="auto">
                          <a:xfrm>
                            <a:off x="760" y="144"/>
                            <a:ext cx="1140" cy="1140"/>
                          </a:xfrm>
                          <a:custGeom>
                            <a:avLst/>
                            <a:gdLst>
                              <a:gd name="T0" fmla="+- 0 1331 761"/>
                              <a:gd name="T1" fmla="*/ T0 w 1140"/>
                              <a:gd name="T2" fmla="+- 0 145 145"/>
                              <a:gd name="T3" fmla="*/ 145 h 1140"/>
                              <a:gd name="T4" fmla="+- 0 1253 761"/>
                              <a:gd name="T5" fmla="*/ T4 w 1140"/>
                              <a:gd name="T6" fmla="+- 0 150 145"/>
                              <a:gd name="T7" fmla="*/ 150 h 1140"/>
                              <a:gd name="T8" fmla="+- 0 1179 761"/>
                              <a:gd name="T9" fmla="*/ T8 w 1140"/>
                              <a:gd name="T10" fmla="+- 0 165 145"/>
                              <a:gd name="T11" fmla="*/ 165 h 1140"/>
                              <a:gd name="T12" fmla="+- 0 1109 761"/>
                              <a:gd name="T13" fmla="*/ T12 w 1140"/>
                              <a:gd name="T14" fmla="+- 0 190 145"/>
                              <a:gd name="T15" fmla="*/ 190 h 1140"/>
                              <a:gd name="T16" fmla="+- 0 1043 761"/>
                              <a:gd name="T17" fmla="*/ T16 w 1140"/>
                              <a:gd name="T18" fmla="+- 0 223 145"/>
                              <a:gd name="T19" fmla="*/ 223 h 1140"/>
                              <a:gd name="T20" fmla="+- 0 982 761"/>
                              <a:gd name="T21" fmla="*/ T20 w 1140"/>
                              <a:gd name="T22" fmla="+- 0 264 145"/>
                              <a:gd name="T23" fmla="*/ 264 h 1140"/>
                              <a:gd name="T24" fmla="+- 0 928 761"/>
                              <a:gd name="T25" fmla="*/ T24 w 1140"/>
                              <a:gd name="T26" fmla="+- 0 312 145"/>
                              <a:gd name="T27" fmla="*/ 312 h 1140"/>
                              <a:gd name="T28" fmla="+- 0 880 761"/>
                              <a:gd name="T29" fmla="*/ T28 w 1140"/>
                              <a:gd name="T30" fmla="+- 0 367 145"/>
                              <a:gd name="T31" fmla="*/ 367 h 1140"/>
                              <a:gd name="T32" fmla="+- 0 839 761"/>
                              <a:gd name="T33" fmla="*/ T32 w 1140"/>
                              <a:gd name="T34" fmla="+- 0 427 145"/>
                              <a:gd name="T35" fmla="*/ 427 h 1140"/>
                              <a:gd name="T36" fmla="+- 0 806 761"/>
                              <a:gd name="T37" fmla="*/ T36 w 1140"/>
                              <a:gd name="T38" fmla="+- 0 493 145"/>
                              <a:gd name="T39" fmla="*/ 493 h 1140"/>
                              <a:gd name="T40" fmla="+- 0 781 761"/>
                              <a:gd name="T41" fmla="*/ T40 w 1140"/>
                              <a:gd name="T42" fmla="+- 0 563 145"/>
                              <a:gd name="T43" fmla="*/ 563 h 1140"/>
                              <a:gd name="T44" fmla="+- 0 766 761"/>
                              <a:gd name="T45" fmla="*/ T44 w 1140"/>
                              <a:gd name="T46" fmla="+- 0 638 145"/>
                              <a:gd name="T47" fmla="*/ 638 h 1140"/>
                              <a:gd name="T48" fmla="+- 0 761 761"/>
                              <a:gd name="T49" fmla="*/ T48 w 1140"/>
                              <a:gd name="T50" fmla="+- 0 715 145"/>
                              <a:gd name="T51" fmla="*/ 715 h 1140"/>
                              <a:gd name="T52" fmla="+- 0 766 761"/>
                              <a:gd name="T53" fmla="*/ T52 w 1140"/>
                              <a:gd name="T54" fmla="+- 0 792 145"/>
                              <a:gd name="T55" fmla="*/ 792 h 1140"/>
                              <a:gd name="T56" fmla="+- 0 781 761"/>
                              <a:gd name="T57" fmla="*/ T56 w 1140"/>
                              <a:gd name="T58" fmla="+- 0 866 145"/>
                              <a:gd name="T59" fmla="*/ 866 h 1140"/>
                              <a:gd name="T60" fmla="+- 0 806 761"/>
                              <a:gd name="T61" fmla="*/ T60 w 1140"/>
                              <a:gd name="T62" fmla="+- 0 937 145"/>
                              <a:gd name="T63" fmla="*/ 937 h 1140"/>
                              <a:gd name="T64" fmla="+- 0 839 761"/>
                              <a:gd name="T65" fmla="*/ T64 w 1140"/>
                              <a:gd name="T66" fmla="+- 0 1003 145"/>
                              <a:gd name="T67" fmla="*/ 1003 h 1140"/>
                              <a:gd name="T68" fmla="+- 0 880 761"/>
                              <a:gd name="T69" fmla="*/ T68 w 1140"/>
                              <a:gd name="T70" fmla="+- 0 1063 145"/>
                              <a:gd name="T71" fmla="*/ 1063 h 1140"/>
                              <a:gd name="T72" fmla="+- 0 928 761"/>
                              <a:gd name="T73" fmla="*/ T72 w 1140"/>
                              <a:gd name="T74" fmla="+- 0 1118 145"/>
                              <a:gd name="T75" fmla="*/ 1118 h 1140"/>
                              <a:gd name="T76" fmla="+- 0 982 761"/>
                              <a:gd name="T77" fmla="*/ T76 w 1140"/>
                              <a:gd name="T78" fmla="+- 0 1166 145"/>
                              <a:gd name="T79" fmla="*/ 1166 h 1140"/>
                              <a:gd name="T80" fmla="+- 0 1043 761"/>
                              <a:gd name="T81" fmla="*/ T80 w 1140"/>
                              <a:gd name="T82" fmla="+- 0 1207 145"/>
                              <a:gd name="T83" fmla="*/ 1207 h 1140"/>
                              <a:gd name="T84" fmla="+- 0 1109 761"/>
                              <a:gd name="T85" fmla="*/ T84 w 1140"/>
                              <a:gd name="T86" fmla="+- 0 1240 145"/>
                              <a:gd name="T87" fmla="*/ 1240 h 1140"/>
                              <a:gd name="T88" fmla="+- 0 1179 761"/>
                              <a:gd name="T89" fmla="*/ T88 w 1140"/>
                              <a:gd name="T90" fmla="+- 0 1265 145"/>
                              <a:gd name="T91" fmla="*/ 1265 h 1140"/>
                              <a:gd name="T92" fmla="+- 0 1253 761"/>
                              <a:gd name="T93" fmla="*/ T92 w 1140"/>
                              <a:gd name="T94" fmla="+- 0 1280 145"/>
                              <a:gd name="T95" fmla="*/ 1280 h 1140"/>
                              <a:gd name="T96" fmla="+- 0 1331 761"/>
                              <a:gd name="T97" fmla="*/ T96 w 1140"/>
                              <a:gd name="T98" fmla="+- 0 1285 145"/>
                              <a:gd name="T99" fmla="*/ 1285 h 1140"/>
                              <a:gd name="T100" fmla="+- 0 1408 761"/>
                              <a:gd name="T101" fmla="*/ T100 w 1140"/>
                              <a:gd name="T102" fmla="+- 0 1280 145"/>
                              <a:gd name="T103" fmla="*/ 1280 h 1140"/>
                              <a:gd name="T104" fmla="+- 0 1482 761"/>
                              <a:gd name="T105" fmla="*/ T104 w 1140"/>
                              <a:gd name="T106" fmla="+- 0 1265 145"/>
                              <a:gd name="T107" fmla="*/ 1265 h 1140"/>
                              <a:gd name="T108" fmla="+- 0 1553 761"/>
                              <a:gd name="T109" fmla="*/ T108 w 1140"/>
                              <a:gd name="T110" fmla="+- 0 1240 145"/>
                              <a:gd name="T111" fmla="*/ 1240 h 1140"/>
                              <a:gd name="T112" fmla="+- 0 1618 761"/>
                              <a:gd name="T113" fmla="*/ T112 w 1140"/>
                              <a:gd name="T114" fmla="+- 0 1207 145"/>
                              <a:gd name="T115" fmla="*/ 1207 h 1140"/>
                              <a:gd name="T116" fmla="+- 0 1679 761"/>
                              <a:gd name="T117" fmla="*/ T116 w 1140"/>
                              <a:gd name="T118" fmla="+- 0 1166 145"/>
                              <a:gd name="T119" fmla="*/ 1166 h 1140"/>
                              <a:gd name="T120" fmla="+- 0 1734 761"/>
                              <a:gd name="T121" fmla="*/ T120 w 1140"/>
                              <a:gd name="T122" fmla="+- 0 1118 145"/>
                              <a:gd name="T123" fmla="*/ 1118 h 1140"/>
                              <a:gd name="T124" fmla="+- 0 1782 761"/>
                              <a:gd name="T125" fmla="*/ T124 w 1140"/>
                              <a:gd name="T126" fmla="+- 0 1063 145"/>
                              <a:gd name="T127" fmla="*/ 1063 h 1140"/>
                              <a:gd name="T128" fmla="+- 0 1823 761"/>
                              <a:gd name="T129" fmla="*/ T128 w 1140"/>
                              <a:gd name="T130" fmla="+- 0 1003 145"/>
                              <a:gd name="T131" fmla="*/ 1003 h 1140"/>
                              <a:gd name="T132" fmla="+- 0 1856 761"/>
                              <a:gd name="T133" fmla="*/ T132 w 1140"/>
                              <a:gd name="T134" fmla="+- 0 937 145"/>
                              <a:gd name="T135" fmla="*/ 937 h 1140"/>
                              <a:gd name="T136" fmla="+- 0 1880 761"/>
                              <a:gd name="T137" fmla="*/ T136 w 1140"/>
                              <a:gd name="T138" fmla="+- 0 866 145"/>
                              <a:gd name="T139" fmla="*/ 866 h 1140"/>
                              <a:gd name="T140" fmla="+- 0 1896 761"/>
                              <a:gd name="T141" fmla="*/ T140 w 1140"/>
                              <a:gd name="T142" fmla="+- 0 792 145"/>
                              <a:gd name="T143" fmla="*/ 792 h 1140"/>
                              <a:gd name="T144" fmla="+- 0 1901 761"/>
                              <a:gd name="T145" fmla="*/ T144 w 1140"/>
                              <a:gd name="T146" fmla="+- 0 715 145"/>
                              <a:gd name="T147" fmla="*/ 715 h 1140"/>
                              <a:gd name="T148" fmla="+- 0 1896 761"/>
                              <a:gd name="T149" fmla="*/ T148 w 1140"/>
                              <a:gd name="T150" fmla="+- 0 638 145"/>
                              <a:gd name="T151" fmla="*/ 638 h 1140"/>
                              <a:gd name="T152" fmla="+- 0 1880 761"/>
                              <a:gd name="T153" fmla="*/ T152 w 1140"/>
                              <a:gd name="T154" fmla="+- 0 563 145"/>
                              <a:gd name="T155" fmla="*/ 563 h 1140"/>
                              <a:gd name="T156" fmla="+- 0 1856 761"/>
                              <a:gd name="T157" fmla="*/ T156 w 1140"/>
                              <a:gd name="T158" fmla="+- 0 493 145"/>
                              <a:gd name="T159" fmla="*/ 493 h 1140"/>
                              <a:gd name="T160" fmla="+- 0 1823 761"/>
                              <a:gd name="T161" fmla="*/ T160 w 1140"/>
                              <a:gd name="T162" fmla="+- 0 427 145"/>
                              <a:gd name="T163" fmla="*/ 427 h 1140"/>
                              <a:gd name="T164" fmla="+- 0 1782 761"/>
                              <a:gd name="T165" fmla="*/ T164 w 1140"/>
                              <a:gd name="T166" fmla="+- 0 367 145"/>
                              <a:gd name="T167" fmla="*/ 367 h 1140"/>
                              <a:gd name="T168" fmla="+- 0 1734 761"/>
                              <a:gd name="T169" fmla="*/ T168 w 1140"/>
                              <a:gd name="T170" fmla="+- 0 312 145"/>
                              <a:gd name="T171" fmla="*/ 312 h 1140"/>
                              <a:gd name="T172" fmla="+- 0 1679 761"/>
                              <a:gd name="T173" fmla="*/ T172 w 1140"/>
                              <a:gd name="T174" fmla="+- 0 264 145"/>
                              <a:gd name="T175" fmla="*/ 264 h 1140"/>
                              <a:gd name="T176" fmla="+- 0 1618 761"/>
                              <a:gd name="T177" fmla="*/ T176 w 1140"/>
                              <a:gd name="T178" fmla="+- 0 223 145"/>
                              <a:gd name="T179" fmla="*/ 223 h 1140"/>
                              <a:gd name="T180" fmla="+- 0 1553 761"/>
                              <a:gd name="T181" fmla="*/ T180 w 1140"/>
                              <a:gd name="T182" fmla="+- 0 190 145"/>
                              <a:gd name="T183" fmla="*/ 190 h 1140"/>
                              <a:gd name="T184" fmla="+- 0 1482 761"/>
                              <a:gd name="T185" fmla="*/ T184 w 1140"/>
                              <a:gd name="T186" fmla="+- 0 165 145"/>
                              <a:gd name="T187" fmla="*/ 165 h 1140"/>
                              <a:gd name="T188" fmla="+- 0 1408 761"/>
                              <a:gd name="T189" fmla="*/ T188 w 1140"/>
                              <a:gd name="T190" fmla="+- 0 150 145"/>
                              <a:gd name="T191" fmla="*/ 150 h 1140"/>
                              <a:gd name="T192" fmla="+- 0 1331 761"/>
                              <a:gd name="T193" fmla="*/ T192 w 1140"/>
                              <a:gd name="T194" fmla="+- 0 145 145"/>
                              <a:gd name="T195" fmla="*/ 145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40" h="1140">
                                <a:moveTo>
                                  <a:pt x="570" y="0"/>
                                </a:moveTo>
                                <a:lnTo>
                                  <a:pt x="492" y="5"/>
                                </a:lnTo>
                                <a:lnTo>
                                  <a:pt x="418" y="20"/>
                                </a:lnTo>
                                <a:lnTo>
                                  <a:pt x="348" y="45"/>
                                </a:lnTo>
                                <a:lnTo>
                                  <a:pt x="282" y="78"/>
                                </a:lnTo>
                                <a:lnTo>
                                  <a:pt x="221" y="119"/>
                                </a:lnTo>
                                <a:lnTo>
                                  <a:pt x="167" y="167"/>
                                </a:lnTo>
                                <a:lnTo>
                                  <a:pt x="119" y="222"/>
                                </a:lnTo>
                                <a:lnTo>
                                  <a:pt x="78" y="282"/>
                                </a:lnTo>
                                <a:lnTo>
                                  <a:pt x="45" y="348"/>
                                </a:lnTo>
                                <a:lnTo>
                                  <a:pt x="20" y="418"/>
                                </a:lnTo>
                                <a:lnTo>
                                  <a:pt x="5" y="493"/>
                                </a:lnTo>
                                <a:lnTo>
                                  <a:pt x="0" y="570"/>
                                </a:lnTo>
                                <a:lnTo>
                                  <a:pt x="5" y="647"/>
                                </a:lnTo>
                                <a:lnTo>
                                  <a:pt x="20" y="721"/>
                                </a:lnTo>
                                <a:lnTo>
                                  <a:pt x="45" y="792"/>
                                </a:lnTo>
                                <a:lnTo>
                                  <a:pt x="78" y="858"/>
                                </a:lnTo>
                                <a:lnTo>
                                  <a:pt x="119" y="918"/>
                                </a:lnTo>
                                <a:lnTo>
                                  <a:pt x="167" y="973"/>
                                </a:lnTo>
                                <a:lnTo>
                                  <a:pt x="221" y="1021"/>
                                </a:lnTo>
                                <a:lnTo>
                                  <a:pt x="282" y="1062"/>
                                </a:lnTo>
                                <a:lnTo>
                                  <a:pt x="348" y="1095"/>
                                </a:lnTo>
                                <a:lnTo>
                                  <a:pt x="418" y="1120"/>
                                </a:lnTo>
                                <a:lnTo>
                                  <a:pt x="492" y="1135"/>
                                </a:lnTo>
                                <a:lnTo>
                                  <a:pt x="570" y="1140"/>
                                </a:lnTo>
                                <a:lnTo>
                                  <a:pt x="647" y="1135"/>
                                </a:lnTo>
                                <a:lnTo>
                                  <a:pt x="721" y="1120"/>
                                </a:lnTo>
                                <a:lnTo>
                                  <a:pt x="792" y="1095"/>
                                </a:lnTo>
                                <a:lnTo>
                                  <a:pt x="857" y="1062"/>
                                </a:lnTo>
                                <a:lnTo>
                                  <a:pt x="918" y="1021"/>
                                </a:lnTo>
                                <a:lnTo>
                                  <a:pt x="973" y="973"/>
                                </a:lnTo>
                                <a:lnTo>
                                  <a:pt x="1021" y="918"/>
                                </a:lnTo>
                                <a:lnTo>
                                  <a:pt x="1062" y="858"/>
                                </a:lnTo>
                                <a:lnTo>
                                  <a:pt x="1095" y="792"/>
                                </a:lnTo>
                                <a:lnTo>
                                  <a:pt x="1119" y="721"/>
                                </a:lnTo>
                                <a:lnTo>
                                  <a:pt x="1135" y="647"/>
                                </a:lnTo>
                                <a:lnTo>
                                  <a:pt x="1140" y="570"/>
                                </a:lnTo>
                                <a:lnTo>
                                  <a:pt x="1135" y="493"/>
                                </a:lnTo>
                                <a:lnTo>
                                  <a:pt x="1119" y="418"/>
                                </a:lnTo>
                                <a:lnTo>
                                  <a:pt x="1095" y="348"/>
                                </a:lnTo>
                                <a:lnTo>
                                  <a:pt x="1062" y="282"/>
                                </a:lnTo>
                                <a:lnTo>
                                  <a:pt x="1021" y="222"/>
                                </a:lnTo>
                                <a:lnTo>
                                  <a:pt x="973" y="167"/>
                                </a:lnTo>
                                <a:lnTo>
                                  <a:pt x="918" y="119"/>
                                </a:lnTo>
                                <a:lnTo>
                                  <a:pt x="857" y="78"/>
                                </a:lnTo>
                                <a:lnTo>
                                  <a:pt x="792" y="45"/>
                                </a:lnTo>
                                <a:lnTo>
                                  <a:pt x="721" y="20"/>
                                </a:lnTo>
                                <a:lnTo>
                                  <a:pt x="647" y="5"/>
                                </a:lnTo>
                                <a:lnTo>
                                  <a:pt x="57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324009" name="docshape55"/>
                        <wps:cNvSpPr>
                          <a:spLocks/>
                        </wps:cNvSpPr>
                        <wps:spPr bwMode="auto">
                          <a:xfrm>
                            <a:off x="1280" y="664"/>
                            <a:ext cx="480" cy="620"/>
                          </a:xfrm>
                          <a:custGeom>
                            <a:avLst/>
                            <a:gdLst>
                              <a:gd name="T0" fmla="+- 0 1621 1281"/>
                              <a:gd name="T1" fmla="*/ T0 w 480"/>
                              <a:gd name="T2" fmla="+- 0 1285 665"/>
                              <a:gd name="T3" fmla="*/ 1285 h 620"/>
                              <a:gd name="T4" fmla="+- 0 1621 1281"/>
                              <a:gd name="T5" fmla="*/ T4 w 480"/>
                              <a:gd name="T6" fmla="+- 0 1085 665"/>
                              <a:gd name="T7" fmla="*/ 1085 h 620"/>
                              <a:gd name="T8" fmla="+- 0 1732 1281"/>
                              <a:gd name="T9" fmla="*/ T8 w 480"/>
                              <a:gd name="T10" fmla="+- 0 974 665"/>
                              <a:gd name="T11" fmla="*/ 974 h 620"/>
                              <a:gd name="T12" fmla="+- 0 1744 1281"/>
                              <a:gd name="T13" fmla="*/ T12 w 480"/>
                              <a:gd name="T14" fmla="+- 0 959 665"/>
                              <a:gd name="T15" fmla="*/ 959 h 620"/>
                              <a:gd name="T16" fmla="+- 0 1753 1281"/>
                              <a:gd name="T17" fmla="*/ T16 w 480"/>
                              <a:gd name="T18" fmla="+- 0 942 665"/>
                              <a:gd name="T19" fmla="*/ 942 h 620"/>
                              <a:gd name="T20" fmla="+- 0 1759 1281"/>
                              <a:gd name="T21" fmla="*/ T20 w 480"/>
                              <a:gd name="T22" fmla="+- 0 923 665"/>
                              <a:gd name="T23" fmla="*/ 923 h 620"/>
                              <a:gd name="T24" fmla="+- 0 1761 1281"/>
                              <a:gd name="T25" fmla="*/ T24 w 480"/>
                              <a:gd name="T26" fmla="+- 0 903 665"/>
                              <a:gd name="T27" fmla="*/ 903 h 620"/>
                              <a:gd name="T28" fmla="+- 0 1761 1281"/>
                              <a:gd name="T29" fmla="*/ T28 w 480"/>
                              <a:gd name="T30" fmla="+- 0 765 665"/>
                              <a:gd name="T31" fmla="*/ 765 h 620"/>
                              <a:gd name="T32" fmla="+- 0 1753 1281"/>
                              <a:gd name="T33" fmla="*/ T32 w 480"/>
                              <a:gd name="T34" fmla="+- 0 726 665"/>
                              <a:gd name="T35" fmla="*/ 726 h 620"/>
                              <a:gd name="T36" fmla="+- 0 1732 1281"/>
                              <a:gd name="T37" fmla="*/ T36 w 480"/>
                              <a:gd name="T38" fmla="+- 0 694 665"/>
                              <a:gd name="T39" fmla="*/ 694 h 620"/>
                              <a:gd name="T40" fmla="+- 0 1700 1281"/>
                              <a:gd name="T41" fmla="*/ T40 w 480"/>
                              <a:gd name="T42" fmla="+- 0 673 665"/>
                              <a:gd name="T43" fmla="*/ 673 h 620"/>
                              <a:gd name="T44" fmla="+- 0 1661 1281"/>
                              <a:gd name="T45" fmla="*/ T44 w 480"/>
                              <a:gd name="T46" fmla="+- 0 665 665"/>
                              <a:gd name="T47" fmla="*/ 665 h 620"/>
                              <a:gd name="T48" fmla="+- 0 1661 1281"/>
                              <a:gd name="T49" fmla="*/ T48 w 480"/>
                              <a:gd name="T50" fmla="+- 0 865 665"/>
                              <a:gd name="T51" fmla="*/ 865 h 620"/>
                              <a:gd name="T52" fmla="+- 0 1584 1281"/>
                              <a:gd name="T53" fmla="*/ T52 w 480"/>
                              <a:gd name="T54" fmla="+- 0 940 665"/>
                              <a:gd name="T55" fmla="*/ 940 h 620"/>
                              <a:gd name="T56" fmla="+- 0 1572 1281"/>
                              <a:gd name="T57" fmla="*/ T56 w 480"/>
                              <a:gd name="T58" fmla="+- 0 950 665"/>
                              <a:gd name="T59" fmla="*/ 950 h 620"/>
                              <a:gd name="T60" fmla="+- 0 1558 1281"/>
                              <a:gd name="T61" fmla="*/ T60 w 480"/>
                              <a:gd name="T62" fmla="+- 0 958 665"/>
                              <a:gd name="T63" fmla="*/ 958 h 620"/>
                              <a:gd name="T64" fmla="+- 0 1543 1281"/>
                              <a:gd name="T65" fmla="*/ T64 w 480"/>
                              <a:gd name="T66" fmla="+- 0 963 665"/>
                              <a:gd name="T67" fmla="*/ 963 h 620"/>
                              <a:gd name="T68" fmla="+- 0 1526 1281"/>
                              <a:gd name="T69" fmla="*/ T68 w 480"/>
                              <a:gd name="T70" fmla="+- 0 965 665"/>
                              <a:gd name="T71" fmla="*/ 965 h 620"/>
                              <a:gd name="T72" fmla="+- 0 1481 1281"/>
                              <a:gd name="T73" fmla="*/ T72 w 480"/>
                              <a:gd name="T74" fmla="+- 0 965 665"/>
                              <a:gd name="T75" fmla="*/ 965 h 620"/>
                              <a:gd name="T76" fmla="+- 0 1421 1281"/>
                              <a:gd name="T77" fmla="*/ T76 w 480"/>
                              <a:gd name="T78" fmla="+- 0 965 665"/>
                              <a:gd name="T79" fmla="*/ 965 h 620"/>
                              <a:gd name="T80" fmla="+- 0 1373 1281"/>
                              <a:gd name="T81" fmla="*/ T80 w 480"/>
                              <a:gd name="T82" fmla="+- 0 975 665"/>
                              <a:gd name="T83" fmla="*/ 975 h 620"/>
                              <a:gd name="T84" fmla="+- 0 1327 1281"/>
                              <a:gd name="T85" fmla="*/ T84 w 480"/>
                              <a:gd name="T86" fmla="+- 0 1004 665"/>
                              <a:gd name="T87" fmla="*/ 1004 h 620"/>
                              <a:gd name="T88" fmla="+- 0 1294 1281"/>
                              <a:gd name="T89" fmla="*/ T88 w 480"/>
                              <a:gd name="T90" fmla="+- 0 1048 665"/>
                              <a:gd name="T91" fmla="*/ 1048 h 620"/>
                              <a:gd name="T92" fmla="+- 0 1281 1281"/>
                              <a:gd name="T93" fmla="*/ T92 w 480"/>
                              <a:gd name="T94" fmla="+- 0 1105 665"/>
                              <a:gd name="T95" fmla="*/ 1105 h 620"/>
                              <a:gd name="T96" fmla="+- 0 1281 1281"/>
                              <a:gd name="T97" fmla="*/ T96 w 480"/>
                              <a:gd name="T98" fmla="+- 0 1285 665"/>
                              <a:gd name="T99" fmla="*/ 1285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80" h="620">
                                <a:moveTo>
                                  <a:pt x="340" y="620"/>
                                </a:moveTo>
                                <a:lnTo>
                                  <a:pt x="340" y="420"/>
                                </a:lnTo>
                                <a:lnTo>
                                  <a:pt x="451" y="309"/>
                                </a:lnTo>
                                <a:lnTo>
                                  <a:pt x="463" y="294"/>
                                </a:lnTo>
                                <a:lnTo>
                                  <a:pt x="472" y="277"/>
                                </a:lnTo>
                                <a:lnTo>
                                  <a:pt x="478" y="258"/>
                                </a:lnTo>
                                <a:lnTo>
                                  <a:pt x="480" y="238"/>
                                </a:lnTo>
                                <a:lnTo>
                                  <a:pt x="480" y="100"/>
                                </a:lnTo>
                                <a:lnTo>
                                  <a:pt x="472" y="61"/>
                                </a:lnTo>
                                <a:lnTo>
                                  <a:pt x="451" y="29"/>
                                </a:lnTo>
                                <a:lnTo>
                                  <a:pt x="419" y="8"/>
                                </a:lnTo>
                                <a:lnTo>
                                  <a:pt x="380" y="0"/>
                                </a:lnTo>
                                <a:lnTo>
                                  <a:pt x="380" y="200"/>
                                </a:lnTo>
                                <a:lnTo>
                                  <a:pt x="303" y="275"/>
                                </a:lnTo>
                                <a:lnTo>
                                  <a:pt x="291" y="285"/>
                                </a:lnTo>
                                <a:lnTo>
                                  <a:pt x="277" y="293"/>
                                </a:lnTo>
                                <a:lnTo>
                                  <a:pt x="262" y="298"/>
                                </a:lnTo>
                                <a:lnTo>
                                  <a:pt x="245" y="300"/>
                                </a:lnTo>
                                <a:lnTo>
                                  <a:pt x="200" y="300"/>
                                </a:lnTo>
                                <a:lnTo>
                                  <a:pt x="140" y="300"/>
                                </a:lnTo>
                                <a:lnTo>
                                  <a:pt x="92" y="310"/>
                                </a:lnTo>
                                <a:lnTo>
                                  <a:pt x="46" y="339"/>
                                </a:lnTo>
                                <a:lnTo>
                                  <a:pt x="13" y="383"/>
                                </a:lnTo>
                                <a:lnTo>
                                  <a:pt x="0" y="440"/>
                                </a:lnTo>
                                <a:lnTo>
                                  <a:pt x="0" y="62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4170499" name="docshape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80" y="684"/>
                            <a:ext cx="200" cy="240"/>
                          </a:xfrm>
                          <a:prstGeom prst="rect">
                            <a:avLst/>
                          </a:prstGeom>
                          <a:noFill/>
                          <a:extLst>
                            <a:ext uri="{909E8E84-426E-40DD-AFC4-6F175D3DCCD1}">
                              <a14:hiddenFill xmlns:a14="http://schemas.microsoft.com/office/drawing/2010/main">
                                <a:solidFill>
                                  <a:srgbClr val="FFFFFF"/>
                                </a:solidFill>
                              </a14:hiddenFill>
                            </a:ext>
                          </a:extLst>
                        </pic:spPr>
                      </pic:pic>
                      <wps:wsp>
                        <wps:cNvPr id="1831016765" name="Line 73"/>
                        <wps:cNvCnPr>
                          <a:cxnSpLocks noChangeShapeType="1"/>
                        </wps:cNvCnPr>
                        <wps:spPr bwMode="auto">
                          <a:xfrm>
                            <a:off x="1381" y="1105"/>
                            <a:ext cx="0" cy="180"/>
                          </a:xfrm>
                          <a:prstGeom prst="line">
                            <a:avLst/>
                          </a:prstGeom>
                          <a:noFill/>
                          <a:ln w="25400">
                            <a:solidFill>
                              <a:srgbClr val="263470"/>
                            </a:solidFill>
                            <a:round/>
                            <a:headEnd/>
                            <a:tailEnd/>
                          </a:ln>
                          <a:extLst>
                            <a:ext uri="{909E8E84-426E-40DD-AFC4-6F175D3DCCD1}">
                              <a14:hiddenFill xmlns:a14="http://schemas.microsoft.com/office/drawing/2010/main">
                                <a:noFill/>
                              </a14:hiddenFill>
                            </a:ext>
                          </a:extLst>
                        </wps:spPr>
                        <wps:bodyPr/>
                      </wps:wsp>
                      <wps:wsp>
                        <wps:cNvPr id="1738654538" name="docshape57"/>
                        <wps:cNvSpPr>
                          <a:spLocks/>
                        </wps:cNvSpPr>
                        <wps:spPr bwMode="auto">
                          <a:xfrm>
                            <a:off x="760" y="204"/>
                            <a:ext cx="640" cy="602"/>
                          </a:xfrm>
                          <a:custGeom>
                            <a:avLst/>
                            <a:gdLst>
                              <a:gd name="T0" fmla="+- 0 1341 761"/>
                              <a:gd name="T1" fmla="*/ T0 w 640"/>
                              <a:gd name="T2" fmla="+- 0 205 205"/>
                              <a:gd name="T3" fmla="*/ 205 h 602"/>
                              <a:gd name="T4" fmla="+- 0 821 761"/>
                              <a:gd name="T5" fmla="*/ T4 w 640"/>
                              <a:gd name="T6" fmla="+- 0 205 205"/>
                              <a:gd name="T7" fmla="*/ 205 h 602"/>
                              <a:gd name="T8" fmla="+- 0 797 761"/>
                              <a:gd name="T9" fmla="*/ T8 w 640"/>
                              <a:gd name="T10" fmla="+- 0 210 205"/>
                              <a:gd name="T11" fmla="*/ 210 h 602"/>
                              <a:gd name="T12" fmla="+- 0 778 761"/>
                              <a:gd name="T13" fmla="*/ T12 w 640"/>
                              <a:gd name="T14" fmla="+- 0 222 205"/>
                              <a:gd name="T15" fmla="*/ 222 h 602"/>
                              <a:gd name="T16" fmla="+- 0 766 761"/>
                              <a:gd name="T17" fmla="*/ T16 w 640"/>
                              <a:gd name="T18" fmla="+- 0 242 205"/>
                              <a:gd name="T19" fmla="*/ 242 h 602"/>
                              <a:gd name="T20" fmla="+- 0 761 761"/>
                              <a:gd name="T21" fmla="*/ T20 w 640"/>
                              <a:gd name="T22" fmla="+- 0 265 205"/>
                              <a:gd name="T23" fmla="*/ 265 h 602"/>
                              <a:gd name="T24" fmla="+- 0 761 761"/>
                              <a:gd name="T25" fmla="*/ T24 w 640"/>
                              <a:gd name="T26" fmla="+- 0 586 205"/>
                              <a:gd name="T27" fmla="*/ 586 h 602"/>
                              <a:gd name="T28" fmla="+- 0 765 761"/>
                              <a:gd name="T29" fmla="*/ T28 w 640"/>
                              <a:gd name="T30" fmla="+- 0 609 205"/>
                              <a:gd name="T31" fmla="*/ 609 h 602"/>
                              <a:gd name="T32" fmla="+- 0 778 761"/>
                              <a:gd name="T33" fmla="*/ T32 w 640"/>
                              <a:gd name="T34" fmla="+- 0 628 205"/>
                              <a:gd name="T35" fmla="*/ 628 h 602"/>
                              <a:gd name="T36" fmla="+- 0 797 761"/>
                              <a:gd name="T37" fmla="*/ T36 w 640"/>
                              <a:gd name="T38" fmla="+- 0 640 205"/>
                              <a:gd name="T39" fmla="*/ 640 h 602"/>
                              <a:gd name="T40" fmla="+- 0 820 761"/>
                              <a:gd name="T41" fmla="*/ T40 w 640"/>
                              <a:gd name="T42" fmla="+- 0 645 205"/>
                              <a:gd name="T43" fmla="*/ 645 h 602"/>
                              <a:gd name="T44" fmla="+- 0 1143 761"/>
                              <a:gd name="T45" fmla="*/ T44 w 640"/>
                              <a:gd name="T46" fmla="+- 0 645 205"/>
                              <a:gd name="T47" fmla="*/ 645 h 602"/>
                              <a:gd name="T48" fmla="+- 0 1265 761"/>
                              <a:gd name="T49" fmla="*/ T48 w 640"/>
                              <a:gd name="T50" fmla="+- 0 800 205"/>
                              <a:gd name="T51" fmla="*/ 800 h 602"/>
                              <a:gd name="T52" fmla="+- 0 1276 761"/>
                              <a:gd name="T53" fmla="*/ T52 w 640"/>
                              <a:gd name="T54" fmla="+- 0 807 205"/>
                              <a:gd name="T55" fmla="*/ 807 h 602"/>
                              <a:gd name="T56" fmla="+- 0 1287 761"/>
                              <a:gd name="T57" fmla="*/ T56 w 640"/>
                              <a:gd name="T58" fmla="+- 0 806 205"/>
                              <a:gd name="T59" fmla="*/ 806 h 602"/>
                              <a:gd name="T60" fmla="+- 0 1297 761"/>
                              <a:gd name="T61" fmla="*/ T60 w 640"/>
                              <a:gd name="T62" fmla="+- 0 799 205"/>
                              <a:gd name="T63" fmla="*/ 799 h 602"/>
                              <a:gd name="T64" fmla="+- 0 1301 761"/>
                              <a:gd name="T65" fmla="*/ T64 w 640"/>
                              <a:gd name="T66" fmla="+- 0 787 205"/>
                              <a:gd name="T67" fmla="*/ 787 h 602"/>
                              <a:gd name="T68" fmla="+- 0 1301 761"/>
                              <a:gd name="T69" fmla="*/ T68 w 640"/>
                              <a:gd name="T70" fmla="+- 0 645 205"/>
                              <a:gd name="T71" fmla="*/ 645 h 602"/>
                              <a:gd name="T72" fmla="+- 0 1340 761"/>
                              <a:gd name="T73" fmla="*/ T72 w 640"/>
                              <a:gd name="T74" fmla="+- 0 645 205"/>
                              <a:gd name="T75" fmla="*/ 645 h 602"/>
                              <a:gd name="T76" fmla="+- 0 1364 761"/>
                              <a:gd name="T77" fmla="*/ T76 w 640"/>
                              <a:gd name="T78" fmla="+- 0 640 205"/>
                              <a:gd name="T79" fmla="*/ 640 h 602"/>
                              <a:gd name="T80" fmla="+- 0 1383 761"/>
                              <a:gd name="T81" fmla="*/ T80 w 640"/>
                              <a:gd name="T82" fmla="+- 0 627 205"/>
                              <a:gd name="T83" fmla="*/ 627 h 602"/>
                              <a:gd name="T84" fmla="+- 0 1396 761"/>
                              <a:gd name="T85" fmla="*/ T84 w 640"/>
                              <a:gd name="T86" fmla="+- 0 608 205"/>
                              <a:gd name="T87" fmla="*/ 608 h 602"/>
                              <a:gd name="T88" fmla="+- 0 1401 761"/>
                              <a:gd name="T89" fmla="*/ T88 w 640"/>
                              <a:gd name="T90" fmla="+- 0 585 205"/>
                              <a:gd name="T91" fmla="*/ 585 h 602"/>
                              <a:gd name="T92" fmla="+- 0 1401 761"/>
                              <a:gd name="T93" fmla="*/ T92 w 640"/>
                              <a:gd name="T94" fmla="+- 0 265 205"/>
                              <a:gd name="T95" fmla="*/ 265 h 602"/>
                              <a:gd name="T96" fmla="+- 0 1396 761"/>
                              <a:gd name="T97" fmla="*/ T96 w 640"/>
                              <a:gd name="T98" fmla="+- 0 242 205"/>
                              <a:gd name="T99" fmla="*/ 242 h 602"/>
                              <a:gd name="T100" fmla="+- 0 1383 761"/>
                              <a:gd name="T101" fmla="*/ T100 w 640"/>
                              <a:gd name="T102" fmla="+- 0 222 205"/>
                              <a:gd name="T103" fmla="*/ 222 h 602"/>
                              <a:gd name="T104" fmla="+- 0 1364 761"/>
                              <a:gd name="T105" fmla="*/ T104 w 640"/>
                              <a:gd name="T106" fmla="+- 0 210 205"/>
                              <a:gd name="T107" fmla="*/ 210 h 602"/>
                              <a:gd name="T108" fmla="+- 0 1341 761"/>
                              <a:gd name="T109" fmla="*/ T108 w 640"/>
                              <a:gd name="T110" fmla="+- 0 205 205"/>
                              <a:gd name="T111" fmla="*/ 205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40" h="602">
                                <a:moveTo>
                                  <a:pt x="580" y="0"/>
                                </a:moveTo>
                                <a:lnTo>
                                  <a:pt x="60" y="0"/>
                                </a:lnTo>
                                <a:lnTo>
                                  <a:pt x="36" y="5"/>
                                </a:lnTo>
                                <a:lnTo>
                                  <a:pt x="17" y="17"/>
                                </a:lnTo>
                                <a:lnTo>
                                  <a:pt x="5" y="37"/>
                                </a:lnTo>
                                <a:lnTo>
                                  <a:pt x="0" y="60"/>
                                </a:lnTo>
                                <a:lnTo>
                                  <a:pt x="0" y="381"/>
                                </a:lnTo>
                                <a:lnTo>
                                  <a:pt x="4" y="404"/>
                                </a:lnTo>
                                <a:lnTo>
                                  <a:pt x="17" y="423"/>
                                </a:lnTo>
                                <a:lnTo>
                                  <a:pt x="36" y="435"/>
                                </a:lnTo>
                                <a:lnTo>
                                  <a:pt x="59" y="440"/>
                                </a:lnTo>
                                <a:lnTo>
                                  <a:pt x="382" y="440"/>
                                </a:lnTo>
                                <a:lnTo>
                                  <a:pt x="504" y="595"/>
                                </a:lnTo>
                                <a:lnTo>
                                  <a:pt x="515" y="602"/>
                                </a:lnTo>
                                <a:lnTo>
                                  <a:pt x="526" y="601"/>
                                </a:lnTo>
                                <a:lnTo>
                                  <a:pt x="536" y="594"/>
                                </a:lnTo>
                                <a:lnTo>
                                  <a:pt x="540" y="582"/>
                                </a:lnTo>
                                <a:lnTo>
                                  <a:pt x="540" y="440"/>
                                </a:lnTo>
                                <a:lnTo>
                                  <a:pt x="579" y="440"/>
                                </a:lnTo>
                                <a:lnTo>
                                  <a:pt x="603" y="435"/>
                                </a:lnTo>
                                <a:lnTo>
                                  <a:pt x="622" y="422"/>
                                </a:lnTo>
                                <a:lnTo>
                                  <a:pt x="635" y="403"/>
                                </a:lnTo>
                                <a:lnTo>
                                  <a:pt x="640" y="380"/>
                                </a:lnTo>
                                <a:lnTo>
                                  <a:pt x="640" y="60"/>
                                </a:lnTo>
                                <a:lnTo>
                                  <a:pt x="635" y="37"/>
                                </a:lnTo>
                                <a:lnTo>
                                  <a:pt x="622" y="17"/>
                                </a:lnTo>
                                <a:lnTo>
                                  <a:pt x="603" y="5"/>
                                </a:lnTo>
                                <a:lnTo>
                                  <a:pt x="5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75019" name="docshape58"/>
                        <wps:cNvSpPr>
                          <a:spLocks/>
                        </wps:cNvSpPr>
                        <wps:spPr bwMode="auto">
                          <a:xfrm>
                            <a:off x="760" y="204"/>
                            <a:ext cx="640" cy="602"/>
                          </a:xfrm>
                          <a:custGeom>
                            <a:avLst/>
                            <a:gdLst>
                              <a:gd name="T0" fmla="+- 0 761 761"/>
                              <a:gd name="T1" fmla="*/ T0 w 640"/>
                              <a:gd name="T2" fmla="+- 0 265 205"/>
                              <a:gd name="T3" fmla="*/ 265 h 602"/>
                              <a:gd name="T4" fmla="+- 0 761 761"/>
                              <a:gd name="T5" fmla="*/ T4 w 640"/>
                              <a:gd name="T6" fmla="+- 0 586 205"/>
                              <a:gd name="T7" fmla="*/ 586 h 602"/>
                              <a:gd name="T8" fmla="+- 0 765 761"/>
                              <a:gd name="T9" fmla="*/ T8 w 640"/>
                              <a:gd name="T10" fmla="+- 0 609 205"/>
                              <a:gd name="T11" fmla="*/ 609 h 602"/>
                              <a:gd name="T12" fmla="+- 0 778 761"/>
                              <a:gd name="T13" fmla="*/ T12 w 640"/>
                              <a:gd name="T14" fmla="+- 0 628 205"/>
                              <a:gd name="T15" fmla="*/ 628 h 602"/>
                              <a:gd name="T16" fmla="+- 0 797 761"/>
                              <a:gd name="T17" fmla="*/ T16 w 640"/>
                              <a:gd name="T18" fmla="+- 0 640 205"/>
                              <a:gd name="T19" fmla="*/ 640 h 602"/>
                              <a:gd name="T20" fmla="+- 0 820 761"/>
                              <a:gd name="T21" fmla="*/ T20 w 640"/>
                              <a:gd name="T22" fmla="+- 0 645 205"/>
                              <a:gd name="T23" fmla="*/ 645 h 602"/>
                              <a:gd name="T24" fmla="+- 0 1143 761"/>
                              <a:gd name="T25" fmla="*/ T24 w 640"/>
                              <a:gd name="T26" fmla="+- 0 645 205"/>
                              <a:gd name="T27" fmla="*/ 645 h 602"/>
                              <a:gd name="T28" fmla="+- 0 1265 761"/>
                              <a:gd name="T29" fmla="*/ T28 w 640"/>
                              <a:gd name="T30" fmla="+- 0 800 205"/>
                              <a:gd name="T31" fmla="*/ 800 h 602"/>
                              <a:gd name="T32" fmla="+- 0 1276 761"/>
                              <a:gd name="T33" fmla="*/ T32 w 640"/>
                              <a:gd name="T34" fmla="+- 0 807 205"/>
                              <a:gd name="T35" fmla="*/ 807 h 602"/>
                              <a:gd name="T36" fmla="+- 0 1287 761"/>
                              <a:gd name="T37" fmla="*/ T36 w 640"/>
                              <a:gd name="T38" fmla="+- 0 806 205"/>
                              <a:gd name="T39" fmla="*/ 806 h 602"/>
                              <a:gd name="T40" fmla="+- 0 1297 761"/>
                              <a:gd name="T41" fmla="*/ T40 w 640"/>
                              <a:gd name="T42" fmla="+- 0 799 205"/>
                              <a:gd name="T43" fmla="*/ 799 h 602"/>
                              <a:gd name="T44" fmla="+- 0 1301 761"/>
                              <a:gd name="T45" fmla="*/ T44 w 640"/>
                              <a:gd name="T46" fmla="+- 0 787 205"/>
                              <a:gd name="T47" fmla="*/ 787 h 602"/>
                              <a:gd name="T48" fmla="+- 0 1301 761"/>
                              <a:gd name="T49" fmla="*/ T48 w 640"/>
                              <a:gd name="T50" fmla="+- 0 645 205"/>
                              <a:gd name="T51" fmla="*/ 645 h 602"/>
                              <a:gd name="T52" fmla="+- 0 1340 761"/>
                              <a:gd name="T53" fmla="*/ T52 w 640"/>
                              <a:gd name="T54" fmla="+- 0 645 205"/>
                              <a:gd name="T55" fmla="*/ 645 h 602"/>
                              <a:gd name="T56" fmla="+- 0 1364 761"/>
                              <a:gd name="T57" fmla="*/ T56 w 640"/>
                              <a:gd name="T58" fmla="+- 0 640 205"/>
                              <a:gd name="T59" fmla="*/ 640 h 602"/>
                              <a:gd name="T60" fmla="+- 0 1383 761"/>
                              <a:gd name="T61" fmla="*/ T60 w 640"/>
                              <a:gd name="T62" fmla="+- 0 627 205"/>
                              <a:gd name="T63" fmla="*/ 627 h 602"/>
                              <a:gd name="T64" fmla="+- 0 1396 761"/>
                              <a:gd name="T65" fmla="*/ T64 w 640"/>
                              <a:gd name="T66" fmla="+- 0 608 205"/>
                              <a:gd name="T67" fmla="*/ 608 h 602"/>
                              <a:gd name="T68" fmla="+- 0 1401 761"/>
                              <a:gd name="T69" fmla="*/ T68 w 640"/>
                              <a:gd name="T70" fmla="+- 0 585 205"/>
                              <a:gd name="T71" fmla="*/ 585 h 602"/>
                              <a:gd name="T72" fmla="+- 0 1401 761"/>
                              <a:gd name="T73" fmla="*/ T72 w 640"/>
                              <a:gd name="T74" fmla="+- 0 265 205"/>
                              <a:gd name="T75" fmla="*/ 265 h 602"/>
                              <a:gd name="T76" fmla="+- 0 1396 761"/>
                              <a:gd name="T77" fmla="*/ T76 w 640"/>
                              <a:gd name="T78" fmla="+- 0 242 205"/>
                              <a:gd name="T79" fmla="*/ 242 h 602"/>
                              <a:gd name="T80" fmla="+- 0 1383 761"/>
                              <a:gd name="T81" fmla="*/ T80 w 640"/>
                              <a:gd name="T82" fmla="+- 0 222 205"/>
                              <a:gd name="T83" fmla="*/ 222 h 602"/>
                              <a:gd name="T84" fmla="+- 0 1364 761"/>
                              <a:gd name="T85" fmla="*/ T84 w 640"/>
                              <a:gd name="T86" fmla="+- 0 210 205"/>
                              <a:gd name="T87" fmla="*/ 210 h 602"/>
                              <a:gd name="T88" fmla="+- 0 1341 761"/>
                              <a:gd name="T89" fmla="*/ T88 w 640"/>
                              <a:gd name="T90" fmla="+- 0 205 205"/>
                              <a:gd name="T91" fmla="*/ 205 h 602"/>
                              <a:gd name="T92" fmla="+- 0 821 761"/>
                              <a:gd name="T93" fmla="*/ T92 w 640"/>
                              <a:gd name="T94" fmla="+- 0 205 205"/>
                              <a:gd name="T95" fmla="*/ 205 h 602"/>
                              <a:gd name="T96" fmla="+- 0 797 761"/>
                              <a:gd name="T97" fmla="*/ T96 w 640"/>
                              <a:gd name="T98" fmla="+- 0 210 205"/>
                              <a:gd name="T99" fmla="*/ 210 h 602"/>
                              <a:gd name="T100" fmla="+- 0 778 761"/>
                              <a:gd name="T101" fmla="*/ T100 w 640"/>
                              <a:gd name="T102" fmla="+- 0 222 205"/>
                              <a:gd name="T103" fmla="*/ 222 h 602"/>
                              <a:gd name="T104" fmla="+- 0 766 761"/>
                              <a:gd name="T105" fmla="*/ T104 w 640"/>
                              <a:gd name="T106" fmla="+- 0 242 205"/>
                              <a:gd name="T107" fmla="*/ 242 h 602"/>
                              <a:gd name="T108" fmla="+- 0 761 761"/>
                              <a:gd name="T109" fmla="*/ T108 w 640"/>
                              <a:gd name="T110" fmla="+- 0 265 205"/>
                              <a:gd name="T111" fmla="*/ 265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40" h="602">
                                <a:moveTo>
                                  <a:pt x="0" y="60"/>
                                </a:moveTo>
                                <a:lnTo>
                                  <a:pt x="0" y="381"/>
                                </a:lnTo>
                                <a:lnTo>
                                  <a:pt x="4" y="404"/>
                                </a:lnTo>
                                <a:lnTo>
                                  <a:pt x="17" y="423"/>
                                </a:lnTo>
                                <a:lnTo>
                                  <a:pt x="36" y="435"/>
                                </a:lnTo>
                                <a:lnTo>
                                  <a:pt x="59" y="440"/>
                                </a:lnTo>
                                <a:lnTo>
                                  <a:pt x="382" y="440"/>
                                </a:lnTo>
                                <a:lnTo>
                                  <a:pt x="504" y="595"/>
                                </a:lnTo>
                                <a:lnTo>
                                  <a:pt x="515" y="602"/>
                                </a:lnTo>
                                <a:lnTo>
                                  <a:pt x="526" y="601"/>
                                </a:lnTo>
                                <a:lnTo>
                                  <a:pt x="536" y="594"/>
                                </a:lnTo>
                                <a:lnTo>
                                  <a:pt x="540" y="582"/>
                                </a:lnTo>
                                <a:lnTo>
                                  <a:pt x="540" y="440"/>
                                </a:lnTo>
                                <a:lnTo>
                                  <a:pt x="579" y="440"/>
                                </a:lnTo>
                                <a:lnTo>
                                  <a:pt x="603" y="435"/>
                                </a:lnTo>
                                <a:lnTo>
                                  <a:pt x="622" y="422"/>
                                </a:lnTo>
                                <a:lnTo>
                                  <a:pt x="635" y="403"/>
                                </a:lnTo>
                                <a:lnTo>
                                  <a:pt x="640" y="380"/>
                                </a:lnTo>
                                <a:lnTo>
                                  <a:pt x="640" y="60"/>
                                </a:lnTo>
                                <a:lnTo>
                                  <a:pt x="635" y="37"/>
                                </a:lnTo>
                                <a:lnTo>
                                  <a:pt x="622" y="17"/>
                                </a:lnTo>
                                <a:lnTo>
                                  <a:pt x="603" y="5"/>
                                </a:lnTo>
                                <a:lnTo>
                                  <a:pt x="580" y="0"/>
                                </a:lnTo>
                                <a:lnTo>
                                  <a:pt x="60" y="0"/>
                                </a:lnTo>
                                <a:lnTo>
                                  <a:pt x="36" y="5"/>
                                </a:lnTo>
                                <a:lnTo>
                                  <a:pt x="17" y="17"/>
                                </a:lnTo>
                                <a:lnTo>
                                  <a:pt x="5" y="37"/>
                                </a:lnTo>
                                <a:lnTo>
                                  <a:pt x="0" y="60"/>
                                </a:lnTo>
                                <a:close/>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9162923" name="docshape59"/>
                        <wps:cNvSpPr>
                          <a:spLocks/>
                        </wps:cNvSpPr>
                        <wps:spPr bwMode="auto">
                          <a:xfrm>
                            <a:off x="900" y="424"/>
                            <a:ext cx="980" cy="840"/>
                          </a:xfrm>
                          <a:custGeom>
                            <a:avLst/>
                            <a:gdLst>
                              <a:gd name="T0" fmla="+- 0 1181 901"/>
                              <a:gd name="T1" fmla="*/ T0 w 980"/>
                              <a:gd name="T2" fmla="+- 0 425 425"/>
                              <a:gd name="T3" fmla="*/ 425 h 840"/>
                              <a:gd name="T4" fmla="+- 0 1141 901"/>
                              <a:gd name="T5" fmla="*/ T4 w 980"/>
                              <a:gd name="T6" fmla="+- 0 425 425"/>
                              <a:gd name="T7" fmla="*/ 425 h 840"/>
                              <a:gd name="T8" fmla="+- 0 1101 901"/>
                              <a:gd name="T9" fmla="*/ T8 w 980"/>
                              <a:gd name="T10" fmla="+- 0 425 425"/>
                              <a:gd name="T11" fmla="*/ 425 h 840"/>
                              <a:gd name="T12" fmla="+- 0 1061 901"/>
                              <a:gd name="T13" fmla="*/ T12 w 980"/>
                              <a:gd name="T14" fmla="+- 0 425 425"/>
                              <a:gd name="T15" fmla="*/ 425 h 840"/>
                              <a:gd name="T16" fmla="+- 0 1021 901"/>
                              <a:gd name="T17" fmla="*/ T16 w 980"/>
                              <a:gd name="T18" fmla="+- 0 425 425"/>
                              <a:gd name="T19" fmla="*/ 425 h 840"/>
                              <a:gd name="T20" fmla="+- 0 981 901"/>
                              <a:gd name="T21" fmla="*/ T20 w 980"/>
                              <a:gd name="T22" fmla="+- 0 425 425"/>
                              <a:gd name="T23" fmla="*/ 425 h 840"/>
                              <a:gd name="T24" fmla="+- 0 1061 901"/>
                              <a:gd name="T25" fmla="*/ T24 w 980"/>
                              <a:gd name="T26" fmla="+- 0 1265 425"/>
                              <a:gd name="T27" fmla="*/ 1265 h 840"/>
                              <a:gd name="T28" fmla="+- 0 1801 901"/>
                              <a:gd name="T29" fmla="*/ T28 w 980"/>
                              <a:gd name="T30" fmla="+- 0 1265 425"/>
                              <a:gd name="T31" fmla="*/ 1265 h 840"/>
                              <a:gd name="T32" fmla="+- 0 981 901"/>
                              <a:gd name="T33" fmla="*/ T32 w 980"/>
                              <a:gd name="T34" fmla="+- 0 1265 425"/>
                              <a:gd name="T35" fmla="*/ 1265 h 840"/>
                              <a:gd name="T36" fmla="+- 0 1001 901"/>
                              <a:gd name="T37" fmla="*/ T36 w 980"/>
                              <a:gd name="T38" fmla="+- 0 1265 425"/>
                              <a:gd name="T39" fmla="*/ 1265 h 840"/>
                              <a:gd name="T40" fmla="+- 0 1021 901"/>
                              <a:gd name="T41" fmla="*/ T40 w 980"/>
                              <a:gd name="T42" fmla="+- 0 1265 425"/>
                              <a:gd name="T43" fmla="*/ 1265 h 840"/>
                              <a:gd name="T44" fmla="+- 0 1001 901"/>
                              <a:gd name="T45" fmla="*/ T44 w 980"/>
                              <a:gd name="T46" fmla="+- 0 1265 425"/>
                              <a:gd name="T47" fmla="*/ 1265 h 840"/>
                              <a:gd name="T48" fmla="+- 0 981 901"/>
                              <a:gd name="T49" fmla="*/ T48 w 980"/>
                              <a:gd name="T50" fmla="+- 0 1265 425"/>
                              <a:gd name="T51" fmla="*/ 1265 h 840"/>
                              <a:gd name="T52" fmla="+- 0 901 901"/>
                              <a:gd name="T53" fmla="*/ T52 w 980"/>
                              <a:gd name="T54" fmla="+- 0 1265 425"/>
                              <a:gd name="T55" fmla="*/ 1265 h 840"/>
                              <a:gd name="T56" fmla="+- 0 921 901"/>
                              <a:gd name="T57" fmla="*/ T56 w 980"/>
                              <a:gd name="T58" fmla="+- 0 1265 425"/>
                              <a:gd name="T59" fmla="*/ 1265 h 840"/>
                              <a:gd name="T60" fmla="+- 0 941 901"/>
                              <a:gd name="T61" fmla="*/ T60 w 980"/>
                              <a:gd name="T62" fmla="+- 0 1265 425"/>
                              <a:gd name="T63" fmla="*/ 1265 h 840"/>
                              <a:gd name="T64" fmla="+- 0 921 901"/>
                              <a:gd name="T65" fmla="*/ T64 w 980"/>
                              <a:gd name="T66" fmla="+- 0 1265 425"/>
                              <a:gd name="T67" fmla="*/ 1265 h 840"/>
                              <a:gd name="T68" fmla="+- 0 901 901"/>
                              <a:gd name="T69" fmla="*/ T68 w 980"/>
                              <a:gd name="T70" fmla="+- 0 1265 425"/>
                              <a:gd name="T71" fmla="*/ 1265 h 840"/>
                              <a:gd name="T72" fmla="+- 0 1841 901"/>
                              <a:gd name="T73" fmla="*/ T72 w 980"/>
                              <a:gd name="T74" fmla="+- 0 1265 425"/>
                              <a:gd name="T75" fmla="*/ 1265 h 840"/>
                              <a:gd name="T76" fmla="+- 0 1881 901"/>
                              <a:gd name="T77" fmla="*/ T76 w 980"/>
                              <a:gd name="T78" fmla="+- 0 1265 425"/>
                              <a:gd name="T79" fmla="*/ 1265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80" h="840">
                                <a:moveTo>
                                  <a:pt x="280" y="0"/>
                                </a:moveTo>
                                <a:lnTo>
                                  <a:pt x="240" y="0"/>
                                </a:lnTo>
                                <a:moveTo>
                                  <a:pt x="200" y="0"/>
                                </a:moveTo>
                                <a:lnTo>
                                  <a:pt x="160" y="0"/>
                                </a:lnTo>
                                <a:moveTo>
                                  <a:pt x="120" y="0"/>
                                </a:moveTo>
                                <a:lnTo>
                                  <a:pt x="80" y="0"/>
                                </a:lnTo>
                                <a:moveTo>
                                  <a:pt x="160" y="840"/>
                                </a:moveTo>
                                <a:lnTo>
                                  <a:pt x="900" y="840"/>
                                </a:lnTo>
                                <a:moveTo>
                                  <a:pt x="80" y="840"/>
                                </a:moveTo>
                                <a:lnTo>
                                  <a:pt x="100" y="840"/>
                                </a:lnTo>
                                <a:lnTo>
                                  <a:pt x="120" y="840"/>
                                </a:lnTo>
                                <a:lnTo>
                                  <a:pt x="100" y="840"/>
                                </a:lnTo>
                                <a:lnTo>
                                  <a:pt x="80" y="840"/>
                                </a:lnTo>
                                <a:close/>
                                <a:moveTo>
                                  <a:pt x="0" y="840"/>
                                </a:moveTo>
                                <a:lnTo>
                                  <a:pt x="20" y="840"/>
                                </a:lnTo>
                                <a:lnTo>
                                  <a:pt x="40" y="840"/>
                                </a:lnTo>
                                <a:lnTo>
                                  <a:pt x="20" y="840"/>
                                </a:lnTo>
                                <a:lnTo>
                                  <a:pt x="0" y="840"/>
                                </a:lnTo>
                                <a:close/>
                                <a:moveTo>
                                  <a:pt x="940" y="840"/>
                                </a:moveTo>
                                <a:lnTo>
                                  <a:pt x="980" y="84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ABFB0" id="docshapegroup53" o:spid="_x0000_s1026" style="position:absolute;margin-left:36.8pt;margin-top:10.5pt;width:58pt;height:58pt;z-index:487625216;mso-position-horizontal-relative:page" coordorigin="741,145" coordsize="1160,1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">
                <v:shape id="docshape54" o:spid="_x0000_s1027" style="position:absolute;left:760;top:144;width:1140;height:1140;visibility:visible;mso-wrap-style:square;v-text-anchor:top" coordsize="114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" path="m570,l492,5,418,20,348,45,282,78r-61,41l167,167r-48,55l78,282,45,348,20,418,5,493,,570r5,77l20,721r25,71l78,858r41,60l167,973r54,48l282,1062r66,33l418,1120r74,15l570,1140r77,-5l721,1120r71,-25l857,1062r61,-41l973,973r48,-55l1062,858r33,-66l1119,721r16,-74l1140,570r-5,-77l1119,418r-24,-70l1062,282r-41,-60l973,167,918,119,857,78,792,45,721,20,647,5,570,xe" fillcolor="#eaeaea" stroked="f">
                  <v:path arrowok="t" o:connecttype="custom" o:connectlocs="570,145;492,150;418,165;348,190;282,223;221,264;167,312;119,367;78,427;45,493;20,563;5,638;0,715;5,792;20,866;45,937;78,1003;119,1063;167,1118;221,1166;282,1207;348,1240;418,1265;492,1280;570,1285;647,1280;721,1265;792,1240;857,1207;918,1166;973,1118;1021,1063;1062,1003;1095,937;1119,866;1135,792;1140,715;1135,638;1119,563;1095,493;1062,427;1021,367;973,312;918,264;857,223;792,190;721,165;647,150;570,145" o:connectangles="0,0,0,0,0,0,0,0,0,0,0,0,0,0,0,0,0,0,0,0,0,0,0,0,0,0,0,0,0,0,0,0,0,0,0,0,0,0,0,0,0,0,0,0,0,0,0,0,0"/>
                </v:shape>
                <v:shape id="docshape55" o:spid="_x0000_s1028" style="position:absolute;left:1280;top:664;width:480;height:620;visibility:visible;mso-wrap-style:square;v-text-anchor:top" coordsize="48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" path="m340,620r,-200l451,309r12,-15l472,277r6,-19l480,238r,-138l472,61,451,29,419,8,380,r,200l303,275r-12,10l277,293r-15,5l245,300r-45,l140,300,92,310,46,339,13,383,,440,,620e" filled="f" strokecolor="#263470" strokeweight="2pt">
                  <v:path arrowok="t" o:connecttype="custom" o:connectlocs="340,1285;340,1085;451,974;463,959;472,942;478,923;480,903;480,765;472,726;451,694;419,673;380,665;380,865;303,940;291,950;277,958;262,963;245,965;200,965;140,965;92,975;46,1004;13,1048;0,1105;0,1285"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6" o:spid="_x0000_s1029" type="#_x0000_t75" style="position:absolute;left:1380;top:684;width:20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">
                  <v:imagedata r:id="rId25" o:title=""/>
                </v:shape>
                <v:line id="Line 73" o:spid="_x0000_s1030" style="position:absolute;visibility:visible;mso-wrap-style:square" from="1381,1105" to="1381,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" strokecolor="#263470" strokeweight="2pt"/>
                <v:shape id="docshape57" o:spid="_x0000_s1031" style="position:absolute;left:760;top:204;width:640;height:602;visibility:visible;mso-wrap-style:square;v-text-anchor:top" coordsize="64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" path="m580,l60,,36,5,17,17,5,37,,60,,381r4,23l17,423r19,12l59,440r323,l504,595r11,7l526,601r10,-7l540,582r,-142l579,440r24,-5l622,422r13,-19l640,380r,-320l635,37,622,17,603,5,580,xe" stroked="f">
                  <v:path arrowok="t" o:connecttype="custom" o:connectlocs="580,205;60,205;36,210;17,222;5,242;0,265;0,586;4,609;17,628;36,640;59,645;382,645;504,800;515,807;526,806;536,799;540,787;540,645;579,645;603,640;622,627;635,608;640,585;640,265;635,242;622,222;603,210;580,205" o:connectangles="0,0,0,0,0,0,0,0,0,0,0,0,0,0,0,0,0,0,0,0,0,0,0,0,0,0,0,0"/>
                </v:shape>
                <v:shape id="docshape58" o:spid="_x0000_s1032" style="position:absolute;left:760;top:204;width:640;height:602;visibility:visible;mso-wrap-style:square;v-text-anchor:top" coordsize="64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" path="m,60l,381r4,23l17,423r19,12l59,440r323,l504,595r11,7l526,601r10,-7l540,582r,-142l579,440r24,-5l622,422r13,-19l640,380r,-320l635,37,622,17,603,5,580,,60,,36,5,17,17,5,37,,60xe" filled="f" strokecolor="#263470" strokeweight="2pt">
                  <v:path arrowok="t" o:connecttype="custom" o:connectlocs="0,265;0,586;4,609;17,628;36,640;59,645;382,645;504,800;515,807;526,806;536,799;540,787;540,645;579,645;603,640;622,627;635,608;640,585;640,265;635,242;622,222;603,210;580,205;60,205;36,210;17,222;5,242;0,265" o:connectangles="0,0,0,0,0,0,0,0,0,0,0,0,0,0,0,0,0,0,0,0,0,0,0,0,0,0,0,0"/>
                </v:shape>
                <v:shape id="docshape59" o:spid="_x0000_s1033" style="position:absolute;left:900;top:424;width:980;height:840;visibility:visible;mso-wrap-style:square;v-text-anchor:top" coordsize="9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" path="m280,l240,m200,l160,m120,l80,t80,840l900,840t-820,l100,840r20,l100,840r-20,xm,840r20,l40,840r-20,l,840xm940,840r40,e" filled="f" strokecolor="#263470" strokeweight="2pt">
                  <v:path arrowok="t" o:connecttype="custom" o:connectlocs="280,425;240,425;200,425;160,425;120,425;80,425;160,1265;900,1265;80,1265;100,1265;120,1265;100,1265;80,1265;0,1265;20,1265;40,1265;20,1265;0,1265;940,1265;980,1265" o:connectangles="0,0,0,0,0,0,0,0,0,0,0,0,0,0,0,0,0,0,0,0"/>
                </v:shape>
                <w10:wrap anchorx="page"/>
              </v:group>
            </w:pict>
          </mc:Fallback>
        </mc:AlternateContent>
      </w:r>
      <w:r w:rsidR="006A7F28" w:rsidRPr="0085713D">
        <w:rPr>
          <w:rFonts w:ascii="Arial" w:hAnsi="Arial" w:cs="Arial"/>
          <w:b/>
          <w:color w:val="4F875A"/>
          <w:sz w:val="26"/>
        </w:rPr>
        <w:t>215</w:t>
      </w:r>
      <w:r w:rsidR="0021347B" w:rsidRPr="0085713D">
        <w:rPr>
          <w:rFonts w:ascii="Arial" w:hAnsi="Arial" w:cs="Arial"/>
          <w:b/>
          <w:color w:val="4F875A"/>
          <w:spacing w:val="4"/>
          <w:sz w:val="26"/>
        </w:rPr>
        <w:t xml:space="preserve"> </w:t>
      </w:r>
      <w:r w:rsidR="006A7F28" w:rsidRPr="0085713D">
        <w:rPr>
          <w:rFonts w:ascii="Arial" w:hAnsi="Arial" w:cs="Arial"/>
          <w:b/>
          <w:color w:val="4F875A"/>
          <w:sz w:val="20"/>
        </w:rPr>
        <w:t>youth</w:t>
      </w:r>
      <w:r w:rsidR="0021347B" w:rsidRPr="0085713D">
        <w:rPr>
          <w:rFonts w:ascii="Arial" w:hAnsi="Arial" w:cs="Arial"/>
          <w:noProof/>
        </w:rPr>
        <w:t xml:space="preserve"> </w:t>
      </w:r>
      <w:r w:rsidR="006A7F28" w:rsidRPr="0085713D">
        <w:rPr>
          <w:rFonts w:ascii="Arial" w:hAnsi="Arial" w:cs="Arial"/>
          <w:noProof/>
        </w:rPr>
        <w:t xml:space="preserve">were </w:t>
      </w:r>
      <w:r w:rsidR="00983358" w:rsidRPr="0085713D">
        <w:rPr>
          <w:rFonts w:ascii="Arial" w:hAnsi="Arial" w:cs="Arial"/>
          <w:noProof/>
        </w:rPr>
        <w:t xml:space="preserve">recruited and </w:t>
      </w:r>
      <w:r w:rsidR="006A7F28" w:rsidRPr="0085713D">
        <w:rPr>
          <w:rFonts w:ascii="Arial" w:hAnsi="Arial" w:cs="Arial"/>
          <w:noProof/>
        </w:rPr>
        <w:t>trained to be catalysts of change to raise awareness and motivate action to prevent or reduce underage and problem gambling</w:t>
      </w:r>
      <w:r w:rsidR="00864ED6">
        <w:rPr>
          <w:rFonts w:ascii="Arial" w:hAnsi="Arial" w:cs="Arial"/>
          <w:noProof/>
        </w:rPr>
        <w:t xml:space="preserve">. </w:t>
      </w:r>
      <w:r w:rsidR="003207B0" w:rsidRPr="0085713D">
        <w:rPr>
          <w:rFonts w:ascii="Arial" w:hAnsi="Arial" w:cs="Arial"/>
          <w:noProof/>
        </w:rPr>
        <w:t xml:space="preserve">On average, each site </w:t>
      </w:r>
      <w:r w:rsidR="00983358" w:rsidRPr="0085713D">
        <w:rPr>
          <w:rFonts w:ascii="Arial" w:hAnsi="Arial" w:cs="Arial"/>
          <w:noProof/>
        </w:rPr>
        <w:t xml:space="preserve">successfully </w:t>
      </w:r>
      <w:r w:rsidR="003207B0" w:rsidRPr="0085713D">
        <w:rPr>
          <w:rFonts w:ascii="Arial" w:hAnsi="Arial" w:cs="Arial"/>
          <w:noProof/>
        </w:rPr>
        <w:t>recruited 9 youth for each cycle.</w:t>
      </w:r>
      <w:r w:rsidR="00983358" w:rsidRPr="0085713D">
        <w:rPr>
          <w:rFonts w:ascii="Arial" w:hAnsi="Arial" w:cs="Arial"/>
          <w:noProof/>
        </w:rPr>
        <w:t xml:space="preserve"> See </w:t>
      </w:r>
      <w:r w:rsidR="00983358" w:rsidRPr="0085713D">
        <w:rPr>
          <w:rFonts w:ascii="Arial" w:hAnsi="Arial" w:cs="Arial"/>
          <w:color w:val="231F20"/>
        </w:rPr>
        <w:t>(</w:t>
      </w:r>
      <w:hyperlink r:id="rId26" w:history="1">
        <w:r w:rsidR="00983358" w:rsidRPr="0085713D">
          <w:rPr>
            <w:rStyle w:val="Hyperlink"/>
            <w:rFonts w:ascii="Arial" w:hAnsi="Arial" w:cs="Arial"/>
            <w:color w:val="205E9E"/>
          </w:rPr>
          <w:t>Sample Recruitment Materials</w:t>
        </w:r>
      </w:hyperlink>
      <w:r w:rsidR="00983358" w:rsidRPr="0085713D">
        <w:rPr>
          <w:rFonts w:ascii="Arial" w:hAnsi="Arial" w:cs="Arial"/>
          <w:color w:val="231F20"/>
        </w:rPr>
        <w:t>).</w:t>
      </w:r>
    </w:p>
    <w:p w14:paraId="6CE93EA7" w14:textId="6725FC0D" w:rsidR="003207B0" w:rsidRDefault="003207B0" w:rsidP="0021347B">
      <w:pPr>
        <w:pStyle w:val="BodyText"/>
        <w:spacing w:before="106" w:line="230" w:lineRule="auto"/>
        <w:ind w:left="1980" w:right="680"/>
        <w:rPr>
          <w:rFonts w:ascii="Arial" w:hAnsi="Arial" w:cs="Arial"/>
          <w:color w:val="231F20"/>
        </w:rPr>
      </w:pPr>
      <w:r w:rsidRPr="0085713D">
        <w:rPr>
          <w:rFonts w:ascii="Arial" w:hAnsi="Arial" w:cs="Arial"/>
          <w:color w:val="231F20"/>
        </w:rPr>
        <w:t>Most youth who participated (80%, 171 youth) were in grades 9-12 and 44 youth (20%) were in grades 6-8. Approximately two-thirds of youth (62%, 134 youth) identified as female, one-third (33%, 72 youth) identified as male, and 4% (9 youth) identified their gender in some other way</w:t>
      </w:r>
      <w:r w:rsidR="0053605C" w:rsidRPr="0085713D">
        <w:rPr>
          <w:rFonts w:ascii="Arial" w:hAnsi="Arial" w:cs="Arial"/>
          <w:color w:val="231F20"/>
        </w:rPr>
        <w:t>. Over three-quarters of youth (78%, 137 youth) identified as a person of color – with the largest proportions identifying as Black or African American (42%, 74 youth), more than one race (11%, 19 youth), and Asian (9%, 16 youth). Over one-third of youth (36%, 56 youth) reported Hispanic/Latino/Latina/Latine ancestry.</w:t>
      </w:r>
      <w:r w:rsidR="0053605C">
        <w:rPr>
          <w:rFonts w:ascii="Arial" w:hAnsi="Arial" w:cs="Arial"/>
          <w:color w:val="231F20"/>
        </w:rPr>
        <w:t xml:space="preserve"> </w:t>
      </w:r>
    </w:p>
    <w:p w14:paraId="1ED21F93" w14:textId="714E0FE6" w:rsidR="0021347B" w:rsidRPr="00FC490F" w:rsidRDefault="0021347B" w:rsidP="00231816">
      <w:pPr>
        <w:pStyle w:val="Heading3"/>
        <w:spacing w:before="240" w:line="230" w:lineRule="auto"/>
        <w:ind w:left="461" w:right="677"/>
        <w:rPr>
          <w:rFonts w:ascii="Arial" w:hAnsi="Arial" w:cs="Arial"/>
        </w:rPr>
      </w:pPr>
      <w:r w:rsidRPr="00CA53A2">
        <w:rPr>
          <w:rFonts w:ascii="Arial" w:hAnsi="Arial" w:cs="Arial"/>
          <w:color w:val="263470"/>
          <w:spacing w:val="-3"/>
        </w:rPr>
        <w:t>Socio-Ecological Level: Interpersonal</w:t>
      </w:r>
      <w:r w:rsidRPr="00FC490F">
        <w:rPr>
          <w:rFonts w:ascii="Arial" w:hAnsi="Arial" w:cs="Arial"/>
          <w:color w:val="263470"/>
          <w:spacing w:val="-36"/>
        </w:rPr>
        <w:t xml:space="preserve"> </w:t>
      </w:r>
      <w:r>
        <w:rPr>
          <w:rFonts w:ascii="Arial" w:hAnsi="Arial" w:cs="Arial"/>
          <w:color w:val="263470"/>
          <w:spacing w:val="-36"/>
        </w:rPr>
        <w:br/>
      </w:r>
      <w:r w:rsidRPr="00FC490F">
        <w:rPr>
          <w:rFonts w:ascii="Arial" w:hAnsi="Arial" w:cs="Arial"/>
          <w:color w:val="D51F26"/>
        </w:rPr>
        <w:t>C</w:t>
      </w:r>
      <w:r>
        <w:rPr>
          <w:rFonts w:ascii="Arial" w:hAnsi="Arial" w:cs="Arial"/>
          <w:color w:val="D51F26"/>
        </w:rPr>
        <w:t xml:space="preserve">entered Group: </w:t>
      </w:r>
      <w:r>
        <w:rPr>
          <w:rFonts w:ascii="Arial" w:hAnsi="Arial" w:cs="Arial"/>
          <w:color w:val="263470"/>
        </w:rPr>
        <w:t>Caregivers</w:t>
      </w:r>
    </w:p>
    <w:p w14:paraId="17EF4D78" w14:textId="428F5EFB" w:rsidR="00077115" w:rsidRPr="00935A37" w:rsidRDefault="00077115" w:rsidP="00C13906">
      <w:pPr>
        <w:pStyle w:val="BodyText"/>
        <w:spacing w:before="159"/>
        <w:ind w:left="1958" w:right="677"/>
        <w:rPr>
          <w:rFonts w:ascii="Arial" w:hAnsi="Arial" w:cs="Arial"/>
          <w:color w:val="231F20"/>
        </w:rPr>
      </w:pPr>
      <w:r w:rsidRPr="00935A37">
        <w:rPr>
          <w:rFonts w:ascii="Arial" w:hAnsi="Arial" w:cs="Arial"/>
          <w:noProof/>
          <w:sz w:val="20"/>
        </w:rPr>
        <mc:AlternateContent>
          <mc:Choice Requires="wpg">
            <w:drawing>
              <wp:anchor distT="0" distB="0" distL="114300" distR="114300" simplePos="0" relativeHeight="487626240" behindDoc="0" locked="0" layoutInCell="1" allowOverlap="1" wp14:anchorId="1E14BB5E" wp14:editId="7918EED8">
                <wp:simplePos x="0" y="0"/>
                <wp:positionH relativeFrom="column">
                  <wp:posOffset>306705</wp:posOffset>
                </wp:positionH>
                <wp:positionV relativeFrom="paragraph">
                  <wp:posOffset>183515</wp:posOffset>
                </wp:positionV>
                <wp:extent cx="723900" cy="774700"/>
                <wp:effectExtent l="0" t="0" r="0" b="6350"/>
                <wp:wrapNone/>
                <wp:docPr id="1149845352"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774700"/>
                          <a:chOff x="0" y="0"/>
                          <a:chExt cx="1140" cy="1220"/>
                        </a:xfrm>
                      </wpg:grpSpPr>
                      <wps:wsp>
                        <wps:cNvPr id="1359711203" name="docshape79"/>
                        <wps:cNvSpPr>
                          <a:spLocks/>
                        </wps:cNvSpPr>
                        <wps:spPr bwMode="auto">
                          <a:xfrm>
                            <a:off x="0" y="0"/>
                            <a:ext cx="960" cy="960"/>
                          </a:xfrm>
                          <a:custGeom>
                            <a:avLst/>
                            <a:gdLst>
                              <a:gd name="T0" fmla="*/ 480 w 960"/>
                              <a:gd name="T1" fmla="*/ 0 h 960"/>
                              <a:gd name="T2" fmla="*/ 402 w 960"/>
                              <a:gd name="T3" fmla="*/ 6 h 960"/>
                              <a:gd name="T4" fmla="*/ 328 w 960"/>
                              <a:gd name="T5" fmla="*/ 24 h 960"/>
                              <a:gd name="T6" fmla="*/ 259 w 960"/>
                              <a:gd name="T7" fmla="*/ 54 h 960"/>
                              <a:gd name="T8" fmla="*/ 197 w 960"/>
                              <a:gd name="T9" fmla="*/ 93 h 960"/>
                              <a:gd name="T10" fmla="*/ 141 w 960"/>
                              <a:gd name="T11" fmla="*/ 141 h 960"/>
                              <a:gd name="T12" fmla="*/ 93 w 960"/>
                              <a:gd name="T13" fmla="*/ 197 h 960"/>
                              <a:gd name="T14" fmla="*/ 54 w 960"/>
                              <a:gd name="T15" fmla="*/ 259 h 960"/>
                              <a:gd name="T16" fmla="*/ 24 w 960"/>
                              <a:gd name="T17" fmla="*/ 328 h 960"/>
                              <a:gd name="T18" fmla="*/ 6 w 960"/>
                              <a:gd name="T19" fmla="*/ 402 h 960"/>
                              <a:gd name="T20" fmla="*/ 0 w 960"/>
                              <a:gd name="T21" fmla="*/ 480 h 960"/>
                              <a:gd name="T22" fmla="*/ 6 w 960"/>
                              <a:gd name="T23" fmla="*/ 558 h 960"/>
                              <a:gd name="T24" fmla="*/ 24 w 960"/>
                              <a:gd name="T25" fmla="*/ 632 h 960"/>
                              <a:gd name="T26" fmla="*/ 54 w 960"/>
                              <a:gd name="T27" fmla="*/ 701 h 960"/>
                              <a:gd name="T28" fmla="*/ 93 w 960"/>
                              <a:gd name="T29" fmla="*/ 763 h 960"/>
                              <a:gd name="T30" fmla="*/ 141 w 960"/>
                              <a:gd name="T31" fmla="*/ 819 h 960"/>
                              <a:gd name="T32" fmla="*/ 197 w 960"/>
                              <a:gd name="T33" fmla="*/ 867 h 960"/>
                              <a:gd name="T34" fmla="*/ 259 w 960"/>
                              <a:gd name="T35" fmla="*/ 906 h 960"/>
                              <a:gd name="T36" fmla="*/ 328 w 960"/>
                              <a:gd name="T37" fmla="*/ 936 h 960"/>
                              <a:gd name="T38" fmla="*/ 402 w 960"/>
                              <a:gd name="T39" fmla="*/ 954 h 960"/>
                              <a:gd name="T40" fmla="*/ 480 w 960"/>
                              <a:gd name="T41" fmla="*/ 960 h 960"/>
                              <a:gd name="T42" fmla="*/ 558 w 960"/>
                              <a:gd name="T43" fmla="*/ 954 h 960"/>
                              <a:gd name="T44" fmla="*/ 632 w 960"/>
                              <a:gd name="T45" fmla="*/ 936 h 960"/>
                              <a:gd name="T46" fmla="*/ 701 w 960"/>
                              <a:gd name="T47" fmla="*/ 906 h 960"/>
                              <a:gd name="T48" fmla="*/ 763 w 960"/>
                              <a:gd name="T49" fmla="*/ 867 h 960"/>
                              <a:gd name="T50" fmla="*/ 819 w 960"/>
                              <a:gd name="T51" fmla="*/ 819 h 960"/>
                              <a:gd name="T52" fmla="*/ 867 w 960"/>
                              <a:gd name="T53" fmla="*/ 763 h 960"/>
                              <a:gd name="T54" fmla="*/ 906 w 960"/>
                              <a:gd name="T55" fmla="*/ 701 h 960"/>
                              <a:gd name="T56" fmla="*/ 936 w 960"/>
                              <a:gd name="T57" fmla="*/ 632 h 960"/>
                              <a:gd name="T58" fmla="*/ 954 w 960"/>
                              <a:gd name="T59" fmla="*/ 558 h 960"/>
                              <a:gd name="T60" fmla="*/ 960 w 960"/>
                              <a:gd name="T61" fmla="*/ 480 h 960"/>
                              <a:gd name="T62" fmla="*/ 954 w 960"/>
                              <a:gd name="T63" fmla="*/ 402 h 960"/>
                              <a:gd name="T64" fmla="*/ 936 w 960"/>
                              <a:gd name="T65" fmla="*/ 328 h 960"/>
                              <a:gd name="T66" fmla="*/ 906 w 960"/>
                              <a:gd name="T67" fmla="*/ 259 h 960"/>
                              <a:gd name="T68" fmla="*/ 867 w 960"/>
                              <a:gd name="T69" fmla="*/ 197 h 960"/>
                              <a:gd name="T70" fmla="*/ 819 w 960"/>
                              <a:gd name="T71" fmla="*/ 141 h 960"/>
                              <a:gd name="T72" fmla="*/ 763 w 960"/>
                              <a:gd name="T73" fmla="*/ 93 h 960"/>
                              <a:gd name="T74" fmla="*/ 701 w 960"/>
                              <a:gd name="T75" fmla="*/ 54 h 960"/>
                              <a:gd name="T76" fmla="*/ 632 w 960"/>
                              <a:gd name="T77" fmla="*/ 24 h 960"/>
                              <a:gd name="T78" fmla="*/ 558 w 960"/>
                              <a:gd name="T79" fmla="*/ 6 h 960"/>
                              <a:gd name="T80" fmla="*/ 480 w 960"/>
                              <a:gd name="T81" fmla="*/ 0 h 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60" h="960">
                                <a:moveTo>
                                  <a:pt x="480" y="0"/>
                                </a:moveTo>
                                <a:lnTo>
                                  <a:pt x="402" y="6"/>
                                </a:lnTo>
                                <a:lnTo>
                                  <a:pt x="328" y="24"/>
                                </a:lnTo>
                                <a:lnTo>
                                  <a:pt x="259" y="54"/>
                                </a:lnTo>
                                <a:lnTo>
                                  <a:pt x="197" y="93"/>
                                </a:lnTo>
                                <a:lnTo>
                                  <a:pt x="141" y="141"/>
                                </a:lnTo>
                                <a:lnTo>
                                  <a:pt x="93" y="197"/>
                                </a:lnTo>
                                <a:lnTo>
                                  <a:pt x="54" y="259"/>
                                </a:lnTo>
                                <a:lnTo>
                                  <a:pt x="24" y="328"/>
                                </a:lnTo>
                                <a:lnTo>
                                  <a:pt x="6" y="402"/>
                                </a:lnTo>
                                <a:lnTo>
                                  <a:pt x="0" y="480"/>
                                </a:lnTo>
                                <a:lnTo>
                                  <a:pt x="6" y="558"/>
                                </a:lnTo>
                                <a:lnTo>
                                  <a:pt x="24" y="632"/>
                                </a:lnTo>
                                <a:lnTo>
                                  <a:pt x="54" y="701"/>
                                </a:lnTo>
                                <a:lnTo>
                                  <a:pt x="93" y="763"/>
                                </a:lnTo>
                                <a:lnTo>
                                  <a:pt x="141" y="819"/>
                                </a:lnTo>
                                <a:lnTo>
                                  <a:pt x="197" y="867"/>
                                </a:lnTo>
                                <a:lnTo>
                                  <a:pt x="259" y="906"/>
                                </a:lnTo>
                                <a:lnTo>
                                  <a:pt x="328" y="936"/>
                                </a:lnTo>
                                <a:lnTo>
                                  <a:pt x="402" y="954"/>
                                </a:lnTo>
                                <a:lnTo>
                                  <a:pt x="480" y="960"/>
                                </a:lnTo>
                                <a:lnTo>
                                  <a:pt x="558" y="954"/>
                                </a:lnTo>
                                <a:lnTo>
                                  <a:pt x="632" y="936"/>
                                </a:lnTo>
                                <a:lnTo>
                                  <a:pt x="701" y="906"/>
                                </a:lnTo>
                                <a:lnTo>
                                  <a:pt x="763" y="867"/>
                                </a:lnTo>
                                <a:lnTo>
                                  <a:pt x="819" y="819"/>
                                </a:lnTo>
                                <a:lnTo>
                                  <a:pt x="867" y="763"/>
                                </a:lnTo>
                                <a:lnTo>
                                  <a:pt x="906" y="701"/>
                                </a:lnTo>
                                <a:lnTo>
                                  <a:pt x="936" y="632"/>
                                </a:lnTo>
                                <a:lnTo>
                                  <a:pt x="954" y="558"/>
                                </a:lnTo>
                                <a:lnTo>
                                  <a:pt x="960" y="480"/>
                                </a:lnTo>
                                <a:lnTo>
                                  <a:pt x="954" y="402"/>
                                </a:lnTo>
                                <a:lnTo>
                                  <a:pt x="936" y="328"/>
                                </a:lnTo>
                                <a:lnTo>
                                  <a:pt x="906" y="259"/>
                                </a:lnTo>
                                <a:lnTo>
                                  <a:pt x="867" y="197"/>
                                </a:lnTo>
                                <a:lnTo>
                                  <a:pt x="819" y="141"/>
                                </a:lnTo>
                                <a:lnTo>
                                  <a:pt x="763" y="93"/>
                                </a:lnTo>
                                <a:lnTo>
                                  <a:pt x="701" y="54"/>
                                </a:lnTo>
                                <a:lnTo>
                                  <a:pt x="632" y="24"/>
                                </a:lnTo>
                                <a:lnTo>
                                  <a:pt x="558" y="6"/>
                                </a:lnTo>
                                <a:lnTo>
                                  <a:pt x="48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1475058" name="docshape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00" y="145"/>
                            <a:ext cx="220" cy="269"/>
                          </a:xfrm>
                          <a:prstGeom prst="rect">
                            <a:avLst/>
                          </a:prstGeom>
                          <a:noFill/>
                          <a:extLst>
                            <a:ext uri="{909E8E84-426E-40DD-AFC4-6F175D3DCCD1}">
                              <a14:hiddenFill xmlns:a14="http://schemas.microsoft.com/office/drawing/2010/main">
                                <a:solidFill>
                                  <a:srgbClr val="FFFFFF"/>
                                </a:solidFill>
                              </a14:hiddenFill>
                            </a:ext>
                          </a:extLst>
                        </pic:spPr>
                      </pic:pic>
                      <wps:wsp>
                        <wps:cNvPr id="595426283" name="docshape81"/>
                        <wps:cNvSpPr>
                          <a:spLocks/>
                        </wps:cNvSpPr>
                        <wps:spPr bwMode="auto">
                          <a:xfrm>
                            <a:off x="652" y="460"/>
                            <a:ext cx="468" cy="740"/>
                          </a:xfrm>
                          <a:custGeom>
                            <a:avLst/>
                            <a:gdLst>
                              <a:gd name="T0" fmla="+- 0 1000 653"/>
                              <a:gd name="T1" fmla="*/ T0 w 468"/>
                              <a:gd name="T2" fmla="+- 0 460 460"/>
                              <a:gd name="T3" fmla="*/ 460 h 740"/>
                              <a:gd name="T4" fmla="+- 0 800 653"/>
                              <a:gd name="T5" fmla="*/ T4 w 468"/>
                              <a:gd name="T6" fmla="+- 0 460 460"/>
                              <a:gd name="T7" fmla="*/ 460 h 740"/>
                              <a:gd name="T8" fmla="+- 0 754 653"/>
                              <a:gd name="T9" fmla="*/ T8 w 468"/>
                              <a:gd name="T10" fmla="+- 0 472 460"/>
                              <a:gd name="T11" fmla="*/ 472 h 740"/>
                              <a:gd name="T12" fmla="+- 0 720 653"/>
                              <a:gd name="T13" fmla="*/ T12 w 468"/>
                              <a:gd name="T14" fmla="+- 0 499 460"/>
                              <a:gd name="T15" fmla="*/ 499 h 740"/>
                              <a:gd name="T16" fmla="+- 0 698 653"/>
                              <a:gd name="T17" fmla="*/ T16 w 468"/>
                              <a:gd name="T18" fmla="+- 0 529 460"/>
                              <a:gd name="T19" fmla="*/ 529 h 740"/>
                              <a:gd name="T20" fmla="+- 0 686 653"/>
                              <a:gd name="T21" fmla="*/ T20 w 468"/>
                              <a:gd name="T22" fmla="+- 0 552 460"/>
                              <a:gd name="T23" fmla="*/ 552 h 740"/>
                              <a:gd name="T24" fmla="+- 0 653 653"/>
                              <a:gd name="T25" fmla="*/ T24 w 468"/>
                              <a:gd name="T26" fmla="+- 0 620 460"/>
                              <a:gd name="T27" fmla="*/ 620 h 740"/>
                              <a:gd name="T28" fmla="+- 0 780 653"/>
                              <a:gd name="T29" fmla="*/ T28 w 468"/>
                              <a:gd name="T30" fmla="+- 0 703 460"/>
                              <a:gd name="T31" fmla="*/ 703 h 740"/>
                              <a:gd name="T32" fmla="+- 0 780 653"/>
                              <a:gd name="T33" fmla="*/ T32 w 468"/>
                              <a:gd name="T34" fmla="+- 0 1200 460"/>
                              <a:gd name="T35" fmla="*/ 1200 h 740"/>
                              <a:gd name="T36" fmla="+- 0 1020 653"/>
                              <a:gd name="T37" fmla="*/ T36 w 468"/>
                              <a:gd name="T38" fmla="+- 0 1200 460"/>
                              <a:gd name="T39" fmla="*/ 1200 h 740"/>
                              <a:gd name="T40" fmla="+- 0 1020 653"/>
                              <a:gd name="T41" fmla="*/ T40 w 468"/>
                              <a:gd name="T42" fmla="+- 0 860 460"/>
                              <a:gd name="T43" fmla="*/ 860 h 740"/>
                              <a:gd name="T44" fmla="+- 0 1039 653"/>
                              <a:gd name="T45" fmla="*/ T44 w 468"/>
                              <a:gd name="T46" fmla="+- 0 860 460"/>
                              <a:gd name="T47" fmla="*/ 860 h 740"/>
                              <a:gd name="T48" fmla="+- 0 1071 653"/>
                              <a:gd name="T49" fmla="*/ T48 w 468"/>
                              <a:gd name="T50" fmla="+- 0 854 460"/>
                              <a:gd name="T51" fmla="*/ 854 h 740"/>
                              <a:gd name="T52" fmla="+- 0 1096 653"/>
                              <a:gd name="T53" fmla="*/ T52 w 468"/>
                              <a:gd name="T54" fmla="+- 0 837 460"/>
                              <a:gd name="T55" fmla="*/ 837 h 740"/>
                              <a:gd name="T56" fmla="+- 0 1114 653"/>
                              <a:gd name="T57" fmla="*/ T56 w 468"/>
                              <a:gd name="T58" fmla="+- 0 811 460"/>
                              <a:gd name="T59" fmla="*/ 811 h 740"/>
                              <a:gd name="T60" fmla="+- 0 1120 653"/>
                              <a:gd name="T61" fmla="*/ T60 w 468"/>
                              <a:gd name="T62" fmla="+- 0 780 460"/>
                              <a:gd name="T63" fmla="*/ 780 h 740"/>
                              <a:gd name="T64" fmla="+- 0 1120 653"/>
                              <a:gd name="T65" fmla="*/ T64 w 468"/>
                              <a:gd name="T66" fmla="+- 0 604 460"/>
                              <a:gd name="T67" fmla="*/ 604 h 740"/>
                              <a:gd name="T68" fmla="+- 0 1110 653"/>
                              <a:gd name="T69" fmla="*/ T68 w 468"/>
                              <a:gd name="T70" fmla="+- 0 547 460"/>
                              <a:gd name="T71" fmla="*/ 547 h 740"/>
                              <a:gd name="T72" fmla="+- 0 1083 653"/>
                              <a:gd name="T73" fmla="*/ T72 w 468"/>
                              <a:gd name="T74" fmla="+- 0 501 460"/>
                              <a:gd name="T75" fmla="*/ 501 h 740"/>
                              <a:gd name="T76" fmla="+- 0 1045 653"/>
                              <a:gd name="T77" fmla="*/ T76 w 468"/>
                              <a:gd name="T78" fmla="+- 0 471 460"/>
                              <a:gd name="T79" fmla="*/ 471 h 740"/>
                              <a:gd name="T80" fmla="+- 0 1000 653"/>
                              <a:gd name="T81" fmla="*/ T80 w 468"/>
                              <a:gd name="T82" fmla="+- 0 460 460"/>
                              <a:gd name="T83" fmla="*/ 460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8" h="740">
                                <a:moveTo>
                                  <a:pt x="347" y="0"/>
                                </a:moveTo>
                                <a:lnTo>
                                  <a:pt x="147" y="0"/>
                                </a:lnTo>
                                <a:lnTo>
                                  <a:pt x="101" y="12"/>
                                </a:lnTo>
                                <a:lnTo>
                                  <a:pt x="67" y="39"/>
                                </a:lnTo>
                                <a:lnTo>
                                  <a:pt x="45" y="69"/>
                                </a:lnTo>
                                <a:lnTo>
                                  <a:pt x="33" y="92"/>
                                </a:lnTo>
                                <a:lnTo>
                                  <a:pt x="0" y="160"/>
                                </a:lnTo>
                                <a:lnTo>
                                  <a:pt x="127" y="243"/>
                                </a:lnTo>
                                <a:lnTo>
                                  <a:pt x="127" y="740"/>
                                </a:lnTo>
                                <a:lnTo>
                                  <a:pt x="367" y="740"/>
                                </a:lnTo>
                                <a:lnTo>
                                  <a:pt x="367" y="400"/>
                                </a:lnTo>
                                <a:lnTo>
                                  <a:pt x="386" y="400"/>
                                </a:lnTo>
                                <a:lnTo>
                                  <a:pt x="418" y="394"/>
                                </a:lnTo>
                                <a:lnTo>
                                  <a:pt x="443" y="377"/>
                                </a:lnTo>
                                <a:lnTo>
                                  <a:pt x="461" y="351"/>
                                </a:lnTo>
                                <a:lnTo>
                                  <a:pt x="467" y="320"/>
                                </a:lnTo>
                                <a:lnTo>
                                  <a:pt x="467" y="144"/>
                                </a:lnTo>
                                <a:lnTo>
                                  <a:pt x="457" y="87"/>
                                </a:lnTo>
                                <a:lnTo>
                                  <a:pt x="430" y="41"/>
                                </a:lnTo>
                                <a:lnTo>
                                  <a:pt x="392" y="11"/>
                                </a:lnTo>
                                <a:lnTo>
                                  <a:pt x="3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978975" name="docshape82"/>
                        <wps:cNvSpPr>
                          <a:spLocks/>
                        </wps:cNvSpPr>
                        <wps:spPr bwMode="auto">
                          <a:xfrm>
                            <a:off x="652" y="460"/>
                            <a:ext cx="468" cy="740"/>
                          </a:xfrm>
                          <a:custGeom>
                            <a:avLst/>
                            <a:gdLst>
                              <a:gd name="T0" fmla="+- 0 653 653"/>
                              <a:gd name="T1" fmla="*/ T0 w 468"/>
                              <a:gd name="T2" fmla="+- 0 620 460"/>
                              <a:gd name="T3" fmla="*/ 620 h 740"/>
                              <a:gd name="T4" fmla="+- 0 666 653"/>
                              <a:gd name="T5" fmla="*/ T4 w 468"/>
                              <a:gd name="T6" fmla="+- 0 592 460"/>
                              <a:gd name="T7" fmla="*/ 592 h 740"/>
                              <a:gd name="T8" fmla="+- 0 674 653"/>
                              <a:gd name="T9" fmla="*/ T8 w 468"/>
                              <a:gd name="T10" fmla="+- 0 576 460"/>
                              <a:gd name="T11" fmla="*/ 576 h 740"/>
                              <a:gd name="T12" fmla="+- 0 679 653"/>
                              <a:gd name="T13" fmla="*/ T12 w 468"/>
                              <a:gd name="T14" fmla="+- 0 564 460"/>
                              <a:gd name="T15" fmla="*/ 564 h 740"/>
                              <a:gd name="T16" fmla="+- 0 686 653"/>
                              <a:gd name="T17" fmla="*/ T16 w 468"/>
                              <a:gd name="T18" fmla="+- 0 552 460"/>
                              <a:gd name="T19" fmla="*/ 552 h 740"/>
                              <a:gd name="T20" fmla="+- 0 698 653"/>
                              <a:gd name="T21" fmla="*/ T20 w 468"/>
                              <a:gd name="T22" fmla="+- 0 529 460"/>
                              <a:gd name="T23" fmla="*/ 529 h 740"/>
                              <a:gd name="T24" fmla="+- 0 720 653"/>
                              <a:gd name="T25" fmla="*/ T24 w 468"/>
                              <a:gd name="T26" fmla="+- 0 499 460"/>
                              <a:gd name="T27" fmla="*/ 499 h 740"/>
                              <a:gd name="T28" fmla="+- 0 754 653"/>
                              <a:gd name="T29" fmla="*/ T28 w 468"/>
                              <a:gd name="T30" fmla="+- 0 472 460"/>
                              <a:gd name="T31" fmla="*/ 472 h 740"/>
                              <a:gd name="T32" fmla="+- 0 800 653"/>
                              <a:gd name="T33" fmla="*/ T32 w 468"/>
                              <a:gd name="T34" fmla="+- 0 460 460"/>
                              <a:gd name="T35" fmla="*/ 460 h 740"/>
                              <a:gd name="T36" fmla="+- 0 1000 653"/>
                              <a:gd name="T37" fmla="*/ T36 w 468"/>
                              <a:gd name="T38" fmla="+- 0 460 460"/>
                              <a:gd name="T39" fmla="*/ 460 h 740"/>
                              <a:gd name="T40" fmla="+- 0 1045 653"/>
                              <a:gd name="T41" fmla="*/ T40 w 468"/>
                              <a:gd name="T42" fmla="+- 0 471 460"/>
                              <a:gd name="T43" fmla="*/ 471 h 740"/>
                              <a:gd name="T44" fmla="+- 0 1083 653"/>
                              <a:gd name="T45" fmla="*/ T44 w 468"/>
                              <a:gd name="T46" fmla="+- 0 501 460"/>
                              <a:gd name="T47" fmla="*/ 501 h 740"/>
                              <a:gd name="T48" fmla="+- 0 1110 653"/>
                              <a:gd name="T49" fmla="*/ T48 w 468"/>
                              <a:gd name="T50" fmla="+- 0 547 460"/>
                              <a:gd name="T51" fmla="*/ 547 h 740"/>
                              <a:gd name="T52" fmla="+- 0 1120 653"/>
                              <a:gd name="T53" fmla="*/ T52 w 468"/>
                              <a:gd name="T54" fmla="+- 0 604 460"/>
                              <a:gd name="T55" fmla="*/ 604 h 740"/>
                              <a:gd name="T56" fmla="+- 0 1120 653"/>
                              <a:gd name="T57" fmla="*/ T56 w 468"/>
                              <a:gd name="T58" fmla="+- 0 780 460"/>
                              <a:gd name="T59" fmla="*/ 780 h 740"/>
                              <a:gd name="T60" fmla="+- 0 1114 653"/>
                              <a:gd name="T61" fmla="*/ T60 w 468"/>
                              <a:gd name="T62" fmla="+- 0 811 460"/>
                              <a:gd name="T63" fmla="*/ 811 h 740"/>
                              <a:gd name="T64" fmla="+- 0 1096 653"/>
                              <a:gd name="T65" fmla="*/ T64 w 468"/>
                              <a:gd name="T66" fmla="+- 0 837 460"/>
                              <a:gd name="T67" fmla="*/ 837 h 740"/>
                              <a:gd name="T68" fmla="+- 0 1071 653"/>
                              <a:gd name="T69" fmla="*/ T68 w 468"/>
                              <a:gd name="T70" fmla="+- 0 854 460"/>
                              <a:gd name="T71" fmla="*/ 854 h 740"/>
                              <a:gd name="T72" fmla="+- 0 1039 653"/>
                              <a:gd name="T73" fmla="*/ T72 w 468"/>
                              <a:gd name="T74" fmla="+- 0 860 460"/>
                              <a:gd name="T75" fmla="*/ 860 h 740"/>
                              <a:gd name="T76" fmla="+- 0 1020 653"/>
                              <a:gd name="T77" fmla="*/ T76 w 468"/>
                              <a:gd name="T78" fmla="+- 0 860 460"/>
                              <a:gd name="T79" fmla="*/ 860 h 740"/>
                              <a:gd name="T80" fmla="+- 0 780 653"/>
                              <a:gd name="T81" fmla="*/ T80 w 468"/>
                              <a:gd name="T82" fmla="+- 0 1200 460"/>
                              <a:gd name="T83" fmla="*/ 1200 h 740"/>
                              <a:gd name="T84" fmla="+- 0 780 653"/>
                              <a:gd name="T85" fmla="*/ T84 w 468"/>
                              <a:gd name="T86" fmla="+- 0 637 460"/>
                              <a:gd name="T87" fmla="*/ 637 h 740"/>
                              <a:gd name="T88" fmla="+- 0 681 653"/>
                              <a:gd name="T89" fmla="*/ T88 w 468"/>
                              <a:gd name="T90" fmla="+- 0 751 460"/>
                              <a:gd name="T91" fmla="*/ 751 h 740"/>
                              <a:gd name="T92" fmla="+- 0 1020 653"/>
                              <a:gd name="T93" fmla="*/ T92 w 468"/>
                              <a:gd name="T94" fmla="+- 0 600 460"/>
                              <a:gd name="T95" fmla="*/ 600 h 740"/>
                              <a:gd name="T96" fmla="+- 0 1020 653"/>
                              <a:gd name="T97" fmla="*/ T96 w 468"/>
                              <a:gd name="T98" fmla="+- 0 1200 460"/>
                              <a:gd name="T99" fmla="*/ 1200 h 740"/>
                              <a:gd name="T100" fmla="+- 0 900 653"/>
                              <a:gd name="T101" fmla="*/ T100 w 468"/>
                              <a:gd name="T102" fmla="+- 0 860 460"/>
                              <a:gd name="T103" fmla="*/ 860 h 740"/>
                              <a:gd name="T104" fmla="+- 0 900 653"/>
                              <a:gd name="T105" fmla="*/ T104 w 468"/>
                              <a:gd name="T106" fmla="+- 0 1200 460"/>
                              <a:gd name="T107" fmla="*/ 1200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68" h="740">
                                <a:moveTo>
                                  <a:pt x="0" y="160"/>
                                </a:moveTo>
                                <a:lnTo>
                                  <a:pt x="13" y="132"/>
                                </a:lnTo>
                                <a:lnTo>
                                  <a:pt x="21" y="116"/>
                                </a:lnTo>
                                <a:lnTo>
                                  <a:pt x="26" y="104"/>
                                </a:lnTo>
                                <a:lnTo>
                                  <a:pt x="33" y="92"/>
                                </a:lnTo>
                                <a:lnTo>
                                  <a:pt x="45" y="69"/>
                                </a:lnTo>
                                <a:lnTo>
                                  <a:pt x="67" y="39"/>
                                </a:lnTo>
                                <a:lnTo>
                                  <a:pt x="101" y="12"/>
                                </a:lnTo>
                                <a:lnTo>
                                  <a:pt x="147" y="0"/>
                                </a:lnTo>
                                <a:lnTo>
                                  <a:pt x="347" y="0"/>
                                </a:lnTo>
                                <a:lnTo>
                                  <a:pt x="392" y="11"/>
                                </a:lnTo>
                                <a:lnTo>
                                  <a:pt x="430" y="41"/>
                                </a:lnTo>
                                <a:lnTo>
                                  <a:pt x="457" y="87"/>
                                </a:lnTo>
                                <a:lnTo>
                                  <a:pt x="467" y="144"/>
                                </a:lnTo>
                                <a:lnTo>
                                  <a:pt x="467" y="320"/>
                                </a:lnTo>
                                <a:lnTo>
                                  <a:pt x="461" y="351"/>
                                </a:lnTo>
                                <a:lnTo>
                                  <a:pt x="443" y="377"/>
                                </a:lnTo>
                                <a:lnTo>
                                  <a:pt x="418" y="394"/>
                                </a:lnTo>
                                <a:lnTo>
                                  <a:pt x="386" y="400"/>
                                </a:lnTo>
                                <a:lnTo>
                                  <a:pt x="367" y="400"/>
                                </a:lnTo>
                                <a:moveTo>
                                  <a:pt x="127" y="740"/>
                                </a:moveTo>
                                <a:lnTo>
                                  <a:pt x="127" y="177"/>
                                </a:lnTo>
                                <a:lnTo>
                                  <a:pt x="28" y="291"/>
                                </a:lnTo>
                                <a:moveTo>
                                  <a:pt x="367" y="140"/>
                                </a:moveTo>
                                <a:lnTo>
                                  <a:pt x="367" y="740"/>
                                </a:lnTo>
                                <a:moveTo>
                                  <a:pt x="247" y="400"/>
                                </a:moveTo>
                                <a:lnTo>
                                  <a:pt x="247" y="74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0249024" name="docshape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00" y="145"/>
                            <a:ext cx="240" cy="269"/>
                          </a:xfrm>
                          <a:prstGeom prst="rect">
                            <a:avLst/>
                          </a:prstGeom>
                          <a:noFill/>
                          <a:extLst>
                            <a:ext uri="{909E8E84-426E-40DD-AFC4-6F175D3DCCD1}">
                              <a14:hiddenFill xmlns:a14="http://schemas.microsoft.com/office/drawing/2010/main">
                                <a:solidFill>
                                  <a:srgbClr val="FFFFFF"/>
                                </a:solidFill>
                              </a14:hiddenFill>
                            </a:ext>
                          </a:extLst>
                        </pic:spPr>
                      </pic:pic>
                      <wps:wsp>
                        <wps:cNvPr id="1165384307" name="docshape84"/>
                        <wps:cNvSpPr>
                          <a:spLocks/>
                        </wps:cNvSpPr>
                        <wps:spPr bwMode="auto">
                          <a:xfrm>
                            <a:off x="100" y="460"/>
                            <a:ext cx="582" cy="740"/>
                          </a:xfrm>
                          <a:custGeom>
                            <a:avLst/>
                            <a:gdLst>
                              <a:gd name="T0" fmla="+- 0 440 100"/>
                              <a:gd name="T1" fmla="*/ T0 w 582"/>
                              <a:gd name="T2" fmla="+- 0 1200 460"/>
                              <a:gd name="T3" fmla="*/ 1200 h 740"/>
                              <a:gd name="T4" fmla="+- 0 440 100"/>
                              <a:gd name="T5" fmla="*/ T4 w 582"/>
                              <a:gd name="T6" fmla="+- 0 640 460"/>
                              <a:gd name="T7" fmla="*/ 640 h 740"/>
                              <a:gd name="T8" fmla="+- 0 576 100"/>
                              <a:gd name="T9" fmla="*/ T8 w 582"/>
                              <a:gd name="T10" fmla="+- 0 775 460"/>
                              <a:gd name="T11" fmla="*/ 775 h 740"/>
                              <a:gd name="T12" fmla="+- 0 595 100"/>
                              <a:gd name="T13" fmla="*/ T12 w 582"/>
                              <a:gd name="T14" fmla="+- 0 788 460"/>
                              <a:gd name="T15" fmla="*/ 788 h 740"/>
                              <a:gd name="T16" fmla="+- 0 616 100"/>
                              <a:gd name="T17" fmla="*/ T16 w 582"/>
                              <a:gd name="T18" fmla="+- 0 792 460"/>
                              <a:gd name="T19" fmla="*/ 792 h 740"/>
                              <a:gd name="T20" fmla="+- 0 638 100"/>
                              <a:gd name="T21" fmla="*/ T20 w 582"/>
                              <a:gd name="T22" fmla="+- 0 788 460"/>
                              <a:gd name="T23" fmla="*/ 788 h 740"/>
                              <a:gd name="T24" fmla="+- 0 657 100"/>
                              <a:gd name="T25" fmla="*/ T24 w 582"/>
                              <a:gd name="T26" fmla="+- 0 775 460"/>
                              <a:gd name="T27" fmla="*/ 775 h 740"/>
                              <a:gd name="T28" fmla="+- 0 681 100"/>
                              <a:gd name="T29" fmla="*/ T28 w 582"/>
                              <a:gd name="T30" fmla="+- 0 751 460"/>
                              <a:gd name="T31" fmla="*/ 751 h 740"/>
                              <a:gd name="T32" fmla="+- 0 632 100"/>
                              <a:gd name="T33" fmla="*/ T32 w 582"/>
                              <a:gd name="T34" fmla="+- 0 679 460"/>
                              <a:gd name="T35" fmla="*/ 679 h 740"/>
                              <a:gd name="T36" fmla="+- 0 604 100"/>
                              <a:gd name="T37" fmla="*/ T36 w 582"/>
                              <a:gd name="T38" fmla="+- 0 638 460"/>
                              <a:gd name="T39" fmla="*/ 638 h 740"/>
                              <a:gd name="T40" fmla="+- 0 586 100"/>
                              <a:gd name="T41" fmla="*/ T40 w 582"/>
                              <a:gd name="T42" fmla="+- 0 613 460"/>
                              <a:gd name="T43" fmla="*/ 613 h 740"/>
                              <a:gd name="T44" fmla="+- 0 568 100"/>
                              <a:gd name="T45" fmla="*/ T44 w 582"/>
                              <a:gd name="T46" fmla="+- 0 588 460"/>
                              <a:gd name="T47" fmla="*/ 588 h 740"/>
                              <a:gd name="T48" fmla="+- 0 542 100"/>
                              <a:gd name="T49" fmla="*/ T48 w 582"/>
                              <a:gd name="T50" fmla="+- 0 551 460"/>
                              <a:gd name="T51" fmla="*/ 551 h 740"/>
                              <a:gd name="T52" fmla="+- 0 508 100"/>
                              <a:gd name="T53" fmla="*/ T52 w 582"/>
                              <a:gd name="T54" fmla="+- 0 509 460"/>
                              <a:gd name="T55" fmla="*/ 509 h 740"/>
                              <a:gd name="T56" fmla="+- 0 462 100"/>
                              <a:gd name="T57" fmla="*/ T56 w 582"/>
                              <a:gd name="T58" fmla="+- 0 474 460"/>
                              <a:gd name="T59" fmla="*/ 474 h 740"/>
                              <a:gd name="T60" fmla="+- 0 400 100"/>
                              <a:gd name="T61" fmla="*/ T60 w 582"/>
                              <a:gd name="T62" fmla="+- 0 460 460"/>
                              <a:gd name="T63" fmla="*/ 460 h 740"/>
                              <a:gd name="T64" fmla="+- 0 240 100"/>
                              <a:gd name="T65" fmla="*/ T64 w 582"/>
                              <a:gd name="T66" fmla="+- 0 460 460"/>
                              <a:gd name="T67" fmla="*/ 460 h 740"/>
                              <a:gd name="T68" fmla="+- 0 192 100"/>
                              <a:gd name="T69" fmla="*/ T68 w 582"/>
                              <a:gd name="T70" fmla="+- 0 470 460"/>
                              <a:gd name="T71" fmla="*/ 470 h 740"/>
                              <a:gd name="T72" fmla="+- 0 147 100"/>
                              <a:gd name="T73" fmla="*/ T72 w 582"/>
                              <a:gd name="T74" fmla="+- 0 499 460"/>
                              <a:gd name="T75" fmla="*/ 499 h 740"/>
                              <a:gd name="T76" fmla="+- 0 113 100"/>
                              <a:gd name="T77" fmla="*/ T76 w 582"/>
                              <a:gd name="T78" fmla="+- 0 543 460"/>
                              <a:gd name="T79" fmla="*/ 543 h 740"/>
                              <a:gd name="T80" fmla="+- 0 100 100"/>
                              <a:gd name="T81" fmla="*/ T80 w 582"/>
                              <a:gd name="T82" fmla="+- 0 600 460"/>
                              <a:gd name="T83" fmla="*/ 600 h 740"/>
                              <a:gd name="T84" fmla="+- 0 100 100"/>
                              <a:gd name="T85" fmla="*/ T84 w 582"/>
                              <a:gd name="T86" fmla="+- 0 760 460"/>
                              <a:gd name="T87" fmla="*/ 760 h 740"/>
                              <a:gd name="T88" fmla="+- 0 109 100"/>
                              <a:gd name="T89" fmla="*/ T88 w 582"/>
                              <a:gd name="T90" fmla="+- 0 794 460"/>
                              <a:gd name="T91" fmla="*/ 794 h 740"/>
                              <a:gd name="T92" fmla="+- 0 133 100"/>
                              <a:gd name="T93" fmla="*/ T92 w 582"/>
                              <a:gd name="T94" fmla="+- 0 827 460"/>
                              <a:gd name="T95" fmla="*/ 827 h 740"/>
                              <a:gd name="T96" fmla="+- 0 166 100"/>
                              <a:gd name="T97" fmla="*/ T96 w 582"/>
                              <a:gd name="T98" fmla="+- 0 851 460"/>
                              <a:gd name="T99" fmla="*/ 851 h 740"/>
                              <a:gd name="T100" fmla="+- 0 200 100"/>
                              <a:gd name="T101" fmla="*/ T100 w 582"/>
                              <a:gd name="T102" fmla="+- 0 860 460"/>
                              <a:gd name="T103" fmla="*/ 860 h 740"/>
                              <a:gd name="T104" fmla="+- 0 200 100"/>
                              <a:gd name="T105" fmla="*/ T104 w 582"/>
                              <a:gd name="T106" fmla="+- 0 600 460"/>
                              <a:gd name="T107" fmla="*/ 600 h 740"/>
                              <a:gd name="T108" fmla="+- 0 200 100"/>
                              <a:gd name="T109" fmla="*/ T108 w 582"/>
                              <a:gd name="T110" fmla="+- 0 1200 460"/>
                              <a:gd name="T111" fmla="*/ 1200 h 740"/>
                              <a:gd name="T112" fmla="+- 0 320 100"/>
                              <a:gd name="T113" fmla="*/ T112 w 582"/>
                              <a:gd name="T114" fmla="+- 0 860 460"/>
                              <a:gd name="T115" fmla="*/ 860 h 740"/>
                              <a:gd name="T116" fmla="+- 0 320 100"/>
                              <a:gd name="T117" fmla="*/ T116 w 582"/>
                              <a:gd name="T118" fmla="+- 0 1200 460"/>
                              <a:gd name="T119" fmla="*/ 1200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82" h="740">
                                <a:moveTo>
                                  <a:pt x="340" y="740"/>
                                </a:moveTo>
                                <a:lnTo>
                                  <a:pt x="340" y="180"/>
                                </a:lnTo>
                                <a:lnTo>
                                  <a:pt x="476" y="315"/>
                                </a:lnTo>
                                <a:lnTo>
                                  <a:pt x="495" y="328"/>
                                </a:lnTo>
                                <a:lnTo>
                                  <a:pt x="516" y="332"/>
                                </a:lnTo>
                                <a:lnTo>
                                  <a:pt x="538" y="328"/>
                                </a:lnTo>
                                <a:lnTo>
                                  <a:pt x="557" y="315"/>
                                </a:lnTo>
                                <a:lnTo>
                                  <a:pt x="581" y="291"/>
                                </a:lnTo>
                                <a:lnTo>
                                  <a:pt x="532" y="219"/>
                                </a:lnTo>
                                <a:lnTo>
                                  <a:pt x="504" y="178"/>
                                </a:lnTo>
                                <a:lnTo>
                                  <a:pt x="486" y="153"/>
                                </a:lnTo>
                                <a:lnTo>
                                  <a:pt x="468" y="128"/>
                                </a:lnTo>
                                <a:lnTo>
                                  <a:pt x="442" y="91"/>
                                </a:lnTo>
                                <a:lnTo>
                                  <a:pt x="408" y="49"/>
                                </a:lnTo>
                                <a:lnTo>
                                  <a:pt x="362" y="14"/>
                                </a:lnTo>
                                <a:lnTo>
                                  <a:pt x="300" y="0"/>
                                </a:lnTo>
                                <a:lnTo>
                                  <a:pt x="140" y="0"/>
                                </a:lnTo>
                                <a:lnTo>
                                  <a:pt x="92" y="10"/>
                                </a:lnTo>
                                <a:lnTo>
                                  <a:pt x="47" y="39"/>
                                </a:lnTo>
                                <a:lnTo>
                                  <a:pt x="13" y="83"/>
                                </a:lnTo>
                                <a:lnTo>
                                  <a:pt x="0" y="140"/>
                                </a:lnTo>
                                <a:lnTo>
                                  <a:pt x="0" y="300"/>
                                </a:lnTo>
                                <a:lnTo>
                                  <a:pt x="9" y="334"/>
                                </a:lnTo>
                                <a:lnTo>
                                  <a:pt x="33" y="367"/>
                                </a:lnTo>
                                <a:lnTo>
                                  <a:pt x="66" y="391"/>
                                </a:lnTo>
                                <a:lnTo>
                                  <a:pt x="100" y="400"/>
                                </a:lnTo>
                                <a:moveTo>
                                  <a:pt x="100" y="140"/>
                                </a:moveTo>
                                <a:lnTo>
                                  <a:pt x="100" y="740"/>
                                </a:lnTo>
                                <a:moveTo>
                                  <a:pt x="220" y="400"/>
                                </a:moveTo>
                                <a:lnTo>
                                  <a:pt x="220" y="74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963A9" id="docshapegroup78" o:spid="_x0000_s1026" style="position:absolute;margin-left:24.15pt;margin-top:14.45pt;width:57pt;height:61pt;z-index:487626240" coordsize="1140,1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">
                <v:shape id="docshape79" o:spid="_x0000_s1027" style="position:absolute;width:960;height:960;visibility:visible;mso-wrap-style:square;v-text-anchor:top" coordsize="9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" path="m480,l402,6,328,24,259,54,197,93r-56,48l93,197,54,259,24,328,6,402,,480r6,78l24,632r30,69l93,763r48,56l197,867r62,39l328,936r74,18l480,960r78,-6l632,936r69,-30l763,867r56,-48l867,763r39,-62l936,632r18,-74l960,480r-6,-78l936,328,906,259,867,197,819,141,763,93,701,54,632,24,558,6,480,xe" fillcolor="#eaeaea" stroked="f">
                  <v:path arrowok="t" o:connecttype="custom" o:connectlocs="480,0;402,6;328,24;259,54;197,93;141,141;93,197;54,259;24,328;6,402;0,480;6,558;24,632;54,701;93,763;141,819;197,867;259,906;328,936;402,954;480,960;558,954;632,936;701,906;763,867;819,819;867,763;906,701;936,632;954,558;960,480;954,402;936,328;906,259;867,197;819,141;763,93;701,54;632,24;558,6;480,0" o:connectangles="0,0,0,0,0,0,0,0,0,0,0,0,0,0,0,0,0,0,0,0,0,0,0,0,0,0,0,0,0,0,0,0,0,0,0,0,0,0,0,0,0"/>
                </v:shape>
                <v:shape id="docshape80" o:spid="_x0000_s1028" type="#_x0000_t75" style="position:absolute;left:800;top:145;width:22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">
                  <v:imagedata r:id="rId29" o:title=""/>
                </v:shape>
                <v:shape id="docshape81" o:spid="_x0000_s1029" style="position:absolute;left:652;top:460;width:468;height:740;visibility:visible;mso-wrap-style:square;v-text-anchor:top" coordsize="46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" path="m347,l147,,101,12,67,39,45,69,33,92,,160r127,83l127,740r240,l367,400r19,l418,394r25,-17l461,351r6,-31l467,144,457,87,430,41,392,11,347,xe" stroked="f">
                  <v:path arrowok="t" o:connecttype="custom" o:connectlocs="347,460;147,460;101,472;67,499;45,529;33,552;0,620;127,703;127,1200;367,1200;367,860;386,860;418,854;443,837;461,811;467,780;467,604;457,547;430,501;392,471;347,460" o:connectangles="0,0,0,0,0,0,0,0,0,0,0,0,0,0,0,0,0,0,0,0,0"/>
                </v:shape>
                <v:shape id="docshape82" o:spid="_x0000_s1030" style="position:absolute;left:652;top:460;width:468;height:740;visibility:visible;mso-wrap-style:square;v-text-anchor:top" coordsize="46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" path="m,160l13,132r8,-16l26,104,33,92,45,69,67,39,101,12,147,,347,r45,11l430,41r27,46l467,144r,176l461,351r-18,26l418,394r-32,6l367,400m127,740r,-563l28,291m367,140r,600m247,400r,340e" filled="f" strokecolor="#263470" strokeweight="2pt">
                  <v:path arrowok="t" o:connecttype="custom" o:connectlocs="0,620;13,592;21,576;26,564;33,552;45,529;67,499;101,472;147,460;347,460;392,471;430,501;457,547;467,604;467,780;461,811;443,837;418,854;386,860;367,860;127,1200;127,637;28,751;367,600;367,1200;247,860;247,1200" o:connectangles="0,0,0,0,0,0,0,0,0,0,0,0,0,0,0,0,0,0,0,0,0,0,0,0,0,0,0"/>
                </v:shape>
                <v:shape id="docshape83" o:spid="_x0000_s1031" type="#_x0000_t75" style="position:absolute;left:200;top:145;width:24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">
                  <v:imagedata r:id="rId30" o:title=""/>
                </v:shape>
                <v:shape id="docshape84" o:spid="_x0000_s1032" style="position:absolute;left:100;top:460;width:582;height:740;visibility:visible;mso-wrap-style:square;v-text-anchor:top" coordsize="58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" path="m340,740r,-560l476,315r19,13l516,332r22,-4l557,315r24,-24l532,219,504,178,486,153,468,128,442,91,408,49,362,14,300,,140,,92,10,47,39,13,83,,140,,300r9,34l33,367r33,24l100,400t,-260l100,740m220,400r,340e" filled="f" strokecolor="#263470" strokeweight="2pt">
                  <v:path arrowok="t" o:connecttype="custom" o:connectlocs="340,1200;340,640;476,775;495,788;516,792;538,788;557,775;581,751;532,679;504,638;486,613;468,588;442,551;408,509;362,474;300,460;140,460;92,470;47,499;13,543;0,600;0,760;9,794;33,827;66,851;100,860;100,600;100,1200;220,860;220,1200" o:connectangles="0,0,0,0,0,0,0,0,0,0,0,0,0,0,0,0,0,0,0,0,0,0,0,0,0,0,0,0,0,0"/>
                </v:shape>
              </v:group>
            </w:pict>
          </mc:Fallback>
        </mc:AlternateContent>
      </w:r>
      <w:r w:rsidR="0036629A" w:rsidRPr="00935A37">
        <w:rPr>
          <w:rFonts w:ascii="Arial" w:hAnsi="Arial" w:cs="Arial"/>
          <w:b/>
          <w:color w:val="4F875A"/>
          <w:sz w:val="26"/>
        </w:rPr>
        <w:t>210</w:t>
      </w:r>
      <w:r w:rsidR="0021347B" w:rsidRPr="00935A37">
        <w:rPr>
          <w:rFonts w:ascii="Arial" w:hAnsi="Arial" w:cs="Arial"/>
          <w:b/>
          <w:color w:val="4F875A"/>
          <w:spacing w:val="4"/>
          <w:sz w:val="26"/>
        </w:rPr>
        <w:t xml:space="preserve"> </w:t>
      </w:r>
      <w:r w:rsidR="0036629A" w:rsidRPr="00935A37">
        <w:rPr>
          <w:rFonts w:ascii="Arial" w:hAnsi="Arial" w:cs="Arial"/>
          <w:b/>
          <w:color w:val="4F875A"/>
          <w:sz w:val="20"/>
        </w:rPr>
        <w:t>parents and caregivers</w:t>
      </w:r>
      <w:r w:rsidR="00C13906" w:rsidRPr="00935A37">
        <w:rPr>
          <w:rFonts w:ascii="Arial" w:hAnsi="Arial" w:cs="Arial"/>
          <w:b/>
          <w:color w:val="4F875A"/>
          <w:sz w:val="20"/>
        </w:rPr>
        <w:t xml:space="preserve"> </w:t>
      </w:r>
      <w:r w:rsidR="0036629A" w:rsidRPr="00935A37">
        <w:rPr>
          <w:rFonts w:ascii="Arial" w:hAnsi="Arial" w:cs="Arial"/>
          <w:color w:val="231F20"/>
        </w:rPr>
        <w:t>attended a caregiver event</w:t>
      </w:r>
      <w:r w:rsidRPr="00935A37">
        <w:rPr>
          <w:rFonts w:ascii="Arial" w:hAnsi="Arial" w:cs="Arial"/>
          <w:color w:val="231F20"/>
        </w:rPr>
        <w:t xml:space="preserve"> to learn about what adults can do to prevent or reduce underage and problem gambling</w:t>
      </w:r>
      <w:r w:rsidR="0036629A" w:rsidRPr="00935A37">
        <w:rPr>
          <w:rFonts w:ascii="Arial" w:hAnsi="Arial" w:cs="Arial"/>
          <w:color w:val="231F20"/>
        </w:rPr>
        <w:t xml:space="preserve">. </w:t>
      </w:r>
      <w:r w:rsidRPr="00935A37">
        <w:rPr>
          <w:rFonts w:ascii="Arial" w:hAnsi="Arial" w:cs="Arial"/>
          <w:color w:val="231F20"/>
        </w:rPr>
        <w:t>On average, 10 caregivers participate</w:t>
      </w:r>
      <w:r w:rsidR="00935A37">
        <w:rPr>
          <w:rFonts w:ascii="Arial" w:hAnsi="Arial" w:cs="Arial"/>
          <w:color w:val="231F20"/>
        </w:rPr>
        <w:t>d</w:t>
      </w:r>
      <w:r w:rsidRPr="00935A37">
        <w:rPr>
          <w:rFonts w:ascii="Arial" w:hAnsi="Arial" w:cs="Arial"/>
          <w:color w:val="231F20"/>
        </w:rPr>
        <w:t xml:space="preserve"> in each event. </w:t>
      </w:r>
    </w:p>
    <w:p w14:paraId="7E121C5F" w14:textId="69CEEB58" w:rsidR="00C13906" w:rsidRDefault="0036629A" w:rsidP="00C13906">
      <w:pPr>
        <w:pStyle w:val="BodyText"/>
        <w:spacing w:before="159"/>
        <w:ind w:left="1958" w:right="677"/>
        <w:rPr>
          <w:rFonts w:ascii="Arial" w:hAnsi="Arial" w:cs="Arial"/>
          <w:color w:val="231F20"/>
        </w:rPr>
      </w:pPr>
      <w:r w:rsidRPr="00935A37">
        <w:rPr>
          <w:rFonts w:ascii="Arial" w:hAnsi="Arial" w:cs="Arial"/>
          <w:color w:val="231F20"/>
        </w:rPr>
        <w:t xml:space="preserve">These events consisted of educational </w:t>
      </w:r>
      <w:r w:rsidR="009C2FDD">
        <w:rPr>
          <w:rFonts w:ascii="Arial" w:hAnsi="Arial" w:cs="Arial"/>
          <w:color w:val="231F20"/>
        </w:rPr>
        <w:t xml:space="preserve">and recreational components. </w:t>
      </w:r>
      <w:r w:rsidRPr="00935A37">
        <w:rPr>
          <w:rFonts w:ascii="Arial" w:hAnsi="Arial" w:cs="Arial"/>
          <w:color w:val="231F20"/>
        </w:rPr>
        <w:t>During the educational component, caregivers learned about underage gambling, problem gambling, and youth development with an emphasis on ways to enhance protective factors and reduce risk factors among their children. Caregivers also had an opportunity to view, recognize, and celebrate their child’s work. In addition to the educational component, caregivers and their child</w:t>
      </w:r>
      <w:r w:rsidR="00077115" w:rsidRPr="00935A37">
        <w:rPr>
          <w:rFonts w:ascii="Arial" w:hAnsi="Arial" w:cs="Arial"/>
          <w:color w:val="231F20"/>
        </w:rPr>
        <w:t xml:space="preserve">(ren) were invited to participate in a recreational activity (e.g., laser tag, </w:t>
      </w:r>
      <w:r w:rsidR="00C602EC">
        <w:rPr>
          <w:rFonts w:ascii="Arial" w:hAnsi="Arial" w:cs="Arial"/>
          <w:color w:val="231F20"/>
        </w:rPr>
        <w:t xml:space="preserve">bowling, </w:t>
      </w:r>
      <w:r w:rsidR="00077115" w:rsidRPr="00935A37">
        <w:rPr>
          <w:rFonts w:ascii="Arial" w:hAnsi="Arial" w:cs="Arial"/>
          <w:color w:val="231F20"/>
        </w:rPr>
        <w:t>game night) to strengthen family bonding.</w:t>
      </w:r>
      <w:r w:rsidR="00935A37" w:rsidRPr="00935A37">
        <w:rPr>
          <w:rFonts w:ascii="Arial" w:hAnsi="Arial" w:cs="Arial"/>
          <w:color w:val="231F20"/>
        </w:rPr>
        <w:t xml:space="preserve"> </w:t>
      </w:r>
      <w:r w:rsidR="00935A37" w:rsidRPr="00935A37">
        <w:rPr>
          <w:rFonts w:ascii="Arial" w:hAnsi="Arial" w:cs="Arial"/>
          <w:noProof/>
        </w:rPr>
        <w:t xml:space="preserve">See </w:t>
      </w:r>
      <w:r w:rsidR="00935A37" w:rsidRPr="00935A37">
        <w:rPr>
          <w:rFonts w:ascii="Arial" w:hAnsi="Arial" w:cs="Arial"/>
          <w:color w:val="231F20"/>
        </w:rPr>
        <w:t>(</w:t>
      </w:r>
      <w:hyperlink r:id="rId31" w:history="1">
        <w:r w:rsidR="00935A37" w:rsidRPr="00935A37">
          <w:rPr>
            <w:rStyle w:val="Hyperlink"/>
            <w:rFonts w:ascii="Arial" w:hAnsi="Arial" w:cs="Arial"/>
            <w:color w:val="205E9E"/>
          </w:rPr>
          <w:t>Sample Caregiver Education Materials</w:t>
        </w:r>
      </w:hyperlink>
      <w:r w:rsidR="00935A37" w:rsidRPr="00935A37">
        <w:rPr>
          <w:rFonts w:ascii="Arial" w:hAnsi="Arial" w:cs="Arial"/>
          <w:color w:val="231F20"/>
        </w:rPr>
        <w:t>).</w:t>
      </w:r>
    </w:p>
    <w:p w14:paraId="65A85B64" w14:textId="1F5F3E43" w:rsidR="0021347B" w:rsidRPr="00FC490F" w:rsidRDefault="00077115" w:rsidP="00231816">
      <w:pPr>
        <w:pStyle w:val="Heading3"/>
        <w:spacing w:before="240"/>
        <w:ind w:left="461" w:right="677"/>
        <w:rPr>
          <w:rFonts w:ascii="Arial" w:hAnsi="Arial" w:cs="Arial"/>
        </w:rPr>
      </w:pPr>
      <w:r>
        <w:rPr>
          <w:rFonts w:ascii="Arial" w:hAnsi="Arial" w:cs="Arial"/>
          <w:color w:val="263470"/>
          <w:spacing w:val="-4"/>
        </w:rPr>
        <w:t>Socio-Ecological Level: Organizational</w:t>
      </w:r>
      <w:r w:rsidR="0021347B" w:rsidRPr="00FC490F">
        <w:rPr>
          <w:rFonts w:ascii="Arial" w:hAnsi="Arial" w:cs="Arial"/>
          <w:color w:val="263470"/>
          <w:spacing w:val="-36"/>
        </w:rPr>
        <w:t xml:space="preserve"> </w:t>
      </w:r>
      <w:r w:rsidR="0021347B">
        <w:rPr>
          <w:rFonts w:ascii="Arial" w:hAnsi="Arial" w:cs="Arial"/>
          <w:color w:val="263470"/>
          <w:spacing w:val="-36"/>
        </w:rPr>
        <w:br/>
      </w:r>
      <w:r>
        <w:rPr>
          <w:rFonts w:ascii="Arial" w:hAnsi="Arial" w:cs="Arial"/>
          <w:color w:val="D51F26"/>
        </w:rPr>
        <w:t>Centered Group:</w:t>
      </w:r>
      <w:r w:rsidR="0021347B" w:rsidRPr="00FC490F">
        <w:rPr>
          <w:rFonts w:ascii="Arial" w:hAnsi="Arial" w:cs="Arial"/>
          <w:color w:val="D51F26"/>
          <w:spacing w:val="23"/>
        </w:rPr>
        <w:t xml:space="preserve"> </w:t>
      </w:r>
      <w:r>
        <w:rPr>
          <w:rFonts w:ascii="Arial" w:hAnsi="Arial" w:cs="Arial"/>
          <w:color w:val="263470"/>
        </w:rPr>
        <w:t>Organizations</w:t>
      </w:r>
    </w:p>
    <w:p w14:paraId="7C8F46D4" w14:textId="7D6CD4FB" w:rsidR="00077115" w:rsidRPr="00793F44" w:rsidRDefault="00077115" w:rsidP="0021347B">
      <w:pPr>
        <w:pStyle w:val="BodyText"/>
        <w:spacing w:before="141" w:line="223" w:lineRule="auto"/>
        <w:ind w:left="1944" w:right="677"/>
        <w:rPr>
          <w:rFonts w:ascii="Arial" w:hAnsi="Arial" w:cs="Arial"/>
          <w:color w:val="231F20"/>
        </w:rPr>
      </w:pPr>
      <w:r w:rsidRPr="00793F44">
        <w:rPr>
          <w:rFonts w:ascii="Arial" w:hAnsi="Arial" w:cs="Arial"/>
          <w:b/>
          <w:noProof/>
          <w:color w:val="4F875A"/>
          <w:sz w:val="26"/>
        </w:rPr>
        <w:drawing>
          <wp:anchor distT="0" distB="0" distL="114300" distR="114300" simplePos="0" relativeHeight="487623168" behindDoc="0" locked="0" layoutInCell="1" allowOverlap="1" wp14:anchorId="1E276175" wp14:editId="4C8FD32C">
            <wp:simplePos x="0" y="0"/>
            <wp:positionH relativeFrom="column">
              <wp:posOffset>302895</wp:posOffset>
            </wp:positionH>
            <wp:positionV relativeFrom="paragraph">
              <wp:posOffset>133985</wp:posOffset>
            </wp:positionV>
            <wp:extent cx="777240" cy="777240"/>
            <wp:effectExtent l="0" t="0" r="3810" b="3810"/>
            <wp:wrapSquare wrapText="bothSides"/>
            <wp:docPr id="9852566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56601" name="Picture 1" descr="A blue and white logo&#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231816" w:rsidRPr="00793F44">
        <w:rPr>
          <w:rFonts w:ascii="Arial" w:hAnsi="Arial" w:cs="Arial"/>
          <w:b/>
          <w:color w:val="4F875A"/>
          <w:sz w:val="26"/>
        </w:rPr>
        <w:t>23</w:t>
      </w:r>
      <w:r w:rsidR="00231816" w:rsidRPr="00793F44">
        <w:rPr>
          <w:rFonts w:ascii="Arial" w:hAnsi="Arial" w:cs="Arial"/>
          <w:b/>
          <w:color w:val="4F875A"/>
          <w:spacing w:val="4"/>
          <w:sz w:val="26"/>
        </w:rPr>
        <w:t xml:space="preserve"> </w:t>
      </w:r>
      <w:r w:rsidR="00231816" w:rsidRPr="00793F44">
        <w:rPr>
          <w:rFonts w:ascii="Arial" w:hAnsi="Arial" w:cs="Arial"/>
          <w:b/>
          <w:color w:val="4F875A"/>
          <w:sz w:val="20"/>
        </w:rPr>
        <w:t xml:space="preserve">photovoice groups </w:t>
      </w:r>
      <w:r w:rsidRPr="00793F44">
        <w:rPr>
          <w:rFonts w:ascii="Arial" w:hAnsi="Arial" w:cs="Arial"/>
          <w:color w:val="231F20"/>
        </w:rPr>
        <w:t xml:space="preserve">were facilitated by eight different youth-serving social service agencies. </w:t>
      </w:r>
    </w:p>
    <w:p w14:paraId="06C6EB77" w14:textId="42278881" w:rsidR="0021347B" w:rsidRDefault="00077115" w:rsidP="0021347B">
      <w:pPr>
        <w:pStyle w:val="BodyText"/>
        <w:spacing w:before="141" w:line="223" w:lineRule="auto"/>
        <w:ind w:left="1944" w:right="677"/>
        <w:rPr>
          <w:rFonts w:ascii="Arial" w:hAnsi="Arial" w:cs="Arial"/>
          <w:color w:val="231F20"/>
        </w:rPr>
      </w:pPr>
      <w:r w:rsidRPr="00793F44">
        <w:rPr>
          <w:rFonts w:ascii="Arial" w:hAnsi="Arial" w:cs="Arial"/>
          <w:color w:val="231F20"/>
        </w:rPr>
        <w:t xml:space="preserve">Adult staff from each site received intensive training, technical assistance, and peer support throughout the project. Support consisted of monthly meetings with OPGS and MCOE PGP staff and peers from other sites. The purpose </w:t>
      </w:r>
      <w:r w:rsidR="00E83C57" w:rsidRPr="00793F44">
        <w:rPr>
          <w:rFonts w:ascii="Arial" w:hAnsi="Arial" w:cs="Arial"/>
          <w:color w:val="231F20"/>
        </w:rPr>
        <w:t>of this assistance was to: (1) increase organizational capacity to support underage and problem gambling prevention programming, (2) embed underage and problem gambling prevention into other initiatives within the organization, and (3) increase organizational capacity to address disparities related to problem gambling within the community</w:t>
      </w:r>
      <w:r w:rsidR="00C602EC">
        <w:rPr>
          <w:rFonts w:ascii="Arial" w:hAnsi="Arial" w:cs="Arial"/>
          <w:color w:val="231F20"/>
        </w:rPr>
        <w:t>. Training and technical assistance topics included: underage and problem gambling prevention (including co-occurrence with substance use and suicide), social justice, equity and culture, community building and partnerships, and mental health and well-being.</w:t>
      </w:r>
    </w:p>
    <w:p w14:paraId="005EF975" w14:textId="77777777" w:rsidR="0021347B" w:rsidRPr="00FC490F" w:rsidRDefault="0021347B" w:rsidP="00231816">
      <w:pPr>
        <w:pStyle w:val="Heading3"/>
        <w:spacing w:before="240" w:line="230" w:lineRule="auto"/>
        <w:ind w:left="461" w:right="677"/>
        <w:rPr>
          <w:rFonts w:ascii="Arial" w:hAnsi="Arial" w:cs="Arial"/>
        </w:rPr>
      </w:pPr>
      <w:r w:rsidRPr="00FC490F">
        <w:rPr>
          <w:rFonts w:ascii="Arial" w:hAnsi="Arial" w:cs="Arial"/>
          <w:color w:val="263470"/>
          <w:spacing w:val="-3"/>
        </w:rPr>
        <w:t>S</w:t>
      </w:r>
      <w:r>
        <w:rPr>
          <w:rFonts w:ascii="Arial" w:hAnsi="Arial" w:cs="Arial"/>
          <w:color w:val="263470"/>
          <w:spacing w:val="-3"/>
        </w:rPr>
        <w:t>ocio-Ecological Level: Community</w:t>
      </w:r>
      <w:r w:rsidRPr="00FC490F">
        <w:rPr>
          <w:rFonts w:ascii="Arial" w:hAnsi="Arial" w:cs="Arial"/>
          <w:color w:val="263470"/>
          <w:spacing w:val="-36"/>
        </w:rPr>
        <w:t xml:space="preserve"> </w:t>
      </w:r>
      <w:r>
        <w:rPr>
          <w:rFonts w:ascii="Arial" w:hAnsi="Arial" w:cs="Arial"/>
          <w:color w:val="263470"/>
          <w:spacing w:val="-36"/>
        </w:rPr>
        <w:br/>
      </w:r>
      <w:r w:rsidRPr="00FC490F">
        <w:rPr>
          <w:rFonts w:ascii="Arial" w:hAnsi="Arial" w:cs="Arial"/>
          <w:color w:val="D51F26"/>
          <w:spacing w:val="-3"/>
        </w:rPr>
        <w:t>C</w:t>
      </w:r>
      <w:r>
        <w:rPr>
          <w:rFonts w:ascii="Arial" w:hAnsi="Arial" w:cs="Arial"/>
          <w:color w:val="D51F26"/>
          <w:spacing w:val="-3"/>
        </w:rPr>
        <w:t xml:space="preserve">entered Group: </w:t>
      </w:r>
      <w:r w:rsidRPr="00FC490F">
        <w:rPr>
          <w:rFonts w:ascii="Arial" w:hAnsi="Arial" w:cs="Arial"/>
          <w:color w:val="263470"/>
          <w:spacing w:val="-3"/>
        </w:rPr>
        <w:t>C</w:t>
      </w:r>
      <w:r>
        <w:rPr>
          <w:rFonts w:ascii="Arial" w:hAnsi="Arial" w:cs="Arial"/>
          <w:color w:val="263470"/>
          <w:spacing w:val="-3"/>
        </w:rPr>
        <w:t>ommunity-Wide</w:t>
      </w:r>
    </w:p>
    <w:p w14:paraId="0A87B761" w14:textId="76284BFD" w:rsidR="00082227" w:rsidRPr="00705CF1" w:rsidRDefault="00C13906" w:rsidP="0021347B">
      <w:pPr>
        <w:pStyle w:val="BodyText"/>
        <w:spacing w:before="139" w:line="225" w:lineRule="auto"/>
        <w:ind w:left="1986" w:right="680"/>
        <w:rPr>
          <w:rFonts w:ascii="Arial" w:hAnsi="Arial" w:cs="Arial"/>
          <w:color w:val="231F20"/>
        </w:rPr>
      </w:pPr>
      <w:r w:rsidRPr="00705CF1">
        <w:rPr>
          <w:rFonts w:ascii="Arial" w:hAnsi="Arial" w:cs="Arial"/>
          <w:noProof/>
        </w:rPr>
        <mc:AlternateContent>
          <mc:Choice Requires="wpg">
            <w:drawing>
              <wp:anchor distT="0" distB="0" distL="114300" distR="114300" simplePos="0" relativeHeight="487628288" behindDoc="0" locked="0" layoutInCell="1" allowOverlap="1" wp14:anchorId="215854CD" wp14:editId="69362A36">
                <wp:simplePos x="0" y="0"/>
                <wp:positionH relativeFrom="page">
                  <wp:posOffset>471805</wp:posOffset>
                </wp:positionH>
                <wp:positionV relativeFrom="paragraph">
                  <wp:posOffset>87630</wp:posOffset>
                </wp:positionV>
                <wp:extent cx="762000" cy="774700"/>
                <wp:effectExtent l="0" t="0" r="0" b="25400"/>
                <wp:wrapNone/>
                <wp:docPr id="708082583"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774700"/>
                          <a:chOff x="753" y="163"/>
                          <a:chExt cx="1200" cy="1220"/>
                        </a:xfrm>
                      </wpg:grpSpPr>
                      <wps:wsp>
                        <wps:cNvPr id="448431131" name="docshape86"/>
                        <wps:cNvSpPr>
                          <a:spLocks/>
                        </wps:cNvSpPr>
                        <wps:spPr bwMode="auto">
                          <a:xfrm>
                            <a:off x="752" y="162"/>
                            <a:ext cx="1200" cy="1200"/>
                          </a:xfrm>
                          <a:custGeom>
                            <a:avLst/>
                            <a:gdLst>
                              <a:gd name="T0" fmla="+- 0 1353 753"/>
                              <a:gd name="T1" fmla="*/ T0 w 1200"/>
                              <a:gd name="T2" fmla="+- 0 163 163"/>
                              <a:gd name="T3" fmla="*/ 163 h 1200"/>
                              <a:gd name="T4" fmla="+- 0 1278 753"/>
                              <a:gd name="T5" fmla="*/ T4 w 1200"/>
                              <a:gd name="T6" fmla="+- 0 167 163"/>
                              <a:gd name="T7" fmla="*/ 167 h 1200"/>
                              <a:gd name="T8" fmla="+- 0 1205 753"/>
                              <a:gd name="T9" fmla="*/ T8 w 1200"/>
                              <a:gd name="T10" fmla="+- 0 181 163"/>
                              <a:gd name="T11" fmla="*/ 181 h 1200"/>
                              <a:gd name="T12" fmla="+- 0 1136 753"/>
                              <a:gd name="T13" fmla="*/ T12 w 1200"/>
                              <a:gd name="T14" fmla="+- 0 203 163"/>
                              <a:gd name="T15" fmla="*/ 203 h 1200"/>
                              <a:gd name="T16" fmla="+- 0 1071 753"/>
                              <a:gd name="T17" fmla="*/ T16 w 1200"/>
                              <a:gd name="T18" fmla="+- 0 233 163"/>
                              <a:gd name="T19" fmla="*/ 233 h 1200"/>
                              <a:gd name="T20" fmla="+- 0 1010 753"/>
                              <a:gd name="T21" fmla="*/ T20 w 1200"/>
                              <a:gd name="T22" fmla="+- 0 270 163"/>
                              <a:gd name="T23" fmla="*/ 270 h 1200"/>
                              <a:gd name="T24" fmla="+- 0 954 753"/>
                              <a:gd name="T25" fmla="*/ T24 w 1200"/>
                              <a:gd name="T26" fmla="+- 0 314 163"/>
                              <a:gd name="T27" fmla="*/ 314 h 1200"/>
                              <a:gd name="T28" fmla="+- 0 904 753"/>
                              <a:gd name="T29" fmla="*/ T28 w 1200"/>
                              <a:gd name="T30" fmla="+- 0 364 163"/>
                              <a:gd name="T31" fmla="*/ 364 h 1200"/>
                              <a:gd name="T32" fmla="+- 0 860 753"/>
                              <a:gd name="T33" fmla="*/ T32 w 1200"/>
                              <a:gd name="T34" fmla="+- 0 420 163"/>
                              <a:gd name="T35" fmla="*/ 420 h 1200"/>
                              <a:gd name="T36" fmla="+- 0 823 753"/>
                              <a:gd name="T37" fmla="*/ T36 w 1200"/>
                              <a:gd name="T38" fmla="+- 0 480 163"/>
                              <a:gd name="T39" fmla="*/ 480 h 1200"/>
                              <a:gd name="T40" fmla="+- 0 793 753"/>
                              <a:gd name="T41" fmla="*/ T40 w 1200"/>
                              <a:gd name="T42" fmla="+- 0 546 163"/>
                              <a:gd name="T43" fmla="*/ 546 h 1200"/>
                              <a:gd name="T44" fmla="+- 0 771 753"/>
                              <a:gd name="T45" fmla="*/ T44 w 1200"/>
                              <a:gd name="T46" fmla="+- 0 615 163"/>
                              <a:gd name="T47" fmla="*/ 615 h 1200"/>
                              <a:gd name="T48" fmla="+- 0 757 753"/>
                              <a:gd name="T49" fmla="*/ T48 w 1200"/>
                              <a:gd name="T50" fmla="+- 0 687 163"/>
                              <a:gd name="T51" fmla="*/ 687 h 1200"/>
                              <a:gd name="T52" fmla="+- 0 753 753"/>
                              <a:gd name="T53" fmla="*/ T52 w 1200"/>
                              <a:gd name="T54" fmla="+- 0 763 163"/>
                              <a:gd name="T55" fmla="*/ 763 h 1200"/>
                              <a:gd name="T56" fmla="+- 0 757 753"/>
                              <a:gd name="T57" fmla="*/ T56 w 1200"/>
                              <a:gd name="T58" fmla="+- 0 838 163"/>
                              <a:gd name="T59" fmla="*/ 838 h 1200"/>
                              <a:gd name="T60" fmla="+- 0 771 753"/>
                              <a:gd name="T61" fmla="*/ T60 w 1200"/>
                              <a:gd name="T62" fmla="+- 0 910 163"/>
                              <a:gd name="T63" fmla="*/ 910 h 1200"/>
                              <a:gd name="T64" fmla="+- 0 793 753"/>
                              <a:gd name="T65" fmla="*/ T64 w 1200"/>
                              <a:gd name="T66" fmla="+- 0 979 163"/>
                              <a:gd name="T67" fmla="*/ 979 h 1200"/>
                              <a:gd name="T68" fmla="+- 0 823 753"/>
                              <a:gd name="T69" fmla="*/ T68 w 1200"/>
                              <a:gd name="T70" fmla="+- 0 1045 163"/>
                              <a:gd name="T71" fmla="*/ 1045 h 1200"/>
                              <a:gd name="T72" fmla="+- 0 860 753"/>
                              <a:gd name="T73" fmla="*/ T72 w 1200"/>
                              <a:gd name="T74" fmla="+- 0 1105 163"/>
                              <a:gd name="T75" fmla="*/ 1105 h 1200"/>
                              <a:gd name="T76" fmla="+- 0 904 753"/>
                              <a:gd name="T77" fmla="*/ T76 w 1200"/>
                              <a:gd name="T78" fmla="+- 0 1161 163"/>
                              <a:gd name="T79" fmla="*/ 1161 h 1200"/>
                              <a:gd name="T80" fmla="+- 0 954 753"/>
                              <a:gd name="T81" fmla="*/ T80 w 1200"/>
                              <a:gd name="T82" fmla="+- 0 1211 163"/>
                              <a:gd name="T83" fmla="*/ 1211 h 1200"/>
                              <a:gd name="T84" fmla="+- 0 1010 753"/>
                              <a:gd name="T85" fmla="*/ T84 w 1200"/>
                              <a:gd name="T86" fmla="+- 0 1255 163"/>
                              <a:gd name="T87" fmla="*/ 1255 h 1200"/>
                              <a:gd name="T88" fmla="+- 0 1071 753"/>
                              <a:gd name="T89" fmla="*/ T88 w 1200"/>
                              <a:gd name="T90" fmla="+- 0 1292 163"/>
                              <a:gd name="T91" fmla="*/ 1292 h 1200"/>
                              <a:gd name="T92" fmla="+- 0 1136 753"/>
                              <a:gd name="T93" fmla="*/ T92 w 1200"/>
                              <a:gd name="T94" fmla="+- 0 1322 163"/>
                              <a:gd name="T95" fmla="*/ 1322 h 1200"/>
                              <a:gd name="T96" fmla="+- 0 1205 753"/>
                              <a:gd name="T97" fmla="*/ T96 w 1200"/>
                              <a:gd name="T98" fmla="+- 0 1344 163"/>
                              <a:gd name="T99" fmla="*/ 1344 h 1200"/>
                              <a:gd name="T100" fmla="+- 0 1278 753"/>
                              <a:gd name="T101" fmla="*/ T100 w 1200"/>
                              <a:gd name="T102" fmla="+- 0 1358 163"/>
                              <a:gd name="T103" fmla="*/ 1358 h 1200"/>
                              <a:gd name="T104" fmla="+- 0 1353 753"/>
                              <a:gd name="T105" fmla="*/ T104 w 1200"/>
                              <a:gd name="T106" fmla="+- 0 1363 163"/>
                              <a:gd name="T107" fmla="*/ 1363 h 1200"/>
                              <a:gd name="T108" fmla="+- 0 1428 753"/>
                              <a:gd name="T109" fmla="*/ T108 w 1200"/>
                              <a:gd name="T110" fmla="+- 0 1358 163"/>
                              <a:gd name="T111" fmla="*/ 1358 h 1200"/>
                              <a:gd name="T112" fmla="+- 0 1501 753"/>
                              <a:gd name="T113" fmla="*/ T112 w 1200"/>
                              <a:gd name="T114" fmla="+- 0 1344 163"/>
                              <a:gd name="T115" fmla="*/ 1344 h 1200"/>
                              <a:gd name="T116" fmla="+- 0 1570 753"/>
                              <a:gd name="T117" fmla="*/ T116 w 1200"/>
                              <a:gd name="T118" fmla="+- 0 1322 163"/>
                              <a:gd name="T119" fmla="*/ 1322 h 1200"/>
                              <a:gd name="T120" fmla="+- 0 1635 753"/>
                              <a:gd name="T121" fmla="*/ T120 w 1200"/>
                              <a:gd name="T122" fmla="+- 0 1292 163"/>
                              <a:gd name="T123" fmla="*/ 1292 h 1200"/>
                              <a:gd name="T124" fmla="+- 0 1696 753"/>
                              <a:gd name="T125" fmla="*/ T124 w 1200"/>
                              <a:gd name="T126" fmla="+- 0 1255 163"/>
                              <a:gd name="T127" fmla="*/ 1255 h 1200"/>
                              <a:gd name="T128" fmla="+- 0 1751 753"/>
                              <a:gd name="T129" fmla="*/ T128 w 1200"/>
                              <a:gd name="T130" fmla="+- 0 1211 163"/>
                              <a:gd name="T131" fmla="*/ 1211 h 1200"/>
                              <a:gd name="T132" fmla="+- 0 1801 753"/>
                              <a:gd name="T133" fmla="*/ T132 w 1200"/>
                              <a:gd name="T134" fmla="+- 0 1161 163"/>
                              <a:gd name="T135" fmla="*/ 1161 h 1200"/>
                              <a:gd name="T136" fmla="+- 0 1845 753"/>
                              <a:gd name="T137" fmla="*/ T136 w 1200"/>
                              <a:gd name="T138" fmla="+- 0 1105 163"/>
                              <a:gd name="T139" fmla="*/ 1105 h 1200"/>
                              <a:gd name="T140" fmla="+- 0 1882 753"/>
                              <a:gd name="T141" fmla="*/ T140 w 1200"/>
                              <a:gd name="T142" fmla="+- 0 1045 163"/>
                              <a:gd name="T143" fmla="*/ 1045 h 1200"/>
                              <a:gd name="T144" fmla="+- 0 1912 753"/>
                              <a:gd name="T145" fmla="*/ T144 w 1200"/>
                              <a:gd name="T146" fmla="+- 0 979 163"/>
                              <a:gd name="T147" fmla="*/ 979 h 1200"/>
                              <a:gd name="T148" fmla="+- 0 1934 753"/>
                              <a:gd name="T149" fmla="*/ T148 w 1200"/>
                              <a:gd name="T150" fmla="+- 0 910 163"/>
                              <a:gd name="T151" fmla="*/ 910 h 1200"/>
                              <a:gd name="T152" fmla="+- 0 1948 753"/>
                              <a:gd name="T153" fmla="*/ T152 w 1200"/>
                              <a:gd name="T154" fmla="+- 0 838 163"/>
                              <a:gd name="T155" fmla="*/ 838 h 1200"/>
                              <a:gd name="T156" fmla="+- 0 1953 753"/>
                              <a:gd name="T157" fmla="*/ T156 w 1200"/>
                              <a:gd name="T158" fmla="+- 0 763 163"/>
                              <a:gd name="T159" fmla="*/ 763 h 1200"/>
                              <a:gd name="T160" fmla="+- 0 1948 753"/>
                              <a:gd name="T161" fmla="*/ T160 w 1200"/>
                              <a:gd name="T162" fmla="+- 0 687 163"/>
                              <a:gd name="T163" fmla="*/ 687 h 1200"/>
                              <a:gd name="T164" fmla="+- 0 1934 753"/>
                              <a:gd name="T165" fmla="*/ T164 w 1200"/>
                              <a:gd name="T166" fmla="+- 0 615 163"/>
                              <a:gd name="T167" fmla="*/ 615 h 1200"/>
                              <a:gd name="T168" fmla="+- 0 1912 753"/>
                              <a:gd name="T169" fmla="*/ T168 w 1200"/>
                              <a:gd name="T170" fmla="+- 0 546 163"/>
                              <a:gd name="T171" fmla="*/ 546 h 1200"/>
                              <a:gd name="T172" fmla="+- 0 1882 753"/>
                              <a:gd name="T173" fmla="*/ T172 w 1200"/>
                              <a:gd name="T174" fmla="+- 0 480 163"/>
                              <a:gd name="T175" fmla="*/ 480 h 1200"/>
                              <a:gd name="T176" fmla="+- 0 1845 753"/>
                              <a:gd name="T177" fmla="*/ T176 w 1200"/>
                              <a:gd name="T178" fmla="+- 0 420 163"/>
                              <a:gd name="T179" fmla="*/ 420 h 1200"/>
                              <a:gd name="T180" fmla="+- 0 1801 753"/>
                              <a:gd name="T181" fmla="*/ T180 w 1200"/>
                              <a:gd name="T182" fmla="+- 0 364 163"/>
                              <a:gd name="T183" fmla="*/ 364 h 1200"/>
                              <a:gd name="T184" fmla="+- 0 1751 753"/>
                              <a:gd name="T185" fmla="*/ T184 w 1200"/>
                              <a:gd name="T186" fmla="+- 0 314 163"/>
                              <a:gd name="T187" fmla="*/ 314 h 1200"/>
                              <a:gd name="T188" fmla="+- 0 1696 753"/>
                              <a:gd name="T189" fmla="*/ T188 w 1200"/>
                              <a:gd name="T190" fmla="+- 0 270 163"/>
                              <a:gd name="T191" fmla="*/ 270 h 1200"/>
                              <a:gd name="T192" fmla="+- 0 1635 753"/>
                              <a:gd name="T193" fmla="*/ T192 w 1200"/>
                              <a:gd name="T194" fmla="+- 0 233 163"/>
                              <a:gd name="T195" fmla="*/ 233 h 1200"/>
                              <a:gd name="T196" fmla="+- 0 1570 753"/>
                              <a:gd name="T197" fmla="*/ T196 w 1200"/>
                              <a:gd name="T198" fmla="+- 0 203 163"/>
                              <a:gd name="T199" fmla="*/ 203 h 1200"/>
                              <a:gd name="T200" fmla="+- 0 1501 753"/>
                              <a:gd name="T201" fmla="*/ T200 w 1200"/>
                              <a:gd name="T202" fmla="+- 0 181 163"/>
                              <a:gd name="T203" fmla="*/ 181 h 1200"/>
                              <a:gd name="T204" fmla="+- 0 1428 753"/>
                              <a:gd name="T205" fmla="*/ T204 w 1200"/>
                              <a:gd name="T206" fmla="+- 0 167 163"/>
                              <a:gd name="T207" fmla="*/ 167 h 1200"/>
                              <a:gd name="T208" fmla="+- 0 1353 753"/>
                              <a:gd name="T209" fmla="*/ T208 w 1200"/>
                              <a:gd name="T210" fmla="+- 0 163 163"/>
                              <a:gd name="T211" fmla="*/ 163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0" h="1200">
                                <a:moveTo>
                                  <a:pt x="600" y="0"/>
                                </a:moveTo>
                                <a:lnTo>
                                  <a:pt x="525" y="4"/>
                                </a:lnTo>
                                <a:lnTo>
                                  <a:pt x="452" y="18"/>
                                </a:lnTo>
                                <a:lnTo>
                                  <a:pt x="383" y="40"/>
                                </a:lnTo>
                                <a:lnTo>
                                  <a:pt x="318" y="70"/>
                                </a:lnTo>
                                <a:lnTo>
                                  <a:pt x="257" y="107"/>
                                </a:lnTo>
                                <a:lnTo>
                                  <a:pt x="201" y="151"/>
                                </a:lnTo>
                                <a:lnTo>
                                  <a:pt x="151" y="201"/>
                                </a:lnTo>
                                <a:lnTo>
                                  <a:pt x="107" y="257"/>
                                </a:lnTo>
                                <a:lnTo>
                                  <a:pt x="70" y="317"/>
                                </a:lnTo>
                                <a:lnTo>
                                  <a:pt x="40" y="383"/>
                                </a:lnTo>
                                <a:lnTo>
                                  <a:pt x="18" y="452"/>
                                </a:lnTo>
                                <a:lnTo>
                                  <a:pt x="4" y="524"/>
                                </a:lnTo>
                                <a:lnTo>
                                  <a:pt x="0" y="600"/>
                                </a:lnTo>
                                <a:lnTo>
                                  <a:pt x="4" y="675"/>
                                </a:lnTo>
                                <a:lnTo>
                                  <a:pt x="18" y="747"/>
                                </a:lnTo>
                                <a:lnTo>
                                  <a:pt x="40" y="816"/>
                                </a:lnTo>
                                <a:lnTo>
                                  <a:pt x="70" y="882"/>
                                </a:lnTo>
                                <a:lnTo>
                                  <a:pt x="107" y="942"/>
                                </a:lnTo>
                                <a:lnTo>
                                  <a:pt x="151" y="998"/>
                                </a:lnTo>
                                <a:lnTo>
                                  <a:pt x="201" y="1048"/>
                                </a:lnTo>
                                <a:lnTo>
                                  <a:pt x="257" y="1092"/>
                                </a:lnTo>
                                <a:lnTo>
                                  <a:pt x="318" y="1129"/>
                                </a:lnTo>
                                <a:lnTo>
                                  <a:pt x="383" y="1159"/>
                                </a:lnTo>
                                <a:lnTo>
                                  <a:pt x="452" y="1181"/>
                                </a:lnTo>
                                <a:lnTo>
                                  <a:pt x="525" y="1195"/>
                                </a:lnTo>
                                <a:lnTo>
                                  <a:pt x="600" y="1200"/>
                                </a:lnTo>
                                <a:lnTo>
                                  <a:pt x="675" y="1195"/>
                                </a:lnTo>
                                <a:lnTo>
                                  <a:pt x="748" y="1181"/>
                                </a:lnTo>
                                <a:lnTo>
                                  <a:pt x="817" y="1159"/>
                                </a:lnTo>
                                <a:lnTo>
                                  <a:pt x="882" y="1129"/>
                                </a:lnTo>
                                <a:lnTo>
                                  <a:pt x="943" y="1092"/>
                                </a:lnTo>
                                <a:lnTo>
                                  <a:pt x="998" y="1048"/>
                                </a:lnTo>
                                <a:lnTo>
                                  <a:pt x="1048" y="998"/>
                                </a:lnTo>
                                <a:lnTo>
                                  <a:pt x="1092" y="942"/>
                                </a:lnTo>
                                <a:lnTo>
                                  <a:pt x="1129" y="882"/>
                                </a:lnTo>
                                <a:lnTo>
                                  <a:pt x="1159" y="816"/>
                                </a:lnTo>
                                <a:lnTo>
                                  <a:pt x="1181" y="747"/>
                                </a:lnTo>
                                <a:lnTo>
                                  <a:pt x="1195" y="675"/>
                                </a:lnTo>
                                <a:lnTo>
                                  <a:pt x="1200" y="600"/>
                                </a:lnTo>
                                <a:lnTo>
                                  <a:pt x="1195" y="524"/>
                                </a:lnTo>
                                <a:lnTo>
                                  <a:pt x="1181" y="452"/>
                                </a:lnTo>
                                <a:lnTo>
                                  <a:pt x="1159" y="383"/>
                                </a:lnTo>
                                <a:lnTo>
                                  <a:pt x="1129" y="317"/>
                                </a:lnTo>
                                <a:lnTo>
                                  <a:pt x="1092" y="257"/>
                                </a:lnTo>
                                <a:lnTo>
                                  <a:pt x="1048" y="201"/>
                                </a:lnTo>
                                <a:lnTo>
                                  <a:pt x="998" y="151"/>
                                </a:lnTo>
                                <a:lnTo>
                                  <a:pt x="943" y="107"/>
                                </a:lnTo>
                                <a:lnTo>
                                  <a:pt x="882" y="70"/>
                                </a:lnTo>
                                <a:lnTo>
                                  <a:pt x="817" y="40"/>
                                </a:lnTo>
                                <a:lnTo>
                                  <a:pt x="748" y="18"/>
                                </a:lnTo>
                                <a:lnTo>
                                  <a:pt x="675" y="4"/>
                                </a:lnTo>
                                <a:lnTo>
                                  <a:pt x="60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908695" name="docshape87"/>
                        <wps:cNvSpPr>
                          <a:spLocks/>
                        </wps:cNvSpPr>
                        <wps:spPr bwMode="auto">
                          <a:xfrm>
                            <a:off x="1132" y="582"/>
                            <a:ext cx="440" cy="442"/>
                          </a:xfrm>
                          <a:custGeom>
                            <a:avLst/>
                            <a:gdLst>
                              <a:gd name="T0" fmla="+- 0 1493 1133"/>
                              <a:gd name="T1" fmla="*/ T0 w 440"/>
                              <a:gd name="T2" fmla="+- 0 1024 582"/>
                              <a:gd name="T3" fmla="*/ 1024 h 442"/>
                              <a:gd name="T4" fmla="+- 0 1525 1133"/>
                              <a:gd name="T5" fmla="*/ T4 w 440"/>
                              <a:gd name="T6" fmla="+- 0 1018 582"/>
                              <a:gd name="T7" fmla="*/ 1018 h 442"/>
                              <a:gd name="T8" fmla="+- 0 1550 1133"/>
                              <a:gd name="T9" fmla="*/ T8 w 440"/>
                              <a:gd name="T10" fmla="+- 0 1002 582"/>
                              <a:gd name="T11" fmla="*/ 1002 h 442"/>
                              <a:gd name="T12" fmla="+- 0 1567 1133"/>
                              <a:gd name="T13" fmla="*/ T12 w 440"/>
                              <a:gd name="T14" fmla="+- 0 976 582"/>
                              <a:gd name="T15" fmla="*/ 976 h 442"/>
                              <a:gd name="T16" fmla="+- 0 1573 1133"/>
                              <a:gd name="T17" fmla="*/ T16 w 440"/>
                              <a:gd name="T18" fmla="+- 0 944 582"/>
                              <a:gd name="T19" fmla="*/ 944 h 442"/>
                              <a:gd name="T20" fmla="+- 0 1573 1133"/>
                              <a:gd name="T21" fmla="*/ T20 w 440"/>
                              <a:gd name="T22" fmla="+- 0 702 582"/>
                              <a:gd name="T23" fmla="*/ 702 h 442"/>
                              <a:gd name="T24" fmla="+- 0 1549 1133"/>
                              <a:gd name="T25" fmla="*/ T24 w 440"/>
                              <a:gd name="T26" fmla="+- 0 650 582"/>
                              <a:gd name="T27" fmla="*/ 650 h 442"/>
                              <a:gd name="T28" fmla="+- 0 1491 1133"/>
                              <a:gd name="T29" fmla="*/ T28 w 440"/>
                              <a:gd name="T30" fmla="+- 0 613 582"/>
                              <a:gd name="T31" fmla="*/ 613 h 442"/>
                              <a:gd name="T32" fmla="+- 0 1419 1133"/>
                              <a:gd name="T33" fmla="*/ T32 w 440"/>
                              <a:gd name="T34" fmla="+- 0 590 582"/>
                              <a:gd name="T35" fmla="*/ 590 h 442"/>
                              <a:gd name="T36" fmla="+- 0 1353 1133"/>
                              <a:gd name="T37" fmla="*/ T36 w 440"/>
                              <a:gd name="T38" fmla="+- 0 582 582"/>
                              <a:gd name="T39" fmla="*/ 582 h 442"/>
                              <a:gd name="T40" fmla="+- 0 1287 1133"/>
                              <a:gd name="T41" fmla="*/ T40 w 440"/>
                              <a:gd name="T42" fmla="+- 0 590 582"/>
                              <a:gd name="T43" fmla="*/ 590 h 442"/>
                              <a:gd name="T44" fmla="+- 0 1215 1133"/>
                              <a:gd name="T45" fmla="*/ T44 w 440"/>
                              <a:gd name="T46" fmla="+- 0 613 582"/>
                              <a:gd name="T47" fmla="*/ 613 h 442"/>
                              <a:gd name="T48" fmla="+- 0 1157 1133"/>
                              <a:gd name="T49" fmla="*/ T48 w 440"/>
                              <a:gd name="T50" fmla="+- 0 650 582"/>
                              <a:gd name="T51" fmla="*/ 650 h 442"/>
                              <a:gd name="T52" fmla="+- 0 1133 1133"/>
                              <a:gd name="T53" fmla="*/ T52 w 440"/>
                              <a:gd name="T54" fmla="+- 0 702 582"/>
                              <a:gd name="T55" fmla="*/ 702 h 442"/>
                              <a:gd name="T56" fmla="+- 0 1133 1133"/>
                              <a:gd name="T57" fmla="*/ T56 w 440"/>
                              <a:gd name="T58" fmla="+- 0 944 582"/>
                              <a:gd name="T59" fmla="*/ 944 h 442"/>
                              <a:gd name="T60" fmla="+- 0 1139 1133"/>
                              <a:gd name="T61" fmla="*/ T60 w 440"/>
                              <a:gd name="T62" fmla="+- 0 976 582"/>
                              <a:gd name="T63" fmla="*/ 976 h 442"/>
                              <a:gd name="T64" fmla="+- 0 1155 1133"/>
                              <a:gd name="T65" fmla="*/ T64 w 440"/>
                              <a:gd name="T66" fmla="+- 0 1002 582"/>
                              <a:gd name="T67" fmla="*/ 1002 h 442"/>
                              <a:gd name="T68" fmla="+- 0 1181 1133"/>
                              <a:gd name="T69" fmla="*/ T68 w 440"/>
                              <a:gd name="T70" fmla="+- 0 1018 582"/>
                              <a:gd name="T71" fmla="*/ 1018 h 442"/>
                              <a:gd name="T72" fmla="+- 0 1213 1133"/>
                              <a:gd name="T73" fmla="*/ T72 w 440"/>
                              <a:gd name="T74" fmla="+- 0 1024 582"/>
                              <a:gd name="T75" fmla="*/ 1024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0" h="442">
                                <a:moveTo>
                                  <a:pt x="360" y="442"/>
                                </a:moveTo>
                                <a:lnTo>
                                  <a:pt x="392" y="436"/>
                                </a:lnTo>
                                <a:lnTo>
                                  <a:pt x="417" y="420"/>
                                </a:lnTo>
                                <a:lnTo>
                                  <a:pt x="434" y="394"/>
                                </a:lnTo>
                                <a:lnTo>
                                  <a:pt x="440" y="362"/>
                                </a:lnTo>
                                <a:lnTo>
                                  <a:pt x="440" y="120"/>
                                </a:lnTo>
                                <a:lnTo>
                                  <a:pt x="416" y="68"/>
                                </a:lnTo>
                                <a:lnTo>
                                  <a:pt x="358" y="31"/>
                                </a:lnTo>
                                <a:lnTo>
                                  <a:pt x="286" y="8"/>
                                </a:lnTo>
                                <a:lnTo>
                                  <a:pt x="220" y="0"/>
                                </a:lnTo>
                                <a:lnTo>
                                  <a:pt x="154" y="8"/>
                                </a:lnTo>
                                <a:lnTo>
                                  <a:pt x="82" y="31"/>
                                </a:lnTo>
                                <a:lnTo>
                                  <a:pt x="24" y="68"/>
                                </a:lnTo>
                                <a:lnTo>
                                  <a:pt x="0" y="120"/>
                                </a:lnTo>
                                <a:lnTo>
                                  <a:pt x="0" y="362"/>
                                </a:lnTo>
                                <a:lnTo>
                                  <a:pt x="6" y="394"/>
                                </a:lnTo>
                                <a:lnTo>
                                  <a:pt x="22" y="420"/>
                                </a:lnTo>
                                <a:lnTo>
                                  <a:pt x="48" y="436"/>
                                </a:lnTo>
                                <a:lnTo>
                                  <a:pt x="80" y="442"/>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4684411" name="docshape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232" y="264"/>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735531120" name="docshape89"/>
                        <wps:cNvSpPr>
                          <a:spLocks/>
                        </wps:cNvSpPr>
                        <wps:spPr bwMode="auto">
                          <a:xfrm>
                            <a:off x="1612" y="662"/>
                            <a:ext cx="300" cy="720"/>
                          </a:xfrm>
                          <a:custGeom>
                            <a:avLst/>
                            <a:gdLst>
                              <a:gd name="T0" fmla="+- 0 1833 1613"/>
                              <a:gd name="T1" fmla="*/ T0 w 300"/>
                              <a:gd name="T2" fmla="+- 0 1103 662"/>
                              <a:gd name="T3" fmla="*/ 1103 h 720"/>
                              <a:gd name="T4" fmla="+- 0 1865 1613"/>
                              <a:gd name="T5" fmla="*/ T4 w 300"/>
                              <a:gd name="T6" fmla="+- 0 1097 662"/>
                              <a:gd name="T7" fmla="*/ 1097 h 720"/>
                              <a:gd name="T8" fmla="+- 0 1890 1613"/>
                              <a:gd name="T9" fmla="*/ T8 w 300"/>
                              <a:gd name="T10" fmla="+- 0 1080 662"/>
                              <a:gd name="T11" fmla="*/ 1080 h 720"/>
                              <a:gd name="T12" fmla="+- 0 1907 1613"/>
                              <a:gd name="T13" fmla="*/ T12 w 300"/>
                              <a:gd name="T14" fmla="+- 0 1055 662"/>
                              <a:gd name="T15" fmla="*/ 1055 h 720"/>
                              <a:gd name="T16" fmla="+- 0 1913 1613"/>
                              <a:gd name="T17" fmla="*/ T16 w 300"/>
                              <a:gd name="T18" fmla="+- 0 1022 662"/>
                              <a:gd name="T19" fmla="*/ 1022 h 720"/>
                              <a:gd name="T20" fmla="+- 0 1913 1613"/>
                              <a:gd name="T21" fmla="*/ T20 w 300"/>
                              <a:gd name="T22" fmla="+- 0 781 662"/>
                              <a:gd name="T23" fmla="*/ 781 h 720"/>
                              <a:gd name="T24" fmla="+- 0 1889 1613"/>
                              <a:gd name="T25" fmla="*/ T24 w 300"/>
                              <a:gd name="T26" fmla="+- 0 729 662"/>
                              <a:gd name="T27" fmla="*/ 729 h 720"/>
                              <a:gd name="T28" fmla="+- 0 1831 1613"/>
                              <a:gd name="T29" fmla="*/ T28 w 300"/>
                              <a:gd name="T30" fmla="+- 0 692 662"/>
                              <a:gd name="T31" fmla="*/ 692 h 720"/>
                              <a:gd name="T32" fmla="+- 0 1759 1613"/>
                              <a:gd name="T33" fmla="*/ T32 w 300"/>
                              <a:gd name="T34" fmla="+- 0 670 662"/>
                              <a:gd name="T35" fmla="*/ 670 h 720"/>
                              <a:gd name="T36" fmla="+- 0 1693 1613"/>
                              <a:gd name="T37" fmla="*/ T36 w 300"/>
                              <a:gd name="T38" fmla="+- 0 662 662"/>
                              <a:gd name="T39" fmla="*/ 662 h 720"/>
                              <a:gd name="T40" fmla="+- 0 1613 1613"/>
                              <a:gd name="T41" fmla="*/ T40 w 300"/>
                              <a:gd name="T42" fmla="+- 0 662 662"/>
                              <a:gd name="T43" fmla="*/ 662 h 720"/>
                              <a:gd name="T44" fmla="+- 0 1813 1613"/>
                              <a:gd name="T45" fmla="*/ T44 w 300"/>
                              <a:gd name="T46" fmla="+- 0 1382 662"/>
                              <a:gd name="T47" fmla="*/ 1382 h 720"/>
                              <a:gd name="T48" fmla="+- 0 1813 1613"/>
                              <a:gd name="T49" fmla="*/ T48 w 300"/>
                              <a:gd name="T50" fmla="+- 0 862 662"/>
                              <a:gd name="T51" fmla="*/ 86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720">
                                <a:moveTo>
                                  <a:pt x="220" y="441"/>
                                </a:moveTo>
                                <a:lnTo>
                                  <a:pt x="252" y="435"/>
                                </a:lnTo>
                                <a:lnTo>
                                  <a:pt x="277" y="418"/>
                                </a:lnTo>
                                <a:lnTo>
                                  <a:pt x="294" y="393"/>
                                </a:lnTo>
                                <a:lnTo>
                                  <a:pt x="300" y="360"/>
                                </a:lnTo>
                                <a:lnTo>
                                  <a:pt x="300" y="119"/>
                                </a:lnTo>
                                <a:lnTo>
                                  <a:pt x="276" y="67"/>
                                </a:lnTo>
                                <a:lnTo>
                                  <a:pt x="218" y="30"/>
                                </a:lnTo>
                                <a:lnTo>
                                  <a:pt x="146" y="8"/>
                                </a:lnTo>
                                <a:lnTo>
                                  <a:pt x="80" y="0"/>
                                </a:lnTo>
                                <a:lnTo>
                                  <a:pt x="0" y="0"/>
                                </a:lnTo>
                                <a:moveTo>
                                  <a:pt x="200" y="720"/>
                                </a:moveTo>
                                <a:lnTo>
                                  <a:pt x="200" y="2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44610053" name="docshape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572" y="342"/>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1605051494" name="docshape91"/>
                        <wps:cNvSpPr>
                          <a:spLocks/>
                        </wps:cNvSpPr>
                        <wps:spPr bwMode="auto">
                          <a:xfrm>
                            <a:off x="792" y="662"/>
                            <a:ext cx="300" cy="720"/>
                          </a:xfrm>
                          <a:custGeom>
                            <a:avLst/>
                            <a:gdLst>
                              <a:gd name="T0" fmla="+- 0 873 793"/>
                              <a:gd name="T1" fmla="*/ T0 w 300"/>
                              <a:gd name="T2" fmla="+- 0 1103 662"/>
                              <a:gd name="T3" fmla="*/ 1103 h 720"/>
                              <a:gd name="T4" fmla="+- 0 841 793"/>
                              <a:gd name="T5" fmla="*/ T4 w 300"/>
                              <a:gd name="T6" fmla="+- 0 1097 662"/>
                              <a:gd name="T7" fmla="*/ 1097 h 720"/>
                              <a:gd name="T8" fmla="+- 0 815 793"/>
                              <a:gd name="T9" fmla="*/ T8 w 300"/>
                              <a:gd name="T10" fmla="+- 0 1080 662"/>
                              <a:gd name="T11" fmla="*/ 1080 h 720"/>
                              <a:gd name="T12" fmla="+- 0 799 793"/>
                              <a:gd name="T13" fmla="*/ T12 w 300"/>
                              <a:gd name="T14" fmla="+- 0 1055 662"/>
                              <a:gd name="T15" fmla="*/ 1055 h 720"/>
                              <a:gd name="T16" fmla="+- 0 793 793"/>
                              <a:gd name="T17" fmla="*/ T16 w 300"/>
                              <a:gd name="T18" fmla="+- 0 1022 662"/>
                              <a:gd name="T19" fmla="*/ 1022 h 720"/>
                              <a:gd name="T20" fmla="+- 0 793 793"/>
                              <a:gd name="T21" fmla="*/ T20 w 300"/>
                              <a:gd name="T22" fmla="+- 0 781 662"/>
                              <a:gd name="T23" fmla="*/ 781 h 720"/>
                              <a:gd name="T24" fmla="+- 0 817 793"/>
                              <a:gd name="T25" fmla="*/ T24 w 300"/>
                              <a:gd name="T26" fmla="+- 0 729 662"/>
                              <a:gd name="T27" fmla="*/ 729 h 720"/>
                              <a:gd name="T28" fmla="+- 0 875 793"/>
                              <a:gd name="T29" fmla="*/ T28 w 300"/>
                              <a:gd name="T30" fmla="+- 0 692 662"/>
                              <a:gd name="T31" fmla="*/ 692 h 720"/>
                              <a:gd name="T32" fmla="+- 0 947 793"/>
                              <a:gd name="T33" fmla="*/ T32 w 300"/>
                              <a:gd name="T34" fmla="+- 0 670 662"/>
                              <a:gd name="T35" fmla="*/ 670 h 720"/>
                              <a:gd name="T36" fmla="+- 0 1013 793"/>
                              <a:gd name="T37" fmla="*/ T36 w 300"/>
                              <a:gd name="T38" fmla="+- 0 662 662"/>
                              <a:gd name="T39" fmla="*/ 662 h 720"/>
                              <a:gd name="T40" fmla="+- 0 1093 793"/>
                              <a:gd name="T41" fmla="*/ T40 w 300"/>
                              <a:gd name="T42" fmla="+- 0 662 662"/>
                              <a:gd name="T43" fmla="*/ 662 h 720"/>
                              <a:gd name="T44" fmla="+- 0 893 793"/>
                              <a:gd name="T45" fmla="*/ T44 w 300"/>
                              <a:gd name="T46" fmla="+- 0 1382 662"/>
                              <a:gd name="T47" fmla="*/ 1382 h 720"/>
                              <a:gd name="T48" fmla="+- 0 893 793"/>
                              <a:gd name="T49" fmla="*/ T48 w 300"/>
                              <a:gd name="T50" fmla="+- 0 862 662"/>
                              <a:gd name="T51" fmla="*/ 86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720">
                                <a:moveTo>
                                  <a:pt x="80" y="441"/>
                                </a:moveTo>
                                <a:lnTo>
                                  <a:pt x="48" y="435"/>
                                </a:lnTo>
                                <a:lnTo>
                                  <a:pt x="22" y="418"/>
                                </a:lnTo>
                                <a:lnTo>
                                  <a:pt x="6" y="393"/>
                                </a:lnTo>
                                <a:lnTo>
                                  <a:pt x="0" y="360"/>
                                </a:lnTo>
                                <a:lnTo>
                                  <a:pt x="0" y="119"/>
                                </a:lnTo>
                                <a:lnTo>
                                  <a:pt x="24" y="67"/>
                                </a:lnTo>
                                <a:lnTo>
                                  <a:pt x="82" y="30"/>
                                </a:lnTo>
                                <a:lnTo>
                                  <a:pt x="154" y="8"/>
                                </a:lnTo>
                                <a:lnTo>
                                  <a:pt x="220" y="0"/>
                                </a:lnTo>
                                <a:lnTo>
                                  <a:pt x="300" y="0"/>
                                </a:lnTo>
                                <a:moveTo>
                                  <a:pt x="100" y="720"/>
                                </a:moveTo>
                                <a:lnTo>
                                  <a:pt x="100" y="2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4121211" name="docshape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92" y="342"/>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1561560626" name="docshape93"/>
                        <wps:cNvSpPr>
                          <a:spLocks/>
                        </wps:cNvSpPr>
                        <wps:spPr bwMode="auto">
                          <a:xfrm>
                            <a:off x="1232" y="782"/>
                            <a:ext cx="240" cy="600"/>
                          </a:xfrm>
                          <a:custGeom>
                            <a:avLst/>
                            <a:gdLst>
                              <a:gd name="T0" fmla="+- 0 1473 1233"/>
                              <a:gd name="T1" fmla="*/ T0 w 240"/>
                              <a:gd name="T2" fmla="+- 0 1383 783"/>
                              <a:gd name="T3" fmla="*/ 1383 h 600"/>
                              <a:gd name="T4" fmla="+- 0 1473 1233"/>
                              <a:gd name="T5" fmla="*/ T4 w 240"/>
                              <a:gd name="T6" fmla="+- 0 783 783"/>
                              <a:gd name="T7" fmla="*/ 783 h 600"/>
                              <a:gd name="T8" fmla="+- 0 1233 1233"/>
                              <a:gd name="T9" fmla="*/ T8 w 240"/>
                              <a:gd name="T10" fmla="+- 0 783 783"/>
                              <a:gd name="T11" fmla="*/ 783 h 600"/>
                              <a:gd name="T12" fmla="+- 0 1233 1233"/>
                              <a:gd name="T13" fmla="*/ T12 w 240"/>
                              <a:gd name="T14" fmla="+- 0 1383 783"/>
                              <a:gd name="T15" fmla="*/ 1383 h 600"/>
                              <a:gd name="T16" fmla="+- 0 1353 1233"/>
                              <a:gd name="T17" fmla="*/ T16 w 240"/>
                              <a:gd name="T18" fmla="+- 0 1003 783"/>
                              <a:gd name="T19" fmla="*/ 1003 h 600"/>
                              <a:gd name="T20" fmla="+- 0 1353 1233"/>
                              <a:gd name="T21" fmla="*/ T20 w 240"/>
                              <a:gd name="T22" fmla="+- 0 1383 783"/>
                              <a:gd name="T23" fmla="*/ 1383 h 600"/>
                            </a:gdLst>
                            <a:ahLst/>
                            <a:cxnLst>
                              <a:cxn ang="0">
                                <a:pos x="T1" y="T3"/>
                              </a:cxn>
                              <a:cxn ang="0">
                                <a:pos x="T5" y="T7"/>
                              </a:cxn>
                              <a:cxn ang="0">
                                <a:pos x="T9" y="T11"/>
                              </a:cxn>
                              <a:cxn ang="0">
                                <a:pos x="T13" y="T15"/>
                              </a:cxn>
                              <a:cxn ang="0">
                                <a:pos x="T17" y="T19"/>
                              </a:cxn>
                              <a:cxn ang="0">
                                <a:pos x="T21" y="T23"/>
                              </a:cxn>
                            </a:cxnLst>
                            <a:rect l="0" t="0" r="r" b="b"/>
                            <a:pathLst>
                              <a:path w="240" h="600">
                                <a:moveTo>
                                  <a:pt x="240" y="600"/>
                                </a:moveTo>
                                <a:lnTo>
                                  <a:pt x="240" y="0"/>
                                </a:lnTo>
                                <a:moveTo>
                                  <a:pt x="0" y="0"/>
                                </a:moveTo>
                                <a:lnTo>
                                  <a:pt x="0" y="600"/>
                                </a:lnTo>
                                <a:moveTo>
                                  <a:pt x="120" y="220"/>
                                </a:moveTo>
                                <a:lnTo>
                                  <a:pt x="120" y="6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B855B" id="docshapegroup85" o:spid="_x0000_s1026" style="position:absolute;margin-left:37.15pt;margin-top:6.9pt;width:60pt;height:61pt;z-index:487628288;mso-position-horizontal-relative:page" coordorigin="753,163" coordsize="1200,1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">
                <v:shape id="docshape86" o:spid="_x0000_s1027" style="position:absolute;left:752;top:162;width:1200;height:1200;visibility:visible;mso-wrap-style:square;v-text-anchor:top" coordsize="120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" path="m600,l525,4,452,18,383,40,318,70r-61,37l201,151r-50,50l107,257,70,317,40,383,18,452,4,524,,600r4,75l18,747r22,69l70,882r37,60l151,998r50,50l257,1092r61,37l383,1159r69,22l525,1195r75,5l675,1195r73,-14l817,1159r65,-30l943,1092r55,-44l1048,998r44,-56l1129,882r30,-66l1181,747r14,-72l1200,600r-5,-76l1181,452r-22,-69l1129,317r-37,-60l1048,201,998,151,943,107,882,70,817,40,748,18,675,4,600,xe" fillcolor="#eaeaea" stroked="f">
                  <v:path arrowok="t" o:connecttype="custom" o:connectlocs="600,163;525,167;452,181;383,203;318,233;257,270;201,314;151,364;107,420;70,480;40,546;18,615;4,687;0,763;4,838;18,910;40,979;70,1045;107,1105;151,1161;201,1211;257,1255;318,1292;383,1322;452,1344;525,1358;600,1363;675,1358;748,1344;817,1322;882,1292;943,1255;998,1211;1048,1161;1092,1105;1129,1045;1159,979;1181,910;1195,838;1200,763;1195,687;1181,615;1159,546;1129,480;1092,420;1048,364;998,314;943,270;882,233;817,203;748,181;675,167;600,163" o:connectangles="0,0,0,0,0,0,0,0,0,0,0,0,0,0,0,0,0,0,0,0,0,0,0,0,0,0,0,0,0,0,0,0,0,0,0,0,0,0,0,0,0,0,0,0,0,0,0,0,0,0,0,0,0"/>
                </v:shape>
                <v:shape id="docshape87" o:spid="_x0000_s1028" style="position:absolute;left:1132;top:582;width:440;height:442;visibility:visible;mso-wrap-style:square;v-text-anchor:top" coordsize="44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" path="m360,442r32,-6l417,420r17,-26l440,362r,-242l416,68,358,31,286,8,220,,154,8,82,31,24,68,,120,,362r6,32l22,420r26,16l80,442e" filled="f" strokecolor="#263470" strokeweight="2pt">
                  <v:path arrowok="t" o:connecttype="custom" o:connectlocs="360,1024;392,1018;417,1002;434,976;440,944;440,702;416,650;358,613;286,590;220,582;154,590;82,613;24,650;0,702;0,944;6,976;22,1002;48,1018;80,1024" o:connectangles="0,0,0,0,0,0,0,0,0,0,0,0,0,0,0,0,0,0,0"/>
                </v:shape>
                <v:shape id="docshape88" o:spid="_x0000_s1029" type="#_x0000_t75" style="position:absolute;left:1232;top:264;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">
                  <v:imagedata r:id="rId34" o:title=""/>
                </v:shape>
                <v:shape id="docshape89" o:spid="_x0000_s1030" style="position:absolute;left:1612;top:662;width:300;height:720;visibility:visible;mso-wrap-style:square;v-text-anchor:top" coordsize="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" path="m220,441r32,-6l277,418r17,-25l300,360r,-241l276,67,218,30,146,8,80,,,m200,720r,-520e" filled="f" strokecolor="#263470" strokeweight="2pt">
                  <v:path arrowok="t" o:connecttype="custom" o:connectlocs="220,1103;252,1097;277,1080;294,1055;300,1022;300,781;276,729;218,692;146,670;80,662;0,662;200,1382;200,862" o:connectangles="0,0,0,0,0,0,0,0,0,0,0,0,0"/>
                </v:shape>
                <v:shape id="docshape90" o:spid="_x0000_s1031" type="#_x0000_t75" style="position:absolute;left:1572;top:342;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">
                  <v:imagedata r:id="rId34" o:title=""/>
                </v:shape>
                <v:shape id="docshape91" o:spid="_x0000_s1032" style="position:absolute;left:792;top:662;width:300;height:720;visibility:visible;mso-wrap-style:square;v-text-anchor:top" coordsize="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" path="m80,441l48,435,22,418,6,393,,360,,119,24,67,82,30,154,8,220,r80,m100,720r,-520e" filled="f" strokecolor="#263470" strokeweight="2pt">
                  <v:path arrowok="t" o:connecttype="custom" o:connectlocs="80,1103;48,1097;22,1080;6,1055;0,1022;0,781;24,729;82,692;154,670;220,662;300,662;100,1382;100,862" o:connectangles="0,0,0,0,0,0,0,0,0,0,0,0,0"/>
                </v:shape>
                <v:shape id="docshape92" o:spid="_x0000_s1033" type="#_x0000_t75" style="position:absolute;left:892;top:342;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">
                  <v:imagedata r:id="rId34" o:title=""/>
                </v:shape>
                <v:shape id="docshape93" o:spid="_x0000_s1034" style="position:absolute;left:1232;top:782;width:240;height:600;visibility:visible;mso-wrap-style:square;v-text-anchor:top" coordsize="2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" path="m240,600l240,m,l,600m120,220r,380e" filled="f" strokecolor="#263470" strokeweight="2pt">
                  <v:path arrowok="t" o:connecttype="custom" o:connectlocs="240,1383;240,783;0,783;0,1383;120,1003;120,1383" o:connectangles="0,0,0,0,0,0"/>
                </v:shape>
                <w10:wrap anchorx="page"/>
              </v:group>
            </w:pict>
          </mc:Fallback>
        </mc:AlternateContent>
      </w:r>
      <w:r w:rsidR="00E83C57" w:rsidRPr="00705CF1">
        <w:rPr>
          <w:rFonts w:ascii="Arial" w:hAnsi="Arial" w:cs="Arial"/>
          <w:b/>
          <w:color w:val="4F875A"/>
          <w:sz w:val="26"/>
        </w:rPr>
        <w:t>7</w:t>
      </w:r>
      <w:r w:rsidR="0021347B" w:rsidRPr="00705CF1">
        <w:rPr>
          <w:rFonts w:ascii="Arial" w:hAnsi="Arial" w:cs="Arial"/>
          <w:b/>
          <w:color w:val="4F875A"/>
          <w:sz w:val="26"/>
        </w:rPr>
        <w:t>,1</w:t>
      </w:r>
      <w:r w:rsidR="00E83C57" w:rsidRPr="00705CF1">
        <w:rPr>
          <w:rFonts w:ascii="Arial" w:hAnsi="Arial" w:cs="Arial"/>
          <w:b/>
          <w:color w:val="4F875A"/>
          <w:sz w:val="26"/>
        </w:rPr>
        <w:t>05</w:t>
      </w:r>
      <w:r w:rsidRPr="00705CF1">
        <w:rPr>
          <w:rFonts w:ascii="Arial" w:hAnsi="Arial" w:cs="Arial"/>
          <w:b/>
          <w:color w:val="4F875A"/>
          <w:sz w:val="26"/>
        </w:rPr>
        <w:t xml:space="preserve"> </w:t>
      </w:r>
      <w:r w:rsidR="00E83C57" w:rsidRPr="00705CF1">
        <w:rPr>
          <w:rFonts w:ascii="Arial" w:hAnsi="Arial" w:cs="Arial"/>
          <w:b/>
          <w:color w:val="4F875A"/>
          <w:sz w:val="20"/>
        </w:rPr>
        <w:t>community members</w:t>
      </w:r>
      <w:r w:rsidRPr="00705CF1">
        <w:rPr>
          <w:rFonts w:ascii="Arial" w:hAnsi="Arial" w:cs="Arial"/>
          <w:b/>
          <w:color w:val="4F875A"/>
          <w:sz w:val="20"/>
        </w:rPr>
        <w:t xml:space="preserve"> </w:t>
      </w:r>
      <w:r w:rsidR="00082227" w:rsidRPr="00705CF1">
        <w:rPr>
          <w:rFonts w:ascii="Arial" w:hAnsi="Arial" w:cs="Arial"/>
          <w:color w:val="231F20"/>
        </w:rPr>
        <w:t xml:space="preserve">received </w:t>
      </w:r>
      <w:r w:rsidR="00E83C57" w:rsidRPr="00705CF1">
        <w:rPr>
          <w:rFonts w:ascii="Arial" w:hAnsi="Arial" w:cs="Arial"/>
          <w:color w:val="231F20"/>
        </w:rPr>
        <w:t>information on exposure to gambling</w:t>
      </w:r>
      <w:r w:rsidR="00082227" w:rsidRPr="00705CF1">
        <w:rPr>
          <w:rFonts w:ascii="Arial" w:hAnsi="Arial" w:cs="Arial"/>
          <w:color w:val="231F20"/>
        </w:rPr>
        <w:t xml:space="preserve">, </w:t>
      </w:r>
      <w:r w:rsidR="00ED0FE7">
        <w:rPr>
          <w:rFonts w:ascii="Arial" w:hAnsi="Arial" w:cs="Arial"/>
          <w:color w:val="231F20"/>
        </w:rPr>
        <w:t xml:space="preserve">underage and problem gambling </w:t>
      </w:r>
      <w:r w:rsidR="00082227" w:rsidRPr="00705CF1">
        <w:rPr>
          <w:rFonts w:ascii="Arial" w:hAnsi="Arial" w:cs="Arial"/>
          <w:color w:val="231F20"/>
        </w:rPr>
        <w:t xml:space="preserve">prevention, </w:t>
      </w:r>
      <w:r w:rsidR="00E83C57" w:rsidRPr="00705CF1">
        <w:rPr>
          <w:rFonts w:ascii="Arial" w:hAnsi="Arial" w:cs="Arial"/>
          <w:color w:val="231F20"/>
        </w:rPr>
        <w:t xml:space="preserve">and the need to promote help-seeking behavior among those needing support. </w:t>
      </w:r>
    </w:p>
    <w:p w14:paraId="05CAC501" w14:textId="02F81B7B" w:rsidR="00E83C57" w:rsidRDefault="00E83C57" w:rsidP="0021347B">
      <w:pPr>
        <w:pStyle w:val="BodyText"/>
        <w:spacing w:before="139" w:line="225" w:lineRule="auto"/>
        <w:ind w:left="1986" w:right="680"/>
        <w:rPr>
          <w:rFonts w:ascii="Arial" w:hAnsi="Arial" w:cs="Arial"/>
          <w:color w:val="231F20"/>
        </w:rPr>
      </w:pPr>
      <w:r w:rsidRPr="00705CF1">
        <w:rPr>
          <w:rFonts w:ascii="Arial" w:hAnsi="Arial" w:cs="Arial"/>
          <w:color w:val="231F20"/>
        </w:rPr>
        <w:t xml:space="preserve">Each Photovoice cycle </w:t>
      </w:r>
      <w:r w:rsidR="00082227" w:rsidRPr="00705CF1">
        <w:rPr>
          <w:rFonts w:ascii="Arial" w:hAnsi="Arial" w:cs="Arial"/>
          <w:color w:val="231F20"/>
        </w:rPr>
        <w:t>included</w:t>
      </w:r>
      <w:r w:rsidRPr="00705CF1">
        <w:rPr>
          <w:rFonts w:ascii="Arial" w:hAnsi="Arial" w:cs="Arial"/>
          <w:color w:val="231F20"/>
        </w:rPr>
        <w:t xml:space="preserve"> a community exhibition at a public facility (e.g., </w:t>
      </w:r>
      <w:r w:rsidR="00C602EC">
        <w:rPr>
          <w:rFonts w:ascii="Arial" w:hAnsi="Arial" w:cs="Arial"/>
          <w:color w:val="231F20"/>
        </w:rPr>
        <w:t xml:space="preserve">school, </w:t>
      </w:r>
      <w:r w:rsidRPr="00705CF1">
        <w:rPr>
          <w:rFonts w:ascii="Arial" w:hAnsi="Arial" w:cs="Arial"/>
          <w:color w:val="231F20"/>
        </w:rPr>
        <w:t>library, event hall</w:t>
      </w:r>
      <w:r w:rsidR="00C602EC">
        <w:rPr>
          <w:rFonts w:ascii="Arial" w:hAnsi="Arial" w:cs="Arial"/>
          <w:color w:val="231F20"/>
        </w:rPr>
        <w:t>, art gallery</w:t>
      </w:r>
      <w:r w:rsidRPr="00705CF1">
        <w:rPr>
          <w:rFonts w:ascii="Arial" w:hAnsi="Arial" w:cs="Arial"/>
          <w:color w:val="231F20"/>
        </w:rPr>
        <w:t xml:space="preserve">) where youth presented their work to increase awareness of and discussions about underage and problem gambling within the community. </w:t>
      </w:r>
      <w:r w:rsidR="00C602EC">
        <w:rPr>
          <w:rFonts w:ascii="Arial" w:hAnsi="Arial" w:cs="Arial"/>
          <w:color w:val="231F20"/>
        </w:rPr>
        <w:t xml:space="preserve">The exhibitions were widely promoted and were attended by community residents, </w:t>
      </w:r>
      <w:r w:rsidR="00231DCF">
        <w:rPr>
          <w:rFonts w:ascii="Arial" w:hAnsi="Arial" w:cs="Arial"/>
          <w:color w:val="231F20"/>
        </w:rPr>
        <w:t>representatives from OPGS, m</w:t>
      </w:r>
      <w:r w:rsidR="00C602EC">
        <w:rPr>
          <w:rFonts w:ascii="Arial" w:hAnsi="Arial" w:cs="Arial"/>
          <w:color w:val="231F20"/>
        </w:rPr>
        <w:t xml:space="preserve">ayors, </w:t>
      </w:r>
      <w:r w:rsidR="00231DCF">
        <w:rPr>
          <w:rFonts w:ascii="Arial" w:hAnsi="Arial" w:cs="Arial"/>
          <w:color w:val="231F20"/>
        </w:rPr>
        <w:t>di</w:t>
      </w:r>
      <w:r w:rsidR="00C602EC">
        <w:rPr>
          <w:rFonts w:ascii="Arial" w:hAnsi="Arial" w:cs="Arial"/>
          <w:color w:val="231F20"/>
        </w:rPr>
        <w:t xml:space="preserve">strict </w:t>
      </w:r>
      <w:r w:rsidR="00231DCF">
        <w:rPr>
          <w:rFonts w:ascii="Arial" w:hAnsi="Arial" w:cs="Arial"/>
          <w:color w:val="231F20"/>
        </w:rPr>
        <w:t>a</w:t>
      </w:r>
      <w:r w:rsidR="00C602EC">
        <w:rPr>
          <w:rFonts w:ascii="Arial" w:hAnsi="Arial" w:cs="Arial"/>
          <w:color w:val="231F20"/>
        </w:rPr>
        <w:t xml:space="preserve">ttorneys, </w:t>
      </w:r>
      <w:r w:rsidR="00231DCF">
        <w:rPr>
          <w:rFonts w:ascii="Arial" w:hAnsi="Arial" w:cs="Arial"/>
          <w:color w:val="231F20"/>
        </w:rPr>
        <w:t>s</w:t>
      </w:r>
      <w:r w:rsidR="00C602EC">
        <w:rPr>
          <w:rFonts w:ascii="Arial" w:hAnsi="Arial" w:cs="Arial"/>
          <w:color w:val="231F20"/>
        </w:rPr>
        <w:t xml:space="preserve">tate </w:t>
      </w:r>
      <w:r w:rsidR="00231DCF">
        <w:rPr>
          <w:rFonts w:ascii="Arial" w:hAnsi="Arial" w:cs="Arial"/>
          <w:color w:val="231F20"/>
        </w:rPr>
        <w:t>s</w:t>
      </w:r>
      <w:r w:rsidR="00C602EC">
        <w:rPr>
          <w:rFonts w:ascii="Arial" w:hAnsi="Arial" w:cs="Arial"/>
          <w:color w:val="231F20"/>
        </w:rPr>
        <w:t xml:space="preserve">enators, </w:t>
      </w:r>
      <w:r w:rsidR="00231DCF">
        <w:rPr>
          <w:rFonts w:ascii="Arial" w:hAnsi="Arial" w:cs="Arial"/>
          <w:color w:val="231F20"/>
        </w:rPr>
        <w:t>s</w:t>
      </w:r>
      <w:r w:rsidR="00C602EC">
        <w:rPr>
          <w:rFonts w:ascii="Arial" w:hAnsi="Arial" w:cs="Arial"/>
          <w:color w:val="231F20"/>
        </w:rPr>
        <w:t xml:space="preserve">chool </w:t>
      </w:r>
      <w:r w:rsidR="00231DCF">
        <w:rPr>
          <w:rFonts w:ascii="Arial" w:hAnsi="Arial" w:cs="Arial"/>
          <w:color w:val="231F20"/>
        </w:rPr>
        <w:t>s</w:t>
      </w:r>
      <w:r w:rsidR="00C602EC">
        <w:rPr>
          <w:rFonts w:ascii="Arial" w:hAnsi="Arial" w:cs="Arial"/>
          <w:color w:val="231F20"/>
        </w:rPr>
        <w:t xml:space="preserve">uperintendents and </w:t>
      </w:r>
      <w:r w:rsidR="00231DCF">
        <w:rPr>
          <w:rFonts w:ascii="Arial" w:hAnsi="Arial" w:cs="Arial"/>
          <w:color w:val="231F20"/>
        </w:rPr>
        <w:t>a</w:t>
      </w:r>
      <w:r w:rsidR="00C602EC">
        <w:rPr>
          <w:rFonts w:ascii="Arial" w:hAnsi="Arial" w:cs="Arial"/>
          <w:color w:val="231F20"/>
        </w:rPr>
        <w:t>dministrators,</w:t>
      </w:r>
      <w:r w:rsidR="00231DCF">
        <w:rPr>
          <w:rFonts w:ascii="Arial" w:hAnsi="Arial" w:cs="Arial"/>
          <w:color w:val="231F20"/>
        </w:rPr>
        <w:t xml:space="preserve"> and other influential policymakers and decision-makers.</w:t>
      </w:r>
      <w:r w:rsidR="00C602EC">
        <w:rPr>
          <w:rFonts w:ascii="Arial" w:hAnsi="Arial" w:cs="Arial"/>
          <w:color w:val="231F20"/>
        </w:rPr>
        <w:t xml:space="preserve"> </w:t>
      </w:r>
      <w:r w:rsidRPr="00705CF1">
        <w:rPr>
          <w:rFonts w:ascii="Arial" w:hAnsi="Arial" w:cs="Arial"/>
          <w:color w:val="231F20"/>
        </w:rPr>
        <w:t xml:space="preserve">Between January 2021 and June 2023, a total of 1,138 individuals participated in these events </w:t>
      </w:r>
      <w:r w:rsidR="00231DCF">
        <w:rPr>
          <w:rFonts w:ascii="Arial" w:hAnsi="Arial" w:cs="Arial"/>
          <w:color w:val="231F20"/>
        </w:rPr>
        <w:t xml:space="preserve">(both virtually and in person) </w:t>
      </w:r>
      <w:r w:rsidRPr="00705CF1">
        <w:rPr>
          <w:rFonts w:ascii="Arial" w:hAnsi="Arial" w:cs="Arial"/>
          <w:color w:val="231F20"/>
        </w:rPr>
        <w:t xml:space="preserve">and 5,967 individuals were reached through social and print media outlets. </w:t>
      </w:r>
      <w:r w:rsidR="00935A37" w:rsidRPr="00705CF1">
        <w:rPr>
          <w:rFonts w:ascii="Arial" w:hAnsi="Arial" w:cs="Arial"/>
          <w:noProof/>
        </w:rPr>
        <w:t xml:space="preserve">See </w:t>
      </w:r>
      <w:r w:rsidR="00935A37" w:rsidRPr="00705CF1">
        <w:rPr>
          <w:rFonts w:ascii="Arial" w:hAnsi="Arial" w:cs="Arial"/>
          <w:color w:val="231F20"/>
        </w:rPr>
        <w:t>(</w:t>
      </w:r>
      <w:hyperlink r:id="rId35" w:history="1">
        <w:r w:rsidR="00705CF1" w:rsidRPr="00705CF1">
          <w:rPr>
            <w:rStyle w:val="Hyperlink"/>
            <w:rFonts w:ascii="Arial" w:hAnsi="Arial" w:cs="Arial"/>
            <w:color w:val="205E9E"/>
          </w:rPr>
          <w:t>Sample Exhibition Print Materials</w:t>
        </w:r>
      </w:hyperlink>
      <w:r w:rsidR="00935A37" w:rsidRPr="00705CF1">
        <w:rPr>
          <w:rFonts w:ascii="Arial" w:hAnsi="Arial" w:cs="Arial"/>
          <w:color w:val="231F20"/>
        </w:rPr>
        <w:t>).</w:t>
      </w:r>
    </w:p>
    <w:p w14:paraId="2708A088" w14:textId="2A5C7864" w:rsidR="00082227" w:rsidRPr="00C602EC" w:rsidRDefault="00E83C57" w:rsidP="0021347B">
      <w:pPr>
        <w:pStyle w:val="BodyText"/>
        <w:spacing w:before="139" w:line="225" w:lineRule="auto"/>
        <w:ind w:left="1986" w:right="680"/>
        <w:rPr>
          <w:rFonts w:ascii="Arial" w:hAnsi="Arial" w:cs="Arial"/>
          <w:color w:val="231F20"/>
        </w:rPr>
      </w:pPr>
      <w:r w:rsidRPr="00C602EC">
        <w:rPr>
          <w:rFonts w:ascii="Arial" w:hAnsi="Arial" w:cs="Arial"/>
          <w:b/>
          <w:color w:val="4F875A"/>
          <w:sz w:val="26"/>
        </w:rPr>
        <w:t xml:space="preserve">7,373 </w:t>
      </w:r>
      <w:r w:rsidRPr="00C602EC">
        <w:rPr>
          <w:rFonts w:ascii="Arial" w:hAnsi="Arial" w:cs="Arial"/>
          <w:b/>
          <w:color w:val="4F875A"/>
          <w:sz w:val="20"/>
        </w:rPr>
        <w:t xml:space="preserve">community members </w:t>
      </w:r>
      <w:r w:rsidRPr="00C602EC">
        <w:rPr>
          <w:rFonts w:ascii="Arial" w:hAnsi="Arial" w:cs="Arial"/>
          <w:color w:val="231F20"/>
        </w:rPr>
        <w:t xml:space="preserve">were exposed to prevention messages on an issue related to underage and problem gambling through </w:t>
      </w:r>
      <w:r w:rsidR="00082227" w:rsidRPr="00C602EC">
        <w:rPr>
          <w:rFonts w:ascii="Arial" w:hAnsi="Arial" w:cs="Arial"/>
          <w:color w:val="231F20"/>
        </w:rPr>
        <w:t>community action plan projects</w:t>
      </w:r>
      <w:r w:rsidR="00793F44" w:rsidRPr="00C602EC">
        <w:rPr>
          <w:rFonts w:ascii="Arial" w:hAnsi="Arial" w:cs="Arial"/>
          <w:color w:val="231F20"/>
        </w:rPr>
        <w:t xml:space="preserve">. </w:t>
      </w:r>
    </w:p>
    <w:p w14:paraId="3A1D8DF8" w14:textId="12A47F9C" w:rsidR="00082227" w:rsidRDefault="00C602EC" w:rsidP="00082227">
      <w:pPr>
        <w:pStyle w:val="BodyText"/>
        <w:spacing w:before="139" w:line="225" w:lineRule="auto"/>
        <w:ind w:left="1986" w:right="680"/>
        <w:rPr>
          <w:rFonts w:ascii="Arial" w:hAnsi="Arial" w:cs="Arial"/>
          <w:color w:val="231F20"/>
        </w:rPr>
      </w:pPr>
      <w:r w:rsidRPr="00C602EC">
        <w:rPr>
          <w:rFonts w:ascii="Arial" w:hAnsi="Arial" w:cs="Arial"/>
          <w:color w:val="231F20"/>
        </w:rPr>
        <w:t xml:space="preserve">Community action plan projects included preparing and sending call to action letters to school administrators and municipal government representatives, community beautification efforts such as park clean-ups, establishing donation bins for local food pantries and family resource centers, and planning and implementing community mental health resource fairs with representation from local social service providers (with mental health promotion and problem gambling prevention resources and materials). </w:t>
      </w:r>
      <w:r w:rsidR="00804B7D" w:rsidRPr="00C602EC">
        <w:rPr>
          <w:rFonts w:ascii="Arial" w:hAnsi="Arial" w:cs="Arial"/>
          <w:noProof/>
        </w:rPr>
        <w:t xml:space="preserve">See </w:t>
      </w:r>
      <w:r w:rsidR="00804B7D" w:rsidRPr="00C602EC">
        <w:rPr>
          <w:rFonts w:ascii="Arial" w:hAnsi="Arial" w:cs="Arial"/>
          <w:color w:val="231F20"/>
        </w:rPr>
        <w:t>(</w:t>
      </w:r>
      <w:hyperlink r:id="rId36" w:history="1">
        <w:r w:rsidR="00804B7D" w:rsidRPr="00C602EC">
          <w:rPr>
            <w:rStyle w:val="Hyperlink"/>
            <w:rFonts w:ascii="Arial" w:hAnsi="Arial" w:cs="Arial"/>
            <w:color w:val="205E9E"/>
          </w:rPr>
          <w:t>Sample Community Action Plan Materials</w:t>
        </w:r>
      </w:hyperlink>
      <w:r w:rsidR="00804B7D" w:rsidRPr="00C602EC">
        <w:rPr>
          <w:rFonts w:ascii="Arial" w:hAnsi="Arial" w:cs="Arial"/>
          <w:color w:val="231F20"/>
        </w:rPr>
        <w:t>)</w:t>
      </w:r>
    </w:p>
    <w:p w14:paraId="0DE8466F" w14:textId="561BDB55" w:rsidR="00231816" w:rsidRDefault="00231816" w:rsidP="0021347B">
      <w:pPr>
        <w:pStyle w:val="BodyText"/>
        <w:spacing w:before="139" w:line="225" w:lineRule="auto"/>
        <w:ind w:left="1986" w:right="680"/>
        <w:rPr>
          <w:rFonts w:ascii="Arial" w:hAnsi="Arial" w:cs="Arial"/>
          <w:color w:val="231F20"/>
        </w:rPr>
      </w:pPr>
      <w:r>
        <w:rPr>
          <w:rFonts w:ascii="Arial" w:hAnsi="Arial" w:cs="Arial"/>
          <w:color w:val="231F20"/>
        </w:rPr>
        <w:t xml:space="preserve"> </w:t>
      </w:r>
    </w:p>
    <w:p w14:paraId="1E905ECE" w14:textId="6CB070A2" w:rsidR="0021347B" w:rsidRPr="00FC490F" w:rsidRDefault="0021347B" w:rsidP="0021347B">
      <w:pPr>
        <w:pStyle w:val="BodyText"/>
        <w:spacing w:before="173" w:line="230" w:lineRule="auto"/>
        <w:ind w:left="1958" w:right="677"/>
        <w:rPr>
          <w:rFonts w:ascii="Arial" w:hAnsi="Arial" w:cs="Arial"/>
          <w:b/>
        </w:rPr>
      </w:pPr>
    </w:p>
    <w:p w14:paraId="23944AA4" w14:textId="77777777" w:rsidR="0021347B" w:rsidRDefault="0021347B">
      <w:pPr>
        <w:rPr>
          <w:rFonts w:ascii="Arial" w:eastAsia="Adelle Sans" w:hAnsi="Arial" w:cs="Arial"/>
          <w:b/>
          <w:bCs/>
          <w:color w:val="D51F26"/>
          <w:spacing w:val="-4"/>
        </w:rPr>
      </w:pPr>
      <w:r>
        <w:rPr>
          <w:rFonts w:ascii="Arial" w:hAnsi="Arial" w:cs="Arial"/>
          <w:color w:val="D51F26"/>
          <w:spacing w:val="-4"/>
        </w:rPr>
        <w:br w:type="page"/>
      </w:r>
    </w:p>
    <w:p w14:paraId="1797039C" w14:textId="77777777" w:rsidR="00234A1D" w:rsidRPr="00113F3D" w:rsidRDefault="00234A1D">
      <w:pPr>
        <w:spacing w:line="256" w:lineRule="auto"/>
        <w:rPr>
          <w:rFonts w:ascii="Arial" w:hAnsi="Arial" w:cs="Arial"/>
        </w:rPr>
        <w:sectPr w:rsidR="00234A1D" w:rsidRPr="00113F3D" w:rsidSect="000A0FF3">
          <w:type w:val="continuous"/>
          <w:pgSz w:w="12240" w:h="15840"/>
          <w:pgMar w:top="480" w:right="260" w:bottom="280" w:left="260" w:header="0" w:footer="512" w:gutter="0"/>
          <w:cols w:space="40"/>
        </w:sectPr>
      </w:pPr>
    </w:p>
    <w:p w14:paraId="004FC7EA" w14:textId="3313836D" w:rsidR="003B304F" w:rsidRPr="003B304F" w:rsidRDefault="004E3A4F" w:rsidP="003B304F">
      <w:pPr>
        <w:spacing w:before="38"/>
        <w:ind w:right="956"/>
        <w:rPr>
          <w:rFonts w:ascii="Arial" w:hAnsi="Arial" w:cs="Arial"/>
          <w:color w:val="263470"/>
          <w:spacing w:val="-4"/>
        </w:rPr>
      </w:pPr>
      <w:r>
        <w:rPr>
          <w:rFonts w:ascii="Arial" w:hAnsi="Arial" w:cs="Arial"/>
          <w:noProof/>
        </w:rPr>
        <w:lastRenderedPageBreak/>
        <mc:AlternateContent>
          <mc:Choice Requires="wpg">
            <w:drawing>
              <wp:anchor distT="0" distB="0" distL="0" distR="0" simplePos="0" relativeHeight="487605760" behindDoc="1" locked="0" layoutInCell="1" allowOverlap="1" wp14:anchorId="179703F5" wp14:editId="60FEE4AE">
                <wp:simplePos x="0" y="0"/>
                <wp:positionH relativeFrom="page">
                  <wp:posOffset>257860</wp:posOffset>
                </wp:positionH>
                <wp:positionV relativeFrom="paragraph">
                  <wp:posOffset>610</wp:posOffset>
                </wp:positionV>
                <wp:extent cx="4617720" cy="411480"/>
                <wp:effectExtent l="0" t="0" r="0" b="0"/>
                <wp:wrapTopAndBottom/>
                <wp:docPr id="96714652" name="docshapegroup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311"/>
                          <a:chExt cx="7272" cy="648"/>
                        </a:xfrm>
                      </wpg:grpSpPr>
                      <wps:wsp>
                        <wps:cNvPr id="983944543" name="docshape121"/>
                        <wps:cNvSpPr>
                          <a:spLocks/>
                        </wps:cNvSpPr>
                        <wps:spPr bwMode="auto">
                          <a:xfrm>
                            <a:off x="360" y="310"/>
                            <a:ext cx="7272" cy="648"/>
                          </a:xfrm>
                          <a:custGeom>
                            <a:avLst/>
                            <a:gdLst>
                              <a:gd name="T0" fmla="+- 0 7308 360"/>
                              <a:gd name="T1" fmla="*/ T0 w 7272"/>
                              <a:gd name="T2" fmla="+- 0 311 311"/>
                              <a:gd name="T3" fmla="*/ 311 h 648"/>
                              <a:gd name="T4" fmla="+- 0 360 360"/>
                              <a:gd name="T5" fmla="*/ T4 w 7272"/>
                              <a:gd name="T6" fmla="+- 0 311 311"/>
                              <a:gd name="T7" fmla="*/ 311 h 648"/>
                              <a:gd name="T8" fmla="+- 0 360 360"/>
                              <a:gd name="T9" fmla="*/ T8 w 7272"/>
                              <a:gd name="T10" fmla="+- 0 959 311"/>
                              <a:gd name="T11" fmla="*/ 959 h 648"/>
                              <a:gd name="T12" fmla="+- 0 7308 360"/>
                              <a:gd name="T13" fmla="*/ T12 w 7272"/>
                              <a:gd name="T14" fmla="+- 0 959 311"/>
                              <a:gd name="T15" fmla="*/ 959 h 648"/>
                              <a:gd name="T16" fmla="+- 0 7382 360"/>
                              <a:gd name="T17" fmla="*/ T16 w 7272"/>
                              <a:gd name="T18" fmla="+- 0 950 311"/>
                              <a:gd name="T19" fmla="*/ 950 h 648"/>
                              <a:gd name="T20" fmla="+- 0 7450 360"/>
                              <a:gd name="T21" fmla="*/ T20 w 7272"/>
                              <a:gd name="T22" fmla="+- 0 926 311"/>
                              <a:gd name="T23" fmla="*/ 926 h 648"/>
                              <a:gd name="T24" fmla="+- 0 7511 360"/>
                              <a:gd name="T25" fmla="*/ T24 w 7272"/>
                              <a:gd name="T26" fmla="+- 0 888 311"/>
                              <a:gd name="T27" fmla="*/ 888 h 648"/>
                              <a:gd name="T28" fmla="+- 0 7561 360"/>
                              <a:gd name="T29" fmla="*/ T28 w 7272"/>
                              <a:gd name="T30" fmla="+- 0 838 311"/>
                              <a:gd name="T31" fmla="*/ 838 h 648"/>
                              <a:gd name="T32" fmla="+- 0 7599 360"/>
                              <a:gd name="T33" fmla="*/ T32 w 7272"/>
                              <a:gd name="T34" fmla="+- 0 777 311"/>
                              <a:gd name="T35" fmla="*/ 777 h 648"/>
                              <a:gd name="T36" fmla="+- 0 7623 360"/>
                              <a:gd name="T37" fmla="*/ T36 w 7272"/>
                              <a:gd name="T38" fmla="+- 0 709 311"/>
                              <a:gd name="T39" fmla="*/ 709 h 648"/>
                              <a:gd name="T40" fmla="+- 0 7632 360"/>
                              <a:gd name="T41" fmla="*/ T40 w 7272"/>
                              <a:gd name="T42" fmla="+- 0 635 311"/>
                              <a:gd name="T43" fmla="*/ 635 h 648"/>
                              <a:gd name="T44" fmla="+- 0 7623 360"/>
                              <a:gd name="T45" fmla="*/ T44 w 7272"/>
                              <a:gd name="T46" fmla="+- 0 561 311"/>
                              <a:gd name="T47" fmla="*/ 561 h 648"/>
                              <a:gd name="T48" fmla="+- 0 7599 360"/>
                              <a:gd name="T49" fmla="*/ T48 w 7272"/>
                              <a:gd name="T50" fmla="+- 0 492 311"/>
                              <a:gd name="T51" fmla="*/ 492 h 648"/>
                              <a:gd name="T52" fmla="+- 0 7561 360"/>
                              <a:gd name="T53" fmla="*/ T52 w 7272"/>
                              <a:gd name="T54" fmla="+- 0 432 311"/>
                              <a:gd name="T55" fmla="*/ 432 h 648"/>
                              <a:gd name="T56" fmla="+- 0 7511 360"/>
                              <a:gd name="T57" fmla="*/ T56 w 7272"/>
                              <a:gd name="T58" fmla="+- 0 382 311"/>
                              <a:gd name="T59" fmla="*/ 382 h 648"/>
                              <a:gd name="T60" fmla="+- 0 7450 360"/>
                              <a:gd name="T61" fmla="*/ T60 w 7272"/>
                              <a:gd name="T62" fmla="+- 0 344 311"/>
                              <a:gd name="T63" fmla="*/ 344 h 648"/>
                              <a:gd name="T64" fmla="+- 0 7382 360"/>
                              <a:gd name="T65" fmla="*/ T64 w 7272"/>
                              <a:gd name="T66" fmla="+- 0 319 311"/>
                              <a:gd name="T67" fmla="*/ 319 h 648"/>
                              <a:gd name="T68" fmla="+- 0 7308 360"/>
                              <a:gd name="T69" fmla="*/ T68 w 7272"/>
                              <a:gd name="T70" fmla="+- 0 311 311"/>
                              <a:gd name="T71" fmla="*/ 311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1"/>
                                </a:lnTo>
                                <a:lnTo>
                                  <a:pt x="7201" y="121"/>
                                </a:lnTo>
                                <a:lnTo>
                                  <a:pt x="7151" y="71"/>
                                </a:lnTo>
                                <a:lnTo>
                                  <a:pt x="7090" y="33"/>
                                </a:lnTo>
                                <a:lnTo>
                                  <a:pt x="7022" y="8"/>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829216" name="docshape122"/>
                        <wps:cNvSpPr txBox="1">
                          <a:spLocks noChangeArrowheads="1"/>
                        </wps:cNvSpPr>
                        <wps:spPr bwMode="auto">
                          <a:xfrm>
                            <a:off x="360" y="31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E" w14:textId="7D2E1C70" w:rsidR="00234A1D" w:rsidRPr="00113F3D" w:rsidRDefault="00113F3D">
                              <w:pPr>
                                <w:spacing w:before="203"/>
                                <w:ind w:left="360"/>
                                <w:rPr>
                                  <w:rFonts w:ascii="Arial" w:hAnsi="Arial" w:cs="Arial"/>
                                  <w:sz w:val="24"/>
                                </w:rPr>
                              </w:pPr>
                              <w:r w:rsidRPr="00113F3D">
                                <w:rPr>
                                  <w:rFonts w:ascii="Arial" w:hAnsi="Arial" w:cs="Arial"/>
                                  <w:b/>
                                  <w:color w:val="FFFFFF"/>
                                  <w:sz w:val="24"/>
                                </w:rPr>
                                <w:t>P</w:t>
                              </w:r>
                              <w:r w:rsidR="003B304F">
                                <w:rPr>
                                  <w:rFonts w:ascii="Arial" w:hAnsi="Arial" w:cs="Arial"/>
                                  <w:b/>
                                  <w:color w:val="FFFFFF"/>
                                  <w:sz w:val="24"/>
                                </w:rPr>
                                <w:t xml:space="preserve">ROJECT OUTCOMES </w:t>
                              </w:r>
                              <w:r w:rsidRPr="00113F3D">
                                <w:rPr>
                                  <w:rFonts w:ascii="Arial" w:hAnsi="Arial" w:cs="Arial"/>
                                  <w:b/>
                                  <w:color w:val="FFFFFF"/>
                                  <w:sz w:val="24"/>
                                </w:rPr>
                                <w:t>–</w:t>
                              </w:r>
                              <w:r w:rsidRPr="00113F3D">
                                <w:rPr>
                                  <w:rFonts w:ascii="Arial" w:hAnsi="Arial" w:cs="Arial"/>
                                  <w:b/>
                                  <w:color w:val="FFFFFF"/>
                                  <w:spacing w:val="-4"/>
                                  <w:sz w:val="24"/>
                                </w:rPr>
                                <w:t xml:space="preserve"> </w:t>
                              </w:r>
                              <w:r w:rsidRPr="00113F3D">
                                <w:rPr>
                                  <w:rFonts w:ascii="Arial" w:hAnsi="Arial" w:cs="Arial"/>
                                  <w:color w:val="FFFFFF"/>
                                  <w:sz w:val="24"/>
                                </w:rPr>
                                <w:t>V</w:t>
                              </w:r>
                              <w:r w:rsidR="003B304F">
                                <w:rPr>
                                  <w:rFonts w:ascii="Arial" w:hAnsi="Arial" w:cs="Arial"/>
                                  <w:color w:val="FFFFFF"/>
                                  <w:sz w:val="24"/>
                                </w:rPr>
                                <w:t>OICES FROM THE FIELD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703F5" id="docshapegroup120" o:spid="_x0000_s1045" style="position:absolute;margin-left:20.3pt;margin-top:.05pt;width:363.6pt;height:32.4pt;z-index:-15710720;mso-wrap-distance-left:0;mso-wrap-distance-right:0;mso-position-horizontal-relative:page;mso-position-vertical-relative:text" coordorigin="360,311"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">
                <v:shape id="docshape121" o:spid="_x0000_s1046" style="position:absolute;left:360;top:310;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" path="m6948,l,,,648r6948,l7022,639r68,-24l7151,577r50,-50l7239,466r24,-68l7272,324r-9,-74l7239,181r-38,-60l7151,71,7090,33,7022,8,6948,xe" fillcolor="#263470" stroked="f">
                  <v:path arrowok="t" o:connecttype="custom" o:connectlocs="6948,311;0,311;0,959;6948,959;7022,950;7090,926;7151,888;7201,838;7239,777;7263,709;7272,635;7263,561;7239,492;7201,432;7151,382;7090,344;7022,319;6948,311" o:connectangles="0,0,0,0,0,0,0,0,0,0,0,0,0,0,0,0,0,0"/>
                </v:shape>
                <v:shape id="docshape122" o:spid="_x0000_s1047" type="#_x0000_t202" style="position:absolute;left:360;top:310;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" filled="f" stroked="f">
                  <v:textbox inset="0,0,0,0">
                    <w:txbxContent>
                      <w:p w14:paraId="1797040E" w14:textId="7D2E1C70" w:rsidR="00234A1D" w:rsidRPr="00113F3D" w:rsidRDefault="00113F3D">
                        <w:pPr>
                          <w:spacing w:before="203"/>
                          <w:ind w:left="360"/>
                          <w:rPr>
                            <w:rFonts w:ascii="Arial" w:hAnsi="Arial" w:cs="Arial"/>
                            <w:sz w:val="24"/>
                          </w:rPr>
                        </w:pPr>
                        <w:r w:rsidRPr="00113F3D">
                          <w:rPr>
                            <w:rFonts w:ascii="Arial" w:hAnsi="Arial" w:cs="Arial"/>
                            <w:b/>
                            <w:color w:val="FFFFFF"/>
                            <w:sz w:val="24"/>
                          </w:rPr>
                          <w:t>P</w:t>
                        </w:r>
                        <w:r w:rsidR="003B304F">
                          <w:rPr>
                            <w:rFonts w:ascii="Arial" w:hAnsi="Arial" w:cs="Arial"/>
                            <w:b/>
                            <w:color w:val="FFFFFF"/>
                            <w:sz w:val="24"/>
                          </w:rPr>
                          <w:t xml:space="preserve">ROJECT OUTCOMES </w:t>
                        </w:r>
                        <w:r w:rsidRPr="00113F3D">
                          <w:rPr>
                            <w:rFonts w:ascii="Arial" w:hAnsi="Arial" w:cs="Arial"/>
                            <w:b/>
                            <w:color w:val="FFFFFF"/>
                            <w:sz w:val="24"/>
                          </w:rPr>
                          <w:t>–</w:t>
                        </w:r>
                        <w:r w:rsidRPr="00113F3D">
                          <w:rPr>
                            <w:rFonts w:ascii="Arial" w:hAnsi="Arial" w:cs="Arial"/>
                            <w:b/>
                            <w:color w:val="FFFFFF"/>
                            <w:spacing w:val="-4"/>
                            <w:sz w:val="24"/>
                          </w:rPr>
                          <w:t xml:space="preserve"> </w:t>
                        </w:r>
                        <w:r w:rsidRPr="00113F3D">
                          <w:rPr>
                            <w:rFonts w:ascii="Arial" w:hAnsi="Arial" w:cs="Arial"/>
                            <w:color w:val="FFFFFF"/>
                            <w:sz w:val="24"/>
                          </w:rPr>
                          <w:t>V</w:t>
                        </w:r>
                        <w:r w:rsidR="003B304F">
                          <w:rPr>
                            <w:rFonts w:ascii="Arial" w:hAnsi="Arial" w:cs="Arial"/>
                            <w:color w:val="FFFFFF"/>
                            <w:sz w:val="24"/>
                          </w:rPr>
                          <w:t>OICES FROM THE FIELD</w:t>
                        </w:r>
                      </w:p>
                    </w:txbxContent>
                  </v:textbox>
                </v:shape>
                <w10:wrap type="topAndBottom" anchorx="page"/>
              </v:group>
            </w:pict>
          </mc:Fallback>
        </mc:AlternateContent>
      </w:r>
    </w:p>
    <w:p w14:paraId="170CAA13" w14:textId="77777777" w:rsidR="003B304F" w:rsidRPr="00797438" w:rsidRDefault="003B304F" w:rsidP="003B304F">
      <w:pPr>
        <w:pStyle w:val="Heading3"/>
        <w:spacing w:before="0"/>
        <w:ind w:left="461" w:right="677"/>
        <w:rPr>
          <w:rFonts w:ascii="Arial" w:hAnsi="Arial" w:cs="Arial"/>
        </w:rPr>
      </w:pPr>
      <w:bookmarkStart w:id="0" w:name="_Hlk153037126"/>
      <w:r w:rsidRPr="00797438">
        <w:rPr>
          <w:rFonts w:ascii="Arial" w:hAnsi="Arial" w:cs="Arial"/>
          <w:color w:val="263470"/>
          <w:spacing w:val="-3"/>
        </w:rPr>
        <w:t>Socio-Ecological Level: Individual</w:t>
      </w:r>
      <w:r w:rsidRPr="00797438">
        <w:rPr>
          <w:rFonts w:ascii="Arial" w:hAnsi="Arial" w:cs="Arial"/>
          <w:color w:val="263470"/>
          <w:spacing w:val="-36"/>
        </w:rPr>
        <w:t xml:space="preserve"> </w:t>
      </w:r>
    </w:p>
    <w:p w14:paraId="5BE55259" w14:textId="0762B91A" w:rsidR="003B304F" w:rsidRPr="00797438" w:rsidRDefault="008C7CBD" w:rsidP="003B304F">
      <w:pPr>
        <w:pStyle w:val="BodyText"/>
        <w:spacing w:before="144" w:line="230" w:lineRule="auto"/>
        <w:ind w:left="450" w:right="1130"/>
        <w:rPr>
          <w:rFonts w:ascii="Arial" w:hAnsi="Arial" w:cs="Arial"/>
        </w:rPr>
      </w:pPr>
      <w:r w:rsidRPr="00797438">
        <w:rPr>
          <w:rFonts w:ascii="Arial" w:hAnsi="Arial" w:cs="Arial"/>
          <w:b/>
          <w:bCs/>
          <w:color w:val="231F20"/>
        </w:rPr>
        <w:t>Youth Development and Skill-Building</w:t>
      </w:r>
      <w:r w:rsidR="003B304F" w:rsidRPr="00797438">
        <w:rPr>
          <w:rFonts w:ascii="Arial" w:hAnsi="Arial" w:cs="Arial"/>
          <w:b/>
          <w:bCs/>
          <w:color w:val="231F20"/>
        </w:rPr>
        <w:t>:</w:t>
      </w:r>
      <w:r w:rsidR="003B304F" w:rsidRPr="00797438">
        <w:rPr>
          <w:rFonts w:ascii="Arial" w:hAnsi="Arial" w:cs="Arial"/>
          <w:color w:val="231F20"/>
        </w:rPr>
        <w:t xml:space="preserve"> </w:t>
      </w:r>
      <w:r w:rsidRPr="00797438">
        <w:rPr>
          <w:rFonts w:ascii="Arial" w:hAnsi="Arial" w:cs="Arial"/>
          <w:color w:val="231F20"/>
        </w:rPr>
        <w:t>Adult staff consistently highlighted enhancements in the youths’ knowledge and awareness of gambling, teamwork and collective leadership, communication and public speaking skills, ability to analyze and evaluate gambling messages in their environment, and ability to raise awareness and motivate action in the community.</w:t>
      </w:r>
      <w:r w:rsidR="003B304F" w:rsidRPr="00797438">
        <w:rPr>
          <w:rFonts w:ascii="Arial" w:hAnsi="Arial" w:cs="Arial"/>
          <w:color w:val="231F20"/>
        </w:rPr>
        <w:t xml:space="preserve"> </w:t>
      </w:r>
    </w:p>
    <w:p w14:paraId="07950A0F" w14:textId="2A06FAF4" w:rsidR="003B304F" w:rsidRPr="00797438" w:rsidRDefault="003B304F" w:rsidP="003B304F">
      <w:pPr>
        <w:pStyle w:val="Heading4"/>
        <w:spacing w:before="144" w:line="230" w:lineRule="auto"/>
        <w:ind w:left="907" w:right="1210"/>
        <w:jc w:val="left"/>
        <w:rPr>
          <w:rFonts w:ascii="Arial" w:hAnsi="Arial" w:cs="Arial"/>
          <w:b w:val="0"/>
          <w:bCs w:val="0"/>
          <w:i/>
          <w:iCs/>
          <w:sz w:val="18"/>
          <w:szCs w:val="18"/>
        </w:rPr>
      </w:pPr>
      <w:r w:rsidRPr="00797438">
        <w:rPr>
          <w:rFonts w:ascii="Arial" w:hAnsi="Arial" w:cs="Arial"/>
          <w:b w:val="0"/>
          <w:bCs w:val="0"/>
          <w:color w:val="231F20"/>
          <w:sz w:val="18"/>
          <w:szCs w:val="18"/>
        </w:rPr>
        <w:t>“</w:t>
      </w:r>
      <w:r w:rsidR="008C7CBD" w:rsidRPr="00797438">
        <w:rPr>
          <w:rFonts w:ascii="Arial" w:hAnsi="Arial" w:cs="Arial"/>
          <w:b w:val="0"/>
          <w:bCs w:val="0"/>
          <w:i/>
          <w:iCs/>
          <w:color w:val="231F20"/>
          <w:sz w:val="18"/>
          <w:szCs w:val="18"/>
        </w:rPr>
        <w:t>Students displayed increased knowledge/awareness of the many forms gambling can take. They began with a very limited understanding of gambling and moved towards a more nuanced framework of understanding</w:t>
      </w:r>
      <w:r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0D1B34" w:rsidRPr="00797438">
        <w:rPr>
          <w:rFonts w:ascii="Arial" w:hAnsi="Arial" w:cs="Arial"/>
          <w:b w:val="0"/>
          <w:bCs w:val="0"/>
          <w:sz w:val="18"/>
          <w:szCs w:val="18"/>
        </w:rPr>
        <w:t>(</w:t>
      </w:r>
      <w:r w:rsidR="00581F30" w:rsidRPr="00797438">
        <w:rPr>
          <w:rFonts w:ascii="Arial" w:hAnsi="Arial" w:cs="Arial"/>
          <w:b w:val="0"/>
          <w:bCs w:val="0"/>
          <w:sz w:val="18"/>
          <w:szCs w:val="18"/>
        </w:rPr>
        <w:t>Adult</w:t>
      </w:r>
      <w:r w:rsidR="000D1B34" w:rsidRPr="00797438">
        <w:rPr>
          <w:rFonts w:ascii="Arial" w:hAnsi="Arial" w:cs="Arial"/>
          <w:b w:val="0"/>
          <w:bCs w:val="0"/>
          <w:sz w:val="18"/>
          <w:szCs w:val="18"/>
        </w:rPr>
        <w:t xml:space="preserve"> Staff)</w:t>
      </w:r>
    </w:p>
    <w:p w14:paraId="7BAFA03C" w14:textId="44F790CE" w:rsidR="003B304F" w:rsidRPr="00797438" w:rsidRDefault="003B304F" w:rsidP="003B304F">
      <w:pPr>
        <w:pStyle w:val="Heading4"/>
        <w:spacing w:before="144" w:line="230" w:lineRule="auto"/>
        <w:ind w:left="907" w:right="1210"/>
        <w:jc w:val="left"/>
        <w:rPr>
          <w:rFonts w:ascii="Arial" w:hAnsi="Arial" w:cs="Arial"/>
          <w:b w:val="0"/>
          <w:bCs w:val="0"/>
          <w:i/>
          <w:iCs/>
          <w:sz w:val="18"/>
          <w:szCs w:val="18"/>
        </w:rPr>
      </w:pPr>
      <w:r w:rsidRPr="00797438">
        <w:rPr>
          <w:rFonts w:ascii="Arial" w:hAnsi="Arial" w:cs="Arial"/>
          <w:b w:val="0"/>
          <w:bCs w:val="0"/>
          <w:i/>
          <w:iCs/>
          <w:color w:val="231F20"/>
          <w:sz w:val="18"/>
          <w:szCs w:val="18"/>
        </w:rPr>
        <w:t>“</w:t>
      </w:r>
      <w:r w:rsidR="008C7CBD" w:rsidRPr="00797438">
        <w:rPr>
          <w:rFonts w:ascii="Arial" w:hAnsi="Arial" w:cs="Arial"/>
          <w:b w:val="0"/>
          <w:bCs w:val="0"/>
          <w:i/>
          <w:iCs/>
          <w:color w:val="231F20"/>
          <w:sz w:val="18"/>
          <w:szCs w:val="18"/>
        </w:rPr>
        <w:t xml:space="preserve">Youth became more aware of the impact of underage gambling on the brain, coping and refusal skills, alternatives to gambling, and the potential ramifications of legalized sports betting and online gambling in </w:t>
      </w:r>
      <w:r w:rsidR="00C51D8E" w:rsidRPr="00797438">
        <w:rPr>
          <w:rFonts w:ascii="Arial" w:hAnsi="Arial" w:cs="Arial"/>
          <w:b w:val="0"/>
          <w:bCs w:val="0"/>
          <w:i/>
          <w:iCs/>
          <w:color w:val="231F20"/>
          <w:sz w:val="18"/>
          <w:szCs w:val="18"/>
        </w:rPr>
        <w:t>Massachusetts</w:t>
      </w:r>
      <w:r w:rsidR="008C7CBD"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0D1B34" w:rsidRPr="00797438">
        <w:rPr>
          <w:rFonts w:ascii="Arial" w:hAnsi="Arial" w:cs="Arial"/>
          <w:b w:val="0"/>
          <w:bCs w:val="0"/>
          <w:sz w:val="18"/>
          <w:szCs w:val="18"/>
        </w:rPr>
        <w:t>(</w:t>
      </w:r>
      <w:r w:rsidR="00581F30" w:rsidRPr="00797438">
        <w:rPr>
          <w:rFonts w:ascii="Arial" w:hAnsi="Arial" w:cs="Arial"/>
          <w:b w:val="0"/>
          <w:bCs w:val="0"/>
          <w:sz w:val="18"/>
          <w:szCs w:val="18"/>
        </w:rPr>
        <w:t>Adult</w:t>
      </w:r>
      <w:r w:rsidR="000D1B34" w:rsidRPr="00797438">
        <w:rPr>
          <w:rFonts w:ascii="Arial" w:hAnsi="Arial" w:cs="Arial"/>
          <w:b w:val="0"/>
          <w:bCs w:val="0"/>
          <w:sz w:val="18"/>
          <w:szCs w:val="18"/>
        </w:rPr>
        <w:t xml:space="preserve"> Staff)</w:t>
      </w:r>
      <w:r w:rsidRPr="00797438">
        <w:rPr>
          <w:rFonts w:ascii="Arial" w:hAnsi="Arial" w:cs="Arial"/>
          <w:b w:val="0"/>
          <w:bCs w:val="0"/>
          <w:color w:val="231F20"/>
          <w:sz w:val="18"/>
          <w:szCs w:val="18"/>
        </w:rPr>
        <w:t xml:space="preserve"> </w:t>
      </w:r>
    </w:p>
    <w:p w14:paraId="14AD8F05" w14:textId="743D94E8" w:rsidR="008C7CBD" w:rsidRPr="00797438" w:rsidRDefault="008C7CBD" w:rsidP="008C7CBD">
      <w:pPr>
        <w:pStyle w:val="Heading4"/>
        <w:spacing w:before="144" w:line="230" w:lineRule="auto"/>
        <w:ind w:left="907" w:right="1210"/>
        <w:jc w:val="left"/>
        <w:rPr>
          <w:rFonts w:ascii="Arial" w:hAnsi="Arial" w:cs="Arial"/>
          <w:b w:val="0"/>
          <w:bCs w:val="0"/>
          <w:i/>
          <w:iCs/>
          <w:color w:val="231F20"/>
          <w:sz w:val="18"/>
          <w:szCs w:val="18"/>
        </w:rPr>
      </w:pPr>
      <w:r w:rsidRPr="00797438">
        <w:rPr>
          <w:rFonts w:ascii="Arial" w:hAnsi="Arial" w:cs="Arial"/>
          <w:b w:val="0"/>
          <w:bCs w:val="0"/>
          <w:i/>
          <w:iCs/>
          <w:color w:val="231F20"/>
          <w:sz w:val="18"/>
          <w:szCs w:val="18"/>
        </w:rPr>
        <w:t xml:space="preserve">“[The youth] learned to work together with people that they wouldn't typically get along with outside </w:t>
      </w:r>
      <w:r w:rsidR="000D1B34" w:rsidRPr="00797438">
        <w:rPr>
          <w:rFonts w:ascii="Arial" w:hAnsi="Arial" w:cs="Arial"/>
          <w:b w:val="0"/>
          <w:bCs w:val="0"/>
          <w:i/>
          <w:iCs/>
          <w:color w:val="231F20"/>
          <w:sz w:val="18"/>
          <w:szCs w:val="18"/>
        </w:rPr>
        <w:t>the</w:t>
      </w:r>
      <w:r w:rsidRPr="00797438">
        <w:rPr>
          <w:rFonts w:ascii="Arial" w:hAnsi="Arial" w:cs="Arial"/>
          <w:b w:val="0"/>
          <w:bCs w:val="0"/>
          <w:i/>
          <w:iCs/>
          <w:color w:val="231F20"/>
          <w:sz w:val="18"/>
          <w:szCs w:val="18"/>
        </w:rPr>
        <w:t xml:space="preserve"> project. They expanded their conflict resolution skills by working through various challenges associated with planning the exhibition, caregiver event, and community action plan. Some of the more soft-spoken youth began to speak up when they felt strongly about an issue and our more outspoken youth learned how to sit back and let others lead.</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0D1B34" w:rsidRPr="00797438">
        <w:rPr>
          <w:rFonts w:ascii="Arial" w:hAnsi="Arial" w:cs="Arial"/>
          <w:b w:val="0"/>
          <w:bCs w:val="0"/>
          <w:sz w:val="18"/>
          <w:szCs w:val="18"/>
        </w:rPr>
        <w:t>(</w:t>
      </w:r>
      <w:r w:rsidR="00C51D8E" w:rsidRPr="00797438">
        <w:rPr>
          <w:rFonts w:ascii="Arial" w:hAnsi="Arial" w:cs="Arial"/>
          <w:b w:val="0"/>
          <w:bCs w:val="0"/>
          <w:sz w:val="18"/>
          <w:szCs w:val="18"/>
        </w:rPr>
        <w:t>Adult</w:t>
      </w:r>
      <w:r w:rsidR="000D1B34" w:rsidRPr="00797438">
        <w:rPr>
          <w:rFonts w:ascii="Arial" w:hAnsi="Arial" w:cs="Arial"/>
          <w:b w:val="0"/>
          <w:bCs w:val="0"/>
          <w:sz w:val="18"/>
          <w:szCs w:val="18"/>
        </w:rPr>
        <w:t xml:space="preserve"> Staff)</w:t>
      </w:r>
    </w:p>
    <w:p w14:paraId="61547FFE" w14:textId="07F58E50" w:rsidR="008C7CBD" w:rsidRPr="00797438" w:rsidRDefault="008C7CBD" w:rsidP="008C7CBD">
      <w:pPr>
        <w:pStyle w:val="Heading4"/>
        <w:spacing w:before="144" w:line="230" w:lineRule="auto"/>
        <w:ind w:left="907" w:right="1210"/>
        <w:jc w:val="left"/>
        <w:rPr>
          <w:rFonts w:ascii="Arial" w:hAnsi="Arial" w:cs="Arial"/>
          <w:b w:val="0"/>
          <w:bCs w:val="0"/>
          <w:i/>
          <w:iCs/>
          <w:color w:val="231F20"/>
          <w:sz w:val="18"/>
          <w:szCs w:val="18"/>
        </w:rPr>
      </w:pPr>
      <w:r w:rsidRPr="00797438">
        <w:rPr>
          <w:rFonts w:ascii="Arial" w:hAnsi="Arial" w:cs="Arial"/>
          <w:b w:val="0"/>
          <w:bCs w:val="0"/>
          <w:i/>
          <w:iCs/>
          <w:color w:val="231F20"/>
          <w:sz w:val="18"/>
          <w:szCs w:val="18"/>
        </w:rPr>
        <w:t>“Students’ communication and public speaking skills showed tremendous improvement. Each student was able to speak eloquently in front of school administration, the mayor, and other adults at the exhibition.</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0D1B34" w:rsidRPr="00797438">
        <w:rPr>
          <w:rFonts w:ascii="Arial" w:hAnsi="Arial" w:cs="Arial"/>
          <w:b w:val="0"/>
          <w:bCs w:val="0"/>
          <w:sz w:val="18"/>
          <w:szCs w:val="18"/>
        </w:rPr>
        <w:t>(</w:t>
      </w:r>
      <w:r w:rsidR="00C51D8E" w:rsidRPr="00797438">
        <w:rPr>
          <w:rFonts w:ascii="Arial" w:hAnsi="Arial" w:cs="Arial"/>
          <w:b w:val="0"/>
          <w:bCs w:val="0"/>
          <w:sz w:val="18"/>
          <w:szCs w:val="18"/>
        </w:rPr>
        <w:t>Adult</w:t>
      </w:r>
      <w:r w:rsidR="000D1B34" w:rsidRPr="00797438">
        <w:rPr>
          <w:rFonts w:ascii="Arial" w:hAnsi="Arial" w:cs="Arial"/>
          <w:b w:val="0"/>
          <w:bCs w:val="0"/>
          <w:sz w:val="18"/>
          <w:szCs w:val="18"/>
        </w:rPr>
        <w:t xml:space="preserve"> Staff)</w:t>
      </w:r>
    </w:p>
    <w:p w14:paraId="19EB1D43" w14:textId="4E2C902F" w:rsidR="008C7CBD" w:rsidRPr="00797438" w:rsidRDefault="008C7CBD" w:rsidP="008C7CBD">
      <w:pPr>
        <w:pStyle w:val="Heading4"/>
        <w:spacing w:before="144" w:line="230" w:lineRule="auto"/>
        <w:ind w:left="907" w:right="1210"/>
        <w:jc w:val="left"/>
        <w:rPr>
          <w:rFonts w:ascii="Arial" w:hAnsi="Arial" w:cs="Arial"/>
          <w:b w:val="0"/>
          <w:bCs w:val="0"/>
          <w:i/>
          <w:iCs/>
          <w:color w:val="231F20"/>
          <w:sz w:val="18"/>
          <w:szCs w:val="18"/>
        </w:rPr>
      </w:pPr>
      <w:r w:rsidRPr="00797438">
        <w:rPr>
          <w:rFonts w:ascii="Arial" w:hAnsi="Arial" w:cs="Arial"/>
          <w:b w:val="0"/>
          <w:bCs w:val="0"/>
          <w:i/>
          <w:iCs/>
          <w:color w:val="231F20"/>
          <w:sz w:val="18"/>
          <w:szCs w:val="18"/>
        </w:rPr>
        <w:t>“Each student displayed a deep knowledge of how gambling works and were, therefore, able to analyze gambling messages in their environment with a tremendous amount of insight. By the end of the project, students were able to see how prevalent gambling messaging is in all aspects of their environment.</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0D1B34" w:rsidRPr="00797438">
        <w:rPr>
          <w:rFonts w:ascii="Arial" w:hAnsi="Arial" w:cs="Arial"/>
          <w:b w:val="0"/>
          <w:bCs w:val="0"/>
          <w:sz w:val="18"/>
          <w:szCs w:val="18"/>
        </w:rPr>
        <w:t>(</w:t>
      </w:r>
      <w:r w:rsidR="00C51D8E" w:rsidRPr="00797438">
        <w:rPr>
          <w:rFonts w:ascii="Arial" w:hAnsi="Arial" w:cs="Arial"/>
          <w:b w:val="0"/>
          <w:bCs w:val="0"/>
          <w:sz w:val="18"/>
          <w:szCs w:val="18"/>
        </w:rPr>
        <w:t>Adult</w:t>
      </w:r>
      <w:r w:rsidR="000D1B34" w:rsidRPr="00797438">
        <w:rPr>
          <w:rFonts w:ascii="Arial" w:hAnsi="Arial" w:cs="Arial"/>
          <w:b w:val="0"/>
          <w:bCs w:val="0"/>
          <w:sz w:val="18"/>
          <w:szCs w:val="18"/>
        </w:rPr>
        <w:t xml:space="preserve"> Staff)</w:t>
      </w:r>
    </w:p>
    <w:p w14:paraId="3A517AB8" w14:textId="77777777" w:rsidR="003B304F" w:rsidRPr="00797438" w:rsidRDefault="003B304F" w:rsidP="003B304F">
      <w:pPr>
        <w:pStyle w:val="Heading3"/>
        <w:spacing w:before="171" w:line="230" w:lineRule="auto"/>
        <w:ind w:right="680"/>
        <w:rPr>
          <w:rFonts w:ascii="Arial" w:hAnsi="Arial" w:cs="Arial"/>
        </w:rPr>
      </w:pPr>
      <w:r w:rsidRPr="00797438">
        <w:rPr>
          <w:rFonts w:ascii="Arial" w:hAnsi="Arial" w:cs="Arial"/>
          <w:color w:val="263470"/>
          <w:spacing w:val="-3"/>
        </w:rPr>
        <w:t>Socio-Ecological Level: Interpersonal</w:t>
      </w:r>
    </w:p>
    <w:p w14:paraId="62DDB1CB" w14:textId="2D202627" w:rsidR="003B304F" w:rsidRPr="00797438" w:rsidRDefault="00C51D8E" w:rsidP="003B304F">
      <w:pPr>
        <w:pStyle w:val="BodyText"/>
        <w:spacing w:before="144" w:line="230" w:lineRule="auto"/>
        <w:ind w:left="450" w:right="1130"/>
        <w:rPr>
          <w:rFonts w:ascii="Arial" w:hAnsi="Arial" w:cs="Arial"/>
        </w:rPr>
      </w:pPr>
      <w:r w:rsidRPr="00797438">
        <w:rPr>
          <w:rFonts w:ascii="Arial" w:hAnsi="Arial" w:cs="Arial"/>
          <w:b/>
          <w:bCs/>
          <w:color w:val="231F20"/>
        </w:rPr>
        <w:t>Caregiver Engagement and Education</w:t>
      </w:r>
      <w:r w:rsidR="003B304F" w:rsidRPr="00797438">
        <w:rPr>
          <w:rFonts w:ascii="Arial" w:hAnsi="Arial" w:cs="Arial"/>
          <w:b/>
          <w:bCs/>
          <w:color w:val="231F20"/>
        </w:rPr>
        <w:t>:</w:t>
      </w:r>
      <w:r w:rsidR="003B304F" w:rsidRPr="00797438">
        <w:rPr>
          <w:rFonts w:ascii="Arial" w:hAnsi="Arial" w:cs="Arial"/>
          <w:color w:val="231F20"/>
        </w:rPr>
        <w:t xml:space="preserve"> </w:t>
      </w:r>
      <w:r w:rsidRPr="00797438">
        <w:rPr>
          <w:rFonts w:ascii="Arial" w:hAnsi="Arial" w:cs="Arial"/>
          <w:color w:val="231F20"/>
        </w:rPr>
        <w:t>Caregivers and adult staff provided praise for youth participating in the Photovoice project, including their ability to clearly communicate prevention messages related to underage and problem gambling.</w:t>
      </w:r>
      <w:r w:rsidR="003B304F" w:rsidRPr="00797438">
        <w:rPr>
          <w:rFonts w:ascii="Arial" w:hAnsi="Arial" w:cs="Arial"/>
          <w:color w:val="231F20"/>
        </w:rPr>
        <w:t xml:space="preserve"> </w:t>
      </w:r>
    </w:p>
    <w:p w14:paraId="6DFAA77D" w14:textId="7DAF3837" w:rsidR="003B304F" w:rsidRPr="00797438" w:rsidRDefault="003B304F" w:rsidP="003B304F">
      <w:pPr>
        <w:pStyle w:val="Heading4"/>
        <w:spacing w:before="144" w:line="230" w:lineRule="auto"/>
        <w:ind w:left="907" w:right="1210"/>
        <w:jc w:val="left"/>
        <w:rPr>
          <w:rFonts w:ascii="Arial" w:hAnsi="Arial" w:cs="Arial"/>
          <w:b w:val="0"/>
          <w:bCs w:val="0"/>
          <w:color w:val="231F20"/>
          <w:sz w:val="18"/>
          <w:szCs w:val="18"/>
        </w:rPr>
      </w:pPr>
      <w:r w:rsidRPr="00797438">
        <w:rPr>
          <w:rFonts w:ascii="Arial" w:hAnsi="Arial" w:cs="Arial"/>
          <w:b w:val="0"/>
          <w:bCs w:val="0"/>
          <w:i/>
          <w:iCs/>
          <w:color w:val="231F20"/>
          <w:sz w:val="18"/>
          <w:szCs w:val="18"/>
        </w:rPr>
        <w:t>“</w:t>
      </w:r>
      <w:r w:rsidR="005F4495" w:rsidRPr="00797438">
        <w:rPr>
          <w:rFonts w:ascii="Arial" w:hAnsi="Arial" w:cs="Arial"/>
          <w:b w:val="0"/>
          <w:bCs w:val="0"/>
          <w:i/>
          <w:iCs/>
          <w:color w:val="231F20"/>
          <w:sz w:val="18"/>
          <w:szCs w:val="18"/>
        </w:rPr>
        <w:t xml:space="preserve">The event was very positive, providing an opportunity for the youth to share </w:t>
      </w:r>
      <w:r w:rsidR="000D1B34" w:rsidRPr="00797438">
        <w:rPr>
          <w:rFonts w:ascii="Arial" w:hAnsi="Arial" w:cs="Arial"/>
          <w:b w:val="0"/>
          <w:bCs w:val="0"/>
          <w:i/>
          <w:iCs/>
          <w:color w:val="231F20"/>
          <w:sz w:val="18"/>
          <w:szCs w:val="18"/>
        </w:rPr>
        <w:t>with their parents/caregivers what they learned and to think more about the impact of a casino/gambling in the community as well as other conditions to improve quality of life in their community</w:t>
      </w:r>
      <w:r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w:t>
      </w:r>
      <w:r w:rsidR="000D1B34" w:rsidRPr="00797438">
        <w:rPr>
          <w:rFonts w:ascii="Arial" w:hAnsi="Arial" w:cs="Arial"/>
          <w:b w:val="0"/>
          <w:bCs w:val="0"/>
          <w:color w:val="231F20"/>
          <w:sz w:val="18"/>
          <w:szCs w:val="18"/>
        </w:rPr>
        <w:t xml:space="preserve"> (</w:t>
      </w:r>
      <w:r w:rsidR="00C51D8E" w:rsidRPr="00797438">
        <w:rPr>
          <w:rFonts w:ascii="Arial" w:hAnsi="Arial" w:cs="Arial"/>
          <w:b w:val="0"/>
          <w:bCs w:val="0"/>
          <w:color w:val="231F20"/>
          <w:sz w:val="18"/>
          <w:szCs w:val="18"/>
        </w:rPr>
        <w:t>Adult</w:t>
      </w:r>
      <w:r w:rsidR="000D1B34" w:rsidRPr="00797438">
        <w:rPr>
          <w:rFonts w:ascii="Arial" w:hAnsi="Arial" w:cs="Arial"/>
          <w:b w:val="0"/>
          <w:bCs w:val="0"/>
          <w:color w:val="231F20"/>
          <w:sz w:val="18"/>
          <w:szCs w:val="18"/>
        </w:rPr>
        <w:t xml:space="preserve"> Staff)</w:t>
      </w:r>
    </w:p>
    <w:p w14:paraId="37B9C290" w14:textId="5367BBEC" w:rsidR="000D1B34" w:rsidRPr="00797438" w:rsidRDefault="000D1B34" w:rsidP="003B304F">
      <w:pPr>
        <w:pStyle w:val="Heading4"/>
        <w:spacing w:before="144" w:line="230" w:lineRule="auto"/>
        <w:ind w:left="907" w:right="1210"/>
        <w:jc w:val="left"/>
        <w:rPr>
          <w:rFonts w:ascii="Arial" w:hAnsi="Arial" w:cs="Arial"/>
          <w:b w:val="0"/>
          <w:bCs w:val="0"/>
          <w:sz w:val="18"/>
          <w:szCs w:val="18"/>
        </w:rPr>
      </w:pPr>
      <w:r w:rsidRPr="00797438">
        <w:rPr>
          <w:rFonts w:ascii="Arial" w:hAnsi="Arial" w:cs="Arial"/>
          <w:b w:val="0"/>
          <w:bCs w:val="0"/>
          <w:i/>
          <w:iCs/>
          <w:color w:val="231F20"/>
          <w:sz w:val="18"/>
          <w:szCs w:val="18"/>
        </w:rPr>
        <w:t>“The caregivers were all very impressed with the youth who spoke at the event and shared what they learned along the way.</w:t>
      </w:r>
      <w:r w:rsidRPr="00797438">
        <w:rPr>
          <w:rFonts w:ascii="Arial" w:hAnsi="Arial" w:cs="Arial"/>
          <w:b w:val="0"/>
          <w:bCs w:val="0"/>
          <w:i/>
          <w:iCs/>
          <w:sz w:val="18"/>
          <w:szCs w:val="18"/>
        </w:rPr>
        <w:t xml:space="preserve"> All the youth seemed very proud of the hard work they have put in over the last few months.” </w:t>
      </w:r>
      <w:r w:rsidRPr="00797438">
        <w:rPr>
          <w:rFonts w:ascii="Arial" w:hAnsi="Arial" w:cs="Arial"/>
          <w:b w:val="0"/>
          <w:bCs w:val="0"/>
          <w:sz w:val="18"/>
          <w:szCs w:val="18"/>
        </w:rPr>
        <w:t>(</w:t>
      </w:r>
      <w:r w:rsidR="00C51D8E" w:rsidRPr="00797438">
        <w:rPr>
          <w:rFonts w:ascii="Arial" w:hAnsi="Arial" w:cs="Arial"/>
          <w:b w:val="0"/>
          <w:bCs w:val="0"/>
          <w:sz w:val="18"/>
          <w:szCs w:val="18"/>
        </w:rPr>
        <w:t>Adult</w:t>
      </w:r>
      <w:r w:rsidRPr="00797438">
        <w:rPr>
          <w:rFonts w:ascii="Arial" w:hAnsi="Arial" w:cs="Arial"/>
          <w:b w:val="0"/>
          <w:bCs w:val="0"/>
          <w:sz w:val="18"/>
          <w:szCs w:val="18"/>
        </w:rPr>
        <w:t xml:space="preserve"> Staff)</w:t>
      </w:r>
    </w:p>
    <w:p w14:paraId="43DECDCD" w14:textId="48F91D75" w:rsidR="000D1B34" w:rsidRPr="00ED0FE7" w:rsidRDefault="000D1B34" w:rsidP="003B304F">
      <w:pPr>
        <w:pStyle w:val="Heading4"/>
        <w:spacing w:before="144" w:line="230" w:lineRule="auto"/>
        <w:ind w:left="907" w:right="1210"/>
        <w:jc w:val="left"/>
        <w:rPr>
          <w:rFonts w:ascii="Arial" w:hAnsi="Arial" w:cs="Arial"/>
          <w:b w:val="0"/>
          <w:bCs w:val="0"/>
          <w:color w:val="231F20"/>
          <w:sz w:val="18"/>
          <w:szCs w:val="18"/>
        </w:rPr>
      </w:pPr>
      <w:r w:rsidRPr="00ED0FE7">
        <w:rPr>
          <w:rFonts w:ascii="Arial" w:hAnsi="Arial" w:cs="Arial"/>
          <w:b w:val="0"/>
          <w:bCs w:val="0"/>
          <w:i/>
          <w:iCs/>
          <w:color w:val="231F20"/>
          <w:sz w:val="18"/>
          <w:szCs w:val="18"/>
        </w:rPr>
        <w:t>“Thank you for hosting such a great group! The youth were amazing. You did awesome leading them to this day, a very big accomplishment. [Youth's Name] talked about it all the time, but it wasn't till these last few days where I got to see the impact!"</w:t>
      </w:r>
      <w:r w:rsidRPr="00ED0FE7">
        <w:rPr>
          <w:rFonts w:ascii="Arial" w:hAnsi="Arial" w:cs="Arial"/>
          <w:b w:val="0"/>
          <w:bCs w:val="0"/>
          <w:color w:val="231F20"/>
          <w:sz w:val="18"/>
          <w:szCs w:val="18"/>
        </w:rPr>
        <w:t xml:space="preserve"> (Parent/Caregiver)</w:t>
      </w:r>
    </w:p>
    <w:p w14:paraId="5A917B5B" w14:textId="77777777" w:rsidR="003B304F" w:rsidRPr="00797438" w:rsidRDefault="003B304F" w:rsidP="003B304F">
      <w:pPr>
        <w:pStyle w:val="Heading3"/>
        <w:spacing w:before="171" w:line="230" w:lineRule="auto"/>
        <w:ind w:right="680"/>
        <w:rPr>
          <w:rFonts w:ascii="Arial" w:hAnsi="Arial" w:cs="Arial"/>
        </w:rPr>
      </w:pPr>
      <w:r w:rsidRPr="00797438">
        <w:rPr>
          <w:rFonts w:ascii="Arial" w:hAnsi="Arial" w:cs="Arial"/>
          <w:color w:val="263470"/>
          <w:spacing w:val="-3"/>
        </w:rPr>
        <w:t>Socio-Ecological Level: Organizational</w:t>
      </w:r>
    </w:p>
    <w:p w14:paraId="1A36362A" w14:textId="4DFC3E82" w:rsidR="003B304F" w:rsidRPr="00797438" w:rsidRDefault="003B304F" w:rsidP="003B304F">
      <w:pPr>
        <w:pStyle w:val="BodyText"/>
        <w:spacing w:before="144" w:line="230" w:lineRule="auto"/>
        <w:ind w:left="450" w:right="1130"/>
        <w:rPr>
          <w:rFonts w:ascii="Arial" w:hAnsi="Arial" w:cs="Arial"/>
        </w:rPr>
      </w:pPr>
      <w:r w:rsidRPr="00797438">
        <w:rPr>
          <w:rFonts w:ascii="Arial" w:hAnsi="Arial" w:cs="Arial"/>
          <w:b/>
          <w:bCs/>
          <w:color w:val="231F20"/>
        </w:rPr>
        <w:t>Organization</w:t>
      </w:r>
      <w:r w:rsidR="00C51D8E" w:rsidRPr="00797438">
        <w:rPr>
          <w:rFonts w:ascii="Arial" w:hAnsi="Arial" w:cs="Arial"/>
          <w:b/>
          <w:bCs/>
          <w:color w:val="231F20"/>
        </w:rPr>
        <w:t>al Capacity</w:t>
      </w:r>
      <w:r w:rsidRPr="00797438">
        <w:rPr>
          <w:rFonts w:ascii="Arial" w:hAnsi="Arial" w:cs="Arial"/>
          <w:b/>
          <w:bCs/>
          <w:color w:val="231F20"/>
        </w:rPr>
        <w:t xml:space="preserve"> and Systems Change:</w:t>
      </w:r>
      <w:r w:rsidRPr="00797438">
        <w:rPr>
          <w:rFonts w:ascii="Arial" w:hAnsi="Arial" w:cs="Arial"/>
          <w:color w:val="231F20"/>
        </w:rPr>
        <w:t xml:space="preserve"> A</w:t>
      </w:r>
      <w:r w:rsidR="00C51D8E" w:rsidRPr="00797438">
        <w:rPr>
          <w:rFonts w:ascii="Arial" w:hAnsi="Arial" w:cs="Arial"/>
          <w:color w:val="231F20"/>
        </w:rPr>
        <w:t xml:space="preserve">gency administrators and adult staff noted increases </w:t>
      </w:r>
      <w:r w:rsidR="00797438" w:rsidRPr="00797438">
        <w:rPr>
          <w:rFonts w:ascii="Arial" w:hAnsi="Arial" w:cs="Arial"/>
          <w:color w:val="231F20"/>
        </w:rPr>
        <w:t>in</w:t>
      </w:r>
      <w:r w:rsidR="00C51D8E" w:rsidRPr="00797438">
        <w:rPr>
          <w:rFonts w:ascii="Arial" w:hAnsi="Arial" w:cs="Arial"/>
          <w:color w:val="231F20"/>
        </w:rPr>
        <w:t xml:space="preserve"> their agency’s capacity to implement prevention programming and described </w:t>
      </w:r>
      <w:r w:rsidR="00797438" w:rsidRPr="00797438">
        <w:rPr>
          <w:rFonts w:ascii="Arial" w:hAnsi="Arial" w:cs="Arial"/>
          <w:color w:val="231F20"/>
        </w:rPr>
        <w:t>the increased</w:t>
      </w:r>
      <w:r w:rsidR="00C51D8E" w:rsidRPr="00797438">
        <w:rPr>
          <w:rFonts w:ascii="Arial" w:hAnsi="Arial" w:cs="Arial"/>
          <w:color w:val="231F20"/>
        </w:rPr>
        <w:t xml:space="preserve"> visibility of their agency’s efforts</w:t>
      </w:r>
      <w:r w:rsidR="00797438" w:rsidRPr="00797438">
        <w:rPr>
          <w:rFonts w:ascii="Arial" w:hAnsi="Arial" w:cs="Arial"/>
          <w:color w:val="231F20"/>
        </w:rPr>
        <w:t xml:space="preserve"> in the community</w:t>
      </w:r>
      <w:r w:rsidRPr="00797438">
        <w:rPr>
          <w:rFonts w:ascii="Arial" w:hAnsi="Arial" w:cs="Arial"/>
          <w:color w:val="231F20"/>
        </w:rPr>
        <w:t xml:space="preserve">. </w:t>
      </w:r>
    </w:p>
    <w:p w14:paraId="2CC8B683" w14:textId="65FDA822" w:rsidR="003B304F" w:rsidRPr="00797438" w:rsidRDefault="003B304F" w:rsidP="003B304F">
      <w:pPr>
        <w:pStyle w:val="Heading4"/>
        <w:spacing w:before="144" w:line="230" w:lineRule="auto"/>
        <w:ind w:left="907" w:right="1210"/>
        <w:jc w:val="left"/>
        <w:rPr>
          <w:rFonts w:ascii="Arial" w:hAnsi="Arial" w:cs="Arial"/>
          <w:b w:val="0"/>
          <w:bCs w:val="0"/>
          <w:i/>
          <w:iCs/>
          <w:color w:val="231F20"/>
          <w:sz w:val="18"/>
          <w:szCs w:val="18"/>
        </w:rPr>
      </w:pPr>
      <w:r w:rsidRPr="00797438">
        <w:rPr>
          <w:rFonts w:ascii="Arial" w:hAnsi="Arial" w:cs="Arial"/>
          <w:b w:val="0"/>
          <w:bCs w:val="0"/>
          <w:color w:val="231F20"/>
          <w:sz w:val="18"/>
          <w:szCs w:val="18"/>
        </w:rPr>
        <w:t>“</w:t>
      </w:r>
      <w:r w:rsidR="00D0475E" w:rsidRPr="00797438">
        <w:rPr>
          <w:rFonts w:ascii="Arial" w:hAnsi="Arial" w:cs="Arial"/>
          <w:b w:val="0"/>
          <w:bCs w:val="0"/>
          <w:i/>
          <w:iCs/>
          <w:color w:val="231F20"/>
          <w:sz w:val="18"/>
          <w:szCs w:val="18"/>
        </w:rPr>
        <w:t>This cycle we learned about gambling and how to integrate it into our prevention work. The Photovoice implementation guide has become a resource for us to use when creating our own guides for other projects.</w:t>
      </w:r>
      <w:r w:rsidRPr="00797438">
        <w:rPr>
          <w:rFonts w:ascii="Arial" w:hAnsi="Arial" w:cs="Arial"/>
          <w:b w:val="0"/>
          <w:bCs w:val="0"/>
          <w:color w:val="231F20"/>
          <w:sz w:val="18"/>
          <w:szCs w:val="18"/>
        </w:rPr>
        <w:t>” (</w:t>
      </w:r>
      <w:r w:rsidR="00D0475E" w:rsidRPr="00797438">
        <w:rPr>
          <w:rFonts w:ascii="Arial" w:hAnsi="Arial" w:cs="Arial"/>
          <w:b w:val="0"/>
          <w:bCs w:val="0"/>
          <w:color w:val="231F20"/>
          <w:sz w:val="18"/>
          <w:szCs w:val="18"/>
        </w:rPr>
        <w:t>Agency Administrator</w:t>
      </w:r>
      <w:r w:rsidRPr="00797438">
        <w:rPr>
          <w:rFonts w:ascii="Arial" w:hAnsi="Arial" w:cs="Arial"/>
          <w:b w:val="0"/>
          <w:bCs w:val="0"/>
          <w:color w:val="231F20"/>
          <w:sz w:val="18"/>
          <w:szCs w:val="18"/>
        </w:rPr>
        <w:t>)</w:t>
      </w:r>
    </w:p>
    <w:p w14:paraId="2B0E7D7B" w14:textId="349941F2" w:rsidR="003B304F" w:rsidRPr="00797438" w:rsidRDefault="003B304F" w:rsidP="003B304F">
      <w:pPr>
        <w:pStyle w:val="Heading4"/>
        <w:spacing w:before="144" w:line="230" w:lineRule="auto"/>
        <w:ind w:left="907" w:right="1210"/>
        <w:jc w:val="left"/>
        <w:rPr>
          <w:rFonts w:ascii="Arial" w:hAnsi="Arial" w:cs="Arial"/>
          <w:b w:val="0"/>
          <w:bCs w:val="0"/>
          <w:color w:val="231F20"/>
          <w:sz w:val="18"/>
          <w:szCs w:val="18"/>
        </w:rPr>
      </w:pPr>
      <w:r w:rsidRPr="00797438">
        <w:rPr>
          <w:rFonts w:ascii="Arial" w:hAnsi="Arial" w:cs="Arial"/>
          <w:b w:val="0"/>
          <w:bCs w:val="0"/>
          <w:color w:val="231F20"/>
          <w:sz w:val="18"/>
          <w:szCs w:val="18"/>
        </w:rPr>
        <w:t>“</w:t>
      </w:r>
      <w:r w:rsidR="00D0475E" w:rsidRPr="00797438">
        <w:rPr>
          <w:rFonts w:ascii="Arial" w:hAnsi="Arial" w:cs="Arial"/>
          <w:b w:val="0"/>
          <w:bCs w:val="0"/>
          <w:i/>
          <w:iCs/>
          <w:color w:val="231F20"/>
          <w:sz w:val="18"/>
          <w:szCs w:val="18"/>
        </w:rPr>
        <w:t>The superintendent of schools called us and shared excitement about the youth Photovoice project along with the work and investment of our agency for offering extracurricular programming</w:t>
      </w:r>
      <w:r w:rsidR="00BE2E9D"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 (</w:t>
      </w:r>
      <w:r w:rsidR="00227EF2" w:rsidRPr="00797438">
        <w:rPr>
          <w:rFonts w:ascii="Arial" w:hAnsi="Arial" w:cs="Arial"/>
          <w:b w:val="0"/>
          <w:bCs w:val="0"/>
          <w:color w:val="231F20"/>
          <w:sz w:val="18"/>
          <w:szCs w:val="18"/>
        </w:rPr>
        <w:t>Agency Administrator</w:t>
      </w:r>
      <w:r w:rsidRPr="00797438">
        <w:rPr>
          <w:rFonts w:ascii="Arial" w:hAnsi="Arial" w:cs="Arial"/>
          <w:b w:val="0"/>
          <w:bCs w:val="0"/>
          <w:color w:val="231F20"/>
          <w:sz w:val="18"/>
          <w:szCs w:val="18"/>
        </w:rPr>
        <w:t>)</w:t>
      </w:r>
    </w:p>
    <w:p w14:paraId="2283736D" w14:textId="3E449744" w:rsidR="00227EF2" w:rsidRPr="00797438" w:rsidRDefault="00227EF2" w:rsidP="003B304F">
      <w:pPr>
        <w:pStyle w:val="Heading4"/>
        <w:spacing w:before="144" w:line="230" w:lineRule="auto"/>
        <w:ind w:left="907" w:right="1210"/>
        <w:jc w:val="left"/>
        <w:rPr>
          <w:rFonts w:ascii="Arial" w:hAnsi="Arial" w:cs="Arial"/>
          <w:b w:val="0"/>
          <w:bCs w:val="0"/>
          <w:i/>
          <w:iCs/>
          <w:sz w:val="18"/>
          <w:szCs w:val="18"/>
        </w:rPr>
      </w:pPr>
      <w:r w:rsidRPr="00797438">
        <w:rPr>
          <w:rFonts w:ascii="Arial" w:hAnsi="Arial" w:cs="Arial"/>
          <w:b w:val="0"/>
          <w:bCs w:val="0"/>
          <w:color w:val="231F20"/>
          <w:sz w:val="18"/>
          <w:szCs w:val="18"/>
        </w:rPr>
        <w:t>“</w:t>
      </w:r>
      <w:r w:rsidRPr="00797438">
        <w:rPr>
          <w:rFonts w:ascii="Arial" w:hAnsi="Arial" w:cs="Arial"/>
          <w:b w:val="0"/>
          <w:bCs w:val="0"/>
          <w:i/>
          <w:iCs/>
          <w:color w:val="231F20"/>
          <w:sz w:val="18"/>
          <w:szCs w:val="18"/>
        </w:rPr>
        <w:t xml:space="preserve">The </w:t>
      </w:r>
      <w:r w:rsidR="00797438">
        <w:rPr>
          <w:rFonts w:ascii="Arial" w:hAnsi="Arial" w:cs="Arial"/>
          <w:b w:val="0"/>
          <w:bCs w:val="0"/>
          <w:i/>
          <w:iCs/>
          <w:color w:val="231F20"/>
          <w:sz w:val="18"/>
          <w:szCs w:val="18"/>
        </w:rPr>
        <w:t xml:space="preserve">school </w:t>
      </w:r>
      <w:r w:rsidRPr="00797438">
        <w:rPr>
          <w:rFonts w:ascii="Arial" w:hAnsi="Arial" w:cs="Arial"/>
          <w:b w:val="0"/>
          <w:bCs w:val="0"/>
          <w:i/>
          <w:iCs/>
          <w:color w:val="231F20"/>
          <w:sz w:val="18"/>
          <w:szCs w:val="18"/>
        </w:rPr>
        <w:t>principal reached out after the exhibition reiterating how beautiful it was, how wonderful all the youth did, and expressed interest in working together on more projects like this one in the coming school year.</w:t>
      </w:r>
      <w:r w:rsidRPr="00797438">
        <w:rPr>
          <w:rFonts w:ascii="Arial" w:hAnsi="Arial" w:cs="Arial"/>
          <w:b w:val="0"/>
          <w:bCs w:val="0"/>
          <w:color w:val="231F20"/>
          <w:sz w:val="18"/>
          <w:szCs w:val="18"/>
        </w:rPr>
        <w:t>” (Program Staff)</w:t>
      </w:r>
    </w:p>
    <w:p w14:paraId="65F0B2DF" w14:textId="77777777" w:rsidR="003B304F" w:rsidRPr="00797438" w:rsidRDefault="003B304F" w:rsidP="003B304F">
      <w:pPr>
        <w:pStyle w:val="Heading3"/>
        <w:spacing w:before="171" w:line="230" w:lineRule="auto"/>
        <w:ind w:right="680"/>
        <w:rPr>
          <w:rFonts w:ascii="Arial" w:hAnsi="Arial" w:cs="Arial"/>
        </w:rPr>
      </w:pPr>
      <w:r w:rsidRPr="00797438">
        <w:rPr>
          <w:rFonts w:ascii="Arial" w:hAnsi="Arial" w:cs="Arial"/>
          <w:color w:val="263470"/>
          <w:spacing w:val="-3"/>
        </w:rPr>
        <w:t>Socio-Ecological Level: Community</w:t>
      </w:r>
    </w:p>
    <w:p w14:paraId="5E0AF106" w14:textId="6077913D" w:rsidR="003B304F" w:rsidRPr="00797438" w:rsidRDefault="003B304F" w:rsidP="003B304F">
      <w:pPr>
        <w:pStyle w:val="BodyText"/>
        <w:spacing w:before="144" w:line="230" w:lineRule="auto"/>
        <w:ind w:left="450" w:right="1130"/>
        <w:rPr>
          <w:rFonts w:ascii="Arial" w:hAnsi="Arial" w:cs="Arial"/>
        </w:rPr>
      </w:pPr>
      <w:r w:rsidRPr="00797438">
        <w:rPr>
          <w:rFonts w:ascii="Arial" w:hAnsi="Arial" w:cs="Arial"/>
          <w:b/>
          <w:bCs/>
          <w:color w:val="231F20"/>
        </w:rPr>
        <w:t>Raising Awareness in the Community About Problem Gambling:</w:t>
      </w:r>
      <w:r w:rsidRPr="00797438">
        <w:rPr>
          <w:rFonts w:ascii="Arial" w:hAnsi="Arial" w:cs="Arial"/>
          <w:color w:val="231F20"/>
        </w:rPr>
        <w:t xml:space="preserve"> </w:t>
      </w:r>
      <w:r w:rsidR="00797438" w:rsidRPr="00797438">
        <w:rPr>
          <w:rFonts w:ascii="Arial" w:hAnsi="Arial" w:cs="Arial"/>
          <w:color w:val="231F20"/>
        </w:rPr>
        <w:t>Adult staff and agency administrators consistently commented on the Photovoice project’s ability to empower youth voice in the community to raise awareness related to underage and problem gambling</w:t>
      </w:r>
      <w:r w:rsidRPr="00797438">
        <w:rPr>
          <w:rFonts w:ascii="Arial" w:hAnsi="Arial" w:cs="Arial"/>
          <w:color w:val="231F20"/>
        </w:rPr>
        <w:t xml:space="preserve">. </w:t>
      </w:r>
    </w:p>
    <w:p w14:paraId="64CD4F1D" w14:textId="383E1B42" w:rsidR="003B304F" w:rsidRPr="00797438" w:rsidRDefault="003B304F" w:rsidP="003B304F">
      <w:pPr>
        <w:pStyle w:val="Heading4"/>
        <w:spacing w:before="144" w:line="230" w:lineRule="auto"/>
        <w:ind w:left="907" w:right="1210"/>
        <w:jc w:val="left"/>
        <w:rPr>
          <w:rFonts w:ascii="Arial" w:hAnsi="Arial" w:cs="Arial"/>
          <w:b w:val="0"/>
          <w:bCs w:val="0"/>
          <w:i/>
          <w:iCs/>
          <w:sz w:val="18"/>
          <w:szCs w:val="18"/>
        </w:rPr>
      </w:pPr>
      <w:r w:rsidRPr="00797438">
        <w:rPr>
          <w:rFonts w:ascii="Arial" w:hAnsi="Arial" w:cs="Arial"/>
          <w:b w:val="0"/>
          <w:bCs w:val="0"/>
          <w:color w:val="231F20"/>
          <w:sz w:val="18"/>
          <w:szCs w:val="18"/>
        </w:rPr>
        <w:t>“</w:t>
      </w:r>
      <w:r w:rsidR="00D0475E" w:rsidRPr="00797438">
        <w:rPr>
          <w:rFonts w:ascii="Arial" w:hAnsi="Arial" w:cs="Arial"/>
          <w:b w:val="0"/>
          <w:bCs w:val="0"/>
          <w:i/>
          <w:iCs/>
          <w:color w:val="231F20"/>
          <w:sz w:val="18"/>
          <w:szCs w:val="18"/>
        </w:rPr>
        <w:t>State Senator [name] was able to attend the community exhibition and spoke to the youth and the guests about the power of youth voice and shared appreciation and interest in the issue. The Senator was encouraging, supportive, and looked forward to future endeavors youth voices can b</w:t>
      </w:r>
      <w:r w:rsidR="007566EE">
        <w:rPr>
          <w:rFonts w:ascii="Arial" w:hAnsi="Arial" w:cs="Arial"/>
          <w:b w:val="0"/>
          <w:bCs w:val="0"/>
          <w:i/>
          <w:iCs/>
          <w:color w:val="231F20"/>
          <w:sz w:val="18"/>
          <w:szCs w:val="18"/>
        </w:rPr>
        <w:t>r</w:t>
      </w:r>
      <w:r w:rsidR="00D0475E" w:rsidRPr="00797438">
        <w:rPr>
          <w:rFonts w:ascii="Arial" w:hAnsi="Arial" w:cs="Arial"/>
          <w:b w:val="0"/>
          <w:bCs w:val="0"/>
          <w:i/>
          <w:iCs/>
          <w:color w:val="231F20"/>
          <w:sz w:val="18"/>
          <w:szCs w:val="18"/>
        </w:rPr>
        <w:t>ing to the community dialogue</w:t>
      </w:r>
      <w:r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 (</w:t>
      </w:r>
      <w:r w:rsidR="00227EF2" w:rsidRPr="00797438">
        <w:rPr>
          <w:rFonts w:ascii="Arial" w:hAnsi="Arial" w:cs="Arial"/>
          <w:b w:val="0"/>
          <w:bCs w:val="0"/>
          <w:color w:val="231F20"/>
          <w:sz w:val="18"/>
          <w:szCs w:val="18"/>
        </w:rPr>
        <w:t>Agency Administrator</w:t>
      </w:r>
      <w:r w:rsidRPr="00797438">
        <w:rPr>
          <w:rFonts w:ascii="Arial" w:hAnsi="Arial" w:cs="Arial"/>
          <w:b w:val="0"/>
          <w:bCs w:val="0"/>
          <w:color w:val="231F20"/>
          <w:sz w:val="18"/>
          <w:szCs w:val="18"/>
        </w:rPr>
        <w:t>)</w:t>
      </w:r>
    </w:p>
    <w:p w14:paraId="336106DE" w14:textId="6BA27B0E" w:rsidR="003B304F" w:rsidRPr="00797438" w:rsidRDefault="003B304F" w:rsidP="003B304F">
      <w:pPr>
        <w:pStyle w:val="Heading4"/>
        <w:spacing w:before="144" w:line="230" w:lineRule="auto"/>
        <w:ind w:left="907" w:right="1210"/>
        <w:jc w:val="left"/>
        <w:rPr>
          <w:rFonts w:ascii="Arial" w:hAnsi="Arial" w:cs="Arial"/>
          <w:b w:val="0"/>
          <w:bCs w:val="0"/>
          <w:color w:val="231F20"/>
          <w:sz w:val="18"/>
          <w:szCs w:val="18"/>
        </w:rPr>
      </w:pPr>
      <w:r w:rsidRPr="00797438">
        <w:rPr>
          <w:rFonts w:ascii="Arial" w:hAnsi="Arial" w:cs="Arial"/>
          <w:b w:val="0"/>
          <w:bCs w:val="0"/>
          <w:color w:val="231F20"/>
          <w:sz w:val="18"/>
          <w:szCs w:val="18"/>
        </w:rPr>
        <w:t>“</w:t>
      </w:r>
      <w:r w:rsidR="00227EF2" w:rsidRPr="00797438">
        <w:rPr>
          <w:rFonts w:ascii="Arial" w:hAnsi="Arial" w:cs="Arial"/>
          <w:b w:val="0"/>
          <w:bCs w:val="0"/>
          <w:i/>
          <w:iCs/>
          <w:color w:val="231F20"/>
          <w:sz w:val="18"/>
          <w:szCs w:val="18"/>
        </w:rPr>
        <w:t>The mayor and members of the school committee provided very positive feedback, including how impressed they were with the students’ public speaking and photography skills</w:t>
      </w:r>
      <w:r w:rsidRPr="00797438">
        <w:rPr>
          <w:rFonts w:ascii="Arial" w:hAnsi="Arial" w:cs="Arial"/>
          <w:b w:val="0"/>
          <w:bCs w:val="0"/>
          <w:i/>
          <w:iCs/>
          <w:color w:val="231F20"/>
          <w:sz w:val="18"/>
          <w:szCs w:val="18"/>
        </w:rPr>
        <w:t>.</w:t>
      </w:r>
      <w:r w:rsidRPr="00797438">
        <w:rPr>
          <w:rFonts w:ascii="Arial" w:hAnsi="Arial" w:cs="Arial"/>
          <w:b w:val="0"/>
          <w:bCs w:val="0"/>
          <w:color w:val="231F20"/>
          <w:sz w:val="18"/>
          <w:szCs w:val="18"/>
        </w:rPr>
        <w:t>” (</w:t>
      </w:r>
      <w:r w:rsidR="00227EF2" w:rsidRPr="00797438">
        <w:rPr>
          <w:rFonts w:ascii="Arial" w:hAnsi="Arial" w:cs="Arial"/>
          <w:b w:val="0"/>
          <w:bCs w:val="0"/>
          <w:color w:val="231F20"/>
          <w:sz w:val="18"/>
          <w:szCs w:val="18"/>
        </w:rPr>
        <w:t>Program Staff</w:t>
      </w:r>
      <w:r w:rsidRPr="00797438">
        <w:rPr>
          <w:rFonts w:ascii="Arial" w:hAnsi="Arial" w:cs="Arial"/>
          <w:b w:val="0"/>
          <w:bCs w:val="0"/>
          <w:color w:val="231F20"/>
          <w:sz w:val="18"/>
          <w:szCs w:val="18"/>
        </w:rPr>
        <w:t>)</w:t>
      </w:r>
    </w:p>
    <w:p w14:paraId="77F5035B" w14:textId="60F6D78B" w:rsidR="003B304F" w:rsidRDefault="00227EF2" w:rsidP="00797438">
      <w:pPr>
        <w:pStyle w:val="Heading4"/>
        <w:spacing w:before="144" w:line="230" w:lineRule="auto"/>
        <w:ind w:left="907" w:right="1210"/>
        <w:jc w:val="left"/>
        <w:rPr>
          <w:rFonts w:ascii="Arial" w:hAnsi="Arial" w:cs="Arial"/>
          <w:b w:val="0"/>
          <w:bCs w:val="0"/>
          <w:color w:val="263470"/>
          <w:spacing w:val="-4"/>
        </w:rPr>
      </w:pPr>
      <w:r w:rsidRPr="007566EE">
        <w:rPr>
          <w:rFonts w:ascii="Arial" w:hAnsi="Arial" w:cs="Arial"/>
          <w:b w:val="0"/>
          <w:bCs w:val="0"/>
          <w:i/>
          <w:iCs/>
          <w:color w:val="231F20"/>
          <w:sz w:val="18"/>
          <w:szCs w:val="18"/>
        </w:rPr>
        <w:t xml:space="preserve">“Through the enactment of the community action plan, youth became more empowered and engaged in confronting the challenges within their community. Youth learned the process of completing outreach to stakeholders at the school and city level, as well as the process of collaborating in a team setting to design and launch a campaign fueling the community action plan.” </w:t>
      </w:r>
      <w:r w:rsidRPr="007566EE">
        <w:rPr>
          <w:rFonts w:ascii="Arial" w:hAnsi="Arial" w:cs="Arial"/>
          <w:b w:val="0"/>
          <w:bCs w:val="0"/>
          <w:color w:val="231F20"/>
          <w:sz w:val="18"/>
          <w:szCs w:val="18"/>
        </w:rPr>
        <w:t>(Program Staff)</w:t>
      </w:r>
      <w:bookmarkEnd w:id="0"/>
      <w:r w:rsidR="003B304F" w:rsidRPr="003B304F">
        <w:rPr>
          <w:rFonts w:ascii="Arial" w:hAnsi="Arial" w:cs="Arial"/>
          <w:color w:val="263470"/>
          <w:spacing w:val="-4"/>
        </w:rPr>
        <w:br w:type="page"/>
      </w:r>
    </w:p>
    <w:p w14:paraId="179703B5" w14:textId="1A188139" w:rsidR="00234A1D" w:rsidRPr="00113F3D" w:rsidRDefault="004E3A4F">
      <w:pPr>
        <w:pStyle w:val="BodyText"/>
        <w:spacing w:before="1"/>
        <w:rPr>
          <w:rFonts w:ascii="Arial" w:hAnsi="Arial" w:cs="Arial"/>
          <w:sz w:val="22"/>
        </w:rPr>
      </w:pPr>
      <w:r>
        <w:rPr>
          <w:rFonts w:ascii="Arial" w:hAnsi="Arial" w:cs="Arial"/>
          <w:noProof/>
        </w:rPr>
        <w:lastRenderedPageBreak/>
        <mc:AlternateContent>
          <mc:Choice Requires="wpg">
            <w:drawing>
              <wp:anchor distT="0" distB="0" distL="0" distR="0" simplePos="0" relativeHeight="487606784" behindDoc="1" locked="0" layoutInCell="1" allowOverlap="1" wp14:anchorId="179703F6" wp14:editId="520161F9">
                <wp:simplePos x="0" y="0"/>
                <wp:positionH relativeFrom="page">
                  <wp:posOffset>228600</wp:posOffset>
                </wp:positionH>
                <wp:positionV relativeFrom="paragraph">
                  <wp:posOffset>191135</wp:posOffset>
                </wp:positionV>
                <wp:extent cx="4617720" cy="411480"/>
                <wp:effectExtent l="0" t="0" r="0" b="0"/>
                <wp:wrapTopAndBottom/>
                <wp:docPr id="2046415032"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301"/>
                          <a:chExt cx="7272" cy="648"/>
                        </a:xfrm>
                      </wpg:grpSpPr>
                      <wps:wsp>
                        <wps:cNvPr id="204039698" name="docshape124"/>
                        <wps:cNvSpPr>
                          <a:spLocks/>
                        </wps:cNvSpPr>
                        <wps:spPr bwMode="auto">
                          <a:xfrm>
                            <a:off x="360" y="300"/>
                            <a:ext cx="7272" cy="648"/>
                          </a:xfrm>
                          <a:custGeom>
                            <a:avLst/>
                            <a:gdLst>
                              <a:gd name="T0" fmla="+- 0 7308 360"/>
                              <a:gd name="T1" fmla="*/ T0 w 7272"/>
                              <a:gd name="T2" fmla="+- 0 301 301"/>
                              <a:gd name="T3" fmla="*/ 301 h 648"/>
                              <a:gd name="T4" fmla="+- 0 360 360"/>
                              <a:gd name="T5" fmla="*/ T4 w 7272"/>
                              <a:gd name="T6" fmla="+- 0 301 301"/>
                              <a:gd name="T7" fmla="*/ 301 h 648"/>
                              <a:gd name="T8" fmla="+- 0 360 360"/>
                              <a:gd name="T9" fmla="*/ T8 w 7272"/>
                              <a:gd name="T10" fmla="+- 0 949 301"/>
                              <a:gd name="T11" fmla="*/ 949 h 648"/>
                              <a:gd name="T12" fmla="+- 0 7308 360"/>
                              <a:gd name="T13" fmla="*/ T12 w 7272"/>
                              <a:gd name="T14" fmla="+- 0 949 301"/>
                              <a:gd name="T15" fmla="*/ 949 h 648"/>
                              <a:gd name="T16" fmla="+- 0 7382 360"/>
                              <a:gd name="T17" fmla="*/ T16 w 7272"/>
                              <a:gd name="T18" fmla="+- 0 940 301"/>
                              <a:gd name="T19" fmla="*/ 940 h 648"/>
                              <a:gd name="T20" fmla="+- 0 7450 360"/>
                              <a:gd name="T21" fmla="*/ T20 w 7272"/>
                              <a:gd name="T22" fmla="+- 0 916 301"/>
                              <a:gd name="T23" fmla="*/ 916 h 648"/>
                              <a:gd name="T24" fmla="+- 0 7511 360"/>
                              <a:gd name="T25" fmla="*/ T24 w 7272"/>
                              <a:gd name="T26" fmla="+- 0 877 301"/>
                              <a:gd name="T27" fmla="*/ 877 h 648"/>
                              <a:gd name="T28" fmla="+- 0 7561 360"/>
                              <a:gd name="T29" fmla="*/ T28 w 7272"/>
                              <a:gd name="T30" fmla="+- 0 827 301"/>
                              <a:gd name="T31" fmla="*/ 827 h 648"/>
                              <a:gd name="T32" fmla="+- 0 7599 360"/>
                              <a:gd name="T33" fmla="*/ T32 w 7272"/>
                              <a:gd name="T34" fmla="+- 0 767 301"/>
                              <a:gd name="T35" fmla="*/ 767 h 648"/>
                              <a:gd name="T36" fmla="+- 0 7623 360"/>
                              <a:gd name="T37" fmla="*/ T36 w 7272"/>
                              <a:gd name="T38" fmla="+- 0 699 301"/>
                              <a:gd name="T39" fmla="*/ 699 h 648"/>
                              <a:gd name="T40" fmla="+- 0 7632 360"/>
                              <a:gd name="T41" fmla="*/ T40 w 7272"/>
                              <a:gd name="T42" fmla="+- 0 625 301"/>
                              <a:gd name="T43" fmla="*/ 625 h 648"/>
                              <a:gd name="T44" fmla="+- 0 7623 360"/>
                              <a:gd name="T45" fmla="*/ T44 w 7272"/>
                              <a:gd name="T46" fmla="+- 0 550 301"/>
                              <a:gd name="T47" fmla="*/ 550 h 648"/>
                              <a:gd name="T48" fmla="+- 0 7599 360"/>
                              <a:gd name="T49" fmla="*/ T48 w 7272"/>
                              <a:gd name="T50" fmla="+- 0 482 301"/>
                              <a:gd name="T51" fmla="*/ 482 h 648"/>
                              <a:gd name="T52" fmla="+- 0 7561 360"/>
                              <a:gd name="T53" fmla="*/ T52 w 7272"/>
                              <a:gd name="T54" fmla="+- 0 422 301"/>
                              <a:gd name="T55" fmla="*/ 422 h 648"/>
                              <a:gd name="T56" fmla="+- 0 7511 360"/>
                              <a:gd name="T57" fmla="*/ T56 w 7272"/>
                              <a:gd name="T58" fmla="+- 0 372 301"/>
                              <a:gd name="T59" fmla="*/ 372 h 648"/>
                              <a:gd name="T60" fmla="+- 0 7450 360"/>
                              <a:gd name="T61" fmla="*/ T60 w 7272"/>
                              <a:gd name="T62" fmla="+- 0 334 301"/>
                              <a:gd name="T63" fmla="*/ 334 h 648"/>
                              <a:gd name="T64" fmla="+- 0 7382 360"/>
                              <a:gd name="T65" fmla="*/ T64 w 7272"/>
                              <a:gd name="T66" fmla="+- 0 309 301"/>
                              <a:gd name="T67" fmla="*/ 309 h 648"/>
                              <a:gd name="T68" fmla="+- 0 7308 360"/>
                              <a:gd name="T69" fmla="*/ T68 w 7272"/>
                              <a:gd name="T70" fmla="+- 0 301 301"/>
                              <a:gd name="T71" fmla="*/ 301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6"/>
                                </a:lnTo>
                                <a:lnTo>
                                  <a:pt x="7201" y="526"/>
                                </a:lnTo>
                                <a:lnTo>
                                  <a:pt x="7239" y="466"/>
                                </a:lnTo>
                                <a:lnTo>
                                  <a:pt x="7263" y="398"/>
                                </a:lnTo>
                                <a:lnTo>
                                  <a:pt x="7272" y="324"/>
                                </a:lnTo>
                                <a:lnTo>
                                  <a:pt x="7263" y="249"/>
                                </a:lnTo>
                                <a:lnTo>
                                  <a:pt x="7239" y="181"/>
                                </a:lnTo>
                                <a:lnTo>
                                  <a:pt x="7201" y="121"/>
                                </a:lnTo>
                                <a:lnTo>
                                  <a:pt x="7151" y="71"/>
                                </a:lnTo>
                                <a:lnTo>
                                  <a:pt x="7090" y="33"/>
                                </a:lnTo>
                                <a:lnTo>
                                  <a:pt x="7022" y="8"/>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836439" name="docshape125"/>
                        <wps:cNvSpPr txBox="1">
                          <a:spLocks noChangeArrowheads="1"/>
                        </wps:cNvSpPr>
                        <wps:spPr bwMode="auto">
                          <a:xfrm>
                            <a:off x="360" y="30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0F" w14:textId="77777777" w:rsidR="00234A1D" w:rsidRPr="00113F3D" w:rsidRDefault="00113F3D">
                              <w:pPr>
                                <w:spacing w:before="203"/>
                                <w:ind w:left="360"/>
                                <w:rPr>
                                  <w:rFonts w:ascii="Arial" w:hAnsi="Arial" w:cs="Arial"/>
                                  <w:b/>
                                  <w:sz w:val="24"/>
                                </w:rPr>
                              </w:pPr>
                              <w:r w:rsidRPr="00113F3D">
                                <w:rPr>
                                  <w:rFonts w:ascii="Arial" w:hAnsi="Arial" w:cs="Arial"/>
                                  <w:b/>
                                  <w:color w:val="FFFFFF"/>
                                  <w:sz w:val="24"/>
                                </w:rPr>
                                <w:t>LESSONS LEARNED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703F6" id="docshapegroup123" o:spid="_x0000_s1048" style="position:absolute;margin-left:18pt;margin-top:15.05pt;width:363.6pt;height:32.4pt;z-index:-15709696;mso-wrap-distance-left:0;mso-wrap-distance-right:0;mso-position-horizontal-relative:page;mso-position-vertical-relative:text" coordorigin="360,301"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">
                <v:shape id="docshape124" o:spid="_x0000_s1049" style="position:absolute;left:360;top:300;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" path="m6948,l,,,648r6948,l7022,639r68,-24l7151,576r50,-50l7239,466r24,-68l7272,324r-9,-75l7239,181r-38,-60l7151,71,7090,33,7022,8,6948,xe" fillcolor="#263470" stroked="f">
                  <v:path arrowok="t" o:connecttype="custom" o:connectlocs="6948,301;0,301;0,949;6948,949;7022,940;7090,916;7151,877;7201,827;7239,767;7263,699;7272,625;7263,550;7239,482;7201,422;7151,372;7090,334;7022,309;6948,301" o:connectangles="0,0,0,0,0,0,0,0,0,0,0,0,0,0,0,0,0,0"/>
                </v:shape>
                <v:shape id="docshape125" o:spid="_x0000_s1050" type="#_x0000_t202" style="position:absolute;left:360;top:300;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" filled="f" stroked="f">
                  <v:textbox inset="0,0,0,0">
                    <w:txbxContent>
                      <w:p w14:paraId="1797040F" w14:textId="77777777" w:rsidR="00234A1D" w:rsidRPr="00113F3D" w:rsidRDefault="00113F3D">
                        <w:pPr>
                          <w:spacing w:before="203"/>
                          <w:ind w:left="360"/>
                          <w:rPr>
                            <w:rFonts w:ascii="Arial" w:hAnsi="Arial" w:cs="Arial"/>
                            <w:b/>
                            <w:sz w:val="24"/>
                          </w:rPr>
                        </w:pPr>
                        <w:r w:rsidRPr="00113F3D">
                          <w:rPr>
                            <w:rFonts w:ascii="Arial" w:hAnsi="Arial" w:cs="Arial"/>
                            <w:b/>
                            <w:color w:val="FFFFFF"/>
                            <w:sz w:val="24"/>
                          </w:rPr>
                          <w:t>LESSONS LEARNED</w:t>
                        </w:r>
                      </w:p>
                    </w:txbxContent>
                  </v:textbox>
                </v:shape>
                <w10:wrap type="topAndBottom" anchorx="page"/>
              </v:group>
            </w:pict>
          </mc:Fallback>
        </mc:AlternateContent>
      </w:r>
    </w:p>
    <w:p w14:paraId="179703B6" w14:textId="77777777" w:rsidR="00234A1D" w:rsidRPr="00113F3D" w:rsidRDefault="00234A1D">
      <w:pPr>
        <w:pStyle w:val="BodyText"/>
        <w:spacing w:before="12"/>
        <w:rPr>
          <w:rFonts w:ascii="Arial" w:hAnsi="Arial" w:cs="Arial"/>
          <w:sz w:val="9"/>
        </w:rPr>
      </w:pPr>
    </w:p>
    <w:p w14:paraId="0743432A" w14:textId="77777777" w:rsidR="00EF6270" w:rsidRPr="005C037A" w:rsidRDefault="00EF6270" w:rsidP="00EF6270">
      <w:pPr>
        <w:pStyle w:val="BodyText"/>
        <w:spacing w:before="240" w:line="230" w:lineRule="auto"/>
        <w:ind w:left="461" w:right="1123"/>
        <w:rPr>
          <w:rFonts w:ascii="Arial" w:hAnsi="Arial" w:cs="Arial"/>
        </w:rPr>
      </w:pPr>
      <w:r w:rsidRPr="005C037A">
        <w:rPr>
          <w:rFonts w:ascii="Arial" w:hAnsi="Arial" w:cs="Arial"/>
          <w:b/>
          <w:color w:val="231F20"/>
        </w:rPr>
        <w:t>Building Partnerships in the Community</w:t>
      </w:r>
    </w:p>
    <w:p w14:paraId="3A74586E" w14:textId="77777777" w:rsidR="00EF6270" w:rsidRPr="005C037A" w:rsidRDefault="00EF6270" w:rsidP="00EF6270">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Forge connections with school faculty and teachers of specialized classes, groups, and extracurricular activities (e.g., photography, graphic design, social media, debate, culinary arts) to assist with youth recruitment and explore areas of collaboration such as having culinary students cater Photovoice events. </w:t>
      </w:r>
    </w:p>
    <w:p w14:paraId="1C715A51" w14:textId="77777777" w:rsidR="00EF6270" w:rsidRPr="005C037A" w:rsidRDefault="00EF6270" w:rsidP="00EF6270">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Partner with other groups, agencies, and organizations involved in similar work to leverage resources and highlight connections to other health and behavioral health issues related to underage and problem gambling (e.g., substance misuse prevention, mental health promotion, suicide prevention).</w:t>
      </w:r>
    </w:p>
    <w:p w14:paraId="77A81BE6" w14:textId="77777777" w:rsidR="00EF6270" w:rsidRPr="005C037A" w:rsidRDefault="00EF6270" w:rsidP="00BE2E9D">
      <w:pPr>
        <w:pStyle w:val="BodyText"/>
        <w:spacing w:line="230" w:lineRule="auto"/>
        <w:ind w:left="461" w:right="1123"/>
        <w:rPr>
          <w:rFonts w:ascii="Arial" w:hAnsi="Arial" w:cs="Arial"/>
          <w:b/>
          <w:color w:val="231F20"/>
        </w:rPr>
      </w:pPr>
    </w:p>
    <w:p w14:paraId="7FE7DB88" w14:textId="49AC7242" w:rsidR="00BE2E9D" w:rsidRPr="005C037A" w:rsidRDefault="00BE2E9D" w:rsidP="00BE2E9D">
      <w:pPr>
        <w:pStyle w:val="BodyText"/>
        <w:spacing w:line="230" w:lineRule="auto"/>
        <w:ind w:left="461" w:right="1123"/>
        <w:rPr>
          <w:rFonts w:ascii="Arial" w:hAnsi="Arial" w:cs="Arial"/>
        </w:rPr>
      </w:pPr>
      <w:r w:rsidRPr="005C037A">
        <w:rPr>
          <w:rFonts w:ascii="Arial" w:hAnsi="Arial" w:cs="Arial"/>
          <w:b/>
          <w:color w:val="231F20"/>
        </w:rPr>
        <w:t>Recruitment</w:t>
      </w:r>
      <w:r w:rsidR="00A274DA" w:rsidRPr="005C037A">
        <w:rPr>
          <w:rFonts w:ascii="Arial" w:hAnsi="Arial" w:cs="Arial"/>
          <w:b/>
          <w:color w:val="231F20"/>
        </w:rPr>
        <w:t xml:space="preserve"> and Retention</w:t>
      </w:r>
      <w:r w:rsidRPr="005C037A">
        <w:rPr>
          <w:rFonts w:ascii="Arial" w:hAnsi="Arial" w:cs="Arial"/>
          <w:color w:val="231F20"/>
        </w:rPr>
        <w:t xml:space="preserve"> </w:t>
      </w:r>
    </w:p>
    <w:p w14:paraId="7F29CCAB" w14:textId="2687B05F" w:rsidR="00A274DA" w:rsidRPr="005C037A" w:rsidRDefault="00C60E06"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Engage school leaders, administrators, and teachers to assist with youth identification and recruitment efforts through school-wide announcements, recruitment flyers, and referrals. </w:t>
      </w:r>
    </w:p>
    <w:p w14:paraId="73B962A6" w14:textId="299DC9B0" w:rsidR="00EF6270" w:rsidRPr="005C037A" w:rsidRDefault="00EF6270"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Reduce barriers to participation by providing youth stipends, ensuring that school-based or public transportation is available around group meeting times and locations, providing snacks/food during groups, and identifying meeting days and times that minimize conflicts with academic and school sports calendars.</w:t>
      </w:r>
    </w:p>
    <w:p w14:paraId="3A743D76" w14:textId="4BD9387E" w:rsidR="00EF6270" w:rsidRPr="005C037A" w:rsidRDefault="00EF6270"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Incorporate photographs from earlier cohorts and testimonials from past youth participants into recruitment materials. </w:t>
      </w:r>
    </w:p>
    <w:p w14:paraId="651D4D4E" w14:textId="450B9270" w:rsidR="006071AB" w:rsidRPr="005C037A" w:rsidRDefault="006071AB"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Early and repeated contact with parents/caregivers helps keep them engaged with the project and </w:t>
      </w:r>
      <w:r w:rsidR="00175AC1" w:rsidRPr="005C037A">
        <w:rPr>
          <w:rFonts w:ascii="Arial" w:hAnsi="Arial" w:cs="Arial"/>
          <w:color w:val="231F20"/>
          <w:sz w:val="18"/>
        </w:rPr>
        <w:t xml:space="preserve">facilitates the ability of adult staff to proactively respond to and support youths’ ability to engage with and participate in the project. </w:t>
      </w:r>
    </w:p>
    <w:p w14:paraId="0EEA79E0" w14:textId="396FDCA9" w:rsidR="00BE2E9D" w:rsidRPr="005C037A" w:rsidRDefault="001745A4" w:rsidP="00BE2E9D">
      <w:pPr>
        <w:pStyle w:val="BodyText"/>
        <w:spacing w:before="240" w:line="230" w:lineRule="auto"/>
        <w:ind w:left="461" w:right="1123"/>
        <w:rPr>
          <w:rFonts w:ascii="Arial" w:hAnsi="Arial" w:cs="Arial"/>
        </w:rPr>
      </w:pPr>
      <w:r w:rsidRPr="005C037A">
        <w:rPr>
          <w:rFonts w:ascii="Arial" w:hAnsi="Arial" w:cs="Arial"/>
          <w:b/>
          <w:color w:val="231F20"/>
        </w:rPr>
        <w:t>Groupwork and Skill Building</w:t>
      </w:r>
    </w:p>
    <w:p w14:paraId="717936BF" w14:textId="501984D5" w:rsidR="001745A4" w:rsidRPr="005C037A" w:rsidRDefault="001745A4"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Photovoice youth groups should have a dedicated meeting space within the hosting facility that minimizes external interruptions and promotes a safe and comfortable environment for learning and sharing.</w:t>
      </w:r>
    </w:p>
    <w:p w14:paraId="599CE247" w14:textId="5D250FF9" w:rsidR="001745A4" w:rsidRPr="005C037A" w:rsidRDefault="006071AB"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Engage youth who have already taken part in the project in past cycles to be peer leaders for future cycles. This is a way to continue to support their personal growth and leverage their knowledge and skills to help support new cohorts.</w:t>
      </w:r>
    </w:p>
    <w:p w14:paraId="7BD6CC6B" w14:textId="71E2B27F" w:rsidR="006071AB" w:rsidRPr="005C037A" w:rsidRDefault="006071AB"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Allow sufficient time at the end of each lesson to debrief with youth, let them ask questions, and make sure they understand the concepts and skills addressed in the group. </w:t>
      </w:r>
    </w:p>
    <w:p w14:paraId="58C8E689" w14:textId="497694EC" w:rsidR="006071AB" w:rsidRDefault="006071AB"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Certain topics and lessons that arise during group discussion (social justice, race and culture, historical trauma) may be difficult for some group members to process. Implementing agencies should be prepared to engage in these discussions with youth participants and to make external referrals and </w:t>
      </w:r>
      <w:r w:rsidR="005C037A" w:rsidRPr="005C037A">
        <w:rPr>
          <w:rFonts w:ascii="Arial" w:hAnsi="Arial" w:cs="Arial"/>
          <w:color w:val="231F20"/>
          <w:sz w:val="18"/>
        </w:rPr>
        <w:t>support</w:t>
      </w:r>
      <w:r w:rsidRPr="005C037A">
        <w:rPr>
          <w:rFonts w:ascii="Arial" w:hAnsi="Arial" w:cs="Arial"/>
          <w:color w:val="231F20"/>
          <w:sz w:val="18"/>
        </w:rPr>
        <w:t xml:space="preserve"> available, as needed. </w:t>
      </w:r>
    </w:p>
    <w:p w14:paraId="6AD0C8AE" w14:textId="57585AF4" w:rsidR="007566EE" w:rsidRDefault="00673B94" w:rsidP="007566EE">
      <w:pPr>
        <w:pStyle w:val="ListParagraph"/>
        <w:numPr>
          <w:ilvl w:val="0"/>
          <w:numId w:val="5"/>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Photovoice groups</w:t>
      </w:r>
      <w:r w:rsidR="007566EE">
        <w:rPr>
          <w:rFonts w:ascii="Arial" w:hAnsi="Arial" w:cs="Arial"/>
          <w:color w:val="231F20"/>
          <w:sz w:val="18"/>
        </w:rPr>
        <w:t xml:space="preserve"> need more information and resources related to online sports betting – including counter-advertising messages to protect against the use of celebrities </w:t>
      </w:r>
      <w:r>
        <w:rPr>
          <w:rFonts w:ascii="Arial" w:hAnsi="Arial" w:cs="Arial"/>
          <w:color w:val="231F20"/>
          <w:sz w:val="18"/>
        </w:rPr>
        <w:t>in advertisements and widespread advertising on social media</w:t>
      </w:r>
      <w:r w:rsidR="007566EE">
        <w:rPr>
          <w:rFonts w:ascii="Arial" w:hAnsi="Arial" w:cs="Arial"/>
          <w:color w:val="231F20"/>
          <w:sz w:val="18"/>
        </w:rPr>
        <w:t xml:space="preserve">. </w:t>
      </w:r>
    </w:p>
    <w:p w14:paraId="0732C6DA" w14:textId="566AFAB5" w:rsidR="00175AC1" w:rsidRPr="005C037A" w:rsidRDefault="00175AC1"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Opportunities should be provided for youth to meet (virtually or in-person) with Photovoice youth at other project sites to share their work, experiences, and knowledge with each other.</w:t>
      </w:r>
    </w:p>
    <w:p w14:paraId="50F1943A" w14:textId="77777777" w:rsidR="00BE2E9D" w:rsidRPr="005C037A" w:rsidRDefault="00BE2E9D" w:rsidP="00BE2E9D">
      <w:pPr>
        <w:pStyle w:val="BodyText"/>
        <w:spacing w:before="240" w:line="230" w:lineRule="auto"/>
        <w:ind w:left="461" w:right="1123"/>
        <w:rPr>
          <w:rFonts w:ascii="Arial" w:hAnsi="Arial" w:cs="Arial"/>
        </w:rPr>
      </w:pPr>
      <w:r w:rsidRPr="005C037A">
        <w:rPr>
          <w:rFonts w:ascii="Arial" w:hAnsi="Arial" w:cs="Arial"/>
          <w:b/>
          <w:color w:val="231F20"/>
        </w:rPr>
        <w:t>Community Work</w:t>
      </w:r>
    </w:p>
    <w:p w14:paraId="43B6464D" w14:textId="71675B59" w:rsidR="00175AC1" w:rsidRPr="005C037A" w:rsidRDefault="00175AC1"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 xml:space="preserve">Photovoice groups should actively reach out to local government officials (mayor, city council), school leadership (superintendent, school committee, school principals), local leaders, policymakers, and other influential individuals to promote their work and engage these groups and individuals in discussions about </w:t>
      </w:r>
      <w:r w:rsidR="005C037A" w:rsidRPr="005C037A">
        <w:rPr>
          <w:rFonts w:ascii="Arial" w:hAnsi="Arial" w:cs="Arial"/>
          <w:color w:val="231F20"/>
          <w:sz w:val="18"/>
        </w:rPr>
        <w:t xml:space="preserve">positive </w:t>
      </w:r>
      <w:r w:rsidRPr="005C037A">
        <w:rPr>
          <w:rFonts w:ascii="Arial" w:hAnsi="Arial" w:cs="Arial"/>
          <w:color w:val="231F20"/>
          <w:sz w:val="18"/>
        </w:rPr>
        <w:t>community change</w:t>
      </w:r>
      <w:r w:rsidR="005C037A" w:rsidRPr="005C037A">
        <w:rPr>
          <w:rFonts w:ascii="Arial" w:hAnsi="Arial" w:cs="Arial"/>
          <w:color w:val="231F20"/>
          <w:sz w:val="18"/>
        </w:rPr>
        <w:t xml:space="preserve"> around underage and problem gambling and related issues</w:t>
      </w:r>
      <w:r w:rsidRPr="005C037A">
        <w:rPr>
          <w:rFonts w:ascii="Arial" w:hAnsi="Arial" w:cs="Arial"/>
          <w:color w:val="231F20"/>
          <w:sz w:val="18"/>
        </w:rPr>
        <w:t xml:space="preserve">. </w:t>
      </w:r>
    </w:p>
    <w:p w14:paraId="0E9246F4" w14:textId="0631BFAA" w:rsidR="001745A4" w:rsidRPr="005C037A" w:rsidRDefault="001745A4"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Photovoice projects should make use of a balanced collection of print, digital, and social media to reach a broader audience of peers and community members.</w:t>
      </w:r>
    </w:p>
    <w:p w14:paraId="76D504CF" w14:textId="1BE98223" w:rsidR="00BE2E9D" w:rsidRPr="005C037A" w:rsidRDefault="00BE2E9D" w:rsidP="00BE2E9D">
      <w:pPr>
        <w:pStyle w:val="ListParagraph"/>
        <w:numPr>
          <w:ilvl w:val="0"/>
          <w:numId w:val="5"/>
        </w:numPr>
        <w:tabs>
          <w:tab w:val="left" w:pos="999"/>
          <w:tab w:val="left" w:pos="1000"/>
        </w:tabs>
        <w:spacing w:before="104" w:line="230" w:lineRule="auto"/>
        <w:ind w:right="1130"/>
        <w:rPr>
          <w:rFonts w:ascii="Arial" w:hAnsi="Arial" w:cs="Arial"/>
          <w:color w:val="231F20"/>
          <w:sz w:val="18"/>
        </w:rPr>
      </w:pPr>
      <w:r w:rsidRPr="005C037A">
        <w:rPr>
          <w:rFonts w:ascii="Arial" w:hAnsi="Arial" w:cs="Arial"/>
          <w:color w:val="231F20"/>
          <w:sz w:val="18"/>
        </w:rPr>
        <w:t>All outward facing project messages and materials should be professionally translated to match the cultural and linguistic composition of the community (e.g., Spanish, Portuguese</w:t>
      </w:r>
      <w:r w:rsidR="001745A4" w:rsidRPr="005C037A">
        <w:rPr>
          <w:rFonts w:ascii="Arial" w:hAnsi="Arial" w:cs="Arial"/>
          <w:color w:val="231F20"/>
          <w:sz w:val="18"/>
        </w:rPr>
        <w:t>, Brazilian, Haitian Creole</w:t>
      </w:r>
      <w:r w:rsidRPr="005C037A">
        <w:rPr>
          <w:rFonts w:ascii="Arial" w:hAnsi="Arial" w:cs="Arial"/>
          <w:color w:val="231F20"/>
          <w:sz w:val="18"/>
        </w:rPr>
        <w:t>).</w:t>
      </w:r>
    </w:p>
    <w:p w14:paraId="65266073" w14:textId="6CF75E47" w:rsidR="00BE2E9D" w:rsidRPr="005C037A" w:rsidRDefault="00BE2E9D" w:rsidP="00BE2E9D">
      <w:pPr>
        <w:pStyle w:val="ListParagraph"/>
        <w:tabs>
          <w:tab w:val="left" w:pos="999"/>
          <w:tab w:val="left" w:pos="1000"/>
        </w:tabs>
        <w:spacing w:before="104" w:line="230" w:lineRule="auto"/>
        <w:ind w:right="1130" w:firstLine="0"/>
        <w:rPr>
          <w:rFonts w:ascii="Arial" w:hAnsi="Arial" w:cs="Arial"/>
          <w:sz w:val="18"/>
        </w:rPr>
      </w:pPr>
    </w:p>
    <w:p w14:paraId="0C4F014F" w14:textId="68E8AC19" w:rsidR="00BE2E9D" w:rsidRPr="005C037A" w:rsidRDefault="00B6713B" w:rsidP="00BE2E9D">
      <w:pPr>
        <w:ind w:left="450" w:right="3290"/>
        <w:rPr>
          <w:rFonts w:ascii="Arial" w:hAnsi="Arial" w:cs="Arial"/>
          <w:b/>
          <w:i/>
          <w:sz w:val="20"/>
          <w:szCs w:val="20"/>
        </w:rPr>
      </w:pPr>
      <w:r w:rsidRPr="005C037A">
        <w:rPr>
          <w:rFonts w:ascii="Arial" w:hAnsi="Arial" w:cs="Arial"/>
          <w:noProof/>
        </w:rPr>
        <w:drawing>
          <wp:anchor distT="0" distB="0" distL="0" distR="0" simplePos="0" relativeHeight="487632384" behindDoc="0" locked="0" layoutInCell="1" allowOverlap="1" wp14:anchorId="52062E4D" wp14:editId="68EA9FF7">
            <wp:simplePos x="0" y="0"/>
            <wp:positionH relativeFrom="page">
              <wp:posOffset>5610225</wp:posOffset>
            </wp:positionH>
            <wp:positionV relativeFrom="paragraph">
              <wp:posOffset>13335</wp:posOffset>
            </wp:positionV>
            <wp:extent cx="1609725" cy="1371228"/>
            <wp:effectExtent l="0" t="0" r="0" b="635"/>
            <wp:wrapNone/>
            <wp:docPr id="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8.jpeg"/>
                    <pic:cNvPicPr/>
                  </pic:nvPicPr>
                  <pic:blipFill rotWithShape="1">
                    <a:blip r:embed="rId37" cstate="print">
                      <a:extLst>
                        <a:ext uri="{28A0092B-C50C-407E-A947-70E740481C1C}">
                          <a14:useLocalDpi xmlns:a14="http://schemas.microsoft.com/office/drawing/2010/main" val="0"/>
                        </a:ext>
                      </a:extLst>
                    </a:blip>
                    <a:srcRect r="21738"/>
                    <a:stretch/>
                  </pic:blipFill>
                  <pic:spPr bwMode="auto">
                    <a:xfrm>
                      <a:off x="0" y="0"/>
                      <a:ext cx="1609725" cy="1371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2E9D" w:rsidRPr="005C037A">
        <w:rPr>
          <w:rFonts w:ascii="Arial" w:hAnsi="Arial" w:cs="Arial"/>
          <w:b/>
          <w:color w:val="231F20"/>
          <w:sz w:val="20"/>
          <w:szCs w:val="20"/>
        </w:rPr>
        <w:t xml:space="preserve">Additional information about the Massachusetts </w:t>
      </w:r>
      <w:r w:rsidR="004B4FAA" w:rsidRPr="005C037A">
        <w:rPr>
          <w:rFonts w:ascii="Arial" w:hAnsi="Arial" w:cs="Arial"/>
          <w:b/>
          <w:color w:val="231F20"/>
          <w:sz w:val="20"/>
          <w:szCs w:val="20"/>
        </w:rPr>
        <w:t>Photovoice</w:t>
      </w:r>
      <w:r w:rsidR="00BE2E9D" w:rsidRPr="005C037A">
        <w:rPr>
          <w:rFonts w:ascii="Arial" w:hAnsi="Arial" w:cs="Arial"/>
          <w:b/>
          <w:color w:val="231F20"/>
          <w:sz w:val="20"/>
          <w:szCs w:val="20"/>
        </w:rPr>
        <w:t xml:space="preserve"> project can be found at the Office of Problem Gambling Services website </w:t>
      </w:r>
      <w:r w:rsidR="00BE2E9D" w:rsidRPr="005C037A">
        <w:rPr>
          <w:rFonts w:ascii="Arial" w:hAnsi="Arial" w:cs="Arial"/>
          <w:bCs/>
          <w:color w:val="231F20"/>
          <w:sz w:val="20"/>
          <w:szCs w:val="20"/>
        </w:rPr>
        <w:t xml:space="preserve">(see </w:t>
      </w:r>
      <w:hyperlink r:id="rId38" w:history="1">
        <w:r>
          <w:rPr>
            <w:rStyle w:val="Hyperlink"/>
            <w:rFonts w:ascii="Arial" w:hAnsi="Arial" w:cs="Arial"/>
            <w:bCs/>
            <w:color w:val="205E9E"/>
            <w:sz w:val="20"/>
            <w:szCs w:val="20"/>
          </w:rPr>
          <w:t>www.mass.gov/opgs</w:t>
        </w:r>
      </w:hyperlink>
      <w:r w:rsidR="00BE2E9D" w:rsidRPr="005C037A">
        <w:rPr>
          <w:rFonts w:ascii="Arial" w:hAnsi="Arial" w:cs="Arial"/>
          <w:bCs/>
          <w:color w:val="231F20"/>
          <w:sz w:val="20"/>
          <w:szCs w:val="20"/>
        </w:rPr>
        <w:t>)</w:t>
      </w:r>
      <w:r w:rsidR="00BE2E9D" w:rsidRPr="005C037A">
        <w:rPr>
          <w:rFonts w:ascii="Arial" w:hAnsi="Arial" w:cs="Arial"/>
          <w:b/>
          <w:color w:val="231F20"/>
          <w:sz w:val="20"/>
          <w:szCs w:val="20"/>
        </w:rPr>
        <w:t xml:space="preserve">, </w:t>
      </w:r>
      <w:r w:rsidR="00BE2E9D" w:rsidRPr="005C037A">
        <w:rPr>
          <w:rFonts w:ascii="Arial" w:hAnsi="Arial" w:cs="Arial"/>
          <w:b/>
          <w:color w:val="231F20"/>
          <w:sz w:val="20"/>
          <w:szCs w:val="20"/>
        </w:rPr>
        <w:br/>
        <w:t xml:space="preserve">the Massachusetts Center of Excellence on Problem Gambling Prevention website </w:t>
      </w:r>
      <w:r w:rsidR="00BE2E9D" w:rsidRPr="005C037A">
        <w:rPr>
          <w:rFonts w:ascii="Arial" w:hAnsi="Arial" w:cs="Arial"/>
          <w:bCs/>
          <w:color w:val="231F20"/>
          <w:sz w:val="20"/>
          <w:szCs w:val="20"/>
        </w:rPr>
        <w:t xml:space="preserve">(see </w:t>
      </w:r>
      <w:hyperlink r:id="rId39" w:history="1">
        <w:r>
          <w:rPr>
            <w:rStyle w:val="Hyperlink"/>
            <w:rFonts w:ascii="Arial" w:hAnsi="Arial" w:cs="Arial"/>
            <w:bCs/>
            <w:color w:val="205E9E"/>
            <w:sz w:val="20"/>
            <w:szCs w:val="20"/>
          </w:rPr>
          <w:t>www.mcoepgp.org</w:t>
        </w:r>
      </w:hyperlink>
      <w:r w:rsidR="00BE2E9D" w:rsidRPr="005C037A">
        <w:rPr>
          <w:rFonts w:ascii="Arial" w:hAnsi="Arial" w:cs="Arial"/>
          <w:bCs/>
          <w:color w:val="231F20"/>
          <w:sz w:val="20"/>
          <w:szCs w:val="20"/>
        </w:rPr>
        <w:t>)</w:t>
      </w:r>
      <w:r w:rsidR="00BE2E9D" w:rsidRPr="005C037A">
        <w:rPr>
          <w:rFonts w:ascii="Arial" w:hAnsi="Arial" w:cs="Arial"/>
          <w:b/>
          <w:color w:val="231F20"/>
          <w:sz w:val="20"/>
          <w:szCs w:val="20"/>
        </w:rPr>
        <w:t xml:space="preserve">, and in </w:t>
      </w:r>
      <w:r w:rsidR="00BE2E9D" w:rsidRPr="005C037A">
        <w:rPr>
          <w:rFonts w:ascii="Arial" w:hAnsi="Arial" w:cs="Arial"/>
          <w:b/>
          <w:i/>
          <w:iCs/>
          <w:color w:val="231F20"/>
          <w:sz w:val="20"/>
          <w:szCs w:val="20"/>
        </w:rPr>
        <w:t>Our Voices Matter: Using Lived Experience to Promote Equity in Problem Gambling Prevention</w:t>
      </w:r>
      <w:r w:rsidR="00BE2E9D" w:rsidRPr="005C037A">
        <w:rPr>
          <w:rFonts w:ascii="Arial" w:hAnsi="Arial" w:cs="Arial"/>
          <w:b/>
          <w:color w:val="231F20"/>
          <w:spacing w:val="-3"/>
          <w:sz w:val="20"/>
          <w:szCs w:val="20"/>
        </w:rPr>
        <w:t xml:space="preserve"> </w:t>
      </w:r>
      <w:r w:rsidR="00BE2E9D" w:rsidRPr="005C037A">
        <w:rPr>
          <w:rFonts w:ascii="Arial" w:hAnsi="Arial" w:cs="Arial"/>
          <w:iCs/>
          <w:color w:val="231F20"/>
          <w:sz w:val="20"/>
          <w:szCs w:val="20"/>
        </w:rPr>
        <w:t xml:space="preserve">(see </w:t>
      </w:r>
      <w:hyperlink r:id="rId40" w:history="1">
        <w:r w:rsidR="00BE2E9D" w:rsidRPr="005C037A">
          <w:rPr>
            <w:rStyle w:val="Hyperlink"/>
            <w:rFonts w:ascii="Arial" w:hAnsi="Arial" w:cs="Arial"/>
            <w:bCs/>
            <w:color w:val="205E9E"/>
            <w:sz w:val="20"/>
            <w:szCs w:val="20"/>
          </w:rPr>
          <w:t>Ortiz, et. al., 2021</w:t>
        </w:r>
      </w:hyperlink>
      <w:r w:rsidR="00BE2E9D" w:rsidRPr="005C037A">
        <w:rPr>
          <w:rFonts w:ascii="Arial" w:hAnsi="Arial" w:cs="Arial"/>
          <w:bCs/>
          <w:color w:val="231F20"/>
          <w:sz w:val="20"/>
          <w:szCs w:val="20"/>
        </w:rPr>
        <w:t>)</w:t>
      </w:r>
      <w:r w:rsidR="00BE2E9D" w:rsidRPr="005C037A">
        <w:rPr>
          <w:rFonts w:ascii="Arial" w:hAnsi="Arial" w:cs="Arial"/>
          <w:b/>
          <w:color w:val="231F20"/>
          <w:sz w:val="20"/>
          <w:szCs w:val="20"/>
        </w:rPr>
        <w:t>.</w:t>
      </w:r>
      <w:r w:rsidR="00BE2E9D" w:rsidRPr="005C037A">
        <w:rPr>
          <w:rFonts w:ascii="Arial" w:hAnsi="Arial" w:cs="Arial"/>
          <w:b/>
          <w:color w:val="231F20"/>
          <w:spacing w:val="-4"/>
          <w:sz w:val="20"/>
          <w:szCs w:val="20"/>
        </w:rPr>
        <w:t xml:space="preserve"> </w:t>
      </w:r>
    </w:p>
    <w:p w14:paraId="01A28409" w14:textId="77777777" w:rsidR="00B6713B" w:rsidRPr="00B6713B" w:rsidRDefault="00B6713B" w:rsidP="00B6713B">
      <w:pPr>
        <w:spacing w:before="126"/>
        <w:ind w:left="450" w:right="3380"/>
        <w:rPr>
          <w:rFonts w:ascii="Arial" w:hAnsi="Arial" w:cs="Arial"/>
          <w:b/>
          <w:color w:val="263470"/>
          <w:sz w:val="20"/>
          <w:szCs w:val="20"/>
        </w:rPr>
      </w:pPr>
      <w:bookmarkStart w:id="1" w:name="_Hlk159325080"/>
      <w:r w:rsidRPr="00B6713B">
        <w:rPr>
          <w:rFonts w:ascii="Arial" w:hAnsi="Arial" w:cs="Arial"/>
          <w:sz w:val="20"/>
          <w:szCs w:val="20"/>
        </w:rPr>
        <w:t xml:space="preserve">The Office of Problem Gambling Services provides a range of programs and services across the continuum of care. If you or a loved one need immediate assistance regarding problem gambling, please call the Massachusetts Problem Gambling Helpline at 1-800-327-5050, visit </w:t>
      </w:r>
      <w:hyperlink r:id="rId41" w:history="1">
        <w:r w:rsidRPr="00B6713B">
          <w:rPr>
            <w:rStyle w:val="Hyperlink"/>
            <w:rFonts w:ascii="Arial" w:hAnsi="Arial" w:cs="Arial"/>
            <w:sz w:val="20"/>
            <w:szCs w:val="20"/>
          </w:rPr>
          <w:t>www.gamblinghelplinema.org</w:t>
        </w:r>
      </w:hyperlink>
      <w:r w:rsidRPr="00B6713B">
        <w:rPr>
          <w:rFonts w:ascii="Arial" w:hAnsi="Arial" w:cs="Arial"/>
          <w:sz w:val="20"/>
          <w:szCs w:val="20"/>
        </w:rPr>
        <w:t>, or text: “GAMB” to 800327.</w:t>
      </w:r>
      <w:bookmarkEnd w:id="1"/>
    </w:p>
    <w:p w14:paraId="4DF1EBE5" w14:textId="33593DBE" w:rsidR="00BE2E9D" w:rsidRPr="00FB4863" w:rsidRDefault="00BE2E9D" w:rsidP="00B6713B">
      <w:pPr>
        <w:spacing w:before="126"/>
        <w:ind w:left="450" w:right="3380"/>
        <w:rPr>
          <w:rFonts w:ascii="Arial" w:hAnsi="Arial" w:cs="Arial"/>
          <w:b/>
          <w:sz w:val="20"/>
          <w:szCs w:val="20"/>
        </w:rPr>
      </w:pPr>
    </w:p>
    <w:sectPr w:rsidR="00BE2E9D" w:rsidRPr="00FB4863">
      <w:pgSz w:w="12240" w:h="15840"/>
      <w:pgMar w:top="600" w:right="260" w:bottom="700" w:left="260" w:header="0"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222FC" w14:textId="77777777" w:rsidR="00EC48E9" w:rsidRDefault="00EC48E9">
      <w:r>
        <w:separator/>
      </w:r>
    </w:p>
  </w:endnote>
  <w:endnote w:type="continuationSeparator" w:id="0">
    <w:p w14:paraId="491B6083" w14:textId="77777777" w:rsidR="00EC48E9" w:rsidRDefault="00EC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elle Sans Lt">
    <w:altName w:val="Calibri"/>
    <w:panose1 w:val="00000000000000000000"/>
    <w:charset w:val="00"/>
    <w:family w:val="modern"/>
    <w:notTrueType/>
    <w:pitch w:val="variable"/>
    <w:sig w:usb0="80000087" w:usb1="0000004B" w:usb2="00000000" w:usb3="00000000" w:csb0="000000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elle Sans Hv">
    <w:altName w:val="Calibri"/>
    <w:panose1 w:val="00000000000000000000"/>
    <w:charset w:val="00"/>
    <w:family w:val="modern"/>
    <w:notTrueType/>
    <w:pitch w:val="variable"/>
    <w:sig w:usb0="80000087" w:usb1="0000004B" w:usb2="00000000" w:usb3="00000000" w:csb0="00000083" w:csb1="00000000"/>
  </w:font>
  <w:font w:name="Adelle Sans">
    <w:altName w:val="Calibri"/>
    <w:panose1 w:val="00000000000000000000"/>
    <w:charset w:val="00"/>
    <w:family w:val="modern"/>
    <w:notTrueType/>
    <w:pitch w:val="variable"/>
    <w:sig w:usb0="80000087" w:usb1="0000004B" w:usb2="00000000" w:usb3="00000000" w:csb0="00000083" w:csb1="00000000"/>
  </w:font>
  <w:font w:name="Adelle Sans Sb">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B2A5" w14:textId="77777777" w:rsidR="00585F7B" w:rsidRDefault="00585F7B" w:rsidP="00585F7B">
    <w:pPr>
      <w:pStyle w:val="BodyText"/>
      <w:spacing w:line="14" w:lineRule="auto"/>
      <w:rPr>
        <w:sz w:val="20"/>
      </w:rPr>
    </w:pPr>
    <w:r>
      <w:rPr>
        <w:noProof/>
      </w:rPr>
      <mc:AlternateContent>
        <mc:Choice Requires="wps">
          <w:drawing>
            <wp:anchor distT="0" distB="0" distL="114300" distR="114300" simplePos="0" relativeHeight="487166976" behindDoc="1" locked="0" layoutInCell="1" allowOverlap="1" wp14:anchorId="6EC625F3" wp14:editId="3BB25083">
              <wp:simplePos x="0" y="0"/>
              <wp:positionH relativeFrom="page">
                <wp:posOffset>7188200</wp:posOffset>
              </wp:positionH>
              <wp:positionV relativeFrom="page">
                <wp:posOffset>9593580</wp:posOffset>
              </wp:positionV>
              <wp:extent cx="402336" cy="201168"/>
              <wp:effectExtent l="0" t="0" r="17145" b="8890"/>
              <wp:wrapNone/>
              <wp:docPr id="7050461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20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D65E" w14:textId="77777777" w:rsidR="00585F7B" w:rsidRPr="00DA2ACF" w:rsidRDefault="00585F7B" w:rsidP="00585F7B">
                          <w:pPr>
                            <w:tabs>
                              <w:tab w:val="left" w:pos="559"/>
                            </w:tabs>
                            <w:spacing w:before="57"/>
                            <w:ind w:left="20"/>
                            <w:rPr>
                              <w:rFonts w:ascii="Adelle Sans"/>
                              <w:color w:val="4B8B5A"/>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A2ACF">
                            <w:rPr>
                              <w:color w:val="4B8B5A"/>
                            </w:rPr>
                            <w:fldChar w:fldCharType="begin"/>
                          </w:r>
                          <w:r w:rsidRPr="00DA2ACF">
                            <w:rPr>
                              <w:rFonts w:ascii="Adelle Sans"/>
                              <w:color w:val="4B8B5A"/>
                              <w:sz w:val="20"/>
                              <w:shd w:val="clear" w:color="auto" w:fill="4F875A"/>
                            </w:rPr>
                            <w:instrText xml:space="preserve"> PAGE </w:instrText>
                          </w:r>
                          <w:r w:rsidRPr="00DA2ACF">
                            <w:rPr>
                              <w:color w:val="4B8B5A"/>
                            </w:rPr>
                            <w:fldChar w:fldCharType="separate"/>
                          </w:r>
                          <w:r w:rsidRPr="00DA2ACF">
                            <w:rPr>
                              <w:color w:val="4B8B5A"/>
                            </w:rPr>
                            <w:t>3</w:t>
                          </w:r>
                          <w:r w:rsidRPr="00DA2ACF">
                            <w:rPr>
                              <w:color w:val="4B8B5A"/>
                            </w:rPr>
                            <w:fldChar w:fldCharType="end"/>
                          </w:r>
                          <w:r w:rsidRPr="00DA2ACF">
                            <w:rPr>
                              <w:rFonts w:ascii="Adelle Sans"/>
                              <w:color w:val="4B8B5A"/>
                              <w:sz w:val="20"/>
                              <w:shd w:val="clear" w:color="auto" w:fill="4F875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625F3" id="_x0000_t202" coordsize="21600,21600" o:spt="202" path="m,l,21600r21600,l21600,xe">
              <v:stroke joinstyle="miter"/>
              <v:path gradientshapeok="t" o:connecttype="rect"/>
            </v:shapetype>
            <v:shape id="_x0000_s1051" type="#_x0000_t202" style="position:absolute;margin-left:566pt;margin-top:755.4pt;width:31.7pt;height:15.85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" filled="f" stroked="f">
              <v:textbox inset="0,0,0,0">
                <w:txbxContent>
                  <w:p w14:paraId="664ED65E" w14:textId="77777777" w:rsidR="00585F7B" w:rsidRPr="00DA2ACF" w:rsidRDefault="00585F7B" w:rsidP="00585F7B">
                    <w:pPr>
                      <w:tabs>
                        <w:tab w:val="left" w:pos="559"/>
                      </w:tabs>
                      <w:spacing w:before="57"/>
                      <w:ind w:left="20"/>
                      <w:rPr>
                        <w:rFonts w:ascii="Adelle Sans"/>
                        <w:color w:val="4B8B5A"/>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A2ACF">
                      <w:rPr>
                        <w:color w:val="4B8B5A"/>
                      </w:rPr>
                      <w:fldChar w:fldCharType="begin"/>
                    </w:r>
                    <w:r w:rsidRPr="00DA2ACF">
                      <w:rPr>
                        <w:rFonts w:ascii="Adelle Sans"/>
                        <w:color w:val="4B8B5A"/>
                        <w:sz w:val="20"/>
                        <w:shd w:val="clear" w:color="auto" w:fill="4F875A"/>
                      </w:rPr>
                      <w:instrText xml:space="preserve"> PAGE </w:instrText>
                    </w:r>
                    <w:r w:rsidRPr="00DA2ACF">
                      <w:rPr>
                        <w:color w:val="4B8B5A"/>
                      </w:rPr>
                      <w:fldChar w:fldCharType="separate"/>
                    </w:r>
                    <w:r w:rsidRPr="00DA2ACF">
                      <w:rPr>
                        <w:color w:val="4B8B5A"/>
                      </w:rPr>
                      <w:t>3</w:t>
                    </w:r>
                    <w:r w:rsidRPr="00DA2ACF">
                      <w:rPr>
                        <w:color w:val="4B8B5A"/>
                      </w:rPr>
                      <w:fldChar w:fldCharType="end"/>
                    </w:r>
                    <w:r w:rsidRPr="00DA2ACF">
                      <w:rPr>
                        <w:rFonts w:ascii="Adelle Sans"/>
                        <w:color w:val="4B8B5A"/>
                        <w:sz w:val="20"/>
                        <w:shd w:val="clear" w:color="auto" w:fill="4F875A"/>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703F9" w14:textId="251E4C4B" w:rsidR="00234A1D" w:rsidRDefault="004E3A4F">
    <w:pPr>
      <w:pStyle w:val="BodyText"/>
      <w:spacing w:line="14" w:lineRule="auto"/>
      <w:rPr>
        <w:sz w:val="20"/>
      </w:rPr>
    </w:pPr>
    <w:r>
      <w:rPr>
        <w:noProof/>
      </w:rPr>
      <mc:AlternateContent>
        <mc:Choice Requires="wps">
          <w:drawing>
            <wp:anchor distT="0" distB="0" distL="114300" distR="114300" simplePos="0" relativeHeight="487164928" behindDoc="1" locked="0" layoutInCell="1" allowOverlap="1" wp14:anchorId="179703FB" wp14:editId="17A1614C">
              <wp:simplePos x="0" y="0"/>
              <wp:positionH relativeFrom="page">
                <wp:posOffset>7188200</wp:posOffset>
              </wp:positionH>
              <wp:positionV relativeFrom="page">
                <wp:posOffset>9593580</wp:posOffset>
              </wp:positionV>
              <wp:extent cx="406400" cy="198120"/>
              <wp:effectExtent l="0" t="0" r="0" b="0"/>
              <wp:wrapNone/>
              <wp:docPr id="159140613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411" w14:textId="77777777" w:rsidR="00234A1D" w:rsidRDefault="00113F3D">
                          <w:pPr>
                            <w:tabs>
                              <w:tab w:val="left" w:pos="559"/>
                            </w:tabs>
                            <w:spacing w:before="57"/>
                            <w:ind w:left="20"/>
                            <w:rPr>
                              <w:rFonts w:ascii="Adelle Sans"/>
                              <w:sz w:val="20"/>
                            </w:rPr>
                          </w:pPr>
                          <w:r>
                            <w:rPr>
                              <w:rFonts w:ascii="Adelle Sans"/>
                              <w:color w:val="FFFFFF"/>
                              <w:sz w:val="20"/>
                              <w:shd w:val="clear" w:color="auto" w:fill="4F875A"/>
                            </w:rPr>
                            <w:t xml:space="preserve">     </w:t>
                          </w:r>
                          <w:r w:rsidRPr="00DA2ACF">
                            <w:rPr>
                              <w:color w:val="4B8B5A"/>
                            </w:rPr>
                            <w:fldChar w:fldCharType="begin"/>
                          </w:r>
                          <w:r w:rsidRPr="00DA2ACF">
                            <w:rPr>
                              <w:rFonts w:ascii="Adelle Sans"/>
                              <w:color w:val="4B8B5A"/>
                              <w:sz w:val="20"/>
                              <w:shd w:val="clear" w:color="auto" w:fill="4F875A"/>
                            </w:rPr>
                            <w:instrText xml:space="preserve"> PAGE </w:instrText>
                          </w:r>
                          <w:r w:rsidRPr="00DA2ACF">
                            <w:rPr>
                              <w:color w:val="4B8B5A"/>
                            </w:rPr>
                            <w:fldChar w:fldCharType="separate"/>
                          </w:r>
                          <w:r w:rsidRPr="00DA2ACF">
                            <w:rPr>
                              <w:color w:val="4B8B5A"/>
                            </w:rPr>
                            <w:t>4</w:t>
                          </w:r>
                          <w:r w:rsidRPr="00DA2ACF">
                            <w:rPr>
                              <w:color w:val="4B8B5A"/>
                            </w:rPr>
                            <w:fldChar w:fldCharType="end"/>
                          </w:r>
                          <w:r>
                            <w:rPr>
                              <w:rFonts w:ascii="Adelle Sans"/>
                              <w:color w:val="FFFFFF"/>
                              <w:sz w:val="20"/>
                              <w:shd w:val="clear" w:color="auto" w:fill="4F875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703FB" id="_x0000_t202" coordsize="21600,21600" o:spt="202" path="m,l,21600r21600,l21600,xe">
              <v:stroke joinstyle="miter"/>
              <v:path gradientshapeok="t" o:connecttype="rect"/>
            </v:shapetype>
            <v:shape id="docshape46" o:spid="_x0000_s1052" type="#_x0000_t202" style="position:absolute;margin-left:566pt;margin-top:755.4pt;width:32pt;height:15.6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8Q1wEAAJcDAAAOAAAAZHJzL2Uyb0RvYy54bWysU9tu3CAQfa/Uf0C8d22voii1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" filled="f" stroked="f">
              <v:textbox inset="0,0,0,0">
                <w:txbxContent>
                  <w:p w14:paraId="17970411" w14:textId="77777777" w:rsidR="00234A1D" w:rsidRDefault="00113F3D">
                    <w:pPr>
                      <w:tabs>
                        <w:tab w:val="left" w:pos="559"/>
                      </w:tabs>
                      <w:spacing w:before="57"/>
                      <w:ind w:left="20"/>
                      <w:rPr>
                        <w:rFonts w:ascii="Adelle Sans"/>
                        <w:sz w:val="20"/>
                      </w:rPr>
                    </w:pPr>
                    <w:r>
                      <w:rPr>
                        <w:rFonts w:ascii="Adelle Sans"/>
                        <w:color w:val="FFFFFF"/>
                        <w:sz w:val="20"/>
                        <w:shd w:val="clear" w:color="auto" w:fill="4F875A"/>
                      </w:rPr>
                      <w:t xml:space="preserve">     </w:t>
                    </w:r>
                    <w:r w:rsidRPr="00DA2ACF">
                      <w:rPr>
                        <w:color w:val="4B8B5A"/>
                      </w:rPr>
                      <w:fldChar w:fldCharType="begin"/>
                    </w:r>
                    <w:r w:rsidRPr="00DA2ACF">
                      <w:rPr>
                        <w:rFonts w:ascii="Adelle Sans"/>
                        <w:color w:val="4B8B5A"/>
                        <w:sz w:val="20"/>
                        <w:shd w:val="clear" w:color="auto" w:fill="4F875A"/>
                      </w:rPr>
                      <w:instrText xml:space="preserve"> PAGE </w:instrText>
                    </w:r>
                    <w:r w:rsidRPr="00DA2ACF">
                      <w:rPr>
                        <w:color w:val="4B8B5A"/>
                      </w:rPr>
                      <w:fldChar w:fldCharType="separate"/>
                    </w:r>
                    <w:r w:rsidRPr="00DA2ACF">
                      <w:rPr>
                        <w:color w:val="4B8B5A"/>
                      </w:rPr>
                      <w:t>4</w:t>
                    </w:r>
                    <w:r w:rsidRPr="00DA2ACF">
                      <w:rPr>
                        <w:color w:val="4B8B5A"/>
                      </w:rPr>
                      <w:fldChar w:fldCharType="end"/>
                    </w:r>
                    <w:r>
                      <w:rPr>
                        <w:rFonts w:ascii="Adelle Sans"/>
                        <w:color w:val="FFFFFF"/>
                        <w:sz w:val="20"/>
                        <w:shd w:val="clear" w:color="auto" w:fill="4F875A"/>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46EAD" w14:textId="77777777" w:rsidR="00EC48E9" w:rsidRDefault="00EC48E9">
      <w:r>
        <w:separator/>
      </w:r>
    </w:p>
  </w:footnote>
  <w:footnote w:type="continuationSeparator" w:id="0">
    <w:p w14:paraId="6A57C421" w14:textId="77777777" w:rsidR="00EC48E9" w:rsidRDefault="00EC4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A1B89"/>
    <w:multiLevelType w:val="hybridMultilevel"/>
    <w:tmpl w:val="3E6C025E"/>
    <w:lvl w:ilvl="0" w:tplc="1214DB2C">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DFEA8EF2">
      <w:numFmt w:val="bullet"/>
      <w:lvlText w:val="•"/>
      <w:lvlJc w:val="left"/>
      <w:pPr>
        <w:ind w:left="2072" w:hanging="360"/>
      </w:pPr>
      <w:rPr>
        <w:rFonts w:hint="default"/>
        <w:lang w:val="en-US" w:eastAsia="en-US" w:bidi="ar-SA"/>
      </w:rPr>
    </w:lvl>
    <w:lvl w:ilvl="2" w:tplc="81E468A2">
      <w:numFmt w:val="bullet"/>
      <w:lvlText w:val="•"/>
      <w:lvlJc w:val="left"/>
      <w:pPr>
        <w:ind w:left="3144" w:hanging="360"/>
      </w:pPr>
      <w:rPr>
        <w:rFonts w:hint="default"/>
        <w:lang w:val="en-US" w:eastAsia="en-US" w:bidi="ar-SA"/>
      </w:rPr>
    </w:lvl>
    <w:lvl w:ilvl="3" w:tplc="A84045A2">
      <w:numFmt w:val="bullet"/>
      <w:lvlText w:val="•"/>
      <w:lvlJc w:val="left"/>
      <w:pPr>
        <w:ind w:left="4216" w:hanging="360"/>
      </w:pPr>
      <w:rPr>
        <w:rFonts w:hint="default"/>
        <w:lang w:val="en-US" w:eastAsia="en-US" w:bidi="ar-SA"/>
      </w:rPr>
    </w:lvl>
    <w:lvl w:ilvl="4" w:tplc="E8F82982">
      <w:numFmt w:val="bullet"/>
      <w:lvlText w:val="•"/>
      <w:lvlJc w:val="left"/>
      <w:pPr>
        <w:ind w:left="5288" w:hanging="360"/>
      </w:pPr>
      <w:rPr>
        <w:rFonts w:hint="default"/>
        <w:lang w:val="en-US" w:eastAsia="en-US" w:bidi="ar-SA"/>
      </w:rPr>
    </w:lvl>
    <w:lvl w:ilvl="5" w:tplc="EB5AA39A">
      <w:numFmt w:val="bullet"/>
      <w:lvlText w:val="•"/>
      <w:lvlJc w:val="left"/>
      <w:pPr>
        <w:ind w:left="6360" w:hanging="360"/>
      </w:pPr>
      <w:rPr>
        <w:rFonts w:hint="default"/>
        <w:lang w:val="en-US" w:eastAsia="en-US" w:bidi="ar-SA"/>
      </w:rPr>
    </w:lvl>
    <w:lvl w:ilvl="6" w:tplc="E6C00C44">
      <w:numFmt w:val="bullet"/>
      <w:lvlText w:val="•"/>
      <w:lvlJc w:val="left"/>
      <w:pPr>
        <w:ind w:left="7432" w:hanging="360"/>
      </w:pPr>
      <w:rPr>
        <w:rFonts w:hint="default"/>
        <w:lang w:val="en-US" w:eastAsia="en-US" w:bidi="ar-SA"/>
      </w:rPr>
    </w:lvl>
    <w:lvl w:ilvl="7" w:tplc="D00031A2">
      <w:numFmt w:val="bullet"/>
      <w:lvlText w:val="•"/>
      <w:lvlJc w:val="left"/>
      <w:pPr>
        <w:ind w:left="8504" w:hanging="360"/>
      </w:pPr>
      <w:rPr>
        <w:rFonts w:hint="default"/>
        <w:lang w:val="en-US" w:eastAsia="en-US" w:bidi="ar-SA"/>
      </w:rPr>
    </w:lvl>
    <w:lvl w:ilvl="8" w:tplc="95BA7E4C">
      <w:numFmt w:val="bullet"/>
      <w:lvlText w:val="•"/>
      <w:lvlJc w:val="left"/>
      <w:pPr>
        <w:ind w:left="9576" w:hanging="360"/>
      </w:pPr>
      <w:rPr>
        <w:rFonts w:hint="default"/>
        <w:lang w:val="en-US" w:eastAsia="en-US" w:bidi="ar-SA"/>
      </w:rPr>
    </w:lvl>
  </w:abstractNum>
  <w:abstractNum w:abstractNumId="1" w15:restartNumberingAfterBreak="0">
    <w:nsid w:val="2F0E5894"/>
    <w:multiLevelType w:val="hybridMultilevel"/>
    <w:tmpl w:val="DDFEE312"/>
    <w:lvl w:ilvl="0" w:tplc="C08EC19E">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80DE61B8">
      <w:numFmt w:val="bullet"/>
      <w:lvlText w:val="•"/>
      <w:lvlJc w:val="left"/>
      <w:pPr>
        <w:ind w:left="2072" w:hanging="360"/>
      </w:pPr>
      <w:rPr>
        <w:rFonts w:hint="default"/>
        <w:lang w:val="en-US" w:eastAsia="en-US" w:bidi="ar-SA"/>
      </w:rPr>
    </w:lvl>
    <w:lvl w:ilvl="2" w:tplc="33661732">
      <w:numFmt w:val="bullet"/>
      <w:lvlText w:val="•"/>
      <w:lvlJc w:val="left"/>
      <w:pPr>
        <w:ind w:left="3144" w:hanging="360"/>
      </w:pPr>
      <w:rPr>
        <w:rFonts w:hint="default"/>
        <w:lang w:val="en-US" w:eastAsia="en-US" w:bidi="ar-SA"/>
      </w:rPr>
    </w:lvl>
    <w:lvl w:ilvl="3" w:tplc="2380560C">
      <w:numFmt w:val="bullet"/>
      <w:lvlText w:val="•"/>
      <w:lvlJc w:val="left"/>
      <w:pPr>
        <w:ind w:left="4216" w:hanging="360"/>
      </w:pPr>
      <w:rPr>
        <w:rFonts w:hint="default"/>
        <w:lang w:val="en-US" w:eastAsia="en-US" w:bidi="ar-SA"/>
      </w:rPr>
    </w:lvl>
    <w:lvl w:ilvl="4" w:tplc="6E1E045C">
      <w:numFmt w:val="bullet"/>
      <w:lvlText w:val="•"/>
      <w:lvlJc w:val="left"/>
      <w:pPr>
        <w:ind w:left="5288" w:hanging="360"/>
      </w:pPr>
      <w:rPr>
        <w:rFonts w:hint="default"/>
        <w:lang w:val="en-US" w:eastAsia="en-US" w:bidi="ar-SA"/>
      </w:rPr>
    </w:lvl>
    <w:lvl w:ilvl="5" w:tplc="878C73CE">
      <w:numFmt w:val="bullet"/>
      <w:lvlText w:val="•"/>
      <w:lvlJc w:val="left"/>
      <w:pPr>
        <w:ind w:left="6360" w:hanging="360"/>
      </w:pPr>
      <w:rPr>
        <w:rFonts w:hint="default"/>
        <w:lang w:val="en-US" w:eastAsia="en-US" w:bidi="ar-SA"/>
      </w:rPr>
    </w:lvl>
    <w:lvl w:ilvl="6" w:tplc="15E8AD58">
      <w:numFmt w:val="bullet"/>
      <w:lvlText w:val="•"/>
      <w:lvlJc w:val="left"/>
      <w:pPr>
        <w:ind w:left="7432" w:hanging="360"/>
      </w:pPr>
      <w:rPr>
        <w:rFonts w:hint="default"/>
        <w:lang w:val="en-US" w:eastAsia="en-US" w:bidi="ar-SA"/>
      </w:rPr>
    </w:lvl>
    <w:lvl w:ilvl="7" w:tplc="7E3EA6C8">
      <w:numFmt w:val="bullet"/>
      <w:lvlText w:val="•"/>
      <w:lvlJc w:val="left"/>
      <w:pPr>
        <w:ind w:left="8504" w:hanging="360"/>
      </w:pPr>
      <w:rPr>
        <w:rFonts w:hint="default"/>
        <w:lang w:val="en-US" w:eastAsia="en-US" w:bidi="ar-SA"/>
      </w:rPr>
    </w:lvl>
    <w:lvl w:ilvl="8" w:tplc="E09A2BCE">
      <w:numFmt w:val="bullet"/>
      <w:lvlText w:val="•"/>
      <w:lvlJc w:val="left"/>
      <w:pPr>
        <w:ind w:left="9576" w:hanging="360"/>
      </w:pPr>
      <w:rPr>
        <w:rFonts w:hint="default"/>
        <w:lang w:val="en-US" w:eastAsia="en-US" w:bidi="ar-SA"/>
      </w:rPr>
    </w:lvl>
  </w:abstractNum>
  <w:abstractNum w:abstractNumId="2" w15:restartNumberingAfterBreak="0">
    <w:nsid w:val="3B72431F"/>
    <w:multiLevelType w:val="hybridMultilevel"/>
    <w:tmpl w:val="98A0E26E"/>
    <w:lvl w:ilvl="0" w:tplc="3A1836A8">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1F020D30">
      <w:numFmt w:val="bullet"/>
      <w:lvlText w:val="•"/>
      <w:lvlJc w:val="left"/>
      <w:pPr>
        <w:ind w:left="2048" w:hanging="360"/>
      </w:pPr>
      <w:rPr>
        <w:rFonts w:hint="default"/>
        <w:lang w:val="en-US" w:eastAsia="en-US" w:bidi="ar-SA"/>
      </w:rPr>
    </w:lvl>
    <w:lvl w:ilvl="2" w:tplc="679C503E">
      <w:numFmt w:val="bullet"/>
      <w:lvlText w:val="•"/>
      <w:lvlJc w:val="left"/>
      <w:pPr>
        <w:ind w:left="3096" w:hanging="360"/>
      </w:pPr>
      <w:rPr>
        <w:rFonts w:hint="default"/>
        <w:lang w:val="en-US" w:eastAsia="en-US" w:bidi="ar-SA"/>
      </w:rPr>
    </w:lvl>
    <w:lvl w:ilvl="3" w:tplc="AAF4DEEE">
      <w:numFmt w:val="bullet"/>
      <w:lvlText w:val="•"/>
      <w:lvlJc w:val="left"/>
      <w:pPr>
        <w:ind w:left="4144" w:hanging="360"/>
      </w:pPr>
      <w:rPr>
        <w:rFonts w:hint="default"/>
        <w:lang w:val="en-US" w:eastAsia="en-US" w:bidi="ar-SA"/>
      </w:rPr>
    </w:lvl>
    <w:lvl w:ilvl="4" w:tplc="08945FA4">
      <w:numFmt w:val="bullet"/>
      <w:lvlText w:val="•"/>
      <w:lvlJc w:val="left"/>
      <w:pPr>
        <w:ind w:left="5192" w:hanging="360"/>
      </w:pPr>
      <w:rPr>
        <w:rFonts w:hint="default"/>
        <w:lang w:val="en-US" w:eastAsia="en-US" w:bidi="ar-SA"/>
      </w:rPr>
    </w:lvl>
    <w:lvl w:ilvl="5" w:tplc="7542D138">
      <w:numFmt w:val="bullet"/>
      <w:lvlText w:val="•"/>
      <w:lvlJc w:val="left"/>
      <w:pPr>
        <w:ind w:left="6240" w:hanging="360"/>
      </w:pPr>
      <w:rPr>
        <w:rFonts w:hint="default"/>
        <w:lang w:val="en-US" w:eastAsia="en-US" w:bidi="ar-SA"/>
      </w:rPr>
    </w:lvl>
    <w:lvl w:ilvl="6" w:tplc="09E04868">
      <w:numFmt w:val="bullet"/>
      <w:lvlText w:val="•"/>
      <w:lvlJc w:val="left"/>
      <w:pPr>
        <w:ind w:left="7288" w:hanging="360"/>
      </w:pPr>
      <w:rPr>
        <w:rFonts w:hint="default"/>
        <w:lang w:val="en-US" w:eastAsia="en-US" w:bidi="ar-SA"/>
      </w:rPr>
    </w:lvl>
    <w:lvl w:ilvl="7" w:tplc="25963F1A">
      <w:numFmt w:val="bullet"/>
      <w:lvlText w:val="•"/>
      <w:lvlJc w:val="left"/>
      <w:pPr>
        <w:ind w:left="8336" w:hanging="360"/>
      </w:pPr>
      <w:rPr>
        <w:rFonts w:hint="default"/>
        <w:lang w:val="en-US" w:eastAsia="en-US" w:bidi="ar-SA"/>
      </w:rPr>
    </w:lvl>
    <w:lvl w:ilvl="8" w:tplc="3B4A01F4">
      <w:numFmt w:val="bullet"/>
      <w:lvlText w:val="•"/>
      <w:lvlJc w:val="left"/>
      <w:pPr>
        <w:ind w:left="9384" w:hanging="360"/>
      </w:pPr>
      <w:rPr>
        <w:rFonts w:hint="default"/>
        <w:lang w:val="en-US" w:eastAsia="en-US" w:bidi="ar-SA"/>
      </w:rPr>
    </w:lvl>
  </w:abstractNum>
  <w:abstractNum w:abstractNumId="3" w15:restartNumberingAfterBreak="0">
    <w:nsid w:val="629A66E6"/>
    <w:multiLevelType w:val="hybridMultilevel"/>
    <w:tmpl w:val="A9B8726E"/>
    <w:lvl w:ilvl="0" w:tplc="5072BA36">
      <w:numFmt w:val="bullet"/>
      <w:lvlText w:val="-"/>
      <w:lvlJc w:val="left"/>
      <w:pPr>
        <w:ind w:left="819" w:hanging="260"/>
      </w:pPr>
      <w:rPr>
        <w:rFonts w:ascii="Adelle Sans Lt" w:eastAsia="Adelle Sans Lt" w:hAnsi="Adelle Sans Lt" w:cs="Adelle Sans Lt" w:hint="default"/>
        <w:b w:val="0"/>
        <w:bCs w:val="0"/>
        <w:i w:val="0"/>
        <w:iCs w:val="0"/>
        <w:color w:val="231F20"/>
        <w:w w:val="100"/>
        <w:sz w:val="18"/>
        <w:szCs w:val="18"/>
        <w:lang w:val="en-US" w:eastAsia="en-US" w:bidi="ar-SA"/>
      </w:rPr>
    </w:lvl>
    <w:lvl w:ilvl="1" w:tplc="60E80400">
      <w:numFmt w:val="bullet"/>
      <w:lvlText w:val="•"/>
      <w:lvlJc w:val="left"/>
      <w:pPr>
        <w:ind w:left="1910" w:hanging="260"/>
      </w:pPr>
      <w:rPr>
        <w:rFonts w:hint="default"/>
        <w:lang w:val="en-US" w:eastAsia="en-US" w:bidi="ar-SA"/>
      </w:rPr>
    </w:lvl>
    <w:lvl w:ilvl="2" w:tplc="C6565230">
      <w:numFmt w:val="bullet"/>
      <w:lvlText w:val="•"/>
      <w:lvlJc w:val="left"/>
      <w:pPr>
        <w:ind w:left="3000" w:hanging="260"/>
      </w:pPr>
      <w:rPr>
        <w:rFonts w:hint="default"/>
        <w:lang w:val="en-US" w:eastAsia="en-US" w:bidi="ar-SA"/>
      </w:rPr>
    </w:lvl>
    <w:lvl w:ilvl="3" w:tplc="65DE5AF6">
      <w:numFmt w:val="bullet"/>
      <w:lvlText w:val="•"/>
      <w:lvlJc w:val="left"/>
      <w:pPr>
        <w:ind w:left="4090" w:hanging="260"/>
      </w:pPr>
      <w:rPr>
        <w:rFonts w:hint="default"/>
        <w:lang w:val="en-US" w:eastAsia="en-US" w:bidi="ar-SA"/>
      </w:rPr>
    </w:lvl>
    <w:lvl w:ilvl="4" w:tplc="FBDE05C4">
      <w:numFmt w:val="bullet"/>
      <w:lvlText w:val="•"/>
      <w:lvlJc w:val="left"/>
      <w:pPr>
        <w:ind w:left="5180" w:hanging="260"/>
      </w:pPr>
      <w:rPr>
        <w:rFonts w:hint="default"/>
        <w:lang w:val="en-US" w:eastAsia="en-US" w:bidi="ar-SA"/>
      </w:rPr>
    </w:lvl>
    <w:lvl w:ilvl="5" w:tplc="6B1A1F8E">
      <w:numFmt w:val="bullet"/>
      <w:lvlText w:val="•"/>
      <w:lvlJc w:val="left"/>
      <w:pPr>
        <w:ind w:left="6270" w:hanging="260"/>
      </w:pPr>
      <w:rPr>
        <w:rFonts w:hint="default"/>
        <w:lang w:val="en-US" w:eastAsia="en-US" w:bidi="ar-SA"/>
      </w:rPr>
    </w:lvl>
    <w:lvl w:ilvl="6" w:tplc="D556CCAE">
      <w:numFmt w:val="bullet"/>
      <w:lvlText w:val="•"/>
      <w:lvlJc w:val="left"/>
      <w:pPr>
        <w:ind w:left="7360" w:hanging="260"/>
      </w:pPr>
      <w:rPr>
        <w:rFonts w:hint="default"/>
        <w:lang w:val="en-US" w:eastAsia="en-US" w:bidi="ar-SA"/>
      </w:rPr>
    </w:lvl>
    <w:lvl w:ilvl="7" w:tplc="DE840D48">
      <w:numFmt w:val="bullet"/>
      <w:lvlText w:val="•"/>
      <w:lvlJc w:val="left"/>
      <w:pPr>
        <w:ind w:left="8450" w:hanging="260"/>
      </w:pPr>
      <w:rPr>
        <w:rFonts w:hint="default"/>
        <w:lang w:val="en-US" w:eastAsia="en-US" w:bidi="ar-SA"/>
      </w:rPr>
    </w:lvl>
    <w:lvl w:ilvl="8" w:tplc="E1DC72B8">
      <w:numFmt w:val="bullet"/>
      <w:lvlText w:val="•"/>
      <w:lvlJc w:val="left"/>
      <w:pPr>
        <w:ind w:left="9540" w:hanging="260"/>
      </w:pPr>
      <w:rPr>
        <w:rFonts w:hint="default"/>
        <w:lang w:val="en-US" w:eastAsia="en-US" w:bidi="ar-SA"/>
      </w:rPr>
    </w:lvl>
  </w:abstractNum>
  <w:abstractNum w:abstractNumId="4" w15:restartNumberingAfterBreak="0">
    <w:nsid w:val="678116B2"/>
    <w:multiLevelType w:val="hybridMultilevel"/>
    <w:tmpl w:val="C65EA602"/>
    <w:lvl w:ilvl="0" w:tplc="0316B252">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6A84D9D2">
      <w:numFmt w:val="bullet"/>
      <w:lvlText w:val="•"/>
      <w:lvlJc w:val="left"/>
      <w:pPr>
        <w:ind w:left="2048" w:hanging="360"/>
      </w:pPr>
      <w:rPr>
        <w:rFonts w:hint="default"/>
        <w:lang w:val="en-US" w:eastAsia="en-US" w:bidi="ar-SA"/>
      </w:rPr>
    </w:lvl>
    <w:lvl w:ilvl="2" w:tplc="D63E8692">
      <w:numFmt w:val="bullet"/>
      <w:lvlText w:val="•"/>
      <w:lvlJc w:val="left"/>
      <w:pPr>
        <w:ind w:left="3096" w:hanging="360"/>
      </w:pPr>
      <w:rPr>
        <w:rFonts w:hint="default"/>
        <w:lang w:val="en-US" w:eastAsia="en-US" w:bidi="ar-SA"/>
      </w:rPr>
    </w:lvl>
    <w:lvl w:ilvl="3" w:tplc="039EFBC8">
      <w:numFmt w:val="bullet"/>
      <w:lvlText w:val="•"/>
      <w:lvlJc w:val="left"/>
      <w:pPr>
        <w:ind w:left="4144" w:hanging="360"/>
      </w:pPr>
      <w:rPr>
        <w:rFonts w:hint="default"/>
        <w:lang w:val="en-US" w:eastAsia="en-US" w:bidi="ar-SA"/>
      </w:rPr>
    </w:lvl>
    <w:lvl w:ilvl="4" w:tplc="E7CC053E">
      <w:numFmt w:val="bullet"/>
      <w:lvlText w:val="•"/>
      <w:lvlJc w:val="left"/>
      <w:pPr>
        <w:ind w:left="5192" w:hanging="360"/>
      </w:pPr>
      <w:rPr>
        <w:rFonts w:hint="default"/>
        <w:lang w:val="en-US" w:eastAsia="en-US" w:bidi="ar-SA"/>
      </w:rPr>
    </w:lvl>
    <w:lvl w:ilvl="5" w:tplc="9E0A641A">
      <w:numFmt w:val="bullet"/>
      <w:lvlText w:val="•"/>
      <w:lvlJc w:val="left"/>
      <w:pPr>
        <w:ind w:left="6240" w:hanging="360"/>
      </w:pPr>
      <w:rPr>
        <w:rFonts w:hint="default"/>
        <w:lang w:val="en-US" w:eastAsia="en-US" w:bidi="ar-SA"/>
      </w:rPr>
    </w:lvl>
    <w:lvl w:ilvl="6" w:tplc="97CCF20A">
      <w:numFmt w:val="bullet"/>
      <w:lvlText w:val="•"/>
      <w:lvlJc w:val="left"/>
      <w:pPr>
        <w:ind w:left="7288" w:hanging="360"/>
      </w:pPr>
      <w:rPr>
        <w:rFonts w:hint="default"/>
        <w:lang w:val="en-US" w:eastAsia="en-US" w:bidi="ar-SA"/>
      </w:rPr>
    </w:lvl>
    <w:lvl w:ilvl="7" w:tplc="0A1C5166">
      <w:numFmt w:val="bullet"/>
      <w:lvlText w:val="•"/>
      <w:lvlJc w:val="left"/>
      <w:pPr>
        <w:ind w:left="8336" w:hanging="360"/>
      </w:pPr>
      <w:rPr>
        <w:rFonts w:hint="default"/>
        <w:lang w:val="en-US" w:eastAsia="en-US" w:bidi="ar-SA"/>
      </w:rPr>
    </w:lvl>
    <w:lvl w:ilvl="8" w:tplc="11740392">
      <w:numFmt w:val="bullet"/>
      <w:lvlText w:val="•"/>
      <w:lvlJc w:val="left"/>
      <w:pPr>
        <w:ind w:left="9384" w:hanging="360"/>
      </w:pPr>
      <w:rPr>
        <w:rFonts w:hint="default"/>
        <w:lang w:val="en-US" w:eastAsia="en-US" w:bidi="ar-SA"/>
      </w:rPr>
    </w:lvl>
  </w:abstractNum>
  <w:num w:numId="1" w16cid:durableId="1260720233">
    <w:abstractNumId w:val="0"/>
  </w:num>
  <w:num w:numId="2" w16cid:durableId="503789725">
    <w:abstractNumId w:val="3"/>
  </w:num>
  <w:num w:numId="3" w16cid:durableId="444037042">
    <w:abstractNumId w:val="1"/>
  </w:num>
  <w:num w:numId="4" w16cid:durableId="1260329356">
    <w:abstractNumId w:val="4"/>
  </w:num>
  <w:num w:numId="5" w16cid:durableId="54225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1D"/>
    <w:rsid w:val="00037411"/>
    <w:rsid w:val="00077115"/>
    <w:rsid w:val="00082227"/>
    <w:rsid w:val="000A0FF3"/>
    <w:rsid w:val="000D1B34"/>
    <w:rsid w:val="00113F3D"/>
    <w:rsid w:val="001608EF"/>
    <w:rsid w:val="001745A4"/>
    <w:rsid w:val="00175AC1"/>
    <w:rsid w:val="00196DDC"/>
    <w:rsid w:val="001A37DE"/>
    <w:rsid w:val="00210088"/>
    <w:rsid w:val="002102EC"/>
    <w:rsid w:val="0021347B"/>
    <w:rsid w:val="00227EF2"/>
    <w:rsid w:val="00231816"/>
    <w:rsid w:val="00231DCF"/>
    <w:rsid w:val="00234A1D"/>
    <w:rsid w:val="00262220"/>
    <w:rsid w:val="00281D7E"/>
    <w:rsid w:val="003207B0"/>
    <w:rsid w:val="00323A86"/>
    <w:rsid w:val="0036629A"/>
    <w:rsid w:val="00376F64"/>
    <w:rsid w:val="003A5B4F"/>
    <w:rsid w:val="003B304F"/>
    <w:rsid w:val="003D4DE8"/>
    <w:rsid w:val="003D4FE3"/>
    <w:rsid w:val="004416AD"/>
    <w:rsid w:val="004801DA"/>
    <w:rsid w:val="00481EA0"/>
    <w:rsid w:val="00482341"/>
    <w:rsid w:val="00485FD4"/>
    <w:rsid w:val="0049270A"/>
    <w:rsid w:val="004A7E30"/>
    <w:rsid w:val="004B126F"/>
    <w:rsid w:val="004B4C10"/>
    <w:rsid w:val="004B4FAA"/>
    <w:rsid w:val="004E3A4F"/>
    <w:rsid w:val="004F28D6"/>
    <w:rsid w:val="00500C3F"/>
    <w:rsid w:val="00513682"/>
    <w:rsid w:val="0053605C"/>
    <w:rsid w:val="00574662"/>
    <w:rsid w:val="00581F30"/>
    <w:rsid w:val="00585F7B"/>
    <w:rsid w:val="005C037A"/>
    <w:rsid w:val="005F4495"/>
    <w:rsid w:val="006071AB"/>
    <w:rsid w:val="00624D07"/>
    <w:rsid w:val="00663537"/>
    <w:rsid w:val="00673B94"/>
    <w:rsid w:val="006A7F28"/>
    <w:rsid w:val="00705CF1"/>
    <w:rsid w:val="00743BB2"/>
    <w:rsid w:val="007565DE"/>
    <w:rsid w:val="007566EE"/>
    <w:rsid w:val="00793F44"/>
    <w:rsid w:val="00797438"/>
    <w:rsid w:val="007D207D"/>
    <w:rsid w:val="007D3228"/>
    <w:rsid w:val="00804B7D"/>
    <w:rsid w:val="0082455C"/>
    <w:rsid w:val="008506BC"/>
    <w:rsid w:val="0085713D"/>
    <w:rsid w:val="00864ED6"/>
    <w:rsid w:val="008C7CBD"/>
    <w:rsid w:val="008D4BED"/>
    <w:rsid w:val="008D7A27"/>
    <w:rsid w:val="00911A63"/>
    <w:rsid w:val="00934BA1"/>
    <w:rsid w:val="00935A37"/>
    <w:rsid w:val="00983358"/>
    <w:rsid w:val="00994D88"/>
    <w:rsid w:val="009A6322"/>
    <w:rsid w:val="009C2FDD"/>
    <w:rsid w:val="00A22024"/>
    <w:rsid w:val="00A220D4"/>
    <w:rsid w:val="00A274DA"/>
    <w:rsid w:val="00A750BD"/>
    <w:rsid w:val="00AA2563"/>
    <w:rsid w:val="00B056B2"/>
    <w:rsid w:val="00B62D98"/>
    <w:rsid w:val="00B6713B"/>
    <w:rsid w:val="00BA5DA5"/>
    <w:rsid w:val="00BE2E9D"/>
    <w:rsid w:val="00C13906"/>
    <w:rsid w:val="00C30529"/>
    <w:rsid w:val="00C51D8E"/>
    <w:rsid w:val="00C602EC"/>
    <w:rsid w:val="00C60E06"/>
    <w:rsid w:val="00C93396"/>
    <w:rsid w:val="00CB692D"/>
    <w:rsid w:val="00CE4672"/>
    <w:rsid w:val="00D0475E"/>
    <w:rsid w:val="00D1140D"/>
    <w:rsid w:val="00D1572D"/>
    <w:rsid w:val="00D8464B"/>
    <w:rsid w:val="00DA2ACF"/>
    <w:rsid w:val="00DA3CE7"/>
    <w:rsid w:val="00DA58E1"/>
    <w:rsid w:val="00DB67A3"/>
    <w:rsid w:val="00DC4F6E"/>
    <w:rsid w:val="00E642A3"/>
    <w:rsid w:val="00E70D01"/>
    <w:rsid w:val="00E83C57"/>
    <w:rsid w:val="00EA7358"/>
    <w:rsid w:val="00EC1EFE"/>
    <w:rsid w:val="00EC48E9"/>
    <w:rsid w:val="00ED0FE7"/>
    <w:rsid w:val="00ED2B89"/>
    <w:rsid w:val="00EE14E3"/>
    <w:rsid w:val="00EF6270"/>
    <w:rsid w:val="00F109A8"/>
    <w:rsid w:val="00F77DF0"/>
    <w:rsid w:val="00F93C0A"/>
    <w:rsid w:val="00F97378"/>
    <w:rsid w:val="00FB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0292"/>
  <w15:docId w15:val="{7E353AF6-64B2-4FE2-B177-538B0A0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elle Sans Lt" w:eastAsia="Adelle Sans Lt" w:hAnsi="Adelle Sans Lt" w:cs="Adelle Sans Lt"/>
    </w:rPr>
  </w:style>
  <w:style w:type="paragraph" w:styleId="Heading1">
    <w:name w:val="heading 1"/>
    <w:basedOn w:val="Normal"/>
    <w:uiPriority w:val="9"/>
    <w:qFormat/>
    <w:pPr>
      <w:spacing w:before="156" w:line="501" w:lineRule="exact"/>
      <w:ind w:left="556"/>
      <w:jc w:val="center"/>
      <w:outlineLvl w:val="0"/>
    </w:pPr>
    <w:rPr>
      <w:rFonts w:ascii="Adelle Sans Hv" w:eastAsia="Adelle Sans Hv" w:hAnsi="Adelle Sans Hv" w:cs="Adelle Sans Hv"/>
      <w:b/>
      <w:bCs/>
      <w:sz w:val="44"/>
      <w:szCs w:val="44"/>
    </w:rPr>
  </w:style>
  <w:style w:type="paragraph" w:styleId="Heading2">
    <w:name w:val="heading 2"/>
    <w:basedOn w:val="Normal"/>
    <w:uiPriority w:val="9"/>
    <w:unhideWhenUsed/>
    <w:qFormat/>
    <w:pPr>
      <w:spacing w:line="257" w:lineRule="exact"/>
      <w:ind w:left="641" w:right="38"/>
      <w:jc w:val="center"/>
      <w:outlineLvl w:val="1"/>
    </w:pPr>
    <w:rPr>
      <w:rFonts w:ascii="Adelle Sans" w:eastAsia="Adelle Sans" w:hAnsi="Adelle Sans" w:cs="Adelle Sans"/>
      <w:b/>
      <w:bCs/>
      <w:sz w:val="24"/>
      <w:szCs w:val="24"/>
    </w:rPr>
  </w:style>
  <w:style w:type="paragraph" w:styleId="Heading3">
    <w:name w:val="heading 3"/>
    <w:basedOn w:val="Normal"/>
    <w:uiPriority w:val="9"/>
    <w:unhideWhenUsed/>
    <w:qFormat/>
    <w:pPr>
      <w:spacing w:before="107"/>
      <w:ind w:left="460"/>
      <w:outlineLvl w:val="2"/>
    </w:pPr>
    <w:rPr>
      <w:rFonts w:ascii="Adelle Sans" w:eastAsia="Adelle Sans" w:hAnsi="Adelle Sans" w:cs="Adelle Sans"/>
      <w:b/>
      <w:bCs/>
    </w:rPr>
  </w:style>
  <w:style w:type="paragraph" w:styleId="Heading4">
    <w:name w:val="heading 4"/>
    <w:basedOn w:val="Normal"/>
    <w:uiPriority w:val="9"/>
    <w:unhideWhenUsed/>
    <w:qFormat/>
    <w:pPr>
      <w:spacing w:line="196" w:lineRule="exact"/>
      <w:ind w:left="574"/>
      <w:jc w:val="center"/>
      <w:outlineLvl w:val="3"/>
    </w:pPr>
    <w:rPr>
      <w:rFonts w:ascii="Adelle Sans" w:eastAsia="Adelle Sans" w:hAnsi="Adelle Sans" w:cs="Adelle Sans"/>
      <w:b/>
      <w:bCs/>
      <w:sz w:val="20"/>
      <w:szCs w:val="20"/>
    </w:rPr>
  </w:style>
  <w:style w:type="paragraph" w:styleId="Heading5">
    <w:name w:val="heading 5"/>
    <w:basedOn w:val="Normal"/>
    <w:uiPriority w:val="9"/>
    <w:unhideWhenUsed/>
    <w:qFormat/>
    <w:pPr>
      <w:spacing w:before="57"/>
      <w:ind w:left="20"/>
      <w:outlineLvl w:val="4"/>
    </w:pPr>
    <w:rPr>
      <w:sz w:val="20"/>
      <w:szCs w:val="20"/>
    </w:rPr>
  </w:style>
  <w:style w:type="paragraph" w:styleId="Heading6">
    <w:name w:val="heading 6"/>
    <w:basedOn w:val="Normal"/>
    <w:uiPriority w:val="9"/>
    <w:unhideWhenUsed/>
    <w:qFormat/>
    <w:pPr>
      <w:spacing w:before="84"/>
      <w:ind w:left="460"/>
      <w:outlineLvl w:val="5"/>
    </w:pPr>
    <w:rPr>
      <w:rFonts w:ascii="Adelle Sans Sb" w:eastAsia="Adelle Sans Sb" w:hAnsi="Adelle Sans Sb" w:cs="Adelle Sans S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0"/>
      <w:ind w:left="1000" w:hanging="360"/>
    </w:pPr>
  </w:style>
  <w:style w:type="paragraph" w:customStyle="1" w:styleId="TableParagraph">
    <w:name w:val="Table Paragraph"/>
    <w:basedOn w:val="Normal"/>
    <w:uiPriority w:val="1"/>
    <w:qFormat/>
    <w:pPr>
      <w:spacing w:before="24"/>
      <w:ind w:left="56"/>
    </w:pPr>
    <w:rPr>
      <w:rFonts w:ascii="Adelle Sans Sb" w:eastAsia="Adelle Sans Sb" w:hAnsi="Adelle Sans Sb" w:cs="Adelle Sans Sb"/>
    </w:rPr>
  </w:style>
  <w:style w:type="paragraph" w:styleId="Header">
    <w:name w:val="header"/>
    <w:basedOn w:val="Normal"/>
    <w:link w:val="HeaderChar"/>
    <w:uiPriority w:val="99"/>
    <w:unhideWhenUsed/>
    <w:rsid w:val="007565DE"/>
    <w:pPr>
      <w:tabs>
        <w:tab w:val="center" w:pos="4680"/>
        <w:tab w:val="right" w:pos="9360"/>
      </w:tabs>
    </w:pPr>
  </w:style>
  <w:style w:type="character" w:customStyle="1" w:styleId="HeaderChar">
    <w:name w:val="Header Char"/>
    <w:basedOn w:val="DefaultParagraphFont"/>
    <w:link w:val="Header"/>
    <w:uiPriority w:val="99"/>
    <w:rsid w:val="007565DE"/>
    <w:rPr>
      <w:rFonts w:ascii="Adelle Sans Lt" w:eastAsia="Adelle Sans Lt" w:hAnsi="Adelle Sans Lt" w:cs="Adelle Sans Lt"/>
    </w:rPr>
  </w:style>
  <w:style w:type="paragraph" w:styleId="Footer">
    <w:name w:val="footer"/>
    <w:basedOn w:val="Normal"/>
    <w:link w:val="FooterChar"/>
    <w:uiPriority w:val="99"/>
    <w:unhideWhenUsed/>
    <w:rsid w:val="007565DE"/>
    <w:pPr>
      <w:tabs>
        <w:tab w:val="center" w:pos="4680"/>
        <w:tab w:val="right" w:pos="9360"/>
      </w:tabs>
    </w:pPr>
  </w:style>
  <w:style w:type="character" w:customStyle="1" w:styleId="FooterChar">
    <w:name w:val="Footer Char"/>
    <w:basedOn w:val="DefaultParagraphFont"/>
    <w:link w:val="Footer"/>
    <w:uiPriority w:val="99"/>
    <w:rsid w:val="007565DE"/>
    <w:rPr>
      <w:rFonts w:ascii="Adelle Sans Lt" w:eastAsia="Adelle Sans Lt" w:hAnsi="Adelle Sans Lt" w:cs="Adelle Sans Lt"/>
    </w:rPr>
  </w:style>
  <w:style w:type="character" w:styleId="Hyperlink">
    <w:name w:val="Hyperlink"/>
    <w:basedOn w:val="DefaultParagraphFont"/>
    <w:uiPriority w:val="99"/>
    <w:unhideWhenUsed/>
    <w:rsid w:val="00585F7B"/>
    <w:rPr>
      <w:color w:val="0000FF" w:themeColor="hyperlink"/>
      <w:u w:val="single"/>
    </w:rPr>
  </w:style>
  <w:style w:type="character" w:styleId="UnresolvedMention">
    <w:name w:val="Unresolved Mention"/>
    <w:basedOn w:val="DefaultParagraphFont"/>
    <w:uiPriority w:val="99"/>
    <w:semiHidden/>
    <w:unhideWhenUsed/>
    <w:rsid w:val="00585F7B"/>
    <w:rPr>
      <w:color w:val="605E5C"/>
      <w:shd w:val="clear" w:color="auto" w:fill="E1DFDD"/>
    </w:rPr>
  </w:style>
  <w:style w:type="character" w:styleId="FollowedHyperlink">
    <w:name w:val="FollowedHyperlink"/>
    <w:basedOn w:val="DefaultParagraphFont"/>
    <w:uiPriority w:val="99"/>
    <w:semiHidden/>
    <w:unhideWhenUsed/>
    <w:rsid w:val="00585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ass.gov/doc/prevention-of-problem-gambling-regional-planning-process-everetteastern-massachusetts-region-a/download" TargetMode="External"/><Relationship Id="rId18" Type="http://schemas.openxmlformats.org/officeDocument/2006/relationships/hyperlink" Target="https://www.mass.gov/doc/massachusetts-photovoice-project-impact-brief-office-of-problem-gambling-services-2020/download" TargetMode="External"/><Relationship Id="rId26" Type="http://schemas.openxmlformats.org/officeDocument/2006/relationships/hyperlink" Target="https://drive.google.com/file/d/1SEDAxRNIVoq3iFpipj0zP2-lBaOH49vt/view?usp=sharing" TargetMode="External"/><Relationship Id="rId39" Type="http://schemas.openxmlformats.org/officeDocument/2006/relationships/hyperlink" Target="https://mcoepgp.org/" TargetMode="External"/><Relationship Id="rId21" Type="http://schemas.openxmlformats.org/officeDocument/2006/relationships/hyperlink" Target="https://www.commbuys.com/bso/external/bidDetail.sdo?docId=BD-22-1031-BSAS0-BSA01-71437&amp;external=true&amp;parentUrl=close" TargetMode="External"/><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ss.gov/doc/massachusetts-photovoice-project-impact-brief-office-of-problem-gambling-services-2019/download" TargetMode="External"/><Relationship Id="rId20" Type="http://schemas.openxmlformats.org/officeDocument/2006/relationships/image" Target="media/image7.png"/><Relationship Id="rId29" Type="http://schemas.openxmlformats.org/officeDocument/2006/relationships/image" Target="media/image13.png"/><Relationship Id="rId41" Type="http://schemas.openxmlformats.org/officeDocument/2006/relationships/hyperlink" Target="http://www.gamblinghelplinem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image" Target="media/image17.jpeg"/><Relationship Id="rId40" Type="http://schemas.openxmlformats.org/officeDocument/2006/relationships/hyperlink" Target="https://link.springer.com/article/10.1007/s40429-021-00369-5"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image" Target="media/image12.png"/><Relationship Id="rId36" Type="http://schemas.openxmlformats.org/officeDocument/2006/relationships/hyperlink" Target="https://drive.google.com/file/d/1SV_cquoCQjG_pej5rRUVUUtT9KpIZdTY/view?usp=sharing"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rive.google.com/file/d/1SRg32A76Irs9zCsPaNnPO8IQ-uMv02aX/view?usp=sharing" TargetMode="External"/><Relationship Id="rId4" Type="http://schemas.openxmlformats.org/officeDocument/2006/relationships/webSettings" Target="webSettings.xml"/><Relationship Id="rId9" Type="http://schemas.openxmlformats.org/officeDocument/2006/relationships/hyperlink" Target="https://drive.google.com/file/d/1RWt-9p5UHrbHDJ30KBsvSFap5og23kg5/view?usp=sharing" TargetMode="External"/><Relationship Id="rId14" Type="http://schemas.openxmlformats.org/officeDocument/2006/relationships/hyperlink" Target="https://www.mass.gov/doc/prevention-of-problem-gambling-regional-planning-process-springfieldwestern-massachusetts/download" TargetMode="External"/><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drive.google.com/file/d/1SSNKmFpRUht-TXOh9vvrl78ilsnR6KBc/view?usp=sharing"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mass.gov/doc/prevention-of-problem-gambling-regional-planning-process-report-plainvilleregion-c-june-2017-0/download" TargetMode="Externa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hyperlink" Target="https://www.mass.gov/orgs/office-of-problem-gambl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4480</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Formica</dc:creator>
  <cp:lastModifiedBy>Golightly, Francesca (DPH)</cp:lastModifiedBy>
  <cp:revision>3</cp:revision>
  <cp:lastPrinted>2023-12-17T12:48:00Z</cp:lastPrinted>
  <dcterms:created xsi:type="dcterms:W3CDTF">2024-02-20T19:38:00Z</dcterms:created>
  <dcterms:modified xsi:type="dcterms:W3CDTF">2024-02-20T19:40:00Z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Adobe InDesign 16.3 (Windows)</vt:lpwstr>
  </property>
  <property fmtid="{D5CDD505-2E9C-101B-9397-08002B2CF9AE}" pid="4" name="LastSaved">
    <vt:filetime>2021-09-10T00:00:00Z</vt:filetime>
  </property>
</Properties>
</file>