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33F1" w14:textId="77777777" w:rsidR="00DE5620" w:rsidRPr="00AA1A04" w:rsidRDefault="008532ED">
      <w:pPr>
        <w:rPr>
          <w:szCs w:val="24"/>
        </w:rPr>
        <w:sectPr w:rsidR="00DE5620" w:rsidRPr="00AA1A04" w:rsidSect="00F526A0"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  <w:r>
        <w:rPr>
          <w:szCs w:val="24"/>
        </w:rPr>
        <w:t xml:space="preserve"> </w:t>
      </w:r>
    </w:p>
    <w:p w14:paraId="4E2C7824" w14:textId="6DC89EF0" w:rsidR="001A3F9A" w:rsidRDefault="0015530E" w:rsidP="00783C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  <w:u w:val="single"/>
        </w:rPr>
        <w:t>Public Minutes</w:t>
      </w:r>
    </w:p>
    <w:p w14:paraId="1B09DD5D" w14:textId="77777777" w:rsidR="00F3136B" w:rsidRDefault="00F3136B" w:rsidP="00F313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647DFBEB" w14:textId="77777777" w:rsidR="001A3F9A" w:rsidRDefault="007E5157" w:rsidP="001A3F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 xml:space="preserve">Date: </w:t>
      </w:r>
      <w:r w:rsidR="002B7C73">
        <w:rPr>
          <w:rStyle w:val="normaltextrun"/>
          <w:b/>
          <w:bCs/>
          <w:color w:val="000000"/>
        </w:rPr>
        <w:t>Wednesday</w:t>
      </w:r>
      <w:r w:rsidR="001A3F9A">
        <w:rPr>
          <w:rStyle w:val="normaltextrun"/>
          <w:b/>
          <w:bCs/>
          <w:color w:val="000000"/>
        </w:rPr>
        <w:t xml:space="preserve">, </w:t>
      </w:r>
      <w:r w:rsidR="002B7C73">
        <w:rPr>
          <w:rStyle w:val="normaltextrun"/>
          <w:b/>
          <w:bCs/>
          <w:color w:val="000000"/>
        </w:rPr>
        <w:t>October 12</w:t>
      </w:r>
      <w:r w:rsidR="001A3F9A">
        <w:rPr>
          <w:rStyle w:val="normaltextrun"/>
          <w:b/>
          <w:bCs/>
          <w:color w:val="000000"/>
        </w:rPr>
        <w:t>, 2022</w:t>
      </w:r>
      <w:r w:rsidR="001A3F9A">
        <w:rPr>
          <w:rStyle w:val="eop"/>
          <w:color w:val="000000"/>
        </w:rPr>
        <w:t> </w:t>
      </w:r>
    </w:p>
    <w:p w14:paraId="50365CFB" w14:textId="77777777" w:rsidR="001A3F9A" w:rsidRDefault="001A3F9A" w:rsidP="001A3F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5099F7A1" w14:textId="77777777" w:rsidR="001A3F9A" w:rsidRDefault="007E5157" w:rsidP="001A3F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>Time:</w:t>
      </w:r>
      <w:r w:rsidR="00135974">
        <w:rPr>
          <w:rStyle w:val="normaltextrun"/>
          <w:b/>
          <w:bCs/>
          <w:color w:val="000000"/>
        </w:rPr>
        <w:t xml:space="preserve"> </w:t>
      </w:r>
      <w:r w:rsidR="006A3C18">
        <w:rPr>
          <w:rStyle w:val="normaltextrun"/>
          <w:b/>
          <w:bCs/>
          <w:color w:val="000000"/>
        </w:rPr>
        <w:t>2</w:t>
      </w:r>
      <w:r w:rsidR="001A3F9A">
        <w:rPr>
          <w:rStyle w:val="normaltextrun"/>
          <w:b/>
          <w:bCs/>
          <w:color w:val="000000"/>
        </w:rPr>
        <w:t xml:space="preserve">:00 </w:t>
      </w:r>
      <w:r w:rsidR="00274A6C">
        <w:rPr>
          <w:rStyle w:val="normaltextrun"/>
          <w:b/>
          <w:bCs/>
          <w:color w:val="000000"/>
        </w:rPr>
        <w:t>P</w:t>
      </w:r>
      <w:r w:rsidR="00254819">
        <w:rPr>
          <w:rStyle w:val="normaltextrun"/>
          <w:b/>
          <w:bCs/>
          <w:color w:val="000000"/>
        </w:rPr>
        <w:t>M – 4:00 PM</w:t>
      </w:r>
    </w:p>
    <w:p w14:paraId="3DBDAB4A" w14:textId="77777777" w:rsidR="006A3C18" w:rsidRDefault="006A3C18" w:rsidP="00B47A6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36998E5B" w14:textId="2D88CFFF" w:rsidR="00054C15" w:rsidRDefault="00480858" w:rsidP="00054C15">
      <w:pPr>
        <w:pStyle w:val="NormalWeb"/>
        <w:jc w:val="center"/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Virtual Meeting</w:t>
      </w:r>
    </w:p>
    <w:p w14:paraId="3BF71260" w14:textId="77777777" w:rsidR="0090011C" w:rsidRDefault="0090011C" w:rsidP="00C455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D4018AC" w14:textId="77777777" w:rsidR="001A3F9A" w:rsidRPr="00F96663" w:rsidRDefault="001A3F9A" w:rsidP="001A3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5A21DD">
        <w:rPr>
          <w:rStyle w:val="eop"/>
          <w:color w:val="000000"/>
          <w:sz w:val="22"/>
          <w:szCs w:val="22"/>
        </w:rPr>
        <w:t> </w:t>
      </w:r>
    </w:p>
    <w:p w14:paraId="2EFF62E4" w14:textId="5CF585CD" w:rsidR="000C785D" w:rsidRPr="00E85241" w:rsidRDefault="001A3F9A" w:rsidP="000C785D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5A21DD">
        <w:rPr>
          <w:rStyle w:val="normaltextrun"/>
          <w:color w:val="000000"/>
          <w:sz w:val="22"/>
          <w:szCs w:val="22"/>
        </w:rPr>
        <w:t>Roll Call</w:t>
      </w:r>
    </w:p>
    <w:p w14:paraId="521AEEC6" w14:textId="0B577503" w:rsidR="00E85241" w:rsidRDefault="00E85241" w:rsidP="00E85241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Commission</w:t>
      </w:r>
      <w:r w:rsidR="0015530E">
        <w:rPr>
          <w:rStyle w:val="normaltextrun"/>
          <w:color w:val="000000"/>
          <w:sz w:val="22"/>
          <w:szCs w:val="22"/>
        </w:rPr>
        <w:t>ers:</w:t>
      </w:r>
    </w:p>
    <w:p w14:paraId="353099B4" w14:textId="3BE7BC2A" w:rsidR="007D40B1" w:rsidRDefault="007D40B1" w:rsidP="00FA40B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Bryan Lambert</w:t>
      </w:r>
    </w:p>
    <w:p w14:paraId="442A6F4C" w14:textId="4D910168" w:rsidR="007D40B1" w:rsidRDefault="00E04391" w:rsidP="00FA40B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Oded Carmi</w:t>
      </w:r>
    </w:p>
    <w:p w14:paraId="4EEFC7AD" w14:textId="76130849" w:rsidR="00E04391" w:rsidRDefault="00E04391" w:rsidP="00FA40B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David Riccio</w:t>
      </w:r>
    </w:p>
    <w:p w14:paraId="5331D4AD" w14:textId="196A3878" w:rsidR="00E04391" w:rsidRDefault="00E04391" w:rsidP="000B1AB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Brett Miller</w:t>
      </w:r>
      <w:r w:rsidR="00905263">
        <w:rPr>
          <w:rStyle w:val="normaltextrun"/>
          <w:color w:val="000000"/>
          <w:sz w:val="22"/>
          <w:szCs w:val="22"/>
        </w:rPr>
        <w:t xml:space="preserve"> (joined meeting at 2:28 p.m.)</w:t>
      </w:r>
    </w:p>
    <w:p w14:paraId="36AB6BC9" w14:textId="77777777" w:rsidR="00FA40B2" w:rsidRDefault="00FA40B2" w:rsidP="000B1AB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</w:p>
    <w:p w14:paraId="0A927CE9" w14:textId="22AEC6DB" w:rsidR="0015530E" w:rsidRDefault="0015530E" w:rsidP="000B1AB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Staff:</w:t>
      </w:r>
    </w:p>
    <w:p w14:paraId="260F822C" w14:textId="1B5E7139" w:rsidR="000B1ABE" w:rsidRDefault="000B1ABE" w:rsidP="000B1AB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Greer Spatz-Croxford - Executive Director</w:t>
      </w:r>
    </w:p>
    <w:p w14:paraId="62C3C895" w14:textId="0B7E4883" w:rsidR="000B1ABE" w:rsidRDefault="000B1ABE" w:rsidP="000B1AB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Peter Kelley – Board Counsel</w:t>
      </w:r>
    </w:p>
    <w:p w14:paraId="1F25B527" w14:textId="731ABFB0" w:rsidR="000B1ABE" w:rsidRDefault="000B1ABE" w:rsidP="000B1AB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Paige Brenner </w:t>
      </w:r>
      <w:r w:rsidR="00A5291E">
        <w:rPr>
          <w:rStyle w:val="normaltextrun"/>
          <w:color w:val="000000"/>
          <w:sz w:val="22"/>
          <w:szCs w:val="22"/>
        </w:rPr>
        <w:t>–</w:t>
      </w:r>
      <w:r>
        <w:rPr>
          <w:rStyle w:val="normaltextrun"/>
          <w:color w:val="000000"/>
          <w:sz w:val="22"/>
          <w:szCs w:val="22"/>
        </w:rPr>
        <w:t xml:space="preserve"> </w:t>
      </w:r>
      <w:r w:rsidR="00A5291E">
        <w:rPr>
          <w:rStyle w:val="normaltextrun"/>
          <w:color w:val="000000"/>
          <w:sz w:val="22"/>
          <w:szCs w:val="22"/>
        </w:rPr>
        <w:t>Program Coordinator 1</w:t>
      </w:r>
    </w:p>
    <w:p w14:paraId="0AAE65DD" w14:textId="77777777" w:rsidR="000B1ABE" w:rsidRDefault="000B1ABE" w:rsidP="000B1AB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</w:p>
    <w:p w14:paraId="6A543B19" w14:textId="11497509" w:rsidR="0015530E" w:rsidRDefault="0015530E" w:rsidP="000B1AB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Members of the Public:</w:t>
      </w:r>
    </w:p>
    <w:p w14:paraId="4A1BA233" w14:textId="07BDF2D5" w:rsidR="0015530E" w:rsidRDefault="004861F3" w:rsidP="00DB7E88">
      <w:pPr>
        <w:pStyle w:val="paragraph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M</w:t>
      </w:r>
      <w:r w:rsidRPr="004861F3">
        <w:rPr>
          <w:sz w:val="22"/>
          <w:szCs w:val="22"/>
        </w:rPr>
        <w:t xml:space="preserve">ike </w:t>
      </w:r>
      <w:proofErr w:type="spellStart"/>
      <w:r w:rsidRPr="004861F3">
        <w:rPr>
          <w:sz w:val="22"/>
          <w:szCs w:val="22"/>
        </w:rPr>
        <w:t>Polvere</w:t>
      </w:r>
      <w:proofErr w:type="spellEnd"/>
      <w:r w:rsidRPr="004861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4861F3">
        <w:rPr>
          <w:sz w:val="22"/>
          <w:szCs w:val="22"/>
        </w:rPr>
        <w:t>Cage Titans</w:t>
      </w:r>
    </w:p>
    <w:p w14:paraId="1D199931" w14:textId="6E651CEA" w:rsidR="00DB7E88" w:rsidRDefault="00DB7E88" w:rsidP="00DB7E88">
      <w:pPr>
        <w:pStyle w:val="paragraph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 xml:space="preserve">Andy </w:t>
      </w:r>
      <w:proofErr w:type="spellStart"/>
      <w:r>
        <w:rPr>
          <w:sz w:val="22"/>
          <w:szCs w:val="22"/>
        </w:rPr>
        <w:t>Garzonkowski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NoBoundary</w:t>
      </w:r>
      <w:proofErr w:type="spellEnd"/>
    </w:p>
    <w:p w14:paraId="7E083A5E" w14:textId="43E8897A" w:rsidR="00DB7E88" w:rsidRDefault="00DB7E88" w:rsidP="00DB7E8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sz w:val="22"/>
          <w:szCs w:val="22"/>
        </w:rPr>
        <w:t>Robin Hayes – Applicant for Judge’s License</w:t>
      </w:r>
    </w:p>
    <w:p w14:paraId="7D99C2D7" w14:textId="77777777" w:rsidR="00DB7E88" w:rsidRPr="007C4000" w:rsidRDefault="00DB7E88" w:rsidP="00DB7E8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</w:p>
    <w:p w14:paraId="16818798" w14:textId="44865FF0" w:rsidR="005705DC" w:rsidRDefault="00C866FB" w:rsidP="00047247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5A21DD">
        <w:rPr>
          <w:rStyle w:val="normaltextrun"/>
          <w:b/>
          <w:bCs/>
          <w:color w:val="000000"/>
          <w:sz w:val="22"/>
          <w:szCs w:val="22"/>
        </w:rPr>
        <w:t>Review/ Vote</w:t>
      </w:r>
      <w:r w:rsidRPr="005A21DD">
        <w:rPr>
          <w:rStyle w:val="normaltextrun"/>
          <w:color w:val="000000"/>
          <w:sz w:val="22"/>
          <w:szCs w:val="22"/>
        </w:rPr>
        <w:t xml:space="preserve"> </w:t>
      </w:r>
      <w:r w:rsidR="00C457A9" w:rsidRPr="005A21DD">
        <w:rPr>
          <w:rStyle w:val="normaltextrun"/>
          <w:color w:val="000000"/>
          <w:sz w:val="22"/>
          <w:szCs w:val="22"/>
        </w:rPr>
        <w:t xml:space="preserve">MSAC </w:t>
      </w:r>
      <w:r w:rsidRPr="005A21DD">
        <w:rPr>
          <w:rStyle w:val="normaltextrun"/>
          <w:color w:val="000000"/>
          <w:sz w:val="22"/>
          <w:szCs w:val="22"/>
        </w:rPr>
        <w:t>min</w:t>
      </w:r>
      <w:r w:rsidR="00C457A9" w:rsidRPr="005A21DD">
        <w:rPr>
          <w:rStyle w:val="normaltextrun"/>
          <w:color w:val="000000"/>
          <w:sz w:val="22"/>
          <w:szCs w:val="22"/>
        </w:rPr>
        <w:t xml:space="preserve">utes </w:t>
      </w:r>
      <w:r w:rsidR="0021568D" w:rsidRPr="005A21DD">
        <w:rPr>
          <w:rStyle w:val="normaltextrun"/>
          <w:color w:val="000000"/>
          <w:sz w:val="22"/>
          <w:szCs w:val="22"/>
        </w:rPr>
        <w:t>for</w:t>
      </w:r>
      <w:r w:rsidR="00367825">
        <w:rPr>
          <w:rStyle w:val="normaltextrun"/>
          <w:sz w:val="22"/>
          <w:szCs w:val="22"/>
        </w:rPr>
        <w:t xml:space="preserve"> September</w:t>
      </w:r>
      <w:r w:rsidR="00EF0762">
        <w:rPr>
          <w:rStyle w:val="normaltextrun"/>
          <w:sz w:val="22"/>
          <w:szCs w:val="22"/>
        </w:rPr>
        <w:t xml:space="preserve"> </w:t>
      </w:r>
      <w:r w:rsidR="005A4A69">
        <w:rPr>
          <w:rStyle w:val="normaltextrun"/>
          <w:sz w:val="22"/>
          <w:szCs w:val="22"/>
        </w:rPr>
        <w:t>21</w:t>
      </w:r>
      <w:r w:rsidR="00EF0762">
        <w:rPr>
          <w:rStyle w:val="normaltextrun"/>
          <w:sz w:val="22"/>
          <w:szCs w:val="22"/>
        </w:rPr>
        <w:t>, 2022,</w:t>
      </w:r>
      <w:r w:rsidR="005A4A69">
        <w:rPr>
          <w:rStyle w:val="normaltextrun"/>
          <w:sz w:val="22"/>
          <w:szCs w:val="22"/>
        </w:rPr>
        <w:t xml:space="preserve"> September 28, 2022, and September 29, </w:t>
      </w:r>
      <w:proofErr w:type="gramStart"/>
      <w:r w:rsidR="005A4A69">
        <w:rPr>
          <w:rStyle w:val="normaltextrun"/>
          <w:sz w:val="22"/>
          <w:szCs w:val="22"/>
        </w:rPr>
        <w:t>2022</w:t>
      </w:r>
      <w:proofErr w:type="gramEnd"/>
      <w:r w:rsidR="00EF0762">
        <w:rPr>
          <w:rStyle w:val="normaltextrun"/>
          <w:sz w:val="22"/>
          <w:szCs w:val="22"/>
        </w:rPr>
        <w:t xml:space="preserve"> </w:t>
      </w:r>
      <w:r w:rsidR="00186BB4">
        <w:rPr>
          <w:rStyle w:val="normaltextrun"/>
          <w:sz w:val="22"/>
          <w:szCs w:val="22"/>
        </w:rPr>
        <w:t>Meeting Minutes</w:t>
      </w:r>
    </w:p>
    <w:p w14:paraId="721B52AD" w14:textId="028DFC79" w:rsidR="0015530E" w:rsidRDefault="0015530E" w:rsidP="0004724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 w:rsidRPr="0015530E">
        <w:rPr>
          <w:rStyle w:val="normaltextrun"/>
          <w:color w:val="000000"/>
          <w:sz w:val="22"/>
          <w:szCs w:val="22"/>
        </w:rPr>
        <w:t xml:space="preserve">Oded Carmi made a </w:t>
      </w:r>
      <w:r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to approve the September</w:t>
      </w:r>
      <w:r w:rsidR="00F45856">
        <w:rPr>
          <w:rStyle w:val="normaltextrun"/>
          <w:sz w:val="22"/>
          <w:szCs w:val="22"/>
        </w:rPr>
        <w:t xml:space="preserve"> 21, 2022, September 28, 2022, and September 29, </w:t>
      </w:r>
      <w:proofErr w:type="gramStart"/>
      <w:r w:rsidR="00F45856">
        <w:rPr>
          <w:rStyle w:val="normaltextrun"/>
          <w:sz w:val="22"/>
          <w:szCs w:val="22"/>
        </w:rPr>
        <w:t>2022</w:t>
      </w:r>
      <w:proofErr w:type="gramEnd"/>
      <w:r w:rsidR="00F45856">
        <w:rPr>
          <w:rStyle w:val="normaltextrun"/>
          <w:sz w:val="22"/>
          <w:szCs w:val="22"/>
        </w:rPr>
        <w:t xml:space="preserve"> Meeting Minutes</w:t>
      </w:r>
      <w:r w:rsidR="00047247">
        <w:rPr>
          <w:rStyle w:val="normaltextrun"/>
          <w:sz w:val="22"/>
          <w:szCs w:val="22"/>
        </w:rPr>
        <w:t xml:space="preserve">. </w:t>
      </w:r>
      <w:r w:rsidR="00DB7E88">
        <w:rPr>
          <w:sz w:val="22"/>
          <w:szCs w:val="22"/>
        </w:rPr>
        <w:t xml:space="preserve">A </w:t>
      </w:r>
      <w:r w:rsidR="00DB7E88">
        <w:rPr>
          <w:b/>
          <w:bCs/>
          <w:sz w:val="22"/>
          <w:szCs w:val="22"/>
        </w:rPr>
        <w:t>Roll Call</w:t>
      </w:r>
      <w:r w:rsidR="00DB7E88">
        <w:rPr>
          <w:sz w:val="22"/>
          <w:szCs w:val="22"/>
        </w:rPr>
        <w:t xml:space="preserve"> vote was made there Bryan Lambert voted </w:t>
      </w:r>
      <w:r w:rsidR="00DB7E88">
        <w:rPr>
          <w:b/>
          <w:bCs/>
          <w:sz w:val="22"/>
          <w:szCs w:val="22"/>
        </w:rPr>
        <w:t>YES</w:t>
      </w:r>
      <w:r w:rsidR="00DB7E88">
        <w:rPr>
          <w:sz w:val="22"/>
          <w:szCs w:val="22"/>
        </w:rPr>
        <w:t xml:space="preserve">, Oded Carmi voted </w:t>
      </w:r>
      <w:r w:rsidR="00DB7E88">
        <w:rPr>
          <w:b/>
          <w:bCs/>
          <w:sz w:val="22"/>
          <w:szCs w:val="22"/>
        </w:rPr>
        <w:t>YES</w:t>
      </w:r>
      <w:r w:rsidR="00DB7E88">
        <w:rPr>
          <w:sz w:val="22"/>
          <w:szCs w:val="22"/>
        </w:rPr>
        <w:t xml:space="preserve">, David Riccio voted </w:t>
      </w:r>
      <w:r w:rsidR="00DB7E88">
        <w:rPr>
          <w:b/>
          <w:bCs/>
          <w:sz w:val="22"/>
          <w:szCs w:val="22"/>
        </w:rPr>
        <w:t>YES</w:t>
      </w:r>
      <w:r w:rsidR="00DB7E88">
        <w:rPr>
          <w:sz w:val="22"/>
          <w:szCs w:val="22"/>
        </w:rPr>
        <w:t xml:space="preserve">, Brett Miller </w:t>
      </w:r>
      <w:r w:rsidR="005D75EA">
        <w:rPr>
          <w:sz w:val="22"/>
          <w:szCs w:val="22"/>
        </w:rPr>
        <w:t>was not present</w:t>
      </w:r>
      <w:r w:rsidR="00DB7E88">
        <w:rPr>
          <w:sz w:val="22"/>
          <w:szCs w:val="22"/>
        </w:rPr>
        <w:t xml:space="preserve">. The motion passed </w:t>
      </w:r>
      <w:r w:rsidR="00DB7E88">
        <w:rPr>
          <w:b/>
          <w:bCs/>
          <w:sz w:val="22"/>
          <w:szCs w:val="22"/>
        </w:rPr>
        <w:t>Unanimously</w:t>
      </w:r>
      <w:r w:rsidR="00DB7E88">
        <w:rPr>
          <w:sz w:val="22"/>
          <w:szCs w:val="22"/>
        </w:rPr>
        <w:t>.</w:t>
      </w:r>
    </w:p>
    <w:p w14:paraId="77C98514" w14:textId="77777777" w:rsidR="00047247" w:rsidRPr="0015530E" w:rsidRDefault="00047247" w:rsidP="0004724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023B7FA1" w14:textId="206535A6" w:rsidR="0087711A" w:rsidRDefault="00AF62B5" w:rsidP="00DB7E88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Board Counsel</w:t>
      </w:r>
      <w:r w:rsidR="00A750CE">
        <w:rPr>
          <w:sz w:val="22"/>
          <w:szCs w:val="22"/>
        </w:rPr>
        <w:t xml:space="preserve"> Report</w:t>
      </w:r>
    </w:p>
    <w:p w14:paraId="65C7EF14" w14:textId="73CB1DFE" w:rsidR="00DB7E88" w:rsidRDefault="00DB7E88" w:rsidP="00DB7E88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>
        <w:rPr>
          <w:sz w:val="22"/>
          <w:szCs w:val="22"/>
        </w:rPr>
        <w:t>There was no update f</w:t>
      </w:r>
      <w:r w:rsidR="00905263">
        <w:rPr>
          <w:sz w:val="22"/>
          <w:szCs w:val="22"/>
        </w:rPr>
        <w:t>ro</w:t>
      </w:r>
      <w:r>
        <w:rPr>
          <w:sz w:val="22"/>
          <w:szCs w:val="22"/>
        </w:rPr>
        <w:t>m board counsel for the Commission to review.</w:t>
      </w:r>
    </w:p>
    <w:p w14:paraId="4FFF1463" w14:textId="77777777" w:rsidR="00DB7E88" w:rsidRDefault="00DB7E88" w:rsidP="00DB7E88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</w:p>
    <w:p w14:paraId="3F9BF9D0" w14:textId="77777777" w:rsidR="003F10FA" w:rsidRPr="00F96663" w:rsidRDefault="005705DC" w:rsidP="005705DC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textAlignment w:val="baseline"/>
        <w:rPr>
          <w:sz w:val="22"/>
          <w:szCs w:val="22"/>
        </w:rPr>
      </w:pPr>
      <w:r w:rsidRPr="00F96663">
        <w:rPr>
          <w:sz w:val="22"/>
          <w:szCs w:val="22"/>
        </w:rPr>
        <w:t xml:space="preserve">Applications </w:t>
      </w:r>
    </w:p>
    <w:p w14:paraId="5DCB6E7D" w14:textId="2B119831" w:rsidR="002078C8" w:rsidRDefault="002078C8" w:rsidP="002078C8">
      <w:pPr>
        <w:pStyle w:val="paragraph"/>
        <w:numPr>
          <w:ilvl w:val="1"/>
          <w:numId w:val="6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Manager application for</w:t>
      </w:r>
      <w:r w:rsidR="00833A27">
        <w:rPr>
          <w:rStyle w:val="normaltextrun"/>
          <w:sz w:val="22"/>
          <w:szCs w:val="22"/>
        </w:rPr>
        <w:t xml:space="preserve"> </w:t>
      </w:r>
      <w:r w:rsidR="00833A27" w:rsidRPr="00833A27">
        <w:rPr>
          <w:rStyle w:val="normaltextrun"/>
          <w:sz w:val="22"/>
          <w:szCs w:val="22"/>
        </w:rPr>
        <w:t>Christopher H Chambers</w:t>
      </w:r>
    </w:p>
    <w:p w14:paraId="5D0869CA" w14:textId="710A524F" w:rsidR="00DB7E88" w:rsidRDefault="00DB7E88" w:rsidP="00DB7E88">
      <w:pPr>
        <w:pStyle w:val="paragraph"/>
        <w:spacing w:before="0" w:beforeAutospacing="0" w:after="0" w:afterAutospacing="0" w:line="480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The applicant was not in attendance</w:t>
      </w:r>
      <w:r w:rsidR="006C44C0">
        <w:rPr>
          <w:rStyle w:val="normaltextrun"/>
          <w:sz w:val="22"/>
          <w:szCs w:val="22"/>
        </w:rPr>
        <w:t>, application tabled</w:t>
      </w:r>
      <w:r>
        <w:rPr>
          <w:rStyle w:val="normaltextrun"/>
          <w:sz w:val="22"/>
          <w:szCs w:val="22"/>
        </w:rPr>
        <w:t>.</w:t>
      </w:r>
    </w:p>
    <w:p w14:paraId="0570ECE6" w14:textId="77777777" w:rsidR="00DB7E88" w:rsidRDefault="0048079A" w:rsidP="00DB7E88">
      <w:pPr>
        <w:pStyle w:val="paragraph"/>
        <w:numPr>
          <w:ilvl w:val="1"/>
          <w:numId w:val="6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</w:t>
      </w:r>
      <w:r w:rsidR="00602424">
        <w:rPr>
          <w:rStyle w:val="normaltextrun"/>
          <w:sz w:val="22"/>
          <w:szCs w:val="22"/>
        </w:rPr>
        <w:t xml:space="preserve"> Judge application for Robin Hayes</w:t>
      </w:r>
    </w:p>
    <w:p w14:paraId="683D43C2" w14:textId="0C6F4D1B" w:rsidR="00DB7E88" w:rsidRPr="00DB7E88" w:rsidRDefault="00DB7E88" w:rsidP="00DB7E88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sz w:val="22"/>
          <w:szCs w:val="22"/>
        </w:rPr>
      </w:pPr>
      <w:r w:rsidRPr="00DB7E88">
        <w:rPr>
          <w:rStyle w:val="normaltextrun"/>
          <w:sz w:val="22"/>
          <w:szCs w:val="22"/>
        </w:rPr>
        <w:t xml:space="preserve">After a brief history of Ms. Hayes experience, Oded Carmi made a </w:t>
      </w:r>
      <w:r w:rsidRPr="00DB7E88">
        <w:rPr>
          <w:rStyle w:val="normaltextrun"/>
          <w:b/>
          <w:bCs/>
          <w:sz w:val="22"/>
          <w:szCs w:val="22"/>
        </w:rPr>
        <w:t>Motion</w:t>
      </w:r>
      <w:r w:rsidRPr="00DB7E88">
        <w:rPr>
          <w:rStyle w:val="normaltextrun"/>
          <w:sz w:val="22"/>
          <w:szCs w:val="22"/>
        </w:rPr>
        <w:t xml:space="preserve"> to approve the license. David Riccio </w:t>
      </w:r>
      <w:r w:rsidRPr="00DB7E88">
        <w:rPr>
          <w:rStyle w:val="normaltextrun"/>
          <w:b/>
          <w:bCs/>
          <w:sz w:val="22"/>
          <w:szCs w:val="22"/>
        </w:rPr>
        <w:t>Seconded</w:t>
      </w:r>
      <w:r w:rsidRPr="00DB7E88">
        <w:rPr>
          <w:rStyle w:val="normaltextrun"/>
          <w:sz w:val="22"/>
          <w:szCs w:val="22"/>
        </w:rPr>
        <w:t xml:space="preserve"> the motion. </w:t>
      </w:r>
      <w:r w:rsidRPr="00DB7E88">
        <w:rPr>
          <w:sz w:val="22"/>
          <w:szCs w:val="22"/>
        </w:rPr>
        <w:t xml:space="preserve">A </w:t>
      </w:r>
      <w:r w:rsidRPr="00DB7E88">
        <w:rPr>
          <w:b/>
          <w:bCs/>
          <w:sz w:val="22"/>
          <w:szCs w:val="22"/>
        </w:rPr>
        <w:t>Roll Call</w:t>
      </w:r>
      <w:r w:rsidRPr="00DB7E88">
        <w:rPr>
          <w:sz w:val="22"/>
          <w:szCs w:val="22"/>
        </w:rPr>
        <w:t xml:space="preserve"> vote was made there Bryan Lambert voted </w:t>
      </w:r>
      <w:r w:rsidRPr="00DB7E88">
        <w:rPr>
          <w:b/>
          <w:bCs/>
          <w:sz w:val="22"/>
          <w:szCs w:val="22"/>
        </w:rPr>
        <w:t>YES</w:t>
      </w:r>
      <w:r w:rsidRPr="00DB7E88">
        <w:rPr>
          <w:sz w:val="22"/>
          <w:szCs w:val="22"/>
        </w:rPr>
        <w:t xml:space="preserve">, Oded Carmi voted </w:t>
      </w:r>
      <w:r w:rsidRPr="00DB7E88">
        <w:rPr>
          <w:b/>
          <w:bCs/>
          <w:sz w:val="22"/>
          <w:szCs w:val="22"/>
        </w:rPr>
        <w:t>YES</w:t>
      </w:r>
      <w:r w:rsidRPr="00DB7E88">
        <w:rPr>
          <w:sz w:val="22"/>
          <w:szCs w:val="22"/>
        </w:rPr>
        <w:t xml:space="preserve">, David Riccio voted </w:t>
      </w:r>
      <w:r w:rsidRPr="00DB7E88">
        <w:rPr>
          <w:b/>
          <w:bCs/>
          <w:sz w:val="22"/>
          <w:szCs w:val="22"/>
        </w:rPr>
        <w:t>YES</w:t>
      </w:r>
      <w:r w:rsidRPr="00DB7E88">
        <w:rPr>
          <w:sz w:val="22"/>
          <w:szCs w:val="22"/>
        </w:rPr>
        <w:t xml:space="preserve">, Brett Miller </w:t>
      </w:r>
      <w:r w:rsidR="009D6813">
        <w:rPr>
          <w:sz w:val="22"/>
          <w:szCs w:val="22"/>
        </w:rPr>
        <w:t>was not present</w:t>
      </w:r>
      <w:r w:rsidRPr="00DB7E88">
        <w:rPr>
          <w:sz w:val="22"/>
          <w:szCs w:val="22"/>
        </w:rPr>
        <w:t xml:space="preserve">. The motion passed </w:t>
      </w:r>
      <w:r w:rsidRPr="00DB7E88">
        <w:rPr>
          <w:b/>
          <w:bCs/>
          <w:sz w:val="22"/>
          <w:szCs w:val="22"/>
        </w:rPr>
        <w:t>Unanimously</w:t>
      </w:r>
      <w:r w:rsidRPr="00DB7E88">
        <w:rPr>
          <w:sz w:val="22"/>
          <w:szCs w:val="22"/>
        </w:rPr>
        <w:t>.</w:t>
      </w:r>
    </w:p>
    <w:p w14:paraId="09E8CB09" w14:textId="77777777" w:rsidR="00DB7E88" w:rsidRPr="00DB7E88" w:rsidRDefault="00DB7E88" w:rsidP="00DB7E88">
      <w:pPr>
        <w:pStyle w:val="paragraph"/>
        <w:spacing w:before="0" w:beforeAutospacing="0" w:after="0" w:afterAutospacing="0" w:line="276" w:lineRule="auto"/>
        <w:ind w:left="2160"/>
        <w:textAlignment w:val="baseline"/>
        <w:rPr>
          <w:rStyle w:val="normaltextrun"/>
          <w:sz w:val="22"/>
          <w:szCs w:val="22"/>
        </w:rPr>
      </w:pPr>
    </w:p>
    <w:p w14:paraId="0F85666E" w14:textId="2CF77409" w:rsidR="0048079A" w:rsidRDefault="0048079A" w:rsidP="00602424">
      <w:pPr>
        <w:pStyle w:val="paragraph"/>
        <w:numPr>
          <w:ilvl w:val="1"/>
          <w:numId w:val="6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</w:t>
      </w:r>
      <w:r w:rsidR="00602424">
        <w:rPr>
          <w:rStyle w:val="normaltextrun"/>
          <w:sz w:val="22"/>
          <w:szCs w:val="22"/>
        </w:rPr>
        <w:t xml:space="preserve"> Boxer’s Fund application for </w:t>
      </w:r>
      <w:proofErr w:type="spellStart"/>
      <w:r w:rsidR="00602424">
        <w:rPr>
          <w:rStyle w:val="normaltextrun"/>
          <w:sz w:val="22"/>
          <w:szCs w:val="22"/>
        </w:rPr>
        <w:t>Donrichard</w:t>
      </w:r>
      <w:proofErr w:type="spellEnd"/>
      <w:r w:rsidR="00602424">
        <w:rPr>
          <w:rStyle w:val="normaltextrun"/>
          <w:sz w:val="22"/>
          <w:szCs w:val="22"/>
        </w:rPr>
        <w:t xml:space="preserve"> </w:t>
      </w:r>
      <w:proofErr w:type="spellStart"/>
      <w:r w:rsidR="00602424">
        <w:rPr>
          <w:rStyle w:val="normaltextrun"/>
          <w:sz w:val="22"/>
          <w:szCs w:val="22"/>
        </w:rPr>
        <w:t>Shainis</w:t>
      </w:r>
      <w:proofErr w:type="spellEnd"/>
    </w:p>
    <w:p w14:paraId="2C2B56CF" w14:textId="347D5209" w:rsidR="00DB7E88" w:rsidRDefault="00DB7E88" w:rsidP="00DB7E88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Mr., </w:t>
      </w:r>
      <w:proofErr w:type="spellStart"/>
      <w:r>
        <w:rPr>
          <w:rStyle w:val="normaltextrun"/>
          <w:sz w:val="22"/>
          <w:szCs w:val="22"/>
        </w:rPr>
        <w:t>Shainis</w:t>
      </w:r>
      <w:proofErr w:type="spellEnd"/>
      <w:r>
        <w:rPr>
          <w:rStyle w:val="normaltextrun"/>
          <w:sz w:val="22"/>
          <w:szCs w:val="22"/>
        </w:rPr>
        <w:t xml:space="preserve"> provided an explanation of his injuries and why he is requesting a Boxer’s Fund</w:t>
      </w:r>
      <w:r w:rsidR="00B57BB3">
        <w:rPr>
          <w:rStyle w:val="normaltextrun"/>
          <w:sz w:val="22"/>
          <w:szCs w:val="22"/>
        </w:rPr>
        <w:t xml:space="preserve"> award</w:t>
      </w:r>
      <w:r>
        <w:rPr>
          <w:rStyle w:val="normaltextrun"/>
          <w:sz w:val="22"/>
          <w:szCs w:val="22"/>
        </w:rPr>
        <w:t xml:space="preserve">. </w:t>
      </w:r>
      <w:r w:rsidR="005E14CE">
        <w:rPr>
          <w:rStyle w:val="normaltextrun"/>
          <w:sz w:val="22"/>
          <w:szCs w:val="22"/>
        </w:rPr>
        <w:t>Commission indicated</w:t>
      </w:r>
      <w:r>
        <w:rPr>
          <w:rStyle w:val="normaltextrun"/>
          <w:sz w:val="22"/>
          <w:szCs w:val="22"/>
        </w:rPr>
        <w:t xml:space="preserve"> there w</w:t>
      </w:r>
      <w:r w:rsidR="005E14CE">
        <w:rPr>
          <w:rStyle w:val="normaltextrun"/>
          <w:sz w:val="22"/>
          <w:szCs w:val="22"/>
        </w:rPr>
        <w:t xml:space="preserve">ere </w:t>
      </w:r>
      <w:r>
        <w:rPr>
          <w:rStyle w:val="normaltextrun"/>
          <w:sz w:val="22"/>
          <w:szCs w:val="22"/>
        </w:rPr>
        <w:t xml:space="preserve">not enough </w:t>
      </w:r>
      <w:r w:rsidR="00D56A7F">
        <w:rPr>
          <w:rStyle w:val="normaltextrun"/>
          <w:sz w:val="22"/>
          <w:szCs w:val="22"/>
        </w:rPr>
        <w:t>bills and other financial records</w:t>
      </w:r>
      <w:r>
        <w:rPr>
          <w:rStyle w:val="normaltextrun"/>
          <w:sz w:val="22"/>
          <w:szCs w:val="22"/>
        </w:rPr>
        <w:t xml:space="preserve"> that would need to </w:t>
      </w:r>
      <w:r w:rsidR="009325FA">
        <w:rPr>
          <w:rStyle w:val="normaltextrun"/>
          <w:sz w:val="22"/>
          <w:szCs w:val="22"/>
        </w:rPr>
        <w:t>approve an award</w:t>
      </w:r>
      <w:r>
        <w:rPr>
          <w:rStyle w:val="normaltextrun"/>
          <w:sz w:val="22"/>
          <w:szCs w:val="22"/>
        </w:rPr>
        <w:t xml:space="preserve"> from the Boxer’s </w:t>
      </w:r>
      <w:r w:rsidR="009325FA">
        <w:rPr>
          <w:rStyle w:val="normaltextrun"/>
          <w:sz w:val="22"/>
          <w:szCs w:val="22"/>
        </w:rPr>
        <w:t>F</w:t>
      </w:r>
      <w:r>
        <w:rPr>
          <w:rStyle w:val="normaltextrun"/>
          <w:sz w:val="22"/>
          <w:szCs w:val="22"/>
        </w:rPr>
        <w:t xml:space="preserve">und. The Commission advised Mr. </w:t>
      </w:r>
      <w:proofErr w:type="spellStart"/>
      <w:r>
        <w:rPr>
          <w:rStyle w:val="normaltextrun"/>
          <w:sz w:val="22"/>
          <w:szCs w:val="22"/>
        </w:rPr>
        <w:t>Shainis</w:t>
      </w:r>
      <w:proofErr w:type="spellEnd"/>
      <w:r>
        <w:rPr>
          <w:rStyle w:val="normaltextrun"/>
          <w:sz w:val="22"/>
          <w:szCs w:val="22"/>
        </w:rPr>
        <w:t xml:space="preserve"> to provide a letter from his landlord on the amount of money that he owes to him, as well as the bills that he is requesting to be paid</w:t>
      </w:r>
      <w:r w:rsidR="00CA5959">
        <w:rPr>
          <w:rStyle w:val="normaltextrun"/>
          <w:sz w:val="22"/>
          <w:szCs w:val="22"/>
        </w:rPr>
        <w:t xml:space="preserve"> and other financial records proving financial hardship</w:t>
      </w:r>
      <w:r>
        <w:rPr>
          <w:rStyle w:val="normaltextrun"/>
          <w:sz w:val="22"/>
          <w:szCs w:val="22"/>
        </w:rPr>
        <w:t xml:space="preserve">. </w:t>
      </w:r>
    </w:p>
    <w:p w14:paraId="2C927770" w14:textId="06A2426B" w:rsidR="00DB7E88" w:rsidRDefault="00DB7E88" w:rsidP="00DB7E88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This item was table</w:t>
      </w:r>
      <w:r w:rsidR="0031302A">
        <w:rPr>
          <w:rStyle w:val="normaltextrun"/>
          <w:sz w:val="22"/>
          <w:szCs w:val="22"/>
        </w:rPr>
        <w:t>d</w:t>
      </w:r>
      <w:r>
        <w:rPr>
          <w:rStyle w:val="normaltextrun"/>
          <w:sz w:val="22"/>
          <w:szCs w:val="22"/>
        </w:rPr>
        <w:t xml:space="preserve"> </w:t>
      </w:r>
      <w:r w:rsidR="00A823A6">
        <w:rPr>
          <w:rStyle w:val="normaltextrun"/>
          <w:sz w:val="22"/>
          <w:szCs w:val="22"/>
        </w:rPr>
        <w:t>pending receipt of such documentation</w:t>
      </w:r>
      <w:r>
        <w:rPr>
          <w:rStyle w:val="normaltextrun"/>
          <w:sz w:val="22"/>
          <w:szCs w:val="22"/>
        </w:rPr>
        <w:t>.</w:t>
      </w:r>
      <w:r w:rsidR="00A823A6">
        <w:rPr>
          <w:rStyle w:val="normaltextrun"/>
          <w:sz w:val="22"/>
          <w:szCs w:val="22"/>
        </w:rPr>
        <w:t xml:space="preserve"> </w:t>
      </w:r>
    </w:p>
    <w:p w14:paraId="4EADAD85" w14:textId="77777777" w:rsidR="00DB7E88" w:rsidRPr="00602424" w:rsidRDefault="00DB7E88" w:rsidP="00DB7E88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</w:p>
    <w:p w14:paraId="0BB743CF" w14:textId="3F9FC7C3" w:rsidR="00194B93" w:rsidRDefault="00194B93" w:rsidP="00011351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ind w:left="360" w:firstLine="0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Review/Vote</w:t>
      </w:r>
      <w:r w:rsidR="00517BCC">
        <w:rPr>
          <w:b/>
          <w:bCs/>
          <w:sz w:val="22"/>
          <w:szCs w:val="22"/>
        </w:rPr>
        <w:t xml:space="preserve"> </w:t>
      </w:r>
      <w:proofErr w:type="spellStart"/>
      <w:r w:rsidR="00BF58B1">
        <w:rPr>
          <w:sz w:val="22"/>
          <w:szCs w:val="22"/>
        </w:rPr>
        <w:t>Noboundary</w:t>
      </w:r>
      <w:proofErr w:type="spellEnd"/>
      <w:r w:rsidR="00517BCC">
        <w:rPr>
          <w:sz w:val="22"/>
          <w:szCs w:val="22"/>
        </w:rPr>
        <w:t xml:space="preserve"> </w:t>
      </w:r>
      <w:r w:rsidR="00BF58B1">
        <w:rPr>
          <w:sz w:val="22"/>
          <w:szCs w:val="22"/>
        </w:rPr>
        <w:t>variance request</w:t>
      </w:r>
    </w:p>
    <w:p w14:paraId="5F85416D" w14:textId="3955E2F8" w:rsidR="004861F3" w:rsidRDefault="004861F3" w:rsidP="004861F3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4861F3">
        <w:rPr>
          <w:sz w:val="22"/>
          <w:szCs w:val="22"/>
        </w:rPr>
        <w:t>After a brief discussion on the reason for the variance request</w:t>
      </w:r>
      <w:r>
        <w:rPr>
          <w:sz w:val="22"/>
          <w:szCs w:val="22"/>
        </w:rPr>
        <w:t xml:space="preserve"> from Andy </w:t>
      </w:r>
      <w:proofErr w:type="spellStart"/>
      <w:r>
        <w:rPr>
          <w:sz w:val="22"/>
          <w:szCs w:val="22"/>
        </w:rPr>
        <w:t>Garzonkowski</w:t>
      </w:r>
      <w:proofErr w:type="spellEnd"/>
      <w:r>
        <w:rPr>
          <w:sz w:val="22"/>
          <w:szCs w:val="22"/>
        </w:rPr>
        <w:t xml:space="preserve"> from </w:t>
      </w:r>
      <w:proofErr w:type="spellStart"/>
      <w:r>
        <w:rPr>
          <w:sz w:val="22"/>
          <w:szCs w:val="22"/>
        </w:rPr>
        <w:t>Noboundary</w:t>
      </w:r>
      <w:proofErr w:type="spellEnd"/>
      <w:r w:rsidRPr="004861F3">
        <w:rPr>
          <w:sz w:val="22"/>
          <w:szCs w:val="22"/>
        </w:rPr>
        <w:t>, the Commission determined there was not a need for a variance request</w:t>
      </w:r>
      <w:r>
        <w:rPr>
          <w:sz w:val="22"/>
          <w:szCs w:val="22"/>
        </w:rPr>
        <w:t xml:space="preserve"> for the event to be held.</w:t>
      </w:r>
    </w:p>
    <w:p w14:paraId="7EA54A40" w14:textId="77777777" w:rsidR="004861F3" w:rsidRPr="004861F3" w:rsidRDefault="004861F3" w:rsidP="004861F3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</w:p>
    <w:p w14:paraId="70C9DBEE" w14:textId="0BA1F6C9" w:rsidR="004861F3" w:rsidRPr="004861F3" w:rsidRDefault="00602424" w:rsidP="004861F3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ind w:left="360" w:firstLine="0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Review/Vote</w:t>
      </w:r>
      <w:r>
        <w:rPr>
          <w:sz w:val="22"/>
          <w:szCs w:val="22"/>
        </w:rPr>
        <w:t xml:space="preserve"> Cage Titans variance request</w:t>
      </w:r>
    </w:p>
    <w:p w14:paraId="7228257B" w14:textId="0D16A372" w:rsidR="004861F3" w:rsidRPr="004861F3" w:rsidRDefault="004861F3" w:rsidP="004861F3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4861F3">
        <w:rPr>
          <w:sz w:val="22"/>
          <w:szCs w:val="22"/>
        </w:rPr>
        <w:t xml:space="preserve">After a brief explanation from </w:t>
      </w:r>
      <w:r>
        <w:rPr>
          <w:sz w:val="22"/>
          <w:szCs w:val="22"/>
        </w:rPr>
        <w:t>M</w:t>
      </w:r>
      <w:r w:rsidRPr="004861F3">
        <w:rPr>
          <w:sz w:val="22"/>
          <w:szCs w:val="22"/>
        </w:rPr>
        <w:t xml:space="preserve">ike </w:t>
      </w:r>
      <w:proofErr w:type="spellStart"/>
      <w:r w:rsidRPr="004861F3">
        <w:rPr>
          <w:sz w:val="22"/>
          <w:szCs w:val="22"/>
        </w:rPr>
        <w:t>Polvere</w:t>
      </w:r>
      <w:proofErr w:type="spellEnd"/>
      <w:r w:rsidRPr="004861F3">
        <w:rPr>
          <w:sz w:val="22"/>
          <w:szCs w:val="22"/>
        </w:rPr>
        <w:t xml:space="preserve"> representing Cage Titans</w:t>
      </w:r>
      <w:r>
        <w:rPr>
          <w:sz w:val="22"/>
          <w:szCs w:val="22"/>
        </w:rPr>
        <w:t xml:space="preserve"> regarding his reasoning for requesting the variances, Oded Carmi made a </w:t>
      </w:r>
      <w:r w:rsidRPr="004861F3">
        <w:rPr>
          <w:b/>
          <w:bCs/>
          <w:sz w:val="22"/>
          <w:szCs w:val="22"/>
        </w:rPr>
        <w:t>Motion</w:t>
      </w:r>
      <w:r>
        <w:rPr>
          <w:sz w:val="22"/>
          <w:szCs w:val="22"/>
        </w:rPr>
        <w:t xml:space="preserve"> to approve the variance made by Cage Titans regarding CMR 523 Section 23.02</w:t>
      </w:r>
      <w:r w:rsidR="0083496D">
        <w:rPr>
          <w:sz w:val="22"/>
          <w:szCs w:val="22"/>
        </w:rPr>
        <w:t xml:space="preserve"> (</w:t>
      </w:r>
      <w:r w:rsidR="006B06DF">
        <w:rPr>
          <w:sz w:val="22"/>
          <w:szCs w:val="22"/>
        </w:rPr>
        <w:t>ring versus cage)</w:t>
      </w:r>
      <w:r>
        <w:rPr>
          <w:sz w:val="22"/>
          <w:szCs w:val="22"/>
        </w:rPr>
        <w:t xml:space="preserve">. David Riccio </w:t>
      </w:r>
      <w:r w:rsidRPr="004861F3">
        <w:rPr>
          <w:b/>
          <w:bCs/>
          <w:sz w:val="22"/>
          <w:szCs w:val="22"/>
        </w:rPr>
        <w:t xml:space="preserve">Seconded </w:t>
      </w:r>
      <w:r>
        <w:rPr>
          <w:sz w:val="22"/>
          <w:szCs w:val="22"/>
        </w:rPr>
        <w:t xml:space="preserve">the motion. A </w:t>
      </w:r>
      <w:r>
        <w:rPr>
          <w:b/>
          <w:bCs/>
          <w:sz w:val="22"/>
          <w:szCs w:val="22"/>
        </w:rPr>
        <w:t>Roll Call</w:t>
      </w:r>
      <w:r>
        <w:rPr>
          <w:sz w:val="22"/>
          <w:szCs w:val="22"/>
        </w:rPr>
        <w:t xml:space="preserve"> vote was made there Bryan Lambert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 xml:space="preserve">, Oded Carmi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 xml:space="preserve">, David Riccio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 xml:space="preserve">, Brett Miller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 xml:space="preserve">. The motion passed </w:t>
      </w:r>
      <w:r>
        <w:rPr>
          <w:b/>
          <w:bCs/>
          <w:sz w:val="22"/>
          <w:szCs w:val="22"/>
        </w:rPr>
        <w:t>Unanimously</w:t>
      </w:r>
      <w:r>
        <w:rPr>
          <w:sz w:val="22"/>
          <w:szCs w:val="22"/>
        </w:rPr>
        <w:t xml:space="preserve">. Oded Carmi then made a </w:t>
      </w:r>
      <w:r w:rsidRPr="004861F3">
        <w:rPr>
          <w:b/>
          <w:bCs/>
          <w:sz w:val="22"/>
          <w:szCs w:val="22"/>
        </w:rPr>
        <w:t>Motion</w:t>
      </w:r>
      <w:r>
        <w:rPr>
          <w:sz w:val="22"/>
          <w:szCs w:val="22"/>
        </w:rPr>
        <w:t xml:space="preserve"> to approve the variance made by Cage Titans regarding CMR 523 Section 10.05</w:t>
      </w:r>
      <w:r w:rsidR="0043748A">
        <w:rPr>
          <w:sz w:val="22"/>
          <w:szCs w:val="22"/>
        </w:rPr>
        <w:t xml:space="preserve"> (minimum number of </w:t>
      </w:r>
      <w:r w:rsidR="008B4C74">
        <w:rPr>
          <w:sz w:val="22"/>
          <w:szCs w:val="22"/>
        </w:rPr>
        <w:t>rounds</w:t>
      </w:r>
      <w:r w:rsidR="0043748A">
        <w:rPr>
          <w:sz w:val="22"/>
          <w:szCs w:val="22"/>
        </w:rPr>
        <w:t>)</w:t>
      </w:r>
      <w:r>
        <w:rPr>
          <w:sz w:val="22"/>
          <w:szCs w:val="22"/>
        </w:rPr>
        <w:t xml:space="preserve">. David Riccio </w:t>
      </w:r>
      <w:r w:rsidRPr="004861F3">
        <w:rPr>
          <w:b/>
          <w:bCs/>
          <w:sz w:val="22"/>
          <w:szCs w:val="22"/>
        </w:rPr>
        <w:t xml:space="preserve">Seconded </w:t>
      </w:r>
      <w:r>
        <w:rPr>
          <w:sz w:val="22"/>
          <w:szCs w:val="22"/>
        </w:rPr>
        <w:t xml:space="preserve">the motion. A </w:t>
      </w:r>
      <w:r>
        <w:rPr>
          <w:b/>
          <w:bCs/>
          <w:sz w:val="22"/>
          <w:szCs w:val="22"/>
        </w:rPr>
        <w:t>Roll Call</w:t>
      </w:r>
      <w:r>
        <w:rPr>
          <w:sz w:val="22"/>
          <w:szCs w:val="22"/>
        </w:rPr>
        <w:t xml:space="preserve"> vote was made there Bryan Lambert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 xml:space="preserve">, Oded Carmi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 xml:space="preserve">, David Riccio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 xml:space="preserve">, Brett Miller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 xml:space="preserve">. The motion passed </w:t>
      </w:r>
      <w:r>
        <w:rPr>
          <w:b/>
          <w:bCs/>
          <w:sz w:val="22"/>
          <w:szCs w:val="22"/>
        </w:rPr>
        <w:t>Unanimously</w:t>
      </w:r>
      <w:r>
        <w:rPr>
          <w:sz w:val="22"/>
          <w:szCs w:val="22"/>
        </w:rPr>
        <w:t>.</w:t>
      </w:r>
    </w:p>
    <w:p w14:paraId="61E28641" w14:textId="77777777" w:rsidR="004861F3" w:rsidRPr="004861F3" w:rsidRDefault="004861F3" w:rsidP="004861F3">
      <w:pPr>
        <w:pStyle w:val="paragraph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</w:p>
    <w:p w14:paraId="7500A284" w14:textId="42B4E63B" w:rsidR="004567AF" w:rsidRPr="0078541B" w:rsidRDefault="001A6660" w:rsidP="00011351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ind w:left="360" w:firstLine="0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Review</w:t>
      </w:r>
      <w:r w:rsidR="00CE05A0">
        <w:rPr>
          <w:b/>
          <w:bCs/>
          <w:sz w:val="22"/>
          <w:szCs w:val="22"/>
        </w:rPr>
        <w:t>/Discuss</w:t>
      </w:r>
      <w:r w:rsidRPr="00DF74CB">
        <w:rPr>
          <w:sz w:val="22"/>
          <w:szCs w:val="22"/>
        </w:rPr>
        <w:t xml:space="preserve"> </w:t>
      </w:r>
      <w:r w:rsidR="002979FD">
        <w:rPr>
          <w:sz w:val="22"/>
          <w:szCs w:val="22"/>
        </w:rPr>
        <w:t>P</w:t>
      </w:r>
      <w:r w:rsidR="0009314F" w:rsidRPr="00DF74CB">
        <w:rPr>
          <w:sz w:val="22"/>
          <w:szCs w:val="22"/>
        </w:rPr>
        <w:t xml:space="preserve">otential changes to </w:t>
      </w:r>
      <w:r w:rsidR="0013151C" w:rsidRPr="00DF74CB">
        <w:rPr>
          <w:sz w:val="22"/>
          <w:szCs w:val="22"/>
        </w:rPr>
        <w:t xml:space="preserve">SAC Trainer </w:t>
      </w:r>
      <w:r w:rsidR="0013151C" w:rsidRPr="0078541B">
        <w:rPr>
          <w:sz w:val="22"/>
          <w:szCs w:val="22"/>
        </w:rPr>
        <w:t>Application 2018</w:t>
      </w:r>
      <w:r w:rsidR="00FC53E2" w:rsidRPr="0078541B">
        <w:rPr>
          <w:sz w:val="22"/>
          <w:szCs w:val="22"/>
        </w:rPr>
        <w:t xml:space="preserve"> </w:t>
      </w:r>
    </w:p>
    <w:p w14:paraId="30F145F1" w14:textId="208C2A94" w:rsidR="0078541B" w:rsidRPr="004861F3" w:rsidRDefault="0078541B" w:rsidP="001633BD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78541B">
        <w:rPr>
          <w:sz w:val="22"/>
          <w:szCs w:val="22"/>
        </w:rPr>
        <w:t xml:space="preserve">There was a brief discussion </w:t>
      </w:r>
      <w:r w:rsidR="001633BD">
        <w:rPr>
          <w:sz w:val="22"/>
          <w:szCs w:val="22"/>
        </w:rPr>
        <w:t xml:space="preserve">regarding </w:t>
      </w:r>
      <w:r w:rsidR="00654FB1">
        <w:rPr>
          <w:sz w:val="22"/>
          <w:szCs w:val="22"/>
        </w:rPr>
        <w:t>potential changes to the Trainer Application</w:t>
      </w:r>
      <w:r w:rsidR="001633BD">
        <w:rPr>
          <w:sz w:val="22"/>
          <w:szCs w:val="22"/>
        </w:rPr>
        <w:t xml:space="preserve">. The Commission requested that there be one application per </w:t>
      </w:r>
      <w:r w:rsidR="00D1507D">
        <w:rPr>
          <w:sz w:val="22"/>
          <w:szCs w:val="22"/>
        </w:rPr>
        <w:t xml:space="preserve">sport </w:t>
      </w:r>
      <w:r w:rsidR="001633BD">
        <w:rPr>
          <w:sz w:val="22"/>
          <w:szCs w:val="22"/>
        </w:rPr>
        <w:t>discipline, and that the license request fo</w:t>
      </w:r>
      <w:r w:rsidR="004861F3">
        <w:rPr>
          <w:sz w:val="22"/>
          <w:szCs w:val="22"/>
        </w:rPr>
        <w:t>r</w:t>
      </w:r>
      <w:r w:rsidR="001633BD">
        <w:rPr>
          <w:sz w:val="22"/>
          <w:szCs w:val="22"/>
        </w:rPr>
        <w:t>m should contain the name of the discipline as a way for licensees to distinguish the differences between the</w:t>
      </w:r>
      <w:r w:rsidR="004861F3">
        <w:rPr>
          <w:sz w:val="22"/>
          <w:szCs w:val="22"/>
        </w:rPr>
        <w:t xml:space="preserve"> applications</w:t>
      </w:r>
      <w:r w:rsidR="001633BD">
        <w:rPr>
          <w:sz w:val="22"/>
          <w:szCs w:val="22"/>
        </w:rPr>
        <w:t xml:space="preserve"> and encourage them to provided different reasoning for why </w:t>
      </w:r>
      <w:r w:rsidR="004861F3">
        <w:rPr>
          <w:sz w:val="22"/>
          <w:szCs w:val="22"/>
        </w:rPr>
        <w:t xml:space="preserve">their applicable history with a given discipline demonstrates that they would make them a good trainer. Oded Carmi then made a </w:t>
      </w:r>
      <w:r w:rsidR="004861F3">
        <w:rPr>
          <w:b/>
          <w:bCs/>
          <w:sz w:val="22"/>
          <w:szCs w:val="22"/>
        </w:rPr>
        <w:t>Motion</w:t>
      </w:r>
      <w:r w:rsidR="004861F3">
        <w:rPr>
          <w:sz w:val="22"/>
          <w:szCs w:val="22"/>
        </w:rPr>
        <w:t xml:space="preserve"> to have staff provide a conditional approval for trainers prior to them meeting with the Commission</w:t>
      </w:r>
      <w:r w:rsidR="00792288">
        <w:rPr>
          <w:sz w:val="22"/>
          <w:szCs w:val="22"/>
        </w:rPr>
        <w:t xml:space="preserve"> for their approv</w:t>
      </w:r>
      <w:r w:rsidR="00EB2B9D">
        <w:rPr>
          <w:sz w:val="22"/>
          <w:szCs w:val="22"/>
        </w:rPr>
        <w:t>al</w:t>
      </w:r>
      <w:r w:rsidR="004861F3">
        <w:rPr>
          <w:sz w:val="22"/>
          <w:szCs w:val="22"/>
        </w:rPr>
        <w:t xml:space="preserve">. David Riccio </w:t>
      </w:r>
      <w:r w:rsidR="004861F3" w:rsidRPr="004861F3">
        <w:rPr>
          <w:b/>
          <w:bCs/>
          <w:sz w:val="22"/>
          <w:szCs w:val="22"/>
        </w:rPr>
        <w:t xml:space="preserve">Seconded </w:t>
      </w:r>
      <w:r w:rsidR="004861F3">
        <w:rPr>
          <w:sz w:val="22"/>
          <w:szCs w:val="22"/>
        </w:rPr>
        <w:t xml:space="preserve">the motion. A </w:t>
      </w:r>
      <w:r w:rsidR="004861F3">
        <w:rPr>
          <w:b/>
          <w:bCs/>
          <w:sz w:val="22"/>
          <w:szCs w:val="22"/>
        </w:rPr>
        <w:t>Roll Call</w:t>
      </w:r>
      <w:r w:rsidR="004861F3">
        <w:rPr>
          <w:sz w:val="22"/>
          <w:szCs w:val="22"/>
        </w:rPr>
        <w:t xml:space="preserve"> vote was made there Bryan Lambert voted </w:t>
      </w:r>
      <w:r w:rsidR="004861F3">
        <w:rPr>
          <w:b/>
          <w:bCs/>
          <w:sz w:val="22"/>
          <w:szCs w:val="22"/>
        </w:rPr>
        <w:t>YES</w:t>
      </w:r>
      <w:r w:rsidR="004861F3">
        <w:rPr>
          <w:sz w:val="22"/>
          <w:szCs w:val="22"/>
        </w:rPr>
        <w:t xml:space="preserve">, Oded Carmi voted </w:t>
      </w:r>
      <w:r w:rsidR="004861F3">
        <w:rPr>
          <w:b/>
          <w:bCs/>
          <w:sz w:val="22"/>
          <w:szCs w:val="22"/>
        </w:rPr>
        <w:t>YES</w:t>
      </w:r>
      <w:r w:rsidR="004861F3">
        <w:rPr>
          <w:sz w:val="22"/>
          <w:szCs w:val="22"/>
        </w:rPr>
        <w:t xml:space="preserve">, David Riccio voted </w:t>
      </w:r>
      <w:r w:rsidR="004861F3">
        <w:rPr>
          <w:b/>
          <w:bCs/>
          <w:sz w:val="22"/>
          <w:szCs w:val="22"/>
        </w:rPr>
        <w:t>YES</w:t>
      </w:r>
      <w:r w:rsidR="004861F3">
        <w:rPr>
          <w:sz w:val="22"/>
          <w:szCs w:val="22"/>
        </w:rPr>
        <w:t xml:space="preserve">, Brett Miller voted </w:t>
      </w:r>
      <w:r w:rsidR="004861F3">
        <w:rPr>
          <w:b/>
          <w:bCs/>
          <w:sz w:val="22"/>
          <w:szCs w:val="22"/>
        </w:rPr>
        <w:t>YES</w:t>
      </w:r>
      <w:r w:rsidR="004861F3">
        <w:rPr>
          <w:sz w:val="22"/>
          <w:szCs w:val="22"/>
        </w:rPr>
        <w:t xml:space="preserve">. The motion passed </w:t>
      </w:r>
      <w:r w:rsidR="004861F3">
        <w:rPr>
          <w:b/>
          <w:bCs/>
          <w:sz w:val="22"/>
          <w:szCs w:val="22"/>
        </w:rPr>
        <w:t>Unanimously</w:t>
      </w:r>
      <w:r w:rsidR="004861F3">
        <w:rPr>
          <w:sz w:val="22"/>
          <w:szCs w:val="22"/>
        </w:rPr>
        <w:t>.</w:t>
      </w:r>
    </w:p>
    <w:p w14:paraId="625BE364" w14:textId="77777777" w:rsidR="001633BD" w:rsidRPr="0078541B" w:rsidRDefault="001633BD" w:rsidP="001633BD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</w:p>
    <w:p w14:paraId="34679006" w14:textId="4A700193" w:rsidR="0084232A" w:rsidRPr="0009618D" w:rsidRDefault="00480512" w:rsidP="00DA0FED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ind w:left="360" w:firstLine="0"/>
        <w:textAlignment w:val="baseline"/>
        <w:rPr>
          <w:sz w:val="22"/>
          <w:szCs w:val="22"/>
        </w:rPr>
      </w:pPr>
      <w:r w:rsidRPr="0084232A">
        <w:rPr>
          <w:b/>
          <w:bCs/>
          <w:sz w:val="22"/>
          <w:szCs w:val="22"/>
        </w:rPr>
        <w:t>Discuss/Vote</w:t>
      </w:r>
      <w:r w:rsidRPr="0084232A">
        <w:rPr>
          <w:sz w:val="22"/>
          <w:szCs w:val="22"/>
        </w:rPr>
        <w:t xml:space="preserve"> </w:t>
      </w:r>
      <w:r w:rsidR="0084232A" w:rsidRPr="0084232A">
        <w:rPr>
          <w:sz w:val="22"/>
          <w:szCs w:val="22"/>
        </w:rPr>
        <w:t>Commissio</w:t>
      </w:r>
      <w:r w:rsidR="0084232A" w:rsidRPr="0009618D">
        <w:rPr>
          <w:sz w:val="22"/>
          <w:szCs w:val="22"/>
        </w:rPr>
        <w:t>ner in Charge at Licensed Events or Exhibitions</w:t>
      </w:r>
    </w:p>
    <w:p w14:paraId="45F93BEB" w14:textId="782D18D4" w:rsidR="0009618D" w:rsidRPr="0078541B" w:rsidRDefault="0009618D" w:rsidP="0009618D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09618D">
        <w:rPr>
          <w:sz w:val="22"/>
          <w:szCs w:val="22"/>
        </w:rPr>
        <w:t>Board Counsel Peter Kelley</w:t>
      </w:r>
      <w:r>
        <w:rPr>
          <w:sz w:val="22"/>
          <w:szCs w:val="22"/>
        </w:rPr>
        <w:t xml:space="preserve"> presented </w:t>
      </w:r>
      <w:r w:rsidR="00EB2B9D">
        <w:rPr>
          <w:sz w:val="22"/>
          <w:szCs w:val="22"/>
        </w:rPr>
        <w:t>a written</w:t>
      </w:r>
      <w:r>
        <w:rPr>
          <w:sz w:val="22"/>
          <w:szCs w:val="22"/>
        </w:rPr>
        <w:t xml:space="preserve"> proposal for </w:t>
      </w:r>
      <w:r w:rsidR="00EB2B9D">
        <w:rPr>
          <w:sz w:val="22"/>
          <w:szCs w:val="22"/>
        </w:rPr>
        <w:t xml:space="preserve">identifying and </w:t>
      </w:r>
      <w:r>
        <w:rPr>
          <w:sz w:val="22"/>
          <w:szCs w:val="22"/>
        </w:rPr>
        <w:t xml:space="preserve">determining </w:t>
      </w:r>
      <w:r w:rsidR="00EB2B9D">
        <w:rPr>
          <w:sz w:val="22"/>
          <w:szCs w:val="22"/>
        </w:rPr>
        <w:t>the</w:t>
      </w:r>
      <w:r>
        <w:rPr>
          <w:sz w:val="22"/>
          <w:szCs w:val="22"/>
        </w:rPr>
        <w:t xml:space="preserve"> Commissioner in Charge at a given licensed event. After a review of the document</w:t>
      </w:r>
      <w:r w:rsidR="0078541B">
        <w:rPr>
          <w:sz w:val="22"/>
          <w:szCs w:val="22"/>
        </w:rPr>
        <w:t>,</w:t>
      </w:r>
      <w:r>
        <w:rPr>
          <w:sz w:val="22"/>
          <w:szCs w:val="22"/>
        </w:rPr>
        <w:t xml:space="preserve"> Oded Carmi made a </w:t>
      </w:r>
      <w:r>
        <w:rPr>
          <w:b/>
          <w:bCs/>
          <w:sz w:val="22"/>
          <w:szCs w:val="22"/>
        </w:rPr>
        <w:t>Motion</w:t>
      </w:r>
      <w:r>
        <w:rPr>
          <w:sz w:val="22"/>
          <w:szCs w:val="22"/>
        </w:rPr>
        <w:t xml:space="preserve"> to adopt the Commissioner in </w:t>
      </w:r>
      <w:r w:rsidR="00CB2967">
        <w:rPr>
          <w:sz w:val="22"/>
          <w:szCs w:val="22"/>
        </w:rPr>
        <w:t>C</w:t>
      </w:r>
      <w:r>
        <w:rPr>
          <w:sz w:val="22"/>
          <w:szCs w:val="22"/>
        </w:rPr>
        <w:t xml:space="preserve">harge </w:t>
      </w:r>
      <w:r w:rsidR="00CB2967">
        <w:rPr>
          <w:sz w:val="22"/>
          <w:szCs w:val="22"/>
        </w:rPr>
        <w:t xml:space="preserve">written </w:t>
      </w:r>
      <w:r>
        <w:rPr>
          <w:sz w:val="22"/>
          <w:szCs w:val="22"/>
        </w:rPr>
        <w:t>proposal.</w:t>
      </w:r>
      <w:r w:rsidR="0078541B">
        <w:rPr>
          <w:sz w:val="22"/>
          <w:szCs w:val="22"/>
        </w:rPr>
        <w:t xml:space="preserve"> David Riccio </w:t>
      </w:r>
      <w:r w:rsidR="0078541B" w:rsidRPr="0078541B">
        <w:rPr>
          <w:b/>
          <w:bCs/>
          <w:sz w:val="22"/>
          <w:szCs w:val="22"/>
        </w:rPr>
        <w:t>Seconded</w:t>
      </w:r>
      <w:r w:rsidR="0078541B">
        <w:rPr>
          <w:sz w:val="22"/>
          <w:szCs w:val="22"/>
        </w:rPr>
        <w:t xml:space="preserve"> the motion. A </w:t>
      </w:r>
      <w:r w:rsidR="0078541B">
        <w:rPr>
          <w:b/>
          <w:bCs/>
          <w:sz w:val="22"/>
          <w:szCs w:val="22"/>
        </w:rPr>
        <w:t>Roll Call</w:t>
      </w:r>
      <w:r w:rsidR="0078541B">
        <w:rPr>
          <w:sz w:val="22"/>
          <w:szCs w:val="22"/>
        </w:rPr>
        <w:t xml:space="preserve"> vote was made there Bryan Lambert voted </w:t>
      </w:r>
      <w:r w:rsidR="0078541B">
        <w:rPr>
          <w:b/>
          <w:bCs/>
          <w:sz w:val="22"/>
          <w:szCs w:val="22"/>
        </w:rPr>
        <w:t>YES</w:t>
      </w:r>
      <w:r w:rsidR="0078541B">
        <w:rPr>
          <w:sz w:val="22"/>
          <w:szCs w:val="22"/>
        </w:rPr>
        <w:t xml:space="preserve">, Oded Carmi voted </w:t>
      </w:r>
      <w:r w:rsidR="0078541B">
        <w:rPr>
          <w:b/>
          <w:bCs/>
          <w:sz w:val="22"/>
          <w:szCs w:val="22"/>
        </w:rPr>
        <w:t>YES</w:t>
      </w:r>
      <w:r w:rsidR="0078541B">
        <w:rPr>
          <w:sz w:val="22"/>
          <w:szCs w:val="22"/>
        </w:rPr>
        <w:t xml:space="preserve">, David Riccio voted </w:t>
      </w:r>
      <w:r w:rsidR="0078541B">
        <w:rPr>
          <w:b/>
          <w:bCs/>
          <w:sz w:val="22"/>
          <w:szCs w:val="22"/>
        </w:rPr>
        <w:t>YES</w:t>
      </w:r>
      <w:r w:rsidR="0078541B">
        <w:rPr>
          <w:sz w:val="22"/>
          <w:szCs w:val="22"/>
        </w:rPr>
        <w:t xml:space="preserve">, Brett Miller voted </w:t>
      </w:r>
      <w:r w:rsidR="0078541B">
        <w:rPr>
          <w:b/>
          <w:bCs/>
          <w:sz w:val="22"/>
          <w:szCs w:val="22"/>
        </w:rPr>
        <w:t>YES</w:t>
      </w:r>
      <w:r w:rsidR="0078541B">
        <w:rPr>
          <w:sz w:val="22"/>
          <w:szCs w:val="22"/>
        </w:rPr>
        <w:t xml:space="preserve">. The motion passed </w:t>
      </w:r>
      <w:r w:rsidR="0078541B">
        <w:rPr>
          <w:b/>
          <w:bCs/>
          <w:sz w:val="22"/>
          <w:szCs w:val="22"/>
        </w:rPr>
        <w:t>Unanimously</w:t>
      </w:r>
      <w:r w:rsidR="0078541B">
        <w:rPr>
          <w:sz w:val="22"/>
          <w:szCs w:val="22"/>
        </w:rPr>
        <w:t xml:space="preserve">. </w:t>
      </w:r>
    </w:p>
    <w:p w14:paraId="520FBAC1" w14:textId="77777777" w:rsidR="0009618D" w:rsidRPr="0009618D" w:rsidRDefault="0009618D" w:rsidP="0009618D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</w:p>
    <w:p w14:paraId="040D0994" w14:textId="2089B562" w:rsidR="00A44415" w:rsidRDefault="0084232A" w:rsidP="00DA0FED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ind w:left="360" w:firstLine="0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Discuss/Review </w:t>
      </w:r>
      <w:r w:rsidR="006F1856" w:rsidRPr="0084232A">
        <w:rPr>
          <w:sz w:val="22"/>
          <w:szCs w:val="22"/>
        </w:rPr>
        <w:t>Upcoming Events</w:t>
      </w:r>
    </w:p>
    <w:p w14:paraId="0CA1A39C" w14:textId="0A35BBBD" w:rsidR="0009618D" w:rsidRDefault="0009618D" w:rsidP="0009618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following events were noted as upcoming:</w:t>
      </w:r>
    </w:p>
    <w:p w14:paraId="1F0556DF" w14:textId="661D49B5" w:rsidR="0009618D" w:rsidRPr="0009618D" w:rsidRDefault="0009618D" w:rsidP="0009618D">
      <w:pPr>
        <w:rPr>
          <w:rFonts w:asciiTheme="minorHAnsi" w:hAnsiTheme="minorHAnsi" w:cstheme="minorHAnsi"/>
          <w:sz w:val="22"/>
          <w:szCs w:val="22"/>
        </w:rPr>
      </w:pPr>
      <w:r w:rsidRPr="0009618D">
        <w:rPr>
          <w:rFonts w:asciiTheme="minorHAnsi" w:hAnsiTheme="minorHAnsi" w:cstheme="minorHAnsi"/>
          <w:sz w:val="22"/>
          <w:szCs w:val="22"/>
        </w:rPr>
        <w:t>October 15</w:t>
      </w:r>
      <w:r w:rsidRPr="0009618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proofErr w:type="gramStart"/>
      <w:r w:rsidRPr="0009618D">
        <w:rPr>
          <w:rFonts w:asciiTheme="minorHAnsi" w:hAnsiTheme="minorHAnsi" w:cstheme="minorHAnsi"/>
          <w:sz w:val="22"/>
          <w:szCs w:val="22"/>
        </w:rPr>
        <w:t xml:space="preserve"> 2022</w:t>
      </w:r>
      <w:proofErr w:type="gramEnd"/>
      <w:r w:rsidRPr="0009618D">
        <w:rPr>
          <w:rFonts w:asciiTheme="minorHAnsi" w:hAnsiTheme="minorHAnsi" w:cstheme="minorHAnsi"/>
          <w:sz w:val="22"/>
          <w:szCs w:val="22"/>
        </w:rPr>
        <w:t xml:space="preserve"> Granite Chin Boxing Mass Mutual, Springfield, MA</w:t>
      </w:r>
    </w:p>
    <w:p w14:paraId="2AE26B10" w14:textId="77777777" w:rsidR="0009618D" w:rsidRPr="0009618D" w:rsidRDefault="0009618D" w:rsidP="0009618D">
      <w:pPr>
        <w:rPr>
          <w:rFonts w:asciiTheme="minorHAnsi" w:hAnsiTheme="minorHAnsi" w:cstheme="minorHAnsi"/>
          <w:sz w:val="22"/>
          <w:szCs w:val="22"/>
        </w:rPr>
      </w:pPr>
      <w:r w:rsidRPr="0009618D">
        <w:rPr>
          <w:rFonts w:asciiTheme="minorHAnsi" w:hAnsiTheme="minorHAnsi" w:cstheme="minorHAnsi"/>
          <w:sz w:val="22"/>
          <w:szCs w:val="22"/>
        </w:rPr>
        <w:t>October 21</w:t>
      </w:r>
      <w:r w:rsidRPr="0009618D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proofErr w:type="gramStart"/>
      <w:r w:rsidRPr="0009618D">
        <w:rPr>
          <w:rFonts w:asciiTheme="minorHAnsi" w:hAnsiTheme="minorHAnsi" w:cstheme="minorHAnsi"/>
          <w:sz w:val="22"/>
          <w:szCs w:val="22"/>
        </w:rPr>
        <w:t xml:space="preserve"> 2022</w:t>
      </w:r>
      <w:proofErr w:type="gramEnd"/>
      <w:r w:rsidRPr="0009618D">
        <w:rPr>
          <w:rFonts w:asciiTheme="minorHAnsi" w:hAnsiTheme="minorHAnsi" w:cstheme="minorHAnsi"/>
          <w:sz w:val="22"/>
          <w:szCs w:val="22"/>
        </w:rPr>
        <w:t xml:space="preserve"> Combat FC MMA Shriner’s Wilmington, MA</w:t>
      </w:r>
    </w:p>
    <w:p w14:paraId="4B320FEE" w14:textId="77777777" w:rsidR="0009618D" w:rsidRPr="0009618D" w:rsidRDefault="0009618D" w:rsidP="0009618D">
      <w:pPr>
        <w:rPr>
          <w:rFonts w:asciiTheme="minorHAnsi" w:hAnsiTheme="minorHAnsi" w:cstheme="minorHAnsi"/>
          <w:sz w:val="22"/>
          <w:szCs w:val="22"/>
        </w:rPr>
      </w:pPr>
      <w:r w:rsidRPr="0009618D">
        <w:rPr>
          <w:rFonts w:asciiTheme="minorHAnsi" w:hAnsiTheme="minorHAnsi" w:cstheme="minorHAnsi"/>
          <w:sz w:val="22"/>
          <w:szCs w:val="22"/>
        </w:rPr>
        <w:t>October 22</w:t>
      </w:r>
      <w:r w:rsidRPr="0009618D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proofErr w:type="gramStart"/>
      <w:r w:rsidRPr="0009618D">
        <w:rPr>
          <w:rFonts w:asciiTheme="minorHAnsi" w:hAnsiTheme="minorHAnsi" w:cstheme="minorHAnsi"/>
          <w:sz w:val="22"/>
          <w:szCs w:val="22"/>
        </w:rPr>
        <w:t xml:space="preserve"> 2022</w:t>
      </w:r>
      <w:proofErr w:type="gramEnd"/>
      <w:r w:rsidRPr="0009618D">
        <w:rPr>
          <w:rFonts w:asciiTheme="minorHAnsi" w:hAnsiTheme="minorHAnsi" w:cstheme="minorHAnsi"/>
          <w:sz w:val="22"/>
          <w:szCs w:val="22"/>
        </w:rPr>
        <w:t xml:space="preserve"> Vertex Boxing Mosley’s Dedham, MA</w:t>
      </w:r>
    </w:p>
    <w:p w14:paraId="5A99E7C0" w14:textId="77777777" w:rsidR="0009618D" w:rsidRPr="0009618D" w:rsidRDefault="0009618D" w:rsidP="0009618D">
      <w:pPr>
        <w:rPr>
          <w:rFonts w:asciiTheme="minorHAnsi" w:hAnsiTheme="minorHAnsi" w:cstheme="minorHAnsi"/>
          <w:sz w:val="22"/>
          <w:szCs w:val="22"/>
        </w:rPr>
      </w:pPr>
      <w:r w:rsidRPr="0009618D">
        <w:rPr>
          <w:rFonts w:asciiTheme="minorHAnsi" w:hAnsiTheme="minorHAnsi" w:cstheme="minorHAnsi"/>
          <w:sz w:val="22"/>
          <w:szCs w:val="22"/>
        </w:rPr>
        <w:t>October 22</w:t>
      </w:r>
      <w:r w:rsidRPr="0009618D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proofErr w:type="gramStart"/>
      <w:r w:rsidRPr="0009618D">
        <w:rPr>
          <w:rFonts w:asciiTheme="minorHAnsi" w:hAnsiTheme="minorHAnsi" w:cstheme="minorHAnsi"/>
          <w:sz w:val="22"/>
          <w:szCs w:val="22"/>
        </w:rPr>
        <w:t xml:space="preserve"> 2022</w:t>
      </w:r>
      <w:proofErr w:type="gramEnd"/>
      <w:r w:rsidRPr="0009618D">
        <w:rPr>
          <w:rFonts w:asciiTheme="minorHAnsi" w:hAnsiTheme="minorHAnsi" w:cstheme="minorHAnsi"/>
          <w:sz w:val="22"/>
          <w:szCs w:val="22"/>
        </w:rPr>
        <w:t xml:space="preserve"> No Boundary Muay Thai Memorial Hall Melrose, MA</w:t>
      </w:r>
    </w:p>
    <w:p w14:paraId="5D5CA171" w14:textId="77777777" w:rsidR="0009618D" w:rsidRPr="0009618D" w:rsidRDefault="0009618D" w:rsidP="0009618D">
      <w:pPr>
        <w:rPr>
          <w:rFonts w:asciiTheme="minorHAnsi" w:hAnsiTheme="minorHAnsi" w:cstheme="minorHAnsi"/>
          <w:sz w:val="22"/>
          <w:szCs w:val="22"/>
        </w:rPr>
      </w:pPr>
      <w:r w:rsidRPr="0009618D">
        <w:rPr>
          <w:rFonts w:asciiTheme="minorHAnsi" w:hAnsiTheme="minorHAnsi" w:cstheme="minorHAnsi"/>
          <w:sz w:val="22"/>
          <w:szCs w:val="22"/>
        </w:rPr>
        <w:t>October 29</w:t>
      </w:r>
      <w:r w:rsidRPr="0009618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proofErr w:type="gramStart"/>
      <w:r w:rsidRPr="0009618D">
        <w:rPr>
          <w:rFonts w:asciiTheme="minorHAnsi" w:hAnsiTheme="minorHAnsi" w:cstheme="minorHAnsi"/>
          <w:sz w:val="22"/>
          <w:szCs w:val="22"/>
        </w:rPr>
        <w:t xml:space="preserve"> 2022</w:t>
      </w:r>
      <w:proofErr w:type="gramEnd"/>
      <w:r w:rsidRPr="0009618D">
        <w:rPr>
          <w:rFonts w:asciiTheme="minorHAnsi" w:hAnsiTheme="minorHAnsi" w:cstheme="minorHAnsi"/>
          <w:sz w:val="22"/>
          <w:szCs w:val="22"/>
        </w:rPr>
        <w:t xml:space="preserve"> Reyes Boxing Memorial Hall Melrose, MA</w:t>
      </w:r>
    </w:p>
    <w:p w14:paraId="31A27665" w14:textId="6871F985" w:rsidR="0009618D" w:rsidRPr="0009618D" w:rsidRDefault="0009618D" w:rsidP="0009618D">
      <w:pPr>
        <w:rPr>
          <w:rFonts w:asciiTheme="minorHAnsi" w:hAnsiTheme="minorHAnsi" w:cstheme="minorHAnsi"/>
          <w:sz w:val="22"/>
          <w:szCs w:val="22"/>
        </w:rPr>
      </w:pPr>
      <w:r w:rsidRPr="0009618D">
        <w:rPr>
          <w:rFonts w:asciiTheme="minorHAnsi" w:hAnsiTheme="minorHAnsi" w:cstheme="minorHAnsi"/>
          <w:sz w:val="22"/>
          <w:szCs w:val="22"/>
        </w:rPr>
        <w:t>October 29</w:t>
      </w:r>
      <w:r w:rsidRPr="0009618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proofErr w:type="gramStart"/>
      <w:r w:rsidRPr="0009618D">
        <w:rPr>
          <w:rFonts w:asciiTheme="minorHAnsi" w:hAnsiTheme="minorHAnsi" w:cstheme="minorHAnsi"/>
          <w:sz w:val="22"/>
          <w:szCs w:val="22"/>
        </w:rPr>
        <w:t xml:space="preserve"> 2022</w:t>
      </w:r>
      <w:proofErr w:type="gramEnd"/>
      <w:r w:rsidRPr="0009618D">
        <w:rPr>
          <w:rFonts w:asciiTheme="minorHAnsi" w:hAnsiTheme="minorHAnsi" w:cstheme="minorHAnsi"/>
          <w:sz w:val="22"/>
          <w:szCs w:val="22"/>
        </w:rPr>
        <w:t xml:space="preserve"> MMA Cage Titans- Memorial Hall Plymouth, MA</w:t>
      </w:r>
    </w:p>
    <w:p w14:paraId="40A4CC85" w14:textId="77777777" w:rsidR="0009618D" w:rsidRPr="0009618D" w:rsidRDefault="0009618D" w:rsidP="0009618D">
      <w:pPr>
        <w:rPr>
          <w:rFonts w:asciiTheme="minorHAnsi" w:hAnsiTheme="minorHAnsi" w:cstheme="minorHAnsi"/>
          <w:sz w:val="22"/>
          <w:szCs w:val="22"/>
        </w:rPr>
      </w:pPr>
      <w:r w:rsidRPr="0009618D">
        <w:rPr>
          <w:rFonts w:asciiTheme="minorHAnsi" w:hAnsiTheme="minorHAnsi" w:cstheme="minorHAnsi"/>
          <w:sz w:val="22"/>
          <w:szCs w:val="22"/>
        </w:rPr>
        <w:t>Sat Nov 5</w:t>
      </w:r>
      <w:r w:rsidRPr="0009618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proofErr w:type="gramStart"/>
      <w:r w:rsidRPr="0009618D">
        <w:rPr>
          <w:rFonts w:asciiTheme="minorHAnsi" w:hAnsiTheme="minorHAnsi" w:cstheme="minorHAnsi"/>
          <w:sz w:val="22"/>
          <w:szCs w:val="22"/>
        </w:rPr>
        <w:t xml:space="preserve"> 2022</w:t>
      </w:r>
      <w:proofErr w:type="gramEnd"/>
      <w:r w:rsidRPr="0009618D">
        <w:rPr>
          <w:rFonts w:asciiTheme="minorHAnsi" w:hAnsiTheme="minorHAnsi" w:cstheme="minorHAnsi"/>
          <w:sz w:val="22"/>
          <w:szCs w:val="22"/>
        </w:rPr>
        <w:t xml:space="preserve"> Rivera Boxing Promotion American International College</w:t>
      </w:r>
    </w:p>
    <w:p w14:paraId="0D46DD44" w14:textId="77777777" w:rsidR="0009618D" w:rsidRPr="0009618D" w:rsidRDefault="0009618D" w:rsidP="0009618D">
      <w:pPr>
        <w:rPr>
          <w:rFonts w:asciiTheme="minorHAnsi" w:hAnsiTheme="minorHAnsi" w:cstheme="minorHAnsi"/>
          <w:sz w:val="22"/>
          <w:szCs w:val="22"/>
        </w:rPr>
      </w:pPr>
      <w:r w:rsidRPr="0009618D">
        <w:rPr>
          <w:rFonts w:asciiTheme="minorHAnsi" w:hAnsiTheme="minorHAnsi" w:cstheme="minorHAnsi"/>
          <w:sz w:val="22"/>
          <w:szCs w:val="22"/>
        </w:rPr>
        <w:t>Sat Nov 19</w:t>
      </w:r>
      <w:r w:rsidRPr="0009618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proofErr w:type="gramStart"/>
      <w:r w:rsidRPr="0009618D">
        <w:rPr>
          <w:rFonts w:asciiTheme="minorHAnsi" w:hAnsiTheme="minorHAnsi" w:cstheme="minorHAnsi"/>
          <w:sz w:val="22"/>
          <w:szCs w:val="22"/>
        </w:rPr>
        <w:t xml:space="preserve"> 2022</w:t>
      </w:r>
      <w:proofErr w:type="gramEnd"/>
      <w:r w:rsidRPr="0009618D">
        <w:rPr>
          <w:rFonts w:asciiTheme="minorHAnsi" w:hAnsiTheme="minorHAnsi" w:cstheme="minorHAnsi"/>
          <w:sz w:val="22"/>
          <w:szCs w:val="22"/>
        </w:rPr>
        <w:t xml:space="preserve"> Granite Chin Mass Mutual Springfield, MA</w:t>
      </w:r>
    </w:p>
    <w:p w14:paraId="5E0022CD" w14:textId="0F56B6D7" w:rsidR="0009618D" w:rsidRPr="0009618D" w:rsidRDefault="0009618D" w:rsidP="0009618D">
      <w:pPr>
        <w:rPr>
          <w:rFonts w:asciiTheme="minorHAnsi" w:hAnsiTheme="minorHAnsi" w:cstheme="minorHAnsi"/>
          <w:sz w:val="22"/>
          <w:szCs w:val="22"/>
        </w:rPr>
      </w:pPr>
      <w:r w:rsidRPr="0009618D">
        <w:rPr>
          <w:rFonts w:asciiTheme="minorHAnsi" w:hAnsiTheme="minorHAnsi" w:cstheme="minorHAnsi"/>
          <w:sz w:val="22"/>
          <w:szCs w:val="22"/>
        </w:rPr>
        <w:t>Wed Nov 23</w:t>
      </w:r>
      <w:r w:rsidRPr="0009618D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proofErr w:type="gramStart"/>
      <w:r w:rsidRPr="0009618D">
        <w:rPr>
          <w:rFonts w:asciiTheme="minorHAnsi" w:hAnsiTheme="minorHAnsi" w:cstheme="minorHAnsi"/>
          <w:sz w:val="22"/>
          <w:szCs w:val="22"/>
        </w:rPr>
        <w:t xml:space="preserve"> 2022</w:t>
      </w:r>
      <w:proofErr w:type="gramEnd"/>
      <w:r w:rsidRPr="0009618D">
        <w:rPr>
          <w:rFonts w:asciiTheme="minorHAnsi" w:hAnsiTheme="minorHAnsi" w:cstheme="minorHAnsi"/>
          <w:sz w:val="22"/>
          <w:szCs w:val="22"/>
        </w:rPr>
        <w:t xml:space="preserve"> Granit Chin Bridgewater Vets Club again or possible Holbrook High School.</w:t>
      </w:r>
    </w:p>
    <w:p w14:paraId="0CB117E5" w14:textId="77777777" w:rsidR="0009618D" w:rsidRPr="0009618D" w:rsidRDefault="0009618D" w:rsidP="0009618D">
      <w:pPr>
        <w:rPr>
          <w:rFonts w:ascii="Helvetica" w:hAnsi="Helvetica" w:cs="Helvetica"/>
          <w:sz w:val="20"/>
        </w:rPr>
      </w:pPr>
    </w:p>
    <w:p w14:paraId="03352C9D" w14:textId="0665C393" w:rsidR="00E31D21" w:rsidRPr="003C7538" w:rsidRDefault="00E31D21" w:rsidP="00B06874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E31D21">
        <w:rPr>
          <w:rStyle w:val="normaltextrun"/>
          <w:b/>
          <w:bCs/>
          <w:color w:val="000000"/>
          <w:sz w:val="22"/>
          <w:szCs w:val="22"/>
        </w:rPr>
        <w:t>Review/Discuss</w:t>
      </w:r>
      <w:r w:rsidRPr="00E31D21">
        <w:rPr>
          <w:rStyle w:val="normaltextrun"/>
          <w:color w:val="000000"/>
          <w:sz w:val="22"/>
          <w:szCs w:val="22"/>
        </w:rPr>
        <w:t xml:space="preserve"> Bout Agreement Contract </w:t>
      </w:r>
    </w:p>
    <w:p w14:paraId="090CA19E" w14:textId="4C6ABC41" w:rsidR="003C7538" w:rsidRDefault="003C7538" w:rsidP="003C753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Some Commission members voiced a concern that the Bout Agreement Contract between promoters and fighters is out of date and needs to be updated with the current CMR. Board Counsel Peter Kelley advised that the </w:t>
      </w:r>
      <w:r w:rsidR="009F26D2">
        <w:rPr>
          <w:rStyle w:val="normaltextrun"/>
          <w:color w:val="000000"/>
          <w:sz w:val="22"/>
          <w:szCs w:val="22"/>
        </w:rPr>
        <w:t>Commission should do a rewrite of the Bout Agreement to ensure any changes are compliant with the requirements set forth in CMR 523.</w:t>
      </w:r>
    </w:p>
    <w:p w14:paraId="30E8CFD2" w14:textId="77777777" w:rsidR="003C7538" w:rsidRPr="003C7538" w:rsidRDefault="003C7538" w:rsidP="003C753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</w:p>
    <w:p w14:paraId="29FD3F34" w14:textId="76D3CF25" w:rsidR="009F3E80" w:rsidRDefault="009F3E80" w:rsidP="007C7E8B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ind w:left="360" w:firstLine="0"/>
        <w:textAlignment w:val="baseline"/>
        <w:rPr>
          <w:sz w:val="22"/>
          <w:szCs w:val="22"/>
        </w:rPr>
      </w:pPr>
      <w:r w:rsidRPr="009F3E80">
        <w:rPr>
          <w:b/>
          <w:bCs/>
          <w:sz w:val="22"/>
          <w:szCs w:val="22"/>
        </w:rPr>
        <w:t>Discuss</w:t>
      </w:r>
      <w:r>
        <w:rPr>
          <w:sz w:val="22"/>
          <w:szCs w:val="22"/>
        </w:rPr>
        <w:t xml:space="preserve"> </w:t>
      </w:r>
      <w:r w:rsidRPr="009F3E80">
        <w:rPr>
          <w:sz w:val="22"/>
          <w:szCs w:val="22"/>
        </w:rPr>
        <w:t xml:space="preserve">Schedule </w:t>
      </w:r>
      <w:r w:rsidR="005304D5">
        <w:rPr>
          <w:sz w:val="22"/>
          <w:szCs w:val="22"/>
        </w:rPr>
        <w:t xml:space="preserve">the </w:t>
      </w:r>
      <w:r w:rsidRPr="009F3E80">
        <w:rPr>
          <w:sz w:val="22"/>
          <w:szCs w:val="22"/>
        </w:rPr>
        <w:t>next Reg</w:t>
      </w:r>
      <w:r w:rsidR="005304D5">
        <w:rPr>
          <w:sz w:val="22"/>
          <w:szCs w:val="22"/>
        </w:rPr>
        <w:t>ulation</w:t>
      </w:r>
      <w:r w:rsidRPr="009F3E80">
        <w:rPr>
          <w:sz w:val="22"/>
          <w:szCs w:val="22"/>
        </w:rPr>
        <w:t xml:space="preserve"> Review Meeting</w:t>
      </w:r>
    </w:p>
    <w:p w14:paraId="36BEC550" w14:textId="49CDDFFA" w:rsidR="00E154CE" w:rsidRDefault="00E154CE" w:rsidP="003C753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047247">
        <w:rPr>
          <w:sz w:val="22"/>
          <w:szCs w:val="22"/>
        </w:rPr>
        <w:t>The next Regulation Review Meeting w</w:t>
      </w:r>
      <w:r w:rsidR="00047247">
        <w:rPr>
          <w:sz w:val="22"/>
          <w:szCs w:val="22"/>
        </w:rPr>
        <w:t>ill</w:t>
      </w:r>
      <w:r w:rsidRPr="00047247">
        <w:rPr>
          <w:sz w:val="22"/>
          <w:szCs w:val="22"/>
        </w:rPr>
        <w:t xml:space="preserve"> occur</w:t>
      </w:r>
      <w:r w:rsidR="00047247">
        <w:rPr>
          <w:sz w:val="22"/>
          <w:szCs w:val="22"/>
        </w:rPr>
        <w:t xml:space="preserve"> </w:t>
      </w:r>
      <w:r w:rsidR="003C7538">
        <w:rPr>
          <w:sz w:val="22"/>
          <w:szCs w:val="22"/>
        </w:rPr>
        <w:t xml:space="preserve">virtually </w:t>
      </w:r>
      <w:r w:rsidR="00047247">
        <w:rPr>
          <w:sz w:val="22"/>
          <w:szCs w:val="22"/>
        </w:rPr>
        <w:t xml:space="preserve">on October 26, </w:t>
      </w:r>
      <w:r w:rsidR="003C7538">
        <w:rPr>
          <w:sz w:val="22"/>
          <w:szCs w:val="22"/>
        </w:rPr>
        <w:t>2022,</w:t>
      </w:r>
      <w:r w:rsidR="00047247">
        <w:rPr>
          <w:sz w:val="22"/>
          <w:szCs w:val="22"/>
        </w:rPr>
        <w:t xml:space="preserve"> from 9 AM to 11 AM</w:t>
      </w:r>
      <w:r w:rsidR="003C7538">
        <w:rPr>
          <w:sz w:val="22"/>
          <w:szCs w:val="22"/>
        </w:rPr>
        <w:t>.</w:t>
      </w:r>
    </w:p>
    <w:p w14:paraId="166B7F51" w14:textId="5D7C58C1" w:rsidR="003C7538" w:rsidRDefault="003C7538" w:rsidP="003C753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Due to a change in schedule, the Regular Monthly meeting date has been switched to an </w:t>
      </w:r>
      <w:proofErr w:type="gramStart"/>
      <w:r>
        <w:rPr>
          <w:sz w:val="22"/>
          <w:szCs w:val="22"/>
        </w:rPr>
        <w:t>in person</w:t>
      </w:r>
      <w:proofErr w:type="gramEnd"/>
      <w:r>
        <w:rPr>
          <w:sz w:val="22"/>
          <w:szCs w:val="22"/>
        </w:rPr>
        <w:t xml:space="preserve"> meeting on November 21, 2022 from 2 PM to 4 PM.</w:t>
      </w:r>
    </w:p>
    <w:p w14:paraId="2FC31385" w14:textId="77777777" w:rsidR="003C7538" w:rsidRPr="00047247" w:rsidRDefault="003C7538" w:rsidP="003C753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</w:p>
    <w:p w14:paraId="0510FAB7" w14:textId="177346F4" w:rsidR="00282B10" w:rsidRPr="00970446" w:rsidRDefault="00834802" w:rsidP="00047247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 w:rsidRPr="00834802">
        <w:rPr>
          <w:sz w:val="22"/>
          <w:szCs w:val="22"/>
        </w:rPr>
        <w:t xml:space="preserve">Open Session for Topics Not Reasonably Anticipated by the Chair </w:t>
      </w:r>
      <w:r w:rsidR="002F4473">
        <w:rPr>
          <w:sz w:val="22"/>
          <w:szCs w:val="22"/>
        </w:rPr>
        <w:t xml:space="preserve">48 Hours </w:t>
      </w:r>
      <w:r w:rsidRPr="00834802">
        <w:rPr>
          <w:sz w:val="22"/>
          <w:szCs w:val="22"/>
        </w:rPr>
        <w:t>in Advance of Meetin</w:t>
      </w:r>
      <w:r w:rsidR="00E154CE">
        <w:rPr>
          <w:sz w:val="22"/>
          <w:szCs w:val="22"/>
        </w:rPr>
        <w:t>g</w:t>
      </w:r>
      <w:r w:rsidR="00047247">
        <w:rPr>
          <w:sz w:val="22"/>
          <w:szCs w:val="22"/>
        </w:rPr>
        <w:t>.</w:t>
      </w:r>
    </w:p>
    <w:p w14:paraId="3C75CA2B" w14:textId="32D024D0" w:rsidR="00970446" w:rsidRDefault="00970446" w:rsidP="001404ED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</w:p>
    <w:p w14:paraId="7621125B" w14:textId="7BE6480B" w:rsidR="001404ED" w:rsidRPr="00047247" w:rsidRDefault="001404ED" w:rsidP="001404ED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22"/>
          <w:szCs w:val="22"/>
        </w:rPr>
        <w:t>None</w:t>
      </w:r>
    </w:p>
    <w:p w14:paraId="6F6012F2" w14:textId="77777777" w:rsidR="00047247" w:rsidRPr="00047247" w:rsidRDefault="00047247" w:rsidP="00047247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326D1630" w14:textId="58B00258" w:rsidR="00047247" w:rsidRDefault="00047247" w:rsidP="00047247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>
        <w:rPr>
          <w:sz w:val="22"/>
          <w:szCs w:val="22"/>
        </w:rPr>
        <w:t>The meeting adjourned at 4:01 PM</w:t>
      </w:r>
      <w:r w:rsidR="001404ED">
        <w:rPr>
          <w:sz w:val="22"/>
          <w:szCs w:val="22"/>
        </w:rPr>
        <w:t>, following a motion to adjourn made by</w:t>
      </w:r>
      <w:r w:rsidR="001E117B">
        <w:rPr>
          <w:sz w:val="22"/>
          <w:szCs w:val="22"/>
        </w:rPr>
        <w:t xml:space="preserve"> </w:t>
      </w:r>
    </w:p>
    <w:p w14:paraId="7356BD10" w14:textId="0738AB20" w:rsidR="001E117B" w:rsidRDefault="001E117B" w:rsidP="00047247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>
        <w:rPr>
          <w:sz w:val="22"/>
          <w:szCs w:val="22"/>
        </w:rPr>
        <w:t>Commissioner Carmi, seconded by Commissioner Miller.  All Commissioners in favor.</w:t>
      </w:r>
    </w:p>
    <w:p w14:paraId="3EC60795" w14:textId="4E1DBA3E" w:rsidR="00DB7E88" w:rsidRDefault="00DB7E88" w:rsidP="00047247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</w:p>
    <w:p w14:paraId="657EB191" w14:textId="4308A34F" w:rsidR="00DB7E88" w:rsidRDefault="00DB7E88" w:rsidP="00047247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Documents Used During Meeting</w:t>
      </w:r>
    </w:p>
    <w:p w14:paraId="3D6DF241" w14:textId="7F1ED28F" w:rsidR="00DB7E88" w:rsidRDefault="00DB7E88" w:rsidP="00047247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September 21, 2022, September 28, 2022, and September 29, 2022, Meeting Minutes</w:t>
      </w:r>
    </w:p>
    <w:p w14:paraId="3CD6E912" w14:textId="77777777" w:rsidR="00DB7E88" w:rsidRDefault="00DB7E88" w:rsidP="00DB7E88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Judge application for Robin Hayes</w:t>
      </w:r>
    </w:p>
    <w:p w14:paraId="52995ECE" w14:textId="1BB82C36" w:rsidR="00DB7E88" w:rsidRDefault="00DB7E88" w:rsidP="00DB7E88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Boxer’s Fund application for </w:t>
      </w:r>
      <w:proofErr w:type="spellStart"/>
      <w:r>
        <w:rPr>
          <w:rStyle w:val="normaltextrun"/>
          <w:sz w:val="22"/>
          <w:szCs w:val="22"/>
        </w:rPr>
        <w:t>Donrichard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Shainis</w:t>
      </w:r>
      <w:proofErr w:type="spellEnd"/>
    </w:p>
    <w:p w14:paraId="0384D0D6" w14:textId="0C049223" w:rsidR="00DB7E88" w:rsidRDefault="00DB7E88" w:rsidP="00DB7E88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NoBoundary</w:t>
      </w:r>
      <w:proofErr w:type="spellEnd"/>
      <w:r>
        <w:rPr>
          <w:rStyle w:val="normaltextrun"/>
          <w:sz w:val="22"/>
          <w:szCs w:val="22"/>
        </w:rPr>
        <w:t xml:space="preserve"> Variance </w:t>
      </w:r>
      <w:r w:rsidR="00B44FAD">
        <w:rPr>
          <w:rStyle w:val="normaltextrun"/>
          <w:sz w:val="22"/>
          <w:szCs w:val="22"/>
        </w:rPr>
        <w:t>Request</w:t>
      </w:r>
    </w:p>
    <w:p w14:paraId="583911B9" w14:textId="419933BE" w:rsidR="00B44FAD" w:rsidRDefault="00B44FAD" w:rsidP="00B44FAD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Cage Titans Variance Request</w:t>
      </w:r>
    </w:p>
    <w:p w14:paraId="25101DFC" w14:textId="77777777" w:rsidR="00B44FAD" w:rsidRDefault="00B44FAD" w:rsidP="00B44FAD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 w:rsidRPr="00DF74CB">
        <w:rPr>
          <w:sz w:val="22"/>
          <w:szCs w:val="22"/>
        </w:rPr>
        <w:t xml:space="preserve">SAC Trainer </w:t>
      </w:r>
      <w:r w:rsidRPr="0078541B">
        <w:rPr>
          <w:sz w:val="22"/>
          <w:szCs w:val="22"/>
        </w:rPr>
        <w:t>Application 2018</w:t>
      </w:r>
    </w:p>
    <w:p w14:paraId="5C443D3F" w14:textId="4ED32600" w:rsidR="00B44FAD" w:rsidRPr="0009618D" w:rsidRDefault="00B44FAD" w:rsidP="00B44FAD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 w:rsidRPr="0084232A">
        <w:rPr>
          <w:sz w:val="22"/>
          <w:szCs w:val="22"/>
        </w:rPr>
        <w:t>Commissio</w:t>
      </w:r>
      <w:r w:rsidRPr="0009618D">
        <w:rPr>
          <w:sz w:val="22"/>
          <w:szCs w:val="22"/>
        </w:rPr>
        <w:t>ner in Charge at Licensed Events or Exhibitions</w:t>
      </w:r>
      <w:r>
        <w:rPr>
          <w:sz w:val="22"/>
          <w:szCs w:val="22"/>
        </w:rPr>
        <w:t xml:space="preserve"> Proposal</w:t>
      </w:r>
    </w:p>
    <w:p w14:paraId="2666FE5E" w14:textId="1FE1DA09" w:rsidR="00B44FAD" w:rsidRPr="00B44FAD" w:rsidRDefault="00B44FAD" w:rsidP="00DB7E88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Blank </w:t>
      </w:r>
      <w:r w:rsidRPr="00E31D21">
        <w:rPr>
          <w:rStyle w:val="normaltextrun"/>
          <w:color w:val="000000"/>
          <w:sz w:val="22"/>
          <w:szCs w:val="22"/>
        </w:rPr>
        <w:t>Bout Agreement Contract</w:t>
      </w:r>
      <w:r>
        <w:rPr>
          <w:rStyle w:val="normaltextrun"/>
          <w:color w:val="000000"/>
          <w:sz w:val="22"/>
          <w:szCs w:val="22"/>
        </w:rPr>
        <w:t xml:space="preserve"> </w:t>
      </w:r>
    </w:p>
    <w:sectPr w:rsidR="00B44FAD" w:rsidRPr="00B44FAD" w:rsidSect="001A3F9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BE362" w14:textId="77777777" w:rsidR="00D93B70" w:rsidRDefault="00D93B70">
      <w:r>
        <w:separator/>
      </w:r>
    </w:p>
  </w:endnote>
  <w:endnote w:type="continuationSeparator" w:id="0">
    <w:p w14:paraId="3DE6C0C8" w14:textId="77777777" w:rsidR="00D93B70" w:rsidRDefault="00D93B70">
      <w:r>
        <w:continuationSeparator/>
      </w:r>
    </w:p>
  </w:endnote>
  <w:endnote w:type="continuationNotice" w:id="1">
    <w:p w14:paraId="07A4E7E5" w14:textId="77777777" w:rsidR="00D93B70" w:rsidRDefault="00D93B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0444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2D0933AE" w14:textId="77777777">
      <w:tc>
        <w:tcPr>
          <w:tcW w:w="540" w:type="dxa"/>
          <w:shd w:val="solid" w:color="FFFFFF" w:fill="FFFFFF"/>
          <w:vAlign w:val="center"/>
        </w:tcPr>
        <w:p w14:paraId="25C2312E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7DBC8E10" wp14:editId="45A2E490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25E56F87" w14:textId="77777777" w:rsidR="00953602" w:rsidRPr="00FE032E" w:rsidRDefault="00953602" w:rsidP="005D1D99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</w:t>
          </w:r>
          <w:r w:rsidR="005D1D99">
            <w:rPr>
              <w:rFonts w:ascii="Arial" w:hAnsi="Arial" w:cs="Arial"/>
              <w:b/>
              <w:sz w:val="18"/>
              <w:szCs w:val="18"/>
            </w:rPr>
            <w:t>00</w:t>
          </w:r>
        </w:p>
      </w:tc>
      <w:tc>
        <w:tcPr>
          <w:tcW w:w="2700" w:type="dxa"/>
          <w:shd w:val="solid" w:color="FFFFFF" w:fill="FFFFFF"/>
          <w:vAlign w:val="center"/>
        </w:tcPr>
        <w:p w14:paraId="6DF46243" w14:textId="77777777"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FAX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 w:rsidR="008629CF"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="008629CF">
            <w:rPr>
              <w:rFonts w:ascii="Arial" w:hAnsi="Arial" w:cs="Arial"/>
              <w:b/>
              <w:sz w:val="18"/>
              <w:szCs w:val="18"/>
            </w:rPr>
            <w:t xml:space="preserve">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701-8652</w:t>
          </w:r>
        </w:p>
      </w:tc>
      <w:tc>
        <w:tcPr>
          <w:tcW w:w="2942" w:type="dxa"/>
          <w:shd w:val="solid" w:color="FFFFFF" w:fill="FFFFFF"/>
          <w:vAlign w:val="center"/>
        </w:tcPr>
        <w:p w14:paraId="536A8479" w14:textId="77777777"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3868F198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55105D6C" w14:textId="77777777" w:rsidR="00953602" w:rsidRDefault="00953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8529" w14:textId="77777777" w:rsidR="00D93B70" w:rsidRDefault="00D93B70">
      <w:r>
        <w:separator/>
      </w:r>
    </w:p>
  </w:footnote>
  <w:footnote w:type="continuationSeparator" w:id="0">
    <w:p w14:paraId="09E8801F" w14:textId="77777777" w:rsidR="00D93B70" w:rsidRDefault="00D93B70">
      <w:r>
        <w:continuationSeparator/>
      </w:r>
    </w:p>
  </w:footnote>
  <w:footnote w:type="continuationNotice" w:id="1">
    <w:p w14:paraId="7005EE2D" w14:textId="77777777" w:rsidR="00D93B70" w:rsidRDefault="00D93B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1949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38DA0AB2" wp14:editId="1FD916BF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51DE1305" w14:textId="77777777" w:rsidTr="00E5093F">
      <w:trPr>
        <w:trHeight w:val="1670"/>
      </w:trPr>
      <w:tc>
        <w:tcPr>
          <w:tcW w:w="2252" w:type="dxa"/>
        </w:tcPr>
        <w:p w14:paraId="0749EB0D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39CB09EB" w14:textId="77777777" w:rsidR="00953602" w:rsidRPr="007651DA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0" allowOverlap="1" wp14:anchorId="664A6D2F" wp14:editId="504B8F12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273FC2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4A6D2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" o:allowincell="f" filled="f" stroked="f">
                    <v:textbox style="mso-fit-shape-to-text:t" inset="0,0,0,0">
                      <w:txbxContent>
                        <w:p w14:paraId="15273FC2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953602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14:paraId="3D485F0D" w14:textId="77777777" w:rsidR="00953602" w:rsidRDefault="002C18C6" w:rsidP="002C18C6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1C735808" w14:textId="77777777" w:rsidR="00953602" w:rsidRPr="00866605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1004EA60" w14:textId="77777777" w:rsidR="00953602" w:rsidRPr="007651DA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27A01295" w14:textId="77777777"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42F5B053" w14:textId="77777777"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667A43F4" w14:textId="77777777" w:rsidR="008065A1" w:rsidRDefault="00C01F3B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</w:t>
          </w:r>
          <w:r w:rsidR="008065A1">
            <w:rPr>
              <w:rFonts w:ascii="Arial" w:eastAsia="Arial Unicode MS" w:hAnsi="Arial" w:cs="Arial"/>
              <w:b/>
              <w:sz w:val="18"/>
            </w:rPr>
            <w:t xml:space="preserve"> KENNEALY</w:t>
          </w:r>
        </w:p>
        <w:p w14:paraId="7B8DE5BE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0DB39EC4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</w:t>
          </w:r>
          <w:r w:rsidR="00B10C98">
            <w:rPr>
              <w:rFonts w:cs="Arial"/>
              <w:sz w:val="12"/>
              <w:szCs w:val="12"/>
            </w:rPr>
            <w:t>en</w:t>
          </w:r>
          <w:r>
            <w:rPr>
              <w:rFonts w:cs="Arial"/>
              <w:sz w:val="12"/>
              <w:szCs w:val="12"/>
            </w:rPr>
            <w:t>T</w:t>
          </w:r>
        </w:p>
        <w:p w14:paraId="3EDE78AE" w14:textId="77777777" w:rsidR="00953602" w:rsidRPr="004759BD" w:rsidRDefault="00953602" w:rsidP="004759BD"/>
        <w:p w14:paraId="77C87CE1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616BC37D" w14:textId="77777777" w:rsidR="00953602" w:rsidRDefault="00953602">
          <w:pPr>
            <w:pStyle w:val="Heading1"/>
            <w:rPr>
              <w:rFonts w:cs="Arial"/>
            </w:rPr>
          </w:pPr>
        </w:p>
        <w:p w14:paraId="7E378712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3345B6A0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147BDFFC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CC5802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6F4C8170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650E9D0C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7CABBCD5" w14:textId="77777777" w:rsidR="00953602" w:rsidRDefault="00953602" w:rsidP="00E0055F"/>
        <w:p w14:paraId="637831A9" w14:textId="77777777" w:rsidR="00953602" w:rsidRPr="00E0055F" w:rsidRDefault="00953602" w:rsidP="00E0055F"/>
      </w:tc>
      <w:tc>
        <w:tcPr>
          <w:tcW w:w="2464" w:type="dxa"/>
        </w:tcPr>
        <w:p w14:paraId="15160B05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09B18481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7A34F97D" w14:textId="77777777"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5D542C31" w14:textId="77777777"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14:paraId="01303057" w14:textId="77777777"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30BB3998" w14:textId="77777777" w:rsidR="009B0381" w:rsidRDefault="005D1D99" w:rsidP="009B038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199D5AB5" w14:textId="77777777"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 w:rsidR="00181161"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  <w:p w14:paraId="44AD929B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4F8C8CB8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309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EAE63D2"/>
    <w:multiLevelType w:val="multilevel"/>
    <w:tmpl w:val="984297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47DFC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9583C"/>
    <w:multiLevelType w:val="multilevel"/>
    <w:tmpl w:val="950ED952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F0667"/>
    <w:multiLevelType w:val="multilevel"/>
    <w:tmpl w:val="B1F21C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1B22"/>
    <w:multiLevelType w:val="multilevel"/>
    <w:tmpl w:val="4F96C0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83756C"/>
    <w:multiLevelType w:val="multilevel"/>
    <w:tmpl w:val="44C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624BED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1351"/>
    <w:rsid w:val="00014402"/>
    <w:rsid w:val="000148AB"/>
    <w:rsid w:val="000214C7"/>
    <w:rsid w:val="00022C97"/>
    <w:rsid w:val="000264A7"/>
    <w:rsid w:val="000271BB"/>
    <w:rsid w:val="00031C91"/>
    <w:rsid w:val="0003292B"/>
    <w:rsid w:val="00035A7F"/>
    <w:rsid w:val="000365DE"/>
    <w:rsid w:val="00040126"/>
    <w:rsid w:val="00046994"/>
    <w:rsid w:val="00046A32"/>
    <w:rsid w:val="00047247"/>
    <w:rsid w:val="0005145F"/>
    <w:rsid w:val="000535E2"/>
    <w:rsid w:val="0005471B"/>
    <w:rsid w:val="00054C15"/>
    <w:rsid w:val="0006162B"/>
    <w:rsid w:val="00066A45"/>
    <w:rsid w:val="00067FCC"/>
    <w:rsid w:val="000742A7"/>
    <w:rsid w:val="000754A3"/>
    <w:rsid w:val="00081AA7"/>
    <w:rsid w:val="0008372B"/>
    <w:rsid w:val="00084093"/>
    <w:rsid w:val="00091055"/>
    <w:rsid w:val="0009314F"/>
    <w:rsid w:val="0009326C"/>
    <w:rsid w:val="00094DEE"/>
    <w:rsid w:val="0009618D"/>
    <w:rsid w:val="000A6E0C"/>
    <w:rsid w:val="000B1ABE"/>
    <w:rsid w:val="000B646F"/>
    <w:rsid w:val="000C1AF6"/>
    <w:rsid w:val="000C4B63"/>
    <w:rsid w:val="000C60CA"/>
    <w:rsid w:val="000C69CC"/>
    <w:rsid w:val="000C775F"/>
    <w:rsid w:val="000C785D"/>
    <w:rsid w:val="000D230B"/>
    <w:rsid w:val="000D2687"/>
    <w:rsid w:val="000D6301"/>
    <w:rsid w:val="000E1910"/>
    <w:rsid w:val="000E3886"/>
    <w:rsid w:val="000E3B90"/>
    <w:rsid w:val="000E65A1"/>
    <w:rsid w:val="000E7461"/>
    <w:rsid w:val="000F176A"/>
    <w:rsid w:val="000F27BD"/>
    <w:rsid w:val="000F34D1"/>
    <w:rsid w:val="00103EAF"/>
    <w:rsid w:val="00105D05"/>
    <w:rsid w:val="001071C0"/>
    <w:rsid w:val="00110920"/>
    <w:rsid w:val="00117AD8"/>
    <w:rsid w:val="00122545"/>
    <w:rsid w:val="0012721D"/>
    <w:rsid w:val="0013151C"/>
    <w:rsid w:val="001327B2"/>
    <w:rsid w:val="00134AE9"/>
    <w:rsid w:val="00135974"/>
    <w:rsid w:val="00136852"/>
    <w:rsid w:val="001404ED"/>
    <w:rsid w:val="001408EB"/>
    <w:rsid w:val="00142AFA"/>
    <w:rsid w:val="00143B7D"/>
    <w:rsid w:val="001454B2"/>
    <w:rsid w:val="00147F42"/>
    <w:rsid w:val="0015530E"/>
    <w:rsid w:val="00156665"/>
    <w:rsid w:val="001607A7"/>
    <w:rsid w:val="001633BD"/>
    <w:rsid w:val="001742FB"/>
    <w:rsid w:val="00181161"/>
    <w:rsid w:val="00186BB4"/>
    <w:rsid w:val="00194B93"/>
    <w:rsid w:val="00194E00"/>
    <w:rsid w:val="001A3F9A"/>
    <w:rsid w:val="001A5B64"/>
    <w:rsid w:val="001A6660"/>
    <w:rsid w:val="001A6FF8"/>
    <w:rsid w:val="001B06DD"/>
    <w:rsid w:val="001B2F8E"/>
    <w:rsid w:val="001B34BC"/>
    <w:rsid w:val="001B4658"/>
    <w:rsid w:val="001C5172"/>
    <w:rsid w:val="001C5723"/>
    <w:rsid w:val="001D2B55"/>
    <w:rsid w:val="001D37AB"/>
    <w:rsid w:val="001D4B9F"/>
    <w:rsid w:val="001D646F"/>
    <w:rsid w:val="001E117B"/>
    <w:rsid w:val="001E57A6"/>
    <w:rsid w:val="001F276A"/>
    <w:rsid w:val="001F48C0"/>
    <w:rsid w:val="001F51C5"/>
    <w:rsid w:val="001F59D3"/>
    <w:rsid w:val="001F6B76"/>
    <w:rsid w:val="001F73EA"/>
    <w:rsid w:val="001F7678"/>
    <w:rsid w:val="002041DA"/>
    <w:rsid w:val="002059D5"/>
    <w:rsid w:val="002078C8"/>
    <w:rsid w:val="0021568D"/>
    <w:rsid w:val="002167C4"/>
    <w:rsid w:val="00227382"/>
    <w:rsid w:val="002305B7"/>
    <w:rsid w:val="00236EB1"/>
    <w:rsid w:val="00252D25"/>
    <w:rsid w:val="00254819"/>
    <w:rsid w:val="0025519B"/>
    <w:rsid w:val="0026425F"/>
    <w:rsid w:val="00264497"/>
    <w:rsid w:val="00264641"/>
    <w:rsid w:val="00265EAE"/>
    <w:rsid w:val="00266413"/>
    <w:rsid w:val="00270A7C"/>
    <w:rsid w:val="0027397C"/>
    <w:rsid w:val="00274A6C"/>
    <w:rsid w:val="002816DE"/>
    <w:rsid w:val="00282B10"/>
    <w:rsid w:val="00286ACE"/>
    <w:rsid w:val="002948F1"/>
    <w:rsid w:val="00296440"/>
    <w:rsid w:val="002979FD"/>
    <w:rsid w:val="002A3C6E"/>
    <w:rsid w:val="002B291F"/>
    <w:rsid w:val="002B3BA5"/>
    <w:rsid w:val="002B47D8"/>
    <w:rsid w:val="002B7C73"/>
    <w:rsid w:val="002C18C6"/>
    <w:rsid w:val="002C1D7C"/>
    <w:rsid w:val="002C5707"/>
    <w:rsid w:val="002C7CE5"/>
    <w:rsid w:val="002D7302"/>
    <w:rsid w:val="002E3101"/>
    <w:rsid w:val="002E446B"/>
    <w:rsid w:val="002F16D5"/>
    <w:rsid w:val="002F23B9"/>
    <w:rsid w:val="002F4473"/>
    <w:rsid w:val="002F5298"/>
    <w:rsid w:val="002F6984"/>
    <w:rsid w:val="003006CE"/>
    <w:rsid w:val="00303008"/>
    <w:rsid w:val="0030494F"/>
    <w:rsid w:val="00304F01"/>
    <w:rsid w:val="00307CAD"/>
    <w:rsid w:val="0031040C"/>
    <w:rsid w:val="0031302A"/>
    <w:rsid w:val="00313AB1"/>
    <w:rsid w:val="00316102"/>
    <w:rsid w:val="0031693A"/>
    <w:rsid w:val="00317DF1"/>
    <w:rsid w:val="00322372"/>
    <w:rsid w:val="00322CD3"/>
    <w:rsid w:val="00324936"/>
    <w:rsid w:val="00325DA0"/>
    <w:rsid w:val="00326AA5"/>
    <w:rsid w:val="00337F5B"/>
    <w:rsid w:val="003401E8"/>
    <w:rsid w:val="00350F78"/>
    <w:rsid w:val="00355B9F"/>
    <w:rsid w:val="00355E08"/>
    <w:rsid w:val="00357946"/>
    <w:rsid w:val="0036000E"/>
    <w:rsid w:val="00360992"/>
    <w:rsid w:val="0036118A"/>
    <w:rsid w:val="00367825"/>
    <w:rsid w:val="00375B99"/>
    <w:rsid w:val="003764E2"/>
    <w:rsid w:val="00381F4A"/>
    <w:rsid w:val="00383144"/>
    <w:rsid w:val="00383568"/>
    <w:rsid w:val="00383F80"/>
    <w:rsid w:val="00386531"/>
    <w:rsid w:val="00386F12"/>
    <w:rsid w:val="00390DE4"/>
    <w:rsid w:val="00391BB6"/>
    <w:rsid w:val="003925FE"/>
    <w:rsid w:val="00393BEE"/>
    <w:rsid w:val="00394B03"/>
    <w:rsid w:val="003A03EB"/>
    <w:rsid w:val="003A080E"/>
    <w:rsid w:val="003A3D6C"/>
    <w:rsid w:val="003A3F89"/>
    <w:rsid w:val="003A48E5"/>
    <w:rsid w:val="003A50DD"/>
    <w:rsid w:val="003A55A0"/>
    <w:rsid w:val="003B17D0"/>
    <w:rsid w:val="003B2886"/>
    <w:rsid w:val="003B39CF"/>
    <w:rsid w:val="003B3BB0"/>
    <w:rsid w:val="003B6E63"/>
    <w:rsid w:val="003B6F4A"/>
    <w:rsid w:val="003C065C"/>
    <w:rsid w:val="003C3708"/>
    <w:rsid w:val="003C5948"/>
    <w:rsid w:val="003C6698"/>
    <w:rsid w:val="003C7538"/>
    <w:rsid w:val="003C7F23"/>
    <w:rsid w:val="003D38D0"/>
    <w:rsid w:val="003D412A"/>
    <w:rsid w:val="003D4F19"/>
    <w:rsid w:val="003E747D"/>
    <w:rsid w:val="003F07D8"/>
    <w:rsid w:val="003F10FA"/>
    <w:rsid w:val="003F1A9B"/>
    <w:rsid w:val="003F2C3B"/>
    <w:rsid w:val="003F78FD"/>
    <w:rsid w:val="00405376"/>
    <w:rsid w:val="004119B4"/>
    <w:rsid w:val="00412F8F"/>
    <w:rsid w:val="00423C45"/>
    <w:rsid w:val="0042785F"/>
    <w:rsid w:val="0043019B"/>
    <w:rsid w:val="00430FCD"/>
    <w:rsid w:val="00431E24"/>
    <w:rsid w:val="0043321D"/>
    <w:rsid w:val="00433CD7"/>
    <w:rsid w:val="00434CB0"/>
    <w:rsid w:val="0043522B"/>
    <w:rsid w:val="00435DA2"/>
    <w:rsid w:val="00436865"/>
    <w:rsid w:val="0043748A"/>
    <w:rsid w:val="00443E17"/>
    <w:rsid w:val="00444ED5"/>
    <w:rsid w:val="00450E81"/>
    <w:rsid w:val="00451FD4"/>
    <w:rsid w:val="00453237"/>
    <w:rsid w:val="0045652C"/>
    <w:rsid w:val="004567AF"/>
    <w:rsid w:val="00460B73"/>
    <w:rsid w:val="00460ECE"/>
    <w:rsid w:val="0046143F"/>
    <w:rsid w:val="00466C01"/>
    <w:rsid w:val="00472820"/>
    <w:rsid w:val="004759BD"/>
    <w:rsid w:val="004762CD"/>
    <w:rsid w:val="004770F5"/>
    <w:rsid w:val="00480512"/>
    <w:rsid w:val="0048079A"/>
    <w:rsid w:val="00480858"/>
    <w:rsid w:val="004831DC"/>
    <w:rsid w:val="00485619"/>
    <w:rsid w:val="004861F3"/>
    <w:rsid w:val="00491E6D"/>
    <w:rsid w:val="004942DA"/>
    <w:rsid w:val="00494FFC"/>
    <w:rsid w:val="004966AE"/>
    <w:rsid w:val="00497B79"/>
    <w:rsid w:val="004A5324"/>
    <w:rsid w:val="004B182A"/>
    <w:rsid w:val="004B2E7C"/>
    <w:rsid w:val="004C37CB"/>
    <w:rsid w:val="004C5496"/>
    <w:rsid w:val="004D065C"/>
    <w:rsid w:val="004D0700"/>
    <w:rsid w:val="004D4CD2"/>
    <w:rsid w:val="004D6275"/>
    <w:rsid w:val="004D7218"/>
    <w:rsid w:val="004E04DE"/>
    <w:rsid w:val="004F00DD"/>
    <w:rsid w:val="004F6398"/>
    <w:rsid w:val="004F63B7"/>
    <w:rsid w:val="004F73D7"/>
    <w:rsid w:val="00501499"/>
    <w:rsid w:val="0050313E"/>
    <w:rsid w:val="00505E7E"/>
    <w:rsid w:val="00515264"/>
    <w:rsid w:val="00517BCC"/>
    <w:rsid w:val="00517FDD"/>
    <w:rsid w:val="0052058C"/>
    <w:rsid w:val="00520740"/>
    <w:rsid w:val="005250B9"/>
    <w:rsid w:val="005304D5"/>
    <w:rsid w:val="00530A9D"/>
    <w:rsid w:val="00535213"/>
    <w:rsid w:val="00537505"/>
    <w:rsid w:val="00537FC5"/>
    <w:rsid w:val="00542DC1"/>
    <w:rsid w:val="00545107"/>
    <w:rsid w:val="005459EC"/>
    <w:rsid w:val="00545C2E"/>
    <w:rsid w:val="005479BF"/>
    <w:rsid w:val="00550566"/>
    <w:rsid w:val="005517EE"/>
    <w:rsid w:val="005541BE"/>
    <w:rsid w:val="00554814"/>
    <w:rsid w:val="00554E39"/>
    <w:rsid w:val="005551BE"/>
    <w:rsid w:val="00560F56"/>
    <w:rsid w:val="00562041"/>
    <w:rsid w:val="00563428"/>
    <w:rsid w:val="00564FF3"/>
    <w:rsid w:val="00566184"/>
    <w:rsid w:val="005705DC"/>
    <w:rsid w:val="00580DE1"/>
    <w:rsid w:val="005813AF"/>
    <w:rsid w:val="00581D6B"/>
    <w:rsid w:val="00587434"/>
    <w:rsid w:val="005938A2"/>
    <w:rsid w:val="00593EFE"/>
    <w:rsid w:val="00594A42"/>
    <w:rsid w:val="00594E68"/>
    <w:rsid w:val="005A21DD"/>
    <w:rsid w:val="005A4A69"/>
    <w:rsid w:val="005A67C9"/>
    <w:rsid w:val="005C14A7"/>
    <w:rsid w:val="005D1298"/>
    <w:rsid w:val="005D1C6D"/>
    <w:rsid w:val="005D1D99"/>
    <w:rsid w:val="005D4536"/>
    <w:rsid w:val="005D58AC"/>
    <w:rsid w:val="005D75EA"/>
    <w:rsid w:val="005E14CE"/>
    <w:rsid w:val="005E180F"/>
    <w:rsid w:val="005F01FC"/>
    <w:rsid w:val="00602424"/>
    <w:rsid w:val="006040FF"/>
    <w:rsid w:val="0060739F"/>
    <w:rsid w:val="00612641"/>
    <w:rsid w:val="00620926"/>
    <w:rsid w:val="00622C3F"/>
    <w:rsid w:val="0062557F"/>
    <w:rsid w:val="00631EBF"/>
    <w:rsid w:val="006400B9"/>
    <w:rsid w:val="00643B6D"/>
    <w:rsid w:val="00644D18"/>
    <w:rsid w:val="00646A82"/>
    <w:rsid w:val="00647B17"/>
    <w:rsid w:val="006522B9"/>
    <w:rsid w:val="00652715"/>
    <w:rsid w:val="00654FB1"/>
    <w:rsid w:val="00660FE7"/>
    <w:rsid w:val="00664AAE"/>
    <w:rsid w:val="00665293"/>
    <w:rsid w:val="00667361"/>
    <w:rsid w:val="00667C6B"/>
    <w:rsid w:val="006761F5"/>
    <w:rsid w:val="00684F06"/>
    <w:rsid w:val="00685B3B"/>
    <w:rsid w:val="0069067B"/>
    <w:rsid w:val="00694405"/>
    <w:rsid w:val="00695493"/>
    <w:rsid w:val="00696143"/>
    <w:rsid w:val="006A2644"/>
    <w:rsid w:val="006A3C18"/>
    <w:rsid w:val="006A43A9"/>
    <w:rsid w:val="006B06DF"/>
    <w:rsid w:val="006B1A52"/>
    <w:rsid w:val="006B2112"/>
    <w:rsid w:val="006B3BA8"/>
    <w:rsid w:val="006B7D88"/>
    <w:rsid w:val="006C44C0"/>
    <w:rsid w:val="006C5DD4"/>
    <w:rsid w:val="006C724E"/>
    <w:rsid w:val="006E4A2E"/>
    <w:rsid w:val="006F1856"/>
    <w:rsid w:val="00701018"/>
    <w:rsid w:val="00706EEF"/>
    <w:rsid w:val="007071F1"/>
    <w:rsid w:val="007076E5"/>
    <w:rsid w:val="007078F2"/>
    <w:rsid w:val="00707C73"/>
    <w:rsid w:val="00721181"/>
    <w:rsid w:val="00723B20"/>
    <w:rsid w:val="00730BDC"/>
    <w:rsid w:val="00740295"/>
    <w:rsid w:val="00742058"/>
    <w:rsid w:val="00744476"/>
    <w:rsid w:val="007501E7"/>
    <w:rsid w:val="00755E30"/>
    <w:rsid w:val="007602D7"/>
    <w:rsid w:val="00764E97"/>
    <w:rsid w:val="007651DA"/>
    <w:rsid w:val="00767AFD"/>
    <w:rsid w:val="007775A2"/>
    <w:rsid w:val="00783CD5"/>
    <w:rsid w:val="0078541B"/>
    <w:rsid w:val="00785880"/>
    <w:rsid w:val="00792288"/>
    <w:rsid w:val="007951B7"/>
    <w:rsid w:val="0079544E"/>
    <w:rsid w:val="0079577F"/>
    <w:rsid w:val="00796C6F"/>
    <w:rsid w:val="007A37CD"/>
    <w:rsid w:val="007A42BA"/>
    <w:rsid w:val="007A4B4E"/>
    <w:rsid w:val="007B6481"/>
    <w:rsid w:val="007B7BA3"/>
    <w:rsid w:val="007C06AF"/>
    <w:rsid w:val="007C4000"/>
    <w:rsid w:val="007C70B2"/>
    <w:rsid w:val="007C79D4"/>
    <w:rsid w:val="007C7E8B"/>
    <w:rsid w:val="007D123F"/>
    <w:rsid w:val="007D40B1"/>
    <w:rsid w:val="007D4DA0"/>
    <w:rsid w:val="007D7E66"/>
    <w:rsid w:val="007E5157"/>
    <w:rsid w:val="0080164C"/>
    <w:rsid w:val="00803DEB"/>
    <w:rsid w:val="008065A1"/>
    <w:rsid w:val="00806B0F"/>
    <w:rsid w:val="00812F96"/>
    <w:rsid w:val="00813709"/>
    <w:rsid w:val="00813D5F"/>
    <w:rsid w:val="00824A20"/>
    <w:rsid w:val="00833A27"/>
    <w:rsid w:val="00834802"/>
    <w:rsid w:val="0083496D"/>
    <w:rsid w:val="00837CD9"/>
    <w:rsid w:val="0084232A"/>
    <w:rsid w:val="0084677A"/>
    <w:rsid w:val="008472E6"/>
    <w:rsid w:val="008475DE"/>
    <w:rsid w:val="00853052"/>
    <w:rsid w:val="008532ED"/>
    <w:rsid w:val="008605B7"/>
    <w:rsid w:val="008629CF"/>
    <w:rsid w:val="00862FE8"/>
    <w:rsid w:val="00863693"/>
    <w:rsid w:val="008652BD"/>
    <w:rsid w:val="00866605"/>
    <w:rsid w:val="008667F2"/>
    <w:rsid w:val="00867942"/>
    <w:rsid w:val="008713A6"/>
    <w:rsid w:val="00871939"/>
    <w:rsid w:val="00872935"/>
    <w:rsid w:val="00876AE2"/>
    <w:rsid w:val="0087711A"/>
    <w:rsid w:val="0088105B"/>
    <w:rsid w:val="00890F0D"/>
    <w:rsid w:val="008925B9"/>
    <w:rsid w:val="008926FB"/>
    <w:rsid w:val="00893D45"/>
    <w:rsid w:val="008A0A58"/>
    <w:rsid w:val="008A2367"/>
    <w:rsid w:val="008A331F"/>
    <w:rsid w:val="008A3F45"/>
    <w:rsid w:val="008A73BB"/>
    <w:rsid w:val="008B4C2A"/>
    <w:rsid w:val="008B4C74"/>
    <w:rsid w:val="008B5123"/>
    <w:rsid w:val="008B7AB0"/>
    <w:rsid w:val="008C333E"/>
    <w:rsid w:val="008C64DD"/>
    <w:rsid w:val="008D1965"/>
    <w:rsid w:val="008E386E"/>
    <w:rsid w:val="008E567E"/>
    <w:rsid w:val="008F2666"/>
    <w:rsid w:val="008F302E"/>
    <w:rsid w:val="008F45AA"/>
    <w:rsid w:val="008F47D4"/>
    <w:rsid w:val="0090011C"/>
    <w:rsid w:val="00900F64"/>
    <w:rsid w:val="00901BE7"/>
    <w:rsid w:val="00902811"/>
    <w:rsid w:val="009032C5"/>
    <w:rsid w:val="00905263"/>
    <w:rsid w:val="009079E3"/>
    <w:rsid w:val="009114D7"/>
    <w:rsid w:val="00911562"/>
    <w:rsid w:val="00912A69"/>
    <w:rsid w:val="00916C20"/>
    <w:rsid w:val="00916EC4"/>
    <w:rsid w:val="0091720E"/>
    <w:rsid w:val="009200DC"/>
    <w:rsid w:val="009248F5"/>
    <w:rsid w:val="009325FA"/>
    <w:rsid w:val="00943255"/>
    <w:rsid w:val="009433C6"/>
    <w:rsid w:val="00945CFF"/>
    <w:rsid w:val="00953602"/>
    <w:rsid w:val="00953B7D"/>
    <w:rsid w:val="00955B5C"/>
    <w:rsid w:val="00957AFC"/>
    <w:rsid w:val="00970446"/>
    <w:rsid w:val="0097046E"/>
    <w:rsid w:val="00974438"/>
    <w:rsid w:val="00981CA7"/>
    <w:rsid w:val="00995D0C"/>
    <w:rsid w:val="00997E38"/>
    <w:rsid w:val="009A6163"/>
    <w:rsid w:val="009A6438"/>
    <w:rsid w:val="009B0095"/>
    <w:rsid w:val="009B0381"/>
    <w:rsid w:val="009B7675"/>
    <w:rsid w:val="009C310C"/>
    <w:rsid w:val="009C693F"/>
    <w:rsid w:val="009C6CA4"/>
    <w:rsid w:val="009D0117"/>
    <w:rsid w:val="009D040A"/>
    <w:rsid w:val="009D34AF"/>
    <w:rsid w:val="009D5660"/>
    <w:rsid w:val="009D6813"/>
    <w:rsid w:val="009E2B9D"/>
    <w:rsid w:val="009E2BF9"/>
    <w:rsid w:val="009E5C95"/>
    <w:rsid w:val="009E74CE"/>
    <w:rsid w:val="009F1D0F"/>
    <w:rsid w:val="009F26D2"/>
    <w:rsid w:val="009F28C2"/>
    <w:rsid w:val="009F3B26"/>
    <w:rsid w:val="009F3E80"/>
    <w:rsid w:val="00A00D41"/>
    <w:rsid w:val="00A044B8"/>
    <w:rsid w:val="00A0536E"/>
    <w:rsid w:val="00A0641D"/>
    <w:rsid w:val="00A0663C"/>
    <w:rsid w:val="00A1221D"/>
    <w:rsid w:val="00A16E2A"/>
    <w:rsid w:val="00A17EBA"/>
    <w:rsid w:val="00A27609"/>
    <w:rsid w:val="00A31858"/>
    <w:rsid w:val="00A34811"/>
    <w:rsid w:val="00A35613"/>
    <w:rsid w:val="00A3771C"/>
    <w:rsid w:val="00A4418C"/>
    <w:rsid w:val="00A44415"/>
    <w:rsid w:val="00A45390"/>
    <w:rsid w:val="00A50063"/>
    <w:rsid w:val="00A50390"/>
    <w:rsid w:val="00A5291E"/>
    <w:rsid w:val="00A56CD1"/>
    <w:rsid w:val="00A57CCE"/>
    <w:rsid w:val="00A60067"/>
    <w:rsid w:val="00A6016A"/>
    <w:rsid w:val="00A64B17"/>
    <w:rsid w:val="00A64FEB"/>
    <w:rsid w:val="00A6636F"/>
    <w:rsid w:val="00A7119B"/>
    <w:rsid w:val="00A72EDD"/>
    <w:rsid w:val="00A750CE"/>
    <w:rsid w:val="00A75773"/>
    <w:rsid w:val="00A762D1"/>
    <w:rsid w:val="00A8182F"/>
    <w:rsid w:val="00A823A6"/>
    <w:rsid w:val="00A957A3"/>
    <w:rsid w:val="00A95FB3"/>
    <w:rsid w:val="00A96661"/>
    <w:rsid w:val="00A97331"/>
    <w:rsid w:val="00AA1A04"/>
    <w:rsid w:val="00AA1E5F"/>
    <w:rsid w:val="00AA2469"/>
    <w:rsid w:val="00AA639A"/>
    <w:rsid w:val="00AA7706"/>
    <w:rsid w:val="00AB1FA4"/>
    <w:rsid w:val="00AB7FE9"/>
    <w:rsid w:val="00AC33B6"/>
    <w:rsid w:val="00AC648D"/>
    <w:rsid w:val="00AD19BB"/>
    <w:rsid w:val="00AD2110"/>
    <w:rsid w:val="00AD7872"/>
    <w:rsid w:val="00AE2B68"/>
    <w:rsid w:val="00AE4FAA"/>
    <w:rsid w:val="00AE7575"/>
    <w:rsid w:val="00AF1424"/>
    <w:rsid w:val="00AF62B5"/>
    <w:rsid w:val="00AF6F9B"/>
    <w:rsid w:val="00B07282"/>
    <w:rsid w:val="00B10C98"/>
    <w:rsid w:val="00B15CDF"/>
    <w:rsid w:val="00B17498"/>
    <w:rsid w:val="00B216DA"/>
    <w:rsid w:val="00B303AB"/>
    <w:rsid w:val="00B36F18"/>
    <w:rsid w:val="00B438EA"/>
    <w:rsid w:val="00B44141"/>
    <w:rsid w:val="00B449FF"/>
    <w:rsid w:val="00B44FAD"/>
    <w:rsid w:val="00B45A54"/>
    <w:rsid w:val="00B47A61"/>
    <w:rsid w:val="00B57BB3"/>
    <w:rsid w:val="00B60F41"/>
    <w:rsid w:val="00B7195C"/>
    <w:rsid w:val="00B7374C"/>
    <w:rsid w:val="00B76F96"/>
    <w:rsid w:val="00B770A5"/>
    <w:rsid w:val="00B80943"/>
    <w:rsid w:val="00B86496"/>
    <w:rsid w:val="00B9719A"/>
    <w:rsid w:val="00BA4526"/>
    <w:rsid w:val="00BA6F09"/>
    <w:rsid w:val="00BB3F2D"/>
    <w:rsid w:val="00BB6D7E"/>
    <w:rsid w:val="00BB77EA"/>
    <w:rsid w:val="00BC03A4"/>
    <w:rsid w:val="00BC5C10"/>
    <w:rsid w:val="00BC7381"/>
    <w:rsid w:val="00BC7D47"/>
    <w:rsid w:val="00BD020E"/>
    <w:rsid w:val="00BD09C7"/>
    <w:rsid w:val="00BE1EBF"/>
    <w:rsid w:val="00BE3AC1"/>
    <w:rsid w:val="00BF1F79"/>
    <w:rsid w:val="00BF4F34"/>
    <w:rsid w:val="00BF58B1"/>
    <w:rsid w:val="00C0124E"/>
    <w:rsid w:val="00C01F3B"/>
    <w:rsid w:val="00C04D8A"/>
    <w:rsid w:val="00C056CE"/>
    <w:rsid w:val="00C06716"/>
    <w:rsid w:val="00C069EA"/>
    <w:rsid w:val="00C0774E"/>
    <w:rsid w:val="00C15254"/>
    <w:rsid w:val="00C15D14"/>
    <w:rsid w:val="00C2269D"/>
    <w:rsid w:val="00C24C2E"/>
    <w:rsid w:val="00C25750"/>
    <w:rsid w:val="00C3616F"/>
    <w:rsid w:val="00C41803"/>
    <w:rsid w:val="00C455D2"/>
    <w:rsid w:val="00C457A9"/>
    <w:rsid w:val="00C45DB6"/>
    <w:rsid w:val="00C45F16"/>
    <w:rsid w:val="00C47C6B"/>
    <w:rsid w:val="00C47CA4"/>
    <w:rsid w:val="00C510BB"/>
    <w:rsid w:val="00C51761"/>
    <w:rsid w:val="00C52170"/>
    <w:rsid w:val="00C550F9"/>
    <w:rsid w:val="00C6324C"/>
    <w:rsid w:val="00C67086"/>
    <w:rsid w:val="00C709C6"/>
    <w:rsid w:val="00C71EF1"/>
    <w:rsid w:val="00C73C50"/>
    <w:rsid w:val="00C76E42"/>
    <w:rsid w:val="00C8335B"/>
    <w:rsid w:val="00C8372B"/>
    <w:rsid w:val="00C866FB"/>
    <w:rsid w:val="00C92463"/>
    <w:rsid w:val="00C9324B"/>
    <w:rsid w:val="00C965C2"/>
    <w:rsid w:val="00CA1BFE"/>
    <w:rsid w:val="00CA5959"/>
    <w:rsid w:val="00CA7E9D"/>
    <w:rsid w:val="00CB20D6"/>
    <w:rsid w:val="00CB2967"/>
    <w:rsid w:val="00CC5802"/>
    <w:rsid w:val="00CC7E90"/>
    <w:rsid w:val="00CD4C89"/>
    <w:rsid w:val="00CD62FE"/>
    <w:rsid w:val="00CD6474"/>
    <w:rsid w:val="00CE05A0"/>
    <w:rsid w:val="00CE16D6"/>
    <w:rsid w:val="00CE20A7"/>
    <w:rsid w:val="00CE37BE"/>
    <w:rsid w:val="00CE586C"/>
    <w:rsid w:val="00CE691D"/>
    <w:rsid w:val="00CE7F31"/>
    <w:rsid w:val="00CF3671"/>
    <w:rsid w:val="00CF4678"/>
    <w:rsid w:val="00CF4B5A"/>
    <w:rsid w:val="00CF4D2E"/>
    <w:rsid w:val="00CF6180"/>
    <w:rsid w:val="00CF67EC"/>
    <w:rsid w:val="00CF6A24"/>
    <w:rsid w:val="00D00105"/>
    <w:rsid w:val="00D00198"/>
    <w:rsid w:val="00D00A73"/>
    <w:rsid w:val="00D01C8C"/>
    <w:rsid w:val="00D055D4"/>
    <w:rsid w:val="00D11571"/>
    <w:rsid w:val="00D14CBE"/>
    <w:rsid w:val="00D1507D"/>
    <w:rsid w:val="00D202A7"/>
    <w:rsid w:val="00D410AA"/>
    <w:rsid w:val="00D442A8"/>
    <w:rsid w:val="00D45610"/>
    <w:rsid w:val="00D46057"/>
    <w:rsid w:val="00D519F3"/>
    <w:rsid w:val="00D53F65"/>
    <w:rsid w:val="00D557C4"/>
    <w:rsid w:val="00D55F16"/>
    <w:rsid w:val="00D56A7F"/>
    <w:rsid w:val="00D63556"/>
    <w:rsid w:val="00D67427"/>
    <w:rsid w:val="00D724BF"/>
    <w:rsid w:val="00D838AC"/>
    <w:rsid w:val="00D87FF0"/>
    <w:rsid w:val="00D931B6"/>
    <w:rsid w:val="00D937C7"/>
    <w:rsid w:val="00D93B70"/>
    <w:rsid w:val="00D95478"/>
    <w:rsid w:val="00DA0231"/>
    <w:rsid w:val="00DA0FD5"/>
    <w:rsid w:val="00DA16DF"/>
    <w:rsid w:val="00DA5F6A"/>
    <w:rsid w:val="00DB181C"/>
    <w:rsid w:val="00DB4257"/>
    <w:rsid w:val="00DB463F"/>
    <w:rsid w:val="00DB7E88"/>
    <w:rsid w:val="00DD01DA"/>
    <w:rsid w:val="00DD1724"/>
    <w:rsid w:val="00DD2331"/>
    <w:rsid w:val="00DD771F"/>
    <w:rsid w:val="00DE3F12"/>
    <w:rsid w:val="00DE5620"/>
    <w:rsid w:val="00DF0AF4"/>
    <w:rsid w:val="00DF2575"/>
    <w:rsid w:val="00DF74CB"/>
    <w:rsid w:val="00E0055F"/>
    <w:rsid w:val="00E01012"/>
    <w:rsid w:val="00E02440"/>
    <w:rsid w:val="00E04391"/>
    <w:rsid w:val="00E0519C"/>
    <w:rsid w:val="00E11525"/>
    <w:rsid w:val="00E12D01"/>
    <w:rsid w:val="00E154CE"/>
    <w:rsid w:val="00E1633C"/>
    <w:rsid w:val="00E205B8"/>
    <w:rsid w:val="00E253A9"/>
    <w:rsid w:val="00E26138"/>
    <w:rsid w:val="00E2635C"/>
    <w:rsid w:val="00E26D2C"/>
    <w:rsid w:val="00E273CD"/>
    <w:rsid w:val="00E3020D"/>
    <w:rsid w:val="00E31831"/>
    <w:rsid w:val="00E31D21"/>
    <w:rsid w:val="00E32823"/>
    <w:rsid w:val="00E32BA5"/>
    <w:rsid w:val="00E33C03"/>
    <w:rsid w:val="00E35AE5"/>
    <w:rsid w:val="00E477CD"/>
    <w:rsid w:val="00E5093F"/>
    <w:rsid w:val="00E51959"/>
    <w:rsid w:val="00E55240"/>
    <w:rsid w:val="00E62686"/>
    <w:rsid w:val="00E65294"/>
    <w:rsid w:val="00E66BB0"/>
    <w:rsid w:val="00E714A9"/>
    <w:rsid w:val="00E76D55"/>
    <w:rsid w:val="00E84E42"/>
    <w:rsid w:val="00E85241"/>
    <w:rsid w:val="00E90CC7"/>
    <w:rsid w:val="00E9167C"/>
    <w:rsid w:val="00E916E7"/>
    <w:rsid w:val="00E92A04"/>
    <w:rsid w:val="00E94515"/>
    <w:rsid w:val="00E95AD7"/>
    <w:rsid w:val="00EA360A"/>
    <w:rsid w:val="00EA4F4F"/>
    <w:rsid w:val="00EB03CD"/>
    <w:rsid w:val="00EB0907"/>
    <w:rsid w:val="00EB0FAD"/>
    <w:rsid w:val="00EB1DB8"/>
    <w:rsid w:val="00EB2B9D"/>
    <w:rsid w:val="00EB323E"/>
    <w:rsid w:val="00EB4325"/>
    <w:rsid w:val="00EB6E4A"/>
    <w:rsid w:val="00EC043B"/>
    <w:rsid w:val="00EC4287"/>
    <w:rsid w:val="00EC5D37"/>
    <w:rsid w:val="00EC7D3B"/>
    <w:rsid w:val="00EC7EA8"/>
    <w:rsid w:val="00ED0813"/>
    <w:rsid w:val="00EE49BB"/>
    <w:rsid w:val="00EF0762"/>
    <w:rsid w:val="00EF2B49"/>
    <w:rsid w:val="00EF7E7C"/>
    <w:rsid w:val="00F021ED"/>
    <w:rsid w:val="00F046FD"/>
    <w:rsid w:val="00F06D3B"/>
    <w:rsid w:val="00F0728D"/>
    <w:rsid w:val="00F16E70"/>
    <w:rsid w:val="00F1722A"/>
    <w:rsid w:val="00F22EB4"/>
    <w:rsid w:val="00F3136B"/>
    <w:rsid w:val="00F3422C"/>
    <w:rsid w:val="00F36E3A"/>
    <w:rsid w:val="00F44190"/>
    <w:rsid w:val="00F45856"/>
    <w:rsid w:val="00F4678B"/>
    <w:rsid w:val="00F521DD"/>
    <w:rsid w:val="00F526A0"/>
    <w:rsid w:val="00F54826"/>
    <w:rsid w:val="00F6218A"/>
    <w:rsid w:val="00F6275E"/>
    <w:rsid w:val="00F66222"/>
    <w:rsid w:val="00F735DD"/>
    <w:rsid w:val="00F763C0"/>
    <w:rsid w:val="00F7727F"/>
    <w:rsid w:val="00F866C2"/>
    <w:rsid w:val="00F87B6D"/>
    <w:rsid w:val="00F958C7"/>
    <w:rsid w:val="00F96663"/>
    <w:rsid w:val="00FA40B2"/>
    <w:rsid w:val="00FB1D4B"/>
    <w:rsid w:val="00FC0E2B"/>
    <w:rsid w:val="00FC0FAA"/>
    <w:rsid w:val="00FC53E2"/>
    <w:rsid w:val="00FD074F"/>
    <w:rsid w:val="00FD0AED"/>
    <w:rsid w:val="00FD4845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4415BA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styleId="ListParagraph">
    <w:name w:val="List Paragraph"/>
    <w:basedOn w:val="Normal"/>
    <w:uiPriority w:val="34"/>
    <w:qFormat/>
    <w:rsid w:val="00460E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semiHidden/>
    <w:rsid w:val="00AA1A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A1A04"/>
    <w:rPr>
      <w:rFonts w:eastAsiaTheme="minorHAnsi"/>
      <w:szCs w:val="24"/>
    </w:rPr>
  </w:style>
  <w:style w:type="paragraph" w:customStyle="1" w:styleId="paragraph">
    <w:name w:val="paragraph"/>
    <w:basedOn w:val="Normal"/>
    <w:rsid w:val="001A3F9A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1A3F9A"/>
  </w:style>
  <w:style w:type="character" w:customStyle="1" w:styleId="eop">
    <w:name w:val="eop"/>
    <w:basedOn w:val="DefaultParagraphFont"/>
    <w:rsid w:val="001A3F9A"/>
  </w:style>
  <w:style w:type="character" w:customStyle="1" w:styleId="advancedproofingissue">
    <w:name w:val="advancedproofingissue"/>
    <w:basedOn w:val="DefaultParagraphFont"/>
    <w:rsid w:val="001A3F9A"/>
  </w:style>
  <w:style w:type="character" w:customStyle="1" w:styleId="scxw218011046">
    <w:name w:val="scxw218011046"/>
    <w:basedOn w:val="DefaultParagraphFont"/>
    <w:rsid w:val="001A3F9A"/>
  </w:style>
  <w:style w:type="character" w:styleId="FollowedHyperlink">
    <w:name w:val="FollowedHyperlink"/>
    <w:basedOn w:val="DefaultParagraphFont"/>
    <w:semiHidden/>
    <w:unhideWhenUsed/>
    <w:rsid w:val="00E66B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0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7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98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898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3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4082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276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35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89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498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8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85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5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5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719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405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4423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582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34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214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2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95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483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29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5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75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4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208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9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732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42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35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79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0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3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9520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64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5277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594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68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4264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1905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4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023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383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20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822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783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80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6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631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3795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76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15217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309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4011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740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22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108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5008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1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4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81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1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5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3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431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094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39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15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61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120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8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93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94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712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84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958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62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2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5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80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1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9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8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4" ma:contentTypeDescription="Create a new document." ma:contentTypeScope="" ma:versionID="264ba0df026e831700912e5c553ff9da">
  <xsd:schema xmlns:xsd="http://www.w3.org/2001/XMLSchema" xmlns:xs="http://www.w3.org/2001/XMLSchema" xmlns:p="http://schemas.microsoft.com/office/2006/metadata/properties" xmlns:ns3="6d1ab2f6-91f9-4f14-952a-3f3eb0d68341" targetNamespace="http://schemas.microsoft.com/office/2006/metadata/properties" ma:root="true" ma:fieldsID="ab551d55f71340612333c21fe3ca332c" ns3:_=""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EF1A0-BE0B-42DB-973B-1FF79C1B7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25493-48F1-48E3-9EA1-0880B579E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0C030-228D-4BB7-86A8-76A7808F4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99445F-CD04-4834-9998-2D6AC4E0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Brenner, Paige (DPL)</dc:creator>
  <cp:lastModifiedBy>Kelley, Peter (DPL)</cp:lastModifiedBy>
  <cp:revision>24</cp:revision>
  <cp:lastPrinted>2022-10-06T19:04:00Z</cp:lastPrinted>
  <dcterms:created xsi:type="dcterms:W3CDTF">2022-11-21T15:26:00Z</dcterms:created>
  <dcterms:modified xsi:type="dcterms:W3CDTF">2022-11-21T15:44:00Z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