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6910106"/>
    <w:bookmarkEnd w:id="0"/>
    <w:p w14:paraId="460CF429" w14:textId="000C5543" w:rsidR="004C41EB" w:rsidRDefault="004C41EB" w:rsidP="00C21804">
      <w:pPr>
        <w:spacing w:after="0" w:line="240" w:lineRule="auto"/>
        <w:rPr>
          <w:b/>
          <w:noProof/>
          <w:sz w:val="40"/>
          <w:szCs w:val="40"/>
        </w:rPr>
      </w:pPr>
      <w:r w:rsidRPr="003B7C99">
        <w:rPr>
          <w:b/>
          <w:noProof/>
          <w:sz w:val="40"/>
          <w:szCs w:val="40"/>
        </w:rPr>
        <mc:AlternateContent>
          <mc:Choice Requires="wps">
            <w:drawing>
              <wp:anchor distT="0" distB="0" distL="114300" distR="114300" simplePos="0" relativeHeight="251658240" behindDoc="0" locked="0" layoutInCell="1" allowOverlap="1" wp14:anchorId="5E01187C" wp14:editId="2B11B284">
                <wp:simplePos x="0" y="0"/>
                <wp:positionH relativeFrom="column">
                  <wp:posOffset>85725</wp:posOffset>
                </wp:positionH>
                <wp:positionV relativeFrom="paragraph">
                  <wp:posOffset>-171449</wp:posOffset>
                </wp:positionV>
                <wp:extent cx="5876925" cy="933450"/>
                <wp:effectExtent l="0" t="0" r="285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334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8C3F401" w14:textId="7EDB6641" w:rsidR="003B7C99" w:rsidRPr="00577A6A" w:rsidRDefault="003B7C99" w:rsidP="00936419">
                            <w:pPr>
                              <w:spacing w:after="0" w:line="240" w:lineRule="auto"/>
                              <w:jc w:val="center"/>
                              <w:rPr>
                                <w:b/>
                                <w:noProof/>
                                <w:sz w:val="32"/>
                                <w:szCs w:val="32"/>
                              </w:rPr>
                            </w:pPr>
                            <w:r w:rsidRPr="00577A6A">
                              <w:rPr>
                                <w:b/>
                                <w:noProof/>
                                <w:sz w:val="32"/>
                                <w:szCs w:val="32"/>
                              </w:rPr>
                              <w:t>Massachusetts State Exposition Building</w:t>
                            </w:r>
                            <w:r w:rsidR="00B9406D">
                              <w:rPr>
                                <w:b/>
                                <w:noProof/>
                                <w:sz w:val="32"/>
                                <w:szCs w:val="32"/>
                              </w:rPr>
                              <w:t xml:space="preserve"> </w:t>
                            </w:r>
                          </w:p>
                          <w:p w14:paraId="4074BD74" w14:textId="378EA29D" w:rsidR="003B7C99" w:rsidRPr="00577A6A" w:rsidRDefault="005D3FB3" w:rsidP="00710C3F">
                            <w:pPr>
                              <w:spacing w:after="0" w:line="240" w:lineRule="auto"/>
                              <w:jc w:val="center"/>
                              <w:rPr>
                                <w:b/>
                                <w:noProof/>
                                <w:sz w:val="32"/>
                                <w:szCs w:val="32"/>
                              </w:rPr>
                            </w:pPr>
                            <w:r>
                              <w:rPr>
                                <w:b/>
                                <w:noProof/>
                                <w:sz w:val="32"/>
                                <w:szCs w:val="32"/>
                              </w:rPr>
                              <w:t>2024</w:t>
                            </w:r>
                            <w:r w:rsidR="003B7C99" w:rsidRPr="00577A6A">
                              <w:rPr>
                                <w:b/>
                                <w:noProof/>
                                <w:sz w:val="32"/>
                                <w:szCs w:val="32"/>
                              </w:rPr>
                              <w:t xml:space="preserve"> Exhibit Opportunities</w:t>
                            </w:r>
                            <w:r w:rsidR="00665097">
                              <w:rPr>
                                <w:b/>
                                <w:noProof/>
                                <w:sz w:val="32"/>
                                <w:szCs w:val="32"/>
                              </w:rPr>
                              <w:t>/Application</w:t>
                            </w:r>
                          </w:p>
                          <w:p w14:paraId="5994E4FA" w14:textId="1D4D181A" w:rsidR="003B7C99" w:rsidRPr="00577A6A" w:rsidRDefault="003B7C99" w:rsidP="00710C3F">
                            <w:pPr>
                              <w:spacing w:after="0" w:line="240" w:lineRule="auto"/>
                              <w:jc w:val="center"/>
                              <w:rPr>
                                <w:b/>
                                <w:noProof/>
                                <w:sz w:val="32"/>
                                <w:szCs w:val="32"/>
                              </w:rPr>
                            </w:pPr>
                            <w:r w:rsidRPr="00577A6A">
                              <w:rPr>
                                <w:b/>
                                <w:noProof/>
                                <w:sz w:val="32"/>
                                <w:szCs w:val="32"/>
                              </w:rPr>
                              <w:t>September 1</w:t>
                            </w:r>
                            <w:r w:rsidR="00967F22">
                              <w:rPr>
                                <w:b/>
                                <w:noProof/>
                                <w:sz w:val="32"/>
                                <w:szCs w:val="32"/>
                              </w:rPr>
                              <w:t>3</w:t>
                            </w:r>
                            <w:r w:rsidR="00710C3F" w:rsidRPr="00577A6A">
                              <w:rPr>
                                <w:b/>
                                <w:noProof/>
                                <w:sz w:val="32"/>
                                <w:szCs w:val="32"/>
                              </w:rPr>
                              <w:t>–</w:t>
                            </w:r>
                            <w:r w:rsidR="00967F22">
                              <w:rPr>
                                <w:b/>
                                <w:noProof/>
                                <w:sz w:val="32"/>
                                <w:szCs w:val="32"/>
                              </w:rPr>
                              <w:t>September 29</w:t>
                            </w:r>
                            <w:r w:rsidRPr="00577A6A">
                              <w:rPr>
                                <w:b/>
                                <w:noProof/>
                                <w:sz w:val="32"/>
                                <w:szCs w:val="32"/>
                              </w:rPr>
                              <w:t xml:space="preserve">, </w:t>
                            </w:r>
                            <w:r w:rsidR="005D3FB3">
                              <w:rPr>
                                <w:b/>
                                <w:noProof/>
                                <w:sz w:val="32"/>
                                <w:szCs w:val="32"/>
                              </w:rPr>
                              <w:t>2024</w:t>
                            </w:r>
                          </w:p>
                          <w:p w14:paraId="402142DB" w14:textId="77777777" w:rsidR="003B7C99" w:rsidRDefault="003B7C99" w:rsidP="0078348C">
                            <w:pPr>
                              <w:jc w:val="center"/>
                            </w:pPr>
                          </w:p>
                        </w:txbxContent>
                      </wps:txbx>
                      <wps:bodyPr rot="0" vert="horz" wrap="square" lIns="91440" tIns="45720" rIns="91440" bIns="45720" anchor="t" anchorCtr="0">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type w14:anchorId="5E01187C" id="_x0000_t202" coordsize="21600,21600" o:spt="202" path="m,l,21600r21600,l21600,xe">
                <v:stroke joinstyle="miter"/>
                <v:path gradientshapeok="t" o:connecttype="rect"/>
              </v:shapetype>
              <v:shape id="Text Box 307" o:spid="_x0000_s1026" type="#_x0000_t202" style="position:absolute;margin-left:6.75pt;margin-top:-13.5pt;width:462.7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" fillcolor="white [3201]" strokecolor="#4f81bd [3204]" strokeweight="2pt">
                <v:textbox>
                  <w:txbxContent>
                    <w:p w14:paraId="68C3F401" w14:textId="7EDB6641" w:rsidR="003B7C99" w:rsidRPr="00577A6A" w:rsidRDefault="003B7C99" w:rsidP="00936419">
                      <w:pPr>
                        <w:spacing w:after="0" w:line="240" w:lineRule="auto"/>
                        <w:jc w:val="center"/>
                        <w:rPr>
                          <w:b/>
                          <w:noProof/>
                          <w:sz w:val="32"/>
                          <w:szCs w:val="32"/>
                        </w:rPr>
                      </w:pPr>
                      <w:r w:rsidRPr="00577A6A">
                        <w:rPr>
                          <w:b/>
                          <w:noProof/>
                          <w:sz w:val="32"/>
                          <w:szCs w:val="32"/>
                        </w:rPr>
                        <w:t>Massachusetts State Exposition Building</w:t>
                      </w:r>
                      <w:r w:rsidR="00B9406D">
                        <w:rPr>
                          <w:b/>
                          <w:noProof/>
                          <w:sz w:val="32"/>
                          <w:szCs w:val="32"/>
                        </w:rPr>
                        <w:t xml:space="preserve"> </w:t>
                      </w:r>
                    </w:p>
                    <w:p w14:paraId="4074BD74" w14:textId="378EA29D" w:rsidR="003B7C99" w:rsidRPr="00577A6A" w:rsidRDefault="005D3FB3" w:rsidP="00710C3F">
                      <w:pPr>
                        <w:spacing w:after="0" w:line="240" w:lineRule="auto"/>
                        <w:jc w:val="center"/>
                        <w:rPr>
                          <w:b/>
                          <w:noProof/>
                          <w:sz w:val="32"/>
                          <w:szCs w:val="32"/>
                        </w:rPr>
                      </w:pPr>
                      <w:r>
                        <w:rPr>
                          <w:b/>
                          <w:noProof/>
                          <w:sz w:val="32"/>
                          <w:szCs w:val="32"/>
                        </w:rPr>
                        <w:t>2024</w:t>
                      </w:r>
                      <w:r w:rsidR="003B7C99" w:rsidRPr="00577A6A">
                        <w:rPr>
                          <w:b/>
                          <w:noProof/>
                          <w:sz w:val="32"/>
                          <w:szCs w:val="32"/>
                        </w:rPr>
                        <w:t xml:space="preserve"> Exhibit Opportunities</w:t>
                      </w:r>
                      <w:r w:rsidR="00665097">
                        <w:rPr>
                          <w:b/>
                          <w:noProof/>
                          <w:sz w:val="32"/>
                          <w:szCs w:val="32"/>
                        </w:rPr>
                        <w:t>/Application</w:t>
                      </w:r>
                    </w:p>
                    <w:p w14:paraId="5994E4FA" w14:textId="1D4D181A" w:rsidR="003B7C99" w:rsidRPr="00577A6A" w:rsidRDefault="003B7C99" w:rsidP="00710C3F">
                      <w:pPr>
                        <w:spacing w:after="0" w:line="240" w:lineRule="auto"/>
                        <w:jc w:val="center"/>
                        <w:rPr>
                          <w:b/>
                          <w:noProof/>
                          <w:sz w:val="32"/>
                          <w:szCs w:val="32"/>
                        </w:rPr>
                      </w:pPr>
                      <w:r w:rsidRPr="00577A6A">
                        <w:rPr>
                          <w:b/>
                          <w:noProof/>
                          <w:sz w:val="32"/>
                          <w:szCs w:val="32"/>
                        </w:rPr>
                        <w:t>September 1</w:t>
                      </w:r>
                      <w:r w:rsidR="00967F22">
                        <w:rPr>
                          <w:b/>
                          <w:noProof/>
                          <w:sz w:val="32"/>
                          <w:szCs w:val="32"/>
                        </w:rPr>
                        <w:t>3</w:t>
                      </w:r>
                      <w:r w:rsidR="00710C3F" w:rsidRPr="00577A6A">
                        <w:rPr>
                          <w:b/>
                          <w:noProof/>
                          <w:sz w:val="32"/>
                          <w:szCs w:val="32"/>
                        </w:rPr>
                        <w:t>–</w:t>
                      </w:r>
                      <w:r w:rsidR="00967F22">
                        <w:rPr>
                          <w:b/>
                          <w:noProof/>
                          <w:sz w:val="32"/>
                          <w:szCs w:val="32"/>
                        </w:rPr>
                        <w:t>September 29</w:t>
                      </w:r>
                      <w:r w:rsidRPr="00577A6A">
                        <w:rPr>
                          <w:b/>
                          <w:noProof/>
                          <w:sz w:val="32"/>
                          <w:szCs w:val="32"/>
                        </w:rPr>
                        <w:t xml:space="preserve">, </w:t>
                      </w:r>
                      <w:r w:rsidR="005D3FB3">
                        <w:rPr>
                          <w:b/>
                          <w:noProof/>
                          <w:sz w:val="32"/>
                          <w:szCs w:val="32"/>
                        </w:rPr>
                        <w:t>2024</w:t>
                      </w:r>
                    </w:p>
                    <w:p w14:paraId="402142DB" w14:textId="77777777" w:rsidR="003B7C99" w:rsidRDefault="003B7C99" w:rsidP="0078348C">
                      <w:pPr>
                        <w:jc w:val="center"/>
                      </w:pPr>
                    </w:p>
                  </w:txbxContent>
                </v:textbox>
              </v:shape>
            </w:pict>
          </mc:Fallback>
        </mc:AlternateContent>
      </w:r>
    </w:p>
    <w:p w14:paraId="79FFB624" w14:textId="77777777" w:rsidR="004C41EB" w:rsidRDefault="004C41EB" w:rsidP="004C41EB">
      <w:pPr>
        <w:spacing w:after="120" w:line="240" w:lineRule="auto"/>
        <w:jc w:val="center"/>
        <w:rPr>
          <w:noProof/>
          <w:color w:val="FF0000"/>
          <w:sz w:val="28"/>
          <w:szCs w:val="28"/>
        </w:rPr>
      </w:pPr>
    </w:p>
    <w:p w14:paraId="61FB6D79" w14:textId="77777777" w:rsidR="00710C3F" w:rsidRDefault="00710C3F" w:rsidP="004C41EB">
      <w:pPr>
        <w:spacing w:after="120" w:line="240" w:lineRule="auto"/>
        <w:jc w:val="center"/>
        <w:rPr>
          <w:noProof/>
          <w:color w:val="FF0000"/>
          <w:sz w:val="28"/>
          <w:szCs w:val="28"/>
        </w:rPr>
      </w:pPr>
    </w:p>
    <w:p w14:paraId="114DFD5F" w14:textId="0D035048" w:rsidR="00AD0EAB" w:rsidRDefault="00AD0EAB" w:rsidP="00C21804">
      <w:pPr>
        <w:spacing w:after="0" w:line="240" w:lineRule="auto"/>
        <w:rPr>
          <w:b/>
          <w:noProof/>
        </w:rPr>
      </w:pPr>
      <w:r>
        <w:rPr>
          <w:noProof/>
          <w:color w:val="FF0000"/>
          <w:sz w:val="28"/>
          <w:szCs w:val="28"/>
        </w:rPr>
        <w:tab/>
      </w:r>
      <w:r>
        <w:rPr>
          <w:noProof/>
          <w:color w:val="FF0000"/>
          <w:sz w:val="28"/>
          <w:szCs w:val="28"/>
        </w:rPr>
        <w:tab/>
      </w:r>
      <w:r w:rsidR="00D865E9">
        <w:rPr>
          <w:noProof/>
          <w:color w:val="FF0000"/>
          <w:sz w:val="28"/>
          <w:szCs w:val="28"/>
        </w:rPr>
        <w:tab/>
      </w:r>
      <w:r w:rsidR="00D865E9">
        <w:rPr>
          <w:noProof/>
          <w:color w:val="FF0000"/>
          <w:sz w:val="28"/>
          <w:szCs w:val="28"/>
        </w:rPr>
        <w:tab/>
      </w:r>
    </w:p>
    <w:p w14:paraId="74E86A38" w14:textId="77777777" w:rsidR="0078348C" w:rsidRPr="00111178" w:rsidRDefault="004C41EB" w:rsidP="00C21804">
      <w:pPr>
        <w:spacing w:after="0" w:line="240" w:lineRule="auto"/>
        <w:rPr>
          <w:b/>
          <w:noProof/>
          <w:sz w:val="24"/>
          <w:szCs w:val="24"/>
        </w:rPr>
      </w:pPr>
      <w:r w:rsidRPr="00111178">
        <w:rPr>
          <w:b/>
          <w:noProof/>
          <w:sz w:val="24"/>
          <w:szCs w:val="24"/>
        </w:rPr>
        <w:t>O</w:t>
      </w:r>
      <w:r w:rsidR="00773121" w:rsidRPr="00111178">
        <w:rPr>
          <w:b/>
          <w:noProof/>
          <w:sz w:val="24"/>
          <w:szCs w:val="24"/>
        </w:rPr>
        <w:t>VERVIEW</w:t>
      </w:r>
    </w:p>
    <w:p w14:paraId="133FE101" w14:textId="231C057D" w:rsidR="0078348C" w:rsidRPr="00111178" w:rsidRDefault="00C21804" w:rsidP="00C21804">
      <w:pPr>
        <w:spacing w:after="0" w:line="240" w:lineRule="auto"/>
        <w:rPr>
          <w:noProof/>
          <w:sz w:val="24"/>
          <w:szCs w:val="24"/>
        </w:rPr>
      </w:pPr>
      <w:bookmarkStart w:id="1" w:name="_Hlk124238333"/>
      <w:r w:rsidRPr="00111178">
        <w:rPr>
          <w:noProof/>
          <w:sz w:val="24"/>
          <w:szCs w:val="24"/>
        </w:rPr>
        <w:t>E</w:t>
      </w:r>
      <w:r w:rsidR="0078348C" w:rsidRPr="00111178">
        <w:rPr>
          <w:noProof/>
          <w:sz w:val="24"/>
          <w:szCs w:val="24"/>
        </w:rPr>
        <w:t>astern States Exposition (</w:t>
      </w:r>
      <w:r w:rsidR="00AD0EAB" w:rsidRPr="00111178">
        <w:rPr>
          <w:noProof/>
          <w:sz w:val="24"/>
          <w:szCs w:val="24"/>
        </w:rPr>
        <w:t>T</w:t>
      </w:r>
      <w:r w:rsidR="0078348C" w:rsidRPr="00111178">
        <w:rPr>
          <w:noProof/>
          <w:sz w:val="24"/>
          <w:szCs w:val="24"/>
        </w:rPr>
        <w:t>he Big E) is an annual event that takes place in West Springfield, MA for 17 days (</w:t>
      </w:r>
      <w:r w:rsidR="007957A6" w:rsidRPr="00111178">
        <w:rPr>
          <w:noProof/>
          <w:sz w:val="24"/>
          <w:szCs w:val="24"/>
        </w:rPr>
        <w:t xml:space="preserve">currently scheduled for </w:t>
      </w:r>
      <w:r w:rsidR="0078348C" w:rsidRPr="00111178">
        <w:rPr>
          <w:noProof/>
          <w:sz w:val="24"/>
          <w:szCs w:val="24"/>
        </w:rPr>
        <w:t>September 1</w:t>
      </w:r>
      <w:r w:rsidR="003B5D5D">
        <w:rPr>
          <w:noProof/>
          <w:sz w:val="24"/>
          <w:szCs w:val="24"/>
        </w:rPr>
        <w:t>3</w:t>
      </w:r>
      <w:r w:rsidR="005376D1">
        <w:rPr>
          <w:noProof/>
          <w:sz w:val="24"/>
          <w:szCs w:val="24"/>
        </w:rPr>
        <w:t>th</w:t>
      </w:r>
      <w:r w:rsidR="005C01D1" w:rsidRPr="00111178">
        <w:rPr>
          <w:noProof/>
          <w:sz w:val="24"/>
          <w:szCs w:val="24"/>
        </w:rPr>
        <w:t xml:space="preserve"> through </w:t>
      </w:r>
      <w:r w:rsidR="003B5D5D">
        <w:rPr>
          <w:noProof/>
          <w:sz w:val="24"/>
          <w:szCs w:val="24"/>
        </w:rPr>
        <w:t>September 29</w:t>
      </w:r>
      <w:r w:rsidR="0078348C" w:rsidRPr="00111178">
        <w:rPr>
          <w:noProof/>
          <w:sz w:val="24"/>
          <w:szCs w:val="24"/>
        </w:rPr>
        <w:t xml:space="preserve">, </w:t>
      </w:r>
      <w:r w:rsidR="005D3FB3">
        <w:rPr>
          <w:noProof/>
          <w:sz w:val="24"/>
          <w:szCs w:val="24"/>
        </w:rPr>
        <w:t>2024</w:t>
      </w:r>
      <w:r w:rsidR="0078348C" w:rsidRPr="00111178">
        <w:rPr>
          <w:noProof/>
          <w:sz w:val="24"/>
          <w:szCs w:val="24"/>
        </w:rPr>
        <w:t>)</w:t>
      </w:r>
      <w:r w:rsidR="008E0BE4" w:rsidRPr="00111178">
        <w:rPr>
          <w:noProof/>
          <w:sz w:val="24"/>
          <w:szCs w:val="24"/>
        </w:rPr>
        <w:t xml:space="preserve"> and draws over 1.</w:t>
      </w:r>
      <w:r w:rsidR="00BA7AE5" w:rsidRPr="00111178">
        <w:rPr>
          <w:noProof/>
          <w:sz w:val="24"/>
          <w:szCs w:val="24"/>
        </w:rPr>
        <w:t>6</w:t>
      </w:r>
      <w:r w:rsidR="008E0BE4" w:rsidRPr="00111178">
        <w:rPr>
          <w:noProof/>
          <w:sz w:val="24"/>
          <w:szCs w:val="24"/>
        </w:rPr>
        <w:t xml:space="preserve"> million people. </w:t>
      </w:r>
      <w:bookmarkEnd w:id="1"/>
      <w:r w:rsidR="008E0BE4" w:rsidRPr="00111178">
        <w:rPr>
          <w:noProof/>
          <w:sz w:val="24"/>
          <w:szCs w:val="24"/>
        </w:rPr>
        <w:t xml:space="preserve">The Massachusetts Building </w:t>
      </w:r>
      <w:r w:rsidR="00603513" w:rsidRPr="00111178">
        <w:rPr>
          <w:noProof/>
          <w:sz w:val="24"/>
          <w:szCs w:val="24"/>
        </w:rPr>
        <w:t xml:space="preserve">(“Building”) </w:t>
      </w:r>
      <w:r w:rsidR="008E0BE4" w:rsidRPr="00111178">
        <w:rPr>
          <w:noProof/>
          <w:sz w:val="24"/>
          <w:szCs w:val="24"/>
        </w:rPr>
        <w:t xml:space="preserve">located on the Avenue of States provides Massachusetts businesses, non-profits, and other entities an opportunity to showcase their products and services through an annual application process. </w:t>
      </w:r>
    </w:p>
    <w:p w14:paraId="7437AB47" w14:textId="77777777" w:rsidR="00CF093B" w:rsidRDefault="00CF093B" w:rsidP="004D1D72">
      <w:pPr>
        <w:spacing w:line="240" w:lineRule="auto"/>
        <w:rPr>
          <w:noProof/>
        </w:rPr>
      </w:pPr>
    </w:p>
    <w:p w14:paraId="0F570ECC" w14:textId="2B2BB686" w:rsidR="004D1D72" w:rsidRPr="00111178" w:rsidRDefault="00C21804" w:rsidP="004D1D72">
      <w:pPr>
        <w:spacing w:line="240" w:lineRule="auto"/>
        <w:rPr>
          <w:b/>
          <w:bCs/>
          <w:noProof/>
          <w:sz w:val="24"/>
          <w:szCs w:val="24"/>
        </w:rPr>
      </w:pPr>
      <w:r w:rsidRPr="00111178">
        <w:rPr>
          <w:noProof/>
          <w:sz w:val="24"/>
          <w:szCs w:val="24"/>
        </w:rPr>
        <w:t xml:space="preserve">The following outlines the application process. </w:t>
      </w:r>
      <w:r w:rsidR="004D1D72" w:rsidRPr="00111178">
        <w:rPr>
          <w:b/>
          <w:bCs/>
          <w:noProof/>
          <w:sz w:val="24"/>
          <w:szCs w:val="24"/>
        </w:rPr>
        <w:t xml:space="preserve">Additional </w:t>
      </w:r>
      <w:r w:rsidR="007864F9" w:rsidRPr="00111178">
        <w:rPr>
          <w:b/>
          <w:bCs/>
          <w:noProof/>
          <w:sz w:val="24"/>
          <w:szCs w:val="24"/>
        </w:rPr>
        <w:t xml:space="preserve">guideline </w:t>
      </w:r>
      <w:r w:rsidR="004D1D72" w:rsidRPr="00111178">
        <w:rPr>
          <w:b/>
          <w:bCs/>
          <w:noProof/>
          <w:sz w:val="24"/>
          <w:szCs w:val="24"/>
        </w:rPr>
        <w:t xml:space="preserve">information </w:t>
      </w:r>
      <w:r w:rsidR="007864F9" w:rsidRPr="00111178">
        <w:rPr>
          <w:b/>
          <w:bCs/>
          <w:noProof/>
          <w:sz w:val="24"/>
          <w:szCs w:val="24"/>
        </w:rPr>
        <w:t>is</w:t>
      </w:r>
      <w:r w:rsidR="004D1D72" w:rsidRPr="00111178">
        <w:rPr>
          <w:b/>
          <w:bCs/>
          <w:noProof/>
          <w:sz w:val="24"/>
          <w:szCs w:val="24"/>
        </w:rPr>
        <w:t xml:space="preserve"> available at the </w:t>
      </w:r>
      <w:r w:rsidR="0058399D" w:rsidRPr="00111178">
        <w:rPr>
          <w:b/>
          <w:bCs/>
          <w:noProof/>
          <w:sz w:val="24"/>
          <w:szCs w:val="24"/>
        </w:rPr>
        <w:t xml:space="preserve">Massachusetts </w:t>
      </w:r>
      <w:r w:rsidR="004D1D72" w:rsidRPr="00111178">
        <w:rPr>
          <w:b/>
          <w:bCs/>
          <w:noProof/>
          <w:sz w:val="24"/>
          <w:szCs w:val="24"/>
        </w:rPr>
        <w:t>Department</w:t>
      </w:r>
      <w:r w:rsidR="0058399D" w:rsidRPr="00111178">
        <w:rPr>
          <w:b/>
          <w:bCs/>
          <w:noProof/>
          <w:sz w:val="24"/>
          <w:szCs w:val="24"/>
        </w:rPr>
        <w:t xml:space="preserve"> of Agricultural Resource</w:t>
      </w:r>
      <w:r w:rsidR="004D1D72" w:rsidRPr="00111178">
        <w:rPr>
          <w:b/>
          <w:bCs/>
          <w:noProof/>
          <w:sz w:val="24"/>
          <w:szCs w:val="24"/>
        </w:rPr>
        <w:t>’s</w:t>
      </w:r>
      <w:r w:rsidR="0058399D" w:rsidRPr="00111178">
        <w:rPr>
          <w:b/>
          <w:bCs/>
          <w:noProof/>
          <w:sz w:val="24"/>
          <w:szCs w:val="24"/>
        </w:rPr>
        <w:t xml:space="preserve"> (“MDAR”)</w:t>
      </w:r>
      <w:r w:rsidR="004D1D72" w:rsidRPr="00111178">
        <w:rPr>
          <w:b/>
          <w:bCs/>
          <w:noProof/>
          <w:sz w:val="24"/>
          <w:szCs w:val="24"/>
        </w:rPr>
        <w:t xml:space="preserve"> </w:t>
      </w:r>
      <w:hyperlink r:id="rId11" w:history="1">
        <w:r w:rsidR="004D1D72" w:rsidRPr="00111178">
          <w:rPr>
            <w:rStyle w:val="Hyperlink"/>
            <w:b/>
            <w:bCs/>
            <w:noProof/>
            <w:color w:val="auto"/>
            <w:sz w:val="24"/>
            <w:szCs w:val="24"/>
          </w:rPr>
          <w:t>website</w:t>
        </w:r>
      </w:hyperlink>
      <w:r w:rsidR="004D1D72" w:rsidRPr="00111178">
        <w:rPr>
          <w:rStyle w:val="Hyperlink"/>
          <w:b/>
          <w:bCs/>
          <w:noProof/>
          <w:color w:val="auto"/>
          <w:sz w:val="24"/>
          <w:szCs w:val="24"/>
        </w:rPr>
        <w:t>.</w:t>
      </w:r>
      <w:r w:rsidR="004D1D72" w:rsidRPr="00111178">
        <w:rPr>
          <w:b/>
          <w:bCs/>
          <w:noProof/>
          <w:sz w:val="24"/>
          <w:szCs w:val="24"/>
        </w:rPr>
        <w:t xml:space="preserve"> </w:t>
      </w:r>
      <w:r w:rsidR="005B74ED" w:rsidRPr="00111178">
        <w:rPr>
          <w:b/>
          <w:bCs/>
          <w:noProof/>
          <w:sz w:val="24"/>
          <w:szCs w:val="24"/>
        </w:rPr>
        <w:t xml:space="preserve">Participating in </w:t>
      </w:r>
      <w:r w:rsidR="00244686" w:rsidRPr="00111178">
        <w:rPr>
          <w:b/>
          <w:bCs/>
          <w:noProof/>
          <w:sz w:val="24"/>
          <w:szCs w:val="24"/>
        </w:rPr>
        <w:t xml:space="preserve">the Big E </w:t>
      </w:r>
      <w:r w:rsidR="00BA40ED" w:rsidRPr="00111178">
        <w:rPr>
          <w:b/>
          <w:bCs/>
          <w:noProof/>
          <w:sz w:val="24"/>
          <w:szCs w:val="24"/>
        </w:rPr>
        <w:t xml:space="preserve">in the Building is </w:t>
      </w:r>
      <w:r w:rsidR="005B74ED" w:rsidRPr="00111178">
        <w:rPr>
          <w:b/>
          <w:bCs/>
          <w:noProof/>
          <w:sz w:val="24"/>
          <w:szCs w:val="24"/>
        </w:rPr>
        <w:t>subject to compliance with all applicable federal, state, and local requirements in place at the time of the Big E.</w:t>
      </w:r>
      <w:r w:rsidR="004251EA" w:rsidRPr="00111178">
        <w:rPr>
          <w:b/>
          <w:bCs/>
          <w:noProof/>
          <w:sz w:val="24"/>
          <w:szCs w:val="24"/>
        </w:rPr>
        <w:t xml:space="preserve"> A</w:t>
      </w:r>
      <w:r w:rsidR="00522C31" w:rsidRPr="00111178">
        <w:rPr>
          <w:b/>
          <w:bCs/>
          <w:noProof/>
          <w:sz w:val="24"/>
          <w:szCs w:val="24"/>
        </w:rPr>
        <w:t xml:space="preserve">ll requirements and any changes </w:t>
      </w:r>
      <w:r w:rsidR="00BA40ED" w:rsidRPr="00111178">
        <w:rPr>
          <w:b/>
          <w:bCs/>
          <w:noProof/>
          <w:sz w:val="24"/>
          <w:szCs w:val="24"/>
        </w:rPr>
        <w:t xml:space="preserve">to the Big E </w:t>
      </w:r>
      <w:r w:rsidR="004251EA" w:rsidRPr="00111178">
        <w:rPr>
          <w:b/>
          <w:bCs/>
          <w:noProof/>
          <w:sz w:val="24"/>
          <w:szCs w:val="24"/>
        </w:rPr>
        <w:t xml:space="preserve">will be communcated to </w:t>
      </w:r>
      <w:r w:rsidR="00522C31" w:rsidRPr="00111178">
        <w:rPr>
          <w:b/>
          <w:bCs/>
          <w:noProof/>
          <w:sz w:val="24"/>
          <w:szCs w:val="24"/>
        </w:rPr>
        <w:t>applicants or selected applicants</w:t>
      </w:r>
      <w:r w:rsidR="00BA40ED" w:rsidRPr="00111178">
        <w:rPr>
          <w:b/>
          <w:bCs/>
          <w:noProof/>
          <w:sz w:val="24"/>
          <w:szCs w:val="24"/>
        </w:rPr>
        <w:t>, depending on timing,</w:t>
      </w:r>
      <w:r w:rsidR="00522C31" w:rsidRPr="00111178">
        <w:rPr>
          <w:b/>
          <w:bCs/>
          <w:noProof/>
          <w:sz w:val="24"/>
          <w:szCs w:val="24"/>
        </w:rPr>
        <w:t xml:space="preserve"> as soon as they become available. </w:t>
      </w:r>
      <w:r w:rsidR="004251EA" w:rsidRPr="00111178">
        <w:rPr>
          <w:b/>
          <w:bCs/>
          <w:noProof/>
          <w:sz w:val="24"/>
          <w:szCs w:val="24"/>
        </w:rPr>
        <w:t xml:space="preserve"> </w:t>
      </w:r>
      <w:r w:rsidR="005B74ED" w:rsidRPr="00111178">
        <w:rPr>
          <w:b/>
          <w:bCs/>
          <w:noProof/>
          <w:sz w:val="24"/>
          <w:szCs w:val="24"/>
        </w:rPr>
        <w:t xml:space="preserve"> </w:t>
      </w:r>
    </w:p>
    <w:p w14:paraId="32255739" w14:textId="77777777" w:rsidR="00C21804" w:rsidRPr="00111178" w:rsidRDefault="00773121" w:rsidP="00773121">
      <w:pPr>
        <w:spacing w:after="0" w:line="240" w:lineRule="auto"/>
        <w:rPr>
          <w:b/>
          <w:noProof/>
          <w:sz w:val="24"/>
          <w:szCs w:val="24"/>
        </w:rPr>
      </w:pPr>
      <w:r w:rsidRPr="00111178">
        <w:rPr>
          <w:b/>
          <w:noProof/>
          <w:sz w:val="24"/>
          <w:szCs w:val="24"/>
        </w:rPr>
        <w:t>HOW TO APPLY</w:t>
      </w:r>
    </w:p>
    <w:p w14:paraId="3D8E5FEE" w14:textId="6C9C9E75" w:rsidR="00DB0872" w:rsidRPr="00111178" w:rsidRDefault="00880B50" w:rsidP="00773121">
      <w:pPr>
        <w:spacing w:after="0" w:line="240" w:lineRule="auto"/>
        <w:rPr>
          <w:noProof/>
          <w:sz w:val="24"/>
          <w:szCs w:val="24"/>
        </w:rPr>
      </w:pPr>
      <w:r w:rsidRPr="00111178">
        <w:rPr>
          <w:noProof/>
          <w:sz w:val="24"/>
          <w:szCs w:val="24"/>
        </w:rPr>
        <w:t>All exhibitors must submit the attached</w:t>
      </w:r>
      <w:r w:rsidR="00C21804" w:rsidRPr="00111178">
        <w:rPr>
          <w:noProof/>
          <w:sz w:val="24"/>
          <w:szCs w:val="24"/>
        </w:rPr>
        <w:t xml:space="preserve"> application </w:t>
      </w:r>
      <w:r w:rsidR="00312D9B" w:rsidRPr="00111178">
        <w:rPr>
          <w:noProof/>
          <w:sz w:val="24"/>
          <w:szCs w:val="24"/>
        </w:rPr>
        <w:t xml:space="preserve">to </w:t>
      </w:r>
      <w:r w:rsidR="0058399D" w:rsidRPr="00111178">
        <w:rPr>
          <w:noProof/>
          <w:sz w:val="24"/>
          <w:szCs w:val="24"/>
        </w:rPr>
        <w:t>MDAR</w:t>
      </w:r>
      <w:r w:rsidR="00312D9B" w:rsidRPr="00111178">
        <w:rPr>
          <w:noProof/>
          <w:sz w:val="24"/>
          <w:szCs w:val="24"/>
        </w:rPr>
        <w:t xml:space="preserve"> </w:t>
      </w:r>
      <w:r w:rsidR="00C21804" w:rsidRPr="00111178">
        <w:rPr>
          <w:noProof/>
          <w:sz w:val="24"/>
          <w:szCs w:val="24"/>
        </w:rPr>
        <w:t xml:space="preserve">by </w:t>
      </w:r>
      <w:r w:rsidR="00710C3F" w:rsidRPr="00111178">
        <w:rPr>
          <w:noProof/>
          <w:sz w:val="24"/>
          <w:szCs w:val="24"/>
        </w:rPr>
        <w:t xml:space="preserve">4:00 P.M. </w:t>
      </w:r>
      <w:r w:rsidR="00C21804" w:rsidRPr="0057395E">
        <w:rPr>
          <w:b/>
          <w:bCs/>
          <w:noProof/>
          <w:color w:val="FF0000"/>
          <w:sz w:val="24"/>
          <w:szCs w:val="24"/>
        </w:rPr>
        <w:t xml:space="preserve">Friday, March </w:t>
      </w:r>
      <w:r w:rsidR="002B2D60" w:rsidRPr="0057395E">
        <w:rPr>
          <w:b/>
          <w:bCs/>
          <w:noProof/>
          <w:color w:val="FF0000"/>
          <w:sz w:val="24"/>
          <w:szCs w:val="24"/>
        </w:rPr>
        <w:t>8</w:t>
      </w:r>
      <w:r w:rsidR="00C21804" w:rsidRPr="0057395E">
        <w:rPr>
          <w:b/>
          <w:bCs/>
          <w:noProof/>
          <w:color w:val="FF0000"/>
          <w:sz w:val="24"/>
          <w:szCs w:val="24"/>
        </w:rPr>
        <w:t xml:space="preserve">, </w:t>
      </w:r>
      <w:r w:rsidR="005D3FB3" w:rsidRPr="0057395E">
        <w:rPr>
          <w:b/>
          <w:bCs/>
          <w:noProof/>
          <w:color w:val="FF0000"/>
          <w:sz w:val="24"/>
          <w:szCs w:val="24"/>
        </w:rPr>
        <w:t>2024</w:t>
      </w:r>
      <w:r w:rsidRPr="00111178">
        <w:rPr>
          <w:noProof/>
          <w:color w:val="FF0000"/>
          <w:sz w:val="24"/>
          <w:szCs w:val="24"/>
        </w:rPr>
        <w:t xml:space="preserve"> </w:t>
      </w:r>
      <w:r w:rsidRPr="00111178">
        <w:rPr>
          <w:noProof/>
          <w:sz w:val="24"/>
          <w:szCs w:val="24"/>
        </w:rPr>
        <w:t xml:space="preserve">for </w:t>
      </w:r>
      <w:r w:rsidR="00710C3F" w:rsidRPr="00111178">
        <w:rPr>
          <w:noProof/>
          <w:sz w:val="24"/>
          <w:szCs w:val="24"/>
        </w:rPr>
        <w:t>consideration</w:t>
      </w:r>
      <w:r w:rsidRPr="00111178">
        <w:rPr>
          <w:noProof/>
          <w:sz w:val="24"/>
          <w:szCs w:val="24"/>
        </w:rPr>
        <w:t>. The application</w:t>
      </w:r>
      <w:r w:rsidR="00C21804" w:rsidRPr="00111178">
        <w:rPr>
          <w:noProof/>
          <w:sz w:val="24"/>
          <w:szCs w:val="24"/>
        </w:rPr>
        <w:t xml:space="preserve"> should be submitted via email to Fran Pearson at </w:t>
      </w:r>
      <w:hyperlink r:id="rId12" w:history="1">
        <w:r w:rsidR="00C21804" w:rsidRPr="00111178">
          <w:rPr>
            <w:rStyle w:val="Hyperlink"/>
            <w:noProof/>
            <w:sz w:val="24"/>
            <w:szCs w:val="24"/>
          </w:rPr>
          <w:t>Frances.Pearson@mass.gov</w:t>
        </w:r>
      </w:hyperlink>
      <w:r w:rsidR="009D1055" w:rsidRPr="00111178">
        <w:rPr>
          <w:rStyle w:val="Hyperlink"/>
          <w:noProof/>
          <w:sz w:val="24"/>
          <w:szCs w:val="24"/>
        </w:rPr>
        <w:t xml:space="preserve"> </w:t>
      </w:r>
      <w:r w:rsidR="00DB0872" w:rsidRPr="00111178">
        <w:rPr>
          <w:sz w:val="24"/>
          <w:szCs w:val="24"/>
        </w:rPr>
        <w:t>and</w:t>
      </w:r>
      <w:r w:rsidR="005B111A" w:rsidRPr="00111178">
        <w:rPr>
          <w:sz w:val="24"/>
          <w:szCs w:val="24"/>
        </w:rPr>
        <w:t xml:space="preserve"> by</w:t>
      </w:r>
      <w:r w:rsidR="009D1055" w:rsidRPr="00111178">
        <w:rPr>
          <w:sz w:val="24"/>
          <w:szCs w:val="24"/>
        </w:rPr>
        <w:t xml:space="preserve"> mail</w:t>
      </w:r>
      <w:r w:rsidR="00DB0872" w:rsidRPr="00111178">
        <w:rPr>
          <w:sz w:val="24"/>
          <w:szCs w:val="24"/>
        </w:rPr>
        <w:t xml:space="preserve"> to </w:t>
      </w:r>
      <w:r w:rsidRPr="00111178">
        <w:rPr>
          <w:noProof/>
          <w:sz w:val="24"/>
          <w:szCs w:val="24"/>
        </w:rPr>
        <w:t xml:space="preserve">MDAR, Attn: Fran Pearson, </w:t>
      </w:r>
      <w:r w:rsidR="00DC6166" w:rsidRPr="00111178">
        <w:rPr>
          <w:noProof/>
          <w:sz w:val="24"/>
          <w:szCs w:val="24"/>
        </w:rPr>
        <w:t xml:space="preserve">225 Turnpike Road, </w:t>
      </w:r>
      <w:r w:rsidR="0074489E" w:rsidRPr="00111178">
        <w:rPr>
          <w:noProof/>
          <w:sz w:val="24"/>
          <w:szCs w:val="24"/>
        </w:rPr>
        <w:t>3</w:t>
      </w:r>
      <w:r w:rsidR="0074489E" w:rsidRPr="00111178">
        <w:rPr>
          <w:noProof/>
          <w:sz w:val="24"/>
          <w:szCs w:val="24"/>
          <w:vertAlign w:val="superscript"/>
        </w:rPr>
        <w:t>rd</w:t>
      </w:r>
      <w:r w:rsidR="0074489E" w:rsidRPr="00111178">
        <w:rPr>
          <w:noProof/>
          <w:sz w:val="24"/>
          <w:szCs w:val="24"/>
        </w:rPr>
        <w:t xml:space="preserve"> Floor, </w:t>
      </w:r>
      <w:r w:rsidR="00DC6166" w:rsidRPr="00111178">
        <w:rPr>
          <w:noProof/>
          <w:sz w:val="24"/>
          <w:szCs w:val="24"/>
        </w:rPr>
        <w:t>Southborough, MA 01772</w:t>
      </w:r>
      <w:r w:rsidR="00C21804" w:rsidRPr="00111178">
        <w:rPr>
          <w:noProof/>
          <w:sz w:val="24"/>
          <w:szCs w:val="24"/>
        </w:rPr>
        <w:t>.</w:t>
      </w:r>
      <w:r w:rsidR="009D1055" w:rsidRPr="00111178">
        <w:rPr>
          <w:noProof/>
          <w:sz w:val="24"/>
          <w:szCs w:val="24"/>
        </w:rPr>
        <w:t xml:space="preserve">  </w:t>
      </w:r>
      <w:r w:rsidR="0045332B" w:rsidRPr="00111178">
        <w:rPr>
          <w:noProof/>
          <w:sz w:val="24"/>
          <w:szCs w:val="24"/>
        </w:rPr>
        <w:t xml:space="preserve">A </w:t>
      </w:r>
      <w:r w:rsidR="009D1055" w:rsidRPr="002B2D60">
        <w:rPr>
          <w:b/>
          <w:bCs/>
          <w:noProof/>
          <w:sz w:val="24"/>
          <w:szCs w:val="24"/>
        </w:rPr>
        <w:t xml:space="preserve">$100 application fee payable to </w:t>
      </w:r>
      <w:r w:rsidR="005B111A" w:rsidRPr="002B2D60">
        <w:rPr>
          <w:b/>
          <w:bCs/>
          <w:noProof/>
          <w:sz w:val="24"/>
          <w:szCs w:val="24"/>
        </w:rPr>
        <w:t>“</w:t>
      </w:r>
      <w:r w:rsidR="009D1055" w:rsidRPr="002B2D60">
        <w:rPr>
          <w:b/>
          <w:bCs/>
          <w:noProof/>
          <w:sz w:val="24"/>
          <w:szCs w:val="24"/>
        </w:rPr>
        <w:t>Commonwealth of Massachusetts, Massachusetts State Expos</w:t>
      </w:r>
      <w:r w:rsidR="006A0938" w:rsidRPr="002B2D60">
        <w:rPr>
          <w:b/>
          <w:bCs/>
          <w:noProof/>
          <w:sz w:val="24"/>
          <w:szCs w:val="24"/>
        </w:rPr>
        <w:t>ition Building Maintenance Fund</w:t>
      </w:r>
      <w:r w:rsidR="005B111A" w:rsidRPr="002B2D60">
        <w:rPr>
          <w:b/>
          <w:bCs/>
          <w:noProof/>
          <w:sz w:val="24"/>
          <w:szCs w:val="24"/>
        </w:rPr>
        <w:t>”</w:t>
      </w:r>
      <w:r w:rsidR="0045332B" w:rsidRPr="00111178">
        <w:rPr>
          <w:noProof/>
          <w:sz w:val="24"/>
          <w:szCs w:val="24"/>
        </w:rPr>
        <w:t xml:space="preserve"> is due with the completed application</w:t>
      </w:r>
      <w:r w:rsidR="006A0938" w:rsidRPr="00111178">
        <w:rPr>
          <w:noProof/>
          <w:sz w:val="24"/>
          <w:szCs w:val="24"/>
        </w:rPr>
        <w:t>.</w:t>
      </w:r>
      <w:r w:rsidR="0045332B" w:rsidRPr="00111178">
        <w:rPr>
          <w:noProof/>
          <w:sz w:val="24"/>
          <w:szCs w:val="24"/>
        </w:rPr>
        <w:t xml:space="preserve"> </w:t>
      </w:r>
    </w:p>
    <w:p w14:paraId="025599FA" w14:textId="77777777" w:rsidR="00DB0872" w:rsidRPr="00111178" w:rsidRDefault="00DB0872" w:rsidP="00773121">
      <w:pPr>
        <w:spacing w:after="0" w:line="240" w:lineRule="auto"/>
        <w:rPr>
          <w:noProof/>
          <w:sz w:val="24"/>
          <w:szCs w:val="24"/>
        </w:rPr>
      </w:pPr>
    </w:p>
    <w:p w14:paraId="5D8FE9F7" w14:textId="26851FE3" w:rsidR="00C21804" w:rsidRPr="00111178" w:rsidRDefault="009D3DCC" w:rsidP="00773121">
      <w:pPr>
        <w:spacing w:after="0" w:line="240" w:lineRule="auto"/>
        <w:rPr>
          <w:noProof/>
          <w:sz w:val="24"/>
          <w:szCs w:val="24"/>
        </w:rPr>
      </w:pPr>
      <w:r w:rsidRPr="00111178">
        <w:rPr>
          <w:noProof/>
          <w:sz w:val="24"/>
          <w:szCs w:val="24"/>
        </w:rPr>
        <w:t xml:space="preserve">First time applicants are asked to contact Fran Pearson, Building Manager at 617-655-3511 </w:t>
      </w:r>
      <w:r w:rsidR="00592264">
        <w:rPr>
          <w:noProof/>
          <w:sz w:val="24"/>
          <w:szCs w:val="24"/>
        </w:rPr>
        <w:t xml:space="preserve">or </w:t>
      </w:r>
      <w:r w:rsidR="00592264" w:rsidRPr="00BE5A30">
        <w:rPr>
          <w:noProof/>
          <w:color w:val="000000" w:themeColor="text1"/>
          <w:sz w:val="24"/>
          <w:szCs w:val="24"/>
        </w:rPr>
        <w:t>Heather Labonte</w:t>
      </w:r>
      <w:r w:rsidR="0099018F" w:rsidRPr="00BE5A30">
        <w:rPr>
          <w:noProof/>
          <w:color w:val="000000" w:themeColor="text1"/>
          <w:sz w:val="24"/>
          <w:szCs w:val="24"/>
        </w:rPr>
        <w:t>, Assistant Building Manager</w:t>
      </w:r>
      <w:r w:rsidR="00592264" w:rsidRPr="00BE5A30">
        <w:rPr>
          <w:noProof/>
          <w:color w:val="000000" w:themeColor="text1"/>
          <w:sz w:val="24"/>
          <w:szCs w:val="24"/>
        </w:rPr>
        <w:t xml:space="preserve"> at 857-</w:t>
      </w:r>
      <w:r w:rsidR="0003065B" w:rsidRPr="00BE5A30">
        <w:rPr>
          <w:noProof/>
          <w:color w:val="000000" w:themeColor="text1"/>
          <w:sz w:val="24"/>
          <w:szCs w:val="24"/>
        </w:rPr>
        <w:t>276-7385</w:t>
      </w:r>
      <w:r w:rsidR="0003065B">
        <w:rPr>
          <w:noProof/>
          <w:sz w:val="24"/>
          <w:szCs w:val="24"/>
        </w:rPr>
        <w:t xml:space="preserve"> </w:t>
      </w:r>
      <w:r w:rsidRPr="00111178">
        <w:rPr>
          <w:noProof/>
          <w:sz w:val="24"/>
          <w:szCs w:val="24"/>
        </w:rPr>
        <w:t xml:space="preserve">prior to submitting an application to further discuss the available opportunities. First time applicants that qualify are required to </w:t>
      </w:r>
      <w:r w:rsidR="00FD651A" w:rsidRPr="00111178">
        <w:rPr>
          <w:noProof/>
          <w:sz w:val="24"/>
          <w:szCs w:val="24"/>
        </w:rPr>
        <w:t xml:space="preserve">participate in a </w:t>
      </w:r>
      <w:r w:rsidRPr="00111178">
        <w:rPr>
          <w:noProof/>
          <w:sz w:val="24"/>
          <w:szCs w:val="24"/>
        </w:rPr>
        <w:t xml:space="preserve">New Applicant Presentation Day scheduled for </w:t>
      </w:r>
      <w:r w:rsidR="00154CC3" w:rsidRPr="0057395E">
        <w:rPr>
          <w:b/>
          <w:bCs/>
          <w:noProof/>
          <w:color w:val="FF0000"/>
          <w:sz w:val="24"/>
          <w:szCs w:val="24"/>
        </w:rPr>
        <w:t>Wednesday</w:t>
      </w:r>
      <w:r w:rsidRPr="0057395E">
        <w:rPr>
          <w:b/>
          <w:bCs/>
          <w:noProof/>
          <w:color w:val="FF0000"/>
          <w:sz w:val="24"/>
          <w:szCs w:val="24"/>
        </w:rPr>
        <w:t>, March 2</w:t>
      </w:r>
      <w:r w:rsidR="00154CC3" w:rsidRPr="0057395E">
        <w:rPr>
          <w:b/>
          <w:bCs/>
          <w:noProof/>
          <w:color w:val="FF0000"/>
          <w:sz w:val="24"/>
          <w:szCs w:val="24"/>
        </w:rPr>
        <w:t>7</w:t>
      </w:r>
      <w:r w:rsidRPr="0057395E">
        <w:rPr>
          <w:b/>
          <w:bCs/>
          <w:noProof/>
          <w:color w:val="FF0000"/>
          <w:sz w:val="24"/>
          <w:szCs w:val="24"/>
        </w:rPr>
        <w:t xml:space="preserve">, </w:t>
      </w:r>
      <w:r w:rsidR="005D3FB3" w:rsidRPr="0057395E">
        <w:rPr>
          <w:b/>
          <w:bCs/>
          <w:noProof/>
          <w:color w:val="FF0000"/>
          <w:sz w:val="24"/>
          <w:szCs w:val="24"/>
        </w:rPr>
        <w:t>2024</w:t>
      </w:r>
      <w:r w:rsidRPr="00111178">
        <w:rPr>
          <w:noProof/>
          <w:color w:val="FF0000"/>
          <w:sz w:val="24"/>
          <w:szCs w:val="24"/>
        </w:rPr>
        <w:t xml:space="preserve"> </w:t>
      </w:r>
      <w:r w:rsidRPr="00111178">
        <w:rPr>
          <w:noProof/>
          <w:sz w:val="24"/>
          <w:szCs w:val="24"/>
        </w:rPr>
        <w:t xml:space="preserve">(snow date: Tuesday, </w:t>
      </w:r>
      <w:r w:rsidR="00154CC3">
        <w:rPr>
          <w:noProof/>
          <w:sz w:val="24"/>
          <w:szCs w:val="24"/>
        </w:rPr>
        <w:t>April 1</w:t>
      </w:r>
      <w:r w:rsidRPr="00111178">
        <w:rPr>
          <w:noProof/>
          <w:sz w:val="24"/>
          <w:szCs w:val="24"/>
        </w:rPr>
        <w:t xml:space="preserve">, </w:t>
      </w:r>
      <w:r w:rsidR="005D3FB3">
        <w:rPr>
          <w:noProof/>
          <w:sz w:val="24"/>
          <w:szCs w:val="24"/>
        </w:rPr>
        <w:t>2024</w:t>
      </w:r>
      <w:r w:rsidR="004C41EB" w:rsidRPr="00111178">
        <w:rPr>
          <w:noProof/>
          <w:sz w:val="24"/>
          <w:szCs w:val="24"/>
        </w:rPr>
        <w:t>)</w:t>
      </w:r>
      <w:r w:rsidRPr="00111178">
        <w:rPr>
          <w:noProof/>
          <w:sz w:val="24"/>
          <w:szCs w:val="24"/>
        </w:rPr>
        <w:t>. A new applicant that is</w:t>
      </w:r>
      <w:r w:rsidR="00B903F2" w:rsidRPr="00111178">
        <w:rPr>
          <w:noProof/>
          <w:sz w:val="24"/>
          <w:szCs w:val="24"/>
        </w:rPr>
        <w:t xml:space="preserve"> unable to</w:t>
      </w:r>
      <w:r w:rsidR="00CF093B" w:rsidRPr="00111178">
        <w:rPr>
          <w:noProof/>
          <w:sz w:val="24"/>
          <w:szCs w:val="24"/>
        </w:rPr>
        <w:t xml:space="preserve"> </w:t>
      </w:r>
      <w:r w:rsidR="00FD651A" w:rsidRPr="00111178">
        <w:rPr>
          <w:noProof/>
          <w:sz w:val="24"/>
          <w:szCs w:val="24"/>
        </w:rPr>
        <w:t>participate in</w:t>
      </w:r>
      <w:r w:rsidRPr="00111178">
        <w:rPr>
          <w:noProof/>
          <w:sz w:val="24"/>
          <w:szCs w:val="24"/>
        </w:rPr>
        <w:t xml:space="preserve"> New Applicant Presentation Day will </w:t>
      </w:r>
      <w:r w:rsidRPr="003B5D5D">
        <w:rPr>
          <w:noProof/>
          <w:sz w:val="24"/>
          <w:szCs w:val="24"/>
          <w:u w:val="single"/>
        </w:rPr>
        <w:t>not</w:t>
      </w:r>
      <w:r w:rsidRPr="00111178">
        <w:rPr>
          <w:noProof/>
          <w:sz w:val="24"/>
          <w:szCs w:val="24"/>
        </w:rPr>
        <w:t xml:space="preserve"> be considered and the application shall be deemed incomplete. </w:t>
      </w:r>
    </w:p>
    <w:p w14:paraId="2772A7CF" w14:textId="749C69D1" w:rsidR="007526E3" w:rsidRPr="00111178" w:rsidRDefault="007526E3" w:rsidP="00870342">
      <w:pPr>
        <w:spacing w:after="0" w:line="240" w:lineRule="auto"/>
        <w:rPr>
          <w:rFonts w:cstheme="minorHAnsi"/>
          <w:sz w:val="24"/>
          <w:szCs w:val="24"/>
        </w:rPr>
      </w:pPr>
    </w:p>
    <w:p w14:paraId="0305A6CD" w14:textId="77777777" w:rsidR="007526E3" w:rsidRPr="00111178" w:rsidRDefault="007526E3" w:rsidP="007526E3">
      <w:pPr>
        <w:autoSpaceDE w:val="0"/>
        <w:autoSpaceDN w:val="0"/>
        <w:adjustRightInd w:val="0"/>
        <w:spacing w:after="0" w:line="240" w:lineRule="auto"/>
        <w:rPr>
          <w:b/>
          <w:color w:val="000000"/>
          <w:sz w:val="24"/>
          <w:szCs w:val="24"/>
        </w:rPr>
      </w:pPr>
      <w:r w:rsidRPr="00111178">
        <w:rPr>
          <w:b/>
          <w:color w:val="000000"/>
          <w:sz w:val="24"/>
          <w:szCs w:val="24"/>
        </w:rPr>
        <w:t>MA ENTITY REQUIREMENTS</w:t>
      </w:r>
    </w:p>
    <w:p w14:paraId="0ADCB455" w14:textId="77777777" w:rsidR="007526E3" w:rsidRPr="00111178" w:rsidRDefault="007526E3" w:rsidP="007526E3">
      <w:pPr>
        <w:autoSpaceDE w:val="0"/>
        <w:autoSpaceDN w:val="0"/>
        <w:adjustRightInd w:val="0"/>
        <w:spacing w:after="0" w:line="240" w:lineRule="auto"/>
        <w:rPr>
          <w:rFonts w:eastAsia="Times New Roman"/>
          <w:sz w:val="24"/>
          <w:szCs w:val="24"/>
        </w:rPr>
      </w:pPr>
      <w:r w:rsidRPr="00604E93">
        <w:rPr>
          <w:bCs/>
          <w:color w:val="000000"/>
          <w:sz w:val="24"/>
          <w:szCs w:val="24"/>
        </w:rPr>
        <w:t>MA</w:t>
      </w:r>
      <w:r w:rsidRPr="00111178">
        <w:rPr>
          <w:rFonts w:eastAsia="Times New Roman"/>
          <w:sz w:val="24"/>
          <w:szCs w:val="24"/>
        </w:rPr>
        <w:t xml:space="preserve"> Business/Non-profit:</w:t>
      </w:r>
      <w:r w:rsidRPr="00111178">
        <w:rPr>
          <w:rFonts w:eastAsia="Times New Roman"/>
          <w:b/>
          <w:sz w:val="24"/>
          <w:szCs w:val="24"/>
        </w:rPr>
        <w:t xml:space="preserve"> </w:t>
      </w:r>
      <w:r w:rsidRPr="00111178">
        <w:rPr>
          <w:rFonts w:eastAsia="Times New Roman"/>
          <w:sz w:val="24"/>
          <w:szCs w:val="24"/>
        </w:rPr>
        <w:t xml:space="preserve">Applicants must demonstrate that they are a registered Massachusetts entity conducting business within the Commonwealth. Proof is required with the application and may include a current:  </w:t>
      </w:r>
    </w:p>
    <w:p w14:paraId="4FFEDAA6" w14:textId="254F4C55" w:rsidR="007526E3" w:rsidRPr="00111178" w:rsidRDefault="007526E3" w:rsidP="007526E3">
      <w:pPr>
        <w:numPr>
          <w:ilvl w:val="0"/>
          <w:numId w:val="10"/>
        </w:numPr>
        <w:spacing w:after="0" w:line="240" w:lineRule="auto"/>
        <w:contextualSpacing/>
        <w:jc w:val="both"/>
        <w:rPr>
          <w:rFonts w:eastAsia="Times New Roman"/>
          <w:sz w:val="24"/>
          <w:szCs w:val="24"/>
        </w:rPr>
      </w:pPr>
      <w:r w:rsidRPr="00111178">
        <w:rPr>
          <w:rFonts w:eastAsia="Times New Roman"/>
          <w:sz w:val="24"/>
          <w:szCs w:val="24"/>
        </w:rPr>
        <w:t xml:space="preserve">Certificate of Good Standing from the Secretary of the Commonwealth of Massachusetts issued within the past sixty (60) </w:t>
      </w:r>
      <w:r w:rsidR="005D1BAC" w:rsidRPr="00111178">
        <w:rPr>
          <w:rFonts w:eastAsia="Times New Roman"/>
          <w:sz w:val="24"/>
          <w:szCs w:val="24"/>
        </w:rPr>
        <w:t>days.</w:t>
      </w:r>
      <w:r w:rsidRPr="00111178">
        <w:rPr>
          <w:rFonts w:eastAsia="Times New Roman"/>
          <w:sz w:val="24"/>
          <w:szCs w:val="24"/>
        </w:rPr>
        <w:t xml:space="preserve"> </w:t>
      </w:r>
    </w:p>
    <w:p w14:paraId="7F1704DB" w14:textId="4989B4DA" w:rsidR="007526E3" w:rsidRPr="00111178" w:rsidRDefault="007526E3" w:rsidP="007526E3">
      <w:pPr>
        <w:numPr>
          <w:ilvl w:val="0"/>
          <w:numId w:val="10"/>
        </w:numPr>
        <w:spacing w:after="0" w:line="240" w:lineRule="auto"/>
        <w:contextualSpacing/>
        <w:jc w:val="both"/>
        <w:rPr>
          <w:rFonts w:eastAsia="Times New Roman"/>
          <w:sz w:val="24"/>
          <w:szCs w:val="24"/>
        </w:rPr>
      </w:pPr>
      <w:r w:rsidRPr="00111178">
        <w:rPr>
          <w:rFonts w:eastAsia="Times New Roman"/>
          <w:sz w:val="24"/>
          <w:szCs w:val="24"/>
        </w:rPr>
        <w:t xml:space="preserve">Business certificate from the Massachusetts city/town in which business is </w:t>
      </w:r>
      <w:r w:rsidR="00BA7AE5" w:rsidRPr="00111178">
        <w:rPr>
          <w:rFonts w:eastAsia="Times New Roman"/>
          <w:sz w:val="24"/>
          <w:szCs w:val="24"/>
        </w:rPr>
        <w:t>conducted.</w:t>
      </w:r>
    </w:p>
    <w:p w14:paraId="3122526D" w14:textId="11609D74" w:rsidR="007526E3" w:rsidRPr="00111178" w:rsidRDefault="007526E3" w:rsidP="007526E3">
      <w:pPr>
        <w:numPr>
          <w:ilvl w:val="0"/>
          <w:numId w:val="10"/>
        </w:numPr>
        <w:spacing w:after="0" w:line="240" w:lineRule="auto"/>
        <w:contextualSpacing/>
        <w:jc w:val="both"/>
        <w:rPr>
          <w:rFonts w:eastAsia="Times New Roman"/>
          <w:sz w:val="24"/>
          <w:szCs w:val="24"/>
        </w:rPr>
      </w:pPr>
      <w:r w:rsidRPr="00111178">
        <w:rPr>
          <w:rFonts w:eastAsia="Times New Roman"/>
          <w:sz w:val="24"/>
          <w:szCs w:val="24"/>
        </w:rPr>
        <w:t>Non-Profit 501(c)(3) documentation</w:t>
      </w:r>
      <w:r w:rsidR="00264D5B" w:rsidRPr="00111178">
        <w:rPr>
          <w:rFonts w:eastAsia="Times New Roman"/>
          <w:sz w:val="24"/>
          <w:szCs w:val="24"/>
        </w:rPr>
        <w:t>; or</w:t>
      </w:r>
    </w:p>
    <w:p w14:paraId="0CC0E5A9" w14:textId="19B3D41C" w:rsidR="007526E3" w:rsidRDefault="007526E3" w:rsidP="007526E3">
      <w:pPr>
        <w:numPr>
          <w:ilvl w:val="0"/>
          <w:numId w:val="10"/>
        </w:numPr>
        <w:spacing w:after="0" w:line="240" w:lineRule="auto"/>
        <w:contextualSpacing/>
        <w:jc w:val="both"/>
        <w:rPr>
          <w:rFonts w:eastAsia="Times New Roman"/>
          <w:sz w:val="24"/>
          <w:szCs w:val="24"/>
        </w:rPr>
      </w:pPr>
      <w:r w:rsidRPr="00111178">
        <w:rPr>
          <w:rFonts w:eastAsia="Times New Roman"/>
          <w:sz w:val="24"/>
          <w:szCs w:val="24"/>
        </w:rPr>
        <w:t>Supporting documentation that describe</w:t>
      </w:r>
      <w:r w:rsidR="00A17974">
        <w:rPr>
          <w:rFonts w:eastAsia="Times New Roman"/>
          <w:sz w:val="24"/>
          <w:szCs w:val="24"/>
        </w:rPr>
        <w:t>s</w:t>
      </w:r>
      <w:r w:rsidRPr="00111178">
        <w:rPr>
          <w:rFonts w:eastAsia="Times New Roman"/>
          <w:sz w:val="24"/>
          <w:szCs w:val="24"/>
        </w:rPr>
        <w:t xml:space="preserve"> the structure of the non-profit organization. </w:t>
      </w:r>
    </w:p>
    <w:p w14:paraId="5F373180" w14:textId="0281B44D" w:rsidR="007526E3" w:rsidRPr="00111178" w:rsidRDefault="007526E3" w:rsidP="007526E3">
      <w:pPr>
        <w:spacing w:after="0" w:line="240" w:lineRule="auto"/>
        <w:jc w:val="both"/>
        <w:rPr>
          <w:rFonts w:eastAsia="Times New Roman"/>
          <w:sz w:val="24"/>
          <w:szCs w:val="24"/>
        </w:rPr>
      </w:pPr>
      <w:r w:rsidRPr="00111178">
        <w:rPr>
          <w:rFonts w:eastAsia="Times New Roman"/>
          <w:sz w:val="24"/>
          <w:szCs w:val="24"/>
        </w:rPr>
        <w:lastRenderedPageBreak/>
        <w:t>DO NOT send copies of tax returns or other financial information that may include personal information, as all applications are subject to the Public Records law.</w:t>
      </w:r>
    </w:p>
    <w:p w14:paraId="57EE0E93" w14:textId="77777777" w:rsidR="00604E93" w:rsidRDefault="00604E93" w:rsidP="007526E3">
      <w:pPr>
        <w:spacing w:after="0" w:line="240" w:lineRule="auto"/>
        <w:jc w:val="both"/>
        <w:rPr>
          <w:rFonts w:eastAsia="Times New Roman"/>
          <w:b/>
          <w:bCs/>
          <w:sz w:val="24"/>
          <w:szCs w:val="24"/>
        </w:rPr>
      </w:pPr>
    </w:p>
    <w:p w14:paraId="650389FF" w14:textId="146A954B" w:rsidR="00EE4462" w:rsidRPr="00111178" w:rsidRDefault="0028142F" w:rsidP="007526E3">
      <w:pPr>
        <w:spacing w:after="0" w:line="240" w:lineRule="auto"/>
        <w:jc w:val="both"/>
        <w:rPr>
          <w:rFonts w:eastAsia="Times New Roman"/>
          <w:b/>
          <w:bCs/>
          <w:sz w:val="24"/>
          <w:szCs w:val="24"/>
        </w:rPr>
      </w:pPr>
      <w:r w:rsidRPr="00111178">
        <w:rPr>
          <w:rFonts w:eastAsia="Times New Roman"/>
          <w:b/>
          <w:bCs/>
          <w:sz w:val="24"/>
          <w:szCs w:val="24"/>
        </w:rPr>
        <w:t>T</w:t>
      </w:r>
      <w:r w:rsidR="00362308" w:rsidRPr="00111178">
        <w:rPr>
          <w:rFonts w:eastAsia="Times New Roman"/>
          <w:b/>
          <w:bCs/>
          <w:sz w:val="24"/>
          <w:szCs w:val="24"/>
        </w:rPr>
        <w:t>ERMS OF AGREEMENT</w:t>
      </w:r>
    </w:p>
    <w:p w14:paraId="61D7E0C4" w14:textId="7DDC1C5F" w:rsidR="0028142F" w:rsidRPr="00111178" w:rsidRDefault="00EE4462" w:rsidP="007526E3">
      <w:pPr>
        <w:spacing w:after="0" w:line="240" w:lineRule="auto"/>
        <w:jc w:val="both"/>
        <w:rPr>
          <w:rFonts w:eastAsia="Times New Roman"/>
          <w:sz w:val="24"/>
          <w:szCs w:val="24"/>
        </w:rPr>
      </w:pPr>
      <w:r w:rsidRPr="00111178">
        <w:rPr>
          <w:rFonts w:eastAsia="Times New Roman"/>
          <w:sz w:val="24"/>
          <w:szCs w:val="24"/>
        </w:rPr>
        <w:t>By applying, you are agreeing to the following fee structure:</w:t>
      </w:r>
    </w:p>
    <w:p w14:paraId="003968B8" w14:textId="3573063A" w:rsidR="009013D5" w:rsidRPr="00111178" w:rsidRDefault="009013D5" w:rsidP="007526E3">
      <w:pPr>
        <w:spacing w:after="0" w:line="240" w:lineRule="auto"/>
        <w:jc w:val="both"/>
        <w:rPr>
          <w:rFonts w:eastAsia="Times New Roman"/>
          <w:sz w:val="24"/>
          <w:szCs w:val="24"/>
        </w:rPr>
      </w:pPr>
    </w:p>
    <w:p w14:paraId="0236B775" w14:textId="051D6522" w:rsidR="009013D5" w:rsidRPr="00111178" w:rsidRDefault="009013D5" w:rsidP="007864F9">
      <w:pPr>
        <w:spacing w:after="0" w:line="240" w:lineRule="auto"/>
        <w:jc w:val="both"/>
        <w:rPr>
          <w:rFonts w:ascii="Times New Roman" w:hAnsi="Times New Roman"/>
          <w:b/>
          <w:sz w:val="24"/>
          <w:szCs w:val="24"/>
        </w:rPr>
      </w:pPr>
      <w:r w:rsidRPr="00111178">
        <w:rPr>
          <w:rFonts w:eastAsia="Times New Roman"/>
          <w:b/>
          <w:bCs/>
          <w:sz w:val="24"/>
          <w:szCs w:val="24"/>
        </w:rPr>
        <w:t>E</w:t>
      </w:r>
      <w:r w:rsidR="007864F9" w:rsidRPr="00111178">
        <w:rPr>
          <w:rFonts w:eastAsia="Times New Roman"/>
          <w:b/>
          <w:bCs/>
          <w:sz w:val="24"/>
          <w:szCs w:val="24"/>
        </w:rPr>
        <w:t>XHIBITOR FEE SCHEDULE</w:t>
      </w:r>
      <w:r w:rsidRPr="00111178">
        <w:rPr>
          <w:rFonts w:ascii="Times New Roman" w:hAnsi="Times New Roman"/>
          <w:b/>
          <w:sz w:val="24"/>
          <w:szCs w:val="24"/>
        </w:rPr>
        <w:tab/>
      </w:r>
    </w:p>
    <w:p w14:paraId="1A3A8CCE" w14:textId="77777777" w:rsidR="009013D5" w:rsidRPr="00111178" w:rsidRDefault="009013D5" w:rsidP="00D72857">
      <w:pPr>
        <w:pStyle w:val="ListParagraph"/>
        <w:numPr>
          <w:ilvl w:val="0"/>
          <w:numId w:val="17"/>
        </w:numPr>
        <w:spacing w:after="0" w:line="240" w:lineRule="auto"/>
        <w:jc w:val="both"/>
        <w:rPr>
          <w:rFonts w:eastAsia="Times New Roman"/>
          <w:sz w:val="24"/>
          <w:szCs w:val="24"/>
        </w:rPr>
      </w:pPr>
      <w:r w:rsidRPr="00111178">
        <w:rPr>
          <w:rFonts w:eastAsia="Times New Roman"/>
          <w:sz w:val="24"/>
          <w:szCs w:val="24"/>
        </w:rPr>
        <w:t>Retail: $25 per square foot</w:t>
      </w:r>
    </w:p>
    <w:p w14:paraId="533872F2" w14:textId="4198CF0D" w:rsidR="009013D5" w:rsidRPr="00111178" w:rsidRDefault="009013D5" w:rsidP="00D72857">
      <w:pPr>
        <w:pStyle w:val="ListParagraph"/>
        <w:numPr>
          <w:ilvl w:val="0"/>
          <w:numId w:val="17"/>
        </w:numPr>
        <w:spacing w:after="0" w:line="240" w:lineRule="auto"/>
        <w:jc w:val="both"/>
        <w:rPr>
          <w:rFonts w:eastAsia="Times New Roman"/>
          <w:sz w:val="24"/>
          <w:szCs w:val="24"/>
        </w:rPr>
      </w:pPr>
      <w:r w:rsidRPr="00111178">
        <w:rPr>
          <w:rFonts w:eastAsia="Times New Roman"/>
          <w:sz w:val="24"/>
          <w:szCs w:val="24"/>
        </w:rPr>
        <w:t>Food and beverage</w:t>
      </w:r>
      <w:r w:rsidR="00E82DC0" w:rsidRPr="00111178">
        <w:rPr>
          <w:rFonts w:eastAsia="Times New Roman"/>
          <w:sz w:val="24"/>
          <w:szCs w:val="24"/>
        </w:rPr>
        <w:t>:</w:t>
      </w:r>
      <w:r w:rsidRPr="00111178">
        <w:rPr>
          <w:rFonts w:eastAsia="Times New Roman"/>
          <w:sz w:val="24"/>
          <w:szCs w:val="24"/>
        </w:rPr>
        <w:t xml:space="preserve"> 6.5% of gross sales (reported daily via electronic reporting system) or $30 per square foot</w:t>
      </w:r>
      <w:r w:rsidR="00E82DC0" w:rsidRPr="00111178">
        <w:rPr>
          <w:rFonts w:eastAsia="Times New Roman"/>
          <w:sz w:val="24"/>
          <w:szCs w:val="24"/>
        </w:rPr>
        <w:t>,</w:t>
      </w:r>
      <w:r w:rsidRPr="00111178">
        <w:rPr>
          <w:rFonts w:eastAsia="Times New Roman"/>
          <w:sz w:val="24"/>
          <w:szCs w:val="24"/>
        </w:rPr>
        <w:t xml:space="preserve"> whichever is </w:t>
      </w:r>
      <w:proofErr w:type="gramStart"/>
      <w:r w:rsidR="003442A5" w:rsidRPr="00111178">
        <w:rPr>
          <w:rFonts w:eastAsia="Times New Roman"/>
          <w:sz w:val="24"/>
          <w:szCs w:val="24"/>
        </w:rPr>
        <w:t>higher</w:t>
      </w:r>
      <w:proofErr w:type="gramEnd"/>
    </w:p>
    <w:p w14:paraId="379EA0BE" w14:textId="69B21340" w:rsidR="009013D5" w:rsidRPr="00111178" w:rsidRDefault="009013D5" w:rsidP="00D72857">
      <w:pPr>
        <w:pStyle w:val="ListParagraph"/>
        <w:numPr>
          <w:ilvl w:val="0"/>
          <w:numId w:val="17"/>
        </w:numPr>
        <w:spacing w:after="0" w:line="240" w:lineRule="auto"/>
        <w:jc w:val="both"/>
        <w:rPr>
          <w:rFonts w:eastAsia="Times New Roman"/>
          <w:sz w:val="24"/>
          <w:szCs w:val="24"/>
        </w:rPr>
      </w:pPr>
      <w:r w:rsidRPr="00111178">
        <w:rPr>
          <w:rFonts w:eastAsia="Times New Roman"/>
          <w:sz w:val="24"/>
          <w:szCs w:val="24"/>
        </w:rPr>
        <w:t>Beer/wine sales</w:t>
      </w:r>
      <w:r w:rsidR="00E82DC0" w:rsidRPr="00111178">
        <w:rPr>
          <w:rFonts w:eastAsia="Times New Roman"/>
          <w:sz w:val="24"/>
          <w:szCs w:val="24"/>
        </w:rPr>
        <w:t xml:space="preserve"> </w:t>
      </w:r>
      <w:r w:rsidRPr="00111178">
        <w:rPr>
          <w:rFonts w:eastAsia="Times New Roman"/>
          <w:sz w:val="24"/>
          <w:szCs w:val="24"/>
        </w:rPr>
        <w:t>(on-premises consumption)</w:t>
      </w:r>
      <w:r w:rsidR="00E82DC0" w:rsidRPr="00111178">
        <w:rPr>
          <w:rFonts w:eastAsia="Times New Roman"/>
          <w:sz w:val="24"/>
          <w:szCs w:val="24"/>
        </w:rPr>
        <w:t>:</w:t>
      </w:r>
      <w:r w:rsidRPr="00111178">
        <w:rPr>
          <w:rFonts w:eastAsia="Times New Roman"/>
          <w:sz w:val="24"/>
          <w:szCs w:val="24"/>
        </w:rPr>
        <w:t xml:space="preserve"> 35% of gross </w:t>
      </w:r>
      <w:r w:rsidR="00E82DC0" w:rsidRPr="00111178">
        <w:rPr>
          <w:rFonts w:eastAsia="Times New Roman"/>
          <w:sz w:val="24"/>
          <w:szCs w:val="24"/>
        </w:rPr>
        <w:t xml:space="preserve">sales </w:t>
      </w:r>
      <w:r w:rsidRPr="00111178">
        <w:rPr>
          <w:rFonts w:eastAsia="Times New Roman"/>
          <w:sz w:val="24"/>
          <w:szCs w:val="24"/>
        </w:rPr>
        <w:t>(reported daily via electronic reporting system)</w:t>
      </w:r>
    </w:p>
    <w:p w14:paraId="5B896DB1" w14:textId="1BBCE4F5" w:rsidR="009013D5" w:rsidRPr="00111178" w:rsidRDefault="009013D5" w:rsidP="00D72857">
      <w:pPr>
        <w:pStyle w:val="ListParagraph"/>
        <w:numPr>
          <w:ilvl w:val="0"/>
          <w:numId w:val="17"/>
        </w:numPr>
        <w:spacing w:after="0" w:line="240" w:lineRule="auto"/>
        <w:jc w:val="both"/>
        <w:rPr>
          <w:rFonts w:eastAsia="Times New Roman"/>
          <w:sz w:val="24"/>
          <w:szCs w:val="24"/>
        </w:rPr>
      </w:pPr>
      <w:r w:rsidRPr="00111178">
        <w:rPr>
          <w:rFonts w:eastAsia="Times New Roman"/>
          <w:sz w:val="24"/>
          <w:szCs w:val="24"/>
        </w:rPr>
        <w:t>Porch Space (Maximum of 10 days)</w:t>
      </w:r>
      <w:r w:rsidR="00E82DC0" w:rsidRPr="00111178">
        <w:rPr>
          <w:rFonts w:eastAsia="Times New Roman"/>
          <w:sz w:val="24"/>
          <w:szCs w:val="24"/>
        </w:rPr>
        <w:t>:</w:t>
      </w:r>
      <w:r w:rsidRPr="00111178">
        <w:rPr>
          <w:rFonts w:eastAsia="Times New Roman"/>
          <w:sz w:val="24"/>
          <w:szCs w:val="24"/>
        </w:rPr>
        <w:t xml:space="preserve"> $200 per day</w:t>
      </w:r>
    </w:p>
    <w:p w14:paraId="3CB4B9AF" w14:textId="77777777" w:rsidR="00106F99" w:rsidRPr="00111178" w:rsidRDefault="009013D5" w:rsidP="00D72857">
      <w:pPr>
        <w:pStyle w:val="ListParagraph"/>
        <w:numPr>
          <w:ilvl w:val="0"/>
          <w:numId w:val="17"/>
        </w:numPr>
        <w:spacing w:after="0" w:line="240" w:lineRule="auto"/>
        <w:jc w:val="both"/>
        <w:rPr>
          <w:rFonts w:eastAsia="Times New Roman"/>
          <w:sz w:val="24"/>
          <w:szCs w:val="24"/>
        </w:rPr>
      </w:pPr>
      <w:r w:rsidRPr="00111178">
        <w:rPr>
          <w:rFonts w:eastAsia="Times New Roman"/>
          <w:sz w:val="24"/>
          <w:szCs w:val="24"/>
        </w:rPr>
        <w:t>Government Agencies (Educational only)</w:t>
      </w:r>
      <w:r w:rsidR="00E82DC0" w:rsidRPr="00111178">
        <w:rPr>
          <w:rFonts w:eastAsia="Times New Roman"/>
          <w:sz w:val="24"/>
          <w:szCs w:val="24"/>
        </w:rPr>
        <w:t>:</w:t>
      </w:r>
      <w:r w:rsidRPr="00111178">
        <w:rPr>
          <w:rFonts w:eastAsia="Times New Roman"/>
          <w:sz w:val="24"/>
          <w:szCs w:val="24"/>
        </w:rPr>
        <w:t xml:space="preserve"> $500 flat fee</w:t>
      </w:r>
    </w:p>
    <w:p w14:paraId="424202E1" w14:textId="46424414" w:rsidR="009013D5" w:rsidRPr="00111178" w:rsidRDefault="00106F99" w:rsidP="00D72857">
      <w:pPr>
        <w:pStyle w:val="ListParagraph"/>
        <w:numPr>
          <w:ilvl w:val="0"/>
          <w:numId w:val="17"/>
        </w:numPr>
        <w:spacing w:after="0" w:line="240" w:lineRule="auto"/>
        <w:jc w:val="both"/>
        <w:rPr>
          <w:rFonts w:eastAsia="Times New Roman"/>
          <w:sz w:val="24"/>
          <w:szCs w:val="24"/>
        </w:rPr>
      </w:pPr>
      <w:r w:rsidRPr="00111178">
        <w:rPr>
          <w:rFonts w:eastAsia="Times New Roman"/>
          <w:sz w:val="24"/>
          <w:szCs w:val="24"/>
        </w:rPr>
        <w:t>Educational display $500 flat fee</w:t>
      </w:r>
      <w:r w:rsidR="009013D5" w:rsidRPr="00111178">
        <w:rPr>
          <w:rFonts w:eastAsia="Times New Roman"/>
          <w:sz w:val="24"/>
          <w:szCs w:val="24"/>
        </w:rPr>
        <w:tab/>
      </w:r>
    </w:p>
    <w:p w14:paraId="79755AEF" w14:textId="77777777" w:rsidR="009013D5" w:rsidRPr="00111178" w:rsidRDefault="009013D5" w:rsidP="00D72857">
      <w:pPr>
        <w:spacing w:after="0" w:line="240" w:lineRule="auto"/>
        <w:jc w:val="both"/>
        <w:rPr>
          <w:rFonts w:eastAsia="Times New Roman"/>
          <w:sz w:val="24"/>
          <w:szCs w:val="24"/>
        </w:rPr>
      </w:pPr>
    </w:p>
    <w:p w14:paraId="2B39F03F" w14:textId="6E116F6B" w:rsidR="0025017F" w:rsidRPr="00111178" w:rsidRDefault="00464AFF" w:rsidP="00D72857">
      <w:pPr>
        <w:spacing w:after="0" w:line="240" w:lineRule="auto"/>
        <w:jc w:val="both"/>
        <w:rPr>
          <w:rFonts w:eastAsia="Times New Roman"/>
          <w:sz w:val="24"/>
          <w:szCs w:val="24"/>
        </w:rPr>
      </w:pPr>
      <w:r w:rsidRPr="00111178">
        <w:rPr>
          <w:rFonts w:eastAsia="Times New Roman"/>
          <w:sz w:val="24"/>
          <w:szCs w:val="24"/>
        </w:rPr>
        <w:t>“</w:t>
      </w:r>
      <w:r w:rsidR="009013D5" w:rsidRPr="00111178">
        <w:rPr>
          <w:rFonts w:eastAsia="Times New Roman"/>
          <w:sz w:val="24"/>
          <w:szCs w:val="24"/>
        </w:rPr>
        <w:t>Gross Sales” shall be defined as total sales less Massachusetts Sales Tax. Failure to report and pay in a timely manner may cause temporary suspension or permanent revocation of the Exhibitor’s license and may prevent future participation in the Building at the Big E</w:t>
      </w:r>
      <w:r w:rsidR="00EE10DF" w:rsidRPr="00111178">
        <w:rPr>
          <w:rFonts w:eastAsia="Times New Roman"/>
          <w:sz w:val="24"/>
          <w:szCs w:val="24"/>
        </w:rPr>
        <w:t>.</w:t>
      </w:r>
    </w:p>
    <w:p w14:paraId="2DEC4406" w14:textId="5BFA603C" w:rsidR="0042462D" w:rsidRPr="00111178" w:rsidRDefault="0042462D" w:rsidP="00D72857">
      <w:pPr>
        <w:spacing w:after="0" w:line="240" w:lineRule="auto"/>
        <w:jc w:val="both"/>
        <w:rPr>
          <w:rFonts w:eastAsia="Times New Roman"/>
          <w:sz w:val="24"/>
          <w:szCs w:val="24"/>
        </w:rPr>
      </w:pPr>
    </w:p>
    <w:p w14:paraId="653F22AA" w14:textId="77777777" w:rsidR="0042462D" w:rsidRDefault="0042462D" w:rsidP="0042462D">
      <w:pPr>
        <w:spacing w:after="0" w:line="240" w:lineRule="auto"/>
        <w:rPr>
          <w:rFonts w:cstheme="minorHAnsi"/>
          <w:b/>
          <w:bCs/>
          <w:sz w:val="24"/>
          <w:szCs w:val="24"/>
        </w:rPr>
      </w:pPr>
      <w:r w:rsidRPr="00111178">
        <w:rPr>
          <w:rFonts w:cstheme="minorHAnsi"/>
          <w:b/>
          <w:bCs/>
          <w:sz w:val="24"/>
          <w:szCs w:val="24"/>
        </w:rPr>
        <w:t>PAYMENT SCHEDULE</w:t>
      </w:r>
    </w:p>
    <w:p w14:paraId="65FB1A21" w14:textId="77777777" w:rsidR="006E4320" w:rsidRPr="00111178" w:rsidRDefault="006E4320" w:rsidP="0042462D">
      <w:pPr>
        <w:spacing w:after="0" w:line="240" w:lineRule="auto"/>
        <w:rPr>
          <w:rFonts w:cstheme="minorHAnsi"/>
          <w:b/>
          <w:bCs/>
          <w:sz w:val="24"/>
          <w:szCs w:val="24"/>
        </w:rPr>
      </w:pPr>
    </w:p>
    <w:tbl>
      <w:tblPr>
        <w:tblStyle w:val="TableGrid"/>
        <w:tblW w:w="8945" w:type="dxa"/>
        <w:jc w:val="center"/>
        <w:tblLayout w:type="fixed"/>
        <w:tblLook w:val="06A0" w:firstRow="1" w:lastRow="0" w:firstColumn="1" w:lastColumn="0" w:noHBand="1" w:noVBand="1"/>
      </w:tblPr>
      <w:tblGrid>
        <w:gridCol w:w="2250"/>
        <w:gridCol w:w="3615"/>
        <w:gridCol w:w="1535"/>
        <w:gridCol w:w="1545"/>
      </w:tblGrid>
      <w:tr w:rsidR="0042462D" w:rsidRPr="00111178" w14:paraId="169EE91F" w14:textId="77777777">
        <w:trPr>
          <w:jc w:val="center"/>
        </w:trPr>
        <w:tc>
          <w:tcPr>
            <w:tcW w:w="2250" w:type="dxa"/>
          </w:tcPr>
          <w:p w14:paraId="4221B22B" w14:textId="77777777" w:rsidR="0042462D" w:rsidRPr="00111178" w:rsidRDefault="0042462D">
            <w:pPr>
              <w:jc w:val="center"/>
              <w:rPr>
                <w:sz w:val="24"/>
                <w:szCs w:val="24"/>
              </w:rPr>
            </w:pPr>
            <w:r w:rsidRPr="00111178">
              <w:rPr>
                <w:b/>
                <w:bCs/>
                <w:sz w:val="24"/>
                <w:szCs w:val="24"/>
              </w:rPr>
              <w:t>Vendor Type</w:t>
            </w:r>
          </w:p>
        </w:tc>
        <w:tc>
          <w:tcPr>
            <w:tcW w:w="3615" w:type="dxa"/>
          </w:tcPr>
          <w:p w14:paraId="21BCF05E" w14:textId="6BBA3F0F" w:rsidR="0042462D" w:rsidRPr="00111178" w:rsidRDefault="0042462D">
            <w:pPr>
              <w:jc w:val="center"/>
              <w:rPr>
                <w:rFonts w:cs="Calibri"/>
                <w:b/>
                <w:bCs/>
                <w:color w:val="000000" w:themeColor="text1"/>
                <w:sz w:val="24"/>
                <w:szCs w:val="24"/>
              </w:rPr>
            </w:pPr>
            <w:r w:rsidRPr="00111178">
              <w:rPr>
                <w:rFonts w:cs="Calibri"/>
                <w:b/>
                <w:bCs/>
                <w:color w:val="000000" w:themeColor="text1"/>
                <w:sz w:val="24"/>
                <w:szCs w:val="24"/>
              </w:rPr>
              <w:t>**July 2</w:t>
            </w:r>
            <w:r w:rsidR="001D3EC3">
              <w:rPr>
                <w:rFonts w:cs="Calibri"/>
                <w:b/>
                <w:bCs/>
                <w:color w:val="000000" w:themeColor="text1"/>
                <w:sz w:val="24"/>
                <w:szCs w:val="24"/>
              </w:rPr>
              <w:t>4</w:t>
            </w:r>
            <w:r w:rsidRPr="00111178">
              <w:rPr>
                <w:rFonts w:cs="Calibri"/>
                <w:b/>
                <w:bCs/>
                <w:color w:val="000000" w:themeColor="text1"/>
                <w:sz w:val="24"/>
                <w:szCs w:val="24"/>
              </w:rPr>
              <w:t>th- submitted with completed license agreement</w:t>
            </w:r>
          </w:p>
        </w:tc>
        <w:tc>
          <w:tcPr>
            <w:tcW w:w="1535" w:type="dxa"/>
          </w:tcPr>
          <w:p w14:paraId="685E0A55" w14:textId="139F3E2A" w:rsidR="0042462D" w:rsidRPr="00111178" w:rsidRDefault="0042462D">
            <w:pPr>
              <w:jc w:val="center"/>
              <w:rPr>
                <w:rFonts w:cs="Calibri"/>
                <w:b/>
                <w:color w:val="000000" w:themeColor="text1"/>
                <w:sz w:val="24"/>
                <w:szCs w:val="24"/>
              </w:rPr>
            </w:pPr>
            <w:r w:rsidRPr="00111178">
              <w:rPr>
                <w:rFonts w:cs="Calibri"/>
                <w:b/>
                <w:bCs/>
                <w:color w:val="000000" w:themeColor="text1"/>
                <w:sz w:val="24"/>
                <w:szCs w:val="24"/>
              </w:rPr>
              <w:t>Sept. 2</w:t>
            </w:r>
            <w:r w:rsidR="00EC7397">
              <w:rPr>
                <w:rFonts w:cs="Calibri"/>
                <w:b/>
                <w:bCs/>
                <w:color w:val="000000" w:themeColor="text1"/>
                <w:sz w:val="24"/>
                <w:szCs w:val="24"/>
              </w:rPr>
              <w:t>5</w:t>
            </w:r>
            <w:r w:rsidRPr="00111178">
              <w:rPr>
                <w:rFonts w:cs="Calibri"/>
                <w:b/>
                <w:bCs/>
                <w:color w:val="000000" w:themeColor="text1"/>
                <w:sz w:val="24"/>
                <w:szCs w:val="24"/>
              </w:rPr>
              <w:t>th</w:t>
            </w:r>
          </w:p>
        </w:tc>
        <w:tc>
          <w:tcPr>
            <w:tcW w:w="1545" w:type="dxa"/>
          </w:tcPr>
          <w:p w14:paraId="7ABF43F4" w14:textId="60687C1D" w:rsidR="0042462D" w:rsidRPr="00111178" w:rsidRDefault="00EC7397">
            <w:pPr>
              <w:jc w:val="center"/>
              <w:rPr>
                <w:rFonts w:cs="Calibri"/>
                <w:b/>
                <w:color w:val="000000" w:themeColor="text1"/>
                <w:sz w:val="24"/>
                <w:szCs w:val="24"/>
              </w:rPr>
            </w:pPr>
            <w:r>
              <w:rPr>
                <w:rFonts w:cs="Calibri"/>
                <w:b/>
                <w:bCs/>
                <w:color w:val="000000" w:themeColor="text1"/>
                <w:sz w:val="24"/>
                <w:szCs w:val="24"/>
              </w:rPr>
              <w:t>Sept. 30th</w:t>
            </w:r>
          </w:p>
        </w:tc>
      </w:tr>
      <w:tr w:rsidR="0042462D" w:rsidRPr="00111178" w14:paraId="3C588941" w14:textId="77777777">
        <w:trPr>
          <w:jc w:val="center"/>
        </w:trPr>
        <w:tc>
          <w:tcPr>
            <w:tcW w:w="2250" w:type="dxa"/>
          </w:tcPr>
          <w:p w14:paraId="6961F8F1" w14:textId="77777777" w:rsidR="0042462D" w:rsidRPr="00111178" w:rsidRDefault="0042462D">
            <w:pPr>
              <w:jc w:val="center"/>
              <w:rPr>
                <w:rFonts w:cs="Calibri"/>
                <w:color w:val="000000" w:themeColor="text1"/>
                <w:sz w:val="24"/>
                <w:szCs w:val="24"/>
              </w:rPr>
            </w:pPr>
            <w:r w:rsidRPr="00111178">
              <w:rPr>
                <w:rFonts w:cs="Calibri"/>
                <w:color w:val="000000" w:themeColor="text1"/>
                <w:sz w:val="24"/>
                <w:szCs w:val="24"/>
              </w:rPr>
              <w:t>Retail- $25 per sq ft</w:t>
            </w:r>
          </w:p>
        </w:tc>
        <w:tc>
          <w:tcPr>
            <w:tcW w:w="3615" w:type="dxa"/>
          </w:tcPr>
          <w:p w14:paraId="6E98159B" w14:textId="77777777" w:rsidR="0042462D" w:rsidRPr="00111178" w:rsidRDefault="0042462D">
            <w:pPr>
              <w:jc w:val="center"/>
              <w:rPr>
                <w:sz w:val="24"/>
                <w:szCs w:val="24"/>
              </w:rPr>
            </w:pPr>
            <w:r w:rsidRPr="00111178">
              <w:rPr>
                <w:sz w:val="24"/>
                <w:szCs w:val="24"/>
              </w:rPr>
              <w:t>$1,000</w:t>
            </w:r>
          </w:p>
        </w:tc>
        <w:tc>
          <w:tcPr>
            <w:tcW w:w="1535" w:type="dxa"/>
          </w:tcPr>
          <w:p w14:paraId="5B81D644" w14:textId="77777777" w:rsidR="0042462D" w:rsidRPr="00111178" w:rsidRDefault="0042462D">
            <w:pPr>
              <w:jc w:val="center"/>
              <w:rPr>
                <w:sz w:val="24"/>
                <w:szCs w:val="24"/>
              </w:rPr>
            </w:pPr>
            <w:r w:rsidRPr="00111178">
              <w:rPr>
                <w:sz w:val="24"/>
                <w:szCs w:val="24"/>
              </w:rPr>
              <w:t>Balance</w:t>
            </w:r>
          </w:p>
        </w:tc>
        <w:tc>
          <w:tcPr>
            <w:tcW w:w="1545" w:type="dxa"/>
          </w:tcPr>
          <w:p w14:paraId="1F05CB64" w14:textId="77777777" w:rsidR="0042462D" w:rsidRPr="00111178" w:rsidRDefault="0042462D">
            <w:pPr>
              <w:jc w:val="center"/>
              <w:rPr>
                <w:sz w:val="24"/>
                <w:szCs w:val="24"/>
              </w:rPr>
            </w:pPr>
            <w:r w:rsidRPr="00111178">
              <w:rPr>
                <w:sz w:val="24"/>
                <w:szCs w:val="24"/>
              </w:rPr>
              <w:t>N/A</w:t>
            </w:r>
          </w:p>
        </w:tc>
      </w:tr>
      <w:tr w:rsidR="0042462D" w:rsidRPr="00111178" w14:paraId="1FA013B1" w14:textId="77777777">
        <w:trPr>
          <w:jc w:val="center"/>
        </w:trPr>
        <w:tc>
          <w:tcPr>
            <w:tcW w:w="2250" w:type="dxa"/>
          </w:tcPr>
          <w:p w14:paraId="2B9658DB" w14:textId="77777777" w:rsidR="0042462D" w:rsidRPr="00111178" w:rsidRDefault="0042462D">
            <w:pPr>
              <w:jc w:val="center"/>
              <w:rPr>
                <w:rFonts w:cs="Calibri"/>
                <w:color w:val="000000" w:themeColor="text1"/>
                <w:sz w:val="24"/>
                <w:szCs w:val="24"/>
              </w:rPr>
            </w:pPr>
            <w:r w:rsidRPr="00111178">
              <w:rPr>
                <w:rFonts w:cs="Calibri"/>
                <w:color w:val="000000" w:themeColor="text1"/>
                <w:sz w:val="24"/>
                <w:szCs w:val="24"/>
              </w:rPr>
              <w:t>Food/Beverage</w:t>
            </w:r>
          </w:p>
        </w:tc>
        <w:tc>
          <w:tcPr>
            <w:tcW w:w="3615" w:type="dxa"/>
          </w:tcPr>
          <w:p w14:paraId="41DBA605" w14:textId="77777777" w:rsidR="0042462D" w:rsidRPr="00111178" w:rsidRDefault="0042462D">
            <w:pPr>
              <w:jc w:val="center"/>
              <w:rPr>
                <w:sz w:val="24"/>
                <w:szCs w:val="24"/>
              </w:rPr>
            </w:pPr>
            <w:r w:rsidRPr="00111178">
              <w:rPr>
                <w:sz w:val="24"/>
                <w:szCs w:val="24"/>
              </w:rPr>
              <w:t>$1,000</w:t>
            </w:r>
          </w:p>
        </w:tc>
        <w:tc>
          <w:tcPr>
            <w:tcW w:w="1535" w:type="dxa"/>
          </w:tcPr>
          <w:p w14:paraId="227CED34" w14:textId="632931B7" w:rsidR="0042462D" w:rsidRPr="00111178" w:rsidRDefault="002F6585">
            <w:pPr>
              <w:jc w:val="center"/>
              <w:rPr>
                <w:sz w:val="24"/>
                <w:szCs w:val="24"/>
              </w:rPr>
            </w:pPr>
            <w:r>
              <w:rPr>
                <w:sz w:val="24"/>
                <w:szCs w:val="24"/>
              </w:rPr>
              <w:t>N/A</w:t>
            </w:r>
          </w:p>
        </w:tc>
        <w:tc>
          <w:tcPr>
            <w:tcW w:w="1545" w:type="dxa"/>
          </w:tcPr>
          <w:p w14:paraId="2DA4A022" w14:textId="77777777" w:rsidR="0042462D" w:rsidRPr="00111178" w:rsidRDefault="0042462D">
            <w:pPr>
              <w:jc w:val="center"/>
              <w:rPr>
                <w:sz w:val="24"/>
                <w:szCs w:val="24"/>
              </w:rPr>
            </w:pPr>
            <w:r w:rsidRPr="00111178">
              <w:rPr>
                <w:sz w:val="24"/>
                <w:szCs w:val="24"/>
              </w:rPr>
              <w:t>Balance</w:t>
            </w:r>
          </w:p>
        </w:tc>
      </w:tr>
      <w:tr w:rsidR="0042462D" w:rsidRPr="00111178" w14:paraId="28340280" w14:textId="77777777">
        <w:trPr>
          <w:jc w:val="center"/>
        </w:trPr>
        <w:tc>
          <w:tcPr>
            <w:tcW w:w="2250" w:type="dxa"/>
          </w:tcPr>
          <w:p w14:paraId="5B2030E3" w14:textId="77777777" w:rsidR="0042462D" w:rsidRPr="00111178" w:rsidRDefault="0042462D">
            <w:pPr>
              <w:jc w:val="center"/>
              <w:rPr>
                <w:rFonts w:cs="Calibri"/>
                <w:color w:val="000000" w:themeColor="text1"/>
                <w:sz w:val="24"/>
                <w:szCs w:val="24"/>
              </w:rPr>
            </w:pPr>
            <w:r w:rsidRPr="00111178">
              <w:rPr>
                <w:sz w:val="24"/>
                <w:szCs w:val="24"/>
              </w:rPr>
              <w:t xml:space="preserve">Porch: </w:t>
            </w:r>
            <w:r w:rsidRPr="00111178">
              <w:rPr>
                <w:rFonts w:cs="Calibri"/>
                <w:color w:val="000000" w:themeColor="text1"/>
                <w:sz w:val="24"/>
                <w:szCs w:val="24"/>
              </w:rPr>
              <w:t>$200 per day</w:t>
            </w:r>
          </w:p>
        </w:tc>
        <w:tc>
          <w:tcPr>
            <w:tcW w:w="3615" w:type="dxa"/>
          </w:tcPr>
          <w:p w14:paraId="7D004828" w14:textId="77777777" w:rsidR="0042462D" w:rsidRPr="00111178" w:rsidRDefault="0042462D">
            <w:pPr>
              <w:jc w:val="center"/>
              <w:rPr>
                <w:sz w:val="24"/>
                <w:szCs w:val="24"/>
              </w:rPr>
            </w:pPr>
            <w:r w:rsidRPr="00111178">
              <w:rPr>
                <w:sz w:val="24"/>
                <w:szCs w:val="24"/>
              </w:rPr>
              <w:t xml:space="preserve">50% </w:t>
            </w:r>
          </w:p>
        </w:tc>
        <w:tc>
          <w:tcPr>
            <w:tcW w:w="1535" w:type="dxa"/>
          </w:tcPr>
          <w:p w14:paraId="0EDD229E" w14:textId="77777777" w:rsidR="0042462D" w:rsidRPr="00111178" w:rsidRDefault="0042462D">
            <w:pPr>
              <w:jc w:val="center"/>
              <w:rPr>
                <w:sz w:val="24"/>
                <w:szCs w:val="24"/>
              </w:rPr>
            </w:pPr>
            <w:r w:rsidRPr="00111178">
              <w:rPr>
                <w:sz w:val="24"/>
                <w:szCs w:val="24"/>
              </w:rPr>
              <w:t>Balance</w:t>
            </w:r>
          </w:p>
        </w:tc>
        <w:tc>
          <w:tcPr>
            <w:tcW w:w="1545" w:type="dxa"/>
          </w:tcPr>
          <w:p w14:paraId="5485B315" w14:textId="77777777" w:rsidR="0042462D" w:rsidRPr="00111178" w:rsidRDefault="0042462D">
            <w:pPr>
              <w:jc w:val="center"/>
              <w:rPr>
                <w:sz w:val="24"/>
                <w:szCs w:val="24"/>
              </w:rPr>
            </w:pPr>
            <w:r w:rsidRPr="00111178">
              <w:rPr>
                <w:sz w:val="24"/>
                <w:szCs w:val="24"/>
              </w:rPr>
              <w:t>N/A</w:t>
            </w:r>
          </w:p>
        </w:tc>
      </w:tr>
      <w:tr w:rsidR="0042462D" w:rsidRPr="00111178" w14:paraId="2AAA380F" w14:textId="77777777">
        <w:trPr>
          <w:jc w:val="center"/>
        </w:trPr>
        <w:tc>
          <w:tcPr>
            <w:tcW w:w="2250" w:type="dxa"/>
          </w:tcPr>
          <w:p w14:paraId="6E50A21E" w14:textId="77777777" w:rsidR="0042462D" w:rsidRPr="00111178" w:rsidRDefault="0042462D">
            <w:pPr>
              <w:jc w:val="center"/>
              <w:rPr>
                <w:rFonts w:cs="Calibri"/>
                <w:color w:val="000000" w:themeColor="text1"/>
                <w:sz w:val="24"/>
                <w:szCs w:val="24"/>
              </w:rPr>
            </w:pPr>
            <w:r w:rsidRPr="00111178">
              <w:rPr>
                <w:rFonts w:cs="Calibri"/>
                <w:color w:val="000000" w:themeColor="text1"/>
                <w:sz w:val="24"/>
                <w:szCs w:val="24"/>
              </w:rPr>
              <w:t>Government Agency</w:t>
            </w:r>
          </w:p>
        </w:tc>
        <w:tc>
          <w:tcPr>
            <w:tcW w:w="3615" w:type="dxa"/>
          </w:tcPr>
          <w:p w14:paraId="26684CE4" w14:textId="20C9DA3E" w:rsidR="0042462D" w:rsidRPr="00111178" w:rsidRDefault="0042462D">
            <w:pPr>
              <w:jc w:val="center"/>
              <w:rPr>
                <w:sz w:val="24"/>
                <w:szCs w:val="24"/>
              </w:rPr>
            </w:pPr>
            <w:r w:rsidRPr="00111178">
              <w:rPr>
                <w:sz w:val="24"/>
                <w:szCs w:val="24"/>
              </w:rPr>
              <w:t>$</w:t>
            </w:r>
            <w:r w:rsidR="00025850">
              <w:rPr>
                <w:sz w:val="24"/>
                <w:szCs w:val="24"/>
              </w:rPr>
              <w:t>4</w:t>
            </w:r>
            <w:r w:rsidRPr="00111178">
              <w:rPr>
                <w:sz w:val="24"/>
                <w:szCs w:val="24"/>
              </w:rPr>
              <w:t>00</w:t>
            </w:r>
          </w:p>
        </w:tc>
        <w:tc>
          <w:tcPr>
            <w:tcW w:w="1535" w:type="dxa"/>
          </w:tcPr>
          <w:p w14:paraId="0A5A8133" w14:textId="681D8A9A" w:rsidR="0042462D" w:rsidRPr="00111178" w:rsidRDefault="00025850">
            <w:pPr>
              <w:jc w:val="center"/>
              <w:rPr>
                <w:sz w:val="24"/>
                <w:szCs w:val="24"/>
              </w:rPr>
            </w:pPr>
            <w:r>
              <w:rPr>
                <w:sz w:val="24"/>
                <w:szCs w:val="24"/>
              </w:rPr>
              <w:t>N/A</w:t>
            </w:r>
          </w:p>
        </w:tc>
        <w:tc>
          <w:tcPr>
            <w:tcW w:w="1545" w:type="dxa"/>
          </w:tcPr>
          <w:p w14:paraId="4D1B481C" w14:textId="77777777" w:rsidR="0042462D" w:rsidRPr="00111178" w:rsidRDefault="0042462D">
            <w:pPr>
              <w:jc w:val="center"/>
              <w:rPr>
                <w:sz w:val="24"/>
                <w:szCs w:val="24"/>
              </w:rPr>
            </w:pPr>
            <w:r w:rsidRPr="00111178">
              <w:rPr>
                <w:sz w:val="24"/>
                <w:szCs w:val="24"/>
              </w:rPr>
              <w:t>N/A</w:t>
            </w:r>
          </w:p>
        </w:tc>
      </w:tr>
      <w:tr w:rsidR="0042462D" w:rsidRPr="00111178" w14:paraId="3DBC6CBB" w14:textId="77777777">
        <w:trPr>
          <w:jc w:val="center"/>
        </w:trPr>
        <w:tc>
          <w:tcPr>
            <w:tcW w:w="2250" w:type="dxa"/>
          </w:tcPr>
          <w:p w14:paraId="5F3561C7" w14:textId="77777777" w:rsidR="0042462D" w:rsidRPr="00111178" w:rsidRDefault="0042462D">
            <w:pPr>
              <w:jc w:val="center"/>
              <w:rPr>
                <w:rFonts w:cs="Calibri"/>
                <w:color w:val="000000" w:themeColor="text1"/>
                <w:sz w:val="24"/>
                <w:szCs w:val="24"/>
              </w:rPr>
            </w:pPr>
            <w:r w:rsidRPr="00111178">
              <w:rPr>
                <w:rFonts w:cs="Calibri"/>
                <w:color w:val="000000" w:themeColor="text1"/>
                <w:sz w:val="24"/>
                <w:szCs w:val="24"/>
              </w:rPr>
              <w:t>Educational Display</w:t>
            </w:r>
          </w:p>
        </w:tc>
        <w:tc>
          <w:tcPr>
            <w:tcW w:w="3615" w:type="dxa"/>
          </w:tcPr>
          <w:p w14:paraId="1DF4F054" w14:textId="77777777" w:rsidR="0042462D" w:rsidRPr="00111178" w:rsidRDefault="0042462D">
            <w:pPr>
              <w:jc w:val="center"/>
              <w:rPr>
                <w:sz w:val="24"/>
                <w:szCs w:val="24"/>
              </w:rPr>
            </w:pPr>
            <w:r w:rsidRPr="00111178">
              <w:rPr>
                <w:sz w:val="24"/>
                <w:szCs w:val="24"/>
              </w:rPr>
              <w:t>$400</w:t>
            </w:r>
          </w:p>
        </w:tc>
        <w:tc>
          <w:tcPr>
            <w:tcW w:w="1535" w:type="dxa"/>
          </w:tcPr>
          <w:p w14:paraId="58B4829B" w14:textId="77777777" w:rsidR="0042462D" w:rsidRPr="00111178" w:rsidRDefault="0042462D">
            <w:pPr>
              <w:jc w:val="center"/>
              <w:rPr>
                <w:sz w:val="24"/>
                <w:szCs w:val="24"/>
              </w:rPr>
            </w:pPr>
            <w:r w:rsidRPr="00111178">
              <w:rPr>
                <w:sz w:val="24"/>
                <w:szCs w:val="24"/>
              </w:rPr>
              <w:t>N/A</w:t>
            </w:r>
          </w:p>
        </w:tc>
        <w:tc>
          <w:tcPr>
            <w:tcW w:w="1545" w:type="dxa"/>
          </w:tcPr>
          <w:p w14:paraId="20036813" w14:textId="1BDD356F" w:rsidR="0042462D" w:rsidRPr="00111178" w:rsidRDefault="002F6585">
            <w:pPr>
              <w:jc w:val="center"/>
              <w:rPr>
                <w:sz w:val="24"/>
                <w:szCs w:val="24"/>
              </w:rPr>
            </w:pPr>
            <w:r>
              <w:rPr>
                <w:sz w:val="24"/>
                <w:szCs w:val="24"/>
              </w:rPr>
              <w:t>N/A</w:t>
            </w:r>
          </w:p>
        </w:tc>
      </w:tr>
    </w:tbl>
    <w:p w14:paraId="00A414E2" w14:textId="77777777" w:rsidR="0042462D" w:rsidRPr="00111178" w:rsidRDefault="0042462D" w:rsidP="0042462D">
      <w:pPr>
        <w:spacing w:after="0" w:line="240" w:lineRule="auto"/>
        <w:rPr>
          <w:noProof/>
          <w:sz w:val="24"/>
          <w:szCs w:val="24"/>
        </w:rPr>
      </w:pPr>
      <w:r w:rsidRPr="00111178">
        <w:rPr>
          <w:rFonts w:ascii="Times New Roman" w:hAnsi="Times New Roman"/>
          <w:sz w:val="24"/>
          <w:szCs w:val="24"/>
        </w:rPr>
        <w:t xml:space="preserve">** </w:t>
      </w:r>
      <w:r w:rsidRPr="00111178">
        <w:rPr>
          <w:noProof/>
          <w:sz w:val="24"/>
          <w:szCs w:val="24"/>
        </w:rPr>
        <w:t>Unless otherwise agreed upon prior to due date by written consent with Building Manager</w:t>
      </w:r>
    </w:p>
    <w:p w14:paraId="31C1D880" w14:textId="77777777" w:rsidR="0042462D" w:rsidRPr="00111178" w:rsidRDefault="0042462D" w:rsidP="0042462D">
      <w:pPr>
        <w:spacing w:after="0" w:line="240" w:lineRule="auto"/>
        <w:rPr>
          <w:rFonts w:ascii="Times New Roman" w:hAnsi="Times New Roman"/>
          <w:b/>
          <w:sz w:val="24"/>
          <w:szCs w:val="24"/>
        </w:rPr>
      </w:pPr>
      <w:r w:rsidRPr="00111178">
        <w:rPr>
          <w:rFonts w:ascii="Times New Roman" w:hAnsi="Times New Roman"/>
          <w:b/>
          <w:sz w:val="24"/>
          <w:szCs w:val="24"/>
        </w:rPr>
        <w:tab/>
      </w:r>
      <w:r w:rsidRPr="00111178">
        <w:rPr>
          <w:rFonts w:ascii="Times New Roman" w:hAnsi="Times New Roman"/>
          <w:b/>
          <w:sz w:val="24"/>
          <w:szCs w:val="24"/>
        </w:rPr>
        <w:tab/>
      </w:r>
    </w:p>
    <w:p w14:paraId="749B7B64" w14:textId="7D773A3F" w:rsidR="0042462D" w:rsidRPr="00111178" w:rsidRDefault="0042462D" w:rsidP="0042462D">
      <w:pPr>
        <w:spacing w:after="0" w:line="240" w:lineRule="auto"/>
        <w:rPr>
          <w:noProof/>
          <w:sz w:val="24"/>
          <w:szCs w:val="24"/>
        </w:rPr>
      </w:pPr>
      <w:r w:rsidRPr="00111178">
        <w:rPr>
          <w:noProof/>
          <w:sz w:val="24"/>
          <w:szCs w:val="24"/>
        </w:rPr>
        <w:t xml:space="preserve">Rental fee (minus $100.00 deposit) should be made payable by certified or bank treasurer’s check to the </w:t>
      </w:r>
      <w:r w:rsidRPr="0079107A">
        <w:rPr>
          <w:b/>
          <w:bCs/>
          <w:noProof/>
          <w:sz w:val="24"/>
          <w:szCs w:val="24"/>
        </w:rPr>
        <w:t>Commonwealth of Massachusetts, Massachusetts State Exposition Building Maintenance Fund</w:t>
      </w:r>
      <w:r w:rsidRPr="00111178">
        <w:rPr>
          <w:noProof/>
          <w:sz w:val="24"/>
          <w:szCs w:val="24"/>
        </w:rPr>
        <w:t xml:space="preserve"> as outline above. Any payments made after the applicable due date will be assessed a $25.00 late fee each day past due.  Exhibitors not in compliance may have their application denied in future years.  </w:t>
      </w:r>
    </w:p>
    <w:p w14:paraId="7A2128A6" w14:textId="77777777" w:rsidR="008873AC" w:rsidRPr="00111178" w:rsidRDefault="008873AC" w:rsidP="00D72857">
      <w:pPr>
        <w:spacing w:after="0" w:line="240" w:lineRule="auto"/>
        <w:jc w:val="both"/>
        <w:rPr>
          <w:rFonts w:eastAsia="Times New Roman"/>
          <w:sz w:val="24"/>
          <w:szCs w:val="24"/>
        </w:rPr>
      </w:pPr>
    </w:p>
    <w:p w14:paraId="15EF85D0" w14:textId="656D547D" w:rsidR="002E79F9" w:rsidRPr="00111178" w:rsidRDefault="002E79F9" w:rsidP="002E79F9">
      <w:pPr>
        <w:spacing w:after="0" w:line="240" w:lineRule="auto"/>
        <w:jc w:val="both"/>
        <w:rPr>
          <w:rFonts w:eastAsia="Times New Roman"/>
          <w:b/>
          <w:bCs/>
          <w:sz w:val="24"/>
          <w:szCs w:val="24"/>
        </w:rPr>
      </w:pPr>
      <w:r w:rsidRPr="00111178">
        <w:rPr>
          <w:rFonts w:eastAsia="Times New Roman"/>
          <w:b/>
          <w:bCs/>
          <w:sz w:val="24"/>
          <w:szCs w:val="24"/>
        </w:rPr>
        <w:t>VENDOR SPACE</w:t>
      </w:r>
    </w:p>
    <w:p w14:paraId="5655760B" w14:textId="15AF7CD3" w:rsidR="004D6C6D" w:rsidRPr="00111178" w:rsidRDefault="002E79F9" w:rsidP="004D6C6D">
      <w:pPr>
        <w:spacing w:line="240" w:lineRule="auto"/>
        <w:rPr>
          <w:noProof/>
          <w:sz w:val="24"/>
          <w:szCs w:val="24"/>
        </w:rPr>
      </w:pPr>
      <w:r w:rsidRPr="00111178">
        <w:rPr>
          <w:rFonts w:eastAsia="Times New Roman"/>
          <w:sz w:val="24"/>
          <w:szCs w:val="24"/>
        </w:rPr>
        <w:t>Ea</w:t>
      </w:r>
      <w:r w:rsidR="00836F52" w:rsidRPr="00111178">
        <w:rPr>
          <w:rFonts w:eastAsia="Times New Roman"/>
          <w:sz w:val="24"/>
          <w:szCs w:val="24"/>
        </w:rPr>
        <w:t xml:space="preserve">ch </w:t>
      </w:r>
      <w:r w:rsidR="00DC1562" w:rsidRPr="00111178">
        <w:rPr>
          <w:rFonts w:eastAsia="Times New Roman"/>
          <w:sz w:val="24"/>
          <w:szCs w:val="24"/>
        </w:rPr>
        <w:t>E</w:t>
      </w:r>
      <w:r w:rsidR="00836F52" w:rsidRPr="00111178">
        <w:rPr>
          <w:rFonts w:eastAsia="Times New Roman"/>
          <w:sz w:val="24"/>
          <w:szCs w:val="24"/>
        </w:rPr>
        <w:t xml:space="preserve">xhibitor accepts </w:t>
      </w:r>
      <w:r w:rsidR="005216EE" w:rsidRPr="00111178">
        <w:rPr>
          <w:rFonts w:eastAsia="Times New Roman"/>
          <w:sz w:val="24"/>
          <w:szCs w:val="24"/>
        </w:rPr>
        <w:t>responsibility</w:t>
      </w:r>
      <w:r w:rsidR="00836F52" w:rsidRPr="00111178">
        <w:rPr>
          <w:rFonts w:eastAsia="Times New Roman"/>
          <w:sz w:val="24"/>
          <w:szCs w:val="24"/>
        </w:rPr>
        <w:t xml:space="preserve"> for any changes needed (plumbing, electrical) to customize their space</w:t>
      </w:r>
      <w:r w:rsidR="005216EE" w:rsidRPr="00111178">
        <w:rPr>
          <w:rFonts w:eastAsia="Times New Roman"/>
          <w:sz w:val="24"/>
          <w:szCs w:val="24"/>
        </w:rPr>
        <w:t xml:space="preserve">. Work must be done by a licensed and insured technician and approved in advance by Building Management. The </w:t>
      </w:r>
      <w:r w:rsidR="009F5055" w:rsidRPr="00111178">
        <w:rPr>
          <w:rFonts w:eastAsia="Times New Roman"/>
          <w:sz w:val="24"/>
          <w:szCs w:val="24"/>
        </w:rPr>
        <w:t>E</w:t>
      </w:r>
      <w:r w:rsidR="005216EE" w:rsidRPr="00111178">
        <w:rPr>
          <w:rFonts w:eastAsia="Times New Roman"/>
          <w:sz w:val="24"/>
          <w:szCs w:val="24"/>
        </w:rPr>
        <w:t xml:space="preserve">xhibitor booth space, product list and interior signage must be approved prior to signing </w:t>
      </w:r>
      <w:r w:rsidR="009F5055" w:rsidRPr="00111178">
        <w:rPr>
          <w:rFonts w:eastAsia="Times New Roman"/>
          <w:sz w:val="24"/>
          <w:szCs w:val="24"/>
        </w:rPr>
        <w:t>the L</w:t>
      </w:r>
      <w:r w:rsidR="005216EE" w:rsidRPr="00111178">
        <w:rPr>
          <w:rFonts w:eastAsia="Times New Roman"/>
          <w:sz w:val="24"/>
          <w:szCs w:val="24"/>
        </w:rPr>
        <w:t xml:space="preserve">icense </w:t>
      </w:r>
      <w:r w:rsidR="009F5055" w:rsidRPr="00111178">
        <w:rPr>
          <w:rFonts w:eastAsia="Times New Roman"/>
          <w:sz w:val="24"/>
          <w:szCs w:val="24"/>
        </w:rPr>
        <w:t>A</w:t>
      </w:r>
      <w:r w:rsidR="005216EE" w:rsidRPr="00111178">
        <w:rPr>
          <w:rFonts w:eastAsia="Times New Roman"/>
          <w:sz w:val="24"/>
          <w:szCs w:val="24"/>
        </w:rPr>
        <w:t xml:space="preserve">greement. </w:t>
      </w:r>
      <w:r w:rsidR="004D6C6D" w:rsidRPr="00111178">
        <w:rPr>
          <w:noProof/>
          <w:sz w:val="24"/>
          <w:szCs w:val="24"/>
        </w:rPr>
        <w:t>All exhibition space must</w:t>
      </w:r>
      <w:r w:rsidR="004D6C6D" w:rsidRPr="004546DB">
        <w:rPr>
          <w:noProof/>
          <w:color w:val="0070C0"/>
          <w:sz w:val="24"/>
          <w:szCs w:val="24"/>
        </w:rPr>
        <w:t xml:space="preserve"> </w:t>
      </w:r>
      <w:r w:rsidR="004546DB" w:rsidRPr="008B39DD">
        <w:rPr>
          <w:noProof/>
          <w:color w:val="000000" w:themeColor="text1"/>
          <w:sz w:val="24"/>
          <w:szCs w:val="24"/>
        </w:rPr>
        <w:t>look</w:t>
      </w:r>
      <w:r w:rsidR="004D6C6D" w:rsidRPr="008B39DD">
        <w:rPr>
          <w:noProof/>
          <w:color w:val="000000" w:themeColor="text1"/>
          <w:sz w:val="24"/>
          <w:szCs w:val="24"/>
        </w:rPr>
        <w:t xml:space="preserve"> </w:t>
      </w:r>
      <w:r w:rsidR="004D6C6D" w:rsidRPr="00111178">
        <w:rPr>
          <w:noProof/>
          <w:sz w:val="24"/>
          <w:szCs w:val="24"/>
        </w:rPr>
        <w:t xml:space="preserve">professional and encouraging to visitors to stop by, learn, interact, and purchase, where applicable. </w:t>
      </w:r>
    </w:p>
    <w:p w14:paraId="3741F690" w14:textId="77777777" w:rsidR="00A57A05" w:rsidRDefault="00A57A05" w:rsidP="00773121">
      <w:pPr>
        <w:spacing w:after="0" w:line="240" w:lineRule="auto"/>
        <w:rPr>
          <w:b/>
          <w:noProof/>
          <w:sz w:val="24"/>
          <w:szCs w:val="24"/>
        </w:rPr>
      </w:pPr>
    </w:p>
    <w:p w14:paraId="71CB6D48" w14:textId="5B431322" w:rsidR="009D3DCC" w:rsidRPr="00111178" w:rsidRDefault="00773121" w:rsidP="00773121">
      <w:pPr>
        <w:spacing w:after="0" w:line="240" w:lineRule="auto"/>
        <w:rPr>
          <w:b/>
          <w:noProof/>
          <w:sz w:val="24"/>
          <w:szCs w:val="24"/>
        </w:rPr>
      </w:pPr>
      <w:r w:rsidRPr="00111178">
        <w:rPr>
          <w:b/>
          <w:noProof/>
          <w:sz w:val="24"/>
          <w:szCs w:val="24"/>
        </w:rPr>
        <w:t>SELECTION OF EXHIBITORS</w:t>
      </w:r>
    </w:p>
    <w:p w14:paraId="58ED5EF6" w14:textId="7B11AE3F" w:rsidR="000E707E" w:rsidRPr="00111178" w:rsidRDefault="00CA3962" w:rsidP="000E707E">
      <w:pPr>
        <w:spacing w:after="0" w:line="240" w:lineRule="auto"/>
        <w:rPr>
          <w:noProof/>
          <w:sz w:val="24"/>
          <w:szCs w:val="24"/>
        </w:rPr>
      </w:pPr>
      <w:r w:rsidRPr="00111178">
        <w:rPr>
          <w:noProof/>
          <w:sz w:val="24"/>
          <w:szCs w:val="24"/>
        </w:rPr>
        <w:t>MDAR</w:t>
      </w:r>
      <w:r w:rsidR="00D13F06">
        <w:rPr>
          <w:noProof/>
          <w:sz w:val="24"/>
          <w:szCs w:val="24"/>
        </w:rPr>
        <w:t>,</w:t>
      </w:r>
      <w:r w:rsidR="00ED22F3" w:rsidRPr="00111178">
        <w:rPr>
          <w:noProof/>
          <w:sz w:val="24"/>
          <w:szCs w:val="24"/>
        </w:rPr>
        <w:t xml:space="preserve"> in coordination with the Massachusetts Building Advisory Committee</w:t>
      </w:r>
      <w:r w:rsidR="00D13F06">
        <w:rPr>
          <w:noProof/>
          <w:sz w:val="24"/>
          <w:szCs w:val="24"/>
        </w:rPr>
        <w:t>,</w:t>
      </w:r>
      <w:r w:rsidR="00ED22F3" w:rsidRPr="00111178">
        <w:rPr>
          <w:noProof/>
          <w:sz w:val="24"/>
          <w:szCs w:val="24"/>
        </w:rPr>
        <w:t xml:space="preserve"> strives to avoid product and service competition among </w:t>
      </w:r>
      <w:r w:rsidR="00A50166" w:rsidRPr="00111178">
        <w:rPr>
          <w:noProof/>
          <w:sz w:val="24"/>
          <w:szCs w:val="24"/>
        </w:rPr>
        <w:t>E</w:t>
      </w:r>
      <w:r w:rsidR="00ED22F3" w:rsidRPr="00111178">
        <w:rPr>
          <w:noProof/>
          <w:sz w:val="24"/>
          <w:szCs w:val="24"/>
        </w:rPr>
        <w:t>xhibitors in its booth spaces</w:t>
      </w:r>
      <w:r w:rsidR="00D13F06">
        <w:rPr>
          <w:noProof/>
          <w:sz w:val="24"/>
          <w:szCs w:val="24"/>
        </w:rPr>
        <w:t>.  P</w:t>
      </w:r>
      <w:r w:rsidR="00ED22F3" w:rsidRPr="00111178">
        <w:rPr>
          <w:noProof/>
          <w:sz w:val="24"/>
          <w:szCs w:val="24"/>
        </w:rPr>
        <w:t>lease note</w:t>
      </w:r>
      <w:r w:rsidR="00D13F06">
        <w:rPr>
          <w:noProof/>
          <w:sz w:val="24"/>
          <w:szCs w:val="24"/>
        </w:rPr>
        <w:t>:</w:t>
      </w:r>
      <w:r w:rsidR="00ED22F3" w:rsidRPr="00111178">
        <w:rPr>
          <w:noProof/>
          <w:sz w:val="24"/>
          <w:szCs w:val="24"/>
        </w:rPr>
        <w:t xml:space="preserve"> there is no assurance of exclusivity for any </w:t>
      </w:r>
      <w:r w:rsidR="00A50166" w:rsidRPr="00111178">
        <w:rPr>
          <w:noProof/>
          <w:sz w:val="24"/>
          <w:szCs w:val="24"/>
        </w:rPr>
        <w:t>E</w:t>
      </w:r>
      <w:r w:rsidR="00ED22F3" w:rsidRPr="00111178">
        <w:rPr>
          <w:noProof/>
          <w:sz w:val="24"/>
          <w:szCs w:val="24"/>
        </w:rPr>
        <w:t xml:space="preserve">xhibitor as to particular product or service offerings made during the </w:t>
      </w:r>
      <w:r w:rsidR="00A50166" w:rsidRPr="00111178">
        <w:rPr>
          <w:noProof/>
          <w:sz w:val="24"/>
          <w:szCs w:val="24"/>
        </w:rPr>
        <w:t>Big E</w:t>
      </w:r>
      <w:r w:rsidR="00ED22F3" w:rsidRPr="00111178">
        <w:rPr>
          <w:noProof/>
          <w:sz w:val="24"/>
          <w:szCs w:val="24"/>
        </w:rPr>
        <w:t xml:space="preserve">. Past Building </w:t>
      </w:r>
      <w:r w:rsidR="00377B23" w:rsidRPr="00111178">
        <w:rPr>
          <w:noProof/>
          <w:sz w:val="24"/>
          <w:szCs w:val="24"/>
        </w:rPr>
        <w:t>E</w:t>
      </w:r>
      <w:r w:rsidR="00ED22F3" w:rsidRPr="00111178">
        <w:rPr>
          <w:noProof/>
          <w:sz w:val="24"/>
          <w:szCs w:val="24"/>
        </w:rPr>
        <w:t xml:space="preserve">xhibitors are not guaranteed selection for the </w:t>
      </w:r>
      <w:r w:rsidR="00377B23" w:rsidRPr="00111178">
        <w:rPr>
          <w:noProof/>
          <w:sz w:val="24"/>
          <w:szCs w:val="24"/>
        </w:rPr>
        <w:t>Big E</w:t>
      </w:r>
      <w:r w:rsidR="00ED22F3" w:rsidRPr="00111178">
        <w:rPr>
          <w:noProof/>
          <w:sz w:val="24"/>
          <w:szCs w:val="24"/>
        </w:rPr>
        <w:t xml:space="preserve"> or exclusivity of their product or service in current or successive years. All submitted applications will be reviewed and considered by </w:t>
      </w:r>
      <w:r w:rsidR="00F34515" w:rsidRPr="00111178">
        <w:rPr>
          <w:noProof/>
          <w:sz w:val="24"/>
          <w:szCs w:val="24"/>
        </w:rPr>
        <w:t>MDAR</w:t>
      </w:r>
      <w:r w:rsidR="00ED22F3" w:rsidRPr="00111178">
        <w:rPr>
          <w:noProof/>
          <w:sz w:val="24"/>
          <w:szCs w:val="24"/>
        </w:rPr>
        <w:t xml:space="preserve">, which retains sole discretion as to which applicants may be selected to participate. </w:t>
      </w:r>
      <w:r w:rsidR="000E707E" w:rsidRPr="00111178">
        <w:rPr>
          <w:noProof/>
          <w:sz w:val="24"/>
          <w:szCs w:val="24"/>
        </w:rPr>
        <w:t xml:space="preserve">All applicants will be notified whether or not they have been selected in May, </w:t>
      </w:r>
      <w:r w:rsidR="005D3FB3">
        <w:rPr>
          <w:noProof/>
          <w:sz w:val="24"/>
          <w:szCs w:val="24"/>
        </w:rPr>
        <w:t>2024</w:t>
      </w:r>
      <w:r w:rsidR="000E707E" w:rsidRPr="00111178">
        <w:rPr>
          <w:noProof/>
          <w:sz w:val="24"/>
          <w:szCs w:val="24"/>
        </w:rPr>
        <w:t>.</w:t>
      </w:r>
    </w:p>
    <w:p w14:paraId="6D61E7E9" w14:textId="2560E5FA" w:rsidR="00066F87" w:rsidRPr="00111178" w:rsidRDefault="00066F87" w:rsidP="00ED22F3">
      <w:pPr>
        <w:spacing w:after="0" w:line="240" w:lineRule="auto"/>
        <w:rPr>
          <w:noProof/>
          <w:sz w:val="24"/>
          <w:szCs w:val="24"/>
        </w:rPr>
      </w:pPr>
    </w:p>
    <w:p w14:paraId="242C5F04" w14:textId="54955985" w:rsidR="006B4491" w:rsidRPr="00111178" w:rsidRDefault="006B4491" w:rsidP="00773121">
      <w:pPr>
        <w:spacing w:after="0" w:line="240" w:lineRule="auto"/>
        <w:rPr>
          <w:noProof/>
          <w:sz w:val="24"/>
          <w:szCs w:val="24"/>
        </w:rPr>
      </w:pPr>
      <w:r w:rsidRPr="00111178">
        <w:rPr>
          <w:noProof/>
          <w:sz w:val="24"/>
          <w:szCs w:val="24"/>
        </w:rPr>
        <w:t xml:space="preserve">All selected applicants will be required to enter into a license agreement by </w:t>
      </w:r>
      <w:r w:rsidRPr="003739C7">
        <w:rPr>
          <w:noProof/>
          <w:color w:val="0070C0"/>
          <w:sz w:val="24"/>
          <w:szCs w:val="24"/>
        </w:rPr>
        <w:t xml:space="preserve">July </w:t>
      </w:r>
      <w:r w:rsidR="0074489E" w:rsidRPr="003739C7">
        <w:rPr>
          <w:noProof/>
          <w:color w:val="0070C0"/>
          <w:sz w:val="24"/>
          <w:szCs w:val="24"/>
        </w:rPr>
        <w:t>2</w:t>
      </w:r>
      <w:r w:rsidR="000A47DE" w:rsidRPr="003739C7">
        <w:rPr>
          <w:noProof/>
          <w:color w:val="0070C0"/>
          <w:sz w:val="24"/>
          <w:szCs w:val="24"/>
        </w:rPr>
        <w:t>9</w:t>
      </w:r>
      <w:r w:rsidRPr="003739C7">
        <w:rPr>
          <w:noProof/>
          <w:color w:val="0070C0"/>
          <w:sz w:val="24"/>
          <w:szCs w:val="24"/>
        </w:rPr>
        <w:t xml:space="preserve">, </w:t>
      </w:r>
      <w:r w:rsidR="005D3FB3" w:rsidRPr="003739C7">
        <w:rPr>
          <w:noProof/>
          <w:color w:val="0070C0"/>
          <w:sz w:val="24"/>
          <w:szCs w:val="24"/>
        </w:rPr>
        <w:t>2024</w:t>
      </w:r>
      <w:r w:rsidRPr="003739C7">
        <w:rPr>
          <w:noProof/>
          <w:color w:val="0070C0"/>
          <w:sz w:val="24"/>
          <w:szCs w:val="24"/>
        </w:rPr>
        <w:t>.</w:t>
      </w:r>
      <w:r w:rsidR="002E27F0" w:rsidRPr="003739C7">
        <w:rPr>
          <w:noProof/>
          <w:color w:val="0070C0"/>
          <w:sz w:val="24"/>
          <w:szCs w:val="24"/>
        </w:rPr>
        <w:t xml:space="preserve"> </w:t>
      </w:r>
      <w:r w:rsidR="002E27F0" w:rsidRPr="00111178">
        <w:rPr>
          <w:noProof/>
          <w:sz w:val="24"/>
          <w:szCs w:val="24"/>
        </w:rPr>
        <w:t xml:space="preserve">**Please note the $100 application fee is non-refundable once </w:t>
      </w:r>
      <w:r w:rsidR="00312D9B" w:rsidRPr="00111178">
        <w:rPr>
          <w:noProof/>
          <w:sz w:val="24"/>
          <w:szCs w:val="24"/>
        </w:rPr>
        <w:t>an applicant i</w:t>
      </w:r>
      <w:r w:rsidR="00DA4894" w:rsidRPr="00111178">
        <w:rPr>
          <w:noProof/>
          <w:sz w:val="24"/>
          <w:szCs w:val="24"/>
        </w:rPr>
        <w:t>s</w:t>
      </w:r>
      <w:r w:rsidR="00312D9B" w:rsidRPr="00111178">
        <w:rPr>
          <w:noProof/>
          <w:sz w:val="24"/>
          <w:szCs w:val="24"/>
        </w:rPr>
        <w:t xml:space="preserve"> </w:t>
      </w:r>
      <w:r w:rsidR="002E27F0" w:rsidRPr="00111178">
        <w:rPr>
          <w:noProof/>
          <w:sz w:val="24"/>
          <w:szCs w:val="24"/>
        </w:rPr>
        <w:t>selected.**</w:t>
      </w:r>
    </w:p>
    <w:p w14:paraId="781F16C3" w14:textId="5BB928E1" w:rsidR="00346C47" w:rsidRPr="00111178" w:rsidRDefault="00346C47" w:rsidP="00773121">
      <w:pPr>
        <w:spacing w:after="0" w:line="240" w:lineRule="auto"/>
        <w:rPr>
          <w:noProof/>
          <w:sz w:val="24"/>
          <w:szCs w:val="24"/>
        </w:rPr>
      </w:pPr>
    </w:p>
    <w:p w14:paraId="665E4767" w14:textId="69B1B6E0" w:rsidR="00977077" w:rsidRPr="00111178" w:rsidRDefault="006B4491" w:rsidP="00773121">
      <w:pPr>
        <w:spacing w:after="0" w:line="240" w:lineRule="auto"/>
        <w:rPr>
          <w:b/>
          <w:noProof/>
          <w:sz w:val="24"/>
          <w:szCs w:val="24"/>
        </w:rPr>
      </w:pPr>
      <w:r w:rsidRPr="00111178">
        <w:rPr>
          <w:b/>
          <w:noProof/>
          <w:sz w:val="24"/>
          <w:szCs w:val="24"/>
        </w:rPr>
        <w:t>HOURS OF OPERATION/ STAFFING</w:t>
      </w:r>
    </w:p>
    <w:p w14:paraId="1C7B4A88" w14:textId="0AD5634A" w:rsidR="006B4491" w:rsidRPr="00111178" w:rsidRDefault="006B4491" w:rsidP="00773121">
      <w:pPr>
        <w:spacing w:after="0" w:line="240" w:lineRule="auto"/>
        <w:rPr>
          <w:b/>
          <w:noProof/>
          <w:sz w:val="24"/>
          <w:szCs w:val="24"/>
        </w:rPr>
      </w:pPr>
      <w:r w:rsidRPr="00111178">
        <w:rPr>
          <w:noProof/>
          <w:sz w:val="24"/>
          <w:szCs w:val="24"/>
        </w:rPr>
        <w:t xml:space="preserve">The Building is open to fair-goers from 10:00 </w:t>
      </w:r>
      <w:r w:rsidR="00F34515" w:rsidRPr="00111178">
        <w:rPr>
          <w:noProof/>
          <w:sz w:val="24"/>
          <w:szCs w:val="24"/>
        </w:rPr>
        <w:t>AM</w:t>
      </w:r>
      <w:r w:rsidRPr="00111178">
        <w:rPr>
          <w:noProof/>
          <w:sz w:val="24"/>
          <w:szCs w:val="24"/>
        </w:rPr>
        <w:t xml:space="preserve"> to 9:00 </w:t>
      </w:r>
      <w:r w:rsidR="00F34515" w:rsidRPr="00111178">
        <w:rPr>
          <w:noProof/>
          <w:sz w:val="24"/>
          <w:szCs w:val="24"/>
        </w:rPr>
        <w:t>PM</w:t>
      </w:r>
      <w:r w:rsidRPr="00111178">
        <w:rPr>
          <w:noProof/>
          <w:sz w:val="24"/>
          <w:szCs w:val="24"/>
        </w:rPr>
        <w:t xml:space="preserve">.  Each exhibit MUST </w:t>
      </w:r>
      <w:r w:rsidR="00880B50" w:rsidRPr="00111178">
        <w:rPr>
          <w:noProof/>
          <w:sz w:val="24"/>
          <w:szCs w:val="24"/>
        </w:rPr>
        <w:t xml:space="preserve">be staffed at </w:t>
      </w:r>
      <w:r w:rsidR="00880B50" w:rsidRPr="002459BC">
        <w:rPr>
          <w:noProof/>
          <w:sz w:val="24"/>
          <w:szCs w:val="24"/>
          <w:u w:val="single"/>
        </w:rPr>
        <w:t>all times</w:t>
      </w:r>
      <w:r w:rsidR="00880B50" w:rsidRPr="00111178">
        <w:rPr>
          <w:noProof/>
          <w:sz w:val="24"/>
          <w:szCs w:val="24"/>
        </w:rPr>
        <w:t xml:space="preserve"> </w:t>
      </w:r>
      <w:r w:rsidR="002459BC" w:rsidRPr="005C5ACD">
        <w:rPr>
          <w:noProof/>
          <w:color w:val="000000" w:themeColor="text1"/>
          <w:sz w:val="24"/>
          <w:szCs w:val="24"/>
        </w:rPr>
        <w:t>during</w:t>
      </w:r>
      <w:r w:rsidRPr="005C5ACD">
        <w:rPr>
          <w:noProof/>
          <w:color w:val="000000" w:themeColor="text1"/>
          <w:sz w:val="24"/>
          <w:szCs w:val="24"/>
        </w:rPr>
        <w:t xml:space="preserve"> </w:t>
      </w:r>
      <w:r w:rsidRPr="00111178">
        <w:rPr>
          <w:noProof/>
          <w:sz w:val="24"/>
          <w:szCs w:val="24"/>
        </w:rPr>
        <w:t xml:space="preserve">these hours.  The building opens at 7:30 </w:t>
      </w:r>
      <w:r w:rsidR="00F34515" w:rsidRPr="00111178">
        <w:rPr>
          <w:noProof/>
          <w:sz w:val="24"/>
          <w:szCs w:val="24"/>
        </w:rPr>
        <w:t xml:space="preserve">AM </w:t>
      </w:r>
      <w:r w:rsidRPr="00111178">
        <w:rPr>
          <w:noProof/>
          <w:sz w:val="24"/>
          <w:szCs w:val="24"/>
        </w:rPr>
        <w:t xml:space="preserve">for exhibitors to begin </w:t>
      </w:r>
      <w:r w:rsidR="00710C3F" w:rsidRPr="005C5ACD">
        <w:rPr>
          <w:noProof/>
          <w:color w:val="000000" w:themeColor="text1"/>
          <w:sz w:val="24"/>
          <w:szCs w:val="24"/>
        </w:rPr>
        <w:t>da</w:t>
      </w:r>
      <w:r w:rsidR="00963D41" w:rsidRPr="005C5ACD">
        <w:rPr>
          <w:noProof/>
          <w:color w:val="000000" w:themeColor="text1"/>
          <w:sz w:val="24"/>
          <w:szCs w:val="24"/>
        </w:rPr>
        <w:t>ily</w:t>
      </w:r>
      <w:r w:rsidR="00710C3F" w:rsidRPr="005C5ACD">
        <w:rPr>
          <w:noProof/>
          <w:color w:val="000000" w:themeColor="text1"/>
          <w:sz w:val="24"/>
          <w:szCs w:val="24"/>
        </w:rPr>
        <w:t xml:space="preserve"> </w:t>
      </w:r>
      <w:r w:rsidR="00710C3F" w:rsidRPr="00111178">
        <w:rPr>
          <w:noProof/>
          <w:sz w:val="24"/>
          <w:szCs w:val="24"/>
        </w:rPr>
        <w:t>prep</w:t>
      </w:r>
      <w:r w:rsidR="00BD45E0" w:rsidRPr="00111178">
        <w:rPr>
          <w:noProof/>
          <w:sz w:val="24"/>
          <w:szCs w:val="24"/>
        </w:rPr>
        <w:t>a</w:t>
      </w:r>
      <w:r w:rsidR="00710C3F" w:rsidRPr="00111178">
        <w:rPr>
          <w:noProof/>
          <w:sz w:val="24"/>
          <w:szCs w:val="24"/>
        </w:rPr>
        <w:t>ration</w:t>
      </w:r>
      <w:r w:rsidRPr="00111178">
        <w:rPr>
          <w:noProof/>
          <w:sz w:val="24"/>
          <w:szCs w:val="24"/>
        </w:rPr>
        <w:t xml:space="preserve">, which must be completed by 9:45 </w:t>
      </w:r>
      <w:r w:rsidR="00F34515" w:rsidRPr="00111178">
        <w:rPr>
          <w:noProof/>
          <w:sz w:val="24"/>
          <w:szCs w:val="24"/>
        </w:rPr>
        <w:t xml:space="preserve">AM </w:t>
      </w:r>
      <w:r w:rsidRPr="00111178">
        <w:rPr>
          <w:noProof/>
          <w:sz w:val="24"/>
          <w:szCs w:val="24"/>
        </w:rPr>
        <w:t xml:space="preserve">and remain in place until 9:00 </w:t>
      </w:r>
      <w:r w:rsidR="00F34515" w:rsidRPr="00111178">
        <w:rPr>
          <w:noProof/>
          <w:sz w:val="24"/>
          <w:szCs w:val="24"/>
        </w:rPr>
        <w:t>PM</w:t>
      </w:r>
      <w:r w:rsidRPr="00111178">
        <w:rPr>
          <w:noProof/>
          <w:sz w:val="24"/>
          <w:szCs w:val="24"/>
        </w:rPr>
        <w:t xml:space="preserve">.  </w:t>
      </w:r>
    </w:p>
    <w:p w14:paraId="40E6F5AF" w14:textId="77777777" w:rsidR="00C21804" w:rsidRPr="00111178" w:rsidRDefault="00C21804" w:rsidP="006B4491">
      <w:pPr>
        <w:spacing w:after="0" w:line="240" w:lineRule="auto"/>
        <w:rPr>
          <w:noProof/>
          <w:sz w:val="24"/>
          <w:szCs w:val="24"/>
        </w:rPr>
      </w:pPr>
    </w:p>
    <w:p w14:paraId="4C41B8BE" w14:textId="4A15B7B4" w:rsidR="000F3FCD" w:rsidRPr="00111178" w:rsidRDefault="006B4491" w:rsidP="006B4491">
      <w:pPr>
        <w:spacing w:after="0" w:line="240" w:lineRule="auto"/>
        <w:rPr>
          <w:b/>
          <w:noProof/>
          <w:sz w:val="24"/>
          <w:szCs w:val="24"/>
        </w:rPr>
      </w:pPr>
      <w:r w:rsidRPr="00111178">
        <w:rPr>
          <w:b/>
          <w:noProof/>
          <w:sz w:val="24"/>
          <w:szCs w:val="24"/>
        </w:rPr>
        <w:t>INSURANCE REQUIREMENTS</w:t>
      </w:r>
    </w:p>
    <w:p w14:paraId="50CE4C8A" w14:textId="2C36EC21" w:rsidR="007D7858" w:rsidRPr="00111178" w:rsidRDefault="006B4491" w:rsidP="00E81FAD">
      <w:pPr>
        <w:spacing w:after="0" w:line="240" w:lineRule="auto"/>
        <w:rPr>
          <w:noProof/>
          <w:sz w:val="24"/>
          <w:szCs w:val="24"/>
        </w:rPr>
      </w:pPr>
      <w:r w:rsidRPr="00111178">
        <w:rPr>
          <w:noProof/>
          <w:sz w:val="24"/>
          <w:szCs w:val="24"/>
        </w:rPr>
        <w:t xml:space="preserve">See </w:t>
      </w:r>
      <w:r w:rsidR="00920EF3" w:rsidRPr="00111178">
        <w:rPr>
          <w:noProof/>
          <w:sz w:val="24"/>
          <w:szCs w:val="24"/>
        </w:rPr>
        <w:t>“</w:t>
      </w:r>
      <w:r w:rsidRPr="00111178">
        <w:rPr>
          <w:noProof/>
          <w:sz w:val="24"/>
          <w:szCs w:val="24"/>
        </w:rPr>
        <w:t>Exhibitors Guideline</w:t>
      </w:r>
      <w:r w:rsidR="00920EF3" w:rsidRPr="00111178">
        <w:rPr>
          <w:noProof/>
          <w:sz w:val="24"/>
          <w:szCs w:val="24"/>
        </w:rPr>
        <w:t>”</w:t>
      </w:r>
      <w:r w:rsidR="00710C3F" w:rsidRPr="00111178">
        <w:rPr>
          <w:noProof/>
          <w:sz w:val="24"/>
          <w:szCs w:val="24"/>
        </w:rPr>
        <w:t xml:space="preserve"> </w:t>
      </w:r>
      <w:r w:rsidR="00A27AE5" w:rsidRPr="00111178">
        <w:rPr>
          <w:noProof/>
          <w:sz w:val="24"/>
          <w:szCs w:val="24"/>
        </w:rPr>
        <w:t xml:space="preserve">at </w:t>
      </w:r>
      <w:r w:rsidR="00F00756" w:rsidRPr="00111178">
        <w:rPr>
          <w:noProof/>
          <w:sz w:val="24"/>
          <w:szCs w:val="24"/>
        </w:rPr>
        <w:t xml:space="preserve">MDAR website by clicking </w:t>
      </w:r>
      <w:hyperlink r:id="rId13" w:history="1">
        <w:r w:rsidR="00F00756" w:rsidRPr="00111178">
          <w:rPr>
            <w:rStyle w:val="Hyperlink"/>
            <w:sz w:val="24"/>
            <w:szCs w:val="24"/>
          </w:rPr>
          <w:t>here</w:t>
        </w:r>
      </w:hyperlink>
      <w:r w:rsidR="00F00756" w:rsidRPr="00111178">
        <w:rPr>
          <w:noProof/>
          <w:sz w:val="24"/>
          <w:szCs w:val="24"/>
        </w:rPr>
        <w:t xml:space="preserve"> </w:t>
      </w:r>
      <w:r w:rsidRPr="00111178">
        <w:rPr>
          <w:noProof/>
          <w:sz w:val="24"/>
          <w:szCs w:val="24"/>
        </w:rPr>
        <w:t>for</w:t>
      </w:r>
      <w:r w:rsidR="009D0F90" w:rsidRPr="00111178">
        <w:rPr>
          <w:noProof/>
          <w:sz w:val="24"/>
          <w:szCs w:val="24"/>
        </w:rPr>
        <w:t xml:space="preserve"> complete</w:t>
      </w:r>
      <w:r w:rsidRPr="00111178">
        <w:rPr>
          <w:noProof/>
          <w:sz w:val="24"/>
          <w:szCs w:val="24"/>
        </w:rPr>
        <w:t xml:space="preserve"> requirements.  Proof of insurance must be provided to </w:t>
      </w:r>
      <w:r w:rsidR="00920EF3" w:rsidRPr="00111178">
        <w:rPr>
          <w:noProof/>
          <w:sz w:val="24"/>
          <w:szCs w:val="24"/>
        </w:rPr>
        <w:t>MDAR</w:t>
      </w:r>
      <w:r w:rsidRPr="00111178">
        <w:rPr>
          <w:noProof/>
          <w:sz w:val="24"/>
          <w:szCs w:val="24"/>
        </w:rPr>
        <w:t xml:space="preserve"> no later than </w:t>
      </w:r>
      <w:r w:rsidR="005037E0">
        <w:rPr>
          <w:noProof/>
          <w:sz w:val="24"/>
          <w:szCs w:val="24"/>
        </w:rPr>
        <w:t>Wednesday</w:t>
      </w:r>
      <w:r w:rsidRPr="00111178">
        <w:rPr>
          <w:noProof/>
          <w:sz w:val="24"/>
          <w:szCs w:val="24"/>
        </w:rPr>
        <w:t xml:space="preserve">, July </w:t>
      </w:r>
      <w:r w:rsidR="00812F27" w:rsidRPr="00111178">
        <w:rPr>
          <w:noProof/>
          <w:sz w:val="24"/>
          <w:szCs w:val="24"/>
        </w:rPr>
        <w:t>2</w:t>
      </w:r>
      <w:r w:rsidR="005037E0">
        <w:rPr>
          <w:noProof/>
          <w:sz w:val="24"/>
          <w:szCs w:val="24"/>
        </w:rPr>
        <w:t>6</w:t>
      </w:r>
      <w:r w:rsidRPr="00111178">
        <w:rPr>
          <w:noProof/>
          <w:sz w:val="24"/>
          <w:szCs w:val="24"/>
        </w:rPr>
        <w:t xml:space="preserve">, </w:t>
      </w:r>
      <w:r w:rsidR="005D3FB3">
        <w:rPr>
          <w:noProof/>
          <w:sz w:val="24"/>
          <w:szCs w:val="24"/>
        </w:rPr>
        <w:t>2024</w:t>
      </w:r>
      <w:r w:rsidRPr="00111178">
        <w:rPr>
          <w:noProof/>
          <w:sz w:val="24"/>
          <w:szCs w:val="24"/>
        </w:rPr>
        <w:t xml:space="preserve">. </w:t>
      </w:r>
    </w:p>
    <w:p w14:paraId="604D3599" w14:textId="0D0E18E9" w:rsidR="00F95A2F" w:rsidRPr="00111178" w:rsidRDefault="00F95A2F" w:rsidP="00E81FAD">
      <w:pPr>
        <w:spacing w:after="0" w:line="240" w:lineRule="auto"/>
        <w:rPr>
          <w:noProof/>
          <w:sz w:val="24"/>
          <w:szCs w:val="24"/>
        </w:rPr>
      </w:pPr>
    </w:p>
    <w:p w14:paraId="1B27E59F" w14:textId="77777777" w:rsidR="00F95A2F" w:rsidRPr="00111178" w:rsidRDefault="00F95A2F" w:rsidP="00F95A2F">
      <w:pPr>
        <w:spacing w:after="0" w:line="240" w:lineRule="auto"/>
        <w:jc w:val="both"/>
        <w:rPr>
          <w:b/>
          <w:bCs/>
          <w:color w:val="000000"/>
          <w:sz w:val="24"/>
          <w:szCs w:val="24"/>
        </w:rPr>
      </w:pPr>
      <w:r w:rsidRPr="00111178">
        <w:rPr>
          <w:b/>
          <w:bCs/>
          <w:color w:val="000000"/>
          <w:sz w:val="24"/>
          <w:szCs w:val="24"/>
        </w:rPr>
        <w:t>PUBLIC HEALTH PERMIT REQUIREMENTS</w:t>
      </w:r>
    </w:p>
    <w:p w14:paraId="64A0B264" w14:textId="3BB96F99" w:rsidR="00F95A2F" w:rsidRPr="00111178" w:rsidRDefault="00F95A2F" w:rsidP="00F95A2F">
      <w:pPr>
        <w:pStyle w:val="Default"/>
        <w:rPr>
          <w:rFonts w:asciiTheme="minorHAnsi" w:hAnsiTheme="minorHAnsi"/>
          <w:b/>
        </w:rPr>
      </w:pPr>
      <w:r w:rsidRPr="00111178">
        <w:rPr>
          <w:rFonts w:asciiTheme="minorHAnsi" w:hAnsiTheme="minorHAnsi"/>
        </w:rPr>
        <w:t xml:space="preserve">Exhibitors serving food and/or beverage must obtain a </w:t>
      </w:r>
      <w:hyperlink r:id="rId14" w:history="1">
        <w:r w:rsidRPr="00111178">
          <w:rPr>
            <w:rStyle w:val="Hyperlink"/>
            <w:rFonts w:asciiTheme="minorHAnsi" w:hAnsiTheme="minorHAnsi"/>
          </w:rPr>
          <w:t>permit</w:t>
        </w:r>
      </w:hyperlink>
      <w:r w:rsidRPr="00111178">
        <w:rPr>
          <w:rFonts w:asciiTheme="minorHAnsi" w:hAnsiTheme="minorHAnsi"/>
        </w:rPr>
        <w:t xml:space="preserve"> online from the West Springfield Board of Health</w:t>
      </w:r>
      <w:r w:rsidR="009B0811">
        <w:rPr>
          <w:rFonts w:asciiTheme="minorHAnsi" w:hAnsiTheme="minorHAnsi"/>
        </w:rPr>
        <w:t>.</w:t>
      </w:r>
      <w:r w:rsidRPr="00111178">
        <w:rPr>
          <w:rFonts w:asciiTheme="minorHAnsi" w:hAnsiTheme="minorHAnsi"/>
        </w:rPr>
        <w:t xml:space="preserve">  Fees are paid directly to the West Springfield Board of Health by </w:t>
      </w:r>
      <w:r w:rsidR="005D24C2">
        <w:rPr>
          <w:rFonts w:asciiTheme="minorHAnsi" w:hAnsiTheme="minorHAnsi"/>
        </w:rPr>
        <w:t>its</w:t>
      </w:r>
      <w:r w:rsidRPr="00111178">
        <w:rPr>
          <w:rFonts w:asciiTheme="minorHAnsi" w:hAnsiTheme="minorHAnsi"/>
        </w:rPr>
        <w:t xml:space="preserve"> deadline (at least </w:t>
      </w:r>
      <w:r w:rsidRPr="00111178">
        <w:rPr>
          <w:rFonts w:asciiTheme="minorHAnsi" w:hAnsiTheme="minorHAnsi"/>
          <w:b/>
        </w:rPr>
        <w:t xml:space="preserve">30 days </w:t>
      </w:r>
      <w:r w:rsidRPr="00111178">
        <w:rPr>
          <w:rFonts w:asciiTheme="minorHAnsi" w:hAnsiTheme="minorHAnsi"/>
        </w:rPr>
        <w:t>before the event</w:t>
      </w:r>
      <w:r w:rsidR="005D24C2">
        <w:rPr>
          <w:rFonts w:asciiTheme="minorHAnsi" w:hAnsiTheme="minorHAnsi"/>
        </w:rPr>
        <w:t xml:space="preserve"> or as otherwise provided by West Springfield</w:t>
      </w:r>
      <w:r w:rsidRPr="00111178">
        <w:rPr>
          <w:rFonts w:asciiTheme="minorHAnsi" w:hAnsiTheme="minorHAnsi"/>
        </w:rPr>
        <w:t xml:space="preserve">). </w:t>
      </w:r>
      <w:r w:rsidRPr="00111178">
        <w:rPr>
          <w:rFonts w:asciiTheme="minorHAnsi" w:hAnsiTheme="minorHAnsi"/>
          <w:b/>
        </w:rPr>
        <w:t>MDAR is not responsible for missed deadlines, which may result in the inability to participate.</w:t>
      </w:r>
    </w:p>
    <w:p w14:paraId="2ACA29FE" w14:textId="28B9CB25" w:rsidR="002613A5" w:rsidRPr="00111178" w:rsidRDefault="002613A5" w:rsidP="00F95A2F">
      <w:pPr>
        <w:pStyle w:val="Default"/>
        <w:rPr>
          <w:rFonts w:asciiTheme="minorHAnsi" w:hAnsiTheme="minorHAnsi"/>
          <w:b/>
        </w:rPr>
      </w:pPr>
    </w:p>
    <w:p w14:paraId="4151B775" w14:textId="335692A2" w:rsidR="00DB0C93" w:rsidRDefault="00E35203" w:rsidP="007F6080">
      <w:pPr>
        <w:spacing w:after="0" w:line="240" w:lineRule="auto"/>
        <w:rPr>
          <w:rFonts w:eastAsia="Calibri" w:cs="Times New Roman"/>
          <w:color w:val="000000"/>
          <w:sz w:val="24"/>
          <w:szCs w:val="24"/>
        </w:rPr>
      </w:pPr>
      <w:r w:rsidRPr="00415032">
        <w:rPr>
          <w:rFonts w:eastAsia="Calibri" w:cs="Times New Roman"/>
          <w:color w:val="000000" w:themeColor="text1"/>
          <w:sz w:val="24"/>
          <w:szCs w:val="24"/>
        </w:rPr>
        <w:t>Effective</w:t>
      </w:r>
      <w:r w:rsidR="00F95A2F" w:rsidRPr="00415032">
        <w:rPr>
          <w:rFonts w:eastAsia="Calibri" w:cs="Times New Roman"/>
          <w:color w:val="000000" w:themeColor="text1"/>
          <w:sz w:val="24"/>
          <w:szCs w:val="24"/>
        </w:rPr>
        <w:t xml:space="preserve"> </w:t>
      </w:r>
      <w:r w:rsidR="005037E0">
        <w:rPr>
          <w:rFonts w:eastAsia="Calibri" w:cs="Times New Roman"/>
          <w:color w:val="000000"/>
          <w:sz w:val="24"/>
          <w:szCs w:val="24"/>
        </w:rPr>
        <w:t>January 2019,</w:t>
      </w:r>
      <w:r w:rsidR="00F95A2F" w:rsidRPr="00111178">
        <w:rPr>
          <w:rFonts w:eastAsia="Calibri" w:cs="Times New Roman"/>
          <w:color w:val="000000"/>
          <w:sz w:val="24"/>
          <w:szCs w:val="24"/>
        </w:rPr>
        <w:t xml:space="preserve"> the Town of West Springfield implemented a </w:t>
      </w:r>
      <w:r w:rsidR="00F95A2F" w:rsidRPr="00B86FA1">
        <w:rPr>
          <w:rFonts w:eastAsia="Calibri" w:cs="Times New Roman"/>
          <w:b/>
          <w:bCs/>
          <w:color w:val="000000"/>
          <w:sz w:val="24"/>
          <w:szCs w:val="24"/>
        </w:rPr>
        <w:t>Single-Use Plastic ban</w:t>
      </w:r>
      <w:r w:rsidR="00F95A2F" w:rsidRPr="00111178">
        <w:rPr>
          <w:rFonts w:eastAsia="Calibri" w:cs="Times New Roman"/>
          <w:color w:val="000000"/>
          <w:sz w:val="24"/>
          <w:szCs w:val="24"/>
        </w:rPr>
        <w:t xml:space="preserve">.  Additional information is available at the Department’s </w:t>
      </w:r>
      <w:hyperlink r:id="rId15" w:history="1">
        <w:r w:rsidR="00F95A2F" w:rsidRPr="00111178">
          <w:rPr>
            <w:rStyle w:val="Hyperlink"/>
            <w:rFonts w:eastAsia="Calibri" w:cs="Times New Roman"/>
            <w:sz w:val="24"/>
            <w:szCs w:val="24"/>
          </w:rPr>
          <w:t>website</w:t>
        </w:r>
      </w:hyperlink>
      <w:r w:rsidR="00F95A2F" w:rsidRPr="00111178">
        <w:rPr>
          <w:rFonts w:eastAsia="Calibri" w:cs="Times New Roman"/>
          <w:color w:val="000000"/>
          <w:sz w:val="24"/>
          <w:szCs w:val="24"/>
        </w:rPr>
        <w:t xml:space="preserve">. </w:t>
      </w:r>
    </w:p>
    <w:p w14:paraId="2AF5A706" w14:textId="77777777" w:rsidR="006F43DB" w:rsidRDefault="006F43DB" w:rsidP="007F6080">
      <w:pPr>
        <w:spacing w:after="0" w:line="240" w:lineRule="auto"/>
        <w:rPr>
          <w:rFonts w:eastAsia="Calibri" w:cs="Times New Roman"/>
          <w:color w:val="000000"/>
          <w:sz w:val="24"/>
          <w:szCs w:val="24"/>
        </w:rPr>
      </w:pPr>
    </w:p>
    <w:p w14:paraId="0F45744E" w14:textId="440ED6A6" w:rsidR="006F43DB" w:rsidRPr="00415032" w:rsidRDefault="006F43DB" w:rsidP="006F43DB">
      <w:pPr>
        <w:spacing w:after="0" w:line="240" w:lineRule="auto"/>
        <w:rPr>
          <w:rFonts w:eastAsia="Calibri" w:cs="Times New Roman"/>
          <w:color w:val="000000" w:themeColor="text1"/>
          <w:sz w:val="24"/>
          <w:szCs w:val="24"/>
        </w:rPr>
      </w:pPr>
      <w:r w:rsidRPr="00415032">
        <w:rPr>
          <w:rFonts w:cstheme="minorHAnsi"/>
          <w:color w:val="000000" w:themeColor="text1"/>
          <w:sz w:val="24"/>
          <w:szCs w:val="24"/>
        </w:rPr>
        <w:t>Effective June 2019,</w:t>
      </w:r>
      <w:r>
        <w:rPr>
          <w:rFonts w:cstheme="minorHAnsi"/>
          <w:color w:val="0070C0"/>
          <w:sz w:val="24"/>
          <w:szCs w:val="24"/>
        </w:rPr>
        <w:t xml:space="preserve"> </w:t>
      </w:r>
      <w:r w:rsidR="00326197" w:rsidRPr="00326197">
        <w:rPr>
          <w:rFonts w:cstheme="minorHAnsi"/>
          <w:sz w:val="24"/>
          <w:szCs w:val="24"/>
        </w:rPr>
        <w:t xml:space="preserve">the </w:t>
      </w:r>
      <w:r w:rsidRPr="00111178">
        <w:rPr>
          <w:rFonts w:eastAsia="Calibri" w:cs="Times New Roman"/>
          <w:color w:val="000000"/>
          <w:sz w:val="24"/>
          <w:szCs w:val="24"/>
        </w:rPr>
        <w:t>Town of West Springfield implemented</w:t>
      </w:r>
      <w:r>
        <w:rPr>
          <w:rFonts w:eastAsia="Calibri" w:cs="Times New Roman"/>
          <w:color w:val="000000"/>
          <w:sz w:val="24"/>
          <w:szCs w:val="24"/>
        </w:rPr>
        <w:t xml:space="preserve"> a </w:t>
      </w:r>
      <w:r w:rsidRPr="005969D1">
        <w:rPr>
          <w:rFonts w:eastAsia="Calibri" w:cs="Times New Roman"/>
          <w:b/>
          <w:bCs/>
          <w:color w:val="000000"/>
          <w:sz w:val="24"/>
          <w:szCs w:val="24"/>
        </w:rPr>
        <w:t>plastic bag ban</w:t>
      </w:r>
      <w:r w:rsidR="00E26EFA">
        <w:rPr>
          <w:rFonts w:eastAsia="Calibri" w:cs="Times New Roman"/>
          <w:color w:val="000000"/>
          <w:sz w:val="24"/>
          <w:szCs w:val="24"/>
        </w:rPr>
        <w:t xml:space="preserve"> where</w:t>
      </w:r>
      <w:r w:rsidR="00342FD3">
        <w:rPr>
          <w:rFonts w:eastAsia="Calibri" w:cs="Times New Roman"/>
          <w:color w:val="000000"/>
          <w:sz w:val="24"/>
          <w:szCs w:val="24"/>
        </w:rPr>
        <w:t xml:space="preserve"> </w:t>
      </w:r>
      <w:r w:rsidR="000115BA" w:rsidRPr="00415032">
        <w:rPr>
          <w:rFonts w:eastAsia="Calibri" w:cs="Times New Roman"/>
          <w:color w:val="000000" w:themeColor="text1"/>
          <w:sz w:val="24"/>
          <w:szCs w:val="24"/>
        </w:rPr>
        <w:t>checkout bag to customers, the bag shall comply with the requirements of being either a recyclable paper bag, a compostable and marine-degradable plastic bag, or a reusable checkout bag.</w:t>
      </w:r>
      <w:r w:rsidR="00E26EFA" w:rsidRPr="00415032">
        <w:rPr>
          <w:rFonts w:eastAsia="Calibri" w:cs="Times New Roman"/>
          <w:color w:val="000000" w:themeColor="text1"/>
          <w:sz w:val="24"/>
          <w:szCs w:val="24"/>
        </w:rPr>
        <w:t xml:space="preserve"> </w:t>
      </w:r>
      <w:r w:rsidR="00342FD3" w:rsidRPr="00415032">
        <w:rPr>
          <w:rFonts w:eastAsia="Calibri" w:cs="Times New Roman"/>
          <w:color w:val="000000" w:themeColor="text1"/>
          <w:sz w:val="24"/>
          <w:szCs w:val="24"/>
        </w:rPr>
        <w:t xml:space="preserve">Additional information can be found </w:t>
      </w:r>
      <w:hyperlink r:id="rId16" w:history="1">
        <w:r w:rsidR="00342FD3" w:rsidRPr="00415032">
          <w:rPr>
            <w:rStyle w:val="Hyperlink"/>
            <w:rFonts w:eastAsia="Calibri" w:cs="Times New Roman"/>
            <w:color w:val="000000" w:themeColor="text1"/>
            <w:sz w:val="24"/>
            <w:szCs w:val="24"/>
          </w:rPr>
          <w:t>here</w:t>
        </w:r>
      </w:hyperlink>
      <w:r w:rsidR="00342FD3" w:rsidRPr="00415032">
        <w:rPr>
          <w:rFonts w:eastAsia="Calibri" w:cs="Times New Roman"/>
          <w:color w:val="000000" w:themeColor="text1"/>
          <w:sz w:val="24"/>
          <w:szCs w:val="24"/>
        </w:rPr>
        <w:t>.</w:t>
      </w:r>
    </w:p>
    <w:p w14:paraId="1FCAB56F" w14:textId="77777777" w:rsidR="00DB0C93" w:rsidRPr="00111178" w:rsidRDefault="00DB0C93" w:rsidP="007F6080">
      <w:pPr>
        <w:spacing w:after="0" w:line="240" w:lineRule="auto"/>
        <w:rPr>
          <w:rFonts w:eastAsia="Calibri" w:cs="Times New Roman"/>
          <w:color w:val="000000"/>
          <w:sz w:val="24"/>
          <w:szCs w:val="24"/>
        </w:rPr>
      </w:pPr>
    </w:p>
    <w:p w14:paraId="59A2BD7D" w14:textId="6695C227" w:rsidR="007F6080" w:rsidRDefault="00584F35" w:rsidP="007F6080">
      <w:pPr>
        <w:spacing w:after="0" w:line="240" w:lineRule="auto"/>
        <w:rPr>
          <w:rFonts w:cstheme="minorHAnsi"/>
          <w:color w:val="0070C0"/>
          <w:sz w:val="24"/>
          <w:szCs w:val="24"/>
        </w:rPr>
      </w:pPr>
      <w:r w:rsidRPr="00415032">
        <w:rPr>
          <w:rFonts w:eastAsia="Calibri" w:cs="Times New Roman"/>
          <w:color w:val="000000" w:themeColor="text1"/>
          <w:sz w:val="24"/>
          <w:szCs w:val="24"/>
        </w:rPr>
        <w:t>E</w:t>
      </w:r>
      <w:r w:rsidR="00CF093B" w:rsidRPr="00415032">
        <w:rPr>
          <w:rFonts w:eastAsia="Calibri" w:cs="Times New Roman"/>
          <w:color w:val="000000" w:themeColor="text1"/>
          <w:sz w:val="24"/>
          <w:szCs w:val="24"/>
        </w:rPr>
        <w:t>ffective</w:t>
      </w:r>
      <w:r w:rsidR="007F6080" w:rsidRPr="00584F35">
        <w:rPr>
          <w:rFonts w:eastAsia="Calibri" w:cs="Times New Roman"/>
          <w:color w:val="0070C0"/>
          <w:sz w:val="24"/>
          <w:szCs w:val="24"/>
        </w:rPr>
        <w:t xml:space="preserve"> </w:t>
      </w:r>
      <w:r w:rsidR="007F6080" w:rsidRPr="00111178">
        <w:rPr>
          <w:rFonts w:eastAsia="Calibri" w:cs="Times New Roman"/>
          <w:color w:val="000000"/>
          <w:sz w:val="24"/>
          <w:szCs w:val="24"/>
        </w:rPr>
        <w:t xml:space="preserve">June </w:t>
      </w:r>
      <w:r w:rsidR="006E1EE8" w:rsidRPr="00111178">
        <w:rPr>
          <w:rFonts w:eastAsia="Calibri" w:cs="Times New Roman"/>
          <w:color w:val="000000"/>
          <w:sz w:val="24"/>
          <w:szCs w:val="24"/>
        </w:rPr>
        <w:t>202</w:t>
      </w:r>
      <w:r w:rsidR="00921791">
        <w:rPr>
          <w:rFonts w:eastAsia="Calibri" w:cs="Times New Roman"/>
          <w:color w:val="000000"/>
          <w:sz w:val="24"/>
          <w:szCs w:val="24"/>
        </w:rPr>
        <w:t>0</w:t>
      </w:r>
      <w:r w:rsidR="00E4122C" w:rsidRPr="00111178">
        <w:rPr>
          <w:rFonts w:eastAsia="Calibri" w:cs="Times New Roman"/>
          <w:color w:val="000000"/>
          <w:sz w:val="24"/>
          <w:szCs w:val="24"/>
        </w:rPr>
        <w:t>,</w:t>
      </w:r>
      <w:r w:rsidR="007F6080" w:rsidRPr="00111178">
        <w:rPr>
          <w:rFonts w:eastAsia="Calibri" w:cs="Times New Roman"/>
          <w:color w:val="000000"/>
          <w:sz w:val="24"/>
          <w:szCs w:val="24"/>
        </w:rPr>
        <w:t xml:space="preserve"> the Town of West Springfield implement</w:t>
      </w:r>
      <w:r w:rsidR="00936419" w:rsidRPr="00111178">
        <w:rPr>
          <w:rFonts w:eastAsia="Calibri" w:cs="Times New Roman"/>
          <w:color w:val="000000"/>
          <w:sz w:val="24"/>
          <w:szCs w:val="24"/>
        </w:rPr>
        <w:t>ed</w:t>
      </w:r>
      <w:r w:rsidR="007F6080" w:rsidRPr="00111178">
        <w:rPr>
          <w:rFonts w:eastAsia="Calibri" w:cs="Times New Roman"/>
          <w:color w:val="000000"/>
          <w:sz w:val="24"/>
          <w:szCs w:val="24"/>
        </w:rPr>
        <w:t xml:space="preserve"> a </w:t>
      </w:r>
      <w:r w:rsidR="007F6080" w:rsidRPr="005969D1">
        <w:rPr>
          <w:rFonts w:eastAsia="Calibri" w:cs="Times New Roman"/>
          <w:b/>
          <w:bCs/>
          <w:color w:val="000000"/>
          <w:sz w:val="24"/>
          <w:szCs w:val="24"/>
        </w:rPr>
        <w:t>polystyrene ban</w:t>
      </w:r>
      <w:r w:rsidR="007F6080" w:rsidRPr="00111178">
        <w:rPr>
          <w:rFonts w:eastAsia="Calibri" w:cs="Times New Roman"/>
          <w:color w:val="000000"/>
          <w:sz w:val="24"/>
          <w:szCs w:val="24"/>
        </w:rPr>
        <w:t xml:space="preserve">. As such, no Styrofoam food containers </w:t>
      </w:r>
      <w:r w:rsidR="00B86FA1">
        <w:rPr>
          <w:rFonts w:eastAsia="Calibri" w:cs="Times New Roman"/>
          <w:color w:val="000000"/>
          <w:sz w:val="24"/>
          <w:szCs w:val="24"/>
        </w:rPr>
        <w:t>are</w:t>
      </w:r>
      <w:r w:rsidR="007F6080" w:rsidRPr="00111178">
        <w:rPr>
          <w:rFonts w:eastAsia="Calibri" w:cs="Times New Roman"/>
          <w:color w:val="000000"/>
          <w:sz w:val="24"/>
          <w:szCs w:val="24"/>
        </w:rPr>
        <w:t xml:space="preserve"> allowed.  Additional information can be found on their website by clicking </w:t>
      </w:r>
      <w:hyperlink r:id="rId17" w:anchor="36345099" w:history="1">
        <w:r w:rsidR="007F6080" w:rsidRPr="00111178">
          <w:rPr>
            <w:rFonts w:eastAsia="Calibri" w:cs="Times New Roman"/>
            <w:color w:val="0000FF"/>
            <w:sz w:val="24"/>
            <w:szCs w:val="24"/>
            <w:u w:val="single"/>
          </w:rPr>
          <w:t>here</w:t>
        </w:r>
      </w:hyperlink>
      <w:r w:rsidR="007F6080" w:rsidRPr="00111178">
        <w:rPr>
          <w:rFonts w:eastAsia="Calibri" w:cs="Times New Roman"/>
          <w:color w:val="000000"/>
          <w:sz w:val="24"/>
          <w:szCs w:val="24"/>
        </w:rPr>
        <w:t xml:space="preserve">. </w:t>
      </w:r>
      <w:r w:rsidR="00B67EC4" w:rsidRPr="00111178">
        <w:rPr>
          <w:rFonts w:cstheme="minorHAnsi"/>
          <w:sz w:val="24"/>
          <w:szCs w:val="24"/>
        </w:rPr>
        <w:t xml:space="preserve">Exhibitors </w:t>
      </w:r>
      <w:r>
        <w:rPr>
          <w:rFonts w:cstheme="minorHAnsi"/>
          <w:sz w:val="24"/>
          <w:szCs w:val="24"/>
        </w:rPr>
        <w:t>are</w:t>
      </w:r>
      <w:r w:rsidR="00B67EC4" w:rsidRPr="00111178">
        <w:rPr>
          <w:rFonts w:cstheme="minorHAnsi"/>
          <w:sz w:val="24"/>
          <w:szCs w:val="24"/>
        </w:rPr>
        <w:t xml:space="preserve"> responsible for maintaining compliance with these </w:t>
      </w:r>
      <w:r w:rsidR="00B67EC4" w:rsidRPr="009C4F29">
        <w:rPr>
          <w:rFonts w:cstheme="minorHAnsi"/>
          <w:sz w:val="24"/>
          <w:szCs w:val="24"/>
        </w:rPr>
        <w:t>bans</w:t>
      </w:r>
      <w:r w:rsidR="00951C96">
        <w:rPr>
          <w:rFonts w:cstheme="minorHAnsi"/>
          <w:sz w:val="24"/>
          <w:szCs w:val="24"/>
        </w:rPr>
        <w:t>.</w:t>
      </w:r>
    </w:p>
    <w:p w14:paraId="4AC9A4B7" w14:textId="15425708" w:rsidR="00F95A2F" w:rsidRPr="00111178" w:rsidRDefault="00F95A2F" w:rsidP="00F95A2F">
      <w:pPr>
        <w:autoSpaceDE w:val="0"/>
        <w:autoSpaceDN w:val="0"/>
        <w:adjustRightInd w:val="0"/>
        <w:spacing w:after="0" w:line="240" w:lineRule="auto"/>
        <w:rPr>
          <w:b/>
          <w:bCs/>
          <w:color w:val="000000"/>
          <w:sz w:val="24"/>
          <w:szCs w:val="24"/>
        </w:rPr>
      </w:pPr>
    </w:p>
    <w:p w14:paraId="34C0EEC7" w14:textId="432C002C" w:rsidR="00F95A2F" w:rsidRPr="00111178" w:rsidRDefault="00F95A2F" w:rsidP="00F95A2F">
      <w:pPr>
        <w:spacing w:after="0" w:line="240" w:lineRule="auto"/>
        <w:rPr>
          <w:bCs/>
          <w:sz w:val="24"/>
          <w:szCs w:val="24"/>
        </w:rPr>
      </w:pPr>
      <w:r w:rsidRPr="00111178">
        <w:rPr>
          <w:rFonts w:cstheme="minorHAnsi"/>
          <w:sz w:val="24"/>
          <w:szCs w:val="24"/>
        </w:rPr>
        <w:t xml:space="preserve">All </w:t>
      </w:r>
      <w:r w:rsidR="0023400E" w:rsidRPr="00111178">
        <w:rPr>
          <w:rFonts w:cstheme="minorHAnsi"/>
          <w:sz w:val="24"/>
          <w:szCs w:val="24"/>
        </w:rPr>
        <w:t>E</w:t>
      </w:r>
      <w:r w:rsidRPr="00111178">
        <w:rPr>
          <w:rFonts w:cstheme="minorHAnsi"/>
          <w:sz w:val="24"/>
          <w:szCs w:val="24"/>
        </w:rPr>
        <w:t>xhibitors must comply with all applicable federal, state, and local regulations, ordinances, or other guidance issued that are in effect at the time any vendor is in the building and throughout the</w:t>
      </w:r>
      <w:r w:rsidR="00E4122C" w:rsidRPr="00111178">
        <w:rPr>
          <w:rFonts w:cstheme="minorHAnsi"/>
          <w:sz w:val="24"/>
          <w:szCs w:val="24"/>
        </w:rPr>
        <w:t xml:space="preserve"> </w:t>
      </w:r>
      <w:r w:rsidRPr="00111178">
        <w:rPr>
          <w:rFonts w:cstheme="minorHAnsi"/>
          <w:sz w:val="24"/>
          <w:szCs w:val="24"/>
        </w:rPr>
        <w:t xml:space="preserve">Big E. </w:t>
      </w:r>
    </w:p>
    <w:p w14:paraId="72F54FB3" w14:textId="66527EFC" w:rsidR="006E1EE8" w:rsidRDefault="006E1EE8" w:rsidP="00D008A7">
      <w:pPr>
        <w:spacing w:after="0" w:line="240" w:lineRule="auto"/>
        <w:rPr>
          <w:bCs/>
          <w:sz w:val="24"/>
          <w:szCs w:val="24"/>
        </w:rPr>
      </w:pPr>
    </w:p>
    <w:p w14:paraId="485DA0C0" w14:textId="77777777" w:rsidR="00FB3787" w:rsidRDefault="00FB3787" w:rsidP="008F4033">
      <w:pPr>
        <w:pStyle w:val="Title"/>
        <w:jc w:val="left"/>
        <w:rPr>
          <w:rFonts w:asciiTheme="minorHAnsi" w:hAnsiTheme="minorHAnsi" w:cstheme="minorHAnsi"/>
          <w:szCs w:val="24"/>
          <w:u w:val="none"/>
        </w:rPr>
      </w:pPr>
    </w:p>
    <w:p w14:paraId="3DFF6B41" w14:textId="6F7DCE3B" w:rsidR="008F4033" w:rsidRPr="00632B19" w:rsidRDefault="008F4033" w:rsidP="008F4033">
      <w:pPr>
        <w:pStyle w:val="Title"/>
        <w:jc w:val="left"/>
        <w:rPr>
          <w:rFonts w:asciiTheme="minorHAnsi" w:hAnsiTheme="minorHAnsi" w:cstheme="minorHAnsi"/>
          <w:szCs w:val="24"/>
          <w:u w:val="none"/>
        </w:rPr>
      </w:pPr>
      <w:r w:rsidRPr="00632B19">
        <w:rPr>
          <w:rFonts w:asciiTheme="minorHAnsi" w:hAnsiTheme="minorHAnsi" w:cstheme="minorHAnsi"/>
          <w:szCs w:val="24"/>
          <w:u w:val="none"/>
        </w:rPr>
        <w:t>MDAR reserves the right to:</w:t>
      </w:r>
    </w:p>
    <w:p w14:paraId="0AC26B84" w14:textId="77777777" w:rsidR="008F4033" w:rsidRPr="00111178" w:rsidRDefault="008F4033" w:rsidP="008F4033">
      <w:pPr>
        <w:pStyle w:val="Title"/>
        <w:numPr>
          <w:ilvl w:val="0"/>
          <w:numId w:val="16"/>
        </w:numPr>
        <w:ind w:left="720"/>
        <w:jc w:val="left"/>
        <w:rPr>
          <w:rFonts w:asciiTheme="minorHAnsi" w:hAnsiTheme="minorHAnsi" w:cstheme="minorHAnsi"/>
          <w:b w:val="0"/>
          <w:bCs/>
          <w:szCs w:val="24"/>
          <w:u w:val="none"/>
        </w:rPr>
      </w:pPr>
      <w:r w:rsidRPr="00111178">
        <w:rPr>
          <w:rFonts w:asciiTheme="minorHAnsi" w:hAnsiTheme="minorHAnsi" w:cstheme="minorHAnsi"/>
          <w:b w:val="0"/>
          <w:bCs/>
          <w:szCs w:val="24"/>
          <w:u w:val="none"/>
        </w:rPr>
        <w:t xml:space="preserve">Limit Building capacity as well as the number of Exhibitors, booth size and location, which could result in the loss of revenue and increased expenses. </w:t>
      </w:r>
    </w:p>
    <w:p w14:paraId="5FA364B1" w14:textId="77777777" w:rsidR="008F4033" w:rsidRPr="00111178" w:rsidRDefault="008F4033" w:rsidP="008F4033">
      <w:pPr>
        <w:pStyle w:val="Title"/>
        <w:numPr>
          <w:ilvl w:val="0"/>
          <w:numId w:val="16"/>
        </w:numPr>
        <w:ind w:left="720"/>
        <w:jc w:val="left"/>
        <w:rPr>
          <w:rFonts w:asciiTheme="minorHAnsi" w:hAnsiTheme="minorHAnsi" w:cstheme="minorHAnsi"/>
          <w:b w:val="0"/>
          <w:bCs/>
          <w:szCs w:val="24"/>
          <w:u w:val="none"/>
        </w:rPr>
      </w:pPr>
      <w:r w:rsidRPr="00111178">
        <w:rPr>
          <w:rFonts w:asciiTheme="minorHAnsi" w:hAnsiTheme="minorHAnsi" w:cstheme="minorHAnsi"/>
          <w:b w:val="0"/>
          <w:bCs/>
          <w:szCs w:val="24"/>
          <w:u w:val="none"/>
        </w:rPr>
        <w:t xml:space="preserve">Require Exhibitors to comply with all West Springfield Board of Health and Commonwealth of Massachusetts requirements, including but not limited to possible booth alterations at Exhibitors’ expense. </w:t>
      </w:r>
    </w:p>
    <w:p w14:paraId="289A6E43" w14:textId="77777777" w:rsidR="008F4033" w:rsidRPr="00111178" w:rsidRDefault="008F4033" w:rsidP="008F4033">
      <w:pPr>
        <w:pStyle w:val="Title"/>
        <w:numPr>
          <w:ilvl w:val="0"/>
          <w:numId w:val="16"/>
        </w:numPr>
        <w:ind w:left="720"/>
        <w:jc w:val="left"/>
        <w:rPr>
          <w:rFonts w:asciiTheme="minorHAnsi" w:hAnsiTheme="minorHAnsi" w:cstheme="minorHAnsi"/>
          <w:b w:val="0"/>
          <w:bCs/>
          <w:szCs w:val="24"/>
          <w:u w:val="none"/>
        </w:rPr>
      </w:pPr>
      <w:r w:rsidRPr="00111178">
        <w:rPr>
          <w:rFonts w:asciiTheme="minorHAnsi" w:hAnsiTheme="minorHAnsi" w:cstheme="minorHAnsi"/>
          <w:b w:val="0"/>
          <w:bCs/>
          <w:szCs w:val="24"/>
          <w:u w:val="none"/>
        </w:rPr>
        <w:t>Require all Exhibitors to provide personal protective equipment for booth staff.</w:t>
      </w:r>
    </w:p>
    <w:p w14:paraId="39925624" w14:textId="3100E91A" w:rsidR="008F4033" w:rsidRPr="002C620A" w:rsidRDefault="008F4033" w:rsidP="00C01B3C">
      <w:pPr>
        <w:pStyle w:val="Title"/>
        <w:numPr>
          <w:ilvl w:val="0"/>
          <w:numId w:val="16"/>
        </w:numPr>
        <w:ind w:left="720"/>
        <w:jc w:val="left"/>
        <w:rPr>
          <w:rFonts w:cstheme="minorHAnsi"/>
          <w:szCs w:val="24"/>
        </w:rPr>
      </w:pPr>
      <w:r w:rsidRPr="002C620A">
        <w:rPr>
          <w:rFonts w:asciiTheme="minorHAnsi" w:hAnsiTheme="minorHAnsi" w:cstheme="minorHAnsi"/>
          <w:b w:val="0"/>
          <w:bCs/>
          <w:szCs w:val="24"/>
          <w:u w:val="none"/>
        </w:rPr>
        <w:t>Comply with</w:t>
      </w:r>
      <w:r w:rsidR="00725185">
        <w:rPr>
          <w:rFonts w:asciiTheme="minorHAnsi" w:hAnsiTheme="minorHAnsi" w:cstheme="minorHAnsi"/>
          <w:b w:val="0"/>
          <w:bCs/>
          <w:szCs w:val="24"/>
          <w:u w:val="none"/>
        </w:rPr>
        <w:t xml:space="preserve"> </w:t>
      </w:r>
      <w:r w:rsidR="00725185" w:rsidRPr="00725185">
        <w:rPr>
          <w:rFonts w:asciiTheme="minorHAnsi" w:hAnsiTheme="minorHAnsi" w:cstheme="minorHAnsi"/>
          <w:szCs w:val="24"/>
          <w:u w:val="none"/>
        </w:rPr>
        <w:t>any other</w:t>
      </w:r>
      <w:r w:rsidR="00725185">
        <w:rPr>
          <w:rFonts w:asciiTheme="minorHAnsi" w:hAnsiTheme="minorHAnsi" w:cstheme="minorHAnsi"/>
          <w:b w:val="0"/>
          <w:bCs/>
          <w:szCs w:val="24"/>
          <w:u w:val="none"/>
        </w:rPr>
        <w:t xml:space="preserve"> </w:t>
      </w:r>
      <w:r w:rsidRPr="002C620A">
        <w:rPr>
          <w:rFonts w:asciiTheme="minorHAnsi" w:hAnsiTheme="minorHAnsi" w:cstheme="minorHAnsi"/>
          <w:b w:val="0"/>
          <w:bCs/>
          <w:szCs w:val="24"/>
          <w:u w:val="none"/>
        </w:rPr>
        <w:t>Exposition Event Guidelines</w:t>
      </w:r>
      <w:r w:rsidR="00EE7152">
        <w:rPr>
          <w:rFonts w:asciiTheme="minorHAnsi" w:hAnsiTheme="minorHAnsi" w:cstheme="minorHAnsi"/>
          <w:b w:val="0"/>
          <w:bCs/>
          <w:szCs w:val="24"/>
          <w:u w:val="none"/>
        </w:rPr>
        <w:t>.</w:t>
      </w:r>
    </w:p>
    <w:p w14:paraId="761E419F" w14:textId="77777777" w:rsidR="008873AC" w:rsidRPr="00111178" w:rsidRDefault="001E5982" w:rsidP="00F6757F">
      <w:pPr>
        <w:spacing w:after="0" w:line="240" w:lineRule="auto"/>
        <w:rPr>
          <w:b/>
          <w:sz w:val="24"/>
          <w:szCs w:val="24"/>
        </w:rPr>
      </w:pPr>
      <w:r w:rsidRPr="00111178">
        <w:rPr>
          <w:b/>
          <w:sz w:val="24"/>
          <w:szCs w:val="24"/>
        </w:rPr>
        <w:t xml:space="preserve">Failure to comply with these requirements will result in the termination of any Agreement in effect at the time and immediate removal from the </w:t>
      </w:r>
      <w:proofErr w:type="gramStart"/>
      <w:r w:rsidRPr="00111178">
        <w:rPr>
          <w:b/>
          <w:sz w:val="24"/>
          <w:szCs w:val="24"/>
        </w:rPr>
        <w:t>Building</w:t>
      </w:r>
      <w:proofErr w:type="gramEnd"/>
      <w:r w:rsidRPr="00111178">
        <w:rPr>
          <w:b/>
          <w:sz w:val="24"/>
          <w:szCs w:val="24"/>
        </w:rPr>
        <w:t xml:space="preserve">. </w:t>
      </w:r>
    </w:p>
    <w:p w14:paraId="19E2B1E6" w14:textId="71478ED5" w:rsidR="00106F99" w:rsidRPr="00111178" w:rsidRDefault="00106F99" w:rsidP="00F6757F">
      <w:pPr>
        <w:spacing w:after="0" w:line="240" w:lineRule="auto"/>
        <w:rPr>
          <w:rFonts w:cstheme="minorHAnsi"/>
          <w:b/>
          <w:bCs/>
          <w:sz w:val="24"/>
          <w:szCs w:val="24"/>
        </w:rPr>
      </w:pPr>
    </w:p>
    <w:p w14:paraId="56090993" w14:textId="77777777" w:rsidR="009D3DCC" w:rsidRPr="00111178" w:rsidRDefault="00E81FAD" w:rsidP="004C41EB">
      <w:pPr>
        <w:spacing w:after="0" w:line="240" w:lineRule="auto"/>
        <w:rPr>
          <w:b/>
          <w:noProof/>
          <w:sz w:val="24"/>
          <w:szCs w:val="24"/>
        </w:rPr>
      </w:pPr>
      <w:r w:rsidRPr="00111178">
        <w:rPr>
          <w:b/>
          <w:noProof/>
          <w:sz w:val="24"/>
          <w:szCs w:val="24"/>
        </w:rPr>
        <w:t xml:space="preserve">IMPORTANT </w:t>
      </w:r>
      <w:r w:rsidR="00880B50" w:rsidRPr="00111178">
        <w:rPr>
          <w:b/>
          <w:noProof/>
          <w:sz w:val="24"/>
          <w:szCs w:val="24"/>
        </w:rPr>
        <w:t>REMINDERS</w:t>
      </w:r>
    </w:p>
    <w:p w14:paraId="1568F8BD" w14:textId="094E26D5" w:rsidR="00E81FAD" w:rsidRPr="00111178" w:rsidRDefault="00E81FAD" w:rsidP="004C41EB">
      <w:pPr>
        <w:spacing w:after="0" w:line="240" w:lineRule="auto"/>
        <w:rPr>
          <w:b/>
          <w:bCs/>
          <w:noProof/>
          <w:sz w:val="24"/>
          <w:szCs w:val="24"/>
        </w:rPr>
      </w:pPr>
      <w:bookmarkStart w:id="2" w:name="_Hlk52882233"/>
      <w:bookmarkStart w:id="3" w:name="_Hlk52884335"/>
      <w:r w:rsidRPr="00111178">
        <w:rPr>
          <w:b/>
          <w:noProof/>
          <w:sz w:val="24"/>
          <w:szCs w:val="24"/>
        </w:rPr>
        <w:t>TIMELINE</w:t>
      </w:r>
      <w:r w:rsidR="007B0851" w:rsidRPr="00111178">
        <w:rPr>
          <w:b/>
          <w:noProof/>
          <w:sz w:val="24"/>
          <w:szCs w:val="24"/>
        </w:rPr>
        <w:t xml:space="preserve"> </w:t>
      </w:r>
      <w:r w:rsidR="007B0851" w:rsidRPr="00111178">
        <w:rPr>
          <w:noProof/>
          <w:sz w:val="24"/>
          <w:szCs w:val="24"/>
        </w:rPr>
        <w:t xml:space="preserve">– </w:t>
      </w:r>
      <w:r w:rsidRPr="00111178">
        <w:rPr>
          <w:b/>
          <w:bCs/>
          <w:noProof/>
          <w:sz w:val="24"/>
          <w:szCs w:val="24"/>
        </w:rPr>
        <w:t>Dates are subject to change:</w:t>
      </w:r>
    </w:p>
    <w:p w14:paraId="24504A5C" w14:textId="77777777" w:rsidR="007B0851" w:rsidRPr="00111178" w:rsidRDefault="007B0851" w:rsidP="004C41EB">
      <w:pPr>
        <w:spacing w:after="0" w:line="240" w:lineRule="auto"/>
        <w:rPr>
          <w:noProof/>
          <w:sz w:val="24"/>
          <w:szCs w:val="24"/>
        </w:rPr>
      </w:pPr>
    </w:p>
    <w:p w14:paraId="771B30CA" w14:textId="71E2F061" w:rsidR="00E81FAD" w:rsidRPr="009B220A" w:rsidRDefault="00C64400" w:rsidP="009B220A">
      <w:pPr>
        <w:pStyle w:val="ListParagraph"/>
        <w:numPr>
          <w:ilvl w:val="0"/>
          <w:numId w:val="27"/>
        </w:numPr>
        <w:spacing w:after="0" w:line="240" w:lineRule="auto"/>
        <w:rPr>
          <w:noProof/>
          <w:sz w:val="24"/>
          <w:szCs w:val="24"/>
        </w:rPr>
      </w:pPr>
      <w:r w:rsidRPr="009B220A">
        <w:rPr>
          <w:noProof/>
          <w:sz w:val="24"/>
          <w:szCs w:val="24"/>
        </w:rPr>
        <w:t>Application deadline</w:t>
      </w:r>
      <w:r w:rsidR="008812A8" w:rsidRPr="009B220A">
        <w:rPr>
          <w:noProof/>
          <w:sz w:val="24"/>
          <w:szCs w:val="24"/>
        </w:rPr>
        <w:t xml:space="preserve"> and deposit</w:t>
      </w:r>
      <w:r w:rsidR="00E81FAD" w:rsidRPr="009B220A">
        <w:rPr>
          <w:noProof/>
          <w:sz w:val="24"/>
          <w:szCs w:val="24"/>
        </w:rPr>
        <w:tab/>
        <w:t xml:space="preserve">Friday, March </w:t>
      </w:r>
      <w:r w:rsidR="00E35391">
        <w:rPr>
          <w:noProof/>
          <w:sz w:val="24"/>
          <w:szCs w:val="24"/>
        </w:rPr>
        <w:t>8</w:t>
      </w:r>
      <w:r w:rsidR="00E81FAD" w:rsidRPr="009B220A">
        <w:rPr>
          <w:noProof/>
          <w:sz w:val="24"/>
          <w:szCs w:val="24"/>
        </w:rPr>
        <w:t xml:space="preserve">, </w:t>
      </w:r>
      <w:r w:rsidR="005D3FB3" w:rsidRPr="009B220A">
        <w:rPr>
          <w:noProof/>
          <w:sz w:val="24"/>
          <w:szCs w:val="24"/>
        </w:rPr>
        <w:t>2024</w:t>
      </w:r>
    </w:p>
    <w:p w14:paraId="38912D77" w14:textId="1F91EC01" w:rsidR="00DF415B" w:rsidRDefault="00E81FAD" w:rsidP="00DF415B">
      <w:pPr>
        <w:pStyle w:val="ListParagraph"/>
        <w:numPr>
          <w:ilvl w:val="0"/>
          <w:numId w:val="27"/>
        </w:numPr>
        <w:spacing w:after="0" w:line="240" w:lineRule="auto"/>
        <w:rPr>
          <w:noProof/>
          <w:sz w:val="24"/>
          <w:szCs w:val="24"/>
        </w:rPr>
      </w:pPr>
      <w:r w:rsidRPr="009B220A">
        <w:rPr>
          <w:noProof/>
          <w:sz w:val="24"/>
          <w:szCs w:val="24"/>
        </w:rPr>
        <w:t>New Applicant</w:t>
      </w:r>
      <w:r w:rsidR="00961A6C" w:rsidRPr="009B220A">
        <w:rPr>
          <w:noProof/>
          <w:sz w:val="24"/>
          <w:szCs w:val="24"/>
        </w:rPr>
        <w:t xml:space="preserve"> Presentation</w:t>
      </w:r>
      <w:r w:rsidRPr="009B220A">
        <w:rPr>
          <w:noProof/>
          <w:sz w:val="24"/>
          <w:szCs w:val="24"/>
        </w:rPr>
        <w:t xml:space="preserve"> Day</w:t>
      </w:r>
      <w:r w:rsidRPr="009B220A">
        <w:rPr>
          <w:noProof/>
          <w:sz w:val="24"/>
          <w:szCs w:val="24"/>
        </w:rPr>
        <w:tab/>
        <w:t>Friday, March 2</w:t>
      </w:r>
      <w:r w:rsidR="00515DD4">
        <w:rPr>
          <w:noProof/>
          <w:sz w:val="24"/>
          <w:szCs w:val="24"/>
        </w:rPr>
        <w:t>7</w:t>
      </w:r>
      <w:r w:rsidRPr="009B220A">
        <w:rPr>
          <w:noProof/>
          <w:sz w:val="24"/>
          <w:szCs w:val="24"/>
        </w:rPr>
        <w:t xml:space="preserve">, </w:t>
      </w:r>
      <w:r w:rsidR="005D3FB3" w:rsidRPr="009B220A">
        <w:rPr>
          <w:noProof/>
          <w:sz w:val="24"/>
          <w:szCs w:val="24"/>
        </w:rPr>
        <w:t>2024</w:t>
      </w:r>
      <w:r w:rsidRPr="009B220A">
        <w:rPr>
          <w:noProof/>
          <w:sz w:val="24"/>
          <w:szCs w:val="24"/>
        </w:rPr>
        <w:t xml:space="preserve"> (snow</w:t>
      </w:r>
      <w:r w:rsidR="00BD45E0" w:rsidRPr="009B220A">
        <w:rPr>
          <w:noProof/>
          <w:sz w:val="24"/>
          <w:szCs w:val="24"/>
        </w:rPr>
        <w:t xml:space="preserve"> </w:t>
      </w:r>
      <w:r w:rsidRPr="009B220A">
        <w:rPr>
          <w:noProof/>
          <w:sz w:val="24"/>
          <w:szCs w:val="24"/>
        </w:rPr>
        <w:t>date Tuesday,</w:t>
      </w:r>
    </w:p>
    <w:p w14:paraId="692BB62F" w14:textId="3A490732" w:rsidR="00E81FAD" w:rsidRPr="009B220A" w:rsidRDefault="00E81FAD" w:rsidP="00DF415B">
      <w:pPr>
        <w:pStyle w:val="ListParagraph"/>
        <w:spacing w:after="0" w:line="240" w:lineRule="auto"/>
        <w:ind w:left="3600" w:firstLine="720"/>
        <w:rPr>
          <w:noProof/>
          <w:sz w:val="24"/>
          <w:szCs w:val="24"/>
        </w:rPr>
      </w:pPr>
      <w:r w:rsidRPr="009B220A">
        <w:rPr>
          <w:noProof/>
          <w:sz w:val="24"/>
          <w:szCs w:val="24"/>
        </w:rPr>
        <w:t xml:space="preserve"> </w:t>
      </w:r>
      <w:r w:rsidR="00515DD4">
        <w:rPr>
          <w:noProof/>
          <w:sz w:val="24"/>
          <w:szCs w:val="24"/>
        </w:rPr>
        <w:t>April 1</w:t>
      </w:r>
      <w:r w:rsidRPr="009B220A">
        <w:rPr>
          <w:noProof/>
          <w:sz w:val="24"/>
          <w:szCs w:val="24"/>
        </w:rPr>
        <w:t xml:space="preserve">, </w:t>
      </w:r>
      <w:r w:rsidR="005D3FB3" w:rsidRPr="009B220A">
        <w:rPr>
          <w:noProof/>
          <w:sz w:val="24"/>
          <w:szCs w:val="24"/>
        </w:rPr>
        <w:t>2024</w:t>
      </w:r>
      <w:r w:rsidRPr="009B220A">
        <w:rPr>
          <w:noProof/>
          <w:sz w:val="24"/>
          <w:szCs w:val="24"/>
        </w:rPr>
        <w:t>)</w:t>
      </w:r>
    </w:p>
    <w:p w14:paraId="4CF90C34" w14:textId="53BC0228" w:rsidR="00E81FAD" w:rsidRPr="009B220A" w:rsidRDefault="00A50829" w:rsidP="009B220A">
      <w:pPr>
        <w:pStyle w:val="ListParagraph"/>
        <w:numPr>
          <w:ilvl w:val="0"/>
          <w:numId w:val="27"/>
        </w:numPr>
        <w:spacing w:after="0" w:line="240" w:lineRule="auto"/>
        <w:rPr>
          <w:noProof/>
          <w:sz w:val="24"/>
          <w:szCs w:val="24"/>
        </w:rPr>
      </w:pPr>
      <w:r w:rsidRPr="009B220A">
        <w:rPr>
          <w:noProof/>
          <w:sz w:val="24"/>
          <w:szCs w:val="24"/>
        </w:rPr>
        <w:t xml:space="preserve">Application </w:t>
      </w:r>
      <w:r w:rsidR="007A001E" w:rsidRPr="009B220A">
        <w:rPr>
          <w:noProof/>
          <w:sz w:val="24"/>
          <w:szCs w:val="24"/>
        </w:rPr>
        <w:t>decision</w:t>
      </w:r>
      <w:r w:rsidR="007A001E" w:rsidRPr="009B220A">
        <w:rPr>
          <w:noProof/>
          <w:sz w:val="24"/>
          <w:szCs w:val="24"/>
        </w:rPr>
        <w:tab/>
      </w:r>
      <w:r w:rsidR="00E81FAD" w:rsidRPr="009B220A">
        <w:rPr>
          <w:noProof/>
          <w:sz w:val="24"/>
          <w:szCs w:val="24"/>
        </w:rPr>
        <w:tab/>
      </w:r>
      <w:r w:rsidR="00E81FAD" w:rsidRPr="009B220A">
        <w:rPr>
          <w:noProof/>
          <w:sz w:val="24"/>
          <w:szCs w:val="24"/>
        </w:rPr>
        <w:tab/>
        <w:t xml:space="preserve">Friday, May </w:t>
      </w:r>
      <w:r w:rsidR="004B047F" w:rsidRPr="009B220A">
        <w:rPr>
          <w:noProof/>
          <w:sz w:val="24"/>
          <w:szCs w:val="24"/>
        </w:rPr>
        <w:t>31</w:t>
      </w:r>
      <w:r w:rsidR="00E81FAD" w:rsidRPr="009B220A">
        <w:rPr>
          <w:noProof/>
          <w:sz w:val="24"/>
          <w:szCs w:val="24"/>
        </w:rPr>
        <w:t xml:space="preserve">, </w:t>
      </w:r>
      <w:r w:rsidR="005D3FB3" w:rsidRPr="009B220A">
        <w:rPr>
          <w:noProof/>
          <w:sz w:val="24"/>
          <w:szCs w:val="24"/>
        </w:rPr>
        <w:t>2024</w:t>
      </w:r>
    </w:p>
    <w:p w14:paraId="09560CA6" w14:textId="0CA9BE3A" w:rsidR="00C64400" w:rsidRPr="009B220A" w:rsidRDefault="00C64400" w:rsidP="009B220A">
      <w:pPr>
        <w:pStyle w:val="ListParagraph"/>
        <w:numPr>
          <w:ilvl w:val="0"/>
          <w:numId w:val="27"/>
        </w:numPr>
        <w:spacing w:after="0" w:line="240" w:lineRule="auto"/>
        <w:rPr>
          <w:noProof/>
          <w:sz w:val="24"/>
          <w:szCs w:val="24"/>
        </w:rPr>
      </w:pPr>
      <w:r w:rsidRPr="009B220A">
        <w:rPr>
          <w:noProof/>
          <w:sz w:val="24"/>
          <w:szCs w:val="24"/>
        </w:rPr>
        <w:t>Mandatory Exhibitors Meeting</w:t>
      </w:r>
      <w:r w:rsidRPr="009B220A">
        <w:rPr>
          <w:noProof/>
          <w:sz w:val="24"/>
          <w:szCs w:val="24"/>
        </w:rPr>
        <w:tab/>
      </w:r>
      <w:r w:rsidR="00812F27" w:rsidRPr="009B220A">
        <w:rPr>
          <w:noProof/>
          <w:sz w:val="24"/>
          <w:szCs w:val="24"/>
        </w:rPr>
        <w:t>Wednesday</w:t>
      </w:r>
      <w:r w:rsidRPr="009B220A">
        <w:rPr>
          <w:noProof/>
          <w:sz w:val="24"/>
          <w:szCs w:val="24"/>
        </w:rPr>
        <w:t xml:space="preserve">, June </w:t>
      </w:r>
      <w:r w:rsidR="00712C3B" w:rsidRPr="009B220A">
        <w:rPr>
          <w:noProof/>
          <w:sz w:val="24"/>
          <w:szCs w:val="24"/>
        </w:rPr>
        <w:t>19</w:t>
      </w:r>
      <w:r w:rsidRPr="009B220A">
        <w:rPr>
          <w:noProof/>
          <w:sz w:val="24"/>
          <w:szCs w:val="24"/>
        </w:rPr>
        <w:t xml:space="preserve">, </w:t>
      </w:r>
      <w:r w:rsidR="005D3FB3" w:rsidRPr="009B220A">
        <w:rPr>
          <w:noProof/>
          <w:sz w:val="24"/>
          <w:szCs w:val="24"/>
        </w:rPr>
        <w:t>2024</w:t>
      </w:r>
    </w:p>
    <w:p w14:paraId="1B8447BC" w14:textId="334264F5" w:rsidR="009B42F1" w:rsidRPr="009B220A" w:rsidRDefault="009B42F1" w:rsidP="009B220A">
      <w:pPr>
        <w:pStyle w:val="ListParagraph"/>
        <w:numPr>
          <w:ilvl w:val="0"/>
          <w:numId w:val="27"/>
        </w:numPr>
        <w:spacing w:after="0" w:line="240" w:lineRule="auto"/>
        <w:rPr>
          <w:noProof/>
          <w:sz w:val="24"/>
          <w:szCs w:val="24"/>
        </w:rPr>
      </w:pPr>
      <w:r w:rsidRPr="009B220A">
        <w:rPr>
          <w:noProof/>
          <w:sz w:val="24"/>
          <w:szCs w:val="24"/>
        </w:rPr>
        <w:t>Work Permit</w:t>
      </w:r>
      <w:r w:rsidR="00520910">
        <w:rPr>
          <w:noProof/>
          <w:sz w:val="24"/>
          <w:szCs w:val="24"/>
        </w:rPr>
        <w:t xml:space="preserve"> deadline</w:t>
      </w:r>
      <w:r w:rsidRPr="009B220A">
        <w:rPr>
          <w:noProof/>
          <w:sz w:val="24"/>
          <w:szCs w:val="24"/>
        </w:rPr>
        <w:tab/>
      </w:r>
      <w:r w:rsidRPr="009B220A">
        <w:rPr>
          <w:noProof/>
          <w:sz w:val="24"/>
          <w:szCs w:val="24"/>
        </w:rPr>
        <w:tab/>
      </w:r>
      <w:r w:rsidRPr="009B220A">
        <w:rPr>
          <w:noProof/>
          <w:sz w:val="24"/>
          <w:szCs w:val="24"/>
        </w:rPr>
        <w:tab/>
      </w:r>
      <w:r w:rsidR="00712C3B" w:rsidRPr="009B220A">
        <w:rPr>
          <w:noProof/>
          <w:sz w:val="24"/>
          <w:szCs w:val="24"/>
        </w:rPr>
        <w:t>Wednesday, June 26, 2024</w:t>
      </w:r>
    </w:p>
    <w:p w14:paraId="3CD2E9E8" w14:textId="77777777" w:rsidR="0059068E" w:rsidRPr="009B220A" w:rsidRDefault="00710C3F" w:rsidP="009B220A">
      <w:pPr>
        <w:pStyle w:val="ListParagraph"/>
        <w:numPr>
          <w:ilvl w:val="0"/>
          <w:numId w:val="27"/>
        </w:numPr>
        <w:spacing w:after="0" w:line="240" w:lineRule="auto"/>
        <w:rPr>
          <w:noProof/>
          <w:sz w:val="24"/>
          <w:szCs w:val="24"/>
        </w:rPr>
      </w:pPr>
      <w:r w:rsidRPr="009B220A">
        <w:rPr>
          <w:noProof/>
          <w:sz w:val="24"/>
          <w:szCs w:val="24"/>
        </w:rPr>
        <w:t>Health Certificate deadline</w:t>
      </w:r>
      <w:r w:rsidRPr="009B220A">
        <w:rPr>
          <w:noProof/>
          <w:sz w:val="24"/>
          <w:szCs w:val="24"/>
        </w:rPr>
        <w:tab/>
      </w:r>
      <w:r w:rsidRPr="009B220A">
        <w:rPr>
          <w:noProof/>
          <w:sz w:val="24"/>
          <w:szCs w:val="24"/>
        </w:rPr>
        <w:tab/>
      </w:r>
      <w:r w:rsidR="00FB5954" w:rsidRPr="009B220A">
        <w:rPr>
          <w:noProof/>
          <w:sz w:val="24"/>
          <w:szCs w:val="24"/>
        </w:rPr>
        <w:t>Wednesday</w:t>
      </w:r>
      <w:r w:rsidRPr="009B220A">
        <w:rPr>
          <w:noProof/>
          <w:sz w:val="24"/>
          <w:szCs w:val="24"/>
        </w:rPr>
        <w:t xml:space="preserve">, </w:t>
      </w:r>
      <w:r w:rsidR="007F306C" w:rsidRPr="009B220A">
        <w:rPr>
          <w:noProof/>
          <w:sz w:val="24"/>
          <w:szCs w:val="24"/>
        </w:rPr>
        <w:t>July 24</w:t>
      </w:r>
      <w:r w:rsidRPr="009B220A">
        <w:rPr>
          <w:noProof/>
          <w:sz w:val="24"/>
          <w:szCs w:val="24"/>
        </w:rPr>
        <w:t xml:space="preserve">, </w:t>
      </w:r>
      <w:r w:rsidR="005D3FB3" w:rsidRPr="009B220A">
        <w:rPr>
          <w:noProof/>
          <w:sz w:val="24"/>
          <w:szCs w:val="24"/>
        </w:rPr>
        <w:t>2024</w:t>
      </w:r>
    </w:p>
    <w:p w14:paraId="10A9760B" w14:textId="77777777" w:rsidR="00BC525D" w:rsidRPr="009B220A" w:rsidRDefault="00E31384" w:rsidP="009B220A">
      <w:pPr>
        <w:pStyle w:val="ListParagraph"/>
        <w:numPr>
          <w:ilvl w:val="0"/>
          <w:numId w:val="27"/>
        </w:numPr>
        <w:spacing w:after="0" w:line="240" w:lineRule="auto"/>
        <w:rPr>
          <w:noProof/>
          <w:sz w:val="24"/>
          <w:szCs w:val="24"/>
        </w:rPr>
      </w:pPr>
      <w:r w:rsidRPr="009B220A">
        <w:rPr>
          <w:noProof/>
          <w:sz w:val="24"/>
          <w:szCs w:val="24"/>
        </w:rPr>
        <w:t>License Agreement &amp;</w:t>
      </w:r>
      <w:r w:rsidR="00E41438" w:rsidRPr="009B220A">
        <w:rPr>
          <w:noProof/>
          <w:sz w:val="24"/>
          <w:szCs w:val="24"/>
        </w:rPr>
        <w:t xml:space="preserve"> </w:t>
      </w:r>
      <w:r w:rsidR="0059068E" w:rsidRPr="009B220A">
        <w:rPr>
          <w:noProof/>
          <w:sz w:val="24"/>
          <w:szCs w:val="24"/>
        </w:rPr>
        <w:tab/>
      </w:r>
      <w:r w:rsidR="00E41438" w:rsidRPr="009B220A">
        <w:rPr>
          <w:noProof/>
          <w:sz w:val="24"/>
          <w:szCs w:val="24"/>
        </w:rPr>
        <w:t xml:space="preserve">Certificate of </w:t>
      </w:r>
    </w:p>
    <w:p w14:paraId="27248E02" w14:textId="3F433F95" w:rsidR="00BC525D" w:rsidRPr="009B220A" w:rsidRDefault="00E31384" w:rsidP="00F46AD2">
      <w:pPr>
        <w:pStyle w:val="ListParagraph"/>
        <w:spacing w:after="0" w:line="240" w:lineRule="auto"/>
        <w:rPr>
          <w:noProof/>
          <w:sz w:val="24"/>
          <w:szCs w:val="24"/>
        </w:rPr>
      </w:pPr>
      <w:r w:rsidRPr="009B220A">
        <w:rPr>
          <w:noProof/>
          <w:sz w:val="24"/>
          <w:szCs w:val="24"/>
        </w:rPr>
        <w:t xml:space="preserve">Insurance </w:t>
      </w:r>
      <w:r w:rsidR="00BC525D" w:rsidRPr="009B220A">
        <w:rPr>
          <w:noProof/>
          <w:sz w:val="24"/>
          <w:szCs w:val="24"/>
        </w:rPr>
        <w:tab/>
      </w:r>
      <w:r w:rsidR="00BC525D" w:rsidRPr="009B220A">
        <w:rPr>
          <w:noProof/>
          <w:sz w:val="24"/>
          <w:szCs w:val="24"/>
        </w:rPr>
        <w:tab/>
      </w:r>
      <w:r w:rsidR="00BC525D" w:rsidRPr="009B220A">
        <w:rPr>
          <w:noProof/>
          <w:sz w:val="24"/>
          <w:szCs w:val="24"/>
        </w:rPr>
        <w:tab/>
      </w:r>
      <w:r w:rsidR="00BC525D" w:rsidRPr="009B220A">
        <w:rPr>
          <w:noProof/>
          <w:sz w:val="24"/>
          <w:szCs w:val="24"/>
        </w:rPr>
        <w:tab/>
        <w:t>Wednesday, July 24, 2024</w:t>
      </w:r>
      <w:r w:rsidR="00BC525D" w:rsidRPr="009B220A">
        <w:rPr>
          <w:noProof/>
          <w:sz w:val="24"/>
          <w:szCs w:val="24"/>
        </w:rPr>
        <w:tab/>
      </w:r>
    </w:p>
    <w:p w14:paraId="0AF8A703" w14:textId="46797791" w:rsidR="00E31384" w:rsidRPr="009B220A" w:rsidRDefault="00E31384" w:rsidP="009B220A">
      <w:pPr>
        <w:pStyle w:val="ListParagraph"/>
        <w:numPr>
          <w:ilvl w:val="0"/>
          <w:numId w:val="27"/>
        </w:numPr>
        <w:spacing w:after="0" w:line="240" w:lineRule="auto"/>
        <w:rPr>
          <w:noProof/>
          <w:sz w:val="24"/>
          <w:szCs w:val="24"/>
        </w:rPr>
      </w:pPr>
      <w:r w:rsidRPr="009B220A">
        <w:rPr>
          <w:noProof/>
          <w:sz w:val="24"/>
          <w:szCs w:val="24"/>
        </w:rPr>
        <w:t xml:space="preserve">Commitment fee- </w:t>
      </w:r>
      <w:r w:rsidR="00712F3C">
        <w:rPr>
          <w:noProof/>
          <w:sz w:val="24"/>
          <w:szCs w:val="24"/>
        </w:rPr>
        <w:t>(</w:t>
      </w:r>
      <w:r w:rsidRPr="009B220A">
        <w:rPr>
          <w:noProof/>
          <w:sz w:val="24"/>
          <w:szCs w:val="24"/>
        </w:rPr>
        <w:t>see applicable</w:t>
      </w:r>
      <w:r w:rsidRPr="009B220A">
        <w:rPr>
          <w:noProof/>
          <w:sz w:val="24"/>
          <w:szCs w:val="24"/>
        </w:rPr>
        <w:tab/>
        <w:t>Wednesday, July 2</w:t>
      </w:r>
      <w:r w:rsidR="007F306C" w:rsidRPr="009B220A">
        <w:rPr>
          <w:noProof/>
          <w:sz w:val="24"/>
          <w:szCs w:val="24"/>
        </w:rPr>
        <w:t>4</w:t>
      </w:r>
      <w:r w:rsidRPr="009B220A">
        <w:rPr>
          <w:noProof/>
          <w:sz w:val="24"/>
          <w:szCs w:val="24"/>
        </w:rPr>
        <w:t xml:space="preserve">, </w:t>
      </w:r>
      <w:r w:rsidR="005D3FB3" w:rsidRPr="009B220A">
        <w:rPr>
          <w:noProof/>
          <w:sz w:val="24"/>
          <w:szCs w:val="24"/>
        </w:rPr>
        <w:t>2024</w:t>
      </w:r>
    </w:p>
    <w:p w14:paraId="002BC415" w14:textId="3CECCC38" w:rsidR="00E31384" w:rsidRPr="009B220A" w:rsidRDefault="00E31384" w:rsidP="009B220A">
      <w:pPr>
        <w:spacing w:after="0" w:line="240" w:lineRule="auto"/>
        <w:ind w:left="720"/>
        <w:rPr>
          <w:noProof/>
          <w:sz w:val="24"/>
          <w:szCs w:val="24"/>
        </w:rPr>
      </w:pPr>
      <w:r w:rsidRPr="009B220A">
        <w:rPr>
          <w:noProof/>
          <w:sz w:val="24"/>
          <w:szCs w:val="24"/>
        </w:rPr>
        <w:t>fee schedule above</w:t>
      </w:r>
      <w:r w:rsidR="00712F3C">
        <w:rPr>
          <w:noProof/>
          <w:sz w:val="24"/>
          <w:szCs w:val="24"/>
        </w:rPr>
        <w:t>)</w:t>
      </w:r>
    </w:p>
    <w:p w14:paraId="5925F350" w14:textId="4845E7BD" w:rsidR="00710C3F" w:rsidRPr="009B220A" w:rsidRDefault="00710C3F" w:rsidP="009B220A">
      <w:pPr>
        <w:pStyle w:val="ListParagraph"/>
        <w:numPr>
          <w:ilvl w:val="0"/>
          <w:numId w:val="27"/>
        </w:numPr>
        <w:spacing w:after="0" w:line="240" w:lineRule="auto"/>
        <w:rPr>
          <w:noProof/>
          <w:sz w:val="24"/>
          <w:szCs w:val="24"/>
        </w:rPr>
      </w:pPr>
      <w:r w:rsidRPr="009B220A">
        <w:rPr>
          <w:noProof/>
          <w:sz w:val="24"/>
          <w:szCs w:val="24"/>
        </w:rPr>
        <w:t>Admission/parking request</w:t>
      </w:r>
      <w:r w:rsidRPr="009B220A">
        <w:rPr>
          <w:noProof/>
          <w:sz w:val="24"/>
          <w:szCs w:val="24"/>
        </w:rPr>
        <w:tab/>
      </w:r>
      <w:r w:rsidRPr="009B220A">
        <w:rPr>
          <w:noProof/>
          <w:sz w:val="24"/>
          <w:szCs w:val="24"/>
        </w:rPr>
        <w:tab/>
      </w:r>
      <w:r w:rsidR="007F306C" w:rsidRPr="009B220A">
        <w:rPr>
          <w:noProof/>
          <w:sz w:val="24"/>
          <w:szCs w:val="24"/>
        </w:rPr>
        <w:t>Wednesday, July 24, 2024</w:t>
      </w:r>
    </w:p>
    <w:p w14:paraId="1FD7867C" w14:textId="1C1990B7" w:rsidR="007C2192" w:rsidRDefault="007C2192" w:rsidP="009B220A">
      <w:pPr>
        <w:pStyle w:val="ListParagraph"/>
        <w:numPr>
          <w:ilvl w:val="0"/>
          <w:numId w:val="27"/>
        </w:numPr>
        <w:spacing w:after="0" w:line="240" w:lineRule="auto"/>
        <w:rPr>
          <w:noProof/>
          <w:sz w:val="24"/>
          <w:szCs w:val="24"/>
        </w:rPr>
      </w:pPr>
      <w:r>
        <w:rPr>
          <w:noProof/>
          <w:sz w:val="24"/>
          <w:szCs w:val="24"/>
        </w:rPr>
        <w:t>Basement storage</w:t>
      </w:r>
      <w:r w:rsidR="00564090">
        <w:rPr>
          <w:noProof/>
          <w:sz w:val="24"/>
          <w:szCs w:val="24"/>
        </w:rPr>
        <w:t xml:space="preserve"> form</w:t>
      </w:r>
      <w:r w:rsidR="00564090">
        <w:rPr>
          <w:noProof/>
          <w:sz w:val="24"/>
          <w:szCs w:val="24"/>
        </w:rPr>
        <w:tab/>
      </w:r>
      <w:r w:rsidR="00564090">
        <w:rPr>
          <w:noProof/>
          <w:sz w:val="24"/>
          <w:szCs w:val="24"/>
        </w:rPr>
        <w:tab/>
      </w:r>
      <w:r w:rsidR="00564090" w:rsidRPr="009B220A">
        <w:rPr>
          <w:noProof/>
          <w:sz w:val="24"/>
          <w:szCs w:val="24"/>
        </w:rPr>
        <w:t>Wednesday, July 24, 2024</w:t>
      </w:r>
    </w:p>
    <w:p w14:paraId="66CB86E1" w14:textId="76E61B88" w:rsidR="002C188F" w:rsidRDefault="007C2192" w:rsidP="009B220A">
      <w:pPr>
        <w:pStyle w:val="ListParagraph"/>
        <w:numPr>
          <w:ilvl w:val="0"/>
          <w:numId w:val="27"/>
        </w:numPr>
        <w:spacing w:after="0" w:line="240" w:lineRule="auto"/>
        <w:rPr>
          <w:noProof/>
          <w:sz w:val="24"/>
          <w:szCs w:val="24"/>
        </w:rPr>
      </w:pPr>
      <w:r>
        <w:rPr>
          <w:noProof/>
          <w:sz w:val="24"/>
          <w:szCs w:val="24"/>
        </w:rPr>
        <w:t>R</w:t>
      </w:r>
      <w:r w:rsidR="00062E6D" w:rsidRPr="009B220A">
        <w:rPr>
          <w:noProof/>
          <w:sz w:val="24"/>
          <w:szCs w:val="24"/>
        </w:rPr>
        <w:t>efrigeration</w:t>
      </w:r>
      <w:r>
        <w:rPr>
          <w:noProof/>
          <w:sz w:val="24"/>
          <w:szCs w:val="24"/>
        </w:rPr>
        <w:t>/freezer</w:t>
      </w:r>
      <w:r w:rsidR="00564090">
        <w:rPr>
          <w:noProof/>
          <w:sz w:val="24"/>
          <w:szCs w:val="24"/>
        </w:rPr>
        <w:t xml:space="preserve"> request</w:t>
      </w:r>
      <w:r w:rsidR="00564090">
        <w:rPr>
          <w:noProof/>
          <w:sz w:val="24"/>
          <w:szCs w:val="24"/>
        </w:rPr>
        <w:tab/>
      </w:r>
      <w:r w:rsidR="00564090">
        <w:rPr>
          <w:noProof/>
          <w:sz w:val="24"/>
          <w:szCs w:val="24"/>
        </w:rPr>
        <w:tab/>
      </w:r>
      <w:r w:rsidR="00564090" w:rsidRPr="009B220A">
        <w:rPr>
          <w:noProof/>
          <w:sz w:val="24"/>
          <w:szCs w:val="24"/>
        </w:rPr>
        <w:t>Wednesday, July 24, 2024</w:t>
      </w:r>
    </w:p>
    <w:p w14:paraId="749BE809" w14:textId="1501203E" w:rsidR="008812A8" w:rsidRPr="009B220A" w:rsidRDefault="00062E6D" w:rsidP="009B220A">
      <w:pPr>
        <w:pStyle w:val="ListParagraph"/>
        <w:numPr>
          <w:ilvl w:val="0"/>
          <w:numId w:val="27"/>
        </w:numPr>
        <w:spacing w:after="0" w:line="240" w:lineRule="auto"/>
        <w:rPr>
          <w:noProof/>
          <w:sz w:val="24"/>
          <w:szCs w:val="24"/>
        </w:rPr>
      </w:pPr>
      <w:r w:rsidRPr="009B220A">
        <w:rPr>
          <w:noProof/>
          <w:sz w:val="24"/>
          <w:szCs w:val="24"/>
        </w:rPr>
        <w:t>Dead storage</w:t>
      </w:r>
      <w:r w:rsidR="00564090">
        <w:rPr>
          <w:noProof/>
          <w:sz w:val="24"/>
          <w:szCs w:val="24"/>
        </w:rPr>
        <w:t xml:space="preserve"> form</w:t>
      </w:r>
      <w:r w:rsidR="00564090">
        <w:rPr>
          <w:noProof/>
          <w:sz w:val="24"/>
          <w:szCs w:val="24"/>
        </w:rPr>
        <w:tab/>
      </w:r>
      <w:r w:rsidR="00564090">
        <w:rPr>
          <w:noProof/>
          <w:sz w:val="24"/>
          <w:szCs w:val="24"/>
        </w:rPr>
        <w:tab/>
      </w:r>
      <w:r w:rsidRPr="009B220A">
        <w:rPr>
          <w:noProof/>
          <w:sz w:val="24"/>
          <w:szCs w:val="24"/>
        </w:rPr>
        <w:tab/>
      </w:r>
      <w:r w:rsidR="007F306C" w:rsidRPr="009B220A">
        <w:rPr>
          <w:noProof/>
          <w:sz w:val="24"/>
          <w:szCs w:val="24"/>
        </w:rPr>
        <w:t>Wednesday, July 24, 2024</w:t>
      </w:r>
    </w:p>
    <w:p w14:paraId="3F5F629F" w14:textId="77777777" w:rsidR="00177891" w:rsidRPr="009B220A" w:rsidRDefault="00177891" w:rsidP="009B220A">
      <w:pPr>
        <w:pStyle w:val="ListParagraph"/>
        <w:numPr>
          <w:ilvl w:val="0"/>
          <w:numId w:val="27"/>
        </w:numPr>
        <w:spacing w:after="0" w:line="240" w:lineRule="auto"/>
        <w:rPr>
          <w:noProof/>
          <w:sz w:val="24"/>
          <w:szCs w:val="24"/>
        </w:rPr>
      </w:pPr>
      <w:r w:rsidRPr="009B220A">
        <w:rPr>
          <w:noProof/>
          <w:sz w:val="24"/>
          <w:szCs w:val="24"/>
        </w:rPr>
        <w:t>Booth payment deadline</w:t>
      </w:r>
      <w:r w:rsidRPr="009B220A">
        <w:rPr>
          <w:noProof/>
          <w:sz w:val="24"/>
          <w:szCs w:val="24"/>
        </w:rPr>
        <w:tab/>
      </w:r>
      <w:r w:rsidRPr="009B220A">
        <w:rPr>
          <w:noProof/>
          <w:sz w:val="24"/>
          <w:szCs w:val="24"/>
        </w:rPr>
        <w:tab/>
        <w:t>See payment schedule above</w:t>
      </w:r>
    </w:p>
    <w:p w14:paraId="230D5880" w14:textId="088D43C2" w:rsidR="00177891" w:rsidRDefault="00177891" w:rsidP="00E81FAD">
      <w:pPr>
        <w:spacing w:after="0" w:line="240" w:lineRule="auto"/>
        <w:rPr>
          <w:noProof/>
          <w:sz w:val="24"/>
          <w:szCs w:val="24"/>
        </w:rPr>
      </w:pPr>
    </w:p>
    <w:p w14:paraId="2A5E756D" w14:textId="65B8284F" w:rsidR="004F7758" w:rsidRPr="004F7758" w:rsidRDefault="004F7758" w:rsidP="00E81FAD">
      <w:pPr>
        <w:spacing w:after="0" w:line="240" w:lineRule="auto"/>
        <w:rPr>
          <w:b/>
          <w:bCs/>
          <w:noProof/>
          <w:sz w:val="24"/>
          <w:szCs w:val="24"/>
        </w:rPr>
      </w:pPr>
      <w:r w:rsidRPr="004F7758">
        <w:rPr>
          <w:b/>
          <w:bCs/>
          <w:noProof/>
          <w:sz w:val="24"/>
          <w:szCs w:val="24"/>
        </w:rPr>
        <w:t>Special Days</w:t>
      </w:r>
    </w:p>
    <w:p w14:paraId="4CDB6324" w14:textId="63432C74" w:rsidR="00E81FAD" w:rsidRPr="0031695F" w:rsidRDefault="00E81FAD" w:rsidP="0031695F">
      <w:pPr>
        <w:pStyle w:val="ListParagraph"/>
        <w:numPr>
          <w:ilvl w:val="0"/>
          <w:numId w:val="28"/>
        </w:numPr>
        <w:spacing w:after="0" w:line="240" w:lineRule="auto"/>
        <w:rPr>
          <w:noProof/>
          <w:sz w:val="24"/>
          <w:szCs w:val="24"/>
        </w:rPr>
      </w:pPr>
      <w:r w:rsidRPr="0031695F">
        <w:rPr>
          <w:noProof/>
          <w:sz w:val="24"/>
          <w:szCs w:val="24"/>
        </w:rPr>
        <w:t>Massachusetts Day</w:t>
      </w:r>
      <w:r w:rsidRPr="0031695F">
        <w:rPr>
          <w:noProof/>
          <w:sz w:val="24"/>
          <w:szCs w:val="24"/>
        </w:rPr>
        <w:tab/>
      </w:r>
      <w:r w:rsidRPr="0031695F">
        <w:rPr>
          <w:noProof/>
          <w:sz w:val="24"/>
          <w:szCs w:val="24"/>
        </w:rPr>
        <w:tab/>
      </w:r>
      <w:r w:rsidRPr="0031695F">
        <w:rPr>
          <w:noProof/>
          <w:sz w:val="24"/>
          <w:szCs w:val="24"/>
        </w:rPr>
        <w:tab/>
        <w:t xml:space="preserve">Thursday, September </w:t>
      </w:r>
      <w:r w:rsidR="00803407" w:rsidRPr="0031695F">
        <w:rPr>
          <w:noProof/>
          <w:sz w:val="24"/>
          <w:szCs w:val="24"/>
        </w:rPr>
        <w:t>19</w:t>
      </w:r>
      <w:r w:rsidRPr="0031695F">
        <w:rPr>
          <w:noProof/>
          <w:sz w:val="24"/>
          <w:szCs w:val="24"/>
        </w:rPr>
        <w:t xml:space="preserve">, </w:t>
      </w:r>
      <w:r w:rsidR="005D3FB3" w:rsidRPr="0031695F">
        <w:rPr>
          <w:noProof/>
          <w:sz w:val="24"/>
          <w:szCs w:val="24"/>
        </w:rPr>
        <w:t>2024</w:t>
      </w:r>
    </w:p>
    <w:p w14:paraId="53BB25C6" w14:textId="2147D7DF" w:rsidR="00E81FAD" w:rsidRDefault="00E81FAD" w:rsidP="0031695F">
      <w:pPr>
        <w:pStyle w:val="ListParagraph"/>
        <w:numPr>
          <w:ilvl w:val="0"/>
          <w:numId w:val="28"/>
        </w:numPr>
        <w:spacing w:after="0" w:line="240" w:lineRule="auto"/>
        <w:rPr>
          <w:noProof/>
          <w:sz w:val="24"/>
          <w:szCs w:val="24"/>
        </w:rPr>
      </w:pPr>
      <w:r w:rsidRPr="0031695F">
        <w:rPr>
          <w:noProof/>
          <w:sz w:val="24"/>
          <w:szCs w:val="24"/>
        </w:rPr>
        <w:t>Harvest New England Day</w:t>
      </w:r>
      <w:r w:rsidRPr="0031695F">
        <w:rPr>
          <w:noProof/>
          <w:sz w:val="24"/>
          <w:szCs w:val="24"/>
        </w:rPr>
        <w:tab/>
      </w:r>
      <w:r w:rsidRPr="0031695F">
        <w:rPr>
          <w:noProof/>
          <w:sz w:val="24"/>
          <w:szCs w:val="24"/>
        </w:rPr>
        <w:tab/>
        <w:t xml:space="preserve">Friday, </w:t>
      </w:r>
      <w:r w:rsidR="0011676D" w:rsidRPr="0031695F">
        <w:rPr>
          <w:noProof/>
          <w:sz w:val="24"/>
          <w:szCs w:val="24"/>
        </w:rPr>
        <w:t xml:space="preserve">September </w:t>
      </w:r>
      <w:r w:rsidR="008F013B" w:rsidRPr="0031695F">
        <w:rPr>
          <w:noProof/>
          <w:sz w:val="24"/>
          <w:szCs w:val="24"/>
        </w:rPr>
        <w:t>2</w:t>
      </w:r>
      <w:r w:rsidR="00AF2A15" w:rsidRPr="0031695F">
        <w:rPr>
          <w:noProof/>
          <w:sz w:val="24"/>
          <w:szCs w:val="24"/>
        </w:rPr>
        <w:t>7</w:t>
      </w:r>
      <w:r w:rsidRPr="0031695F">
        <w:rPr>
          <w:noProof/>
          <w:sz w:val="24"/>
          <w:szCs w:val="24"/>
        </w:rPr>
        <w:t xml:space="preserve">, </w:t>
      </w:r>
      <w:r w:rsidR="005D3FB3" w:rsidRPr="0031695F">
        <w:rPr>
          <w:noProof/>
          <w:sz w:val="24"/>
          <w:szCs w:val="24"/>
        </w:rPr>
        <w:t>2024</w:t>
      </w:r>
    </w:p>
    <w:p w14:paraId="5570DE7E" w14:textId="77777777" w:rsidR="00B07C93" w:rsidRDefault="00B07C93" w:rsidP="005109DF">
      <w:pPr>
        <w:spacing w:after="0" w:line="240" w:lineRule="auto"/>
        <w:rPr>
          <w:noProof/>
          <w:sz w:val="24"/>
          <w:szCs w:val="24"/>
        </w:rPr>
      </w:pPr>
    </w:p>
    <w:p w14:paraId="06CEFD2A" w14:textId="2FE7AB2F" w:rsidR="005109DF" w:rsidRPr="003A6D26" w:rsidRDefault="00D26729" w:rsidP="005109DF">
      <w:pPr>
        <w:spacing w:after="0" w:line="240" w:lineRule="auto"/>
        <w:rPr>
          <w:b/>
          <w:bCs/>
          <w:noProof/>
          <w:sz w:val="24"/>
          <w:szCs w:val="24"/>
        </w:rPr>
      </w:pPr>
      <w:r w:rsidRPr="003A6D26">
        <w:rPr>
          <w:b/>
          <w:bCs/>
          <w:noProof/>
          <w:sz w:val="24"/>
          <w:szCs w:val="24"/>
        </w:rPr>
        <w:t xml:space="preserve">Exhibitors interested in participating in </w:t>
      </w:r>
      <w:r w:rsidR="00AA31AF" w:rsidRPr="003A6D26">
        <w:rPr>
          <w:b/>
          <w:bCs/>
          <w:noProof/>
          <w:sz w:val="24"/>
          <w:szCs w:val="24"/>
        </w:rPr>
        <w:t>Massachusetts Day or Harvest New England Day</w:t>
      </w:r>
      <w:r w:rsidRPr="003A6D26">
        <w:rPr>
          <w:b/>
          <w:bCs/>
          <w:noProof/>
          <w:sz w:val="24"/>
          <w:szCs w:val="24"/>
        </w:rPr>
        <w:t xml:space="preserve"> are encouraged to </w:t>
      </w:r>
      <w:r w:rsidR="00394552" w:rsidRPr="003A6D26">
        <w:rPr>
          <w:b/>
          <w:bCs/>
          <w:noProof/>
          <w:sz w:val="24"/>
          <w:szCs w:val="24"/>
        </w:rPr>
        <w:t xml:space="preserve">review </w:t>
      </w:r>
      <w:r w:rsidR="00100215" w:rsidRPr="003A6D26">
        <w:rPr>
          <w:b/>
          <w:bCs/>
          <w:noProof/>
          <w:sz w:val="24"/>
          <w:szCs w:val="24"/>
        </w:rPr>
        <w:t xml:space="preserve">and complete </w:t>
      </w:r>
      <w:r w:rsidR="00394552" w:rsidRPr="003A6D26">
        <w:rPr>
          <w:b/>
          <w:bCs/>
          <w:noProof/>
          <w:sz w:val="24"/>
          <w:szCs w:val="24"/>
        </w:rPr>
        <w:t>the</w:t>
      </w:r>
      <w:r w:rsidR="00B07C93" w:rsidRPr="003A6D26">
        <w:rPr>
          <w:b/>
          <w:bCs/>
          <w:noProof/>
          <w:sz w:val="24"/>
          <w:szCs w:val="24"/>
        </w:rPr>
        <w:t xml:space="preserve"> </w:t>
      </w:r>
      <w:r w:rsidR="0019202A" w:rsidRPr="003A6D26">
        <w:rPr>
          <w:b/>
          <w:bCs/>
          <w:noProof/>
          <w:sz w:val="24"/>
          <w:szCs w:val="24"/>
        </w:rPr>
        <w:t>application</w:t>
      </w:r>
      <w:r w:rsidR="002C54A5" w:rsidRPr="003A6D26">
        <w:rPr>
          <w:b/>
          <w:bCs/>
          <w:noProof/>
          <w:sz w:val="24"/>
          <w:szCs w:val="24"/>
        </w:rPr>
        <w:t xml:space="preserve"> available on</w:t>
      </w:r>
      <w:r w:rsidR="00F51B47" w:rsidRPr="003A6D26">
        <w:rPr>
          <w:b/>
          <w:bCs/>
          <w:noProof/>
          <w:sz w:val="24"/>
          <w:szCs w:val="24"/>
        </w:rPr>
        <w:t xml:space="preserve"> our website</w:t>
      </w:r>
      <w:r w:rsidR="00374EAF" w:rsidRPr="003A6D26">
        <w:rPr>
          <w:b/>
          <w:bCs/>
          <w:noProof/>
          <w:sz w:val="24"/>
          <w:szCs w:val="24"/>
        </w:rPr>
        <w:t xml:space="preserve"> by clicking </w:t>
      </w:r>
      <w:hyperlink r:id="rId18" w:history="1">
        <w:r w:rsidR="00374EAF" w:rsidRPr="003A6D26">
          <w:rPr>
            <w:rStyle w:val="Hyperlink"/>
            <w:b/>
            <w:bCs/>
            <w:noProof/>
            <w:sz w:val="24"/>
            <w:szCs w:val="24"/>
          </w:rPr>
          <w:t>here</w:t>
        </w:r>
      </w:hyperlink>
      <w:r w:rsidR="00374EAF" w:rsidRPr="003A6D26">
        <w:rPr>
          <w:b/>
          <w:bCs/>
          <w:noProof/>
          <w:sz w:val="24"/>
          <w:szCs w:val="24"/>
        </w:rPr>
        <w:t xml:space="preserve">. </w:t>
      </w:r>
    </w:p>
    <w:p w14:paraId="7D4EEF8D" w14:textId="77777777" w:rsidR="007D7858" w:rsidRDefault="007D7858" w:rsidP="00E81FAD">
      <w:pPr>
        <w:spacing w:after="0" w:line="240" w:lineRule="auto"/>
        <w:rPr>
          <w:noProof/>
          <w:sz w:val="24"/>
          <w:szCs w:val="24"/>
        </w:rPr>
      </w:pPr>
    </w:p>
    <w:p w14:paraId="4B91B71A" w14:textId="77777777" w:rsidR="00BD6500" w:rsidRDefault="00BD6500" w:rsidP="00E81FAD">
      <w:pPr>
        <w:spacing w:after="0" w:line="240" w:lineRule="auto"/>
        <w:rPr>
          <w:noProof/>
          <w:sz w:val="24"/>
          <w:szCs w:val="24"/>
        </w:rPr>
      </w:pPr>
    </w:p>
    <w:p w14:paraId="5FF68996" w14:textId="77777777" w:rsidR="00BD6500" w:rsidRDefault="00BD6500" w:rsidP="00E81FAD">
      <w:pPr>
        <w:spacing w:after="0" w:line="240" w:lineRule="auto"/>
        <w:rPr>
          <w:noProof/>
          <w:sz w:val="24"/>
          <w:szCs w:val="24"/>
        </w:rPr>
      </w:pPr>
    </w:p>
    <w:p w14:paraId="492617A7" w14:textId="77777777" w:rsidR="00BD6500" w:rsidRDefault="00BD6500" w:rsidP="00E81FAD">
      <w:pPr>
        <w:spacing w:after="0" w:line="240" w:lineRule="auto"/>
        <w:rPr>
          <w:noProof/>
          <w:sz w:val="24"/>
          <w:szCs w:val="24"/>
        </w:rPr>
      </w:pPr>
    </w:p>
    <w:p w14:paraId="4EA0F4EA" w14:textId="77777777" w:rsidR="00BD6500" w:rsidRDefault="00BD6500" w:rsidP="00E81FAD">
      <w:pPr>
        <w:spacing w:after="0" w:line="240" w:lineRule="auto"/>
        <w:rPr>
          <w:noProof/>
          <w:sz w:val="24"/>
          <w:szCs w:val="24"/>
        </w:rPr>
      </w:pPr>
    </w:p>
    <w:p w14:paraId="6C4DBEDF" w14:textId="0392F308" w:rsidR="00416D16" w:rsidRPr="00AF11E9" w:rsidRDefault="00416D16" w:rsidP="00E81FAD">
      <w:pPr>
        <w:spacing w:after="0" w:line="240" w:lineRule="auto"/>
        <w:rPr>
          <w:b/>
          <w:bCs/>
          <w:noProof/>
          <w:sz w:val="24"/>
          <w:szCs w:val="24"/>
        </w:rPr>
      </w:pPr>
      <w:r w:rsidRPr="00AF11E9">
        <w:rPr>
          <w:b/>
          <w:bCs/>
          <w:noProof/>
          <w:sz w:val="24"/>
          <w:szCs w:val="24"/>
        </w:rPr>
        <w:lastRenderedPageBreak/>
        <w:t>Statement of Understanding:</w:t>
      </w:r>
    </w:p>
    <w:p w14:paraId="6545BCA5" w14:textId="77777777" w:rsidR="00416D16" w:rsidRPr="00416D16" w:rsidRDefault="00416D16" w:rsidP="00E81FAD">
      <w:pPr>
        <w:spacing w:after="0" w:line="240" w:lineRule="auto"/>
        <w:rPr>
          <w:b/>
          <w:bCs/>
          <w:noProof/>
          <w:sz w:val="24"/>
          <w:szCs w:val="24"/>
        </w:rPr>
      </w:pPr>
    </w:p>
    <w:bookmarkEnd w:id="2"/>
    <w:bookmarkEnd w:id="3"/>
    <w:p w14:paraId="4F2837E1" w14:textId="2D79E751" w:rsidR="008812A8" w:rsidRPr="00111178" w:rsidRDefault="008812A8" w:rsidP="00264488">
      <w:pPr>
        <w:pStyle w:val="ListParagraph"/>
        <w:numPr>
          <w:ilvl w:val="0"/>
          <w:numId w:val="7"/>
        </w:numPr>
        <w:spacing w:line="240" w:lineRule="auto"/>
        <w:rPr>
          <w:noProof/>
          <w:sz w:val="24"/>
          <w:szCs w:val="24"/>
        </w:rPr>
      </w:pPr>
      <w:r w:rsidRPr="00111178">
        <w:rPr>
          <w:noProof/>
          <w:sz w:val="24"/>
          <w:szCs w:val="24"/>
        </w:rPr>
        <w:t>All food and beverage products, hard goods</w:t>
      </w:r>
      <w:r w:rsidR="00916CFC" w:rsidRPr="00111178">
        <w:rPr>
          <w:noProof/>
          <w:sz w:val="24"/>
          <w:szCs w:val="24"/>
        </w:rPr>
        <w:t>,</w:t>
      </w:r>
      <w:r w:rsidRPr="00111178">
        <w:rPr>
          <w:noProof/>
          <w:sz w:val="24"/>
          <w:szCs w:val="24"/>
        </w:rPr>
        <w:t xml:space="preserve"> and other products or services must be local (i.e., grown, produced, or manufactured in Massachusetts). They must also be available commercially  (other than com</w:t>
      </w:r>
      <w:r w:rsidR="00A058AB">
        <w:rPr>
          <w:noProof/>
          <w:sz w:val="24"/>
          <w:szCs w:val="24"/>
        </w:rPr>
        <w:t>m</w:t>
      </w:r>
      <w:r w:rsidRPr="00111178">
        <w:rPr>
          <w:noProof/>
          <w:sz w:val="24"/>
          <w:szCs w:val="24"/>
        </w:rPr>
        <w:t>odity</w:t>
      </w:r>
      <w:r w:rsidR="00916CFC" w:rsidRPr="00111178">
        <w:rPr>
          <w:noProof/>
          <w:sz w:val="24"/>
          <w:szCs w:val="24"/>
        </w:rPr>
        <w:t>-</w:t>
      </w:r>
      <w:r w:rsidRPr="00111178">
        <w:rPr>
          <w:noProof/>
          <w:sz w:val="24"/>
          <w:szCs w:val="24"/>
        </w:rPr>
        <w:t>related associations) on a regular basis in Massachusetts (</w:t>
      </w:r>
      <w:r w:rsidR="00EB730E">
        <w:rPr>
          <w:noProof/>
          <w:sz w:val="24"/>
          <w:szCs w:val="24"/>
        </w:rPr>
        <w:t>e.g</w:t>
      </w:r>
      <w:r w:rsidRPr="00111178">
        <w:rPr>
          <w:noProof/>
          <w:sz w:val="24"/>
          <w:szCs w:val="24"/>
        </w:rPr>
        <w:t>.</w:t>
      </w:r>
      <w:r w:rsidR="008567C6">
        <w:rPr>
          <w:noProof/>
          <w:sz w:val="24"/>
          <w:szCs w:val="24"/>
        </w:rPr>
        <w:t>,</w:t>
      </w:r>
      <w:r w:rsidRPr="00111178">
        <w:rPr>
          <w:noProof/>
          <w:sz w:val="24"/>
          <w:szCs w:val="24"/>
        </w:rPr>
        <w:t xml:space="preserve"> year-round availability online or in-store, not </w:t>
      </w:r>
      <w:r w:rsidR="008567C6" w:rsidRPr="0031695F">
        <w:rPr>
          <w:noProof/>
          <w:color w:val="000000" w:themeColor="text1"/>
          <w:sz w:val="24"/>
          <w:szCs w:val="24"/>
        </w:rPr>
        <w:t>only</w:t>
      </w:r>
      <w:r w:rsidRPr="0031695F">
        <w:rPr>
          <w:noProof/>
          <w:color w:val="000000" w:themeColor="text1"/>
          <w:sz w:val="24"/>
          <w:szCs w:val="24"/>
        </w:rPr>
        <w:t xml:space="preserve"> </w:t>
      </w:r>
      <w:r w:rsidRPr="00111178">
        <w:rPr>
          <w:noProof/>
          <w:sz w:val="24"/>
          <w:szCs w:val="24"/>
        </w:rPr>
        <w:t>during the Big E).</w:t>
      </w:r>
      <w:r w:rsidR="00EE7152">
        <w:rPr>
          <w:noProof/>
          <w:sz w:val="24"/>
          <w:szCs w:val="24"/>
        </w:rPr>
        <w:t xml:space="preserve"> </w:t>
      </w:r>
      <w:r w:rsidR="00712D16">
        <w:rPr>
          <w:noProof/>
          <w:sz w:val="24"/>
          <w:szCs w:val="24"/>
        </w:rPr>
        <w:t>They must also be manufactured and sold in accordance with applcable state and federal law.</w:t>
      </w:r>
    </w:p>
    <w:p w14:paraId="54F4A3BB" w14:textId="21827B7A" w:rsidR="00264488" w:rsidRDefault="00264488" w:rsidP="00264488">
      <w:pPr>
        <w:pStyle w:val="ListParagraph"/>
        <w:numPr>
          <w:ilvl w:val="0"/>
          <w:numId w:val="7"/>
        </w:numPr>
        <w:spacing w:line="240" w:lineRule="auto"/>
        <w:rPr>
          <w:noProof/>
          <w:sz w:val="24"/>
          <w:szCs w:val="24"/>
        </w:rPr>
      </w:pPr>
      <w:r w:rsidRPr="00111178">
        <w:rPr>
          <w:noProof/>
          <w:sz w:val="24"/>
          <w:szCs w:val="24"/>
        </w:rPr>
        <w:t xml:space="preserve">Booths are a raw space and each </w:t>
      </w:r>
      <w:r w:rsidR="001C2AEA" w:rsidRPr="00111178">
        <w:rPr>
          <w:noProof/>
          <w:sz w:val="24"/>
          <w:szCs w:val="24"/>
        </w:rPr>
        <w:t>E</w:t>
      </w:r>
      <w:r w:rsidRPr="00111178">
        <w:rPr>
          <w:noProof/>
          <w:sz w:val="24"/>
          <w:szCs w:val="24"/>
        </w:rPr>
        <w:t>xhibitor is responsible for presenting plans for booth build</w:t>
      </w:r>
      <w:r w:rsidR="0045332B" w:rsidRPr="00111178">
        <w:rPr>
          <w:noProof/>
          <w:sz w:val="24"/>
          <w:szCs w:val="24"/>
        </w:rPr>
        <w:t xml:space="preserve"> </w:t>
      </w:r>
      <w:r w:rsidRPr="00111178">
        <w:rPr>
          <w:noProof/>
          <w:sz w:val="24"/>
          <w:szCs w:val="24"/>
        </w:rPr>
        <w:t>out</w:t>
      </w:r>
      <w:r w:rsidR="00DF52C8" w:rsidRPr="00111178">
        <w:rPr>
          <w:noProof/>
          <w:sz w:val="24"/>
          <w:szCs w:val="24"/>
        </w:rPr>
        <w:t xml:space="preserve"> or changes</w:t>
      </w:r>
      <w:r w:rsidRPr="00111178">
        <w:rPr>
          <w:noProof/>
          <w:sz w:val="24"/>
          <w:szCs w:val="24"/>
        </w:rPr>
        <w:t xml:space="preserve"> to the Building Manager</w:t>
      </w:r>
      <w:r w:rsidR="00C56443">
        <w:rPr>
          <w:noProof/>
          <w:sz w:val="24"/>
          <w:szCs w:val="24"/>
        </w:rPr>
        <w:t xml:space="preserve"> </w:t>
      </w:r>
      <w:r w:rsidR="00C56443" w:rsidRPr="0031695F">
        <w:rPr>
          <w:noProof/>
          <w:color w:val="000000" w:themeColor="text1"/>
          <w:sz w:val="24"/>
          <w:szCs w:val="24"/>
        </w:rPr>
        <w:t>or Building Assistant Manager</w:t>
      </w:r>
      <w:r w:rsidRPr="0031695F">
        <w:rPr>
          <w:noProof/>
          <w:color w:val="000000" w:themeColor="text1"/>
          <w:sz w:val="24"/>
          <w:szCs w:val="24"/>
        </w:rPr>
        <w:t xml:space="preserve"> </w:t>
      </w:r>
      <w:r w:rsidRPr="00111178">
        <w:rPr>
          <w:noProof/>
          <w:sz w:val="24"/>
          <w:szCs w:val="24"/>
        </w:rPr>
        <w:t>for review and approval. Exhibitors accept responsibility for any changes needed (</w:t>
      </w:r>
      <w:r w:rsidR="00916CFC" w:rsidRPr="00111178">
        <w:rPr>
          <w:noProof/>
          <w:sz w:val="24"/>
          <w:szCs w:val="24"/>
        </w:rPr>
        <w:t xml:space="preserve">e.g., </w:t>
      </w:r>
      <w:r w:rsidRPr="00111178">
        <w:rPr>
          <w:noProof/>
          <w:sz w:val="24"/>
          <w:szCs w:val="24"/>
        </w:rPr>
        <w:t xml:space="preserve">plumbing, electrical, signage) to customize their space. The </w:t>
      </w:r>
      <w:r w:rsidR="000C5F94" w:rsidRPr="00111178">
        <w:rPr>
          <w:noProof/>
          <w:sz w:val="24"/>
          <w:szCs w:val="24"/>
        </w:rPr>
        <w:t>E</w:t>
      </w:r>
      <w:r w:rsidRPr="00111178">
        <w:rPr>
          <w:noProof/>
          <w:sz w:val="24"/>
          <w:szCs w:val="24"/>
        </w:rPr>
        <w:t>hibitor space, product inventory</w:t>
      </w:r>
      <w:r w:rsidR="00916CFC" w:rsidRPr="00111178">
        <w:rPr>
          <w:noProof/>
          <w:sz w:val="24"/>
          <w:szCs w:val="24"/>
        </w:rPr>
        <w:t>,</w:t>
      </w:r>
      <w:r w:rsidRPr="00111178">
        <w:rPr>
          <w:noProof/>
          <w:sz w:val="24"/>
          <w:szCs w:val="24"/>
        </w:rPr>
        <w:t xml:space="preserve"> and interior signage must be approved by the Building </w:t>
      </w:r>
      <w:r w:rsidRPr="0031695F">
        <w:rPr>
          <w:noProof/>
          <w:color w:val="000000" w:themeColor="text1"/>
          <w:sz w:val="24"/>
          <w:szCs w:val="24"/>
        </w:rPr>
        <w:t>Manager</w:t>
      </w:r>
      <w:r w:rsidR="00D52C2E" w:rsidRPr="0031695F">
        <w:rPr>
          <w:noProof/>
          <w:color w:val="000000" w:themeColor="text1"/>
          <w:sz w:val="24"/>
          <w:szCs w:val="24"/>
        </w:rPr>
        <w:t xml:space="preserve"> or Building Assistant Manager</w:t>
      </w:r>
      <w:r w:rsidRPr="00111178">
        <w:rPr>
          <w:noProof/>
          <w:sz w:val="24"/>
          <w:szCs w:val="24"/>
        </w:rPr>
        <w:t xml:space="preserve"> </w:t>
      </w:r>
      <w:r w:rsidRPr="00D52C2E">
        <w:rPr>
          <w:b/>
          <w:bCs/>
          <w:noProof/>
          <w:sz w:val="24"/>
          <w:szCs w:val="24"/>
        </w:rPr>
        <w:t>prior</w:t>
      </w:r>
      <w:r w:rsidRPr="00111178">
        <w:rPr>
          <w:noProof/>
          <w:sz w:val="24"/>
          <w:szCs w:val="24"/>
        </w:rPr>
        <w:t xml:space="preserve"> to signing the license agreement. </w:t>
      </w:r>
    </w:p>
    <w:p w14:paraId="25C0B542" w14:textId="01B9841A" w:rsidR="00453326" w:rsidRDefault="00453326" w:rsidP="00453326">
      <w:pPr>
        <w:pStyle w:val="ListParagraph"/>
        <w:widowControl w:val="0"/>
        <w:numPr>
          <w:ilvl w:val="0"/>
          <w:numId w:val="7"/>
        </w:numPr>
        <w:tabs>
          <w:tab w:val="left" w:pos="1199"/>
        </w:tabs>
        <w:autoSpaceDE w:val="0"/>
        <w:autoSpaceDN w:val="0"/>
        <w:spacing w:after="0" w:line="240" w:lineRule="auto"/>
        <w:ind w:right="832"/>
        <w:contextualSpacing w:val="0"/>
        <w:rPr>
          <w:sz w:val="24"/>
        </w:rPr>
      </w:pPr>
      <w:r>
        <w:rPr>
          <w:sz w:val="24"/>
        </w:rPr>
        <w:t>Participants</w:t>
      </w:r>
      <w:r>
        <w:rPr>
          <w:spacing w:val="-4"/>
          <w:sz w:val="24"/>
        </w:rPr>
        <w:t xml:space="preserve"> </w:t>
      </w:r>
      <w:r w:rsidR="006A04B4">
        <w:rPr>
          <w:spacing w:val="-4"/>
          <w:sz w:val="24"/>
        </w:rPr>
        <w:t xml:space="preserve">are </w:t>
      </w:r>
      <w:r>
        <w:rPr>
          <w:sz w:val="24"/>
        </w:rPr>
        <w:t>promot</w:t>
      </w:r>
      <w:r w:rsidR="006A04B4">
        <w:rPr>
          <w:sz w:val="24"/>
        </w:rPr>
        <w:t>ing</w:t>
      </w:r>
      <w:r>
        <w:rPr>
          <w:spacing w:val="-5"/>
          <w:sz w:val="24"/>
        </w:rPr>
        <w:t xml:space="preserve"> </w:t>
      </w:r>
      <w:r w:rsidR="009D64F5">
        <w:rPr>
          <w:spacing w:val="-5"/>
          <w:sz w:val="24"/>
        </w:rPr>
        <w:t xml:space="preserve">their products in a Building owned and operated by </w:t>
      </w:r>
      <w:r>
        <w:rPr>
          <w:sz w:val="24"/>
        </w:rPr>
        <w:t>the</w:t>
      </w:r>
      <w:r>
        <w:rPr>
          <w:spacing w:val="-5"/>
          <w:sz w:val="24"/>
        </w:rPr>
        <w:t xml:space="preserve"> </w:t>
      </w:r>
      <w:r>
        <w:rPr>
          <w:sz w:val="24"/>
        </w:rPr>
        <w:t>Commonwealth</w:t>
      </w:r>
      <w:r>
        <w:rPr>
          <w:spacing w:val="-4"/>
          <w:sz w:val="24"/>
        </w:rPr>
        <w:t xml:space="preserve"> </w:t>
      </w:r>
      <w:r>
        <w:rPr>
          <w:sz w:val="24"/>
        </w:rPr>
        <w:t>of</w:t>
      </w:r>
      <w:r>
        <w:rPr>
          <w:spacing w:val="-5"/>
          <w:sz w:val="24"/>
        </w:rPr>
        <w:t xml:space="preserve"> </w:t>
      </w:r>
      <w:r>
        <w:rPr>
          <w:sz w:val="24"/>
        </w:rPr>
        <w:t>Massachusetts</w:t>
      </w:r>
      <w:r>
        <w:rPr>
          <w:spacing w:val="-2"/>
          <w:sz w:val="24"/>
        </w:rPr>
        <w:t xml:space="preserve"> </w:t>
      </w:r>
      <w:r>
        <w:rPr>
          <w:sz w:val="24"/>
        </w:rPr>
        <w:t>and</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 xml:space="preserve">a professional, </w:t>
      </w:r>
      <w:r w:rsidR="00F825A7">
        <w:rPr>
          <w:sz w:val="24"/>
        </w:rPr>
        <w:t>respectful,</w:t>
      </w:r>
      <w:r>
        <w:rPr>
          <w:sz w:val="24"/>
        </w:rPr>
        <w:t xml:space="preserve"> and positive representation of the state.</w:t>
      </w:r>
    </w:p>
    <w:p w14:paraId="6CF66D21" w14:textId="77777777" w:rsidR="00453326" w:rsidRDefault="00453326" w:rsidP="00453326">
      <w:pPr>
        <w:pStyle w:val="ListParagraph"/>
        <w:widowControl w:val="0"/>
        <w:numPr>
          <w:ilvl w:val="0"/>
          <w:numId w:val="7"/>
        </w:numPr>
        <w:tabs>
          <w:tab w:val="left" w:pos="1200"/>
        </w:tabs>
        <w:autoSpaceDE w:val="0"/>
        <w:autoSpaceDN w:val="0"/>
        <w:spacing w:after="0" w:line="242" w:lineRule="auto"/>
        <w:ind w:right="782"/>
        <w:contextualSpacing w:val="0"/>
        <w:rPr>
          <w:sz w:val="24"/>
        </w:rPr>
      </w:pPr>
      <w:r>
        <w:rPr>
          <w:sz w:val="24"/>
        </w:rPr>
        <w:t>Participants</w:t>
      </w:r>
      <w:r>
        <w:rPr>
          <w:spacing w:val="-4"/>
          <w:sz w:val="24"/>
        </w:rPr>
        <w:t xml:space="preserve"> </w:t>
      </w:r>
      <w:r>
        <w:rPr>
          <w:sz w:val="24"/>
        </w:rPr>
        <w:t>understand</w:t>
      </w:r>
      <w:r>
        <w:rPr>
          <w:spacing w:val="-4"/>
          <w:sz w:val="24"/>
        </w:rPr>
        <w:t xml:space="preserve"> </w:t>
      </w:r>
      <w:r>
        <w:rPr>
          <w:sz w:val="24"/>
        </w:rPr>
        <w:t>they</w:t>
      </w:r>
      <w:r>
        <w:rPr>
          <w:spacing w:val="-4"/>
          <w:sz w:val="24"/>
        </w:rPr>
        <w:t xml:space="preserve"> </w:t>
      </w:r>
      <w:r>
        <w:rPr>
          <w:sz w:val="24"/>
        </w:rPr>
        <w:t>are</w:t>
      </w:r>
      <w:r>
        <w:rPr>
          <w:spacing w:val="-5"/>
          <w:sz w:val="24"/>
        </w:rPr>
        <w:t xml:space="preserve"> </w:t>
      </w:r>
      <w:r>
        <w:rPr>
          <w:sz w:val="24"/>
        </w:rPr>
        <w:t>solely</w:t>
      </w:r>
      <w:r>
        <w:rPr>
          <w:spacing w:val="-4"/>
          <w:sz w:val="24"/>
        </w:rPr>
        <w:t xml:space="preserve"> </w:t>
      </w:r>
      <w:r>
        <w:rPr>
          <w:sz w:val="24"/>
        </w:rPr>
        <w:t>responsible</w:t>
      </w:r>
      <w:r>
        <w:rPr>
          <w:spacing w:val="-5"/>
          <w:sz w:val="24"/>
        </w:rPr>
        <w:t xml:space="preserve"> </w:t>
      </w:r>
      <w:r>
        <w:rPr>
          <w:sz w:val="24"/>
        </w:rPr>
        <w:t>for</w:t>
      </w:r>
      <w:r>
        <w:rPr>
          <w:spacing w:val="-5"/>
          <w:sz w:val="24"/>
        </w:rPr>
        <w:t xml:space="preserve"> </w:t>
      </w:r>
      <w:r>
        <w:rPr>
          <w:sz w:val="24"/>
        </w:rPr>
        <w:t>property,</w:t>
      </w:r>
      <w:r>
        <w:rPr>
          <w:spacing w:val="-4"/>
          <w:sz w:val="24"/>
        </w:rPr>
        <w:t xml:space="preserve"> </w:t>
      </w:r>
      <w:r>
        <w:rPr>
          <w:sz w:val="24"/>
        </w:rPr>
        <w:t>valuables,</w:t>
      </w:r>
      <w:r>
        <w:rPr>
          <w:spacing w:val="-4"/>
          <w:sz w:val="24"/>
        </w:rPr>
        <w:t xml:space="preserve"> </w:t>
      </w:r>
      <w:r>
        <w:rPr>
          <w:sz w:val="24"/>
        </w:rPr>
        <w:t>money,</w:t>
      </w:r>
      <w:r>
        <w:rPr>
          <w:spacing w:val="-4"/>
          <w:sz w:val="24"/>
        </w:rPr>
        <w:t xml:space="preserve"> </w:t>
      </w:r>
      <w:r>
        <w:rPr>
          <w:sz w:val="24"/>
        </w:rPr>
        <w:t>and personal items and should take care to protect such items.</w:t>
      </w:r>
    </w:p>
    <w:p w14:paraId="44C5881E" w14:textId="50B627F2" w:rsidR="00453326" w:rsidRDefault="00453326" w:rsidP="00453326">
      <w:pPr>
        <w:pStyle w:val="ListParagraph"/>
        <w:widowControl w:val="0"/>
        <w:numPr>
          <w:ilvl w:val="0"/>
          <w:numId w:val="7"/>
        </w:numPr>
        <w:tabs>
          <w:tab w:val="left" w:pos="1200"/>
        </w:tabs>
        <w:autoSpaceDE w:val="0"/>
        <w:autoSpaceDN w:val="0"/>
        <w:spacing w:after="0" w:line="240" w:lineRule="auto"/>
        <w:ind w:right="1255"/>
        <w:contextualSpacing w:val="0"/>
        <w:rPr>
          <w:sz w:val="24"/>
        </w:rPr>
      </w:pPr>
      <w:r>
        <w:rPr>
          <w:sz w:val="24"/>
        </w:rPr>
        <w:t>Participants</w:t>
      </w:r>
      <w:r>
        <w:rPr>
          <w:spacing w:val="-4"/>
          <w:sz w:val="24"/>
        </w:rPr>
        <w:t xml:space="preserve"> </w:t>
      </w:r>
      <w:r>
        <w:rPr>
          <w:sz w:val="24"/>
        </w:rPr>
        <w:t>shall</w:t>
      </w:r>
      <w:r>
        <w:rPr>
          <w:spacing w:val="-4"/>
          <w:sz w:val="24"/>
        </w:rPr>
        <w:t xml:space="preserve"> </w:t>
      </w:r>
      <w:r>
        <w:rPr>
          <w:sz w:val="24"/>
        </w:rPr>
        <w:t>fully</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applicable</w:t>
      </w:r>
      <w:r>
        <w:rPr>
          <w:spacing w:val="-5"/>
          <w:sz w:val="24"/>
        </w:rPr>
        <w:t xml:space="preserve"> </w:t>
      </w:r>
      <w:r>
        <w:rPr>
          <w:sz w:val="24"/>
        </w:rPr>
        <w:t>health,</w:t>
      </w:r>
      <w:r>
        <w:rPr>
          <w:spacing w:val="-4"/>
          <w:sz w:val="24"/>
        </w:rPr>
        <w:t xml:space="preserve"> </w:t>
      </w:r>
      <w:r>
        <w:rPr>
          <w:sz w:val="24"/>
        </w:rPr>
        <w:t>fire</w:t>
      </w:r>
      <w:r>
        <w:rPr>
          <w:spacing w:val="-5"/>
          <w:sz w:val="24"/>
        </w:rPr>
        <w:t xml:space="preserve"> </w:t>
      </w:r>
      <w:r>
        <w:rPr>
          <w:sz w:val="24"/>
        </w:rPr>
        <w:t>and</w:t>
      </w:r>
      <w:r>
        <w:rPr>
          <w:spacing w:val="-4"/>
          <w:sz w:val="24"/>
        </w:rPr>
        <w:t xml:space="preserve"> </w:t>
      </w:r>
      <w:r>
        <w:rPr>
          <w:sz w:val="24"/>
        </w:rPr>
        <w:t>safety</w:t>
      </w:r>
      <w:r>
        <w:rPr>
          <w:spacing w:val="-4"/>
          <w:sz w:val="24"/>
        </w:rPr>
        <w:t xml:space="preserve"> </w:t>
      </w:r>
      <w:r>
        <w:rPr>
          <w:sz w:val="24"/>
        </w:rPr>
        <w:t>codes,</w:t>
      </w:r>
      <w:r>
        <w:rPr>
          <w:spacing w:val="-2"/>
          <w:sz w:val="24"/>
        </w:rPr>
        <w:t xml:space="preserve"> </w:t>
      </w:r>
      <w:r>
        <w:rPr>
          <w:sz w:val="24"/>
        </w:rPr>
        <w:t>rules, ordinances,</w:t>
      </w:r>
      <w:r w:rsidR="00CD0A75">
        <w:rPr>
          <w:sz w:val="24"/>
        </w:rPr>
        <w:t xml:space="preserve"> </w:t>
      </w:r>
      <w:r>
        <w:rPr>
          <w:sz w:val="24"/>
        </w:rPr>
        <w:t>regulations, and statutes, emergency safety protocols by Building Management and/or its designees.</w:t>
      </w:r>
    </w:p>
    <w:p w14:paraId="6903CDEC" w14:textId="77777777" w:rsidR="00453326" w:rsidRDefault="00453326" w:rsidP="00453326">
      <w:pPr>
        <w:pStyle w:val="ListParagraph"/>
        <w:widowControl w:val="0"/>
        <w:numPr>
          <w:ilvl w:val="0"/>
          <w:numId w:val="7"/>
        </w:numPr>
        <w:tabs>
          <w:tab w:val="left" w:pos="1200"/>
        </w:tabs>
        <w:autoSpaceDE w:val="0"/>
        <w:autoSpaceDN w:val="0"/>
        <w:spacing w:after="0" w:line="240" w:lineRule="auto"/>
        <w:ind w:right="491"/>
        <w:contextualSpacing w:val="0"/>
        <w:rPr>
          <w:sz w:val="24"/>
        </w:rPr>
      </w:pPr>
      <w:r>
        <w:rPr>
          <w:sz w:val="24"/>
        </w:rPr>
        <w:t>Compliance with the Commonwealth of Massachusetts Policy regarding, Non-Smoking, Drug and Alcohol Use, and Harassment and Civil Rights: The Avenue of States, including the Massachusetts Building, is a non-smoking facility. It is the policy of the Commonwealth</w:t>
      </w:r>
      <w:r>
        <w:rPr>
          <w:spacing w:val="-4"/>
          <w:sz w:val="24"/>
        </w:rPr>
        <w:t xml:space="preserve"> </w:t>
      </w:r>
      <w:r>
        <w:rPr>
          <w:sz w:val="24"/>
        </w:rPr>
        <w:t>of</w:t>
      </w:r>
      <w:r>
        <w:rPr>
          <w:spacing w:val="-5"/>
          <w:sz w:val="24"/>
        </w:rPr>
        <w:t xml:space="preserve"> </w:t>
      </w:r>
      <w:r>
        <w:rPr>
          <w:sz w:val="24"/>
        </w:rPr>
        <w:t>Massachusetts</w:t>
      </w:r>
      <w:r>
        <w:rPr>
          <w:spacing w:val="-4"/>
          <w:sz w:val="24"/>
        </w:rPr>
        <w:t xml:space="preserve"> </w:t>
      </w:r>
      <w:r>
        <w:rPr>
          <w:sz w:val="24"/>
        </w:rPr>
        <w:t>to</w:t>
      </w:r>
      <w:r>
        <w:rPr>
          <w:spacing w:val="-4"/>
          <w:sz w:val="24"/>
        </w:rPr>
        <w:t xml:space="preserve"> </w:t>
      </w:r>
      <w:r>
        <w:rPr>
          <w:sz w:val="24"/>
        </w:rPr>
        <w:t>maintain</w:t>
      </w:r>
      <w:r>
        <w:rPr>
          <w:spacing w:val="-4"/>
          <w:sz w:val="24"/>
        </w:rPr>
        <w:t xml:space="preserve"> </w:t>
      </w:r>
      <w:r>
        <w:rPr>
          <w:sz w:val="24"/>
        </w:rPr>
        <w:t>an</w:t>
      </w:r>
      <w:r>
        <w:rPr>
          <w:spacing w:val="-2"/>
          <w:sz w:val="24"/>
        </w:rPr>
        <w:t xml:space="preserve"> </w:t>
      </w:r>
      <w:r>
        <w:rPr>
          <w:sz w:val="24"/>
        </w:rPr>
        <w:t>alcohol</w:t>
      </w:r>
      <w:r>
        <w:rPr>
          <w:spacing w:val="-4"/>
          <w:sz w:val="24"/>
        </w:rPr>
        <w:t xml:space="preserve"> </w:t>
      </w:r>
      <w:r>
        <w:rPr>
          <w:sz w:val="24"/>
        </w:rPr>
        <w:t>and</w:t>
      </w:r>
      <w:r>
        <w:rPr>
          <w:spacing w:val="-4"/>
          <w:sz w:val="24"/>
        </w:rPr>
        <w:t xml:space="preserve"> </w:t>
      </w:r>
      <w:r>
        <w:rPr>
          <w:sz w:val="24"/>
        </w:rPr>
        <w:t>drug-free</w:t>
      </w:r>
      <w:r>
        <w:rPr>
          <w:spacing w:val="-5"/>
          <w:sz w:val="24"/>
        </w:rPr>
        <w:t xml:space="preserve"> </w:t>
      </w:r>
      <w:r>
        <w:rPr>
          <w:sz w:val="24"/>
        </w:rPr>
        <w:t>work</w:t>
      </w:r>
      <w:r>
        <w:rPr>
          <w:spacing w:val="-4"/>
          <w:sz w:val="24"/>
        </w:rPr>
        <w:t xml:space="preserve"> </w:t>
      </w:r>
      <w:r>
        <w:rPr>
          <w:sz w:val="24"/>
        </w:rPr>
        <w:t>environment and</w:t>
      </w:r>
      <w:r>
        <w:rPr>
          <w:spacing w:val="-2"/>
          <w:sz w:val="24"/>
        </w:rPr>
        <w:t xml:space="preserve"> </w:t>
      </w:r>
      <w:r>
        <w:rPr>
          <w:sz w:val="24"/>
        </w:rPr>
        <w:t>one</w:t>
      </w:r>
      <w:r>
        <w:rPr>
          <w:spacing w:val="-3"/>
          <w:sz w:val="24"/>
        </w:rPr>
        <w:t xml:space="preserve"> </w:t>
      </w:r>
      <w:r>
        <w:rPr>
          <w:sz w:val="24"/>
        </w:rPr>
        <w:t>that</w:t>
      </w:r>
      <w:r>
        <w:rPr>
          <w:spacing w:val="-2"/>
          <w:sz w:val="24"/>
        </w:rPr>
        <w:t xml:space="preserve"> </w:t>
      </w:r>
      <w:r>
        <w:rPr>
          <w:sz w:val="24"/>
        </w:rPr>
        <w:t>is</w:t>
      </w:r>
      <w:r>
        <w:rPr>
          <w:spacing w:val="-2"/>
          <w:sz w:val="24"/>
        </w:rPr>
        <w:t xml:space="preserve"> </w:t>
      </w:r>
      <w:r>
        <w:rPr>
          <w:sz w:val="24"/>
        </w:rPr>
        <w:t>free</w:t>
      </w:r>
      <w:r>
        <w:rPr>
          <w:spacing w:val="-3"/>
          <w:sz w:val="24"/>
        </w:rPr>
        <w:t xml:space="preserve"> </w:t>
      </w:r>
      <w:r>
        <w:rPr>
          <w:sz w:val="24"/>
        </w:rPr>
        <w:t>of</w:t>
      </w:r>
      <w:r>
        <w:rPr>
          <w:spacing w:val="-3"/>
          <w:sz w:val="24"/>
        </w:rPr>
        <w:t xml:space="preserve"> </w:t>
      </w:r>
      <w:r>
        <w:rPr>
          <w:sz w:val="24"/>
        </w:rPr>
        <w:t>intimidation</w:t>
      </w:r>
      <w:r>
        <w:rPr>
          <w:spacing w:val="-2"/>
          <w:sz w:val="24"/>
        </w:rPr>
        <w:t xml:space="preserve"> </w:t>
      </w:r>
      <w:r>
        <w:rPr>
          <w:sz w:val="24"/>
        </w:rPr>
        <w:t>and</w:t>
      </w:r>
      <w:r>
        <w:rPr>
          <w:spacing w:val="-2"/>
          <w:sz w:val="24"/>
        </w:rPr>
        <w:t xml:space="preserve"> </w:t>
      </w:r>
      <w:r>
        <w:rPr>
          <w:sz w:val="24"/>
        </w:rPr>
        <w:t>harassment.</w:t>
      </w:r>
      <w:r>
        <w:rPr>
          <w:spacing w:val="-2"/>
          <w:sz w:val="24"/>
        </w:rPr>
        <w:t xml:space="preserve"> </w:t>
      </w:r>
      <w:r>
        <w:rPr>
          <w:sz w:val="24"/>
        </w:rPr>
        <w:t>Participants</w:t>
      </w:r>
      <w:r>
        <w:rPr>
          <w:spacing w:val="-2"/>
          <w:sz w:val="24"/>
        </w:rPr>
        <w:t xml:space="preserve"> </w:t>
      </w:r>
      <w:r>
        <w:rPr>
          <w:sz w:val="24"/>
        </w:rPr>
        <w:t>and</w:t>
      </w:r>
      <w:r>
        <w:rPr>
          <w:spacing w:val="-2"/>
          <w:sz w:val="24"/>
        </w:rPr>
        <w:t xml:space="preserve"> </w:t>
      </w:r>
      <w:r>
        <w:rPr>
          <w:sz w:val="24"/>
        </w:rPr>
        <w:t>contractors,</w:t>
      </w:r>
      <w:r>
        <w:rPr>
          <w:spacing w:val="-2"/>
          <w:sz w:val="24"/>
        </w:rPr>
        <w:t xml:space="preserve"> </w:t>
      </w:r>
      <w:r>
        <w:rPr>
          <w:sz w:val="24"/>
        </w:rPr>
        <w:t>and</w:t>
      </w:r>
      <w:r>
        <w:rPr>
          <w:spacing w:val="-2"/>
          <w:sz w:val="24"/>
        </w:rPr>
        <w:t xml:space="preserve"> </w:t>
      </w:r>
      <w:r>
        <w:rPr>
          <w:sz w:val="24"/>
        </w:rPr>
        <w:t>their respective</w:t>
      </w:r>
      <w:r>
        <w:rPr>
          <w:spacing w:val="-3"/>
          <w:sz w:val="24"/>
        </w:rPr>
        <w:t xml:space="preserve"> </w:t>
      </w:r>
      <w:r>
        <w:rPr>
          <w:sz w:val="24"/>
        </w:rPr>
        <w:t>agents,</w:t>
      </w:r>
      <w:r>
        <w:rPr>
          <w:spacing w:val="-4"/>
          <w:sz w:val="24"/>
        </w:rPr>
        <w:t xml:space="preserve"> </w:t>
      </w:r>
      <w:r>
        <w:rPr>
          <w:sz w:val="24"/>
        </w:rPr>
        <w:t>employees,</w:t>
      </w:r>
      <w:r>
        <w:rPr>
          <w:spacing w:val="-4"/>
          <w:sz w:val="24"/>
        </w:rPr>
        <w:t xml:space="preserve"> </w:t>
      </w:r>
      <w:r>
        <w:rPr>
          <w:sz w:val="24"/>
        </w:rPr>
        <w:t>representatives,</w:t>
      </w:r>
      <w:r>
        <w:rPr>
          <w:spacing w:val="-4"/>
          <w:sz w:val="24"/>
        </w:rPr>
        <w:t xml:space="preserve"> </w:t>
      </w:r>
      <w:r>
        <w:rPr>
          <w:sz w:val="24"/>
        </w:rPr>
        <w:t>associates,</w:t>
      </w:r>
      <w:r>
        <w:rPr>
          <w:spacing w:val="-4"/>
          <w:sz w:val="24"/>
        </w:rPr>
        <w:t xml:space="preserve"> </w:t>
      </w:r>
      <w:r>
        <w:rPr>
          <w:sz w:val="24"/>
        </w:rPr>
        <w:t>and</w:t>
      </w:r>
      <w:r>
        <w:rPr>
          <w:spacing w:val="-4"/>
          <w:sz w:val="24"/>
        </w:rPr>
        <w:t xml:space="preserve"> </w:t>
      </w:r>
      <w:r>
        <w:rPr>
          <w:sz w:val="24"/>
        </w:rPr>
        <w:t>building</w:t>
      </w:r>
      <w:r>
        <w:rPr>
          <w:spacing w:val="-4"/>
          <w:sz w:val="24"/>
        </w:rPr>
        <w:t xml:space="preserve"> </w:t>
      </w:r>
      <w:r>
        <w:rPr>
          <w:sz w:val="24"/>
        </w:rPr>
        <w:t>staff</w:t>
      </w:r>
      <w:r>
        <w:rPr>
          <w:spacing w:val="-5"/>
          <w:sz w:val="24"/>
        </w:rPr>
        <w:t xml:space="preserve"> </w:t>
      </w:r>
      <w:r>
        <w:rPr>
          <w:sz w:val="24"/>
        </w:rPr>
        <w:t>are</w:t>
      </w:r>
      <w:r>
        <w:rPr>
          <w:spacing w:val="-5"/>
          <w:sz w:val="24"/>
        </w:rPr>
        <w:t xml:space="preserve"> </w:t>
      </w:r>
      <w:r>
        <w:rPr>
          <w:sz w:val="24"/>
        </w:rPr>
        <w:t>to</w:t>
      </w:r>
      <w:r>
        <w:rPr>
          <w:spacing w:val="-2"/>
          <w:sz w:val="24"/>
        </w:rPr>
        <w:t xml:space="preserve"> </w:t>
      </w:r>
      <w:r>
        <w:rPr>
          <w:sz w:val="24"/>
        </w:rPr>
        <w:t>comply with the Commonwealth of Massachusetts workplace policies for drug-free workplace and its policy against harassment during the event hours of operation.</w:t>
      </w:r>
    </w:p>
    <w:p w14:paraId="3DAC6C6F" w14:textId="46144A37" w:rsidR="00453326" w:rsidRDefault="00453326" w:rsidP="007365B5">
      <w:pPr>
        <w:pStyle w:val="ListParagraph"/>
        <w:widowControl w:val="0"/>
        <w:numPr>
          <w:ilvl w:val="0"/>
          <w:numId w:val="7"/>
        </w:numPr>
        <w:tabs>
          <w:tab w:val="left" w:pos="1200"/>
        </w:tabs>
        <w:autoSpaceDE w:val="0"/>
        <w:autoSpaceDN w:val="0"/>
        <w:spacing w:after="0" w:line="240" w:lineRule="auto"/>
        <w:ind w:right="720"/>
        <w:rPr>
          <w:sz w:val="24"/>
        </w:rPr>
      </w:pPr>
      <w:r w:rsidRPr="007365B5">
        <w:rPr>
          <w:sz w:val="24"/>
        </w:rPr>
        <w:t>Whenever possible, the Department seeks to integrate Environmental Justice into its programs.</w:t>
      </w:r>
      <w:r w:rsidRPr="007365B5">
        <w:rPr>
          <w:spacing w:val="-3"/>
          <w:sz w:val="24"/>
        </w:rPr>
        <w:t xml:space="preserve"> </w:t>
      </w:r>
      <w:r w:rsidRPr="007365B5">
        <w:rPr>
          <w:sz w:val="24"/>
        </w:rPr>
        <w:t>Environmental</w:t>
      </w:r>
      <w:r w:rsidRPr="007365B5">
        <w:rPr>
          <w:spacing w:val="-1"/>
          <w:sz w:val="24"/>
        </w:rPr>
        <w:t xml:space="preserve"> </w:t>
      </w:r>
      <w:r w:rsidRPr="007365B5">
        <w:rPr>
          <w:sz w:val="24"/>
        </w:rPr>
        <w:t>justice</w:t>
      </w:r>
      <w:r w:rsidRPr="007365B5">
        <w:rPr>
          <w:spacing w:val="-4"/>
          <w:sz w:val="24"/>
        </w:rPr>
        <w:t xml:space="preserve"> </w:t>
      </w:r>
      <w:r w:rsidRPr="007365B5">
        <w:rPr>
          <w:sz w:val="24"/>
        </w:rPr>
        <w:t>is</w:t>
      </w:r>
      <w:r w:rsidRPr="007365B5">
        <w:rPr>
          <w:spacing w:val="-3"/>
          <w:sz w:val="24"/>
        </w:rPr>
        <w:t xml:space="preserve"> </w:t>
      </w:r>
      <w:r w:rsidRPr="007365B5">
        <w:rPr>
          <w:sz w:val="24"/>
        </w:rPr>
        <w:t>based</w:t>
      </w:r>
      <w:r w:rsidRPr="007365B5">
        <w:rPr>
          <w:spacing w:val="-3"/>
          <w:sz w:val="24"/>
        </w:rPr>
        <w:t xml:space="preserve"> </w:t>
      </w:r>
      <w:r w:rsidRPr="007365B5">
        <w:rPr>
          <w:sz w:val="24"/>
        </w:rPr>
        <w:t>on</w:t>
      </w:r>
      <w:r w:rsidRPr="007365B5">
        <w:rPr>
          <w:spacing w:val="-3"/>
          <w:sz w:val="24"/>
        </w:rPr>
        <w:t xml:space="preserve"> </w:t>
      </w:r>
      <w:r w:rsidRPr="007365B5">
        <w:rPr>
          <w:sz w:val="24"/>
        </w:rPr>
        <w:t>the</w:t>
      </w:r>
      <w:r w:rsidRPr="007365B5">
        <w:rPr>
          <w:spacing w:val="-4"/>
          <w:sz w:val="24"/>
        </w:rPr>
        <w:t xml:space="preserve"> </w:t>
      </w:r>
      <w:r w:rsidRPr="007365B5">
        <w:rPr>
          <w:sz w:val="24"/>
        </w:rPr>
        <w:t>principle</w:t>
      </w:r>
      <w:r w:rsidRPr="007365B5">
        <w:rPr>
          <w:spacing w:val="-4"/>
          <w:sz w:val="24"/>
        </w:rPr>
        <w:t xml:space="preserve"> </w:t>
      </w:r>
      <w:r w:rsidRPr="007365B5">
        <w:rPr>
          <w:sz w:val="24"/>
        </w:rPr>
        <w:t>that</w:t>
      </w:r>
      <w:r w:rsidRPr="007365B5">
        <w:rPr>
          <w:spacing w:val="-3"/>
          <w:sz w:val="24"/>
        </w:rPr>
        <w:t xml:space="preserve"> </w:t>
      </w:r>
      <w:r w:rsidRPr="007365B5">
        <w:rPr>
          <w:sz w:val="24"/>
        </w:rPr>
        <w:t>all</w:t>
      </w:r>
      <w:r w:rsidRPr="007365B5">
        <w:rPr>
          <w:spacing w:val="-3"/>
          <w:sz w:val="24"/>
        </w:rPr>
        <w:t xml:space="preserve"> </w:t>
      </w:r>
      <w:r w:rsidRPr="007365B5">
        <w:rPr>
          <w:sz w:val="24"/>
        </w:rPr>
        <w:t>people</w:t>
      </w:r>
      <w:r w:rsidRPr="007365B5">
        <w:rPr>
          <w:spacing w:val="-4"/>
          <w:sz w:val="24"/>
        </w:rPr>
        <w:t xml:space="preserve"> </w:t>
      </w:r>
      <w:r w:rsidRPr="007365B5">
        <w:rPr>
          <w:sz w:val="24"/>
        </w:rPr>
        <w:t>have</w:t>
      </w:r>
      <w:r w:rsidRPr="007365B5">
        <w:rPr>
          <w:spacing w:val="-4"/>
          <w:sz w:val="24"/>
        </w:rPr>
        <w:t xml:space="preserve"> </w:t>
      </w:r>
      <w:r w:rsidRPr="007365B5">
        <w:rPr>
          <w:sz w:val="24"/>
        </w:rPr>
        <w:t>a</w:t>
      </w:r>
      <w:r w:rsidRPr="007365B5">
        <w:rPr>
          <w:spacing w:val="-4"/>
          <w:sz w:val="24"/>
        </w:rPr>
        <w:t xml:space="preserve"> </w:t>
      </w:r>
      <w:r w:rsidRPr="007365B5">
        <w:rPr>
          <w:sz w:val="24"/>
        </w:rPr>
        <w:t>right</w:t>
      </w:r>
      <w:r w:rsidRPr="007365B5">
        <w:rPr>
          <w:spacing w:val="-3"/>
          <w:sz w:val="24"/>
        </w:rPr>
        <w:t xml:space="preserve"> </w:t>
      </w:r>
      <w:r w:rsidRPr="007365B5">
        <w:rPr>
          <w:sz w:val="24"/>
        </w:rPr>
        <w:t>to be protected from environmental hazards and to live in and enjoy a clean and healthfu</w:t>
      </w:r>
      <w:r w:rsidR="00AF11E9">
        <w:rPr>
          <w:sz w:val="24"/>
        </w:rPr>
        <w:t>l environme</w:t>
      </w:r>
      <w:r w:rsidR="00C33AA2">
        <w:rPr>
          <w:sz w:val="24"/>
        </w:rPr>
        <w:t xml:space="preserve">nt regardless </w:t>
      </w:r>
      <w:r w:rsidR="00C33AA2">
        <w:t>of race, color, national origin, income, or English language proficiency.</w:t>
      </w:r>
      <w:r w:rsidR="00C33AA2">
        <w:rPr>
          <w:spacing w:val="-1"/>
        </w:rPr>
        <w:t xml:space="preserve"> </w:t>
      </w:r>
      <w:r w:rsidR="00C33AA2" w:rsidRPr="00C33AA2">
        <w:rPr>
          <w:sz w:val="24"/>
        </w:rPr>
        <w:t xml:space="preserve">Environmental justice is the equal protection and meaningful involvement of all people and communities with respect to the development, implementation, and enforcement of energy, climate change, and environmental laws, regulations, and policies and the equitable distribution of energy and environmental benefits and burdens. It is the policy of the Executive Office of Energy and Environmental Affairs that environmental justice principles shall be an integral consideration, to the extent applicable and allowable by law, in making any policy, making any determination or other action related to a project review, in undertaking any project pursuant to M.G.L. c. 30 sections 61 through 62J, inclusive, and related regulations that are likely to affect environmental justice populations, and in the implementation of all EEA programs, including but not limited to, </w:t>
      </w:r>
      <w:r w:rsidR="00C33AA2" w:rsidRPr="00C33AA2">
        <w:rPr>
          <w:sz w:val="24"/>
        </w:rPr>
        <w:lastRenderedPageBreak/>
        <w:t xml:space="preserve">the grant of financial resources or technical assistance, the promulgation, implementation and enforcement of laws, regulations, and policies, the provision of access to both active and passive open space, and the diversification of energy sources, including energy efficiency and renewable energy generation. See, Attachment </w:t>
      </w:r>
      <w:r w:rsidR="00C33AA2">
        <w:rPr>
          <w:sz w:val="24"/>
        </w:rPr>
        <w:t>A</w:t>
      </w:r>
    </w:p>
    <w:p w14:paraId="47DA9D2A" w14:textId="77777777" w:rsidR="00650BCE" w:rsidRDefault="00650BCE" w:rsidP="00650BCE">
      <w:pPr>
        <w:pStyle w:val="ListParagraph"/>
        <w:numPr>
          <w:ilvl w:val="0"/>
          <w:numId w:val="7"/>
        </w:numPr>
      </w:pPr>
      <w:r>
        <w:t>Participants</w:t>
      </w:r>
      <w:r w:rsidRPr="00650BCE">
        <w:rPr>
          <w:spacing w:val="-3"/>
        </w:rPr>
        <w:t xml:space="preserve"> </w:t>
      </w:r>
      <w:r>
        <w:t>agree</w:t>
      </w:r>
      <w:r w:rsidRPr="00650BCE">
        <w:rPr>
          <w:spacing w:val="-4"/>
        </w:rPr>
        <w:t xml:space="preserve"> </w:t>
      </w:r>
      <w:r>
        <w:t>to</w:t>
      </w:r>
      <w:r w:rsidRPr="00650BCE">
        <w:rPr>
          <w:spacing w:val="-3"/>
        </w:rPr>
        <w:t xml:space="preserve"> </w:t>
      </w:r>
      <w:r>
        <w:t>abide</w:t>
      </w:r>
      <w:r w:rsidRPr="00650BCE">
        <w:rPr>
          <w:spacing w:val="-4"/>
        </w:rPr>
        <w:t xml:space="preserve"> </w:t>
      </w:r>
      <w:r>
        <w:t>by</w:t>
      </w:r>
      <w:r w:rsidRPr="00650BCE">
        <w:rPr>
          <w:spacing w:val="-3"/>
        </w:rPr>
        <w:t xml:space="preserve"> </w:t>
      </w:r>
      <w:r>
        <w:t>all</w:t>
      </w:r>
      <w:r w:rsidRPr="00650BCE">
        <w:rPr>
          <w:spacing w:val="-3"/>
        </w:rPr>
        <w:t xml:space="preserve"> </w:t>
      </w:r>
      <w:r>
        <w:t>applicable</w:t>
      </w:r>
      <w:r w:rsidRPr="00650BCE">
        <w:rPr>
          <w:spacing w:val="-3"/>
        </w:rPr>
        <w:t xml:space="preserve"> </w:t>
      </w:r>
      <w:r>
        <w:t>rules</w:t>
      </w:r>
      <w:r w:rsidRPr="00650BCE">
        <w:rPr>
          <w:spacing w:val="-3"/>
        </w:rPr>
        <w:t xml:space="preserve"> </w:t>
      </w:r>
      <w:r>
        <w:t>and</w:t>
      </w:r>
      <w:r w:rsidRPr="00650BCE">
        <w:rPr>
          <w:spacing w:val="-3"/>
        </w:rPr>
        <w:t xml:space="preserve"> </w:t>
      </w:r>
      <w:r>
        <w:t>laws</w:t>
      </w:r>
      <w:r w:rsidRPr="00650BCE">
        <w:rPr>
          <w:spacing w:val="-4"/>
        </w:rPr>
        <w:t xml:space="preserve"> </w:t>
      </w:r>
      <w:r>
        <w:t>governing</w:t>
      </w:r>
      <w:r w:rsidRPr="00650BCE">
        <w:rPr>
          <w:spacing w:val="-3"/>
        </w:rPr>
        <w:t xml:space="preserve"> </w:t>
      </w:r>
      <w:r>
        <w:t>the</w:t>
      </w:r>
      <w:r w:rsidRPr="00650BCE">
        <w:rPr>
          <w:spacing w:val="-4"/>
        </w:rPr>
        <w:t xml:space="preserve"> </w:t>
      </w:r>
      <w:r>
        <w:t>Massachusetts Building and Eastern States Exposition. For more info:</w:t>
      </w:r>
    </w:p>
    <w:p w14:paraId="28CC4194" w14:textId="77777777" w:rsidR="00650BCE" w:rsidRDefault="00650BCE" w:rsidP="00650BCE">
      <w:pPr>
        <w:pStyle w:val="ListParagraph"/>
        <w:widowControl w:val="0"/>
        <w:numPr>
          <w:ilvl w:val="1"/>
          <w:numId w:val="7"/>
        </w:numPr>
        <w:tabs>
          <w:tab w:val="left" w:pos="1919"/>
        </w:tabs>
        <w:autoSpaceDE w:val="0"/>
        <w:autoSpaceDN w:val="0"/>
        <w:spacing w:after="0" w:line="286" w:lineRule="exact"/>
        <w:contextualSpacing w:val="0"/>
        <w:rPr>
          <w:sz w:val="24"/>
        </w:rPr>
      </w:pPr>
      <w:r>
        <w:rPr>
          <w:sz w:val="24"/>
        </w:rPr>
        <w:t>Massachusetts</w:t>
      </w:r>
      <w:r>
        <w:rPr>
          <w:spacing w:val="-3"/>
          <w:sz w:val="24"/>
        </w:rPr>
        <w:t xml:space="preserve"> </w:t>
      </w:r>
      <w:r>
        <w:rPr>
          <w:sz w:val="24"/>
        </w:rPr>
        <w:t>Building</w:t>
      </w:r>
      <w:r>
        <w:rPr>
          <w:spacing w:val="-3"/>
          <w:sz w:val="24"/>
        </w:rPr>
        <w:t xml:space="preserve"> </w:t>
      </w:r>
      <w:hyperlink r:id="rId19">
        <w:r>
          <w:rPr>
            <w:color w:val="0000FF"/>
            <w:spacing w:val="-2"/>
            <w:sz w:val="24"/>
            <w:u w:val="single" w:color="0000FF"/>
          </w:rPr>
          <w:t>Guidelines</w:t>
        </w:r>
      </w:hyperlink>
    </w:p>
    <w:p w14:paraId="3EFCA521" w14:textId="77777777" w:rsidR="00650BCE" w:rsidRPr="007E2E54" w:rsidRDefault="00650BCE" w:rsidP="00650BCE">
      <w:pPr>
        <w:pStyle w:val="ListParagraph"/>
        <w:widowControl w:val="0"/>
        <w:numPr>
          <w:ilvl w:val="1"/>
          <w:numId w:val="7"/>
        </w:numPr>
        <w:tabs>
          <w:tab w:val="left" w:pos="1979"/>
        </w:tabs>
        <w:autoSpaceDE w:val="0"/>
        <w:autoSpaceDN w:val="0"/>
        <w:spacing w:after="0" w:line="286" w:lineRule="exact"/>
        <w:contextualSpacing w:val="0"/>
        <w:rPr>
          <w:sz w:val="24"/>
          <w:lang w:val="es-ES"/>
        </w:rPr>
      </w:pPr>
      <w:r w:rsidRPr="007E2E54">
        <w:rPr>
          <w:sz w:val="24"/>
          <w:lang w:val="es-ES"/>
        </w:rPr>
        <w:t>Big</w:t>
      </w:r>
      <w:r w:rsidRPr="007E2E54">
        <w:rPr>
          <w:spacing w:val="-2"/>
          <w:sz w:val="24"/>
          <w:lang w:val="es-ES"/>
        </w:rPr>
        <w:t xml:space="preserve"> </w:t>
      </w:r>
      <w:r w:rsidRPr="007E2E54">
        <w:rPr>
          <w:sz w:val="24"/>
          <w:lang w:val="es-ES"/>
        </w:rPr>
        <w:t>E/ESE:</w:t>
      </w:r>
      <w:r w:rsidRPr="007E2E54">
        <w:rPr>
          <w:spacing w:val="-1"/>
          <w:sz w:val="24"/>
          <w:lang w:val="es-ES"/>
        </w:rPr>
        <w:t xml:space="preserve"> </w:t>
      </w:r>
      <w:hyperlink r:id="rId20">
        <w:r w:rsidRPr="007E2E54">
          <w:rPr>
            <w:color w:val="0000FF"/>
            <w:spacing w:val="-2"/>
            <w:sz w:val="24"/>
            <w:u w:val="single" w:color="0000FF"/>
            <w:lang w:val="es-ES"/>
          </w:rPr>
          <w:t>https://www.thebige.com</w:t>
        </w:r>
      </w:hyperlink>
    </w:p>
    <w:p w14:paraId="5D7E3706" w14:textId="7FC1B130" w:rsidR="00650BCE" w:rsidRPr="007E2E54" w:rsidRDefault="00650BCE" w:rsidP="00650BCE">
      <w:pPr>
        <w:rPr>
          <w:lang w:val="es-ES"/>
        </w:rPr>
        <w:sectPr w:rsidR="00650BCE" w:rsidRPr="007E2E54" w:rsidSect="006E4320">
          <w:footerReference w:type="default" r:id="rId21"/>
          <w:pgSz w:w="12240" w:h="15840"/>
          <w:pgMar w:top="1360" w:right="960" w:bottom="1080" w:left="960" w:header="0" w:footer="1058" w:gutter="0"/>
          <w:cols w:space="720"/>
        </w:sectPr>
      </w:pPr>
    </w:p>
    <w:p w14:paraId="4E11CAFA" w14:textId="64775E8F" w:rsidR="00453326" w:rsidRPr="007E2E54" w:rsidRDefault="00453326" w:rsidP="007365B5">
      <w:pPr>
        <w:pStyle w:val="BodyText"/>
        <w:ind w:right="449"/>
        <w:rPr>
          <w:lang w:val="es-ES"/>
        </w:rPr>
      </w:pPr>
      <w:r w:rsidRPr="007E2E54">
        <w:rPr>
          <w:lang w:val="es-ES"/>
        </w:rPr>
        <w:lastRenderedPageBreak/>
        <w:t xml:space="preserve"> </w:t>
      </w:r>
    </w:p>
    <w:p w14:paraId="21235C52" w14:textId="204294E2" w:rsidR="002D1BD9" w:rsidRDefault="0031697A" w:rsidP="0070601B">
      <w:pPr>
        <w:spacing w:after="120" w:line="240" w:lineRule="auto"/>
        <w:ind w:left="2160"/>
        <w:rPr>
          <w:b/>
          <w:noProof/>
          <w:sz w:val="40"/>
          <w:szCs w:val="40"/>
        </w:rPr>
      </w:pPr>
      <w:r>
        <w:rPr>
          <w:noProof/>
        </w:rPr>
        <w:drawing>
          <wp:inline distT="0" distB="0" distL="0" distR="0" wp14:anchorId="287881FF" wp14:editId="2F206F83">
            <wp:extent cx="3381375" cy="8353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401391" cy="840344"/>
                    </a:xfrm>
                    <a:prstGeom prst="rect">
                      <a:avLst/>
                    </a:prstGeom>
                  </pic:spPr>
                </pic:pic>
              </a:graphicData>
            </a:graphic>
          </wp:inline>
        </w:drawing>
      </w:r>
    </w:p>
    <w:p w14:paraId="64996AFC" w14:textId="77777777" w:rsidR="00B5094F" w:rsidRPr="00180B82" w:rsidRDefault="00B5094F" w:rsidP="00E538D2">
      <w:pPr>
        <w:spacing w:after="0" w:line="240" w:lineRule="auto"/>
        <w:jc w:val="center"/>
        <w:rPr>
          <w:b/>
          <w:noProof/>
          <w:sz w:val="28"/>
          <w:szCs w:val="28"/>
        </w:rPr>
      </w:pPr>
      <w:r w:rsidRPr="00180B82">
        <w:rPr>
          <w:b/>
          <w:noProof/>
          <w:sz w:val="28"/>
          <w:szCs w:val="28"/>
        </w:rPr>
        <w:t xml:space="preserve">Massachusetts State Exposition Building </w:t>
      </w:r>
    </w:p>
    <w:p w14:paraId="6CAA4466" w14:textId="349D7FD6" w:rsidR="00B5094F" w:rsidRPr="00180B82" w:rsidRDefault="005D3FB3" w:rsidP="00E538D2">
      <w:pPr>
        <w:spacing w:after="0" w:line="240" w:lineRule="auto"/>
        <w:jc w:val="center"/>
        <w:rPr>
          <w:b/>
          <w:noProof/>
          <w:sz w:val="28"/>
          <w:szCs w:val="28"/>
        </w:rPr>
      </w:pPr>
      <w:r>
        <w:rPr>
          <w:b/>
          <w:noProof/>
          <w:sz w:val="28"/>
          <w:szCs w:val="28"/>
        </w:rPr>
        <w:t>2024</w:t>
      </w:r>
      <w:r w:rsidR="00B5094F" w:rsidRPr="00180B82">
        <w:rPr>
          <w:b/>
          <w:noProof/>
          <w:sz w:val="28"/>
          <w:szCs w:val="28"/>
        </w:rPr>
        <w:t xml:space="preserve"> Exhibitor Application</w:t>
      </w:r>
    </w:p>
    <w:p w14:paraId="5B0EEAC0" w14:textId="2A1796DA" w:rsidR="00621C43" w:rsidRDefault="00621C43" w:rsidP="00426553">
      <w:pPr>
        <w:spacing w:after="0" w:line="240" w:lineRule="auto"/>
        <w:jc w:val="center"/>
        <w:rPr>
          <w:b/>
          <w:noProof/>
          <w:sz w:val="28"/>
          <w:szCs w:val="28"/>
        </w:rPr>
      </w:pPr>
      <w:r w:rsidRPr="00180B82">
        <w:rPr>
          <w:b/>
          <w:noProof/>
          <w:sz w:val="28"/>
          <w:szCs w:val="28"/>
        </w:rPr>
        <w:t>September 1</w:t>
      </w:r>
      <w:r w:rsidR="00426553">
        <w:rPr>
          <w:b/>
          <w:noProof/>
          <w:sz w:val="28"/>
          <w:szCs w:val="28"/>
        </w:rPr>
        <w:t>3</w:t>
      </w:r>
      <w:r w:rsidRPr="00180B82">
        <w:rPr>
          <w:b/>
          <w:noProof/>
          <w:sz w:val="28"/>
          <w:szCs w:val="28"/>
          <w:vertAlign w:val="superscript"/>
        </w:rPr>
        <w:t>th</w:t>
      </w:r>
      <w:r w:rsidRPr="00180B82">
        <w:rPr>
          <w:b/>
          <w:noProof/>
          <w:sz w:val="28"/>
          <w:szCs w:val="28"/>
        </w:rPr>
        <w:t xml:space="preserve"> – </w:t>
      </w:r>
      <w:r w:rsidR="00426553" w:rsidRPr="00180B82">
        <w:rPr>
          <w:b/>
          <w:noProof/>
          <w:sz w:val="28"/>
          <w:szCs w:val="28"/>
        </w:rPr>
        <w:t>September</w:t>
      </w:r>
      <w:r w:rsidR="00426553">
        <w:rPr>
          <w:b/>
          <w:noProof/>
          <w:sz w:val="28"/>
          <w:szCs w:val="28"/>
        </w:rPr>
        <w:t xml:space="preserve"> 29</w:t>
      </w:r>
      <w:r w:rsidRPr="00180B82">
        <w:rPr>
          <w:b/>
          <w:noProof/>
          <w:sz w:val="28"/>
          <w:szCs w:val="28"/>
        </w:rPr>
        <w:t xml:space="preserve">, </w:t>
      </w:r>
      <w:r w:rsidR="005D3FB3">
        <w:rPr>
          <w:b/>
          <w:noProof/>
          <w:sz w:val="28"/>
          <w:szCs w:val="28"/>
        </w:rPr>
        <w:t>2024</w:t>
      </w:r>
    </w:p>
    <w:p w14:paraId="66509E97" w14:textId="77777777" w:rsidR="00E538D2" w:rsidRPr="00180B82" w:rsidRDefault="00E538D2" w:rsidP="00E538D2">
      <w:pPr>
        <w:spacing w:after="0" w:line="240" w:lineRule="auto"/>
        <w:jc w:val="center"/>
        <w:rPr>
          <w:b/>
          <w:noProof/>
          <w:sz w:val="28"/>
          <w:szCs w:val="28"/>
        </w:rPr>
      </w:pPr>
    </w:p>
    <w:p w14:paraId="3DE0F4B3" w14:textId="27F51F8A" w:rsidR="00B5094F" w:rsidRPr="00577A6A" w:rsidRDefault="00180B82">
      <w:pPr>
        <w:rPr>
          <w:noProof/>
          <w:color w:val="FF0000"/>
          <w:sz w:val="28"/>
          <w:szCs w:val="28"/>
        </w:rPr>
      </w:pPr>
      <w:r>
        <w:rPr>
          <w:noProof/>
          <w:color w:val="FF0000"/>
        </w:rPr>
        <w:tab/>
      </w:r>
      <w:r>
        <w:rPr>
          <w:noProof/>
          <w:color w:val="FF0000"/>
        </w:rPr>
        <w:tab/>
      </w:r>
      <w:r w:rsidRPr="00577A6A">
        <w:rPr>
          <w:noProof/>
          <w:color w:val="FF0000"/>
          <w:sz w:val="28"/>
          <w:szCs w:val="28"/>
        </w:rPr>
        <w:t xml:space="preserve">Application Due Date:  4:00 P.M. Friday, March </w:t>
      </w:r>
      <w:r w:rsidR="00EB71B3">
        <w:rPr>
          <w:noProof/>
          <w:color w:val="FF0000"/>
          <w:sz w:val="28"/>
          <w:szCs w:val="28"/>
        </w:rPr>
        <w:t>8</w:t>
      </w:r>
      <w:r w:rsidRPr="00577A6A">
        <w:rPr>
          <w:noProof/>
          <w:color w:val="FF0000"/>
          <w:sz w:val="28"/>
          <w:szCs w:val="28"/>
        </w:rPr>
        <w:t xml:space="preserve">, </w:t>
      </w:r>
      <w:r w:rsidR="005D3FB3">
        <w:rPr>
          <w:noProof/>
          <w:color w:val="FF0000"/>
          <w:sz w:val="28"/>
          <w:szCs w:val="28"/>
        </w:rPr>
        <w:t>2024</w:t>
      </w:r>
    </w:p>
    <w:p w14:paraId="7A185BCD" w14:textId="1F75AB51" w:rsidR="00B5094F" w:rsidRPr="006A3EB8" w:rsidRDefault="00B5094F" w:rsidP="00621C43">
      <w:pPr>
        <w:spacing w:after="0" w:line="240" w:lineRule="auto"/>
        <w:rPr>
          <w:i/>
          <w:noProof/>
        </w:rPr>
      </w:pPr>
      <w:r w:rsidRPr="00180B82">
        <w:rPr>
          <w:b/>
          <w:noProof/>
        </w:rPr>
        <w:t>Mission</w:t>
      </w:r>
      <w:r w:rsidRPr="00E36668">
        <w:rPr>
          <w:noProof/>
        </w:rPr>
        <w:t xml:space="preserve">:   </w:t>
      </w:r>
      <w:r w:rsidRPr="006A3EB8">
        <w:rPr>
          <w:i/>
          <w:noProof/>
        </w:rPr>
        <w:t>The mission of the Massachusetts Building is to showcase Massachusetts agriculture, commerce, culture</w:t>
      </w:r>
      <w:r w:rsidR="00916CFC">
        <w:rPr>
          <w:i/>
          <w:noProof/>
        </w:rPr>
        <w:t>,</w:t>
      </w:r>
      <w:r w:rsidRPr="006A3EB8">
        <w:rPr>
          <w:i/>
          <w:noProof/>
        </w:rPr>
        <w:t xml:space="preserve"> and tourism through informational, educational, promotional</w:t>
      </w:r>
      <w:r w:rsidR="00916CFC">
        <w:rPr>
          <w:i/>
          <w:noProof/>
        </w:rPr>
        <w:t>,</w:t>
      </w:r>
      <w:r w:rsidRPr="006A3EB8">
        <w:rPr>
          <w:i/>
          <w:noProof/>
        </w:rPr>
        <w:t xml:space="preserve"> and retail exhibits. The Massachusetts Department of Agricultural Resources (“MDAR”) invites Massachusetts organizations and businesses (“</w:t>
      </w:r>
      <w:r w:rsidR="00916CFC">
        <w:rPr>
          <w:i/>
          <w:noProof/>
        </w:rPr>
        <w:t>A</w:t>
      </w:r>
      <w:r w:rsidR="00916CFC" w:rsidRPr="006A3EB8">
        <w:rPr>
          <w:i/>
          <w:noProof/>
        </w:rPr>
        <w:t>pplicants</w:t>
      </w:r>
      <w:r w:rsidRPr="006A3EB8">
        <w:rPr>
          <w:i/>
          <w:noProof/>
        </w:rPr>
        <w:t>”) to apply for the opportunity to exhibit in the Massachusetts Building (“Building”) at the Eastern States Exposition (“Exposition”) located in West Springfield, Massachusetts.</w:t>
      </w:r>
    </w:p>
    <w:p w14:paraId="1386D371" w14:textId="77777777" w:rsidR="00180B82" w:rsidRDefault="00180B82" w:rsidP="00621C43">
      <w:pPr>
        <w:spacing w:after="0" w:line="240" w:lineRule="auto"/>
        <w:rPr>
          <w:noProof/>
        </w:rPr>
      </w:pPr>
    </w:p>
    <w:p w14:paraId="366A5537" w14:textId="5A9875D6" w:rsidR="0031697A" w:rsidRDefault="0031697A" w:rsidP="00180B82">
      <w:pPr>
        <w:spacing w:after="0" w:line="240" w:lineRule="auto"/>
        <w:jc w:val="center"/>
        <w:rPr>
          <w:b/>
          <w:noProof/>
        </w:rPr>
      </w:pPr>
      <w:r>
        <w:rPr>
          <w:b/>
          <w:noProof/>
        </w:rPr>
        <w:t>THIS APPLICATION MUST BE TYPED</w:t>
      </w:r>
      <w:r w:rsidR="004F7529">
        <w:rPr>
          <w:b/>
          <w:noProof/>
        </w:rPr>
        <w:t>,</w:t>
      </w:r>
      <w:r>
        <w:rPr>
          <w:b/>
          <w:noProof/>
        </w:rPr>
        <w:t xml:space="preserve"> NOT HANDWRITTEN. </w:t>
      </w:r>
      <w:r w:rsidR="00180B82" w:rsidRPr="00180B82">
        <w:rPr>
          <w:b/>
          <w:noProof/>
        </w:rPr>
        <w:t>EV</w:t>
      </w:r>
      <w:r>
        <w:rPr>
          <w:b/>
          <w:noProof/>
        </w:rPr>
        <w:t xml:space="preserve">ERY </w:t>
      </w:r>
      <w:r w:rsidR="00F357DA" w:rsidRPr="00EB71B3">
        <w:rPr>
          <w:b/>
          <w:noProof/>
          <w:color w:val="000000" w:themeColor="text1"/>
        </w:rPr>
        <w:t>LINE</w:t>
      </w:r>
      <w:r w:rsidRPr="00EB71B3">
        <w:rPr>
          <w:b/>
          <w:noProof/>
          <w:color w:val="000000" w:themeColor="text1"/>
        </w:rPr>
        <w:t xml:space="preserve"> </w:t>
      </w:r>
      <w:r>
        <w:rPr>
          <w:b/>
          <w:noProof/>
        </w:rPr>
        <w:t>MUST BE FILLED IN</w:t>
      </w:r>
    </w:p>
    <w:p w14:paraId="2853FD8B" w14:textId="25ED749A" w:rsidR="00180B82" w:rsidRPr="00180B82" w:rsidRDefault="0031697A" w:rsidP="00180B82">
      <w:pPr>
        <w:spacing w:after="0" w:line="240" w:lineRule="auto"/>
        <w:jc w:val="center"/>
        <w:rPr>
          <w:b/>
          <w:noProof/>
        </w:rPr>
      </w:pPr>
      <w:r>
        <w:rPr>
          <w:b/>
          <w:noProof/>
        </w:rPr>
        <w:t xml:space="preserve"> (OR </w:t>
      </w:r>
      <w:r w:rsidR="00180B82" w:rsidRPr="00180B82">
        <w:rPr>
          <w:b/>
          <w:noProof/>
        </w:rPr>
        <w:t>INDICATE N/A) FOR THIS</w:t>
      </w:r>
      <w:r>
        <w:rPr>
          <w:b/>
          <w:noProof/>
        </w:rPr>
        <w:t xml:space="preserve"> </w:t>
      </w:r>
      <w:r w:rsidR="00180B82" w:rsidRPr="00180B82">
        <w:rPr>
          <w:b/>
          <w:noProof/>
        </w:rPr>
        <w:t>FORM TO BE CONSIDERED COMPLETE</w:t>
      </w:r>
    </w:p>
    <w:p w14:paraId="393279D0" w14:textId="77777777" w:rsidR="00042EEB" w:rsidRPr="00E36668" w:rsidRDefault="00042EEB" w:rsidP="00E36668">
      <w:pPr>
        <w:spacing w:after="0" w:line="240" w:lineRule="auto"/>
        <w:rPr>
          <w:noProof/>
        </w:rPr>
      </w:pPr>
    </w:p>
    <w:p w14:paraId="607802DE" w14:textId="77777777" w:rsidR="000D507B" w:rsidRPr="00E36668" w:rsidRDefault="000D507B" w:rsidP="00E36668">
      <w:pPr>
        <w:spacing w:after="0" w:line="360" w:lineRule="auto"/>
        <w:rPr>
          <w:noProof/>
        </w:rPr>
      </w:pPr>
      <w:r w:rsidRPr="00E36668">
        <w:rPr>
          <w:noProof/>
        </w:rPr>
        <w:t>Business</w:t>
      </w:r>
      <w:r w:rsidR="00042EEB" w:rsidRPr="00E36668">
        <w:rPr>
          <w:noProof/>
        </w:rPr>
        <w:t>/ Association</w:t>
      </w:r>
      <w:r w:rsidRPr="00E36668">
        <w:rPr>
          <w:noProof/>
        </w:rPr>
        <w:t xml:space="preserve"> Name:</w:t>
      </w:r>
      <w:r w:rsidR="00335DD9" w:rsidRPr="00E36668">
        <w:rPr>
          <w:noProof/>
        </w:rPr>
        <w:t>________________</w:t>
      </w:r>
      <w:r w:rsidR="00042EEB" w:rsidRPr="00E36668">
        <w:rPr>
          <w:noProof/>
        </w:rPr>
        <w:t>__</w:t>
      </w:r>
      <w:r w:rsidR="00335DD9" w:rsidRPr="00E36668">
        <w:rPr>
          <w:noProof/>
        </w:rPr>
        <w:t>____________________________</w:t>
      </w:r>
      <w:r w:rsidR="00E36668">
        <w:rPr>
          <w:noProof/>
        </w:rPr>
        <w:t>____________</w:t>
      </w:r>
    </w:p>
    <w:p w14:paraId="7712E479" w14:textId="77777777" w:rsidR="000D507B" w:rsidRPr="00E36668" w:rsidRDefault="000D507B" w:rsidP="00E36668">
      <w:pPr>
        <w:spacing w:after="0" w:line="360" w:lineRule="auto"/>
        <w:rPr>
          <w:noProof/>
        </w:rPr>
      </w:pPr>
      <w:r w:rsidRPr="00E36668">
        <w:rPr>
          <w:noProof/>
        </w:rPr>
        <w:t>Contact Person:</w:t>
      </w:r>
      <w:r w:rsidR="00335DD9" w:rsidRPr="00E36668">
        <w:rPr>
          <w:noProof/>
        </w:rPr>
        <w:t>_________________________________________________________</w:t>
      </w:r>
      <w:r w:rsidR="00E36668">
        <w:rPr>
          <w:noProof/>
        </w:rPr>
        <w:t>___________</w:t>
      </w:r>
    </w:p>
    <w:p w14:paraId="2AD3F064" w14:textId="77777777" w:rsidR="000D507B" w:rsidRPr="00E36668" w:rsidRDefault="000D507B" w:rsidP="00E36668">
      <w:pPr>
        <w:spacing w:after="0" w:line="360" w:lineRule="auto"/>
        <w:rPr>
          <w:noProof/>
        </w:rPr>
      </w:pPr>
      <w:r w:rsidRPr="00E36668">
        <w:rPr>
          <w:noProof/>
        </w:rPr>
        <w:t>Address:</w:t>
      </w:r>
      <w:r w:rsidR="00186567" w:rsidRPr="00E36668">
        <w:rPr>
          <w:noProof/>
        </w:rPr>
        <w:t xml:space="preserve"> ______________________________________________________________</w:t>
      </w:r>
      <w:r w:rsidR="00E36668">
        <w:rPr>
          <w:noProof/>
        </w:rPr>
        <w:t>____________</w:t>
      </w:r>
    </w:p>
    <w:p w14:paraId="1FB9FEAD" w14:textId="7D6F818D" w:rsidR="000D507B" w:rsidRDefault="000D507B" w:rsidP="00E36668">
      <w:pPr>
        <w:spacing w:after="0" w:line="360" w:lineRule="auto"/>
        <w:rPr>
          <w:noProof/>
        </w:rPr>
      </w:pPr>
      <w:r w:rsidRPr="00E36668">
        <w:rPr>
          <w:noProof/>
        </w:rPr>
        <w:t xml:space="preserve">Telephone: </w:t>
      </w:r>
      <w:r w:rsidR="00186567" w:rsidRPr="00E36668">
        <w:rPr>
          <w:noProof/>
        </w:rPr>
        <w:t>____________________</w:t>
      </w:r>
      <w:r w:rsidR="00042EEB" w:rsidRPr="00E36668">
        <w:rPr>
          <w:noProof/>
        </w:rPr>
        <w:t>_________</w:t>
      </w:r>
      <w:r w:rsidR="00335DD9" w:rsidRPr="00E36668">
        <w:rPr>
          <w:noProof/>
        </w:rPr>
        <w:t xml:space="preserve"> </w:t>
      </w:r>
      <w:r w:rsidR="002F12C9">
        <w:rPr>
          <w:noProof/>
        </w:rPr>
        <w:t>Cell #</w:t>
      </w:r>
      <w:r w:rsidR="00335DD9" w:rsidRPr="00E36668">
        <w:rPr>
          <w:noProof/>
        </w:rPr>
        <w:t>:</w:t>
      </w:r>
      <w:r w:rsidR="00042EEB" w:rsidRPr="00E36668">
        <w:rPr>
          <w:noProof/>
        </w:rPr>
        <w:t xml:space="preserve"> ___________________________</w:t>
      </w:r>
      <w:r w:rsidR="00E36668">
        <w:rPr>
          <w:noProof/>
        </w:rPr>
        <w:t>___________</w:t>
      </w:r>
    </w:p>
    <w:p w14:paraId="3D6BFE3A" w14:textId="77777777" w:rsidR="0031697A" w:rsidRPr="00E36668" w:rsidRDefault="0031697A" w:rsidP="0031697A">
      <w:pPr>
        <w:spacing w:after="0" w:line="360" w:lineRule="auto"/>
        <w:rPr>
          <w:noProof/>
        </w:rPr>
      </w:pPr>
      <w:r w:rsidRPr="00E36668">
        <w:rPr>
          <w:noProof/>
        </w:rPr>
        <w:t>Email: ________________________________________________________________</w:t>
      </w:r>
      <w:r>
        <w:rPr>
          <w:noProof/>
        </w:rPr>
        <w:t>____________</w:t>
      </w:r>
    </w:p>
    <w:p w14:paraId="7304C691" w14:textId="77777777" w:rsidR="0031697A" w:rsidRPr="00E36668" w:rsidRDefault="0031697A" w:rsidP="0031697A">
      <w:pPr>
        <w:spacing w:after="0" w:line="360" w:lineRule="auto"/>
        <w:rPr>
          <w:noProof/>
        </w:rPr>
      </w:pPr>
      <w:r w:rsidRPr="00E36668">
        <w:rPr>
          <w:noProof/>
        </w:rPr>
        <w:t>Website: _______________________________________________________________</w:t>
      </w:r>
      <w:r>
        <w:rPr>
          <w:noProof/>
        </w:rPr>
        <w:t>__________</w:t>
      </w:r>
    </w:p>
    <w:p w14:paraId="19429E2B" w14:textId="77777777" w:rsidR="0031697A" w:rsidRPr="00621C43" w:rsidRDefault="0031697A" w:rsidP="0031697A">
      <w:pPr>
        <w:spacing w:after="0" w:line="360" w:lineRule="auto"/>
        <w:rPr>
          <w:noProof/>
        </w:rPr>
      </w:pPr>
      <w:r w:rsidRPr="00E36668">
        <w:rPr>
          <w:noProof/>
        </w:rPr>
        <w:t>Facebook page</w:t>
      </w:r>
      <w:r w:rsidRPr="00621C43">
        <w:rPr>
          <w:noProof/>
        </w:rPr>
        <w:t>: _______________________________________________________________</w:t>
      </w:r>
      <w:r>
        <w:rPr>
          <w:noProof/>
        </w:rPr>
        <w:t>_____</w:t>
      </w:r>
    </w:p>
    <w:p w14:paraId="2BBA83E8" w14:textId="77777777" w:rsidR="00042EEB" w:rsidRPr="00E36668" w:rsidRDefault="00042EEB" w:rsidP="00E36668">
      <w:pPr>
        <w:spacing w:after="0" w:line="360" w:lineRule="auto"/>
        <w:rPr>
          <w:noProof/>
        </w:rPr>
      </w:pPr>
      <w:r w:rsidRPr="00E36668">
        <w:rPr>
          <w:noProof/>
        </w:rPr>
        <w:t>Business Tax # or Tax Emempt # __________________________________________________</w:t>
      </w:r>
      <w:r w:rsidR="007B2372">
        <w:rPr>
          <w:noProof/>
        </w:rPr>
        <w:t>_____</w:t>
      </w:r>
    </w:p>
    <w:p w14:paraId="2D631C2C" w14:textId="4FAEB622" w:rsidR="00B36903" w:rsidRDefault="00042EEB" w:rsidP="00B36903">
      <w:pPr>
        <w:spacing w:after="0" w:line="240" w:lineRule="auto"/>
        <w:rPr>
          <w:noProof/>
        </w:rPr>
      </w:pPr>
      <w:r w:rsidRPr="00E36668">
        <w:rPr>
          <w:noProof/>
        </w:rPr>
        <w:t>Business Type (Corporation, Partnership, Sole Proprietor, etc</w:t>
      </w:r>
      <w:r w:rsidR="00916CFC">
        <w:rPr>
          <w:noProof/>
        </w:rPr>
        <w:t>.</w:t>
      </w:r>
      <w:r w:rsidRPr="00E36668">
        <w:rPr>
          <w:noProof/>
        </w:rPr>
        <w:t>)___________________________</w:t>
      </w:r>
      <w:r w:rsidR="007B2372">
        <w:rPr>
          <w:noProof/>
        </w:rPr>
        <w:t>_____</w:t>
      </w:r>
    </w:p>
    <w:p w14:paraId="4E3C8300" w14:textId="77777777" w:rsidR="00C0068F" w:rsidRDefault="00C0068F" w:rsidP="00B36903">
      <w:pPr>
        <w:spacing w:after="0" w:line="240" w:lineRule="auto"/>
        <w:rPr>
          <w:b/>
          <w:noProof/>
        </w:rPr>
      </w:pPr>
    </w:p>
    <w:p w14:paraId="027A67A0" w14:textId="77777777" w:rsidR="00042EEB" w:rsidRPr="00B36903" w:rsidRDefault="00D50925" w:rsidP="00B36903">
      <w:pPr>
        <w:spacing w:after="0" w:line="240" w:lineRule="auto"/>
        <w:rPr>
          <w:noProof/>
        </w:rPr>
      </w:pPr>
      <w:r w:rsidRPr="00E36668">
        <w:rPr>
          <w:b/>
          <w:noProof/>
        </w:rPr>
        <w:t>Note</w:t>
      </w:r>
      <w:r w:rsidRPr="00E36668">
        <w:rPr>
          <w:noProof/>
        </w:rPr>
        <w:t xml:space="preserve">: </w:t>
      </w:r>
      <w:r w:rsidR="00621C43" w:rsidRPr="00E36668">
        <w:rPr>
          <w:b/>
          <w:noProof/>
        </w:rPr>
        <w:t xml:space="preserve">All </w:t>
      </w:r>
      <w:r w:rsidR="000E49C2">
        <w:rPr>
          <w:b/>
          <w:noProof/>
        </w:rPr>
        <w:t>applicants</w:t>
      </w:r>
      <w:r w:rsidR="00042EEB" w:rsidRPr="00E36668">
        <w:rPr>
          <w:b/>
          <w:noProof/>
        </w:rPr>
        <w:t xml:space="preserve"> must </w:t>
      </w:r>
      <w:r w:rsidRPr="00E36668">
        <w:rPr>
          <w:b/>
          <w:noProof/>
        </w:rPr>
        <w:t>provide proof that</w:t>
      </w:r>
      <w:r w:rsidR="00042EEB" w:rsidRPr="00E36668">
        <w:rPr>
          <w:b/>
          <w:noProof/>
        </w:rPr>
        <w:t xml:space="preserve"> they are a Massachusetts entity </w:t>
      </w:r>
      <w:r w:rsidRPr="00E36668">
        <w:rPr>
          <w:b/>
          <w:noProof/>
        </w:rPr>
        <w:t xml:space="preserve">that </w:t>
      </w:r>
      <w:r w:rsidR="00621C43" w:rsidRPr="00E36668">
        <w:rPr>
          <w:b/>
          <w:noProof/>
        </w:rPr>
        <w:t xml:space="preserve">is </w:t>
      </w:r>
      <w:r w:rsidR="00042EEB" w:rsidRPr="00E36668">
        <w:rPr>
          <w:b/>
          <w:noProof/>
        </w:rPr>
        <w:t>registered</w:t>
      </w:r>
      <w:r w:rsidR="00621C43" w:rsidRPr="00E36668">
        <w:rPr>
          <w:b/>
          <w:noProof/>
        </w:rPr>
        <w:t xml:space="preserve"> and operating</w:t>
      </w:r>
      <w:r w:rsidR="00042EEB" w:rsidRPr="00E36668">
        <w:rPr>
          <w:b/>
          <w:noProof/>
        </w:rPr>
        <w:t xml:space="preserve"> </w:t>
      </w:r>
      <w:r w:rsidRPr="00E36668">
        <w:rPr>
          <w:b/>
          <w:noProof/>
        </w:rPr>
        <w:t xml:space="preserve">in good standing </w:t>
      </w:r>
      <w:r w:rsidR="00042EEB" w:rsidRPr="00E36668">
        <w:rPr>
          <w:b/>
          <w:noProof/>
        </w:rPr>
        <w:t xml:space="preserve">within the Commonwealth of Massachusetts.  See </w:t>
      </w:r>
      <w:r w:rsidR="00E36668">
        <w:rPr>
          <w:b/>
          <w:noProof/>
        </w:rPr>
        <w:t>Exhibitor G</w:t>
      </w:r>
      <w:r w:rsidR="00042EEB" w:rsidRPr="00E36668">
        <w:rPr>
          <w:b/>
          <w:noProof/>
        </w:rPr>
        <w:t>uidelines</w:t>
      </w:r>
      <w:r w:rsidR="00A260D7" w:rsidRPr="00E36668">
        <w:rPr>
          <w:b/>
          <w:noProof/>
        </w:rPr>
        <w:t xml:space="preserve"> for additional information/examples. </w:t>
      </w:r>
    </w:p>
    <w:p w14:paraId="2CE629B0" w14:textId="77777777" w:rsidR="0031697A" w:rsidRDefault="0031697A" w:rsidP="0031697A">
      <w:pPr>
        <w:pStyle w:val="ListParagraph"/>
        <w:spacing w:after="0" w:line="240" w:lineRule="auto"/>
        <w:rPr>
          <w:noProof/>
        </w:rPr>
      </w:pPr>
    </w:p>
    <w:p w14:paraId="14DA0023" w14:textId="77777777" w:rsidR="00C0068F" w:rsidRDefault="00C0068F" w:rsidP="00C0068F">
      <w:pPr>
        <w:spacing w:after="0" w:line="360" w:lineRule="auto"/>
        <w:contextualSpacing/>
        <w:rPr>
          <w:noProof/>
        </w:rPr>
      </w:pPr>
      <w:r w:rsidRPr="00621C43">
        <w:rPr>
          <w:noProof/>
        </w:rPr>
        <w:t>Booth /Site Manager name (if different) _______________________</w:t>
      </w:r>
      <w:r>
        <w:rPr>
          <w:noProof/>
        </w:rPr>
        <w:t>__________________________</w:t>
      </w:r>
    </w:p>
    <w:p w14:paraId="3D3B2849" w14:textId="77777777" w:rsidR="00B020D1" w:rsidRDefault="00B020D1" w:rsidP="00577A6A">
      <w:pPr>
        <w:spacing w:after="0" w:line="240" w:lineRule="auto"/>
        <w:contextualSpacing/>
        <w:rPr>
          <w:noProof/>
        </w:rPr>
      </w:pPr>
    </w:p>
    <w:p w14:paraId="23BE9E70" w14:textId="3E617E68" w:rsidR="00714F5B" w:rsidRPr="00621C43" w:rsidRDefault="00C0068F" w:rsidP="00577A6A">
      <w:pPr>
        <w:spacing w:after="0" w:line="240" w:lineRule="auto"/>
        <w:contextualSpacing/>
        <w:rPr>
          <w:noProof/>
        </w:rPr>
      </w:pPr>
      <w:r w:rsidRPr="00621C43">
        <w:rPr>
          <w:noProof/>
        </w:rPr>
        <w:t>Email:_____</w:t>
      </w:r>
      <w:r>
        <w:rPr>
          <w:noProof/>
        </w:rPr>
        <w:t>____________________________________________ Cell: ________________________</w:t>
      </w:r>
    </w:p>
    <w:p w14:paraId="1B6679F5" w14:textId="77777777" w:rsidR="00211F1C" w:rsidRDefault="00211F1C" w:rsidP="00577A6A">
      <w:pPr>
        <w:spacing w:after="0" w:line="240" w:lineRule="auto"/>
        <w:contextualSpacing/>
        <w:rPr>
          <w:noProof/>
        </w:rPr>
      </w:pPr>
    </w:p>
    <w:p w14:paraId="520526FD" w14:textId="3D3D7030" w:rsidR="00621C43" w:rsidRDefault="00621C43" w:rsidP="00F8515D">
      <w:pPr>
        <w:pStyle w:val="ListParagraph"/>
        <w:spacing w:after="0" w:line="240" w:lineRule="auto"/>
        <w:ind w:left="0"/>
        <w:rPr>
          <w:noProof/>
        </w:rPr>
      </w:pPr>
      <w:r w:rsidRPr="000175CA">
        <w:rPr>
          <w:b/>
          <w:bCs/>
          <w:noProof/>
        </w:rPr>
        <w:t>Are you a new applicant or retrurning exhibitor?</w:t>
      </w:r>
      <w:r>
        <w:rPr>
          <w:noProof/>
        </w:rPr>
        <w:t xml:space="preserve"> </w:t>
      </w:r>
      <w:r w:rsidR="0031697A">
        <w:rPr>
          <w:noProof/>
        </w:rPr>
        <w:t>__________________________________________</w:t>
      </w:r>
    </w:p>
    <w:p w14:paraId="17E1673B" w14:textId="76FFF176" w:rsidR="00714F5B" w:rsidRDefault="00714F5B">
      <w:pPr>
        <w:pStyle w:val="ListParagraph"/>
        <w:spacing w:after="0" w:line="240" w:lineRule="auto"/>
        <w:rPr>
          <w:noProof/>
        </w:rPr>
      </w:pPr>
    </w:p>
    <w:p w14:paraId="53DF4150" w14:textId="36D9873C" w:rsidR="008471D3" w:rsidRDefault="008471D3">
      <w:pPr>
        <w:pStyle w:val="ListParagraph"/>
        <w:spacing w:after="0" w:line="240" w:lineRule="auto"/>
        <w:rPr>
          <w:noProof/>
        </w:rPr>
      </w:pPr>
    </w:p>
    <w:p w14:paraId="6EAF7F69" w14:textId="77777777" w:rsidR="00BA10C2" w:rsidRDefault="00BA10C2">
      <w:pPr>
        <w:pStyle w:val="ListParagraph"/>
        <w:spacing w:after="0" w:line="240" w:lineRule="auto"/>
        <w:rPr>
          <w:noProof/>
        </w:rPr>
      </w:pPr>
    </w:p>
    <w:p w14:paraId="6F626949" w14:textId="77777777" w:rsidR="00BA10C2" w:rsidRDefault="00BA10C2">
      <w:pPr>
        <w:pStyle w:val="ListParagraph"/>
        <w:spacing w:after="0" w:line="240" w:lineRule="auto"/>
        <w:rPr>
          <w:noProof/>
        </w:rPr>
      </w:pPr>
    </w:p>
    <w:p w14:paraId="6FB4F506" w14:textId="77777777" w:rsidR="00BA10C2" w:rsidRDefault="00BA10C2">
      <w:pPr>
        <w:pStyle w:val="ListParagraph"/>
        <w:spacing w:after="0" w:line="240" w:lineRule="auto"/>
        <w:rPr>
          <w:noProof/>
        </w:rPr>
      </w:pPr>
    </w:p>
    <w:p w14:paraId="14D4B3DF" w14:textId="77777777" w:rsidR="00BA10C2" w:rsidRDefault="00BA10C2">
      <w:pPr>
        <w:pStyle w:val="ListParagraph"/>
        <w:spacing w:after="0" w:line="240" w:lineRule="auto"/>
        <w:rPr>
          <w:noProof/>
        </w:rPr>
      </w:pPr>
    </w:p>
    <w:p w14:paraId="0601F266" w14:textId="0C0A23CF" w:rsidR="00C16AAB" w:rsidRDefault="00C16AAB" w:rsidP="00621C43">
      <w:pPr>
        <w:spacing w:after="0" w:line="240" w:lineRule="auto"/>
        <w:rPr>
          <w:noProof/>
        </w:rPr>
      </w:pPr>
      <w:r w:rsidRPr="00C16AAB">
        <w:rPr>
          <w:b/>
          <w:noProof/>
        </w:rPr>
        <w:t>Preferred Booth space</w:t>
      </w:r>
      <w:r w:rsidR="005B13E8">
        <w:rPr>
          <w:b/>
          <w:noProof/>
        </w:rPr>
        <w:t xml:space="preserve"> (Not Guaranteed)</w:t>
      </w:r>
      <w:r>
        <w:rPr>
          <w:noProof/>
        </w:rPr>
        <w:t xml:space="preserve">: </w:t>
      </w:r>
    </w:p>
    <w:p w14:paraId="13BCEF26" w14:textId="36BFDDA4" w:rsidR="00B36903" w:rsidRDefault="00C16AAB" w:rsidP="00621C43">
      <w:pPr>
        <w:spacing w:after="0" w:line="240" w:lineRule="auto"/>
        <w:rPr>
          <w:noProof/>
        </w:rPr>
      </w:pPr>
      <w:r>
        <w:rPr>
          <w:noProof/>
        </w:rPr>
        <w:t xml:space="preserve">Inside </w:t>
      </w:r>
      <w:r w:rsidR="0031697A">
        <w:rPr>
          <w:noProof/>
        </w:rPr>
        <w:t xml:space="preserve">/Outside (rear/side) </w:t>
      </w:r>
      <w:r>
        <w:rPr>
          <w:noProof/>
        </w:rPr>
        <w:t>building</w:t>
      </w:r>
      <w:r w:rsidR="00B15C0A">
        <w:rPr>
          <w:noProof/>
        </w:rPr>
        <w:t xml:space="preserve"> </w:t>
      </w:r>
      <w:r>
        <w:rPr>
          <w:noProof/>
        </w:rPr>
        <w:t>- 17 days   _______________</w:t>
      </w:r>
      <w:r w:rsidR="00E538D2">
        <w:rPr>
          <w:noProof/>
        </w:rPr>
        <w:t>______________</w:t>
      </w:r>
      <w:r w:rsidR="0031697A">
        <w:rPr>
          <w:noProof/>
        </w:rPr>
        <w:t>________________</w:t>
      </w:r>
    </w:p>
    <w:p w14:paraId="522F5234" w14:textId="03F11D5A" w:rsidR="00C16AAB" w:rsidRPr="00577A6A" w:rsidRDefault="00C16AAB" w:rsidP="00621C43">
      <w:pPr>
        <w:spacing w:after="0" w:line="240" w:lineRule="auto"/>
        <w:rPr>
          <w:noProof/>
          <w:u w:val="single"/>
        </w:rPr>
      </w:pPr>
      <w:r>
        <w:rPr>
          <w:noProof/>
        </w:rPr>
        <w:t xml:space="preserve">Porch Space- </w:t>
      </w:r>
      <w:r w:rsidR="00E538D2">
        <w:rPr>
          <w:noProof/>
        </w:rPr>
        <w:t>perferred dates</w:t>
      </w:r>
      <w:r>
        <w:rPr>
          <w:noProof/>
        </w:rPr>
        <w:t xml:space="preserve"> </w:t>
      </w:r>
      <w:r w:rsidR="00DE76F3">
        <w:rPr>
          <w:noProof/>
        </w:rPr>
        <w:t>(</w:t>
      </w:r>
      <w:r>
        <w:rPr>
          <w:noProof/>
        </w:rPr>
        <w:t>maximium of 10 days)</w:t>
      </w:r>
      <w:r w:rsidR="00DE76F3">
        <w:rPr>
          <w:noProof/>
        </w:rPr>
        <w:t xml:space="preserve"> _______________________________________</w:t>
      </w:r>
      <w:r w:rsidR="00DE76F3" w:rsidRPr="00577A6A">
        <w:rPr>
          <w:noProof/>
          <w:u w:val="single"/>
        </w:rPr>
        <w:t xml:space="preserve">                                                                                    </w:t>
      </w:r>
    </w:p>
    <w:p w14:paraId="64DDEB00" w14:textId="77777777" w:rsidR="00C9751E" w:rsidRDefault="00C9751E" w:rsidP="00621C43">
      <w:pPr>
        <w:spacing w:after="0" w:line="240" w:lineRule="auto"/>
        <w:rPr>
          <w:b/>
          <w:noProof/>
        </w:rPr>
      </w:pPr>
    </w:p>
    <w:p w14:paraId="2A580394" w14:textId="7F4DC079" w:rsidR="007B2372" w:rsidRPr="00180B82" w:rsidRDefault="007B2372" w:rsidP="00621C43">
      <w:pPr>
        <w:spacing w:after="0" w:line="240" w:lineRule="auto"/>
        <w:rPr>
          <w:b/>
          <w:noProof/>
        </w:rPr>
      </w:pPr>
      <w:r w:rsidRPr="00180B82">
        <w:rPr>
          <w:b/>
          <w:noProof/>
        </w:rPr>
        <w:t>Preferred Booth Size</w:t>
      </w:r>
      <w:r w:rsidR="005B13E8">
        <w:rPr>
          <w:b/>
          <w:noProof/>
        </w:rPr>
        <w:t xml:space="preserve"> (Not Guaranteed)</w:t>
      </w:r>
      <w:r w:rsidR="00180B82">
        <w:rPr>
          <w:b/>
          <w:noProof/>
        </w:rPr>
        <w:t xml:space="preserve">: </w:t>
      </w:r>
      <w:r>
        <w:rPr>
          <w:noProof/>
        </w:rPr>
        <w:t>10x12 (standard)</w:t>
      </w:r>
    </w:p>
    <w:p w14:paraId="0D8DFB3E" w14:textId="77777777" w:rsidR="007B2372" w:rsidRDefault="007B2372" w:rsidP="00C0068F">
      <w:pPr>
        <w:spacing w:after="0" w:line="240" w:lineRule="auto"/>
        <w:rPr>
          <w:noProof/>
        </w:rPr>
      </w:pPr>
      <w:r>
        <w:rPr>
          <w:noProof/>
        </w:rPr>
        <w:t>Minimum square footage you ar</w:t>
      </w:r>
      <w:r w:rsidR="00180B82">
        <w:rPr>
          <w:noProof/>
        </w:rPr>
        <w:t>e interested in: _______________</w:t>
      </w:r>
      <w:r w:rsidR="00C0068F">
        <w:rPr>
          <w:noProof/>
        </w:rPr>
        <w:t>______</w:t>
      </w:r>
    </w:p>
    <w:p w14:paraId="1AEC2F06" w14:textId="77777777" w:rsidR="007B2372" w:rsidRDefault="007B2372" w:rsidP="00C0068F">
      <w:pPr>
        <w:spacing w:after="0" w:line="240" w:lineRule="auto"/>
        <w:rPr>
          <w:noProof/>
        </w:rPr>
      </w:pPr>
      <w:r>
        <w:rPr>
          <w:noProof/>
        </w:rPr>
        <w:t>Maxiumum square footage your are intereste</w:t>
      </w:r>
      <w:r w:rsidR="0031697A">
        <w:rPr>
          <w:noProof/>
        </w:rPr>
        <w:t>d</w:t>
      </w:r>
      <w:r>
        <w:rPr>
          <w:noProof/>
        </w:rPr>
        <w:t xml:space="preserve"> in: ______________</w:t>
      </w:r>
      <w:r w:rsidR="00C0068F">
        <w:rPr>
          <w:noProof/>
        </w:rPr>
        <w:t>_____</w:t>
      </w:r>
    </w:p>
    <w:p w14:paraId="68097389" w14:textId="77777777" w:rsidR="00DE76F3" w:rsidRDefault="00DE76F3" w:rsidP="00C0068F">
      <w:pPr>
        <w:spacing w:after="0" w:line="240" w:lineRule="auto"/>
        <w:rPr>
          <w:noProof/>
        </w:rPr>
      </w:pPr>
    </w:p>
    <w:p w14:paraId="4DA25018" w14:textId="3CC2FDFD" w:rsidR="00DE76F3" w:rsidRDefault="00DE76F3" w:rsidP="00C0068F">
      <w:pPr>
        <w:spacing w:after="0" w:line="240" w:lineRule="auto"/>
        <w:rPr>
          <w:noProof/>
        </w:rPr>
      </w:pPr>
      <w:r w:rsidRPr="00577A6A">
        <w:rPr>
          <w:b/>
          <w:noProof/>
        </w:rPr>
        <w:t>Preferred Booth Location</w:t>
      </w:r>
      <w:r>
        <w:rPr>
          <w:noProof/>
        </w:rPr>
        <w:t xml:space="preserve"> (</w:t>
      </w:r>
      <w:r w:rsidRPr="00577A6A">
        <w:rPr>
          <w:b/>
          <w:noProof/>
        </w:rPr>
        <w:t>Not Guaranteed unless previously agreed to in writing by both parties</w:t>
      </w:r>
      <w:r>
        <w:rPr>
          <w:noProof/>
        </w:rPr>
        <w:t>):</w:t>
      </w:r>
    </w:p>
    <w:p w14:paraId="71D4C72D" w14:textId="77777777" w:rsidR="00C0068F" w:rsidRDefault="00C0068F" w:rsidP="00C0068F">
      <w:pPr>
        <w:spacing w:after="0" w:line="240" w:lineRule="auto"/>
        <w:rPr>
          <w:noProof/>
        </w:rPr>
      </w:pPr>
      <w:r>
        <w:rPr>
          <w:noProof/>
        </w:rPr>
        <w:t>Preferred booth number (see attached diagram)  1</w:t>
      </w:r>
      <w:r w:rsidRPr="00C0068F">
        <w:rPr>
          <w:noProof/>
          <w:vertAlign w:val="superscript"/>
        </w:rPr>
        <w:t>st</w:t>
      </w:r>
      <w:r>
        <w:rPr>
          <w:noProof/>
        </w:rPr>
        <w:t xml:space="preserve"> choice ___________2</w:t>
      </w:r>
      <w:r w:rsidRPr="00C0068F">
        <w:rPr>
          <w:noProof/>
          <w:vertAlign w:val="superscript"/>
        </w:rPr>
        <w:t>nd</w:t>
      </w:r>
      <w:r>
        <w:rPr>
          <w:noProof/>
        </w:rPr>
        <w:t xml:space="preserve"> choice___________</w:t>
      </w:r>
    </w:p>
    <w:p w14:paraId="0AEA0CED" w14:textId="77777777" w:rsidR="00C16AAB" w:rsidRDefault="00C16AAB" w:rsidP="00621C43">
      <w:pPr>
        <w:spacing w:after="0" w:line="240" w:lineRule="auto"/>
        <w:rPr>
          <w:noProof/>
        </w:rPr>
      </w:pPr>
    </w:p>
    <w:p w14:paraId="4FFE9213" w14:textId="77777777" w:rsidR="00621C43" w:rsidRPr="00C16AAB" w:rsidRDefault="00621C43" w:rsidP="00621C43">
      <w:pPr>
        <w:spacing w:after="0" w:line="240" w:lineRule="auto"/>
        <w:rPr>
          <w:b/>
          <w:noProof/>
        </w:rPr>
      </w:pPr>
      <w:r w:rsidRPr="00C16AAB">
        <w:rPr>
          <w:b/>
          <w:noProof/>
        </w:rPr>
        <w:t xml:space="preserve">Provide a list of </w:t>
      </w:r>
      <w:r w:rsidR="00E36668" w:rsidRPr="00C16AAB">
        <w:rPr>
          <w:b/>
          <w:noProof/>
        </w:rPr>
        <w:t xml:space="preserve">ALL </w:t>
      </w:r>
      <w:r w:rsidRPr="00C16AAB">
        <w:rPr>
          <w:b/>
          <w:noProof/>
        </w:rPr>
        <w:t xml:space="preserve">items </w:t>
      </w:r>
      <w:r w:rsidR="00C0068F">
        <w:rPr>
          <w:b/>
          <w:noProof/>
        </w:rPr>
        <w:t xml:space="preserve">individually </w:t>
      </w:r>
      <w:r w:rsidRPr="00C16AAB">
        <w:rPr>
          <w:b/>
          <w:noProof/>
        </w:rPr>
        <w:t>you intend to sell, along with a description and price range</w:t>
      </w:r>
    </w:p>
    <w:tbl>
      <w:tblPr>
        <w:tblStyle w:val="TableGrid"/>
        <w:tblW w:w="9355" w:type="dxa"/>
        <w:tblLook w:val="04A0" w:firstRow="1" w:lastRow="0" w:firstColumn="1" w:lastColumn="0" w:noHBand="0" w:noVBand="1"/>
      </w:tblPr>
      <w:tblGrid>
        <w:gridCol w:w="2875"/>
        <w:gridCol w:w="2250"/>
        <w:gridCol w:w="2970"/>
        <w:gridCol w:w="1260"/>
      </w:tblGrid>
      <w:tr w:rsidR="002304E6" w14:paraId="5BDCFB46" w14:textId="77777777" w:rsidTr="00936419">
        <w:tc>
          <w:tcPr>
            <w:tcW w:w="2875" w:type="dxa"/>
            <w:shd w:val="clear" w:color="auto" w:fill="C6D9F1" w:themeFill="text2" w:themeFillTint="33"/>
          </w:tcPr>
          <w:p w14:paraId="2FCA9586" w14:textId="7944BD97" w:rsidR="002304E6" w:rsidRPr="00D36846" w:rsidRDefault="002304E6" w:rsidP="00D36846">
            <w:pPr>
              <w:jc w:val="center"/>
              <w:rPr>
                <w:b/>
                <w:noProof/>
              </w:rPr>
            </w:pPr>
            <w:r>
              <w:rPr>
                <w:b/>
                <w:noProof/>
              </w:rPr>
              <w:t>Item</w:t>
            </w:r>
          </w:p>
        </w:tc>
        <w:tc>
          <w:tcPr>
            <w:tcW w:w="2250" w:type="dxa"/>
            <w:shd w:val="clear" w:color="auto" w:fill="C6D9F1" w:themeFill="text2" w:themeFillTint="33"/>
          </w:tcPr>
          <w:p w14:paraId="7436C2A8" w14:textId="5E4EF8D6" w:rsidR="002304E6" w:rsidRPr="00D36846" w:rsidRDefault="002304E6" w:rsidP="00D36846">
            <w:pPr>
              <w:jc w:val="center"/>
              <w:rPr>
                <w:b/>
                <w:noProof/>
              </w:rPr>
            </w:pPr>
            <w:r>
              <w:rPr>
                <w:b/>
                <w:noProof/>
              </w:rPr>
              <w:t>Item Description</w:t>
            </w:r>
          </w:p>
        </w:tc>
        <w:tc>
          <w:tcPr>
            <w:tcW w:w="2970" w:type="dxa"/>
            <w:shd w:val="clear" w:color="auto" w:fill="C6D9F1" w:themeFill="text2" w:themeFillTint="33"/>
          </w:tcPr>
          <w:p w14:paraId="73D6AC7A" w14:textId="16AD11AC" w:rsidR="002304E6" w:rsidRPr="00D36846" w:rsidRDefault="002304E6" w:rsidP="00D36846">
            <w:pPr>
              <w:jc w:val="center"/>
              <w:rPr>
                <w:b/>
                <w:noProof/>
              </w:rPr>
            </w:pPr>
            <w:r>
              <w:rPr>
                <w:b/>
                <w:noProof/>
              </w:rPr>
              <w:t xml:space="preserve"> Product souce (ex. Farm name and location)</w:t>
            </w:r>
          </w:p>
        </w:tc>
        <w:tc>
          <w:tcPr>
            <w:tcW w:w="1260" w:type="dxa"/>
            <w:shd w:val="clear" w:color="auto" w:fill="C6D9F1" w:themeFill="text2" w:themeFillTint="33"/>
          </w:tcPr>
          <w:p w14:paraId="0DA3B17F" w14:textId="77777777" w:rsidR="002304E6" w:rsidRPr="00D36846" w:rsidRDefault="002304E6" w:rsidP="00D36846">
            <w:pPr>
              <w:jc w:val="center"/>
              <w:rPr>
                <w:b/>
                <w:noProof/>
              </w:rPr>
            </w:pPr>
            <w:r w:rsidRPr="00D36846">
              <w:rPr>
                <w:b/>
                <w:noProof/>
              </w:rPr>
              <w:t>Item Price Range</w:t>
            </w:r>
          </w:p>
        </w:tc>
      </w:tr>
      <w:tr w:rsidR="002304E6" w14:paraId="0C89C258" w14:textId="77777777" w:rsidTr="00936419">
        <w:tc>
          <w:tcPr>
            <w:tcW w:w="2875" w:type="dxa"/>
          </w:tcPr>
          <w:p w14:paraId="21FCCA4E" w14:textId="77777777" w:rsidR="002304E6" w:rsidRDefault="002304E6" w:rsidP="00621C43">
            <w:pPr>
              <w:rPr>
                <w:noProof/>
              </w:rPr>
            </w:pPr>
          </w:p>
        </w:tc>
        <w:tc>
          <w:tcPr>
            <w:tcW w:w="2250" w:type="dxa"/>
          </w:tcPr>
          <w:p w14:paraId="47A097BA" w14:textId="09D70CFA" w:rsidR="002304E6" w:rsidRDefault="002304E6" w:rsidP="00621C43">
            <w:pPr>
              <w:rPr>
                <w:noProof/>
              </w:rPr>
            </w:pPr>
          </w:p>
        </w:tc>
        <w:tc>
          <w:tcPr>
            <w:tcW w:w="2970" w:type="dxa"/>
          </w:tcPr>
          <w:p w14:paraId="76E9989A" w14:textId="77777777" w:rsidR="002304E6" w:rsidRDefault="002304E6" w:rsidP="00621C43">
            <w:pPr>
              <w:rPr>
                <w:noProof/>
              </w:rPr>
            </w:pPr>
          </w:p>
        </w:tc>
        <w:tc>
          <w:tcPr>
            <w:tcW w:w="1260" w:type="dxa"/>
          </w:tcPr>
          <w:p w14:paraId="7A904A92" w14:textId="77777777" w:rsidR="002304E6" w:rsidRDefault="002304E6" w:rsidP="00621C43">
            <w:pPr>
              <w:rPr>
                <w:noProof/>
              </w:rPr>
            </w:pPr>
          </w:p>
        </w:tc>
      </w:tr>
      <w:tr w:rsidR="002304E6" w14:paraId="54DCDE17" w14:textId="77777777" w:rsidTr="00936419">
        <w:tc>
          <w:tcPr>
            <w:tcW w:w="2875" w:type="dxa"/>
          </w:tcPr>
          <w:p w14:paraId="1DC986EF" w14:textId="77777777" w:rsidR="002304E6" w:rsidRDefault="002304E6" w:rsidP="00621C43">
            <w:pPr>
              <w:rPr>
                <w:noProof/>
              </w:rPr>
            </w:pPr>
          </w:p>
        </w:tc>
        <w:tc>
          <w:tcPr>
            <w:tcW w:w="2250" w:type="dxa"/>
          </w:tcPr>
          <w:p w14:paraId="1BF174D3" w14:textId="79E9E2BB" w:rsidR="002304E6" w:rsidRDefault="002304E6" w:rsidP="00621C43">
            <w:pPr>
              <w:rPr>
                <w:noProof/>
              </w:rPr>
            </w:pPr>
          </w:p>
        </w:tc>
        <w:tc>
          <w:tcPr>
            <w:tcW w:w="2970" w:type="dxa"/>
          </w:tcPr>
          <w:p w14:paraId="191B87BD" w14:textId="77777777" w:rsidR="002304E6" w:rsidRDefault="002304E6" w:rsidP="00621C43">
            <w:pPr>
              <w:rPr>
                <w:noProof/>
              </w:rPr>
            </w:pPr>
          </w:p>
        </w:tc>
        <w:tc>
          <w:tcPr>
            <w:tcW w:w="1260" w:type="dxa"/>
          </w:tcPr>
          <w:p w14:paraId="50332345" w14:textId="77777777" w:rsidR="002304E6" w:rsidRDefault="002304E6" w:rsidP="00621C43">
            <w:pPr>
              <w:rPr>
                <w:noProof/>
              </w:rPr>
            </w:pPr>
          </w:p>
        </w:tc>
      </w:tr>
      <w:tr w:rsidR="002304E6" w14:paraId="16ADC5C5" w14:textId="77777777" w:rsidTr="00936419">
        <w:tc>
          <w:tcPr>
            <w:tcW w:w="2875" w:type="dxa"/>
          </w:tcPr>
          <w:p w14:paraId="63CB53C9" w14:textId="77777777" w:rsidR="002304E6" w:rsidRDefault="002304E6" w:rsidP="00621C43">
            <w:pPr>
              <w:rPr>
                <w:noProof/>
              </w:rPr>
            </w:pPr>
          </w:p>
        </w:tc>
        <w:tc>
          <w:tcPr>
            <w:tcW w:w="2250" w:type="dxa"/>
          </w:tcPr>
          <w:p w14:paraId="3840F1E5" w14:textId="574A39F1" w:rsidR="002304E6" w:rsidRDefault="002304E6" w:rsidP="00621C43">
            <w:pPr>
              <w:rPr>
                <w:noProof/>
              </w:rPr>
            </w:pPr>
          </w:p>
        </w:tc>
        <w:tc>
          <w:tcPr>
            <w:tcW w:w="2970" w:type="dxa"/>
          </w:tcPr>
          <w:p w14:paraId="2E8CBA5B" w14:textId="77777777" w:rsidR="002304E6" w:rsidRDefault="002304E6" w:rsidP="00621C43">
            <w:pPr>
              <w:rPr>
                <w:noProof/>
              </w:rPr>
            </w:pPr>
          </w:p>
        </w:tc>
        <w:tc>
          <w:tcPr>
            <w:tcW w:w="1260" w:type="dxa"/>
          </w:tcPr>
          <w:p w14:paraId="67D5F891" w14:textId="77777777" w:rsidR="002304E6" w:rsidRDefault="002304E6" w:rsidP="00621C43">
            <w:pPr>
              <w:rPr>
                <w:noProof/>
              </w:rPr>
            </w:pPr>
          </w:p>
        </w:tc>
      </w:tr>
      <w:tr w:rsidR="002304E6" w14:paraId="70C2C5D0" w14:textId="77777777" w:rsidTr="00936419">
        <w:tc>
          <w:tcPr>
            <w:tcW w:w="2875" w:type="dxa"/>
          </w:tcPr>
          <w:p w14:paraId="4C4AF6E1" w14:textId="77777777" w:rsidR="002304E6" w:rsidRDefault="002304E6" w:rsidP="00621C43">
            <w:pPr>
              <w:rPr>
                <w:noProof/>
              </w:rPr>
            </w:pPr>
          </w:p>
        </w:tc>
        <w:tc>
          <w:tcPr>
            <w:tcW w:w="2250" w:type="dxa"/>
          </w:tcPr>
          <w:p w14:paraId="2388CA0B" w14:textId="0A5A2A34" w:rsidR="002304E6" w:rsidRDefault="002304E6" w:rsidP="00621C43">
            <w:pPr>
              <w:rPr>
                <w:noProof/>
              </w:rPr>
            </w:pPr>
          </w:p>
        </w:tc>
        <w:tc>
          <w:tcPr>
            <w:tcW w:w="2970" w:type="dxa"/>
          </w:tcPr>
          <w:p w14:paraId="51BBD9AB" w14:textId="77777777" w:rsidR="002304E6" w:rsidRDefault="002304E6" w:rsidP="00621C43">
            <w:pPr>
              <w:rPr>
                <w:noProof/>
              </w:rPr>
            </w:pPr>
          </w:p>
        </w:tc>
        <w:tc>
          <w:tcPr>
            <w:tcW w:w="1260" w:type="dxa"/>
          </w:tcPr>
          <w:p w14:paraId="2E9A4E83" w14:textId="77777777" w:rsidR="002304E6" w:rsidRDefault="002304E6" w:rsidP="00621C43">
            <w:pPr>
              <w:rPr>
                <w:noProof/>
              </w:rPr>
            </w:pPr>
          </w:p>
        </w:tc>
      </w:tr>
      <w:tr w:rsidR="002304E6" w14:paraId="314B6F12" w14:textId="77777777" w:rsidTr="00936419">
        <w:tc>
          <w:tcPr>
            <w:tcW w:w="2875" w:type="dxa"/>
          </w:tcPr>
          <w:p w14:paraId="6210C225" w14:textId="77777777" w:rsidR="002304E6" w:rsidRDefault="002304E6" w:rsidP="00621C43">
            <w:pPr>
              <w:rPr>
                <w:noProof/>
              </w:rPr>
            </w:pPr>
          </w:p>
        </w:tc>
        <w:tc>
          <w:tcPr>
            <w:tcW w:w="2250" w:type="dxa"/>
          </w:tcPr>
          <w:p w14:paraId="7B2BAEAD" w14:textId="72EDEE3A" w:rsidR="002304E6" w:rsidRDefault="002304E6" w:rsidP="00621C43">
            <w:pPr>
              <w:rPr>
                <w:noProof/>
              </w:rPr>
            </w:pPr>
          </w:p>
        </w:tc>
        <w:tc>
          <w:tcPr>
            <w:tcW w:w="2970" w:type="dxa"/>
          </w:tcPr>
          <w:p w14:paraId="55D91543" w14:textId="77777777" w:rsidR="002304E6" w:rsidRDefault="002304E6" w:rsidP="00621C43">
            <w:pPr>
              <w:rPr>
                <w:noProof/>
              </w:rPr>
            </w:pPr>
          </w:p>
        </w:tc>
        <w:tc>
          <w:tcPr>
            <w:tcW w:w="1260" w:type="dxa"/>
          </w:tcPr>
          <w:p w14:paraId="04119345" w14:textId="77777777" w:rsidR="002304E6" w:rsidRDefault="002304E6" w:rsidP="00621C43">
            <w:pPr>
              <w:rPr>
                <w:noProof/>
              </w:rPr>
            </w:pPr>
          </w:p>
        </w:tc>
      </w:tr>
      <w:tr w:rsidR="002304E6" w14:paraId="5DBF2B13" w14:textId="77777777" w:rsidTr="00936419">
        <w:tc>
          <w:tcPr>
            <w:tcW w:w="2875" w:type="dxa"/>
          </w:tcPr>
          <w:p w14:paraId="4D920A41" w14:textId="77777777" w:rsidR="002304E6" w:rsidRDefault="002304E6" w:rsidP="00621C43">
            <w:pPr>
              <w:rPr>
                <w:noProof/>
              </w:rPr>
            </w:pPr>
          </w:p>
        </w:tc>
        <w:tc>
          <w:tcPr>
            <w:tcW w:w="2250" w:type="dxa"/>
          </w:tcPr>
          <w:p w14:paraId="35F0D770" w14:textId="37F4E606" w:rsidR="002304E6" w:rsidRDefault="002304E6" w:rsidP="00621C43">
            <w:pPr>
              <w:rPr>
                <w:noProof/>
              </w:rPr>
            </w:pPr>
          </w:p>
        </w:tc>
        <w:tc>
          <w:tcPr>
            <w:tcW w:w="2970" w:type="dxa"/>
          </w:tcPr>
          <w:p w14:paraId="7385AB9E" w14:textId="77777777" w:rsidR="002304E6" w:rsidRDefault="002304E6" w:rsidP="00621C43">
            <w:pPr>
              <w:rPr>
                <w:noProof/>
              </w:rPr>
            </w:pPr>
          </w:p>
        </w:tc>
        <w:tc>
          <w:tcPr>
            <w:tcW w:w="1260" w:type="dxa"/>
          </w:tcPr>
          <w:p w14:paraId="6A15B49F" w14:textId="77777777" w:rsidR="002304E6" w:rsidRDefault="002304E6" w:rsidP="00621C43">
            <w:pPr>
              <w:rPr>
                <w:noProof/>
              </w:rPr>
            </w:pPr>
          </w:p>
        </w:tc>
      </w:tr>
      <w:tr w:rsidR="002304E6" w14:paraId="4744ACE2" w14:textId="77777777" w:rsidTr="00936419">
        <w:tc>
          <w:tcPr>
            <w:tcW w:w="2875" w:type="dxa"/>
          </w:tcPr>
          <w:p w14:paraId="11708178" w14:textId="77777777" w:rsidR="002304E6" w:rsidRDefault="002304E6" w:rsidP="00621C43">
            <w:pPr>
              <w:rPr>
                <w:noProof/>
              </w:rPr>
            </w:pPr>
          </w:p>
        </w:tc>
        <w:tc>
          <w:tcPr>
            <w:tcW w:w="2250" w:type="dxa"/>
          </w:tcPr>
          <w:p w14:paraId="09E466A6" w14:textId="76A047B0" w:rsidR="002304E6" w:rsidRDefault="002304E6" w:rsidP="00621C43">
            <w:pPr>
              <w:rPr>
                <w:noProof/>
              </w:rPr>
            </w:pPr>
          </w:p>
        </w:tc>
        <w:tc>
          <w:tcPr>
            <w:tcW w:w="2970" w:type="dxa"/>
          </w:tcPr>
          <w:p w14:paraId="1A42B39E" w14:textId="77777777" w:rsidR="002304E6" w:rsidRDefault="002304E6" w:rsidP="00621C43">
            <w:pPr>
              <w:rPr>
                <w:noProof/>
              </w:rPr>
            </w:pPr>
          </w:p>
        </w:tc>
        <w:tc>
          <w:tcPr>
            <w:tcW w:w="1260" w:type="dxa"/>
          </w:tcPr>
          <w:p w14:paraId="0BF1688D" w14:textId="77777777" w:rsidR="002304E6" w:rsidRDefault="002304E6" w:rsidP="00621C43">
            <w:pPr>
              <w:rPr>
                <w:noProof/>
              </w:rPr>
            </w:pPr>
          </w:p>
        </w:tc>
      </w:tr>
    </w:tbl>
    <w:p w14:paraId="30A934C4" w14:textId="73524D25" w:rsidR="00263817" w:rsidRDefault="00E538D2" w:rsidP="00263817">
      <w:pPr>
        <w:spacing w:after="0" w:line="240" w:lineRule="auto"/>
        <w:rPr>
          <w:b/>
          <w:noProof/>
        </w:rPr>
      </w:pPr>
      <w:r>
        <w:rPr>
          <w:b/>
          <w:noProof/>
        </w:rPr>
        <w:t>**</w:t>
      </w:r>
      <w:r w:rsidR="00D36846" w:rsidRPr="00C6132B">
        <w:rPr>
          <w:b/>
          <w:noProof/>
        </w:rPr>
        <w:t xml:space="preserve">Note: only products </w:t>
      </w:r>
      <w:r w:rsidR="006A3EB8">
        <w:rPr>
          <w:b/>
          <w:noProof/>
        </w:rPr>
        <w:t>listed</w:t>
      </w:r>
      <w:r w:rsidR="00D36846" w:rsidRPr="00C6132B">
        <w:rPr>
          <w:b/>
          <w:noProof/>
        </w:rPr>
        <w:t xml:space="preserve"> </w:t>
      </w:r>
      <w:r w:rsidR="00AB0E8D">
        <w:rPr>
          <w:b/>
          <w:noProof/>
        </w:rPr>
        <w:t xml:space="preserve">above </w:t>
      </w:r>
      <w:r w:rsidR="00D36846" w:rsidRPr="00C6132B">
        <w:rPr>
          <w:b/>
          <w:noProof/>
        </w:rPr>
        <w:t xml:space="preserve">will be </w:t>
      </w:r>
      <w:r w:rsidR="00AB0E8D">
        <w:rPr>
          <w:b/>
          <w:noProof/>
        </w:rPr>
        <w:t>considered</w:t>
      </w:r>
      <w:r w:rsidR="00D36846" w:rsidRPr="00C6132B">
        <w:rPr>
          <w:b/>
          <w:noProof/>
        </w:rPr>
        <w:t xml:space="preserve"> for sale in your booth. </w:t>
      </w:r>
      <w:r w:rsidR="005B13E8">
        <w:rPr>
          <w:b/>
          <w:noProof/>
        </w:rPr>
        <w:t>Please attach additional sheets if necessary.</w:t>
      </w:r>
      <w:r w:rsidR="00D36846" w:rsidRPr="00C6132B">
        <w:rPr>
          <w:b/>
          <w:noProof/>
        </w:rPr>
        <w:t xml:space="preserve"> </w:t>
      </w:r>
    </w:p>
    <w:p w14:paraId="37668565" w14:textId="73183E64" w:rsidR="00B020D1" w:rsidRDefault="00B020D1" w:rsidP="00263817">
      <w:pPr>
        <w:spacing w:after="0" w:line="240" w:lineRule="auto"/>
        <w:rPr>
          <w:b/>
          <w:noProof/>
        </w:rPr>
      </w:pPr>
    </w:p>
    <w:p w14:paraId="220F46BE" w14:textId="1DFC5AC4" w:rsidR="00B020D1" w:rsidRPr="000E49C2" w:rsidRDefault="00B020D1" w:rsidP="00B020D1">
      <w:pPr>
        <w:spacing w:after="0" w:line="240" w:lineRule="auto"/>
        <w:rPr>
          <w:noProof/>
        </w:rPr>
      </w:pPr>
      <w:r w:rsidRPr="000E49C2">
        <w:rPr>
          <w:noProof/>
        </w:rPr>
        <w:t xml:space="preserve">**All food and beverage products, hard goods and other products or services must be local (i.e., grown, produced, or manufactured in Massachusetts). They must also be available commercially  (other than comodity related associations) on a regular basis in Massachusetts (i.e. year-round availability online or in-store, not just during the </w:t>
      </w:r>
      <w:r w:rsidR="005D3FB3">
        <w:rPr>
          <w:noProof/>
        </w:rPr>
        <w:t>2024</w:t>
      </w:r>
      <w:r w:rsidR="00A5554F">
        <w:rPr>
          <w:noProof/>
        </w:rPr>
        <w:t xml:space="preserve"> </w:t>
      </w:r>
      <w:r w:rsidRPr="000E49C2">
        <w:rPr>
          <w:noProof/>
        </w:rPr>
        <w:t xml:space="preserve">Big E). </w:t>
      </w:r>
      <w:r w:rsidR="00DE3FCF">
        <w:rPr>
          <w:noProof/>
        </w:rPr>
        <w:t xml:space="preserve">They must also be maufactured and sold in accordance with applicable state and federal law. </w:t>
      </w:r>
      <w:r w:rsidRPr="000E49C2">
        <w:rPr>
          <w:noProof/>
        </w:rPr>
        <w:t xml:space="preserve">MDAR has the right to limit the Product/Service of any Exhibitor. MDAR strives to avoid competition amoung </w:t>
      </w:r>
      <w:r w:rsidR="00A73F5F">
        <w:rPr>
          <w:noProof/>
        </w:rPr>
        <w:t>E</w:t>
      </w:r>
      <w:r w:rsidRPr="000E49C2">
        <w:rPr>
          <w:noProof/>
        </w:rPr>
        <w:t>xhibitors in the Massachusetts Bui</w:t>
      </w:r>
      <w:r>
        <w:rPr>
          <w:noProof/>
        </w:rPr>
        <w:t>lding</w:t>
      </w:r>
      <w:r w:rsidR="00A73F5F">
        <w:rPr>
          <w:noProof/>
        </w:rPr>
        <w:t xml:space="preserve"> but does not guarantee exclusivity of products or services to any one Exhibitor</w:t>
      </w:r>
      <w:r>
        <w:rPr>
          <w:noProof/>
        </w:rPr>
        <w:t>.</w:t>
      </w:r>
    </w:p>
    <w:p w14:paraId="48DEF156" w14:textId="77777777" w:rsidR="00B020D1" w:rsidRDefault="00B020D1" w:rsidP="00B020D1">
      <w:pPr>
        <w:spacing w:after="0" w:line="240" w:lineRule="auto"/>
        <w:rPr>
          <w:b/>
          <w:bCs/>
          <w:noProof/>
        </w:rPr>
      </w:pPr>
    </w:p>
    <w:p w14:paraId="755459AF" w14:textId="14317840" w:rsidR="00B020D1" w:rsidRPr="00B020D1" w:rsidRDefault="00B020D1" w:rsidP="00B020D1">
      <w:pPr>
        <w:spacing w:after="0" w:line="240" w:lineRule="auto"/>
        <w:rPr>
          <w:b/>
          <w:bCs/>
          <w:noProof/>
        </w:rPr>
      </w:pPr>
      <w:r w:rsidRPr="00B020D1">
        <w:rPr>
          <w:b/>
          <w:bCs/>
          <w:noProof/>
        </w:rPr>
        <w:t>If you have previously exhibited in the Massachusetts Building, which of the above are</w:t>
      </w:r>
    </w:p>
    <w:p w14:paraId="40017D52" w14:textId="488C3F2D" w:rsidR="00B020D1" w:rsidRDefault="00B020D1" w:rsidP="00B020D1">
      <w:pPr>
        <w:spacing w:after="0" w:line="240" w:lineRule="auto"/>
        <w:rPr>
          <w:b/>
          <w:bCs/>
          <w:noProof/>
        </w:rPr>
      </w:pPr>
      <w:r w:rsidRPr="00B020D1">
        <w:rPr>
          <w:b/>
          <w:bCs/>
          <w:noProof/>
        </w:rPr>
        <w:t>new products?</w:t>
      </w:r>
    </w:p>
    <w:p w14:paraId="20627D17" w14:textId="012BCFD2" w:rsidR="00106F99" w:rsidRDefault="00106F99" w:rsidP="00106F99">
      <w:pPr>
        <w:spacing w:after="0" w:line="240" w:lineRule="auto"/>
        <w:rPr>
          <w:noProof/>
        </w:rPr>
      </w:pPr>
    </w:p>
    <w:p w14:paraId="5A0401E3" w14:textId="02E21BD8" w:rsidR="00106F99" w:rsidRDefault="00106F99" w:rsidP="00106F99">
      <w:pPr>
        <w:spacing w:after="0" w:line="240" w:lineRule="auto"/>
        <w:rPr>
          <w:noProof/>
        </w:rPr>
      </w:pPr>
      <w:r>
        <w:rPr>
          <w:noProof/>
        </w:rPr>
        <w:t xml:space="preserve">Do you plan on offering food samples?      </w:t>
      </w:r>
      <w:r w:rsidR="004B1188">
        <w:rPr>
          <w:noProof/>
        </w:rPr>
        <w:tab/>
      </w:r>
      <w:r>
        <w:rPr>
          <w:noProof/>
        </w:rPr>
        <w:t xml:space="preserve">   Yes _______       </w:t>
      </w:r>
      <w:r>
        <w:rPr>
          <w:noProof/>
        </w:rPr>
        <w:tab/>
        <w:t>No ________</w:t>
      </w:r>
    </w:p>
    <w:p w14:paraId="66C93EE6" w14:textId="77777777" w:rsidR="00106F99" w:rsidRDefault="00106F99" w:rsidP="00106F99">
      <w:pPr>
        <w:spacing w:after="0" w:line="360" w:lineRule="auto"/>
        <w:ind w:left="360"/>
        <w:rPr>
          <w:noProof/>
        </w:rPr>
      </w:pPr>
      <w:r>
        <w:rPr>
          <w:noProof/>
        </w:rPr>
        <w:t xml:space="preserve">If so, describe the items and method of sampling:  </w:t>
      </w:r>
    </w:p>
    <w:p w14:paraId="517EEACD" w14:textId="304FDD1B" w:rsidR="00106F99" w:rsidRDefault="00106F99" w:rsidP="009B48F7">
      <w:pPr>
        <w:spacing w:after="0" w:line="240" w:lineRule="auto"/>
        <w:rPr>
          <w:noProof/>
        </w:rPr>
      </w:pPr>
      <w:r>
        <w:rPr>
          <w:noProof/>
        </w:rPr>
        <w:t>Are you ServSafe certified?</w:t>
      </w:r>
      <w:r w:rsidR="009B48F7">
        <w:rPr>
          <w:noProof/>
        </w:rPr>
        <w:t xml:space="preserve">   </w:t>
      </w:r>
      <w:r w:rsidR="004B1188">
        <w:rPr>
          <w:noProof/>
        </w:rPr>
        <w:tab/>
      </w:r>
      <w:r w:rsidR="004B1188">
        <w:rPr>
          <w:noProof/>
        </w:rPr>
        <w:tab/>
      </w:r>
      <w:r w:rsidR="004B1188">
        <w:rPr>
          <w:noProof/>
        </w:rPr>
        <w:tab/>
      </w:r>
      <w:r w:rsidR="009B48F7">
        <w:rPr>
          <w:noProof/>
        </w:rPr>
        <w:t xml:space="preserve">Yes _______       </w:t>
      </w:r>
      <w:r w:rsidR="009B48F7">
        <w:rPr>
          <w:noProof/>
        </w:rPr>
        <w:tab/>
        <w:t>No ________</w:t>
      </w:r>
    </w:p>
    <w:p w14:paraId="053985F3" w14:textId="77777777" w:rsidR="009B48F7" w:rsidRDefault="009B48F7" w:rsidP="009B48F7">
      <w:pPr>
        <w:spacing w:after="0" w:line="240" w:lineRule="auto"/>
        <w:rPr>
          <w:noProof/>
        </w:rPr>
      </w:pPr>
    </w:p>
    <w:p w14:paraId="79724782" w14:textId="77777777" w:rsidR="009B48F7" w:rsidRDefault="00106F99" w:rsidP="009B48F7">
      <w:pPr>
        <w:spacing w:after="0" w:line="240" w:lineRule="auto"/>
        <w:rPr>
          <w:noProof/>
        </w:rPr>
      </w:pPr>
      <w:r>
        <w:rPr>
          <w:noProof/>
        </w:rPr>
        <w:t>Do you have a current MA Allergen Certificate?</w:t>
      </w:r>
      <w:r w:rsidR="005E7300">
        <w:rPr>
          <w:noProof/>
        </w:rPr>
        <w:t xml:space="preserve"> </w:t>
      </w:r>
      <w:r w:rsidR="009B48F7">
        <w:rPr>
          <w:noProof/>
        </w:rPr>
        <w:t xml:space="preserve">  Yes _______       </w:t>
      </w:r>
      <w:r w:rsidR="009B48F7">
        <w:rPr>
          <w:noProof/>
        </w:rPr>
        <w:tab/>
        <w:t>No ________</w:t>
      </w:r>
    </w:p>
    <w:p w14:paraId="0D028DDF" w14:textId="302E3246" w:rsidR="00106F99" w:rsidRDefault="00106F99" w:rsidP="00106F99">
      <w:pPr>
        <w:spacing w:after="0" w:line="360" w:lineRule="auto"/>
        <w:ind w:left="360"/>
        <w:rPr>
          <w:noProof/>
        </w:rPr>
      </w:pPr>
    </w:p>
    <w:p w14:paraId="545BDA6F" w14:textId="672577DF" w:rsidR="00B020D1" w:rsidRPr="005B425A" w:rsidRDefault="00B020D1" w:rsidP="00B020D1">
      <w:pPr>
        <w:spacing w:after="0" w:line="240" w:lineRule="auto"/>
        <w:rPr>
          <w:noProof/>
          <w:color w:val="000000" w:themeColor="text1"/>
        </w:rPr>
      </w:pPr>
      <w:r w:rsidRPr="00106F99">
        <w:rPr>
          <w:b/>
          <w:bCs/>
          <w:noProof/>
        </w:rPr>
        <w:t>Support materials required</w:t>
      </w:r>
      <w:r w:rsidRPr="005B425A">
        <w:rPr>
          <w:rFonts w:ascii="Times New Roman" w:hAnsi="Times New Roman" w:cs="Times New Roman"/>
          <w:noProof/>
          <w:color w:val="000000" w:themeColor="text1"/>
          <w:sz w:val="24"/>
          <w:szCs w:val="24"/>
        </w:rPr>
        <w:t xml:space="preserve">: </w:t>
      </w:r>
      <w:r w:rsidR="00DA34A6" w:rsidRPr="005B425A">
        <w:rPr>
          <w:noProof/>
          <w:color w:val="000000" w:themeColor="text1"/>
        </w:rPr>
        <w:t>(NEW &amp; RETURNING) please include photographs that fully describe your merchandise T</w:t>
      </w:r>
      <w:r w:rsidRPr="005B425A">
        <w:rPr>
          <w:noProof/>
          <w:color w:val="000000" w:themeColor="text1"/>
        </w:rPr>
        <w:t>o assist the selection committee in evaluating you</w:t>
      </w:r>
      <w:r w:rsidR="00A27DD6" w:rsidRPr="005B425A">
        <w:rPr>
          <w:noProof/>
          <w:color w:val="000000" w:themeColor="text1"/>
        </w:rPr>
        <w:t>r</w:t>
      </w:r>
      <w:r w:rsidRPr="005B425A">
        <w:rPr>
          <w:noProof/>
          <w:color w:val="000000" w:themeColor="text1"/>
        </w:rPr>
        <w:t xml:space="preserve"> application</w:t>
      </w:r>
      <w:r w:rsidR="009B48F7" w:rsidRPr="005B425A">
        <w:rPr>
          <w:noProof/>
          <w:color w:val="000000" w:themeColor="text1"/>
        </w:rPr>
        <w:t>.</w:t>
      </w:r>
    </w:p>
    <w:p w14:paraId="53646922" w14:textId="77777777" w:rsidR="008471D3" w:rsidRDefault="008471D3" w:rsidP="00C0068F">
      <w:pPr>
        <w:spacing w:after="0" w:line="240" w:lineRule="auto"/>
        <w:rPr>
          <w:b/>
          <w:bCs/>
          <w:noProof/>
        </w:rPr>
      </w:pPr>
    </w:p>
    <w:p w14:paraId="4758E717" w14:textId="5D45A1FE" w:rsidR="00A62345" w:rsidRDefault="00A62345" w:rsidP="00C0068F">
      <w:pPr>
        <w:spacing w:after="0" w:line="240" w:lineRule="auto"/>
        <w:rPr>
          <w:noProof/>
        </w:rPr>
      </w:pPr>
      <w:r w:rsidRPr="000175CA">
        <w:rPr>
          <w:b/>
          <w:bCs/>
          <w:noProof/>
        </w:rPr>
        <w:t>What makes your product uniquely Massachusetts</w:t>
      </w:r>
      <w:r>
        <w:rPr>
          <w:noProof/>
        </w:rPr>
        <w:t>?</w:t>
      </w:r>
      <w:r w:rsidR="00C0068F">
        <w:rPr>
          <w:noProof/>
        </w:rPr>
        <w:t xml:space="preserve"> </w:t>
      </w:r>
    </w:p>
    <w:p w14:paraId="38A62C7B" w14:textId="3AAE2F73" w:rsidR="00A62345" w:rsidRDefault="00A62345" w:rsidP="00C0068F">
      <w:pPr>
        <w:spacing w:after="0" w:line="240" w:lineRule="auto"/>
        <w:rPr>
          <w:noProof/>
        </w:rPr>
      </w:pPr>
    </w:p>
    <w:p w14:paraId="475F1D0A" w14:textId="26E9EB17" w:rsidR="008471D3" w:rsidRDefault="008471D3" w:rsidP="00C0068F">
      <w:pPr>
        <w:spacing w:after="0" w:line="240" w:lineRule="auto"/>
        <w:rPr>
          <w:noProof/>
        </w:rPr>
      </w:pPr>
    </w:p>
    <w:p w14:paraId="5A053D54" w14:textId="77777777" w:rsidR="00A62345" w:rsidRPr="000175CA" w:rsidRDefault="00A62345" w:rsidP="00C0068F">
      <w:pPr>
        <w:spacing w:after="0" w:line="240" w:lineRule="auto"/>
        <w:rPr>
          <w:b/>
          <w:bCs/>
          <w:noProof/>
        </w:rPr>
      </w:pPr>
      <w:r w:rsidRPr="000175CA">
        <w:rPr>
          <w:b/>
          <w:bCs/>
          <w:noProof/>
        </w:rPr>
        <w:t>Describe how your booth would contribute to Massachusetts’ overall image of promoting agriculture, commerce, culture and tourism?</w:t>
      </w:r>
      <w:r w:rsidR="00C0068F" w:rsidRPr="000175CA">
        <w:rPr>
          <w:b/>
          <w:bCs/>
          <w:noProof/>
        </w:rPr>
        <w:t xml:space="preserve"> </w:t>
      </w:r>
    </w:p>
    <w:p w14:paraId="160EA6C5" w14:textId="4E2231B7" w:rsidR="00C0068F" w:rsidRDefault="00C0068F" w:rsidP="00C0068F">
      <w:pPr>
        <w:spacing w:after="0" w:line="240" w:lineRule="auto"/>
        <w:rPr>
          <w:rFonts w:ascii="Times New Roman" w:hAnsi="Times New Roman"/>
        </w:rPr>
      </w:pPr>
    </w:p>
    <w:p w14:paraId="073E78FB" w14:textId="77777777" w:rsidR="00AA757F" w:rsidRDefault="00AA757F" w:rsidP="00C0068F">
      <w:pPr>
        <w:spacing w:after="0" w:line="240" w:lineRule="auto"/>
        <w:rPr>
          <w:rFonts w:ascii="Times New Roman" w:hAnsi="Times New Roman"/>
        </w:rPr>
      </w:pPr>
    </w:p>
    <w:p w14:paraId="36121309" w14:textId="77777777" w:rsidR="00C9751E" w:rsidRDefault="00C9751E" w:rsidP="00C0068F">
      <w:pPr>
        <w:spacing w:after="0" w:line="240" w:lineRule="auto"/>
        <w:rPr>
          <w:rFonts w:ascii="Times New Roman" w:hAnsi="Times New Roman"/>
        </w:rPr>
      </w:pPr>
    </w:p>
    <w:p w14:paraId="6FA34DC7" w14:textId="0C6E6DC0" w:rsidR="00C16AAB" w:rsidRDefault="00043B26">
      <w:pPr>
        <w:spacing w:after="0" w:line="240" w:lineRule="auto"/>
      </w:pPr>
      <w:r w:rsidRPr="00577A6A">
        <w:rPr>
          <w:b/>
          <w:noProof/>
        </w:rPr>
        <w:t>Building Hours:</w:t>
      </w:r>
      <w:r>
        <w:rPr>
          <w:b/>
          <w:noProof/>
        </w:rPr>
        <w:t xml:space="preserve"> </w:t>
      </w:r>
      <w:r w:rsidR="00C16AAB">
        <w:t>The Massachusetts Building is open 10</w:t>
      </w:r>
      <w:r w:rsidR="00A27DD6">
        <w:t>:00 AM</w:t>
      </w:r>
      <w:r w:rsidR="00C16AAB">
        <w:t xml:space="preserve"> </w:t>
      </w:r>
      <w:r w:rsidR="00A27DD6">
        <w:t>–</w:t>
      </w:r>
      <w:r w:rsidR="00C16AAB">
        <w:t xml:space="preserve"> 9</w:t>
      </w:r>
      <w:r w:rsidR="00A27DD6">
        <w:t>:00 PM</w:t>
      </w:r>
      <w:r w:rsidR="00C16AAB">
        <w:t xml:space="preserve">. </w:t>
      </w:r>
      <w:r w:rsidR="00C16AAB" w:rsidRPr="00A37863">
        <w:rPr>
          <w:b/>
        </w:rPr>
        <w:t xml:space="preserve">Your booth must be </w:t>
      </w:r>
      <w:proofErr w:type="gramStart"/>
      <w:r w:rsidR="00C16AAB" w:rsidRPr="00A37863">
        <w:rPr>
          <w:b/>
        </w:rPr>
        <w:t>staffed at all times</w:t>
      </w:r>
      <w:proofErr w:type="gramEnd"/>
      <w:r w:rsidR="00C16AAB" w:rsidRPr="00A37863">
        <w:rPr>
          <w:b/>
        </w:rPr>
        <w:t xml:space="preserve"> from </w:t>
      </w:r>
      <w:r w:rsidR="00005052">
        <w:rPr>
          <w:b/>
        </w:rPr>
        <w:t>September 13</w:t>
      </w:r>
      <w:r w:rsidR="00A27DD6">
        <w:rPr>
          <w:b/>
        </w:rPr>
        <w:t xml:space="preserve"> </w:t>
      </w:r>
      <w:r w:rsidR="00C4015D">
        <w:rPr>
          <w:b/>
        </w:rPr>
        <w:t>–</w:t>
      </w:r>
      <w:r w:rsidR="00C16AAB" w:rsidRPr="00A37863">
        <w:rPr>
          <w:b/>
        </w:rPr>
        <w:t xml:space="preserve"> </w:t>
      </w:r>
      <w:r w:rsidR="00005052">
        <w:rPr>
          <w:b/>
        </w:rPr>
        <w:t>September 29</w:t>
      </w:r>
      <w:r w:rsidR="00C16AAB" w:rsidRPr="00A37863">
        <w:rPr>
          <w:b/>
        </w:rPr>
        <w:t xml:space="preserve">, </w:t>
      </w:r>
      <w:r w:rsidR="005D3FB3">
        <w:rPr>
          <w:b/>
        </w:rPr>
        <w:t>2024</w:t>
      </w:r>
      <w:r w:rsidR="00C16AAB" w:rsidRPr="00577A6A">
        <w:rPr>
          <w:b/>
        </w:rPr>
        <w:t>.</w:t>
      </w:r>
      <w:r w:rsidR="00C16AAB">
        <w:t xml:space="preserve">  Who will be staffing your exhibit?  (</w:t>
      </w:r>
      <w:r w:rsidR="00005052">
        <w:t>Yourself</w:t>
      </w:r>
      <w:r w:rsidR="00C16AAB">
        <w:t xml:space="preserve">, your employees, volunteers, etc.)? </w:t>
      </w:r>
      <w:r w:rsidR="00C0068F" w:rsidRPr="000175CA">
        <w:rPr>
          <w:b/>
          <w:bCs/>
        </w:rPr>
        <w:t>Please provide your staffing plan</w:t>
      </w:r>
      <w:r w:rsidR="00C0068F">
        <w:t xml:space="preserve">. </w:t>
      </w:r>
    </w:p>
    <w:p w14:paraId="66EBC01B" w14:textId="19A55CA5" w:rsidR="00C16AAB" w:rsidRDefault="00C16AAB" w:rsidP="00C16AAB">
      <w:pPr>
        <w:spacing w:after="0" w:line="240" w:lineRule="auto"/>
        <w:ind w:left="360"/>
        <w:rPr>
          <w:noProof/>
        </w:rPr>
      </w:pPr>
    </w:p>
    <w:p w14:paraId="77DFDF55" w14:textId="77777777" w:rsidR="008471D3" w:rsidRDefault="008471D3" w:rsidP="00C16AAB">
      <w:pPr>
        <w:spacing w:after="0" w:line="240" w:lineRule="auto"/>
        <w:ind w:left="360"/>
        <w:rPr>
          <w:noProof/>
        </w:rPr>
      </w:pPr>
    </w:p>
    <w:p w14:paraId="7D35AC8A" w14:textId="77777777" w:rsidR="0082220E" w:rsidRDefault="0082220E" w:rsidP="0082220E">
      <w:pPr>
        <w:spacing w:after="0" w:line="240" w:lineRule="auto"/>
      </w:pPr>
      <w:r w:rsidRPr="007B2372">
        <w:rPr>
          <w:b/>
        </w:rPr>
        <w:t>Booth space</w:t>
      </w:r>
      <w:r>
        <w:rPr>
          <w:rFonts w:ascii="Times New Roman" w:hAnsi="Times New Roman"/>
          <w:b/>
          <w:sz w:val="24"/>
          <w:szCs w:val="24"/>
        </w:rPr>
        <w:t xml:space="preserve">:   </w:t>
      </w:r>
      <w:r w:rsidRPr="007B2372">
        <w:t>Describe in detail your booth design, concept, layout, fabrication materials and any other relevant display features. (Please include a picture of all signs</w:t>
      </w:r>
      <w:r w:rsidRPr="007B2372">
        <w:rPr>
          <w:i/>
        </w:rPr>
        <w:t>: you may include drawings, diagrams, and/or photographs of your exhibit with your application.)</w:t>
      </w:r>
      <w:r w:rsidRPr="007B2372">
        <w:t xml:space="preserve"> </w:t>
      </w:r>
    </w:p>
    <w:p w14:paraId="0F291715" w14:textId="6287C553" w:rsidR="00E538D2" w:rsidRDefault="00E538D2" w:rsidP="0082220E">
      <w:pPr>
        <w:spacing w:after="0" w:line="240" w:lineRule="auto"/>
      </w:pPr>
    </w:p>
    <w:p w14:paraId="0DA9EE54" w14:textId="77777777" w:rsidR="008471D3" w:rsidRDefault="008471D3" w:rsidP="0082220E">
      <w:pPr>
        <w:spacing w:after="0" w:line="240" w:lineRule="auto"/>
      </w:pPr>
    </w:p>
    <w:p w14:paraId="3667384D" w14:textId="77777777" w:rsidR="00263817" w:rsidRDefault="00263817" w:rsidP="0082220E">
      <w:pPr>
        <w:spacing w:after="0" w:line="240" w:lineRule="auto"/>
      </w:pPr>
      <w:r w:rsidRPr="00263817">
        <w:rPr>
          <w:b/>
        </w:rPr>
        <w:t>Mission</w:t>
      </w:r>
      <w:r>
        <w:t>: Company/association/agency mission:  Describe in detail the intended message of your exhibit and how you intend to convey that mes</w:t>
      </w:r>
      <w:r w:rsidR="00C436A5">
        <w:t xml:space="preserve">sage.  Highlight any educational </w:t>
      </w:r>
      <w:r>
        <w:t xml:space="preserve">opportunities you will provide fairgoers. </w:t>
      </w:r>
    </w:p>
    <w:p w14:paraId="24176BB9" w14:textId="77777777" w:rsidR="00005052" w:rsidRDefault="00005052" w:rsidP="0082220E">
      <w:pPr>
        <w:spacing w:after="0" w:line="240" w:lineRule="auto"/>
      </w:pPr>
    </w:p>
    <w:p w14:paraId="6F75C918" w14:textId="4B28B294" w:rsidR="00DA4894" w:rsidRDefault="00DA4894" w:rsidP="0082220E">
      <w:pPr>
        <w:spacing w:after="0" w:line="240" w:lineRule="auto"/>
      </w:pPr>
    </w:p>
    <w:p w14:paraId="7357BC18" w14:textId="77777777" w:rsidR="008471D3" w:rsidRDefault="008471D3" w:rsidP="0082220E">
      <w:pPr>
        <w:spacing w:after="0" w:line="240" w:lineRule="auto"/>
      </w:pPr>
    </w:p>
    <w:p w14:paraId="44E08EF3" w14:textId="77777777" w:rsidR="0082220E" w:rsidRDefault="0082220E" w:rsidP="00A62345">
      <w:pPr>
        <w:spacing w:after="0" w:line="240" w:lineRule="auto"/>
        <w:rPr>
          <w:rFonts w:cs="Times New Roman"/>
          <w:noProof/>
        </w:rPr>
      </w:pPr>
      <w:r w:rsidRPr="00577A6A">
        <w:rPr>
          <w:b/>
          <w:noProof/>
        </w:rPr>
        <w:t>Utilities</w:t>
      </w:r>
      <w:r w:rsidR="00E43D07" w:rsidRPr="00577A6A">
        <w:rPr>
          <w:rFonts w:ascii="Times New Roman" w:hAnsi="Times New Roman"/>
          <w:b/>
        </w:rPr>
        <w:t>:</w:t>
      </w:r>
      <w:r w:rsidR="00E43D07">
        <w:rPr>
          <w:rFonts w:ascii="Times New Roman" w:hAnsi="Times New Roman" w:cs="Times New Roman"/>
          <w:b/>
          <w:noProof/>
          <w:sz w:val="24"/>
          <w:szCs w:val="24"/>
        </w:rPr>
        <w:t xml:space="preserve"> </w:t>
      </w:r>
      <w:r w:rsidRPr="00180B82">
        <w:rPr>
          <w:rFonts w:cs="Times New Roman"/>
          <w:noProof/>
        </w:rPr>
        <w:t>All wo</w:t>
      </w:r>
      <w:r w:rsidR="00E43D07" w:rsidRPr="00180B82">
        <w:rPr>
          <w:rFonts w:cs="Times New Roman"/>
          <w:noProof/>
        </w:rPr>
        <w:t>rk will require an appoved Work Permit Plan</w:t>
      </w:r>
      <w:r w:rsidR="002D1BD9" w:rsidRPr="00180B82">
        <w:rPr>
          <w:rFonts w:cs="Times New Roman"/>
          <w:noProof/>
        </w:rPr>
        <w:t>- see Exhibitor Guidelines for details</w:t>
      </w:r>
    </w:p>
    <w:tbl>
      <w:tblPr>
        <w:tblStyle w:val="TableGrid"/>
        <w:tblW w:w="0" w:type="auto"/>
        <w:tblLook w:val="04A0" w:firstRow="1" w:lastRow="0" w:firstColumn="1" w:lastColumn="0" w:noHBand="0" w:noVBand="1"/>
      </w:tblPr>
      <w:tblGrid>
        <w:gridCol w:w="3192"/>
        <w:gridCol w:w="3192"/>
        <w:gridCol w:w="3192"/>
      </w:tblGrid>
      <w:tr w:rsidR="006A3EB8" w:rsidRPr="00D36846" w14:paraId="63B00634" w14:textId="77777777" w:rsidTr="004C1C24">
        <w:tc>
          <w:tcPr>
            <w:tcW w:w="3192" w:type="dxa"/>
            <w:shd w:val="clear" w:color="auto" w:fill="C6D9F1" w:themeFill="text2" w:themeFillTint="33"/>
          </w:tcPr>
          <w:p w14:paraId="1C9BD268" w14:textId="77777777" w:rsidR="006A3EB8" w:rsidRPr="00D36846" w:rsidRDefault="006A3EB8" w:rsidP="004C1C24">
            <w:pPr>
              <w:jc w:val="center"/>
              <w:rPr>
                <w:b/>
                <w:noProof/>
              </w:rPr>
            </w:pPr>
            <w:r>
              <w:rPr>
                <w:b/>
                <w:noProof/>
              </w:rPr>
              <w:t>Utility</w:t>
            </w:r>
          </w:p>
        </w:tc>
        <w:tc>
          <w:tcPr>
            <w:tcW w:w="3192" w:type="dxa"/>
            <w:shd w:val="clear" w:color="auto" w:fill="C6D9F1" w:themeFill="text2" w:themeFillTint="33"/>
          </w:tcPr>
          <w:p w14:paraId="20E3A8D7" w14:textId="77777777" w:rsidR="006A3EB8" w:rsidRDefault="006A3EB8" w:rsidP="004C1C24">
            <w:pPr>
              <w:jc w:val="center"/>
              <w:rPr>
                <w:b/>
                <w:noProof/>
              </w:rPr>
            </w:pPr>
            <w:r>
              <w:rPr>
                <w:b/>
                <w:noProof/>
              </w:rPr>
              <w:t>Yes/ No</w:t>
            </w:r>
          </w:p>
        </w:tc>
        <w:tc>
          <w:tcPr>
            <w:tcW w:w="3192" w:type="dxa"/>
            <w:shd w:val="clear" w:color="auto" w:fill="C6D9F1" w:themeFill="text2" w:themeFillTint="33"/>
          </w:tcPr>
          <w:p w14:paraId="58D0F767" w14:textId="77777777" w:rsidR="006A3EB8" w:rsidRPr="00D36846" w:rsidRDefault="00AB0E8D" w:rsidP="004C1C24">
            <w:pPr>
              <w:jc w:val="center"/>
              <w:rPr>
                <w:b/>
                <w:noProof/>
              </w:rPr>
            </w:pPr>
            <w:r>
              <w:rPr>
                <w:b/>
                <w:noProof/>
              </w:rPr>
              <w:t>a</w:t>
            </w:r>
            <w:r w:rsidR="006A3EB8">
              <w:rPr>
                <w:b/>
                <w:noProof/>
              </w:rPr>
              <w:t>mpage/space size (if applicable)</w:t>
            </w:r>
          </w:p>
        </w:tc>
      </w:tr>
      <w:tr w:rsidR="006A3EB8" w14:paraId="5A57160B" w14:textId="77777777" w:rsidTr="004C1C24">
        <w:tc>
          <w:tcPr>
            <w:tcW w:w="3192" w:type="dxa"/>
          </w:tcPr>
          <w:p w14:paraId="72EAE648" w14:textId="77777777" w:rsidR="006A3EB8" w:rsidRDefault="006A3EB8" w:rsidP="00C436A5">
            <w:pPr>
              <w:rPr>
                <w:noProof/>
              </w:rPr>
            </w:pPr>
            <w:r>
              <w:rPr>
                <w:noProof/>
              </w:rPr>
              <w:t>Water (not available on porch)</w:t>
            </w:r>
          </w:p>
        </w:tc>
        <w:tc>
          <w:tcPr>
            <w:tcW w:w="3192" w:type="dxa"/>
          </w:tcPr>
          <w:p w14:paraId="38915FDA" w14:textId="77777777" w:rsidR="006A3EB8" w:rsidRDefault="006A3EB8" w:rsidP="004C1C24">
            <w:pPr>
              <w:rPr>
                <w:noProof/>
              </w:rPr>
            </w:pPr>
          </w:p>
        </w:tc>
        <w:tc>
          <w:tcPr>
            <w:tcW w:w="3192" w:type="dxa"/>
          </w:tcPr>
          <w:p w14:paraId="3C17063D" w14:textId="77777777" w:rsidR="006A3EB8" w:rsidRDefault="006A3EB8" w:rsidP="004C1C24">
            <w:pPr>
              <w:rPr>
                <w:noProof/>
              </w:rPr>
            </w:pPr>
          </w:p>
        </w:tc>
      </w:tr>
      <w:tr w:rsidR="006A3EB8" w14:paraId="5E1CBB95" w14:textId="77777777" w:rsidTr="004C1C24">
        <w:tc>
          <w:tcPr>
            <w:tcW w:w="3192" w:type="dxa"/>
          </w:tcPr>
          <w:p w14:paraId="59F59390" w14:textId="77777777" w:rsidR="006A3EB8" w:rsidRDefault="006A3EB8" w:rsidP="004C1C24">
            <w:pPr>
              <w:rPr>
                <w:noProof/>
              </w:rPr>
            </w:pPr>
            <w:r>
              <w:rPr>
                <w:noProof/>
              </w:rPr>
              <w:t>Electricity</w:t>
            </w:r>
          </w:p>
        </w:tc>
        <w:tc>
          <w:tcPr>
            <w:tcW w:w="3192" w:type="dxa"/>
          </w:tcPr>
          <w:p w14:paraId="3D2AE6E9" w14:textId="77777777" w:rsidR="006A3EB8" w:rsidRDefault="006A3EB8" w:rsidP="004C1C24">
            <w:pPr>
              <w:rPr>
                <w:noProof/>
              </w:rPr>
            </w:pPr>
          </w:p>
        </w:tc>
        <w:tc>
          <w:tcPr>
            <w:tcW w:w="3192" w:type="dxa"/>
          </w:tcPr>
          <w:p w14:paraId="31E94C31" w14:textId="77777777" w:rsidR="006A3EB8" w:rsidRDefault="006A3EB8" w:rsidP="004C1C24">
            <w:pPr>
              <w:rPr>
                <w:noProof/>
              </w:rPr>
            </w:pPr>
          </w:p>
        </w:tc>
      </w:tr>
      <w:tr w:rsidR="006A3EB8" w14:paraId="35AA6DA9" w14:textId="77777777" w:rsidTr="004C1C24">
        <w:tc>
          <w:tcPr>
            <w:tcW w:w="3192" w:type="dxa"/>
          </w:tcPr>
          <w:p w14:paraId="0F551D6C" w14:textId="77777777" w:rsidR="006A3EB8" w:rsidRDefault="006A3EB8" w:rsidP="004C1C24">
            <w:pPr>
              <w:rPr>
                <w:noProof/>
              </w:rPr>
            </w:pPr>
            <w:r>
              <w:rPr>
                <w:noProof/>
              </w:rPr>
              <w:t>*Phone/internet</w:t>
            </w:r>
          </w:p>
        </w:tc>
        <w:tc>
          <w:tcPr>
            <w:tcW w:w="3192" w:type="dxa"/>
          </w:tcPr>
          <w:p w14:paraId="4F5666FD" w14:textId="77777777" w:rsidR="006A3EB8" w:rsidRDefault="006A3EB8" w:rsidP="004C1C24">
            <w:pPr>
              <w:rPr>
                <w:noProof/>
              </w:rPr>
            </w:pPr>
          </w:p>
        </w:tc>
        <w:tc>
          <w:tcPr>
            <w:tcW w:w="3192" w:type="dxa"/>
          </w:tcPr>
          <w:p w14:paraId="40B9DEF0" w14:textId="77777777" w:rsidR="006A3EB8" w:rsidRDefault="006A3EB8" w:rsidP="004C1C24">
            <w:pPr>
              <w:rPr>
                <w:noProof/>
              </w:rPr>
            </w:pPr>
          </w:p>
        </w:tc>
      </w:tr>
      <w:tr w:rsidR="006A3EB8" w14:paraId="563A235D" w14:textId="77777777" w:rsidTr="004C1C24">
        <w:tc>
          <w:tcPr>
            <w:tcW w:w="3192" w:type="dxa"/>
          </w:tcPr>
          <w:p w14:paraId="663DC961" w14:textId="77777777" w:rsidR="006A3EB8" w:rsidRDefault="006A3EB8" w:rsidP="004C1C24">
            <w:pPr>
              <w:rPr>
                <w:noProof/>
              </w:rPr>
            </w:pPr>
            <w:r>
              <w:rPr>
                <w:noProof/>
              </w:rPr>
              <w:t>*Propane</w:t>
            </w:r>
          </w:p>
        </w:tc>
        <w:tc>
          <w:tcPr>
            <w:tcW w:w="3192" w:type="dxa"/>
          </w:tcPr>
          <w:p w14:paraId="6B637809" w14:textId="77777777" w:rsidR="006A3EB8" w:rsidRDefault="006A3EB8" w:rsidP="004C1C24">
            <w:pPr>
              <w:rPr>
                <w:noProof/>
              </w:rPr>
            </w:pPr>
          </w:p>
        </w:tc>
        <w:tc>
          <w:tcPr>
            <w:tcW w:w="3192" w:type="dxa"/>
          </w:tcPr>
          <w:p w14:paraId="6200DD64" w14:textId="77777777" w:rsidR="006A3EB8" w:rsidRDefault="006A3EB8" w:rsidP="004C1C24">
            <w:pPr>
              <w:rPr>
                <w:noProof/>
              </w:rPr>
            </w:pPr>
          </w:p>
        </w:tc>
      </w:tr>
      <w:tr w:rsidR="006A3EB8" w14:paraId="5E612A77" w14:textId="77777777" w:rsidTr="004C1C24">
        <w:tc>
          <w:tcPr>
            <w:tcW w:w="3192" w:type="dxa"/>
          </w:tcPr>
          <w:p w14:paraId="0F6B7F0E" w14:textId="77777777" w:rsidR="006A3EB8" w:rsidRDefault="006A3EB8" w:rsidP="004C1C24">
            <w:pPr>
              <w:rPr>
                <w:noProof/>
              </w:rPr>
            </w:pPr>
            <w:r>
              <w:rPr>
                <w:noProof/>
              </w:rPr>
              <w:t>*Refrigeration space</w:t>
            </w:r>
          </w:p>
        </w:tc>
        <w:tc>
          <w:tcPr>
            <w:tcW w:w="3192" w:type="dxa"/>
          </w:tcPr>
          <w:p w14:paraId="29F5EE84" w14:textId="77777777" w:rsidR="006A3EB8" w:rsidRDefault="006A3EB8" w:rsidP="004C1C24">
            <w:pPr>
              <w:rPr>
                <w:noProof/>
              </w:rPr>
            </w:pPr>
          </w:p>
        </w:tc>
        <w:tc>
          <w:tcPr>
            <w:tcW w:w="3192" w:type="dxa"/>
          </w:tcPr>
          <w:p w14:paraId="5ACBFACB" w14:textId="77777777" w:rsidR="006A3EB8" w:rsidRDefault="006A3EB8" w:rsidP="004C1C24">
            <w:pPr>
              <w:rPr>
                <w:noProof/>
              </w:rPr>
            </w:pPr>
          </w:p>
        </w:tc>
      </w:tr>
      <w:tr w:rsidR="006A3EB8" w14:paraId="1229EB26" w14:textId="77777777" w:rsidTr="004C1C24">
        <w:tc>
          <w:tcPr>
            <w:tcW w:w="3192" w:type="dxa"/>
          </w:tcPr>
          <w:p w14:paraId="50A70693" w14:textId="77777777" w:rsidR="006A3EB8" w:rsidRDefault="006A3EB8" w:rsidP="004C1C24">
            <w:pPr>
              <w:rPr>
                <w:noProof/>
              </w:rPr>
            </w:pPr>
            <w:r>
              <w:rPr>
                <w:noProof/>
              </w:rPr>
              <w:t>*Freezer space</w:t>
            </w:r>
          </w:p>
        </w:tc>
        <w:tc>
          <w:tcPr>
            <w:tcW w:w="3192" w:type="dxa"/>
          </w:tcPr>
          <w:p w14:paraId="32B40C18" w14:textId="77777777" w:rsidR="006A3EB8" w:rsidRDefault="006A3EB8" w:rsidP="004C1C24">
            <w:pPr>
              <w:rPr>
                <w:noProof/>
              </w:rPr>
            </w:pPr>
          </w:p>
        </w:tc>
        <w:tc>
          <w:tcPr>
            <w:tcW w:w="3192" w:type="dxa"/>
          </w:tcPr>
          <w:p w14:paraId="4040D4A1" w14:textId="77777777" w:rsidR="006A3EB8" w:rsidRDefault="006A3EB8" w:rsidP="004C1C24">
            <w:pPr>
              <w:rPr>
                <w:noProof/>
              </w:rPr>
            </w:pPr>
          </w:p>
        </w:tc>
      </w:tr>
      <w:tr w:rsidR="006A3EB8" w14:paraId="0D9C3EB0" w14:textId="77777777" w:rsidTr="004C1C24">
        <w:tc>
          <w:tcPr>
            <w:tcW w:w="3192" w:type="dxa"/>
          </w:tcPr>
          <w:p w14:paraId="6D2ECF4B" w14:textId="77777777" w:rsidR="006A3EB8" w:rsidRDefault="006A3EB8" w:rsidP="00C436A5">
            <w:pPr>
              <w:rPr>
                <w:noProof/>
              </w:rPr>
            </w:pPr>
            <w:r>
              <w:rPr>
                <w:noProof/>
              </w:rPr>
              <w:t xml:space="preserve">Basement storage (limit 1 pallet per </w:t>
            </w:r>
            <w:r w:rsidR="00C436A5">
              <w:rPr>
                <w:noProof/>
              </w:rPr>
              <w:t>booth</w:t>
            </w:r>
            <w:r>
              <w:rPr>
                <w:noProof/>
              </w:rPr>
              <w:t>)</w:t>
            </w:r>
          </w:p>
        </w:tc>
        <w:tc>
          <w:tcPr>
            <w:tcW w:w="3192" w:type="dxa"/>
          </w:tcPr>
          <w:p w14:paraId="37D35CD1" w14:textId="77777777" w:rsidR="006A3EB8" w:rsidRDefault="006A3EB8" w:rsidP="004C1C24">
            <w:pPr>
              <w:rPr>
                <w:noProof/>
              </w:rPr>
            </w:pPr>
          </w:p>
        </w:tc>
        <w:tc>
          <w:tcPr>
            <w:tcW w:w="3192" w:type="dxa"/>
          </w:tcPr>
          <w:p w14:paraId="429C9F68" w14:textId="77777777" w:rsidR="006A3EB8" w:rsidRDefault="006A3EB8" w:rsidP="004C1C24">
            <w:pPr>
              <w:rPr>
                <w:noProof/>
              </w:rPr>
            </w:pPr>
          </w:p>
        </w:tc>
      </w:tr>
      <w:tr w:rsidR="006A3EB8" w14:paraId="4BBF0DEA" w14:textId="77777777" w:rsidTr="004C1C24">
        <w:tc>
          <w:tcPr>
            <w:tcW w:w="3192" w:type="dxa"/>
          </w:tcPr>
          <w:p w14:paraId="3E1D9A9D" w14:textId="77777777" w:rsidR="006A3EB8" w:rsidRDefault="006A3EB8" w:rsidP="004C1C24">
            <w:pPr>
              <w:rPr>
                <w:noProof/>
              </w:rPr>
            </w:pPr>
            <w:r>
              <w:rPr>
                <w:noProof/>
              </w:rPr>
              <w:t>Other</w:t>
            </w:r>
          </w:p>
        </w:tc>
        <w:tc>
          <w:tcPr>
            <w:tcW w:w="3192" w:type="dxa"/>
          </w:tcPr>
          <w:p w14:paraId="10C1471D" w14:textId="77777777" w:rsidR="006A3EB8" w:rsidRDefault="006A3EB8" w:rsidP="004C1C24">
            <w:pPr>
              <w:rPr>
                <w:noProof/>
              </w:rPr>
            </w:pPr>
          </w:p>
        </w:tc>
        <w:tc>
          <w:tcPr>
            <w:tcW w:w="3192" w:type="dxa"/>
          </w:tcPr>
          <w:p w14:paraId="61D1E159" w14:textId="77777777" w:rsidR="006A3EB8" w:rsidRDefault="006A3EB8" w:rsidP="004C1C24">
            <w:pPr>
              <w:rPr>
                <w:noProof/>
              </w:rPr>
            </w:pPr>
          </w:p>
        </w:tc>
      </w:tr>
    </w:tbl>
    <w:p w14:paraId="7B85AA23" w14:textId="77777777" w:rsidR="00E43D07" w:rsidRPr="00180B82" w:rsidRDefault="00E43D07" w:rsidP="00A62345">
      <w:pPr>
        <w:spacing w:after="0" w:line="240" w:lineRule="auto"/>
        <w:rPr>
          <w:rFonts w:cs="Times New Roman"/>
          <w:noProof/>
        </w:rPr>
      </w:pPr>
      <w:r w:rsidRPr="00180B82">
        <w:rPr>
          <w:rFonts w:cs="Times New Roman"/>
          <w:noProof/>
        </w:rPr>
        <w:t>*</w:t>
      </w:r>
      <w:r w:rsidRPr="006A3EB8">
        <w:rPr>
          <w:rFonts w:cs="Times New Roman"/>
          <w:b/>
          <w:noProof/>
        </w:rPr>
        <w:t>denotes an additional cost</w:t>
      </w:r>
      <w:r w:rsidRPr="00180B82">
        <w:rPr>
          <w:rFonts w:cs="Times New Roman"/>
          <w:noProof/>
        </w:rPr>
        <w:t xml:space="preserve"> </w:t>
      </w:r>
    </w:p>
    <w:p w14:paraId="16CAD5C1" w14:textId="77777777" w:rsidR="0042462D" w:rsidRDefault="0042462D" w:rsidP="00263817">
      <w:pPr>
        <w:spacing w:after="0" w:line="240" w:lineRule="auto"/>
        <w:rPr>
          <w:b/>
        </w:rPr>
      </w:pPr>
    </w:p>
    <w:p w14:paraId="1B0C9586" w14:textId="51146746" w:rsidR="00263817" w:rsidRPr="007B2372" w:rsidRDefault="00263817" w:rsidP="00263817">
      <w:pPr>
        <w:spacing w:after="0" w:line="240" w:lineRule="auto"/>
      </w:pPr>
      <w:r w:rsidRPr="007B2372">
        <w:rPr>
          <w:b/>
        </w:rPr>
        <w:t>Exhibitor Fee Schedule</w:t>
      </w:r>
      <w:r w:rsidRPr="007B2372">
        <w:t>:</w:t>
      </w:r>
      <w:r w:rsidRPr="007B2372">
        <w:tab/>
      </w:r>
      <w:r w:rsidRPr="007B2372">
        <w:tab/>
      </w:r>
      <w:r w:rsidRPr="007B2372">
        <w:tab/>
      </w:r>
    </w:p>
    <w:p w14:paraId="335D1302" w14:textId="77777777" w:rsidR="002E0DC1" w:rsidRPr="00CF093B" w:rsidRDefault="002E0DC1" w:rsidP="00CF093B">
      <w:pPr>
        <w:pStyle w:val="ListParagraph"/>
        <w:numPr>
          <w:ilvl w:val="0"/>
          <w:numId w:val="15"/>
        </w:numPr>
        <w:spacing w:after="0" w:line="240" w:lineRule="auto"/>
        <w:rPr>
          <w:b/>
          <w:bCs/>
          <w:noProof/>
        </w:rPr>
      </w:pPr>
      <w:r w:rsidRPr="00CF093B">
        <w:rPr>
          <w:b/>
          <w:bCs/>
          <w:noProof/>
        </w:rPr>
        <w:t>Retail: $25 per square foot</w:t>
      </w:r>
    </w:p>
    <w:p w14:paraId="14AEF90A" w14:textId="08A2DF00" w:rsidR="002E0DC1" w:rsidRPr="00CF093B" w:rsidRDefault="002E0DC1" w:rsidP="00CF093B">
      <w:pPr>
        <w:pStyle w:val="ListParagraph"/>
        <w:numPr>
          <w:ilvl w:val="0"/>
          <w:numId w:val="15"/>
        </w:numPr>
        <w:spacing w:after="0" w:line="240" w:lineRule="auto"/>
        <w:rPr>
          <w:b/>
          <w:bCs/>
          <w:noProof/>
        </w:rPr>
      </w:pPr>
      <w:r w:rsidRPr="00CF093B">
        <w:rPr>
          <w:b/>
          <w:bCs/>
          <w:noProof/>
        </w:rPr>
        <w:t>Food and beverage</w:t>
      </w:r>
      <w:r w:rsidR="00C4015D">
        <w:rPr>
          <w:b/>
          <w:bCs/>
          <w:noProof/>
        </w:rPr>
        <w:t>:</w:t>
      </w:r>
      <w:r w:rsidRPr="00CF093B">
        <w:rPr>
          <w:b/>
          <w:bCs/>
          <w:noProof/>
        </w:rPr>
        <w:t xml:space="preserve"> 6.5 % of gross sales (reported daily via electronic reporting system) or $30 per square foot</w:t>
      </w:r>
      <w:r w:rsidR="00C4015D">
        <w:rPr>
          <w:b/>
          <w:bCs/>
          <w:noProof/>
        </w:rPr>
        <w:t xml:space="preserve">, </w:t>
      </w:r>
      <w:r w:rsidRPr="00CF093B">
        <w:rPr>
          <w:b/>
          <w:bCs/>
          <w:noProof/>
        </w:rPr>
        <w:t>whichever is higher</w:t>
      </w:r>
    </w:p>
    <w:p w14:paraId="1794A8C9" w14:textId="377C2762" w:rsidR="002E0DC1" w:rsidRPr="00CF093B" w:rsidRDefault="002E0DC1" w:rsidP="00CF093B">
      <w:pPr>
        <w:pStyle w:val="ListParagraph"/>
        <w:numPr>
          <w:ilvl w:val="0"/>
          <w:numId w:val="15"/>
        </w:numPr>
        <w:spacing w:after="0" w:line="240" w:lineRule="auto"/>
        <w:rPr>
          <w:b/>
          <w:bCs/>
          <w:noProof/>
        </w:rPr>
      </w:pPr>
      <w:r w:rsidRPr="00CF093B">
        <w:rPr>
          <w:b/>
          <w:bCs/>
          <w:noProof/>
        </w:rPr>
        <w:t>Beer/wine sales</w:t>
      </w:r>
      <w:r w:rsidR="00C4015D">
        <w:rPr>
          <w:b/>
          <w:bCs/>
          <w:noProof/>
        </w:rPr>
        <w:t xml:space="preserve"> </w:t>
      </w:r>
      <w:r w:rsidRPr="00CF093B">
        <w:rPr>
          <w:b/>
          <w:bCs/>
          <w:noProof/>
        </w:rPr>
        <w:t>(on-premises consumption)</w:t>
      </w:r>
      <w:r w:rsidR="00C4015D">
        <w:rPr>
          <w:b/>
          <w:bCs/>
          <w:noProof/>
        </w:rPr>
        <w:t>:</w:t>
      </w:r>
      <w:r w:rsidRPr="00CF093B">
        <w:rPr>
          <w:b/>
          <w:bCs/>
          <w:noProof/>
        </w:rPr>
        <w:t xml:space="preserve"> 35% of gross </w:t>
      </w:r>
      <w:r w:rsidR="00C4015D">
        <w:rPr>
          <w:b/>
          <w:bCs/>
          <w:noProof/>
        </w:rPr>
        <w:t>sales</w:t>
      </w:r>
      <w:r w:rsidRPr="00CF093B">
        <w:rPr>
          <w:b/>
          <w:bCs/>
          <w:noProof/>
        </w:rPr>
        <w:t xml:space="preserve"> (reported daily via electronic reporting system)</w:t>
      </w:r>
    </w:p>
    <w:p w14:paraId="3D1BEAAE" w14:textId="06612C13" w:rsidR="002E0DC1" w:rsidRPr="00CF093B" w:rsidRDefault="002E0DC1" w:rsidP="00CF093B">
      <w:pPr>
        <w:pStyle w:val="ListParagraph"/>
        <w:numPr>
          <w:ilvl w:val="0"/>
          <w:numId w:val="15"/>
        </w:numPr>
        <w:spacing w:after="0" w:line="240" w:lineRule="auto"/>
        <w:rPr>
          <w:b/>
          <w:bCs/>
          <w:noProof/>
        </w:rPr>
      </w:pPr>
      <w:r w:rsidRPr="00CF093B">
        <w:rPr>
          <w:b/>
          <w:bCs/>
          <w:noProof/>
        </w:rPr>
        <w:t>Porch Space (Maximum of 10 days)</w:t>
      </w:r>
      <w:r w:rsidR="00C4015D">
        <w:rPr>
          <w:b/>
          <w:bCs/>
          <w:noProof/>
        </w:rPr>
        <w:t>:</w:t>
      </w:r>
      <w:r w:rsidRPr="00CF093B">
        <w:rPr>
          <w:b/>
          <w:bCs/>
          <w:noProof/>
        </w:rPr>
        <w:t xml:space="preserve"> $200 per day</w:t>
      </w:r>
    </w:p>
    <w:p w14:paraId="7306EFDF" w14:textId="257564B7" w:rsidR="002E0DC1" w:rsidRDefault="002E0DC1" w:rsidP="00CF093B">
      <w:pPr>
        <w:pStyle w:val="ListParagraph"/>
        <w:numPr>
          <w:ilvl w:val="0"/>
          <w:numId w:val="15"/>
        </w:numPr>
        <w:spacing w:after="0" w:line="240" w:lineRule="auto"/>
        <w:rPr>
          <w:b/>
          <w:bCs/>
          <w:noProof/>
        </w:rPr>
      </w:pPr>
      <w:r w:rsidRPr="00CF093B">
        <w:rPr>
          <w:b/>
          <w:bCs/>
          <w:noProof/>
        </w:rPr>
        <w:t>Government Agencies (Educational only)</w:t>
      </w:r>
      <w:r w:rsidR="00C4015D">
        <w:rPr>
          <w:b/>
          <w:bCs/>
          <w:noProof/>
        </w:rPr>
        <w:t>:</w:t>
      </w:r>
      <w:r w:rsidRPr="00CF093B">
        <w:rPr>
          <w:b/>
          <w:bCs/>
          <w:noProof/>
        </w:rPr>
        <w:t xml:space="preserve"> $500 flat fee</w:t>
      </w:r>
      <w:r w:rsidRPr="00CF093B">
        <w:rPr>
          <w:b/>
          <w:bCs/>
          <w:noProof/>
        </w:rPr>
        <w:tab/>
      </w:r>
    </w:p>
    <w:p w14:paraId="23A599F1" w14:textId="2B8FFCAF" w:rsidR="008873AC" w:rsidRPr="00CF093B" w:rsidRDefault="008873AC" w:rsidP="00CF093B">
      <w:pPr>
        <w:pStyle w:val="ListParagraph"/>
        <w:numPr>
          <w:ilvl w:val="0"/>
          <w:numId w:val="15"/>
        </w:numPr>
        <w:spacing w:after="0" w:line="240" w:lineRule="auto"/>
        <w:rPr>
          <w:b/>
          <w:bCs/>
          <w:noProof/>
        </w:rPr>
      </w:pPr>
      <w:r>
        <w:rPr>
          <w:b/>
          <w:bCs/>
          <w:noProof/>
        </w:rPr>
        <w:t>Educational Display $</w:t>
      </w:r>
      <w:r w:rsidR="005A7478">
        <w:rPr>
          <w:b/>
          <w:bCs/>
          <w:noProof/>
        </w:rPr>
        <w:t>5</w:t>
      </w:r>
      <w:r>
        <w:rPr>
          <w:b/>
          <w:bCs/>
          <w:noProof/>
        </w:rPr>
        <w:t>00 flat fee</w:t>
      </w:r>
    </w:p>
    <w:p w14:paraId="6C2D35F8" w14:textId="77777777" w:rsidR="002E0DC1" w:rsidRPr="00CF093B" w:rsidRDefault="002E0DC1" w:rsidP="002E0DC1">
      <w:pPr>
        <w:spacing w:after="0" w:line="240" w:lineRule="auto"/>
        <w:rPr>
          <w:b/>
          <w:bCs/>
          <w:noProof/>
        </w:rPr>
      </w:pPr>
    </w:p>
    <w:p w14:paraId="1D7C63F5" w14:textId="566EC271" w:rsidR="002E0DC1" w:rsidRPr="00CF093B" w:rsidRDefault="00C4015D" w:rsidP="002E0DC1">
      <w:pPr>
        <w:spacing w:after="0" w:line="240" w:lineRule="auto"/>
        <w:rPr>
          <w:noProof/>
        </w:rPr>
      </w:pPr>
      <w:r>
        <w:rPr>
          <w:noProof/>
        </w:rPr>
        <w:t>“</w:t>
      </w:r>
      <w:r w:rsidR="002E0DC1" w:rsidRPr="00CF093B">
        <w:rPr>
          <w:noProof/>
        </w:rPr>
        <w:t>Gross Sales” shall be defined as total sales less Massachusetts Sales Tax. Failure to report and pay in a timely manner may cause temporary suspension or permanent revocation of the Exhibitor’s license and may prevent future participation in the Building at the Big E.</w:t>
      </w:r>
    </w:p>
    <w:p w14:paraId="48136108" w14:textId="07D7C6E1" w:rsidR="002E0DC1" w:rsidRDefault="002E0DC1" w:rsidP="002E0DC1">
      <w:pPr>
        <w:spacing w:after="0" w:line="240" w:lineRule="auto"/>
        <w:rPr>
          <w:noProof/>
        </w:rPr>
      </w:pPr>
    </w:p>
    <w:p w14:paraId="7BF5576A" w14:textId="7E77011C" w:rsidR="008471D3" w:rsidRDefault="008471D3" w:rsidP="002E0DC1">
      <w:pPr>
        <w:spacing w:after="0" w:line="240" w:lineRule="auto"/>
        <w:rPr>
          <w:noProof/>
        </w:rPr>
      </w:pPr>
    </w:p>
    <w:p w14:paraId="6B2B7E80" w14:textId="77777777" w:rsidR="00DD0266" w:rsidRDefault="00DD0266" w:rsidP="002E0DC1">
      <w:pPr>
        <w:spacing w:after="0" w:line="240" w:lineRule="auto"/>
        <w:rPr>
          <w:noProof/>
        </w:rPr>
      </w:pPr>
    </w:p>
    <w:p w14:paraId="7C043B4F" w14:textId="77777777" w:rsidR="00DD0266" w:rsidRDefault="00DD0266" w:rsidP="002E0DC1">
      <w:pPr>
        <w:spacing w:after="0" w:line="240" w:lineRule="auto"/>
        <w:rPr>
          <w:noProof/>
        </w:rPr>
      </w:pPr>
    </w:p>
    <w:p w14:paraId="26C381B4" w14:textId="77777777" w:rsidR="00DD0266" w:rsidRDefault="00DD0266" w:rsidP="002E0DC1">
      <w:pPr>
        <w:spacing w:after="0" w:line="240" w:lineRule="auto"/>
        <w:rPr>
          <w:noProof/>
        </w:rPr>
      </w:pPr>
    </w:p>
    <w:p w14:paraId="6107F961" w14:textId="77777777" w:rsidR="00DD0266" w:rsidRDefault="00DD0266" w:rsidP="002E0DC1">
      <w:pPr>
        <w:spacing w:after="0" w:line="240" w:lineRule="auto"/>
        <w:rPr>
          <w:noProof/>
        </w:rPr>
      </w:pPr>
    </w:p>
    <w:p w14:paraId="5FF70FFA" w14:textId="77777777" w:rsidR="00DD0266" w:rsidRDefault="00DD0266" w:rsidP="002E0DC1">
      <w:pPr>
        <w:spacing w:after="0" w:line="240" w:lineRule="auto"/>
        <w:rPr>
          <w:noProof/>
        </w:rPr>
      </w:pPr>
    </w:p>
    <w:p w14:paraId="65D38B1F" w14:textId="77777777" w:rsidR="00DD0266" w:rsidRDefault="00DD0266" w:rsidP="002E0DC1">
      <w:pPr>
        <w:spacing w:after="0" w:line="240" w:lineRule="auto"/>
        <w:rPr>
          <w:noProof/>
        </w:rPr>
      </w:pPr>
    </w:p>
    <w:p w14:paraId="5D09F090" w14:textId="77777777" w:rsidR="00E538D2" w:rsidRPr="00495923" w:rsidRDefault="00E538D2" w:rsidP="00577A6A">
      <w:pPr>
        <w:spacing w:after="0" w:line="240" w:lineRule="auto"/>
        <w:ind w:left="720"/>
        <w:jc w:val="both"/>
        <w:rPr>
          <w:rFonts w:ascii="Times New Roman" w:hAnsi="Times New Roman"/>
          <w:b/>
          <w:sz w:val="24"/>
          <w:szCs w:val="24"/>
        </w:rPr>
      </w:pPr>
      <w:r w:rsidRPr="00495923">
        <w:rPr>
          <w:rFonts w:ascii="Times New Roman" w:hAnsi="Times New Roman"/>
          <w:b/>
          <w:sz w:val="24"/>
          <w:szCs w:val="24"/>
        </w:rPr>
        <w:t>ALL APPLICANTS MUST SIGN AND COMPLETE THE FOLLOWING.</w:t>
      </w:r>
    </w:p>
    <w:p w14:paraId="615EA857" w14:textId="77777777" w:rsidR="00E538D2" w:rsidRPr="00BC00BA" w:rsidRDefault="00E538D2" w:rsidP="00E538D2">
      <w:pPr>
        <w:spacing w:after="0" w:line="240" w:lineRule="auto"/>
        <w:rPr>
          <w:rFonts w:ascii="Times New Roman" w:hAnsi="Times New Roman"/>
          <w:b/>
          <w:sz w:val="24"/>
          <w:szCs w:val="24"/>
          <w:u w:val="single"/>
        </w:rPr>
      </w:pPr>
    </w:p>
    <w:p w14:paraId="076CFE41" w14:textId="79D283B7" w:rsidR="00E538D2" w:rsidRPr="00495923" w:rsidRDefault="00E8399A" w:rsidP="00DF4988">
      <w:pPr>
        <w:spacing w:after="0" w:line="240" w:lineRule="auto"/>
        <w:ind w:firstLine="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1" behindDoc="0" locked="0" layoutInCell="1" allowOverlap="1" wp14:anchorId="14BBEE96" wp14:editId="1857FD17">
                <wp:simplePos x="0" y="0"/>
                <wp:positionH relativeFrom="column">
                  <wp:posOffset>5542</wp:posOffset>
                </wp:positionH>
                <wp:positionV relativeFrom="paragraph">
                  <wp:posOffset>48491</wp:posOffset>
                </wp:positionV>
                <wp:extent cx="199505" cy="133004"/>
                <wp:effectExtent l="0" t="0" r="10160" b="19685"/>
                <wp:wrapNone/>
                <wp:docPr id="2" name="Rectangle 2"/>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0B9BD69B" id="Rectangle 2" o:spid="_x0000_s1026" style="position:absolute;margin-left:.45pt;margin-top:3.8pt;width:15.7pt;height:1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" filled="f" strokecolor="black [3213]" strokeweight="2pt"/>
            </w:pict>
          </mc:Fallback>
        </mc:AlternateContent>
      </w:r>
      <w:r w:rsidR="00E538D2" w:rsidRPr="00495923">
        <w:rPr>
          <w:rFonts w:ascii="Times New Roman" w:hAnsi="Times New Roman"/>
          <w:sz w:val="24"/>
          <w:szCs w:val="24"/>
        </w:rPr>
        <w:t xml:space="preserve">I believe the above to be an accurate and true description of </w:t>
      </w:r>
      <w:r w:rsidR="00E538D2">
        <w:rPr>
          <w:rFonts w:ascii="Times New Roman" w:hAnsi="Times New Roman"/>
          <w:sz w:val="24"/>
          <w:szCs w:val="24"/>
        </w:rPr>
        <w:t>my</w:t>
      </w:r>
      <w:r w:rsidR="00E538D2" w:rsidRPr="00495923">
        <w:rPr>
          <w:rFonts w:ascii="Times New Roman" w:hAnsi="Times New Roman"/>
          <w:sz w:val="24"/>
          <w:szCs w:val="24"/>
        </w:rPr>
        <w:t xml:space="preserve"> proposed exhibit area.  </w:t>
      </w:r>
      <w:r w:rsidR="00DF4988">
        <w:rPr>
          <w:rFonts w:ascii="Times New Roman" w:hAnsi="Times New Roman"/>
          <w:sz w:val="24"/>
          <w:szCs w:val="24"/>
        </w:rPr>
        <w:t xml:space="preserve">I </w:t>
      </w:r>
      <w:r w:rsidR="00E538D2" w:rsidRPr="00495923">
        <w:rPr>
          <w:rFonts w:ascii="Times New Roman" w:hAnsi="Times New Roman"/>
          <w:sz w:val="24"/>
          <w:szCs w:val="24"/>
        </w:rPr>
        <w:t>understand that the decision of the Massachusetts Building Advisory Committee and the MDAR will be based upon the content of this application.  I understand any proposed changes to this application after submission to MDAR are subject to review before being approved.</w:t>
      </w:r>
    </w:p>
    <w:p w14:paraId="7B62C59F" w14:textId="77777777" w:rsidR="00E538D2" w:rsidRDefault="00E538D2" w:rsidP="00E538D2">
      <w:pPr>
        <w:spacing w:after="0" w:line="240" w:lineRule="auto"/>
        <w:rPr>
          <w:rFonts w:ascii="Times New Roman" w:hAnsi="Times New Roman"/>
          <w:sz w:val="24"/>
          <w:szCs w:val="24"/>
        </w:rPr>
      </w:pPr>
    </w:p>
    <w:p w14:paraId="3471BB9F" w14:textId="74067369" w:rsidR="000D124C" w:rsidRDefault="000D124C" w:rsidP="00DF4988">
      <w:pPr>
        <w:spacing w:after="0" w:line="240" w:lineRule="auto"/>
        <w:ind w:firstLine="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2" behindDoc="0" locked="0" layoutInCell="1" allowOverlap="1" wp14:anchorId="2C64D4F6" wp14:editId="6F62660C">
                <wp:simplePos x="0" y="0"/>
                <wp:positionH relativeFrom="column">
                  <wp:posOffset>0</wp:posOffset>
                </wp:positionH>
                <wp:positionV relativeFrom="paragraph">
                  <wp:posOffset>-635</wp:posOffset>
                </wp:positionV>
                <wp:extent cx="199505" cy="133004"/>
                <wp:effectExtent l="0" t="0" r="10160" b="19685"/>
                <wp:wrapNone/>
                <wp:docPr id="4" name="Rectangle 4"/>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4F97A39E" id="Rectangle 4" o:spid="_x0000_s1026" style="position:absolute;margin-left:0;margin-top:-.05pt;width:15.7pt;height:10.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" filled="f" strokecolor="black [3213]" strokeweight="2pt"/>
            </w:pict>
          </mc:Fallback>
        </mc:AlternateContent>
      </w:r>
      <w:r w:rsidR="00E538D2" w:rsidRPr="00495923">
        <w:rPr>
          <w:rFonts w:ascii="Times New Roman" w:hAnsi="Times New Roman"/>
          <w:sz w:val="24"/>
          <w:szCs w:val="24"/>
        </w:rPr>
        <w:t xml:space="preserve">I have read, understand, and agree to the above statements and to all provisions in the above </w:t>
      </w:r>
      <w:r w:rsidR="00E538D2" w:rsidRPr="00ED6620">
        <w:rPr>
          <w:rFonts w:ascii="Times New Roman" w:hAnsi="Times New Roman"/>
          <w:sz w:val="24"/>
          <w:szCs w:val="24"/>
        </w:rPr>
        <w:t>“</w:t>
      </w:r>
      <w:r w:rsidR="005D3FB3">
        <w:rPr>
          <w:rFonts w:ascii="Times New Roman" w:hAnsi="Times New Roman"/>
          <w:sz w:val="24"/>
          <w:szCs w:val="24"/>
        </w:rPr>
        <w:t>2024</w:t>
      </w:r>
      <w:r w:rsidR="006E43F0">
        <w:rPr>
          <w:rFonts w:ascii="Times New Roman" w:hAnsi="Times New Roman"/>
          <w:sz w:val="24"/>
          <w:szCs w:val="24"/>
        </w:rPr>
        <w:t xml:space="preserve"> </w:t>
      </w:r>
      <w:r w:rsidR="00E538D2" w:rsidRPr="00ED6620">
        <w:rPr>
          <w:rFonts w:ascii="Times New Roman" w:hAnsi="Times New Roman"/>
          <w:sz w:val="24"/>
          <w:szCs w:val="24"/>
        </w:rPr>
        <w:t>Massachusetts Exposition Building Exhibitor Application Form</w:t>
      </w:r>
      <w:r>
        <w:rPr>
          <w:rFonts w:ascii="Times New Roman" w:hAnsi="Times New Roman"/>
          <w:sz w:val="24"/>
          <w:szCs w:val="24"/>
        </w:rPr>
        <w:t>”.</w:t>
      </w:r>
    </w:p>
    <w:p w14:paraId="11D8D91F" w14:textId="16521464" w:rsidR="000D124C" w:rsidRDefault="000D124C" w:rsidP="00E538D2">
      <w:pPr>
        <w:spacing w:after="0" w:line="240" w:lineRule="auto"/>
        <w:rPr>
          <w:rFonts w:ascii="Times New Roman" w:hAnsi="Times New Roman"/>
          <w:sz w:val="24"/>
          <w:szCs w:val="24"/>
        </w:rPr>
      </w:pPr>
    </w:p>
    <w:p w14:paraId="174465F1" w14:textId="0723E9EB" w:rsidR="00E538D2" w:rsidRDefault="000D124C" w:rsidP="00E538D2">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3" behindDoc="0" locked="0" layoutInCell="1" allowOverlap="1" wp14:anchorId="41A32DA7" wp14:editId="280A8847">
                <wp:simplePos x="0" y="0"/>
                <wp:positionH relativeFrom="column">
                  <wp:posOffset>9525</wp:posOffset>
                </wp:positionH>
                <wp:positionV relativeFrom="paragraph">
                  <wp:posOffset>9525</wp:posOffset>
                </wp:positionV>
                <wp:extent cx="199505" cy="133004"/>
                <wp:effectExtent l="0" t="0" r="10160" b="19685"/>
                <wp:wrapNone/>
                <wp:docPr id="3" name="Rectangle 3"/>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66D57C08" id="Rectangle 3" o:spid="_x0000_s1026" style="position:absolute;margin-left:.75pt;margin-top:.75pt;width:15.7pt;height:10.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" filled="f" strokecolor="windowText" strokeweight="2pt"/>
            </w:pict>
          </mc:Fallback>
        </mc:AlternateContent>
      </w:r>
      <w:r>
        <w:rPr>
          <w:rFonts w:ascii="Times New Roman" w:hAnsi="Times New Roman"/>
          <w:sz w:val="24"/>
          <w:szCs w:val="24"/>
        </w:rPr>
        <w:t xml:space="preserve">       I have read, understand, and agree to the “</w:t>
      </w:r>
      <w:r w:rsidR="005D3FB3">
        <w:rPr>
          <w:rFonts w:ascii="Times New Roman" w:hAnsi="Times New Roman"/>
          <w:sz w:val="24"/>
          <w:szCs w:val="24"/>
        </w:rPr>
        <w:t>2024</w:t>
      </w:r>
      <w:r w:rsidR="006E43F0">
        <w:rPr>
          <w:rFonts w:ascii="Times New Roman" w:hAnsi="Times New Roman"/>
          <w:sz w:val="24"/>
          <w:szCs w:val="24"/>
        </w:rPr>
        <w:t xml:space="preserve"> </w:t>
      </w:r>
      <w:r w:rsidR="00E538D2" w:rsidRPr="00ED6620">
        <w:rPr>
          <w:rFonts w:ascii="Times New Roman" w:hAnsi="Times New Roman"/>
          <w:sz w:val="24"/>
          <w:szCs w:val="24"/>
        </w:rPr>
        <w:t>Exhibitor Guidelines</w:t>
      </w:r>
      <w:r w:rsidR="00E538D2">
        <w:rPr>
          <w:rFonts w:ascii="Times New Roman" w:hAnsi="Times New Roman"/>
          <w:sz w:val="24"/>
          <w:szCs w:val="24"/>
        </w:rPr>
        <w:t>”</w:t>
      </w:r>
      <w:r w:rsidR="00E538D2" w:rsidRPr="00495923">
        <w:rPr>
          <w:rFonts w:ascii="Times New Roman" w:hAnsi="Times New Roman"/>
          <w:sz w:val="24"/>
          <w:szCs w:val="24"/>
        </w:rPr>
        <w:t xml:space="preserve"> and “</w:t>
      </w:r>
      <w:r w:rsidR="005D3FB3">
        <w:rPr>
          <w:rFonts w:ascii="Times New Roman" w:hAnsi="Times New Roman"/>
          <w:sz w:val="24"/>
          <w:szCs w:val="24"/>
        </w:rPr>
        <w:t>2024</w:t>
      </w:r>
      <w:r w:rsidR="00016FC9">
        <w:rPr>
          <w:rFonts w:ascii="Times New Roman" w:hAnsi="Times New Roman"/>
          <w:sz w:val="24"/>
          <w:szCs w:val="24"/>
        </w:rPr>
        <w:t xml:space="preserve"> </w:t>
      </w:r>
      <w:r w:rsidR="00E538D2">
        <w:rPr>
          <w:rFonts w:ascii="Times New Roman" w:hAnsi="Times New Roman"/>
          <w:sz w:val="24"/>
          <w:szCs w:val="24"/>
        </w:rPr>
        <w:t>Operating Rules for Exhibitors.</w:t>
      </w:r>
      <w:r w:rsidR="00E538D2" w:rsidRPr="00495923">
        <w:rPr>
          <w:rFonts w:ascii="Times New Roman" w:hAnsi="Times New Roman"/>
          <w:sz w:val="24"/>
          <w:szCs w:val="24"/>
        </w:rPr>
        <w:t>”</w:t>
      </w:r>
      <w:r w:rsidR="00D12D8B">
        <w:rPr>
          <w:rFonts w:ascii="Times New Roman" w:hAnsi="Times New Roman"/>
          <w:sz w:val="24"/>
          <w:szCs w:val="24"/>
        </w:rPr>
        <w:t xml:space="preserve"> </w:t>
      </w:r>
    </w:p>
    <w:p w14:paraId="360787B9" w14:textId="77777777" w:rsidR="00E538D2" w:rsidRDefault="00E538D2" w:rsidP="00E538D2">
      <w:pPr>
        <w:spacing w:after="0" w:line="240" w:lineRule="auto"/>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2"/>
      </w:tblGrid>
      <w:tr w:rsidR="00E538D2" w:rsidRPr="00BA0217" w14:paraId="2FD93F10" w14:textId="77777777" w:rsidTr="004C1C24">
        <w:trPr>
          <w:trHeight w:val="467"/>
        </w:trPr>
        <w:tc>
          <w:tcPr>
            <w:tcW w:w="10530" w:type="dxa"/>
            <w:shd w:val="clear" w:color="auto" w:fill="D9D9D9"/>
            <w:vAlign w:val="center"/>
          </w:tcPr>
          <w:p w14:paraId="59EE8E63" w14:textId="77777777" w:rsidR="00E538D2" w:rsidRPr="00BA0217" w:rsidRDefault="00E538D2" w:rsidP="004C1C24">
            <w:pPr>
              <w:spacing w:after="0" w:line="240" w:lineRule="auto"/>
              <w:jc w:val="center"/>
              <w:rPr>
                <w:rFonts w:ascii="Times New Roman" w:hAnsi="Times New Roman"/>
                <w:sz w:val="24"/>
                <w:szCs w:val="24"/>
              </w:rPr>
            </w:pPr>
            <w:r>
              <w:rPr>
                <w:rFonts w:ascii="Times New Roman" w:hAnsi="Times New Roman"/>
                <w:sz w:val="32"/>
                <w:szCs w:val="24"/>
              </w:rPr>
              <w:t>Acknowledgement</w:t>
            </w:r>
          </w:p>
        </w:tc>
      </w:tr>
      <w:tr w:rsidR="00E538D2" w:rsidRPr="00BA0217" w14:paraId="077CAB77" w14:textId="77777777" w:rsidTr="00AF6527">
        <w:trPr>
          <w:trHeight w:val="1790"/>
        </w:trPr>
        <w:tc>
          <w:tcPr>
            <w:tcW w:w="10530" w:type="dxa"/>
            <w:shd w:val="clear" w:color="auto" w:fill="auto"/>
          </w:tcPr>
          <w:p w14:paraId="3C550D26" w14:textId="77777777" w:rsidR="00E538D2" w:rsidRPr="00BA0217" w:rsidRDefault="00E538D2" w:rsidP="004C1C24">
            <w:pPr>
              <w:spacing w:after="0" w:line="240" w:lineRule="auto"/>
              <w:rPr>
                <w:rFonts w:ascii="Times New Roman" w:hAnsi="Times New Roman"/>
                <w:sz w:val="24"/>
                <w:szCs w:val="24"/>
              </w:rPr>
            </w:pPr>
          </w:p>
          <w:p w14:paraId="25E63775" w14:textId="3E401810" w:rsidR="00E538D2" w:rsidRPr="00BA0217" w:rsidRDefault="00E538D2" w:rsidP="004C1C24">
            <w:pPr>
              <w:spacing w:after="0" w:line="240" w:lineRule="auto"/>
              <w:rPr>
                <w:rFonts w:ascii="Times New Roman" w:hAnsi="Times New Roman"/>
                <w:sz w:val="24"/>
                <w:szCs w:val="24"/>
              </w:rPr>
            </w:pPr>
            <w:r>
              <w:rPr>
                <w:rFonts w:ascii="Times New Roman" w:hAnsi="Times New Roman"/>
                <w:sz w:val="24"/>
                <w:szCs w:val="24"/>
              </w:rPr>
              <w:t>T</w:t>
            </w:r>
            <w:r w:rsidRPr="00BA0217">
              <w:rPr>
                <w:rFonts w:ascii="Times New Roman" w:hAnsi="Times New Roman"/>
                <w:sz w:val="24"/>
                <w:szCs w:val="24"/>
              </w:rPr>
              <w:t xml:space="preserve">ype your First and Last Name                                           </w:t>
            </w:r>
            <w:r w:rsidR="00005052">
              <w:rPr>
                <w:rFonts w:ascii="Times New Roman" w:hAnsi="Times New Roman"/>
                <w:sz w:val="24"/>
                <w:szCs w:val="24"/>
              </w:rPr>
              <w:t xml:space="preserve">          </w:t>
            </w:r>
            <w:r w:rsidRPr="00BA0217">
              <w:rPr>
                <w:rFonts w:ascii="Times New Roman" w:hAnsi="Times New Roman"/>
                <w:sz w:val="24"/>
                <w:szCs w:val="24"/>
              </w:rPr>
              <w:t>Date</w:t>
            </w:r>
          </w:p>
          <w:p w14:paraId="0BEA5661" w14:textId="1634ED97" w:rsidR="00E538D2" w:rsidRPr="00BA0217" w:rsidRDefault="00E538D2" w:rsidP="004C1C24">
            <w:pPr>
              <w:spacing w:after="0" w:line="240" w:lineRule="auto"/>
              <w:rPr>
                <w:rFonts w:ascii="Times New Roman" w:hAnsi="Times New Roman"/>
                <w:sz w:val="24"/>
                <w:szCs w:val="24"/>
              </w:rPr>
            </w:pPr>
          </w:p>
          <w:p w14:paraId="380076AB" w14:textId="5B410312" w:rsidR="00E538D2" w:rsidRPr="00BA0217" w:rsidRDefault="00DF4988" w:rsidP="004C1C24">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4" behindDoc="0" locked="0" layoutInCell="1" allowOverlap="1" wp14:anchorId="464DC79E" wp14:editId="35D8F12E">
                      <wp:simplePos x="0" y="0"/>
                      <wp:positionH relativeFrom="column">
                        <wp:posOffset>29845</wp:posOffset>
                      </wp:positionH>
                      <wp:positionV relativeFrom="paragraph">
                        <wp:posOffset>43815</wp:posOffset>
                      </wp:positionV>
                      <wp:extent cx="199505" cy="133004"/>
                      <wp:effectExtent l="0" t="0" r="10160" b="19685"/>
                      <wp:wrapNone/>
                      <wp:docPr id="7" name="Rectangle 7"/>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7A36FE73" id="Rectangle 7" o:spid="_x0000_s1026" style="position:absolute;margin-left:2.35pt;margin-top:3.45pt;width:15.7pt;height:10.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" filled="f" strokecolor="windowText" strokeweight="2pt"/>
                  </w:pict>
                </mc:Fallback>
              </mc:AlternateContent>
            </w:r>
            <w:r w:rsidR="00E538D2" w:rsidRPr="00BA0217">
              <w:rPr>
                <w:rFonts w:ascii="Times New Roman" w:hAnsi="Times New Roman"/>
                <w:sz w:val="24"/>
                <w:szCs w:val="24"/>
              </w:rPr>
              <w:t xml:space="preserve">         I understand that checking this box constitutes a legal signature confirming that I acknowledge and warrant the truthfulness</w:t>
            </w:r>
            <w:r w:rsidR="00E538D2">
              <w:rPr>
                <w:rFonts w:ascii="Times New Roman" w:hAnsi="Times New Roman"/>
                <w:sz w:val="24"/>
                <w:szCs w:val="24"/>
              </w:rPr>
              <w:t xml:space="preserve"> and accuracy</w:t>
            </w:r>
            <w:r w:rsidR="00E538D2" w:rsidRPr="00BA0217">
              <w:rPr>
                <w:rFonts w:ascii="Times New Roman" w:hAnsi="Times New Roman"/>
                <w:sz w:val="24"/>
                <w:szCs w:val="24"/>
              </w:rPr>
              <w:t xml:space="preserve"> of the inform</w:t>
            </w:r>
            <w:r w:rsidR="00E538D2">
              <w:rPr>
                <w:rFonts w:ascii="Times New Roman" w:hAnsi="Times New Roman"/>
                <w:sz w:val="24"/>
                <w:szCs w:val="24"/>
              </w:rPr>
              <w:t>ation provided in this document and hereby agree to be bound by the terms and conditions set forth herein.</w:t>
            </w:r>
          </w:p>
          <w:p w14:paraId="04D55724" w14:textId="77777777" w:rsidR="00E538D2" w:rsidRPr="00BA0217" w:rsidRDefault="00E538D2" w:rsidP="004C1C24">
            <w:pPr>
              <w:spacing w:after="0" w:line="240" w:lineRule="auto"/>
              <w:rPr>
                <w:rFonts w:ascii="Times New Roman" w:hAnsi="Times New Roman"/>
                <w:sz w:val="24"/>
                <w:szCs w:val="24"/>
              </w:rPr>
            </w:pPr>
          </w:p>
        </w:tc>
      </w:tr>
    </w:tbl>
    <w:p w14:paraId="40547F06" w14:textId="77777777" w:rsidR="00DF4988" w:rsidRDefault="00DF4988" w:rsidP="00E538D2">
      <w:pPr>
        <w:spacing w:after="0" w:line="240" w:lineRule="auto"/>
        <w:ind w:left="240"/>
        <w:rPr>
          <w:rFonts w:ascii="Times New Roman" w:hAnsi="Times New Roman"/>
          <w:sz w:val="24"/>
          <w:szCs w:val="24"/>
        </w:rPr>
      </w:pPr>
    </w:p>
    <w:p w14:paraId="7E8AB12C" w14:textId="3627EC5B" w:rsidR="00E538D2" w:rsidRDefault="00E538D2" w:rsidP="00E538D2">
      <w:pPr>
        <w:spacing w:after="0" w:line="240" w:lineRule="auto"/>
        <w:ind w:left="240"/>
        <w:rPr>
          <w:rFonts w:ascii="Times New Roman" w:hAnsi="Times New Roman"/>
          <w:sz w:val="24"/>
          <w:szCs w:val="24"/>
        </w:rPr>
      </w:pPr>
      <w:r>
        <w:rPr>
          <w:rFonts w:ascii="Times New Roman" w:hAnsi="Times New Roman"/>
          <w:sz w:val="24"/>
          <w:szCs w:val="24"/>
        </w:rPr>
        <w:t>Signature</w:t>
      </w:r>
      <w:r w:rsidR="00005052">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p>
    <w:p w14:paraId="29BBD77A" w14:textId="77777777" w:rsidR="00E538D2" w:rsidRPr="00495923" w:rsidRDefault="00E538D2" w:rsidP="00E538D2">
      <w:pPr>
        <w:spacing w:after="0" w:line="240" w:lineRule="auto"/>
        <w:ind w:left="240"/>
        <w:rPr>
          <w:rFonts w:ascii="Times New Roman" w:hAnsi="Times New Roman"/>
          <w:sz w:val="24"/>
          <w:szCs w:val="24"/>
        </w:rPr>
      </w:pPr>
      <w:r w:rsidRPr="00495923">
        <w:rPr>
          <w:rFonts w:ascii="Times New Roman" w:hAnsi="Times New Roman"/>
          <w:sz w:val="24"/>
          <w:szCs w:val="24"/>
        </w:rPr>
        <w:tab/>
      </w:r>
      <w:r w:rsidRPr="00495923">
        <w:rPr>
          <w:rFonts w:ascii="Times New Roman" w:hAnsi="Times New Roman"/>
          <w:sz w:val="24"/>
          <w:szCs w:val="24"/>
        </w:rPr>
        <w:tab/>
      </w:r>
      <w:r w:rsidRPr="00495923">
        <w:rPr>
          <w:rFonts w:ascii="Times New Roman" w:hAnsi="Times New Roman"/>
          <w:sz w:val="24"/>
          <w:szCs w:val="24"/>
        </w:rPr>
        <w:tab/>
      </w:r>
      <w:r w:rsidRPr="00495923">
        <w:rPr>
          <w:rFonts w:ascii="Times New Roman" w:hAnsi="Times New Roman"/>
          <w:sz w:val="24"/>
          <w:szCs w:val="24"/>
        </w:rPr>
        <w:tab/>
      </w:r>
      <w:r w:rsidRPr="00495923">
        <w:rPr>
          <w:rFonts w:ascii="Times New Roman" w:hAnsi="Times New Roman"/>
          <w:sz w:val="24"/>
          <w:szCs w:val="24"/>
        </w:rPr>
        <w:tab/>
      </w:r>
      <w:r w:rsidRPr="00495923">
        <w:rPr>
          <w:rFonts w:ascii="Times New Roman" w:hAnsi="Times New Roman"/>
          <w:sz w:val="24"/>
          <w:szCs w:val="24"/>
        </w:rPr>
        <w:tab/>
      </w:r>
      <w:r w:rsidRPr="00495923">
        <w:rPr>
          <w:rFonts w:ascii="Times New Roman" w:hAnsi="Times New Roman"/>
          <w:sz w:val="24"/>
          <w:szCs w:val="24"/>
        </w:rPr>
        <w:tab/>
      </w:r>
      <w:r w:rsidRPr="00495923">
        <w:rPr>
          <w:rFonts w:ascii="Times New Roman" w:hAnsi="Times New Roman"/>
          <w:sz w:val="24"/>
          <w:szCs w:val="24"/>
        </w:rPr>
        <w:tab/>
      </w:r>
      <w:r w:rsidRPr="00495923">
        <w:rPr>
          <w:rFonts w:ascii="Times New Roman" w:hAnsi="Times New Roman"/>
          <w:sz w:val="24"/>
          <w:szCs w:val="24"/>
        </w:rPr>
        <w:tab/>
      </w:r>
    </w:p>
    <w:p w14:paraId="26462BC7" w14:textId="77777777" w:rsidR="00E538D2" w:rsidRDefault="00E538D2" w:rsidP="00E538D2">
      <w:pPr>
        <w:spacing w:after="0" w:line="240" w:lineRule="auto"/>
        <w:ind w:left="240"/>
        <w:rPr>
          <w:rFonts w:ascii="Times New Roman" w:hAnsi="Times New Roman"/>
          <w:sz w:val="24"/>
          <w:szCs w:val="24"/>
        </w:rPr>
      </w:pPr>
      <w:r>
        <w:rPr>
          <w:rFonts w:ascii="Times New Roman" w:hAnsi="Times New Roman"/>
          <w:sz w:val="24"/>
          <w:szCs w:val="24"/>
        </w:rPr>
        <w:t xml:space="preserve">Printed Name: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95923">
        <w:rPr>
          <w:rFonts w:ascii="Times New Roman" w:hAnsi="Times New Roman"/>
          <w:sz w:val="24"/>
          <w:szCs w:val="24"/>
        </w:rPr>
        <w:t>Title:</w:t>
      </w:r>
    </w:p>
    <w:p w14:paraId="6D0A3D91" w14:textId="77777777" w:rsidR="00E538D2" w:rsidRPr="00495923" w:rsidRDefault="00E538D2" w:rsidP="00E538D2">
      <w:pPr>
        <w:spacing w:after="0" w:line="240" w:lineRule="auto"/>
        <w:ind w:left="240"/>
        <w:rPr>
          <w:rFonts w:ascii="Times New Roman" w:hAnsi="Times New Roman"/>
          <w:sz w:val="24"/>
          <w:szCs w:val="24"/>
        </w:rPr>
      </w:pPr>
      <w:r w:rsidRPr="00495923">
        <w:rPr>
          <w:rFonts w:ascii="Times New Roman" w:hAnsi="Times New Roman"/>
          <w:sz w:val="24"/>
          <w:szCs w:val="24"/>
        </w:rPr>
        <w:tab/>
      </w:r>
      <w:r w:rsidRPr="00495923">
        <w:rPr>
          <w:rFonts w:ascii="Times New Roman" w:hAnsi="Times New Roman"/>
          <w:sz w:val="24"/>
          <w:szCs w:val="24"/>
        </w:rPr>
        <w:tab/>
      </w:r>
      <w:r w:rsidRPr="00495923">
        <w:rPr>
          <w:rFonts w:ascii="Times New Roman" w:hAnsi="Times New Roman"/>
          <w:sz w:val="24"/>
          <w:szCs w:val="24"/>
        </w:rPr>
        <w:tab/>
      </w:r>
      <w:r w:rsidRPr="00495923">
        <w:rPr>
          <w:rFonts w:ascii="Times New Roman" w:hAnsi="Times New Roman"/>
          <w:sz w:val="24"/>
          <w:szCs w:val="24"/>
        </w:rPr>
        <w:tab/>
      </w:r>
      <w:r w:rsidRPr="00495923">
        <w:rPr>
          <w:rFonts w:ascii="Times New Roman" w:hAnsi="Times New Roman"/>
          <w:sz w:val="24"/>
          <w:szCs w:val="24"/>
        </w:rPr>
        <w:tab/>
      </w:r>
      <w:r w:rsidRPr="00495923">
        <w:rPr>
          <w:rFonts w:ascii="Times New Roman" w:hAnsi="Times New Roman"/>
          <w:sz w:val="24"/>
          <w:szCs w:val="24"/>
        </w:rPr>
        <w:tab/>
      </w:r>
      <w:r w:rsidRPr="00495923">
        <w:rPr>
          <w:rFonts w:ascii="Times New Roman" w:hAnsi="Times New Roman"/>
          <w:sz w:val="24"/>
          <w:szCs w:val="24"/>
        </w:rPr>
        <w:tab/>
      </w:r>
    </w:p>
    <w:p w14:paraId="3CE8E06F" w14:textId="77777777" w:rsidR="00E538D2" w:rsidRPr="00495923" w:rsidRDefault="00E538D2" w:rsidP="00E538D2">
      <w:pPr>
        <w:spacing w:after="0" w:line="240" w:lineRule="auto"/>
        <w:ind w:left="240"/>
        <w:rPr>
          <w:rFonts w:ascii="Times New Roman" w:hAnsi="Times New Roman"/>
          <w:sz w:val="24"/>
          <w:szCs w:val="24"/>
        </w:rPr>
      </w:pPr>
      <w:r w:rsidRPr="00495923">
        <w:rPr>
          <w:rFonts w:ascii="Times New Roman" w:hAnsi="Times New Roman"/>
          <w:sz w:val="24"/>
          <w:szCs w:val="24"/>
        </w:rPr>
        <w:t>Business/Association 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Phone:</w:t>
      </w:r>
      <w:r>
        <w:rPr>
          <w:rFonts w:ascii="Times New Roman" w:hAnsi="Times New Roman"/>
          <w:sz w:val="24"/>
          <w:szCs w:val="24"/>
        </w:rPr>
        <w:tab/>
      </w:r>
      <w:r w:rsidRPr="00495923">
        <w:rPr>
          <w:rFonts w:ascii="Times New Roman" w:hAnsi="Times New Roman"/>
          <w:sz w:val="24"/>
          <w:szCs w:val="24"/>
        </w:rPr>
        <w:tab/>
      </w:r>
      <w:r w:rsidRPr="00495923">
        <w:rPr>
          <w:rFonts w:ascii="Times New Roman" w:hAnsi="Times New Roman"/>
          <w:sz w:val="24"/>
          <w:szCs w:val="24"/>
        </w:rPr>
        <w:tab/>
      </w:r>
      <w:r w:rsidRPr="00495923">
        <w:rPr>
          <w:rFonts w:ascii="Times New Roman" w:hAnsi="Times New Roman"/>
          <w:sz w:val="24"/>
          <w:szCs w:val="24"/>
        </w:rPr>
        <w:tab/>
      </w:r>
    </w:p>
    <w:p w14:paraId="4CF6C66F" w14:textId="77777777" w:rsidR="00E538D2" w:rsidRDefault="00E538D2" w:rsidP="00E538D2">
      <w:pPr>
        <w:pBdr>
          <w:bottom w:val="single" w:sz="12" w:space="1" w:color="auto"/>
        </w:pBdr>
        <w:spacing w:after="0" w:line="240" w:lineRule="auto"/>
        <w:jc w:val="both"/>
        <w:rPr>
          <w:rFonts w:ascii="Times New Roman" w:hAnsi="Times New Roman"/>
          <w:b/>
          <w:sz w:val="24"/>
          <w:szCs w:val="24"/>
        </w:rPr>
      </w:pPr>
    </w:p>
    <w:p w14:paraId="32276E6F" w14:textId="5BD93C56" w:rsidR="00E538D2" w:rsidRPr="00577A6A" w:rsidRDefault="00714F5B" w:rsidP="00E538D2">
      <w:pPr>
        <w:pBdr>
          <w:bottom w:val="single" w:sz="12" w:space="1" w:color="auto"/>
        </w:pBdr>
        <w:spacing w:after="0" w:line="240" w:lineRule="auto"/>
        <w:jc w:val="both"/>
        <w:rPr>
          <w:rFonts w:ascii="Times New Roman" w:hAnsi="Times New Roman"/>
          <w:sz w:val="24"/>
          <w:szCs w:val="24"/>
        </w:rPr>
      </w:pPr>
      <w:r w:rsidRPr="00F8515D">
        <w:rPr>
          <w:noProof/>
        </w:rPr>
        <w:t xml:space="preserve">The application should be submitted </w:t>
      </w:r>
      <w:r w:rsidRPr="00714F5B">
        <w:rPr>
          <w:noProof/>
        </w:rPr>
        <w:t xml:space="preserve">via email to Fran Pearson at </w:t>
      </w:r>
      <w:hyperlink r:id="rId23" w:history="1">
        <w:r w:rsidRPr="00F8515D">
          <w:rPr>
            <w:rStyle w:val="Hyperlink"/>
            <w:noProof/>
          </w:rPr>
          <w:t>Frances.Pearson@mass.gov</w:t>
        </w:r>
      </w:hyperlink>
      <w:r w:rsidRPr="00F8515D">
        <w:rPr>
          <w:rStyle w:val="Hyperlink"/>
          <w:noProof/>
        </w:rPr>
        <w:t xml:space="preserve"> </w:t>
      </w:r>
      <w:r w:rsidR="000175CA">
        <w:t xml:space="preserve">and </w:t>
      </w:r>
      <w:r w:rsidRPr="00714F5B">
        <w:t xml:space="preserve">mail the original to </w:t>
      </w:r>
      <w:r w:rsidRPr="00714F5B">
        <w:rPr>
          <w:noProof/>
        </w:rPr>
        <w:t>MDAR</w:t>
      </w:r>
      <w:r w:rsidRPr="00F8515D">
        <w:rPr>
          <w:noProof/>
        </w:rPr>
        <w:t xml:space="preserve">, Attn: </w:t>
      </w:r>
      <w:r w:rsidR="000175CA" w:rsidRPr="00B96C76">
        <w:rPr>
          <w:noProof/>
        </w:rPr>
        <w:t xml:space="preserve">Fran Pearson, 225 Turnpike Road, </w:t>
      </w:r>
      <w:r w:rsidR="0011676D">
        <w:rPr>
          <w:noProof/>
        </w:rPr>
        <w:t>3</w:t>
      </w:r>
      <w:r w:rsidR="0011676D" w:rsidRPr="0011676D">
        <w:rPr>
          <w:noProof/>
          <w:vertAlign w:val="superscript"/>
        </w:rPr>
        <w:t>rd</w:t>
      </w:r>
      <w:r w:rsidR="0011676D">
        <w:rPr>
          <w:noProof/>
        </w:rPr>
        <w:t xml:space="preserve"> Floor, </w:t>
      </w:r>
      <w:r w:rsidR="000175CA" w:rsidRPr="00B96C76">
        <w:rPr>
          <w:noProof/>
        </w:rPr>
        <w:t>Southborough, MA 01772</w:t>
      </w:r>
      <w:r w:rsidRPr="00714F5B">
        <w:rPr>
          <w:noProof/>
        </w:rPr>
        <w:t xml:space="preserve">.  A $100 application fee payable to </w:t>
      </w:r>
      <w:r w:rsidR="000D0A4E">
        <w:rPr>
          <w:noProof/>
        </w:rPr>
        <w:t>“</w:t>
      </w:r>
      <w:r w:rsidRPr="00714F5B">
        <w:rPr>
          <w:noProof/>
        </w:rPr>
        <w:t>Commonwealth of Massachusetts, Massachusetts State Exposition Building Maintenance Fund</w:t>
      </w:r>
      <w:r w:rsidR="000D0A4E">
        <w:rPr>
          <w:noProof/>
        </w:rPr>
        <w:t>”</w:t>
      </w:r>
      <w:r w:rsidRPr="00714F5B">
        <w:rPr>
          <w:noProof/>
        </w:rPr>
        <w:t xml:space="preserve"> is due with the completed application.</w:t>
      </w:r>
    </w:p>
    <w:p w14:paraId="652B7D9E" w14:textId="77777777" w:rsidR="00F45F42" w:rsidRDefault="00F45F42" w:rsidP="00A62345">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Refer to separate Exhibitor Guidelines for additional selection </w:t>
      </w:r>
      <w:r w:rsidR="0080140A">
        <w:rPr>
          <w:rFonts w:ascii="Times New Roman" w:hAnsi="Times New Roman" w:cs="Times New Roman"/>
          <w:noProof/>
          <w:sz w:val="24"/>
          <w:szCs w:val="24"/>
        </w:rPr>
        <w:t xml:space="preserve">criteria and resources. </w:t>
      </w:r>
      <w:r>
        <w:rPr>
          <w:rFonts w:ascii="Times New Roman" w:hAnsi="Times New Roman" w:cs="Times New Roman"/>
          <w:noProof/>
          <w:sz w:val="24"/>
          <w:szCs w:val="24"/>
        </w:rPr>
        <w:t xml:space="preserve"> </w:t>
      </w:r>
    </w:p>
    <w:p w14:paraId="6CB0760F" w14:textId="77777777" w:rsidR="00005052" w:rsidRPr="00D72106" w:rsidRDefault="0080140A" w:rsidP="00005052">
      <w:pPr>
        <w:spacing w:after="0"/>
        <w:jc w:val="cente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direct questions to</w:t>
      </w:r>
      <w:r w:rsidR="00005052"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8AE115D" w14:textId="5F8F57BC" w:rsidR="00005052" w:rsidRPr="00D72106" w:rsidRDefault="0080140A" w:rsidP="00005052">
      <w:pPr>
        <w:spacing w:after="0"/>
        <w:jc w:val="center"/>
        <w:rPr>
          <w:rFonts w:ascii="Arial Black" w:eastAsia="Calibri" w:hAnsi="Arial Black"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w:t>
      </w:r>
      <w:r w:rsidR="00005052"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Pearson</w:t>
      </w:r>
      <w:r w:rsidR="00F45F42"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45F42"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617-655-3511</w:t>
      </w:r>
      <w:r w:rsidR="00005052" w:rsidRPr="00D72106">
        <w:rPr>
          <w:rFonts w:ascii="Arial Black" w:eastAsia="Calibri" w:hAnsi="Arial Black" w:cs="Times New Roman"/>
          <w:b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4" w:history="1">
        <w:r w:rsidR="00005052" w:rsidRPr="00D72106">
          <w:rPr>
            <w:rStyle w:val="Hyperlink"/>
            <w:rFonts w:ascii="Arial Black" w:eastAsia="Calibri" w:hAnsi="Arial Black"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Frances.Pearson@mass.gov</w:t>
        </w:r>
      </w:hyperlink>
      <w:r w:rsidR="00005052" w:rsidRPr="00D72106">
        <w:rPr>
          <w:rFonts w:ascii="Arial Black" w:eastAsia="Calibri" w:hAnsi="Arial Black"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w:t>
      </w:r>
    </w:p>
    <w:p w14:paraId="2D25923D" w14:textId="21E4B715" w:rsidR="00005052" w:rsidRPr="00D72106" w:rsidRDefault="00005052" w:rsidP="00005052">
      <w:pPr>
        <w:spacing w:after="0"/>
        <w:jc w:val="cente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Heather </w:t>
      </w:r>
      <w:proofErr w:type="spellStart"/>
      <w:r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Labonte</w:t>
      </w:r>
      <w:proofErr w:type="spellEnd"/>
      <w:r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857.276.7385 / </w:t>
      </w:r>
      <w:r w:rsidR="009A0DC4">
        <w:rPr>
          <w:rFonts w:ascii="Arial Black" w:eastAsia="Calibri" w:hAnsi="Arial Black" w:cs="Times New Roman"/>
          <w:bCs/>
          <w:iCs/>
          <w:outline/>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Heather.R.Labonte@mass.gov</w:t>
      </w:r>
    </w:p>
    <w:p w14:paraId="31A82BD4" w14:textId="77777777" w:rsidR="008471D3" w:rsidRDefault="008471D3" w:rsidP="00F8515D">
      <w:pPr>
        <w:spacing w:after="0" w:line="240" w:lineRule="auto"/>
        <w:jc w:val="both"/>
        <w:rPr>
          <w:rFonts w:ascii="Times New Roman" w:hAnsi="Times New Roman"/>
          <w:b/>
          <w:sz w:val="24"/>
          <w:szCs w:val="24"/>
        </w:rPr>
      </w:pPr>
    </w:p>
    <w:p w14:paraId="00EB903B" w14:textId="77777777" w:rsidR="003218C6" w:rsidRDefault="003218C6" w:rsidP="001D00E1">
      <w:pPr>
        <w:spacing w:after="0" w:line="240" w:lineRule="auto"/>
        <w:jc w:val="both"/>
        <w:rPr>
          <w:rFonts w:ascii="Times New Roman" w:hAnsi="Times New Roman"/>
          <w:b/>
          <w:sz w:val="24"/>
          <w:szCs w:val="24"/>
        </w:rPr>
      </w:pPr>
    </w:p>
    <w:p w14:paraId="34C06578" w14:textId="77777777" w:rsidR="003218C6" w:rsidRDefault="003218C6" w:rsidP="001D00E1">
      <w:pPr>
        <w:spacing w:after="0" w:line="240" w:lineRule="auto"/>
        <w:jc w:val="both"/>
        <w:rPr>
          <w:rFonts w:ascii="Times New Roman" w:hAnsi="Times New Roman"/>
          <w:b/>
          <w:sz w:val="24"/>
          <w:szCs w:val="24"/>
        </w:rPr>
      </w:pPr>
    </w:p>
    <w:p w14:paraId="56C64211" w14:textId="77777777" w:rsidR="003218C6" w:rsidRDefault="003218C6" w:rsidP="001D00E1">
      <w:pPr>
        <w:spacing w:after="0" w:line="240" w:lineRule="auto"/>
        <w:jc w:val="both"/>
        <w:rPr>
          <w:rFonts w:ascii="Times New Roman" w:hAnsi="Times New Roman"/>
          <w:b/>
          <w:sz w:val="24"/>
          <w:szCs w:val="24"/>
        </w:rPr>
      </w:pPr>
    </w:p>
    <w:p w14:paraId="0B995733" w14:textId="77777777" w:rsidR="00C3491E" w:rsidRDefault="00C3491E" w:rsidP="001D00E1">
      <w:pPr>
        <w:spacing w:after="0" w:line="240" w:lineRule="auto"/>
        <w:jc w:val="both"/>
        <w:rPr>
          <w:rFonts w:ascii="Times New Roman" w:hAnsi="Times New Roman"/>
          <w:b/>
          <w:sz w:val="24"/>
          <w:szCs w:val="24"/>
        </w:rPr>
      </w:pPr>
    </w:p>
    <w:p w14:paraId="310174F3" w14:textId="77777777" w:rsidR="00C3491E" w:rsidRDefault="00C3491E" w:rsidP="001D00E1">
      <w:pPr>
        <w:spacing w:after="0" w:line="240" w:lineRule="auto"/>
        <w:jc w:val="both"/>
        <w:rPr>
          <w:rFonts w:ascii="Times New Roman" w:hAnsi="Times New Roman"/>
          <w:b/>
          <w:sz w:val="24"/>
          <w:szCs w:val="24"/>
        </w:rPr>
      </w:pPr>
    </w:p>
    <w:p w14:paraId="6298326F" w14:textId="77777777" w:rsidR="00C3491E" w:rsidRDefault="00C3491E" w:rsidP="001D00E1">
      <w:pPr>
        <w:spacing w:after="0" w:line="240" w:lineRule="auto"/>
        <w:jc w:val="both"/>
        <w:rPr>
          <w:rFonts w:ascii="Times New Roman" w:hAnsi="Times New Roman"/>
          <w:b/>
          <w:sz w:val="24"/>
          <w:szCs w:val="24"/>
        </w:rPr>
      </w:pPr>
    </w:p>
    <w:p w14:paraId="6C520BA1" w14:textId="77777777" w:rsidR="00C3491E" w:rsidRDefault="00C3491E" w:rsidP="001D00E1">
      <w:pPr>
        <w:spacing w:after="0" w:line="240" w:lineRule="auto"/>
        <w:jc w:val="both"/>
        <w:rPr>
          <w:rFonts w:ascii="Times New Roman" w:hAnsi="Times New Roman"/>
          <w:b/>
          <w:sz w:val="24"/>
          <w:szCs w:val="24"/>
        </w:rPr>
      </w:pPr>
    </w:p>
    <w:p w14:paraId="4DE21B90" w14:textId="77777777" w:rsidR="00C3491E" w:rsidRDefault="00C3491E" w:rsidP="001D00E1">
      <w:pPr>
        <w:spacing w:after="0" w:line="240" w:lineRule="auto"/>
        <w:jc w:val="both"/>
        <w:rPr>
          <w:rFonts w:ascii="Times New Roman" w:hAnsi="Times New Roman"/>
          <w:b/>
          <w:sz w:val="24"/>
          <w:szCs w:val="24"/>
        </w:rPr>
      </w:pPr>
    </w:p>
    <w:p w14:paraId="4FD14B23" w14:textId="77777777" w:rsidR="00C3491E" w:rsidRDefault="00C3491E" w:rsidP="001D00E1">
      <w:pPr>
        <w:spacing w:after="0" w:line="240" w:lineRule="auto"/>
        <w:jc w:val="both"/>
        <w:rPr>
          <w:rFonts w:ascii="Times New Roman" w:hAnsi="Times New Roman"/>
          <w:b/>
          <w:sz w:val="24"/>
          <w:szCs w:val="24"/>
        </w:rPr>
      </w:pPr>
    </w:p>
    <w:p w14:paraId="4508F37B" w14:textId="77777777" w:rsidR="00C3491E" w:rsidRDefault="00C3491E" w:rsidP="001D00E1">
      <w:pPr>
        <w:spacing w:after="0" w:line="240" w:lineRule="auto"/>
        <w:jc w:val="both"/>
        <w:rPr>
          <w:rFonts w:ascii="Times New Roman" w:hAnsi="Times New Roman"/>
          <w:b/>
          <w:sz w:val="24"/>
          <w:szCs w:val="24"/>
        </w:rPr>
      </w:pPr>
    </w:p>
    <w:p w14:paraId="3895C297" w14:textId="77777777" w:rsidR="00C3491E" w:rsidRDefault="00C3491E" w:rsidP="001D00E1">
      <w:pPr>
        <w:spacing w:after="0" w:line="240" w:lineRule="auto"/>
        <w:jc w:val="both"/>
        <w:rPr>
          <w:rFonts w:ascii="Times New Roman" w:hAnsi="Times New Roman"/>
          <w:b/>
          <w:sz w:val="24"/>
          <w:szCs w:val="24"/>
        </w:rPr>
      </w:pPr>
    </w:p>
    <w:p w14:paraId="776EDCE7" w14:textId="77777777" w:rsidR="00C3491E" w:rsidRDefault="00C3491E" w:rsidP="001D00E1">
      <w:pPr>
        <w:spacing w:after="0" w:line="240" w:lineRule="auto"/>
        <w:jc w:val="both"/>
        <w:rPr>
          <w:rFonts w:ascii="Times New Roman" w:hAnsi="Times New Roman"/>
          <w:b/>
          <w:sz w:val="24"/>
          <w:szCs w:val="24"/>
        </w:rPr>
      </w:pPr>
    </w:p>
    <w:p w14:paraId="42026721" w14:textId="7A9B7A86" w:rsidR="001D00E1" w:rsidRDefault="00CC5C49" w:rsidP="001D00E1">
      <w:pPr>
        <w:spacing w:after="0" w:line="240" w:lineRule="auto"/>
        <w:jc w:val="both"/>
        <w:rPr>
          <w:rFonts w:ascii="Times New Roman" w:hAnsi="Times New Roman"/>
          <w:b/>
          <w:sz w:val="24"/>
          <w:szCs w:val="24"/>
        </w:rPr>
      </w:pPr>
      <w:r>
        <w:rPr>
          <w:rFonts w:ascii="Times New Roman" w:hAnsi="Times New Roman"/>
          <w:b/>
          <w:sz w:val="24"/>
          <w:szCs w:val="24"/>
        </w:rPr>
        <w:t>C</w:t>
      </w:r>
      <w:r w:rsidR="001D00E1">
        <w:rPr>
          <w:rFonts w:ascii="Times New Roman" w:hAnsi="Times New Roman"/>
          <w:b/>
          <w:sz w:val="24"/>
          <w:szCs w:val="24"/>
        </w:rPr>
        <w:t>OMPLETE APPLICATION CHECKLIST</w:t>
      </w:r>
    </w:p>
    <w:p w14:paraId="713B3DCB" w14:textId="77777777" w:rsidR="001D00E1" w:rsidRPr="00EB32EA" w:rsidRDefault="001D00E1" w:rsidP="001D00E1">
      <w:pPr>
        <w:spacing w:after="0" w:line="240" w:lineRule="auto"/>
        <w:jc w:val="both"/>
        <w:rPr>
          <w:rFonts w:ascii="Times New Roman" w:hAnsi="Times New Roman"/>
          <w:i/>
          <w:sz w:val="24"/>
          <w:szCs w:val="24"/>
        </w:rPr>
      </w:pPr>
      <w:r w:rsidRPr="00EB32EA">
        <w:rPr>
          <w:rFonts w:ascii="Times New Roman" w:hAnsi="Times New Roman"/>
          <w:i/>
          <w:sz w:val="24"/>
          <w:szCs w:val="24"/>
        </w:rPr>
        <w:t xml:space="preserve">Applications missing any of the following items will be deemed </w:t>
      </w:r>
      <w:r w:rsidRPr="00D72106">
        <w:rPr>
          <w:rFonts w:ascii="Times New Roman" w:hAnsi="Times New Roman"/>
          <w:b/>
          <w:bCs/>
          <w:i/>
          <w:sz w:val="24"/>
          <w:szCs w:val="24"/>
        </w:rPr>
        <w:t>incomplete</w:t>
      </w:r>
      <w:r w:rsidRPr="00EB32EA">
        <w:rPr>
          <w:rFonts w:ascii="Times New Roman" w:hAnsi="Times New Roman"/>
          <w:i/>
          <w:sz w:val="24"/>
          <w:szCs w:val="24"/>
        </w:rPr>
        <w:t xml:space="preserve"> and will not be considered.</w:t>
      </w:r>
    </w:p>
    <w:p w14:paraId="08BE88AA" w14:textId="77777777" w:rsidR="001D00E1" w:rsidRDefault="001D00E1" w:rsidP="001D00E1">
      <w:pPr>
        <w:spacing w:after="0" w:line="240" w:lineRule="auto"/>
        <w:jc w:val="both"/>
        <w:rPr>
          <w:rFonts w:ascii="Times New Roman" w:hAnsi="Times New Roman"/>
          <w:sz w:val="24"/>
          <w:szCs w:val="24"/>
        </w:rPr>
      </w:pPr>
    </w:p>
    <w:p w14:paraId="108D953D" w14:textId="4EB0F3B3" w:rsidR="001D00E1" w:rsidRPr="00254AB4" w:rsidRDefault="001D00E1" w:rsidP="001D00E1">
      <w:pPr>
        <w:numPr>
          <w:ilvl w:val="0"/>
          <w:numId w:val="8"/>
        </w:numPr>
        <w:spacing w:after="0"/>
        <w:jc w:val="both"/>
        <w:rPr>
          <w:rStyle w:val="Hyperlink"/>
          <w:rFonts w:ascii="Times New Roman" w:hAnsi="Times New Roman" w:cs="Times New Roman"/>
          <w:b/>
          <w:color w:val="0070C0"/>
          <w:sz w:val="24"/>
          <w:szCs w:val="24"/>
          <w:u w:val="none"/>
        </w:rPr>
      </w:pPr>
      <w:r w:rsidRPr="00D72106">
        <w:rPr>
          <w:rFonts w:ascii="Times New Roman" w:hAnsi="Times New Roman" w:cs="Times New Roman"/>
          <w:bCs/>
          <w:sz w:val="24"/>
          <w:szCs w:val="24"/>
        </w:rPr>
        <w:t>Email a completed electronic application directly to</w:t>
      </w:r>
      <w:r w:rsidRPr="00D72106">
        <w:rPr>
          <w:rFonts w:ascii="Times New Roman" w:hAnsi="Times New Roman" w:cs="Times New Roman"/>
          <w:b/>
          <w:sz w:val="24"/>
          <w:szCs w:val="24"/>
        </w:rPr>
        <w:t xml:space="preserve"> </w:t>
      </w:r>
      <w:hyperlink r:id="rId25" w:history="1">
        <w:r w:rsidR="00577A6A" w:rsidRPr="00D72106">
          <w:rPr>
            <w:rStyle w:val="Hyperlink"/>
            <w:rFonts w:ascii="Times New Roman" w:hAnsi="Times New Roman" w:cs="Times New Roman"/>
            <w:b/>
            <w:sz w:val="24"/>
            <w:szCs w:val="24"/>
          </w:rPr>
          <w:t>Frances.Pearson@mass.gov</w:t>
        </w:r>
      </w:hyperlink>
      <w:r w:rsidR="00D72106" w:rsidRPr="00D72106">
        <w:rPr>
          <w:rStyle w:val="Hyperlink"/>
          <w:rFonts w:ascii="Times New Roman" w:hAnsi="Times New Roman" w:cs="Times New Roman"/>
          <w:b/>
          <w:color w:val="auto"/>
          <w:sz w:val="24"/>
          <w:szCs w:val="24"/>
          <w:u w:val="none"/>
        </w:rPr>
        <w:t xml:space="preserve"> or</w:t>
      </w:r>
      <w:r w:rsidR="00D72106" w:rsidRPr="00D72106">
        <w:rPr>
          <w:rStyle w:val="Hyperlink"/>
          <w:rFonts w:ascii="Times New Roman" w:hAnsi="Times New Roman" w:cs="Times New Roman"/>
          <w:b/>
          <w:color w:val="auto"/>
          <w:sz w:val="24"/>
          <w:szCs w:val="24"/>
        </w:rPr>
        <w:t xml:space="preserve"> </w:t>
      </w:r>
      <w:r w:rsidR="009A0DC4">
        <w:rPr>
          <w:rStyle w:val="Hyperlink"/>
          <w:b/>
          <w:bCs/>
          <w:sz w:val="24"/>
          <w:szCs w:val="24"/>
        </w:rPr>
        <w:t>Heather.R.Labonte@mass.gov</w:t>
      </w:r>
      <w:r w:rsidR="00254AB4" w:rsidRPr="005E09D5">
        <w:rPr>
          <w:rStyle w:val="Hyperlink"/>
          <w:sz w:val="24"/>
          <w:szCs w:val="24"/>
        </w:rPr>
        <w:t>.</w:t>
      </w:r>
    </w:p>
    <w:p w14:paraId="22A2F079" w14:textId="2C1A67B1" w:rsidR="001D00E1" w:rsidRPr="009916DD" w:rsidRDefault="0002383C" w:rsidP="001D00E1">
      <w:pPr>
        <w:spacing w:after="0"/>
        <w:jc w:val="both"/>
        <w:rPr>
          <w:rFonts w:ascii="Times New Roman" w:hAnsi="Times New Roman"/>
          <w:b/>
          <w:sz w:val="24"/>
          <w:szCs w:val="24"/>
        </w:rPr>
      </w:pPr>
      <w:r>
        <w:rPr>
          <w:rFonts w:ascii="Times New Roman" w:hAnsi="Times New Roman"/>
          <w:b/>
          <w:sz w:val="24"/>
          <w:szCs w:val="24"/>
        </w:rPr>
        <w:t>AND</w:t>
      </w:r>
    </w:p>
    <w:p w14:paraId="5FF004FB" w14:textId="3CE323F2" w:rsidR="001D00E1" w:rsidRPr="00D72106" w:rsidRDefault="001D00E1" w:rsidP="001D00E1">
      <w:pPr>
        <w:numPr>
          <w:ilvl w:val="0"/>
          <w:numId w:val="8"/>
        </w:numPr>
        <w:spacing w:after="0" w:line="240" w:lineRule="auto"/>
        <w:jc w:val="both"/>
        <w:rPr>
          <w:rFonts w:ascii="Times New Roman" w:hAnsi="Times New Roman"/>
          <w:bCs/>
          <w:sz w:val="24"/>
          <w:szCs w:val="24"/>
        </w:rPr>
      </w:pPr>
      <w:r w:rsidRPr="00D72106">
        <w:rPr>
          <w:rFonts w:ascii="Times New Roman" w:hAnsi="Times New Roman"/>
          <w:bCs/>
          <w:sz w:val="24"/>
          <w:szCs w:val="24"/>
        </w:rPr>
        <w:t>Mail a completed and signed original copy of the</w:t>
      </w:r>
      <w:r w:rsidRPr="009916DD">
        <w:rPr>
          <w:rFonts w:ascii="Times New Roman" w:hAnsi="Times New Roman"/>
          <w:b/>
          <w:sz w:val="24"/>
          <w:szCs w:val="24"/>
        </w:rPr>
        <w:t xml:space="preserve"> </w:t>
      </w:r>
      <w:r w:rsidRPr="00D72106">
        <w:rPr>
          <w:rFonts w:ascii="Times New Roman" w:hAnsi="Times New Roman"/>
          <w:bCs/>
          <w:sz w:val="24"/>
          <w:szCs w:val="24"/>
        </w:rPr>
        <w:t>application</w:t>
      </w:r>
      <w:r w:rsidR="00B020D1" w:rsidRPr="00D72106">
        <w:rPr>
          <w:rFonts w:ascii="Times New Roman" w:hAnsi="Times New Roman"/>
          <w:bCs/>
          <w:sz w:val="24"/>
          <w:szCs w:val="24"/>
        </w:rPr>
        <w:t xml:space="preserve"> to </w:t>
      </w:r>
      <w:r w:rsidRPr="00D72106">
        <w:rPr>
          <w:rFonts w:ascii="Times New Roman" w:hAnsi="Times New Roman"/>
          <w:bCs/>
          <w:sz w:val="24"/>
          <w:szCs w:val="24"/>
        </w:rPr>
        <w:t>MDAR</w:t>
      </w:r>
      <w:r w:rsidR="00D72106" w:rsidRPr="00D72106">
        <w:rPr>
          <w:rFonts w:ascii="Times New Roman" w:hAnsi="Times New Roman"/>
          <w:bCs/>
          <w:sz w:val="24"/>
          <w:szCs w:val="24"/>
        </w:rPr>
        <w:t>,</w:t>
      </w:r>
      <w:r w:rsidRPr="00D72106">
        <w:rPr>
          <w:rFonts w:ascii="Times New Roman" w:hAnsi="Times New Roman"/>
          <w:bCs/>
          <w:sz w:val="24"/>
          <w:szCs w:val="24"/>
        </w:rPr>
        <w:t xml:space="preserve"> </w:t>
      </w:r>
      <w:r w:rsidR="00D72106" w:rsidRPr="00D72106">
        <w:rPr>
          <w:bCs/>
          <w:noProof/>
          <w:sz w:val="24"/>
          <w:szCs w:val="24"/>
        </w:rPr>
        <w:t>225 Turnpike Road, 3</w:t>
      </w:r>
      <w:r w:rsidR="00D72106" w:rsidRPr="00D72106">
        <w:rPr>
          <w:bCs/>
          <w:noProof/>
          <w:sz w:val="24"/>
          <w:szCs w:val="24"/>
          <w:vertAlign w:val="superscript"/>
        </w:rPr>
        <w:t>rd</w:t>
      </w:r>
      <w:r w:rsidR="00D72106" w:rsidRPr="00D72106">
        <w:rPr>
          <w:bCs/>
          <w:noProof/>
          <w:sz w:val="24"/>
          <w:szCs w:val="24"/>
        </w:rPr>
        <w:t xml:space="preserve"> Floor, Southborough, MA 01772</w:t>
      </w:r>
      <w:r w:rsidR="00D72106">
        <w:rPr>
          <w:bCs/>
          <w:noProof/>
          <w:sz w:val="24"/>
          <w:szCs w:val="24"/>
        </w:rPr>
        <w:t xml:space="preserve">, </w:t>
      </w:r>
      <w:r w:rsidR="000F6900" w:rsidRPr="00D72106">
        <w:rPr>
          <w:rFonts w:ascii="Times New Roman" w:hAnsi="Times New Roman"/>
          <w:bCs/>
          <w:sz w:val="24"/>
          <w:szCs w:val="24"/>
        </w:rPr>
        <w:t>Attn:</w:t>
      </w:r>
      <w:r w:rsidRPr="00D72106">
        <w:rPr>
          <w:rFonts w:ascii="Times New Roman" w:hAnsi="Times New Roman"/>
          <w:bCs/>
          <w:sz w:val="24"/>
          <w:szCs w:val="24"/>
        </w:rPr>
        <w:t xml:space="preserve"> Fran Pearson. </w:t>
      </w:r>
    </w:p>
    <w:p w14:paraId="007648B0" w14:textId="77777777" w:rsidR="001D00E1" w:rsidRDefault="001D00E1" w:rsidP="001D00E1">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Submit a $100.00 deposit, checks made out to </w:t>
      </w:r>
      <w:r w:rsidRPr="00D72106">
        <w:rPr>
          <w:rFonts w:ascii="Times New Roman" w:hAnsi="Times New Roman"/>
          <w:b/>
          <w:bCs/>
          <w:sz w:val="24"/>
          <w:szCs w:val="24"/>
        </w:rPr>
        <w:t>Commonwealth of Massachusetts, Massachusetts State Exposition Building Maintenance Fund</w:t>
      </w:r>
      <w:r w:rsidRPr="00BC00BA">
        <w:rPr>
          <w:rFonts w:ascii="Times New Roman" w:hAnsi="Times New Roman"/>
          <w:b/>
          <w:sz w:val="24"/>
          <w:szCs w:val="24"/>
        </w:rPr>
        <w:t xml:space="preserve"> </w:t>
      </w:r>
    </w:p>
    <w:p w14:paraId="54CF2D8D" w14:textId="71898DA4" w:rsidR="001D00E1" w:rsidRDefault="001D00E1" w:rsidP="001D00E1">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Submit </w:t>
      </w:r>
      <w:r w:rsidR="00342EF6">
        <w:rPr>
          <w:rFonts w:ascii="Times New Roman" w:hAnsi="Times New Roman"/>
          <w:sz w:val="24"/>
          <w:szCs w:val="24"/>
        </w:rPr>
        <w:t xml:space="preserve">current </w:t>
      </w:r>
      <w:r>
        <w:rPr>
          <w:rFonts w:ascii="Times New Roman" w:hAnsi="Times New Roman"/>
          <w:sz w:val="24"/>
          <w:szCs w:val="24"/>
        </w:rPr>
        <w:t xml:space="preserve">proof of Massachusetts business or </w:t>
      </w:r>
      <w:proofErr w:type="gramStart"/>
      <w:r>
        <w:rPr>
          <w:rFonts w:ascii="Times New Roman" w:hAnsi="Times New Roman"/>
          <w:sz w:val="24"/>
          <w:szCs w:val="24"/>
        </w:rPr>
        <w:t>non-profit</w:t>
      </w:r>
      <w:proofErr w:type="gramEnd"/>
      <w:r>
        <w:rPr>
          <w:rFonts w:ascii="Times New Roman" w:hAnsi="Times New Roman"/>
          <w:sz w:val="24"/>
          <w:szCs w:val="24"/>
        </w:rPr>
        <w:t xml:space="preserve">    </w:t>
      </w:r>
    </w:p>
    <w:p w14:paraId="2B135B1C" w14:textId="77777777" w:rsidR="001D00E1" w:rsidRDefault="001D00E1" w:rsidP="001D00E1">
      <w:pPr>
        <w:spacing w:after="0" w:line="240" w:lineRule="auto"/>
        <w:ind w:left="720"/>
        <w:jc w:val="both"/>
        <w:rPr>
          <w:rFonts w:ascii="Times New Roman" w:hAnsi="Times New Roman"/>
          <w:sz w:val="24"/>
          <w:szCs w:val="24"/>
        </w:rPr>
      </w:pPr>
      <w:r w:rsidRPr="00DD1113">
        <w:rPr>
          <w:rFonts w:ascii="Times New Roman" w:hAnsi="Times New Roman"/>
          <w:i/>
          <w:sz w:val="24"/>
          <w:szCs w:val="24"/>
        </w:rPr>
        <w:t xml:space="preserve">(copies of tax returns are </w:t>
      </w:r>
      <w:r w:rsidRPr="00D72106">
        <w:rPr>
          <w:rFonts w:ascii="Times New Roman" w:hAnsi="Times New Roman"/>
          <w:b/>
          <w:bCs/>
          <w:i/>
          <w:sz w:val="24"/>
          <w:szCs w:val="24"/>
        </w:rPr>
        <w:t>not</w:t>
      </w:r>
      <w:r w:rsidRPr="00DD1113">
        <w:rPr>
          <w:rFonts w:ascii="Times New Roman" w:hAnsi="Times New Roman"/>
          <w:i/>
          <w:sz w:val="24"/>
          <w:szCs w:val="24"/>
        </w:rPr>
        <w:t xml:space="preserve"> valid</w:t>
      </w:r>
      <w:r>
        <w:rPr>
          <w:rFonts w:ascii="Times New Roman" w:hAnsi="Times New Roman"/>
          <w:i/>
          <w:sz w:val="24"/>
          <w:szCs w:val="24"/>
        </w:rPr>
        <w:t xml:space="preserve"> and should </w:t>
      </w:r>
      <w:r w:rsidRPr="00D72106">
        <w:rPr>
          <w:rFonts w:ascii="Times New Roman" w:hAnsi="Times New Roman"/>
          <w:b/>
          <w:bCs/>
          <w:i/>
          <w:sz w:val="24"/>
          <w:szCs w:val="24"/>
        </w:rPr>
        <w:t>NOT</w:t>
      </w:r>
      <w:r>
        <w:rPr>
          <w:rFonts w:ascii="Times New Roman" w:hAnsi="Times New Roman"/>
          <w:i/>
          <w:sz w:val="24"/>
          <w:szCs w:val="24"/>
        </w:rPr>
        <w:t xml:space="preserve"> be submitted</w:t>
      </w:r>
      <w:r w:rsidRPr="00DD1113">
        <w:rPr>
          <w:rFonts w:ascii="Times New Roman" w:hAnsi="Times New Roman"/>
          <w:i/>
          <w:sz w:val="24"/>
          <w:szCs w:val="24"/>
        </w:rPr>
        <w:t>)</w:t>
      </w:r>
    </w:p>
    <w:p w14:paraId="209AFACB" w14:textId="77777777" w:rsidR="001D00E1" w:rsidRDefault="001D00E1" w:rsidP="001D00E1">
      <w:pPr>
        <w:numPr>
          <w:ilvl w:val="1"/>
          <w:numId w:val="8"/>
        </w:numPr>
        <w:spacing w:after="0" w:line="240" w:lineRule="auto"/>
        <w:jc w:val="both"/>
        <w:rPr>
          <w:rFonts w:ascii="Times New Roman" w:hAnsi="Times New Roman"/>
          <w:sz w:val="24"/>
          <w:szCs w:val="24"/>
        </w:rPr>
      </w:pPr>
      <w:r>
        <w:rPr>
          <w:rFonts w:ascii="Times New Roman" w:hAnsi="Times New Roman"/>
          <w:sz w:val="24"/>
          <w:szCs w:val="24"/>
        </w:rPr>
        <w:t xml:space="preserve">Certificate of Good </w:t>
      </w:r>
      <w:proofErr w:type="gramStart"/>
      <w:r>
        <w:rPr>
          <w:rFonts w:ascii="Times New Roman" w:hAnsi="Times New Roman"/>
          <w:sz w:val="24"/>
          <w:szCs w:val="24"/>
        </w:rPr>
        <w:t>Standing;</w:t>
      </w:r>
      <w:proofErr w:type="gramEnd"/>
    </w:p>
    <w:p w14:paraId="74940B5E" w14:textId="77777777" w:rsidR="001D00E1" w:rsidRDefault="001D00E1" w:rsidP="001D00E1">
      <w:pPr>
        <w:numPr>
          <w:ilvl w:val="1"/>
          <w:numId w:val="8"/>
        </w:numPr>
        <w:spacing w:after="0" w:line="240" w:lineRule="auto"/>
        <w:jc w:val="both"/>
        <w:rPr>
          <w:rFonts w:ascii="Times New Roman" w:hAnsi="Times New Roman"/>
          <w:sz w:val="24"/>
          <w:szCs w:val="24"/>
        </w:rPr>
      </w:pPr>
      <w:r>
        <w:rPr>
          <w:rFonts w:ascii="Times New Roman" w:hAnsi="Times New Roman"/>
          <w:sz w:val="24"/>
          <w:szCs w:val="24"/>
        </w:rPr>
        <w:t xml:space="preserve">Business </w:t>
      </w:r>
      <w:proofErr w:type="gramStart"/>
      <w:r>
        <w:rPr>
          <w:rFonts w:ascii="Times New Roman" w:hAnsi="Times New Roman"/>
          <w:sz w:val="24"/>
          <w:szCs w:val="24"/>
        </w:rPr>
        <w:t>certificate;</w:t>
      </w:r>
      <w:proofErr w:type="gramEnd"/>
    </w:p>
    <w:p w14:paraId="6E851C3E" w14:textId="77777777" w:rsidR="001D00E1" w:rsidRDefault="001D00E1" w:rsidP="001D00E1">
      <w:pPr>
        <w:numPr>
          <w:ilvl w:val="1"/>
          <w:numId w:val="8"/>
        </w:numPr>
        <w:spacing w:after="0" w:line="240" w:lineRule="auto"/>
        <w:jc w:val="both"/>
        <w:rPr>
          <w:rFonts w:ascii="Times New Roman" w:hAnsi="Times New Roman"/>
          <w:sz w:val="24"/>
          <w:szCs w:val="24"/>
        </w:rPr>
      </w:pPr>
      <w:r>
        <w:rPr>
          <w:rFonts w:ascii="Times New Roman" w:hAnsi="Times New Roman"/>
          <w:sz w:val="24"/>
          <w:szCs w:val="24"/>
        </w:rPr>
        <w:t>501(c)(3) status; or</w:t>
      </w:r>
    </w:p>
    <w:p w14:paraId="0399638C" w14:textId="77777777" w:rsidR="001D00E1" w:rsidRPr="00DD1113" w:rsidRDefault="001D00E1" w:rsidP="001D00E1">
      <w:pPr>
        <w:numPr>
          <w:ilvl w:val="1"/>
          <w:numId w:val="8"/>
        </w:numPr>
        <w:spacing w:after="0" w:line="240" w:lineRule="auto"/>
        <w:jc w:val="both"/>
        <w:rPr>
          <w:rFonts w:ascii="Times New Roman" w:hAnsi="Times New Roman"/>
          <w:sz w:val="24"/>
          <w:szCs w:val="24"/>
        </w:rPr>
      </w:pPr>
      <w:r>
        <w:rPr>
          <w:rFonts w:ascii="Times New Roman" w:hAnsi="Times New Roman"/>
          <w:sz w:val="24"/>
          <w:szCs w:val="24"/>
        </w:rPr>
        <w:t>Other non-profit designation.</w:t>
      </w:r>
    </w:p>
    <w:p w14:paraId="2E8CB06D" w14:textId="1BA6438D" w:rsidR="001D00E1" w:rsidRDefault="001D00E1" w:rsidP="001D00E1">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Submit drawings, diagrams, and/or photographs of proposed </w:t>
      </w:r>
      <w:proofErr w:type="gramStart"/>
      <w:r>
        <w:rPr>
          <w:rFonts w:ascii="Times New Roman" w:hAnsi="Times New Roman"/>
          <w:sz w:val="24"/>
          <w:szCs w:val="24"/>
        </w:rPr>
        <w:t>exhibit</w:t>
      </w:r>
      <w:proofErr w:type="gramEnd"/>
    </w:p>
    <w:p w14:paraId="547A4267" w14:textId="786D4859" w:rsidR="008471D3" w:rsidRDefault="008471D3" w:rsidP="001D00E1">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Submit staffing </w:t>
      </w:r>
      <w:proofErr w:type="gramStart"/>
      <w:r>
        <w:rPr>
          <w:rFonts w:ascii="Times New Roman" w:hAnsi="Times New Roman"/>
          <w:sz w:val="24"/>
          <w:szCs w:val="24"/>
        </w:rPr>
        <w:t>plan</w:t>
      </w:r>
      <w:proofErr w:type="gramEnd"/>
    </w:p>
    <w:p w14:paraId="665912C6" w14:textId="77777777" w:rsidR="001D00E1" w:rsidRDefault="001D00E1" w:rsidP="001D00E1">
      <w:pPr>
        <w:spacing w:after="0" w:line="240" w:lineRule="auto"/>
        <w:jc w:val="both"/>
        <w:rPr>
          <w:rFonts w:ascii="Times New Roman" w:hAnsi="Times New Roman"/>
          <w:sz w:val="24"/>
          <w:szCs w:val="24"/>
        </w:rPr>
      </w:pPr>
    </w:p>
    <w:p w14:paraId="02321338" w14:textId="77777777" w:rsidR="001D00E1" w:rsidRDefault="001D00E1" w:rsidP="001D00E1">
      <w:pPr>
        <w:spacing w:after="0" w:line="240" w:lineRule="auto"/>
        <w:jc w:val="both"/>
        <w:rPr>
          <w:rFonts w:ascii="Times New Roman" w:hAnsi="Times New Roman"/>
          <w:b/>
          <w:sz w:val="24"/>
          <w:szCs w:val="24"/>
        </w:rPr>
      </w:pPr>
    </w:p>
    <w:p w14:paraId="5618044A" w14:textId="77777777" w:rsidR="001D00E1" w:rsidRDefault="001D00E1" w:rsidP="001D00E1">
      <w:pPr>
        <w:spacing w:after="0" w:line="240" w:lineRule="auto"/>
        <w:jc w:val="both"/>
        <w:rPr>
          <w:rFonts w:ascii="Times New Roman" w:hAnsi="Times New Roman"/>
          <w:b/>
          <w:sz w:val="24"/>
          <w:szCs w:val="24"/>
        </w:rPr>
      </w:pPr>
    </w:p>
    <w:p w14:paraId="71D2FC8F" w14:textId="77777777" w:rsidR="00C3491E" w:rsidRDefault="00C3491E" w:rsidP="001D00E1">
      <w:pPr>
        <w:spacing w:after="0" w:line="240" w:lineRule="auto"/>
        <w:jc w:val="both"/>
        <w:rPr>
          <w:rFonts w:ascii="Times New Roman" w:hAnsi="Times New Roman"/>
          <w:b/>
          <w:sz w:val="24"/>
          <w:szCs w:val="24"/>
        </w:rPr>
      </w:pPr>
    </w:p>
    <w:p w14:paraId="38FB8328" w14:textId="77777777" w:rsidR="00C3491E" w:rsidRDefault="00C3491E" w:rsidP="001D00E1">
      <w:pPr>
        <w:spacing w:after="0" w:line="240" w:lineRule="auto"/>
        <w:jc w:val="both"/>
        <w:rPr>
          <w:rFonts w:ascii="Times New Roman" w:hAnsi="Times New Roman"/>
          <w:b/>
          <w:sz w:val="24"/>
          <w:szCs w:val="24"/>
        </w:rPr>
      </w:pPr>
    </w:p>
    <w:p w14:paraId="684574E5" w14:textId="77777777" w:rsidR="00C3491E" w:rsidRDefault="00C3491E" w:rsidP="001D00E1">
      <w:pPr>
        <w:spacing w:after="0" w:line="240" w:lineRule="auto"/>
        <w:jc w:val="both"/>
        <w:rPr>
          <w:rFonts w:ascii="Times New Roman" w:hAnsi="Times New Roman"/>
          <w:b/>
          <w:sz w:val="24"/>
          <w:szCs w:val="24"/>
        </w:rPr>
      </w:pPr>
    </w:p>
    <w:p w14:paraId="313F63B8" w14:textId="77777777" w:rsidR="00C3491E" w:rsidRDefault="00C3491E" w:rsidP="001D00E1">
      <w:pPr>
        <w:spacing w:after="0" w:line="240" w:lineRule="auto"/>
        <w:jc w:val="both"/>
        <w:rPr>
          <w:rFonts w:ascii="Times New Roman" w:hAnsi="Times New Roman"/>
          <w:b/>
          <w:sz w:val="24"/>
          <w:szCs w:val="24"/>
        </w:rPr>
      </w:pPr>
    </w:p>
    <w:p w14:paraId="4C38A811" w14:textId="77777777" w:rsidR="00C3491E" w:rsidRDefault="00C3491E" w:rsidP="001D00E1">
      <w:pPr>
        <w:spacing w:after="0" w:line="240" w:lineRule="auto"/>
        <w:jc w:val="both"/>
        <w:rPr>
          <w:rFonts w:ascii="Times New Roman" w:hAnsi="Times New Roman"/>
          <w:b/>
          <w:sz w:val="24"/>
          <w:szCs w:val="24"/>
        </w:rPr>
      </w:pPr>
    </w:p>
    <w:p w14:paraId="3C47CCE5" w14:textId="77777777" w:rsidR="00C3491E" w:rsidRDefault="00C3491E" w:rsidP="001D00E1">
      <w:pPr>
        <w:spacing w:after="0" w:line="240" w:lineRule="auto"/>
        <w:jc w:val="both"/>
        <w:rPr>
          <w:rFonts w:ascii="Times New Roman" w:hAnsi="Times New Roman"/>
          <w:b/>
          <w:sz w:val="24"/>
          <w:szCs w:val="24"/>
        </w:rPr>
      </w:pPr>
    </w:p>
    <w:p w14:paraId="0431FF3B" w14:textId="77777777" w:rsidR="00C3491E" w:rsidRDefault="00C3491E" w:rsidP="001D00E1">
      <w:pPr>
        <w:spacing w:after="0" w:line="240" w:lineRule="auto"/>
        <w:jc w:val="both"/>
        <w:rPr>
          <w:rFonts w:ascii="Times New Roman" w:hAnsi="Times New Roman"/>
          <w:b/>
          <w:sz w:val="24"/>
          <w:szCs w:val="24"/>
        </w:rPr>
      </w:pPr>
    </w:p>
    <w:p w14:paraId="19EEF639" w14:textId="77777777" w:rsidR="00C3491E" w:rsidRDefault="00C3491E" w:rsidP="001D00E1">
      <w:pPr>
        <w:spacing w:after="0" w:line="240" w:lineRule="auto"/>
        <w:jc w:val="both"/>
        <w:rPr>
          <w:rFonts w:ascii="Times New Roman" w:hAnsi="Times New Roman"/>
          <w:b/>
          <w:sz w:val="24"/>
          <w:szCs w:val="24"/>
        </w:rPr>
      </w:pPr>
    </w:p>
    <w:p w14:paraId="6F7DF7BB" w14:textId="77777777" w:rsidR="00C3491E" w:rsidRDefault="00C3491E" w:rsidP="001D00E1">
      <w:pPr>
        <w:spacing w:after="0" w:line="240" w:lineRule="auto"/>
        <w:jc w:val="both"/>
        <w:rPr>
          <w:rFonts w:ascii="Times New Roman" w:hAnsi="Times New Roman"/>
          <w:b/>
          <w:sz w:val="24"/>
          <w:szCs w:val="24"/>
        </w:rPr>
      </w:pPr>
    </w:p>
    <w:p w14:paraId="5DF79D50" w14:textId="77777777" w:rsidR="00C3491E" w:rsidRDefault="00C3491E" w:rsidP="001D00E1">
      <w:pPr>
        <w:spacing w:after="0" w:line="240" w:lineRule="auto"/>
        <w:jc w:val="both"/>
        <w:rPr>
          <w:rFonts w:ascii="Times New Roman" w:hAnsi="Times New Roman"/>
          <w:b/>
          <w:sz w:val="24"/>
          <w:szCs w:val="24"/>
        </w:rPr>
      </w:pPr>
    </w:p>
    <w:p w14:paraId="5BD0D826" w14:textId="77777777" w:rsidR="00C3491E" w:rsidRDefault="00C3491E" w:rsidP="001D00E1">
      <w:pPr>
        <w:spacing w:after="0" w:line="240" w:lineRule="auto"/>
        <w:jc w:val="both"/>
        <w:rPr>
          <w:rFonts w:ascii="Times New Roman" w:hAnsi="Times New Roman"/>
          <w:b/>
          <w:sz w:val="24"/>
          <w:szCs w:val="24"/>
        </w:rPr>
      </w:pPr>
    </w:p>
    <w:p w14:paraId="23767A44" w14:textId="77777777" w:rsidR="00C3491E" w:rsidRDefault="00C3491E" w:rsidP="001D00E1">
      <w:pPr>
        <w:spacing w:after="0" w:line="240" w:lineRule="auto"/>
        <w:jc w:val="both"/>
        <w:rPr>
          <w:rFonts w:ascii="Times New Roman" w:hAnsi="Times New Roman"/>
          <w:b/>
          <w:sz w:val="24"/>
          <w:szCs w:val="24"/>
        </w:rPr>
      </w:pPr>
    </w:p>
    <w:p w14:paraId="3111B4D4" w14:textId="77777777" w:rsidR="00C3491E" w:rsidRDefault="00C3491E" w:rsidP="001D00E1">
      <w:pPr>
        <w:spacing w:after="0" w:line="240" w:lineRule="auto"/>
        <w:jc w:val="both"/>
        <w:rPr>
          <w:rFonts w:ascii="Times New Roman" w:hAnsi="Times New Roman"/>
          <w:b/>
          <w:sz w:val="24"/>
          <w:szCs w:val="24"/>
        </w:rPr>
      </w:pPr>
    </w:p>
    <w:p w14:paraId="7D59ABF8" w14:textId="77777777" w:rsidR="00C3491E" w:rsidRDefault="00C3491E" w:rsidP="001D00E1">
      <w:pPr>
        <w:spacing w:after="0" w:line="240" w:lineRule="auto"/>
        <w:jc w:val="both"/>
        <w:rPr>
          <w:rFonts w:ascii="Times New Roman" w:hAnsi="Times New Roman"/>
          <w:b/>
          <w:sz w:val="24"/>
          <w:szCs w:val="24"/>
        </w:rPr>
      </w:pPr>
    </w:p>
    <w:p w14:paraId="238CAAD7" w14:textId="77777777" w:rsidR="00C3491E" w:rsidRDefault="00C3491E" w:rsidP="001D00E1">
      <w:pPr>
        <w:spacing w:after="0" w:line="240" w:lineRule="auto"/>
        <w:jc w:val="both"/>
        <w:rPr>
          <w:rFonts w:ascii="Times New Roman" w:hAnsi="Times New Roman"/>
          <w:b/>
          <w:sz w:val="24"/>
          <w:szCs w:val="24"/>
        </w:rPr>
      </w:pPr>
    </w:p>
    <w:p w14:paraId="3FE7EC2E" w14:textId="77777777" w:rsidR="00C3491E" w:rsidRDefault="00C3491E" w:rsidP="001D00E1">
      <w:pPr>
        <w:spacing w:after="0" w:line="240" w:lineRule="auto"/>
        <w:jc w:val="both"/>
        <w:rPr>
          <w:rFonts w:ascii="Times New Roman" w:hAnsi="Times New Roman"/>
          <w:b/>
          <w:sz w:val="24"/>
          <w:szCs w:val="24"/>
        </w:rPr>
      </w:pPr>
    </w:p>
    <w:p w14:paraId="571324B5" w14:textId="77777777" w:rsidR="00C3491E" w:rsidRDefault="00C3491E" w:rsidP="001D00E1">
      <w:pPr>
        <w:spacing w:after="0" w:line="240" w:lineRule="auto"/>
        <w:jc w:val="both"/>
        <w:rPr>
          <w:rFonts w:ascii="Times New Roman" w:hAnsi="Times New Roman"/>
          <w:b/>
          <w:sz w:val="24"/>
          <w:szCs w:val="24"/>
        </w:rPr>
      </w:pPr>
    </w:p>
    <w:p w14:paraId="459BB679" w14:textId="77777777" w:rsidR="00C3491E" w:rsidRDefault="00C3491E" w:rsidP="001D00E1">
      <w:pPr>
        <w:spacing w:after="0" w:line="240" w:lineRule="auto"/>
        <w:jc w:val="both"/>
        <w:rPr>
          <w:rFonts w:ascii="Times New Roman" w:hAnsi="Times New Roman"/>
          <w:b/>
          <w:sz w:val="24"/>
          <w:szCs w:val="24"/>
        </w:rPr>
      </w:pPr>
    </w:p>
    <w:p w14:paraId="768AAA8D" w14:textId="77777777" w:rsidR="00C3491E" w:rsidRDefault="00C3491E" w:rsidP="001D00E1">
      <w:pPr>
        <w:spacing w:after="0" w:line="240" w:lineRule="auto"/>
        <w:jc w:val="both"/>
        <w:rPr>
          <w:rFonts w:ascii="Times New Roman" w:hAnsi="Times New Roman"/>
          <w:b/>
          <w:sz w:val="24"/>
          <w:szCs w:val="24"/>
        </w:rPr>
      </w:pPr>
    </w:p>
    <w:p w14:paraId="50C7A9E4" w14:textId="77777777" w:rsidR="00C3491E" w:rsidRDefault="00C3491E" w:rsidP="001D00E1">
      <w:pPr>
        <w:spacing w:after="0" w:line="240" w:lineRule="auto"/>
        <w:jc w:val="both"/>
        <w:rPr>
          <w:rFonts w:ascii="Times New Roman" w:hAnsi="Times New Roman"/>
          <w:b/>
          <w:sz w:val="24"/>
          <w:szCs w:val="24"/>
        </w:rPr>
      </w:pPr>
    </w:p>
    <w:p w14:paraId="63136301" w14:textId="77777777" w:rsidR="00C3491E" w:rsidRDefault="00C3491E" w:rsidP="001D00E1">
      <w:pPr>
        <w:spacing w:after="0" w:line="240" w:lineRule="auto"/>
        <w:jc w:val="both"/>
        <w:rPr>
          <w:rFonts w:ascii="Times New Roman" w:hAnsi="Times New Roman"/>
          <w:b/>
          <w:sz w:val="24"/>
          <w:szCs w:val="24"/>
        </w:rPr>
      </w:pPr>
    </w:p>
    <w:p w14:paraId="574AD2F6" w14:textId="77777777" w:rsidR="00C3491E" w:rsidRDefault="00C3491E" w:rsidP="001D00E1">
      <w:pPr>
        <w:spacing w:after="0" w:line="240" w:lineRule="auto"/>
        <w:jc w:val="both"/>
        <w:rPr>
          <w:rFonts w:ascii="Times New Roman" w:hAnsi="Times New Roman"/>
          <w:b/>
          <w:sz w:val="24"/>
          <w:szCs w:val="24"/>
        </w:rPr>
      </w:pPr>
    </w:p>
    <w:p w14:paraId="557B38DE" w14:textId="77777777" w:rsidR="00C3491E" w:rsidRDefault="00C3491E" w:rsidP="001D00E1">
      <w:pPr>
        <w:spacing w:after="0" w:line="240" w:lineRule="auto"/>
        <w:jc w:val="both"/>
        <w:rPr>
          <w:rFonts w:ascii="Times New Roman" w:hAnsi="Times New Roman"/>
          <w:b/>
          <w:sz w:val="24"/>
          <w:szCs w:val="24"/>
        </w:rPr>
      </w:pPr>
    </w:p>
    <w:p w14:paraId="349046DF" w14:textId="77777777" w:rsidR="00C3491E" w:rsidRDefault="00C3491E" w:rsidP="001D00E1">
      <w:pPr>
        <w:spacing w:after="0" w:line="240" w:lineRule="auto"/>
        <w:jc w:val="both"/>
        <w:rPr>
          <w:rFonts w:ascii="Times New Roman" w:hAnsi="Times New Roman"/>
          <w:b/>
          <w:sz w:val="24"/>
          <w:szCs w:val="24"/>
        </w:rPr>
      </w:pPr>
    </w:p>
    <w:p w14:paraId="6C2BFEA6" w14:textId="77777777" w:rsidR="00C3491E" w:rsidRDefault="00C3491E" w:rsidP="001D00E1">
      <w:pPr>
        <w:spacing w:after="0" w:line="240" w:lineRule="auto"/>
        <w:jc w:val="both"/>
        <w:rPr>
          <w:rFonts w:ascii="Times New Roman" w:hAnsi="Times New Roman"/>
          <w:b/>
          <w:sz w:val="24"/>
          <w:szCs w:val="24"/>
        </w:rPr>
      </w:pPr>
    </w:p>
    <w:p w14:paraId="7D6D7202" w14:textId="77777777" w:rsidR="00C3491E" w:rsidRDefault="00C3491E" w:rsidP="001D00E1">
      <w:pPr>
        <w:spacing w:after="0" w:line="240" w:lineRule="auto"/>
        <w:jc w:val="both"/>
        <w:rPr>
          <w:rFonts w:ascii="Times New Roman" w:hAnsi="Times New Roman"/>
          <w:b/>
          <w:sz w:val="24"/>
          <w:szCs w:val="24"/>
        </w:rPr>
      </w:pPr>
    </w:p>
    <w:p w14:paraId="6372C6B4" w14:textId="77777777" w:rsidR="006C7EA1" w:rsidRDefault="00632940" w:rsidP="00D72106">
      <w:pPr>
        <w:jc w:val="center"/>
        <w:rPr>
          <w:rFonts w:ascii="Times New Roman" w:hAnsi="Times New Roman" w:cs="Times New Roman"/>
          <w:b/>
          <w:bCs/>
          <w:sz w:val="32"/>
          <w:szCs w:val="32"/>
        </w:rPr>
      </w:pPr>
      <w:r>
        <w:rPr>
          <w:rFonts w:ascii="Times New Roman" w:hAnsi="Times New Roman" w:cs="Times New Roman"/>
          <w:b/>
          <w:bCs/>
          <w:sz w:val="32"/>
          <w:szCs w:val="32"/>
        </w:rPr>
        <w:t>F</w:t>
      </w:r>
      <w:r w:rsidR="008E3035" w:rsidRPr="00D72106">
        <w:rPr>
          <w:rFonts w:ascii="Times New Roman" w:hAnsi="Times New Roman" w:cs="Times New Roman"/>
          <w:b/>
          <w:bCs/>
          <w:sz w:val="32"/>
          <w:szCs w:val="32"/>
        </w:rPr>
        <w:t>loor plan is subject to c</w:t>
      </w:r>
      <w:r w:rsidR="00816A02">
        <w:rPr>
          <w:rFonts w:ascii="Times New Roman" w:hAnsi="Times New Roman" w:cs="Times New Roman"/>
          <w:b/>
          <w:bCs/>
          <w:sz w:val="32"/>
          <w:szCs w:val="32"/>
        </w:rPr>
        <w:t xml:space="preserve">hange for 2024 fair. </w:t>
      </w:r>
    </w:p>
    <w:p w14:paraId="6EBD33FF" w14:textId="73597509" w:rsidR="006C7EA1" w:rsidRDefault="006A3E2F" w:rsidP="00D72106">
      <w:pPr>
        <w:jc w:val="center"/>
        <w:rPr>
          <w:rFonts w:ascii="Times New Roman" w:hAnsi="Times New Roman" w:cs="Times New Roman"/>
          <w:b/>
          <w:bCs/>
          <w:sz w:val="32"/>
          <w:szCs w:val="32"/>
        </w:rPr>
      </w:pPr>
      <w:r>
        <w:rPr>
          <w:noProof/>
        </w:rPr>
        <w:drawing>
          <wp:inline distT="0" distB="0" distL="0" distR="0" wp14:anchorId="253EE7A6" wp14:editId="49EBDBBF">
            <wp:extent cx="5029200" cy="3771900"/>
            <wp:effectExtent l="0" t="0" r="0"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96DAC541-7B7A-43D3-8B79-37D633B846F1}">
                          <asvg:svgBlip xmlns:asvg="http://schemas.microsoft.com/office/drawing/2016/SVG/main" r:embed="rId27"/>
                        </a:ext>
                      </a:extLst>
                    </a:blip>
                    <a:stretch>
                      <a:fillRect/>
                    </a:stretch>
                  </pic:blipFill>
                  <pic:spPr>
                    <a:xfrm>
                      <a:off x="0" y="0"/>
                      <a:ext cx="5035613" cy="3776710"/>
                    </a:xfrm>
                    <a:prstGeom prst="rect">
                      <a:avLst/>
                    </a:prstGeom>
                  </pic:spPr>
                </pic:pic>
              </a:graphicData>
            </a:graphic>
          </wp:inline>
        </w:drawing>
      </w:r>
    </w:p>
    <w:p w14:paraId="7371F45D" w14:textId="61345EDC" w:rsidR="008E3035" w:rsidRPr="00D72106" w:rsidRDefault="002A79FB" w:rsidP="00D72106">
      <w:pPr>
        <w:jc w:val="center"/>
        <w:rPr>
          <w:rFonts w:ascii="Times New Roman" w:hAnsi="Times New Roman" w:cs="Times New Roman"/>
          <w:b/>
          <w:bCs/>
          <w:sz w:val="32"/>
          <w:szCs w:val="32"/>
        </w:rPr>
      </w:pPr>
      <w:r>
        <w:rPr>
          <w:noProof/>
        </w:rPr>
        <mc:AlternateContent>
          <mc:Choice Requires="wps">
            <w:drawing>
              <wp:anchor distT="0" distB="0" distL="114300" distR="114300" simplePos="0" relativeHeight="251658262" behindDoc="0" locked="0" layoutInCell="1" allowOverlap="1" wp14:anchorId="31281788" wp14:editId="0ED878B3">
                <wp:simplePos x="0" y="0"/>
                <wp:positionH relativeFrom="column">
                  <wp:posOffset>2571750</wp:posOffset>
                </wp:positionH>
                <wp:positionV relativeFrom="paragraph">
                  <wp:posOffset>541655</wp:posOffset>
                </wp:positionV>
                <wp:extent cx="914400" cy="257175"/>
                <wp:effectExtent l="0" t="0" r="19050" b="28575"/>
                <wp:wrapNone/>
                <wp:docPr id="654218548" name="Text Box 654218548"/>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solidFill>
                            <a:prstClr val="black"/>
                          </a:solidFill>
                        </a:ln>
                      </wps:spPr>
                      <wps:txbx>
                        <w:txbxContent>
                          <w:p w14:paraId="406554CA" w14:textId="20545844" w:rsidR="002A79FB" w:rsidRPr="00E03E54" w:rsidRDefault="00BD7DC9" w:rsidP="00E03E54">
                            <w:pPr>
                              <w:spacing w:line="240" w:lineRule="auto"/>
                              <w:rPr>
                                <w:b/>
                                <w:bCs/>
                                <w:sz w:val="24"/>
                                <w:szCs w:val="24"/>
                              </w:rPr>
                            </w:pPr>
                            <w:r w:rsidRPr="00E03E54">
                              <w:rPr>
                                <w:b/>
                                <w:bCs/>
                                <w:sz w:val="24"/>
                                <w:szCs w:val="24"/>
                              </w:rPr>
                              <w:t>Backyard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81788" id="Text Box 654218548" o:spid="_x0000_s1027" type="#_x0000_t202" style="position:absolute;left:0;text-align:left;margin-left:202.5pt;margin-top:42.65pt;width:1in;height:20.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" fillcolor="white [3201]" strokeweight=".5pt">
                <v:textbox>
                  <w:txbxContent>
                    <w:p w14:paraId="406554CA" w14:textId="20545844" w:rsidR="002A79FB" w:rsidRPr="00E03E54" w:rsidRDefault="00BD7DC9" w:rsidP="00E03E54">
                      <w:pPr>
                        <w:spacing w:line="240" w:lineRule="auto"/>
                        <w:rPr>
                          <w:b/>
                          <w:bCs/>
                          <w:sz w:val="24"/>
                          <w:szCs w:val="24"/>
                        </w:rPr>
                      </w:pPr>
                      <w:r w:rsidRPr="00E03E54">
                        <w:rPr>
                          <w:b/>
                          <w:bCs/>
                          <w:sz w:val="24"/>
                          <w:szCs w:val="24"/>
                        </w:rPr>
                        <w:t>Backyard</w:t>
                      </w:r>
                    </w:p>
                  </w:txbxContent>
                </v:textbox>
              </v:shape>
            </w:pict>
          </mc:Fallback>
        </mc:AlternateContent>
      </w:r>
      <w:r w:rsidR="006A3E2F">
        <w:rPr>
          <w:noProof/>
        </w:rPr>
        <w:drawing>
          <wp:inline distT="0" distB="0" distL="0" distR="0" wp14:anchorId="7C718C4A" wp14:editId="2B1FE90C">
            <wp:extent cx="4850780" cy="3426622"/>
            <wp:effectExtent l="0" t="0" r="6985" b="2540"/>
            <wp:docPr id="1105519326" name="Picture 110551932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19326" name="Picture 1" descr="A picture containing graphical user interface&#10;&#10;Description automatically generated"/>
                    <pic:cNvPicPr/>
                  </pic:nvPicPr>
                  <pic:blipFill>
                    <a:blip r:embed="rId28"/>
                    <a:stretch>
                      <a:fillRect/>
                    </a:stretch>
                  </pic:blipFill>
                  <pic:spPr>
                    <a:xfrm>
                      <a:off x="0" y="0"/>
                      <a:ext cx="4875073" cy="3443783"/>
                    </a:xfrm>
                    <a:prstGeom prst="rect">
                      <a:avLst/>
                    </a:prstGeom>
                  </pic:spPr>
                </pic:pic>
              </a:graphicData>
            </a:graphic>
          </wp:inline>
        </w:drawing>
      </w:r>
    </w:p>
    <w:p w14:paraId="1F67128E" w14:textId="0C9C283C" w:rsidR="00D253C1" w:rsidRDefault="005132F6" w:rsidP="00816A02">
      <w:pPr>
        <w:ind w:firstLine="720"/>
        <w:rPr>
          <w:noProof/>
        </w:rPr>
      </w:pPr>
      <w:r>
        <w:rPr>
          <w:noProof/>
        </w:rPr>
        <w:t xml:space="preserve">       </w:t>
      </w:r>
    </w:p>
    <w:p w14:paraId="43D5F64A" w14:textId="3FEF7E01" w:rsidR="00944BDF" w:rsidRDefault="00944BDF" w:rsidP="003A0649">
      <w:pPr>
        <w:tabs>
          <w:tab w:val="left" w:pos="1788"/>
        </w:tabs>
        <w:ind w:left="720"/>
        <w:rPr>
          <w:rFonts w:ascii="Arial" w:hAnsi="Arial" w:cs="Arial"/>
          <w:color w:val="636466"/>
          <w:spacing w:val="-2"/>
          <w:sz w:val="18"/>
          <w:szCs w:val="18"/>
          <w14:ligatures w14:val="standardContextual"/>
        </w:rPr>
      </w:pPr>
    </w:p>
    <w:p w14:paraId="5AFDD287" w14:textId="77777777" w:rsidR="00E87D10" w:rsidRDefault="00E87D10" w:rsidP="00E87D10">
      <w:pPr>
        <w:pStyle w:val="Title"/>
        <w:kinsoku w:val="0"/>
        <w:overflowPunct w:val="0"/>
        <w:spacing w:before="215"/>
        <w:rPr>
          <w:color w:val="2F5497"/>
          <w:spacing w:val="-2"/>
        </w:rPr>
      </w:pPr>
      <w:bookmarkStart w:id="4" w:name="_Hlk156917051"/>
      <w:r>
        <w:rPr>
          <w:color w:val="2F5497"/>
        </w:rPr>
        <w:t>Environmental</w:t>
      </w:r>
      <w:r>
        <w:rPr>
          <w:color w:val="2F5497"/>
          <w:spacing w:val="-14"/>
        </w:rPr>
        <w:t xml:space="preserve"> </w:t>
      </w:r>
      <w:r>
        <w:rPr>
          <w:color w:val="2F5497"/>
        </w:rPr>
        <w:t>Justice</w:t>
      </w:r>
      <w:r>
        <w:rPr>
          <w:color w:val="2F5497"/>
          <w:spacing w:val="-12"/>
        </w:rPr>
        <w:t xml:space="preserve"> </w:t>
      </w:r>
      <w:r>
        <w:rPr>
          <w:color w:val="2F5497"/>
          <w:spacing w:val="-2"/>
        </w:rPr>
        <w:t>Policy</w:t>
      </w:r>
    </w:p>
    <w:bookmarkEnd w:id="4"/>
    <w:p w14:paraId="20F2FA16" w14:textId="77777777" w:rsidR="007E2E54" w:rsidRPr="00A44063" w:rsidRDefault="007E2E54" w:rsidP="007E2E54">
      <w:pPr>
        <w:kinsoku w:val="0"/>
        <w:overflowPunct w:val="0"/>
        <w:adjustRightInd w:val="0"/>
        <w:spacing w:before="147"/>
        <w:ind w:left="120" w:right="134" w:hanging="1"/>
        <w:rPr>
          <w:rFonts w:ascii="Calibri" w:hAnsi="Calibri" w:cs="Calibri"/>
          <w:color w:val="231F20"/>
          <w:sz w:val="18"/>
          <w:szCs w:val="18"/>
          <w14:ligatures w14:val="standardContextual"/>
        </w:rPr>
      </w:pPr>
      <w:r w:rsidRPr="00A44063">
        <w:rPr>
          <w:rFonts w:ascii="Calibri" w:hAnsi="Calibri" w:cs="Calibri"/>
          <w:color w:val="231F20"/>
          <w:sz w:val="18"/>
          <w:szCs w:val="18"/>
          <w14:ligatures w14:val="standardContextual"/>
        </w:rPr>
        <w:t>For the purposes of this RFR, “Environmental Justice” is based on the principle that all people have a right to be protected from environmental hazards and to live in and enjoy a clean and healthful environment regardless of race, color, national origin, income, or English language proficiency. Environmental justice is the equal protection and meaningful involvement of all people and communities with</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respect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to</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development,</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implementation,</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and</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enforcement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of</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energy,</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climate</w:t>
      </w:r>
      <w:r w:rsidRPr="00A44063">
        <w:rPr>
          <w:rFonts w:ascii="Calibri" w:hAnsi="Calibri" w:cs="Calibri"/>
          <w:color w:val="231F20"/>
          <w:spacing w:val="-4"/>
          <w:sz w:val="18"/>
          <w:szCs w:val="18"/>
          <w14:ligatures w14:val="standardContextual"/>
        </w:rPr>
        <w:t xml:space="preserve"> </w:t>
      </w:r>
      <w:r w:rsidRPr="00A44063">
        <w:rPr>
          <w:rFonts w:ascii="Calibri" w:hAnsi="Calibri" w:cs="Calibri"/>
          <w:color w:val="231F20"/>
          <w:sz w:val="18"/>
          <w:szCs w:val="18"/>
          <w14:ligatures w14:val="standardContextual"/>
        </w:rPr>
        <w:t>change,</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and</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environmental</w:t>
      </w:r>
      <w:r w:rsidRPr="00A44063">
        <w:rPr>
          <w:rFonts w:ascii="Calibri" w:hAnsi="Calibri" w:cs="Calibri"/>
          <w:color w:val="231F20"/>
          <w:spacing w:val="-4"/>
          <w:sz w:val="18"/>
          <w:szCs w:val="18"/>
          <w14:ligatures w14:val="standardContextual"/>
        </w:rPr>
        <w:t xml:space="preserve"> </w:t>
      </w:r>
      <w:r w:rsidRPr="00A44063">
        <w:rPr>
          <w:rFonts w:ascii="Calibri" w:hAnsi="Calibri" w:cs="Calibri"/>
          <w:color w:val="231F20"/>
          <w:sz w:val="18"/>
          <w:szCs w:val="18"/>
          <w14:ligatures w14:val="standardContextual"/>
        </w:rPr>
        <w:t>laws,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regulations,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and policies and the equitable distribution of energy and environmental benefits and burdens.</w:t>
      </w:r>
    </w:p>
    <w:p w14:paraId="2470E0C1" w14:textId="77777777" w:rsidR="007E2E54" w:rsidRPr="00A44063" w:rsidRDefault="007E2E54" w:rsidP="007E2E54">
      <w:pPr>
        <w:kinsoku w:val="0"/>
        <w:overflowPunct w:val="0"/>
        <w:adjustRightInd w:val="0"/>
        <w:spacing w:before="160"/>
        <w:ind w:left="120" w:right="134"/>
        <w:rPr>
          <w:rFonts w:ascii="Calibri" w:hAnsi="Calibri" w:cs="Calibri"/>
          <w:color w:val="231F20"/>
          <w:spacing w:val="-2"/>
          <w:sz w:val="18"/>
          <w:szCs w:val="18"/>
          <w14:ligatures w14:val="standardContextual"/>
        </w:rPr>
      </w:pPr>
      <w:r w:rsidRPr="00A44063">
        <w:rPr>
          <w:rFonts w:ascii="Calibri" w:hAnsi="Calibri" w:cs="Calibri"/>
          <w:color w:val="231F20"/>
          <w:sz w:val="18"/>
          <w:szCs w:val="18"/>
          <w14:ligatures w14:val="standardContextual"/>
        </w:rPr>
        <w:t>While encouraged, the following questions are voluntary and will not impact eligibility. Answers to these questions help MDAR track progress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towards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goals</w:t>
      </w:r>
      <w:r w:rsidRPr="00A44063">
        <w:rPr>
          <w:rFonts w:ascii="Calibri" w:hAnsi="Calibri" w:cs="Calibri"/>
          <w:color w:val="231F20"/>
          <w:spacing w:val="-4"/>
          <w:sz w:val="18"/>
          <w:szCs w:val="18"/>
          <w14:ligatures w14:val="standardContextual"/>
        </w:rPr>
        <w:t xml:space="preserve"> </w:t>
      </w:r>
      <w:r w:rsidRPr="00A44063">
        <w:rPr>
          <w:rFonts w:ascii="Calibri" w:hAnsi="Calibri" w:cs="Calibri"/>
          <w:color w:val="231F20"/>
          <w:sz w:val="18"/>
          <w:szCs w:val="18"/>
          <w14:ligatures w14:val="standardContextual"/>
        </w:rPr>
        <w:t>set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forth</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in</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764B0"/>
          <w:sz w:val="18"/>
          <w:szCs w:val="18"/>
          <w:u w:val="single"/>
          <w14:ligatures w14:val="standardContextual"/>
        </w:rPr>
        <w:t>2021</w:t>
      </w:r>
      <w:r w:rsidRPr="00A44063">
        <w:rPr>
          <w:rFonts w:ascii="Calibri" w:hAnsi="Calibri" w:cs="Calibri"/>
          <w:color w:val="2764B0"/>
          <w:spacing w:val="-3"/>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Environmental</w:t>
      </w:r>
      <w:r w:rsidRPr="00A44063">
        <w:rPr>
          <w:rFonts w:ascii="Calibri" w:hAnsi="Calibri" w:cs="Calibri"/>
          <w:color w:val="2764B0"/>
          <w:spacing w:val="-3"/>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Justice</w:t>
      </w:r>
      <w:r w:rsidRPr="00A44063">
        <w:rPr>
          <w:rFonts w:ascii="Calibri" w:hAnsi="Calibri" w:cs="Calibri"/>
          <w:color w:val="2764B0"/>
          <w:spacing w:val="-2"/>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Policy</w:t>
      </w:r>
      <w:r w:rsidRPr="00A44063">
        <w:rPr>
          <w:rFonts w:ascii="Calibri" w:hAnsi="Calibri" w:cs="Calibri"/>
          <w:color w:val="231F20"/>
          <w:sz w:val="18"/>
          <w:szCs w:val="18"/>
          <w14:ligatures w14:val="standardContextual"/>
        </w:rPr>
        <w: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and</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764B0"/>
          <w:sz w:val="18"/>
          <w:szCs w:val="18"/>
          <w:u w:val="single"/>
          <w14:ligatures w14:val="standardContextual"/>
        </w:rPr>
        <w:t>2022</w:t>
      </w:r>
      <w:r w:rsidRPr="00A44063">
        <w:rPr>
          <w:rFonts w:ascii="Calibri" w:hAnsi="Calibri" w:cs="Calibri"/>
          <w:color w:val="2764B0"/>
          <w:spacing w:val="-3"/>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Environmental</w:t>
      </w:r>
      <w:r w:rsidRPr="00A44063">
        <w:rPr>
          <w:rFonts w:ascii="Calibri" w:hAnsi="Calibri" w:cs="Calibri"/>
          <w:color w:val="2764B0"/>
          <w:spacing w:val="-3"/>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Justice</w:t>
      </w:r>
      <w:r w:rsidRPr="00A44063">
        <w:rPr>
          <w:rFonts w:ascii="Calibri" w:hAnsi="Calibri" w:cs="Calibri"/>
          <w:color w:val="2764B0"/>
          <w:spacing w:val="-3"/>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Strategy</w:t>
      </w:r>
      <w:r w:rsidRPr="00A44063">
        <w:rPr>
          <w:rFonts w:ascii="Calibri" w:hAnsi="Calibri" w:cs="Calibri"/>
          <w:color w:val="231F20"/>
          <w:sz w:val="18"/>
          <w:szCs w:val="18"/>
          <w14:ligatures w14:val="standardContextual"/>
        </w:rPr>
        <w: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which</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require MDAR</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to</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report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amount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of</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public</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funds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used</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in</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Environmental</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Justice</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Communities,</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and</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b)</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track</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number</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of</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new</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applicants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 xml:space="preserve">for grant programs from Environmental Justice Communities and BIPOC Farmers. More information can be found in below. MDAR encourages stakeholders to provide feedback on the Environmental Justice Policy and Strategy, by visiting </w:t>
      </w:r>
      <w:r w:rsidRPr="00A44063">
        <w:rPr>
          <w:rFonts w:ascii="Calibri" w:hAnsi="Calibri" w:cs="Calibri"/>
          <w:color w:val="2764B0"/>
          <w:sz w:val="18"/>
          <w:szCs w:val="18"/>
          <w:u w:val="single"/>
          <w14:ligatures w14:val="standardContextual"/>
        </w:rPr>
        <w:t>mass.gov/environmental-</w:t>
      </w:r>
      <w:r w:rsidRPr="00A44063">
        <w:rPr>
          <w:rFonts w:ascii="Calibri" w:hAnsi="Calibri" w:cs="Calibri"/>
          <w:color w:val="2764B0"/>
          <w:sz w:val="18"/>
          <w:szCs w:val="18"/>
          <w14:ligatures w14:val="standardContextual"/>
        </w:rPr>
        <w:t xml:space="preserve"> </w:t>
      </w:r>
      <w:r w:rsidRPr="00A44063">
        <w:rPr>
          <w:rFonts w:ascii="Calibri" w:hAnsi="Calibri" w:cs="Calibri"/>
          <w:color w:val="2764B0"/>
          <w:spacing w:val="-2"/>
          <w:sz w:val="18"/>
          <w:szCs w:val="18"/>
          <w:u w:val="single"/>
          <w14:ligatures w14:val="standardContextual"/>
        </w:rPr>
        <w:t>justice</w:t>
      </w:r>
      <w:r w:rsidRPr="00A44063">
        <w:rPr>
          <w:rFonts w:ascii="Calibri" w:hAnsi="Calibri" w:cs="Calibri"/>
          <w:color w:val="231F20"/>
          <w:spacing w:val="-2"/>
          <w:sz w:val="18"/>
          <w:szCs w:val="18"/>
          <w14:ligatures w14:val="standardContextual"/>
        </w:rPr>
        <w:t>.</w:t>
      </w:r>
    </w:p>
    <w:p w14:paraId="3DB2FDCA" w14:textId="77777777" w:rsidR="007E2E54" w:rsidRPr="00A44063" w:rsidRDefault="007E2E54" w:rsidP="007E2E54">
      <w:pPr>
        <w:kinsoku w:val="0"/>
        <w:overflowPunct w:val="0"/>
        <w:adjustRightInd w:val="0"/>
        <w:ind w:left="264"/>
        <w:contextualSpacing/>
        <w:rPr>
          <w:rFonts w:ascii="Calibri" w:hAnsi="Calibri" w:cs="Calibri"/>
          <w:b/>
          <w:bCs/>
          <w:color w:val="FFFFFF"/>
          <w:spacing w:val="-2"/>
          <w:sz w:val="24"/>
          <w:szCs w:val="24"/>
          <w14:ligatures w14:val="standardContextual"/>
        </w:rPr>
      </w:pPr>
      <w:r w:rsidRPr="00A44063">
        <w:rPr>
          <w:rFonts w:ascii="Arial" w:hAnsi="Arial" w:cs="Arial"/>
          <w:noProof/>
          <w:sz w:val="18"/>
          <w:szCs w:val="18"/>
          <w14:ligatures w14:val="standardContextual"/>
        </w:rPr>
        <mc:AlternateContent>
          <mc:Choice Requires="wpg">
            <w:drawing>
              <wp:anchor distT="0" distB="0" distL="114300" distR="114300" simplePos="0" relativeHeight="251661334" behindDoc="1" locked="0" layoutInCell="0" allowOverlap="1" wp14:anchorId="2E3732D8" wp14:editId="16A644F0">
                <wp:simplePos x="0" y="0"/>
                <wp:positionH relativeFrom="page">
                  <wp:posOffset>682625</wp:posOffset>
                </wp:positionH>
                <wp:positionV relativeFrom="paragraph">
                  <wp:posOffset>-49530</wp:posOffset>
                </wp:positionV>
                <wp:extent cx="6407785" cy="5951220"/>
                <wp:effectExtent l="0" t="3175" r="0" b="0"/>
                <wp:wrapNone/>
                <wp:docPr id="19501114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5951220"/>
                          <a:chOff x="1075" y="-78"/>
                          <a:chExt cx="10091" cy="9372"/>
                        </a:xfrm>
                      </wpg:grpSpPr>
                      <wps:wsp>
                        <wps:cNvPr id="389444132" name="Freeform 6"/>
                        <wps:cNvSpPr>
                          <a:spLocks/>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93781402" name="Group 7"/>
                        <wpg:cNvGrpSpPr>
                          <a:grpSpLocks/>
                        </wpg:cNvGrpSpPr>
                        <wpg:grpSpPr bwMode="auto">
                          <a:xfrm>
                            <a:off x="1075" y="-78"/>
                            <a:ext cx="10091" cy="542"/>
                            <a:chOff x="1075" y="-78"/>
                            <a:chExt cx="10091" cy="542"/>
                          </a:xfrm>
                        </wpg:grpSpPr>
                        <wps:wsp>
                          <wps:cNvPr id="641141699" name="Freeform 8"/>
                          <wps:cNvSpPr>
                            <a:spLocks/>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199832" name="Freeform 9"/>
                          <wps:cNvSpPr>
                            <a:spLocks/>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131397" name="Freeform 10"/>
                          <wps:cNvSpPr>
                            <a:spLocks/>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98892792" name="Freeform 11"/>
                        <wps:cNvSpPr>
                          <a:spLocks/>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9CB9E" id="Group 24" o:spid="_x0000_s1026" style="position:absolute;margin-left:53.75pt;margin-top:-3.9pt;width:504.55pt;height:468.6pt;z-index:-251655146;mso-position-horizontal-relative:page" coordorigin="1075,-78" coordsize="10091,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" o:allowincell="f">
                <v:shape id="Freeform 6" o:spid="_x0000_s1027" style="position:absolute;left:1084;top:-68;width:10072;height:532;visibility:visible;mso-wrap-style:square;v-text-anchor:top" coordsize="100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" path="m10071,l,,,532r10071,l10071,xe" fillcolor="#1f285c" stroked="f">
                  <v:path arrowok="t" o:connecttype="custom" o:connectlocs="10071,0;0,0;0,532;10071,532;10071,0" o:connectangles="0,0,0,0,0"/>
                </v:shape>
                <v:group id="Group 7" o:spid="_x0000_s1028" style="position:absolute;left:1075;top:-78;width:10091;height:542" coordorigin="1075,-78"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">
                  <v:shape id="Freeform 8" o:spid="_x0000_s1029"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" path="m9,9l,9,,542r9,l9,9xe" fillcolor="#4971b7" stroked="f">
                    <v:path arrowok="t" o:connecttype="custom" o:connectlocs="9,9;0,9;0,542;9,542;9,9" o:connectangles="0,0,0,0,0"/>
                  </v:shape>
                  <v:shape id="Freeform 9" o:spid="_x0000_s1030"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" path="m10090,9r-9,l10081,542r9,l10090,9xe" fillcolor="#4971b7" stroked="f">
                    <v:path arrowok="t" o:connecttype="custom" o:connectlocs="10090,9;10081,9;10081,542;10090,542;10090,9" o:connectangles="0,0,0,0,0"/>
                  </v:shape>
                  <v:shape id="Freeform 10" o:spid="_x0000_s1031"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" path="m10090,r-9,l9,,,,,9r9,l10081,9r9,l10090,xe" fillcolor="#4971b7" stroked="f">
                    <v:path arrowok="t" o:connecttype="custom" o:connectlocs="10090,0;10081,0;9,0;0,0;0,9;9,9;10081,9;10090,9;10090,0" o:connectangles="0,0,0,0,0,0,0,0,0"/>
                  </v:shape>
                </v:group>
                <v:shape id="Freeform 11" o:spid="_x0000_s1032" style="position:absolute;left:1075;top:464;width:10091;height:8831;visibility:visible;mso-wrap-style:square;v-text-anchor:top" coordsize="10091,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" path="m10090,r-9,l10081,9r,8811l9,8820,9,9r10072,l10081,,,,,9r,l,8820r,10l9,8830r10072,l10090,8830r,-10l10090,9r,l10090,xe" fillcolor="#4971b7" stroked="f">
                  <v:path arrowok="t" o:connecttype="custom" o:connectlocs="10090,0;10081,0;10081,9;10081,8820;9,8820;9,9;10081,9;10081,0;0,0;0,9;0,9;0,8820;0,8830;9,8830;10081,8830;10090,8830;10090,8820;10090,9;10090,9;10090,0" o:connectangles="0,0,0,0,0,0,0,0,0,0,0,0,0,0,0,0,0,0,0,0"/>
                </v:shape>
                <w10:wrap anchorx="page"/>
              </v:group>
            </w:pict>
          </mc:Fallback>
        </mc:AlternateContent>
      </w:r>
      <w:r w:rsidRPr="00A44063">
        <w:rPr>
          <w:rFonts w:ascii="Calibri" w:hAnsi="Calibri" w:cs="Calibri"/>
          <w:b/>
          <w:bCs/>
          <w:color w:val="FFFFFF"/>
          <w:sz w:val="24"/>
          <w:szCs w:val="24"/>
          <w14:ligatures w14:val="standardContextual"/>
        </w:rPr>
        <w:t>Environmental</w:t>
      </w:r>
      <w:r w:rsidRPr="00A44063">
        <w:rPr>
          <w:rFonts w:ascii="Calibri" w:hAnsi="Calibri" w:cs="Calibri"/>
          <w:b/>
          <w:bCs/>
          <w:color w:val="FFFFFF"/>
          <w:spacing w:val="-5"/>
          <w:sz w:val="24"/>
          <w:szCs w:val="24"/>
          <w14:ligatures w14:val="standardContextual"/>
        </w:rPr>
        <w:t xml:space="preserve"> </w:t>
      </w:r>
      <w:r w:rsidRPr="00A44063">
        <w:rPr>
          <w:rFonts w:ascii="Calibri" w:hAnsi="Calibri" w:cs="Calibri"/>
          <w:b/>
          <w:bCs/>
          <w:color w:val="FFFFFF"/>
          <w:sz w:val="24"/>
          <w:szCs w:val="24"/>
          <w14:ligatures w14:val="standardContextual"/>
        </w:rPr>
        <w:t>Justice</w:t>
      </w:r>
      <w:r w:rsidRPr="00A44063">
        <w:rPr>
          <w:rFonts w:ascii="Calibri" w:hAnsi="Calibri" w:cs="Calibri"/>
          <w:b/>
          <w:bCs/>
          <w:color w:val="FFFFFF"/>
          <w:spacing w:val="-4"/>
          <w:sz w:val="24"/>
          <w:szCs w:val="24"/>
          <w14:ligatures w14:val="standardContextual"/>
        </w:rPr>
        <w:t xml:space="preserve"> </w:t>
      </w:r>
      <w:r w:rsidRPr="00A44063">
        <w:rPr>
          <w:rFonts w:ascii="Calibri" w:hAnsi="Calibri" w:cs="Calibri"/>
          <w:b/>
          <w:bCs/>
          <w:color w:val="FFFFFF"/>
          <w:spacing w:val="-2"/>
          <w:sz w:val="24"/>
          <w:szCs w:val="24"/>
          <w14:ligatures w14:val="standardContextual"/>
        </w:rPr>
        <w:t>Questions</w:t>
      </w:r>
    </w:p>
    <w:p w14:paraId="16BEFC50" w14:textId="77777777" w:rsidR="007E2E54" w:rsidRPr="00A44063" w:rsidRDefault="007E2E54" w:rsidP="007E2E54">
      <w:pPr>
        <w:kinsoku w:val="0"/>
        <w:overflowPunct w:val="0"/>
        <w:adjustRightInd w:val="0"/>
        <w:contextualSpacing/>
        <w:rPr>
          <w:rFonts w:ascii="Calibri" w:hAnsi="Calibri" w:cs="Calibri"/>
          <w:b/>
          <w:bCs/>
          <w:sz w:val="17"/>
          <w:szCs w:val="17"/>
          <w14:ligatures w14:val="standardContextual"/>
        </w:rPr>
      </w:pPr>
    </w:p>
    <w:p w14:paraId="37E238F1" w14:textId="77777777" w:rsidR="007E2E54" w:rsidRPr="00A44063" w:rsidRDefault="007E2E54" w:rsidP="007E2E54">
      <w:pPr>
        <w:kinsoku w:val="0"/>
        <w:overflowPunct w:val="0"/>
        <w:adjustRightInd w:val="0"/>
        <w:contextualSpacing/>
        <w:rPr>
          <w:rFonts w:ascii="Calibri" w:hAnsi="Calibri" w:cs="Calibri"/>
          <w:b/>
          <w:bCs/>
          <w:sz w:val="17"/>
          <w:szCs w:val="17"/>
          <w14:ligatures w14:val="standardContextual"/>
        </w:rPr>
        <w:sectPr w:rsidR="007E2E54" w:rsidRPr="00A44063" w:rsidSect="00A44063">
          <w:pgSz w:w="12240" w:h="15840"/>
          <w:pgMar w:top="600" w:right="960" w:bottom="280" w:left="960" w:header="720" w:footer="720" w:gutter="0"/>
          <w:cols w:space="720"/>
          <w:noEndnote/>
        </w:sectPr>
      </w:pPr>
    </w:p>
    <w:p w14:paraId="7CAF5202" w14:textId="77777777" w:rsidR="007E2E54" w:rsidRDefault="007E2E54"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outlineLvl w:val="0"/>
        <w:rPr>
          <w:rFonts w:ascii="Calibri" w:hAnsi="Calibri" w:cs="Calibri"/>
          <w:color w:val="636466"/>
          <w:spacing w:val="-2"/>
          <w:sz w:val="20"/>
          <w:szCs w:val="20"/>
          <w14:ligatures w14:val="standardContextual"/>
        </w:rPr>
      </w:pPr>
      <w:r w:rsidRPr="00A44063">
        <w:rPr>
          <w:rFonts w:ascii="Calibri" w:hAnsi="Calibri" w:cs="Calibri"/>
          <w:noProof/>
          <w:sz w:val="20"/>
          <w:szCs w:val="20"/>
          <w14:ligatures w14:val="standardContextual"/>
        </w:rPr>
        <mc:AlternateContent>
          <mc:Choice Requires="wps">
            <w:drawing>
              <wp:anchor distT="0" distB="0" distL="114300" distR="114300" simplePos="0" relativeHeight="251676694" behindDoc="0" locked="0" layoutInCell="0" allowOverlap="1" wp14:anchorId="03AF7512" wp14:editId="7D2AEAC2">
                <wp:simplePos x="0" y="0"/>
                <wp:positionH relativeFrom="page">
                  <wp:posOffset>6035040</wp:posOffset>
                </wp:positionH>
                <wp:positionV relativeFrom="paragraph">
                  <wp:posOffset>37465</wp:posOffset>
                </wp:positionV>
                <wp:extent cx="111760" cy="111760"/>
                <wp:effectExtent l="0" t="0" r="21590" b="21590"/>
                <wp:wrapNone/>
                <wp:docPr id="371691970"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108EC" id="Freeform: Shape 21" o:spid="_x0000_s1026" style="position:absolute;margin-left:475.2pt;margin-top:2.95pt;width:8.8pt;height:8.8pt;z-index:2516766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677718" behindDoc="0" locked="0" layoutInCell="0" allowOverlap="1" wp14:anchorId="727D0FA8" wp14:editId="42CE918C">
                <wp:simplePos x="0" y="0"/>
                <wp:positionH relativeFrom="page">
                  <wp:posOffset>5671820</wp:posOffset>
                </wp:positionH>
                <wp:positionV relativeFrom="paragraph">
                  <wp:posOffset>53340</wp:posOffset>
                </wp:positionV>
                <wp:extent cx="109220" cy="109220"/>
                <wp:effectExtent l="0" t="0" r="24130" b="24130"/>
                <wp:wrapNone/>
                <wp:docPr id="1347252828"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2F3D55A7" w14:textId="77777777" w:rsidR="007E2E54" w:rsidRDefault="007E2E54"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D0FA8" id="Freeform: Shape 19" o:spid="_x0000_s1028" style="position:absolute;left:0;text-align:left;margin-left:446.6pt;margin-top:4.2pt;width:8.6pt;height:8.6pt;z-index:2516777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So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2F3D55A7" w14:textId="77777777" w:rsidR="007E2E54" w:rsidRDefault="007E2E54" w:rsidP="007E2E54">
                      <w:pPr>
                        <w:jc w:val="center"/>
                      </w:pPr>
                    </w:p>
                  </w:txbxContent>
                </v:textbox>
                <w10:wrap anchorx="page"/>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678742" behindDoc="0" locked="0" layoutInCell="0" allowOverlap="1" wp14:anchorId="09B288E5" wp14:editId="213A7549">
                <wp:simplePos x="0" y="0"/>
                <wp:positionH relativeFrom="page">
                  <wp:posOffset>6890385</wp:posOffset>
                </wp:positionH>
                <wp:positionV relativeFrom="paragraph">
                  <wp:posOffset>47625</wp:posOffset>
                </wp:positionV>
                <wp:extent cx="109220" cy="109220"/>
                <wp:effectExtent l="0" t="0" r="24130" b="24130"/>
                <wp:wrapNone/>
                <wp:docPr id="420875247"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6161A604" w14:textId="77777777" w:rsidR="007E2E54" w:rsidRDefault="007E2E54"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288E5" id="Freeform: Shape 18" o:spid="_x0000_s1029" style="position:absolute;left:0;text-align:left;margin-left:542.55pt;margin-top:3.75pt;width:8.6pt;height:8.6pt;z-index:2516787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FE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6161A604" w14:textId="77777777" w:rsidR="007E2E54" w:rsidRDefault="007E2E54" w:rsidP="007E2E54">
                      <w:pPr>
                        <w:jc w:val="center"/>
                      </w:pPr>
                    </w:p>
                  </w:txbxContent>
                </v:textbox>
                <w10:wrap anchorx="page"/>
              </v:shape>
            </w:pict>
          </mc:Fallback>
        </mc:AlternateContent>
      </w:r>
      <w:r w:rsidRPr="00A44063">
        <w:rPr>
          <w:rFonts w:ascii="Calibri" w:hAnsi="Calibri" w:cs="Calibri"/>
          <w:color w:val="636466"/>
          <w:sz w:val="20"/>
          <w:szCs w:val="20"/>
          <w14:ligatures w14:val="standardContextual"/>
        </w:rPr>
        <w:t>Has</w:t>
      </w:r>
      <w:r w:rsidRPr="00A44063">
        <w:rPr>
          <w:rFonts w:ascii="Calibri" w:hAnsi="Calibri" w:cs="Calibri"/>
          <w:color w:val="636466"/>
          <w:spacing w:val="-8"/>
          <w:sz w:val="20"/>
          <w:szCs w:val="20"/>
          <w14:ligatures w14:val="standardContextual"/>
        </w:rPr>
        <w:t xml:space="preserve"> </w:t>
      </w:r>
      <w:r w:rsidRPr="00A44063">
        <w:rPr>
          <w:rFonts w:ascii="Calibri" w:hAnsi="Calibri" w:cs="Calibri"/>
          <w:color w:val="636466"/>
          <w:sz w:val="20"/>
          <w:szCs w:val="20"/>
          <w14:ligatures w14:val="standardContextual"/>
        </w:rPr>
        <w:t>the</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applicant</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applied</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for</w:t>
      </w:r>
      <w:r w:rsidRPr="00A44063">
        <w:rPr>
          <w:rFonts w:ascii="Calibri" w:hAnsi="Calibri" w:cs="Calibri"/>
          <w:color w:val="636466"/>
          <w:spacing w:val="-8"/>
          <w:sz w:val="20"/>
          <w:szCs w:val="20"/>
          <w14:ligatures w14:val="standardContextual"/>
        </w:rPr>
        <w:t xml:space="preserve"> </w:t>
      </w:r>
      <w:r w:rsidRPr="00A44063">
        <w:rPr>
          <w:rFonts w:ascii="Calibri" w:hAnsi="Calibri" w:cs="Calibri"/>
          <w:color w:val="636466"/>
          <w:sz w:val="20"/>
          <w:szCs w:val="20"/>
          <w14:ligatures w14:val="standardContextual"/>
        </w:rPr>
        <w:t>MDAR</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funding</w:t>
      </w:r>
      <w:r w:rsidRPr="00A44063">
        <w:rPr>
          <w:rFonts w:ascii="Calibri" w:hAnsi="Calibri" w:cs="Calibri"/>
          <w:color w:val="636466"/>
          <w:spacing w:val="-8"/>
          <w:sz w:val="20"/>
          <w:szCs w:val="20"/>
          <w14:ligatures w14:val="standardContextual"/>
        </w:rPr>
        <w:t xml:space="preserve"> </w:t>
      </w:r>
      <w:r w:rsidRPr="00A44063">
        <w:rPr>
          <w:rFonts w:ascii="Calibri" w:hAnsi="Calibri" w:cs="Calibri"/>
          <w:color w:val="636466"/>
          <w:sz w:val="20"/>
          <w:szCs w:val="20"/>
          <w14:ligatures w14:val="standardContextual"/>
        </w:rPr>
        <w:t>programs</w:t>
      </w:r>
      <w:r w:rsidRPr="00A44063">
        <w:rPr>
          <w:rFonts w:ascii="Calibri" w:hAnsi="Calibri" w:cs="Calibri"/>
          <w:color w:val="636466"/>
          <w:spacing w:val="-7"/>
          <w:sz w:val="20"/>
          <w:szCs w:val="20"/>
          <w14:ligatures w14:val="standardContextual"/>
        </w:rPr>
        <w:t xml:space="preserve"> </w:t>
      </w:r>
      <w:r w:rsidRPr="00A44063">
        <w:rPr>
          <w:rFonts w:ascii="Calibri" w:hAnsi="Calibri" w:cs="Calibri"/>
          <w:color w:val="636466"/>
          <w:sz w:val="20"/>
          <w:szCs w:val="20"/>
          <w14:ligatures w14:val="standardContextual"/>
        </w:rPr>
        <w:t>before</w:t>
      </w:r>
      <w:r w:rsidRPr="00A44063">
        <w:rPr>
          <w:rFonts w:ascii="Calibri" w:hAnsi="Calibri" w:cs="Calibri"/>
          <w:color w:val="636466"/>
          <w:spacing w:val="-7"/>
          <w:sz w:val="20"/>
          <w:szCs w:val="20"/>
          <w14:ligatures w14:val="standardContextual"/>
        </w:rPr>
        <w:t xml:space="preserve"> </w:t>
      </w:r>
      <w:r w:rsidRPr="00A44063">
        <w:rPr>
          <w:rFonts w:ascii="Calibri" w:hAnsi="Calibri" w:cs="Calibri"/>
          <w:color w:val="636466"/>
          <w:sz w:val="20"/>
          <w:szCs w:val="20"/>
          <w14:ligatures w14:val="standardContextual"/>
        </w:rPr>
        <w:t>this</w:t>
      </w:r>
      <w:r w:rsidRPr="00A44063">
        <w:rPr>
          <w:rFonts w:ascii="Calibri" w:hAnsi="Calibri" w:cs="Calibri"/>
          <w:color w:val="636466"/>
          <w:spacing w:val="-8"/>
          <w:sz w:val="20"/>
          <w:szCs w:val="20"/>
          <w14:ligatures w14:val="standardContextual"/>
        </w:rPr>
        <w:t xml:space="preserve"> </w:t>
      </w:r>
      <w:r w:rsidRPr="00A44063">
        <w:rPr>
          <w:rFonts w:ascii="Calibri" w:hAnsi="Calibri" w:cs="Calibri"/>
          <w:color w:val="636466"/>
          <w:sz w:val="20"/>
          <w:szCs w:val="20"/>
          <w14:ligatures w14:val="standardContextual"/>
        </w:rPr>
        <w:t>current</w:t>
      </w:r>
      <w:r w:rsidRPr="00A44063">
        <w:rPr>
          <w:rFonts w:ascii="Calibri" w:hAnsi="Calibri" w:cs="Calibri"/>
          <w:color w:val="636466"/>
          <w:spacing w:val="-7"/>
          <w:sz w:val="20"/>
          <w:szCs w:val="20"/>
          <w14:ligatures w14:val="standardContextual"/>
        </w:rPr>
        <w:t xml:space="preserve"> </w:t>
      </w:r>
      <w:r w:rsidRPr="00A44063">
        <w:rPr>
          <w:rFonts w:ascii="Calibri" w:hAnsi="Calibri" w:cs="Calibri"/>
          <w:color w:val="636466"/>
          <w:spacing w:val="-2"/>
          <w:sz w:val="20"/>
          <w:szCs w:val="20"/>
          <w14:ligatures w14:val="standardContextual"/>
        </w:rPr>
        <w:t>application?</w:t>
      </w:r>
      <w:r w:rsidRPr="003B4D1B">
        <w:rPr>
          <w:rFonts w:ascii="Calibri" w:hAnsi="Calibri" w:cs="Calibri"/>
          <w:noProof/>
          <w:sz w:val="20"/>
          <w:szCs w:val="20"/>
          <w14:ligatures w14:val="standardContextual"/>
        </w:rPr>
        <w:t xml:space="preserve"> </w:t>
      </w:r>
      <w:r>
        <w:rPr>
          <w:rFonts w:ascii="Calibri" w:hAnsi="Calibri" w:cs="Calibri"/>
          <w:color w:val="636466"/>
          <w:spacing w:val="-2"/>
          <w:sz w:val="20"/>
          <w:szCs w:val="20"/>
          <w14:ligatures w14:val="standardContextual"/>
        </w:rPr>
        <w:t xml:space="preserve">  Yes        No        I don’t </w:t>
      </w:r>
      <w:proofErr w:type="gramStart"/>
      <w:r>
        <w:rPr>
          <w:rFonts w:ascii="Calibri" w:hAnsi="Calibri" w:cs="Calibri"/>
          <w:color w:val="636466"/>
          <w:spacing w:val="-2"/>
          <w:sz w:val="20"/>
          <w:szCs w:val="20"/>
          <w14:ligatures w14:val="standardContextual"/>
        </w:rPr>
        <w:t>know</w:t>
      </w:r>
      <w:proofErr w:type="gramEnd"/>
    </w:p>
    <w:p w14:paraId="6CEA1C79" w14:textId="77777777" w:rsidR="007E2E54" w:rsidRDefault="007E2E54" w:rsidP="007E2E54">
      <w:pPr>
        <w:tabs>
          <w:tab w:val="left" w:pos="623"/>
        </w:tabs>
        <w:kinsoku w:val="0"/>
        <w:overflowPunct w:val="0"/>
        <w:adjustRightInd w:val="0"/>
        <w:spacing w:after="0"/>
        <w:contextualSpacing/>
        <w:outlineLvl w:val="0"/>
        <w:rPr>
          <w:rFonts w:ascii="Calibri" w:hAnsi="Calibri" w:cs="Calibri"/>
          <w:color w:val="636466"/>
          <w:spacing w:val="-2"/>
          <w:sz w:val="20"/>
          <w:szCs w:val="20"/>
          <w14:ligatures w14:val="standardContextual"/>
        </w:rPr>
      </w:pPr>
    </w:p>
    <w:p w14:paraId="6C5330A3" w14:textId="77777777" w:rsidR="007E2E54" w:rsidRPr="003B4D1B" w:rsidRDefault="007E2E54" w:rsidP="007E2E54">
      <w:pPr>
        <w:tabs>
          <w:tab w:val="left" w:pos="623"/>
        </w:tabs>
        <w:kinsoku w:val="0"/>
        <w:overflowPunct w:val="0"/>
        <w:adjustRightInd w:val="0"/>
        <w:spacing w:after="0"/>
        <w:contextualSpacing/>
        <w:outlineLvl w:val="0"/>
        <w:rPr>
          <w:rFonts w:ascii="Calibri" w:hAnsi="Calibri" w:cs="Calibri"/>
          <w:color w:val="636466"/>
          <w:spacing w:val="-2"/>
          <w:sz w:val="20"/>
          <w:szCs w:val="20"/>
          <w14:ligatures w14:val="standardContextual"/>
        </w:rPr>
        <w:sectPr w:rsidR="007E2E54" w:rsidRPr="003B4D1B">
          <w:type w:val="continuous"/>
          <w:pgSz w:w="12240" w:h="15840"/>
          <w:pgMar w:top="600" w:right="960" w:bottom="280" w:left="960" w:header="720" w:footer="720" w:gutter="0"/>
          <w:cols w:space="720" w:equalWidth="0">
            <w:col w:w="10320"/>
          </w:cols>
          <w:noEndnote/>
        </w:sectPr>
      </w:pPr>
    </w:p>
    <w:p w14:paraId="4E7DBF98" w14:textId="77777777" w:rsidR="007E2E54" w:rsidRPr="00A44063" w:rsidRDefault="007E2E54"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outlineLvl w:val="0"/>
        <w:rPr>
          <w:rFonts w:ascii="Calibri" w:hAnsi="Calibri" w:cs="Calibri"/>
          <w:color w:val="636466"/>
          <w:spacing w:val="-2"/>
          <w:sz w:val="20"/>
          <w:szCs w:val="20"/>
          <w14:ligatures w14:val="standardContextual"/>
        </w:rPr>
      </w:pPr>
      <w:r w:rsidRPr="00A44063">
        <w:rPr>
          <w:rFonts w:ascii="Calibri" w:hAnsi="Calibri" w:cs="Calibri"/>
          <w:noProof/>
          <w:sz w:val="20"/>
          <w:szCs w:val="20"/>
          <w14:ligatures w14:val="standardContextual"/>
        </w:rPr>
        <mc:AlternateContent>
          <mc:Choice Requires="wps">
            <w:drawing>
              <wp:anchor distT="0" distB="0" distL="114300" distR="114300" simplePos="0" relativeHeight="251681814" behindDoc="0" locked="0" layoutInCell="0" allowOverlap="1" wp14:anchorId="5AB23EEB" wp14:editId="0324AF91">
                <wp:simplePos x="0" y="0"/>
                <wp:positionH relativeFrom="page">
                  <wp:posOffset>6891020</wp:posOffset>
                </wp:positionH>
                <wp:positionV relativeFrom="paragraph">
                  <wp:posOffset>59690</wp:posOffset>
                </wp:positionV>
                <wp:extent cx="109220" cy="109220"/>
                <wp:effectExtent l="0" t="0" r="24130" b="24130"/>
                <wp:wrapNone/>
                <wp:docPr id="982819473"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59ACF939" w14:textId="77777777" w:rsidR="007E2E54" w:rsidRDefault="007E2E54"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23EEB" id="_x0000_s1030" style="position:absolute;left:0;text-align:left;margin-left:542.6pt;margin-top:4.7pt;width:8.6pt;height:8.6pt;z-index:2516818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v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59ACF939" w14:textId="77777777" w:rsidR="007E2E54" w:rsidRDefault="007E2E54" w:rsidP="007E2E54">
                      <w:pPr>
                        <w:jc w:val="center"/>
                      </w:pPr>
                    </w:p>
                  </w:txbxContent>
                </v:textbox>
                <w10:wrap anchorx="page"/>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679766" behindDoc="0" locked="0" layoutInCell="0" allowOverlap="1" wp14:anchorId="316FFA42" wp14:editId="2FE092BE">
                <wp:simplePos x="0" y="0"/>
                <wp:positionH relativeFrom="page">
                  <wp:posOffset>6035675</wp:posOffset>
                </wp:positionH>
                <wp:positionV relativeFrom="paragraph">
                  <wp:posOffset>40005</wp:posOffset>
                </wp:positionV>
                <wp:extent cx="111760" cy="111760"/>
                <wp:effectExtent l="0" t="0" r="21590" b="21590"/>
                <wp:wrapNone/>
                <wp:docPr id="935801343"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01B7294B" w14:textId="77777777" w:rsidR="007E2E54" w:rsidRDefault="007E2E54" w:rsidP="007E2E54">
                            <w:pPr>
                              <w:jc w:val="center"/>
                            </w:pPr>
                            <w: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FA42" id="Freeform: Shape 21" o:spid="_x0000_s1031" style="position:absolute;left:0;text-align:left;margin-left:475.25pt;margin-top:3.15pt;width:8.8pt;height:8.8pt;z-index:2516797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7UA4g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" o:allowincell="f" adj="-11796480,,5400" path="m,175r175,l175,,,,,175xe" filled="f" strokecolor="#636466" strokeweight=".72pt">
                <v:stroke joinstyle="round"/>
                <v:formulas/>
                <v:path arrowok="t" o:connecttype="custom" o:connectlocs="0,111125;111125,111125;111125,0;0,0;0,111125" o:connectangles="0,0,0,0,0" textboxrect="0,0,176,176"/>
                <v:textbox>
                  <w:txbxContent>
                    <w:p w14:paraId="01B7294B" w14:textId="77777777" w:rsidR="007E2E54" w:rsidRDefault="007E2E54" w:rsidP="007E2E54">
                      <w:pPr>
                        <w:jc w:val="center"/>
                      </w:pPr>
                      <w:r>
                        <w:t>z</w:t>
                      </w:r>
                    </w:p>
                  </w:txbxContent>
                </v:textbox>
                <w10:wrap anchorx="page"/>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680790" behindDoc="0" locked="0" layoutInCell="0" allowOverlap="1" wp14:anchorId="556A488E" wp14:editId="696E5F01">
                <wp:simplePos x="0" y="0"/>
                <wp:positionH relativeFrom="page">
                  <wp:posOffset>5676900</wp:posOffset>
                </wp:positionH>
                <wp:positionV relativeFrom="paragraph">
                  <wp:posOffset>36830</wp:posOffset>
                </wp:positionV>
                <wp:extent cx="109220" cy="109220"/>
                <wp:effectExtent l="0" t="0" r="24130" b="24130"/>
                <wp:wrapNone/>
                <wp:docPr id="184220155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3C67C" id="Freeform: Shape 19" o:spid="_x0000_s1026" style="position:absolute;margin-left:447pt;margin-top:2.9pt;width:8.6pt;height:8.6pt;z-index:2516807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72Q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" o:allowincell="f" path="m,175r175,l175,,,,,175xe" filled="f" strokecolor="#636466" strokeweight=".72pt">
                <v:path arrowok="t" o:connecttype="custom" o:connectlocs="0,108599;108599,108599;108599,0;0,0;0,108599" o:connectangles="0,0,0,0,0"/>
                <w10:wrap anchorx="page"/>
              </v:shape>
            </w:pict>
          </mc:Fallback>
        </mc:AlternateContent>
      </w:r>
      <w:r w:rsidRPr="00A44063">
        <w:rPr>
          <w:rFonts w:ascii="Calibri" w:hAnsi="Calibri" w:cs="Calibri"/>
          <w:color w:val="636466"/>
          <w:sz w:val="20"/>
          <w:szCs w:val="20"/>
          <w14:ligatures w14:val="standardContextual"/>
        </w:rPr>
        <w:t>Has</w:t>
      </w:r>
      <w:r w:rsidRPr="00A44063">
        <w:rPr>
          <w:rFonts w:ascii="Calibri" w:hAnsi="Calibri" w:cs="Calibri"/>
          <w:color w:val="636466"/>
          <w:spacing w:val="-7"/>
          <w:sz w:val="20"/>
          <w:szCs w:val="20"/>
          <w14:ligatures w14:val="standardContextual"/>
        </w:rPr>
        <w:t xml:space="preserve"> </w:t>
      </w:r>
      <w:r w:rsidRPr="00A44063">
        <w:rPr>
          <w:rFonts w:ascii="Calibri" w:hAnsi="Calibri" w:cs="Calibri"/>
          <w:color w:val="636466"/>
          <w:sz w:val="20"/>
          <w:szCs w:val="20"/>
          <w14:ligatures w14:val="standardContextual"/>
        </w:rPr>
        <w:t>the</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applicant</w:t>
      </w:r>
      <w:r w:rsidRPr="00A44063">
        <w:rPr>
          <w:rFonts w:ascii="Calibri" w:hAnsi="Calibri" w:cs="Calibri"/>
          <w:color w:val="636466"/>
          <w:spacing w:val="-7"/>
          <w:sz w:val="20"/>
          <w:szCs w:val="20"/>
          <w14:ligatures w14:val="standardContextual"/>
        </w:rPr>
        <w:t xml:space="preserve"> </w:t>
      </w:r>
      <w:r w:rsidRPr="00A44063">
        <w:rPr>
          <w:rFonts w:ascii="Calibri" w:hAnsi="Calibri" w:cs="Calibri"/>
          <w:color w:val="636466"/>
          <w:sz w:val="20"/>
          <w:szCs w:val="20"/>
          <w14:ligatures w14:val="standardContextual"/>
        </w:rPr>
        <w:t>received</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funding</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from</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any</w:t>
      </w:r>
      <w:r w:rsidRPr="00A44063">
        <w:rPr>
          <w:rFonts w:ascii="Calibri" w:hAnsi="Calibri" w:cs="Calibri"/>
          <w:color w:val="636466"/>
          <w:spacing w:val="-5"/>
          <w:sz w:val="20"/>
          <w:szCs w:val="20"/>
          <w14:ligatures w14:val="standardContextual"/>
        </w:rPr>
        <w:t xml:space="preserve"> </w:t>
      </w:r>
      <w:r w:rsidRPr="00A44063">
        <w:rPr>
          <w:rFonts w:ascii="Calibri" w:hAnsi="Calibri" w:cs="Calibri"/>
          <w:color w:val="636466"/>
          <w:sz w:val="20"/>
          <w:szCs w:val="20"/>
          <w14:ligatures w14:val="standardContextual"/>
        </w:rPr>
        <w:t>MDAR</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funding</w:t>
      </w:r>
      <w:r w:rsidRPr="00A44063">
        <w:rPr>
          <w:rFonts w:ascii="Calibri" w:hAnsi="Calibri" w:cs="Calibri"/>
          <w:color w:val="636466"/>
          <w:spacing w:val="-5"/>
          <w:sz w:val="20"/>
          <w:szCs w:val="20"/>
          <w14:ligatures w14:val="standardContextual"/>
        </w:rPr>
        <w:t xml:space="preserve"> </w:t>
      </w:r>
      <w:r w:rsidRPr="00A44063">
        <w:rPr>
          <w:rFonts w:ascii="Calibri" w:hAnsi="Calibri" w:cs="Calibri"/>
          <w:color w:val="636466"/>
          <w:spacing w:val="-2"/>
          <w:sz w:val="20"/>
          <w:szCs w:val="20"/>
          <w14:ligatures w14:val="standardContextual"/>
        </w:rPr>
        <w:t>programs?</w:t>
      </w:r>
      <w:r>
        <w:rPr>
          <w:rFonts w:ascii="Calibri" w:hAnsi="Calibri" w:cs="Calibri"/>
          <w:color w:val="636466"/>
          <w:spacing w:val="-2"/>
          <w:sz w:val="20"/>
          <w:szCs w:val="20"/>
          <w14:ligatures w14:val="standardContextual"/>
        </w:rPr>
        <w:t xml:space="preserve">                                Yes        No        I don’t </w:t>
      </w:r>
      <w:proofErr w:type="gramStart"/>
      <w:r>
        <w:rPr>
          <w:rFonts w:ascii="Calibri" w:hAnsi="Calibri" w:cs="Calibri"/>
          <w:color w:val="636466"/>
          <w:spacing w:val="-2"/>
          <w:sz w:val="20"/>
          <w:szCs w:val="20"/>
          <w14:ligatures w14:val="standardContextual"/>
        </w:rPr>
        <w:t>know</w:t>
      </w:r>
      <w:proofErr w:type="gramEnd"/>
    </w:p>
    <w:p w14:paraId="492C1717" w14:textId="77777777" w:rsidR="007E2E54" w:rsidRPr="00A44063" w:rsidRDefault="007E2E54"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rPr>
          <w:rFonts w:ascii="Calibri" w:hAnsi="Calibri" w:cs="Calibri"/>
          <w:color w:val="636466"/>
          <w:spacing w:val="-2"/>
          <w:sz w:val="18"/>
          <w:szCs w:val="18"/>
          <w14:ligatures w14:val="standardContextual"/>
        </w:rPr>
      </w:pPr>
      <w:r w:rsidRPr="00A44063">
        <w:rPr>
          <w:rFonts w:ascii="Calibri" w:hAnsi="Calibri" w:cs="Calibri"/>
          <w:color w:val="636466"/>
          <w:sz w:val="20"/>
          <w:szCs w:val="20"/>
          <w14:ligatures w14:val="standardContextual"/>
        </w:rPr>
        <w:t>Select</w:t>
      </w:r>
      <w:r w:rsidRPr="00A44063">
        <w:rPr>
          <w:rFonts w:ascii="Calibri" w:hAnsi="Calibri" w:cs="Calibri"/>
          <w:color w:val="636466"/>
          <w:spacing w:val="-7"/>
          <w:sz w:val="20"/>
          <w:szCs w:val="20"/>
          <w14:ligatures w14:val="standardContextual"/>
        </w:rPr>
        <w:t xml:space="preserve"> </w:t>
      </w:r>
      <w:r w:rsidRPr="00A44063">
        <w:rPr>
          <w:rFonts w:ascii="Calibri" w:hAnsi="Calibri" w:cs="Calibri"/>
          <w:color w:val="636466"/>
          <w:sz w:val="20"/>
          <w:szCs w:val="20"/>
          <w14:ligatures w14:val="standardContextual"/>
        </w:rPr>
        <w:t>one</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or</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more</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of</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the</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racial</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categories</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pacing w:val="-2"/>
          <w:sz w:val="20"/>
          <w:szCs w:val="20"/>
          <w14:ligatures w14:val="standardContextual"/>
        </w:rPr>
        <w:t>below:</w:t>
      </w:r>
    </w:p>
    <w:p w14:paraId="3B7EA446" w14:textId="77777777" w:rsidR="007E2E54" w:rsidRPr="00A44063" w:rsidRDefault="007E2E54" w:rsidP="007E2E54">
      <w:pPr>
        <w:kinsoku w:val="0"/>
        <w:overflowPunct w:val="0"/>
        <w:adjustRightInd w:val="0"/>
        <w:spacing w:after="0"/>
        <w:contextualSpacing/>
        <w:rPr>
          <w:rFonts w:ascii="Calibri" w:hAnsi="Calibri" w:cs="Calibri"/>
          <w:color w:val="636466"/>
          <w:spacing w:val="-9"/>
          <w:sz w:val="18"/>
          <w:szCs w:val="18"/>
          <w14:ligatures w14:val="standardContextual"/>
        </w:rPr>
      </w:pPr>
      <w:r w:rsidRPr="00A44063">
        <w:rPr>
          <w:sz w:val="24"/>
          <w:szCs w:val="24"/>
          <w14:ligatures w14:val="standardContextual"/>
        </w:rPr>
        <w:br w:type="column"/>
      </w:r>
    </w:p>
    <w:p w14:paraId="0470DFE2" w14:textId="77777777" w:rsidR="007E2E54" w:rsidRPr="00A44063" w:rsidRDefault="007E2E54" w:rsidP="007E2E54">
      <w:pPr>
        <w:tabs>
          <w:tab w:val="left" w:pos="773"/>
        </w:tabs>
        <w:kinsoku w:val="0"/>
        <w:overflowPunct w:val="0"/>
        <w:adjustRightInd w:val="0"/>
        <w:spacing w:after="0"/>
        <w:ind w:left="262"/>
        <w:contextualSpacing/>
        <w:rPr>
          <w:rFonts w:ascii="Calibri" w:hAnsi="Calibri" w:cs="Calibri"/>
          <w:color w:val="636466"/>
          <w:spacing w:val="-4"/>
          <w:sz w:val="18"/>
          <w:szCs w:val="18"/>
          <w14:ligatures w14:val="standardContextual"/>
        </w:rPr>
        <w:sectPr w:rsidR="007E2E54" w:rsidRPr="00A44063" w:rsidSect="003B4D1B">
          <w:type w:val="continuous"/>
          <w:pgSz w:w="12240" w:h="15840"/>
          <w:pgMar w:top="600" w:right="960" w:bottom="280" w:left="960" w:header="720" w:footer="720" w:gutter="0"/>
          <w:cols w:num="3" w:space="720" w:equalWidth="0">
            <w:col w:w="11375" w:space="2"/>
            <w:col w:w="-1" w:space="40"/>
            <w:col w:w="2002"/>
          </w:cols>
          <w:noEndnote/>
        </w:sectPr>
      </w:pPr>
      <w:r w:rsidRPr="00A44063">
        <w:rPr>
          <w:sz w:val="24"/>
          <w:szCs w:val="24"/>
          <w14:ligatures w14:val="standardContextual"/>
        </w:rPr>
        <w:br w:type="column"/>
      </w:r>
    </w:p>
    <w:p w14:paraId="79499B65" w14:textId="77777777" w:rsidR="007E2E54" w:rsidRPr="00A44063" w:rsidRDefault="007E2E54" w:rsidP="007E2E54">
      <w:pPr>
        <w:kinsoku w:val="0"/>
        <w:overflowPunct w:val="0"/>
        <w:adjustRightInd w:val="0"/>
        <w:spacing w:after="0"/>
        <w:ind w:left="624" w:right="134"/>
        <w:contextualSpacing/>
        <w:rPr>
          <w:rFonts w:ascii="Calibri" w:hAnsi="Calibri" w:cs="Calibri"/>
          <w:i/>
          <w:iCs/>
          <w:color w:val="636466"/>
          <w:sz w:val="16"/>
          <w:szCs w:val="16"/>
          <w14:ligatures w14:val="standardContextual"/>
        </w:rPr>
      </w:pPr>
      <w:r w:rsidRPr="003B4D1B">
        <w:rPr>
          <w:rFonts w:ascii="Calibri" w:hAnsi="Calibri" w:cs="Calibri"/>
          <w:i/>
          <w:iCs/>
          <w:color w:val="636466"/>
          <w:sz w:val="18"/>
          <w:szCs w:val="18"/>
          <w14:ligatures w14:val="standardContextual"/>
        </w:rPr>
        <w:t>Answers</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to</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the</w:t>
      </w:r>
      <w:r w:rsidRPr="003B4D1B">
        <w:rPr>
          <w:rFonts w:ascii="Calibri" w:hAnsi="Calibri" w:cs="Calibri"/>
          <w:i/>
          <w:iCs/>
          <w:color w:val="636466"/>
          <w:spacing w:val="-3"/>
          <w:sz w:val="18"/>
          <w:szCs w:val="18"/>
          <w14:ligatures w14:val="standardContextual"/>
        </w:rPr>
        <w:t xml:space="preserve"> </w:t>
      </w:r>
      <w:r w:rsidRPr="003B4D1B">
        <w:rPr>
          <w:rFonts w:ascii="Calibri" w:hAnsi="Calibri" w:cs="Calibri"/>
          <w:i/>
          <w:iCs/>
          <w:color w:val="636466"/>
          <w:sz w:val="18"/>
          <w:szCs w:val="18"/>
          <w14:ligatures w14:val="standardContextual"/>
        </w:rPr>
        <w:t>following</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questions</w:t>
      </w:r>
      <w:r w:rsidRPr="003B4D1B">
        <w:rPr>
          <w:rFonts w:ascii="Calibri" w:hAnsi="Calibri" w:cs="Calibri"/>
          <w:i/>
          <w:iCs/>
          <w:color w:val="636466"/>
          <w:spacing w:val="-2"/>
          <w:sz w:val="18"/>
          <w:szCs w:val="18"/>
          <w14:ligatures w14:val="standardContextual"/>
        </w:rPr>
        <w:t xml:space="preserve"> </w:t>
      </w:r>
      <w:r w:rsidRPr="003B4D1B">
        <w:rPr>
          <w:rFonts w:ascii="Calibri" w:hAnsi="Calibri" w:cs="Calibri"/>
          <w:i/>
          <w:iCs/>
          <w:color w:val="636466"/>
          <w:sz w:val="18"/>
          <w:szCs w:val="18"/>
          <w14:ligatures w14:val="standardContextual"/>
        </w:rPr>
        <w:t>are</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optional.</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This</w:t>
      </w:r>
      <w:r w:rsidRPr="003B4D1B">
        <w:rPr>
          <w:rFonts w:ascii="Calibri" w:hAnsi="Calibri" w:cs="Calibri"/>
          <w:i/>
          <w:iCs/>
          <w:color w:val="636466"/>
          <w:spacing w:val="-3"/>
          <w:sz w:val="18"/>
          <w:szCs w:val="18"/>
          <w14:ligatures w14:val="standardContextual"/>
        </w:rPr>
        <w:t xml:space="preserve"> </w:t>
      </w:r>
      <w:r w:rsidRPr="003B4D1B">
        <w:rPr>
          <w:rFonts w:ascii="Calibri" w:hAnsi="Calibri" w:cs="Calibri"/>
          <w:i/>
          <w:iCs/>
          <w:color w:val="636466"/>
          <w:sz w:val="18"/>
          <w:szCs w:val="18"/>
          <w14:ligatures w14:val="standardContextual"/>
        </w:rPr>
        <w:t>information</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will</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not</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in</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any</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way</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aﬀect</w:t>
      </w:r>
      <w:r w:rsidRPr="003B4D1B">
        <w:rPr>
          <w:rFonts w:ascii="Calibri" w:hAnsi="Calibri" w:cs="Calibri"/>
          <w:i/>
          <w:iCs/>
          <w:color w:val="636466"/>
          <w:spacing w:val="-2"/>
          <w:sz w:val="18"/>
          <w:szCs w:val="18"/>
          <w14:ligatures w14:val="standardContextual"/>
        </w:rPr>
        <w:t xml:space="preserve"> </w:t>
      </w:r>
      <w:r w:rsidRPr="003B4D1B">
        <w:rPr>
          <w:rFonts w:ascii="Calibri" w:hAnsi="Calibri" w:cs="Calibri"/>
          <w:i/>
          <w:iCs/>
          <w:color w:val="636466"/>
          <w:sz w:val="18"/>
          <w:szCs w:val="18"/>
          <w14:ligatures w14:val="standardContextual"/>
        </w:rPr>
        <w:t>your</w:t>
      </w:r>
      <w:r w:rsidRPr="003B4D1B">
        <w:rPr>
          <w:rFonts w:ascii="Calibri" w:hAnsi="Calibri" w:cs="Calibri"/>
          <w:i/>
          <w:iCs/>
          <w:color w:val="636466"/>
          <w:spacing w:val="-1"/>
          <w:sz w:val="18"/>
          <w:szCs w:val="18"/>
          <w14:ligatures w14:val="standardContextual"/>
        </w:rPr>
        <w:t xml:space="preserve"> </w:t>
      </w:r>
      <w:r w:rsidRPr="003B4D1B">
        <w:rPr>
          <w:rFonts w:ascii="Calibri" w:hAnsi="Calibri" w:cs="Calibri"/>
          <w:i/>
          <w:iCs/>
          <w:color w:val="636466"/>
          <w:sz w:val="18"/>
          <w:szCs w:val="18"/>
          <w14:ligatures w14:val="standardContextual"/>
        </w:rPr>
        <w:t>eligibility</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for</w:t>
      </w:r>
      <w:r w:rsidRPr="003B4D1B">
        <w:rPr>
          <w:rFonts w:ascii="Calibri" w:hAnsi="Calibri" w:cs="Calibri"/>
          <w:i/>
          <w:iCs/>
          <w:color w:val="636466"/>
          <w:spacing w:val="-3"/>
          <w:sz w:val="18"/>
          <w:szCs w:val="18"/>
          <w14:ligatures w14:val="standardContextual"/>
        </w:rPr>
        <w:t xml:space="preserve"> </w:t>
      </w:r>
      <w:r w:rsidRPr="003B4D1B">
        <w:rPr>
          <w:rFonts w:ascii="Calibri" w:hAnsi="Calibri" w:cs="Calibri"/>
          <w:i/>
          <w:iCs/>
          <w:color w:val="636466"/>
          <w:sz w:val="18"/>
          <w:szCs w:val="18"/>
          <w14:ligatures w14:val="standardContextual"/>
        </w:rPr>
        <w:t>MDAR</w:t>
      </w:r>
      <w:r w:rsidRPr="003B4D1B">
        <w:rPr>
          <w:rFonts w:ascii="Calibri" w:hAnsi="Calibri" w:cs="Calibri"/>
          <w:i/>
          <w:iCs/>
          <w:color w:val="636466"/>
          <w:spacing w:val="-3"/>
          <w:sz w:val="18"/>
          <w:szCs w:val="18"/>
          <w14:ligatures w14:val="standardContextual"/>
        </w:rPr>
        <w:t xml:space="preserve"> </w:t>
      </w:r>
      <w:r w:rsidRPr="003B4D1B">
        <w:rPr>
          <w:rFonts w:ascii="Calibri" w:hAnsi="Calibri" w:cs="Calibri"/>
          <w:i/>
          <w:iCs/>
          <w:color w:val="636466"/>
          <w:sz w:val="18"/>
          <w:szCs w:val="18"/>
          <w14:ligatures w14:val="standardContextual"/>
        </w:rPr>
        <w:t>programs</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and</w:t>
      </w:r>
      <w:r w:rsidRPr="003B4D1B">
        <w:rPr>
          <w:rFonts w:ascii="Calibri" w:hAnsi="Calibri" w:cs="Calibri"/>
          <w:i/>
          <w:iCs/>
          <w:color w:val="636466"/>
          <w:spacing w:val="-5"/>
          <w:sz w:val="18"/>
          <w:szCs w:val="18"/>
          <w14:ligatures w14:val="standardContextual"/>
        </w:rPr>
        <w:t xml:space="preserve"> </w:t>
      </w:r>
      <w:r w:rsidRPr="003B4D1B">
        <w:rPr>
          <w:rFonts w:ascii="Calibri" w:hAnsi="Calibri" w:cs="Calibri"/>
          <w:i/>
          <w:iCs/>
          <w:color w:val="636466"/>
          <w:sz w:val="18"/>
          <w:szCs w:val="18"/>
          <w14:ligatures w14:val="standardContextual"/>
        </w:rPr>
        <w:t>is</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used</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for</w:t>
      </w:r>
      <w:r w:rsidRPr="003B4D1B">
        <w:rPr>
          <w:rFonts w:ascii="Calibri" w:hAnsi="Calibri" w:cs="Calibri"/>
          <w:i/>
          <w:iCs/>
          <w:color w:val="636466"/>
          <w:spacing w:val="40"/>
          <w:sz w:val="18"/>
          <w:szCs w:val="18"/>
          <w14:ligatures w14:val="standardContextual"/>
        </w:rPr>
        <w:t xml:space="preserve"> </w:t>
      </w:r>
      <w:r w:rsidRPr="003B4D1B">
        <w:rPr>
          <w:rFonts w:ascii="Calibri" w:hAnsi="Calibri" w:cs="Calibri"/>
          <w:i/>
          <w:iCs/>
          <w:color w:val="636466"/>
          <w:sz w:val="18"/>
          <w:szCs w:val="18"/>
          <w14:ligatures w14:val="standardContextual"/>
        </w:rPr>
        <w:t>statistical purposes only</w:t>
      </w:r>
      <w:r w:rsidRPr="00A44063">
        <w:rPr>
          <w:rFonts w:ascii="Calibri" w:hAnsi="Calibri" w:cs="Calibri"/>
          <w:i/>
          <w:iCs/>
          <w:color w:val="636466"/>
          <w:sz w:val="16"/>
          <w:szCs w:val="16"/>
          <w14:ligatures w14:val="standardContextual"/>
        </w:rPr>
        <w:t>.</w:t>
      </w:r>
    </w:p>
    <w:p w14:paraId="17DB57AC" w14:textId="6067BD34" w:rsidR="007E2E54" w:rsidRPr="00A44063" w:rsidRDefault="007E2E54" w:rsidP="007E2E54">
      <w:pPr>
        <w:tabs>
          <w:tab w:val="left" w:pos="5573"/>
        </w:tabs>
        <w:kinsoku w:val="0"/>
        <w:overflowPunct w:val="0"/>
        <w:adjustRightInd w:val="0"/>
        <w:spacing w:after="0"/>
        <w:ind w:left="830"/>
        <w:contextualSpacing/>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63382" behindDoc="1" locked="0" layoutInCell="0" allowOverlap="1" wp14:anchorId="65630D20" wp14:editId="2BA17167">
                <wp:simplePos x="0" y="0"/>
                <wp:positionH relativeFrom="page">
                  <wp:posOffset>3996690</wp:posOffset>
                </wp:positionH>
                <wp:positionV relativeFrom="paragraph">
                  <wp:posOffset>-8890</wp:posOffset>
                </wp:positionV>
                <wp:extent cx="111760" cy="111760"/>
                <wp:effectExtent l="0" t="0" r="21590" b="21590"/>
                <wp:wrapNone/>
                <wp:docPr id="934457472"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B8D5B" id="Freeform: Shape 16" o:spid="_x0000_s1026" style="position:absolute;margin-left:314.7pt;margin-top:-.7pt;width:8.8pt;height:8.8pt;z-index:-2516530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62358" behindDoc="0" locked="0" layoutInCell="0" allowOverlap="1" wp14:anchorId="4A3F8706" wp14:editId="06D25A66">
                <wp:simplePos x="0" y="0"/>
                <wp:positionH relativeFrom="page">
                  <wp:posOffset>984885</wp:posOffset>
                </wp:positionH>
                <wp:positionV relativeFrom="paragraph">
                  <wp:posOffset>-6350</wp:posOffset>
                </wp:positionV>
                <wp:extent cx="111760" cy="111760"/>
                <wp:effectExtent l="13335" t="7620" r="8255" b="4445"/>
                <wp:wrapNone/>
                <wp:docPr id="200315742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117E2" id="Freeform: Shape 17" o:spid="_x0000_s1026" style="position:absolute;margin-left:77.55pt;margin-top:-.5pt;width:8.8pt;height:8.8pt;z-index:2516623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color w:val="636466"/>
          <w:spacing w:val="-2"/>
          <w:sz w:val="18"/>
          <w:szCs w:val="18"/>
          <w14:ligatures w14:val="standardContextual"/>
        </w:rPr>
        <w:t>American</w:t>
      </w:r>
      <w:r w:rsidRPr="00A44063">
        <w:rPr>
          <w:rFonts w:ascii="Calibri" w:hAnsi="Calibri" w:cs="Calibri"/>
          <w:color w:val="636466"/>
          <w:spacing w:val="12"/>
          <w:sz w:val="18"/>
          <w:szCs w:val="18"/>
          <w14:ligatures w14:val="standardContextual"/>
        </w:rPr>
        <w:t xml:space="preserve"> </w:t>
      </w:r>
      <w:r w:rsidRPr="00A44063">
        <w:rPr>
          <w:rFonts w:ascii="Calibri" w:hAnsi="Calibri" w:cs="Calibri"/>
          <w:color w:val="636466"/>
          <w:spacing w:val="-2"/>
          <w:sz w:val="18"/>
          <w:szCs w:val="18"/>
          <w14:ligatures w14:val="standardContextual"/>
        </w:rPr>
        <w:t>Indian/Alaskan</w:t>
      </w:r>
      <w:r w:rsidRPr="00A44063">
        <w:rPr>
          <w:rFonts w:ascii="Calibri" w:hAnsi="Calibri" w:cs="Calibri"/>
          <w:color w:val="636466"/>
          <w:spacing w:val="10"/>
          <w:sz w:val="18"/>
          <w:szCs w:val="18"/>
          <w14:ligatures w14:val="standardContextual"/>
        </w:rPr>
        <w:t xml:space="preserve"> </w:t>
      </w:r>
      <w:r w:rsidRPr="00A44063">
        <w:rPr>
          <w:rFonts w:ascii="Calibri" w:hAnsi="Calibri" w:cs="Calibri"/>
          <w:color w:val="636466"/>
          <w:spacing w:val="-2"/>
          <w:sz w:val="18"/>
          <w:szCs w:val="18"/>
          <w14:ligatures w14:val="standardContextual"/>
        </w:rPr>
        <w:t>Native/Indigenous</w:t>
      </w:r>
      <w:r w:rsidRPr="00A44063">
        <w:rPr>
          <w:rFonts w:ascii="Calibri" w:hAnsi="Calibri" w:cs="Calibri"/>
          <w:color w:val="636466"/>
          <w:sz w:val="18"/>
          <w:szCs w:val="18"/>
          <w14:ligatures w14:val="standardContextual"/>
        </w:rPr>
        <w:tab/>
        <w:t>Middle</w:t>
      </w:r>
      <w:r w:rsidRPr="00A44063">
        <w:rPr>
          <w:rFonts w:ascii="Calibri" w:hAnsi="Calibri" w:cs="Calibri"/>
          <w:color w:val="636466"/>
          <w:spacing w:val="-7"/>
          <w:sz w:val="18"/>
          <w:szCs w:val="18"/>
          <w14:ligatures w14:val="standardContextual"/>
        </w:rPr>
        <w:t xml:space="preserve"> </w:t>
      </w:r>
      <w:r w:rsidRPr="00A44063">
        <w:rPr>
          <w:rFonts w:ascii="Calibri" w:hAnsi="Calibri" w:cs="Calibri"/>
          <w:color w:val="636466"/>
          <w:sz w:val="18"/>
          <w:szCs w:val="18"/>
          <w14:ligatures w14:val="standardContextual"/>
        </w:rPr>
        <w:t>Eastern</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or</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z w:val="18"/>
          <w:szCs w:val="18"/>
          <w14:ligatures w14:val="standardContextual"/>
        </w:rPr>
        <w:t>North</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pacing w:val="-2"/>
          <w:sz w:val="18"/>
          <w:szCs w:val="18"/>
          <w14:ligatures w14:val="standardContextual"/>
        </w:rPr>
        <w:t>African</w:t>
      </w:r>
    </w:p>
    <w:p w14:paraId="54BF1D34" w14:textId="3CAE92E2" w:rsidR="007E2E54" w:rsidRPr="00A44063" w:rsidRDefault="007E2E54" w:rsidP="007E2E54">
      <w:pPr>
        <w:kinsoku w:val="0"/>
        <w:overflowPunct w:val="0"/>
        <w:adjustRightInd w:val="0"/>
        <w:spacing w:after="0"/>
        <w:contextualSpacing/>
        <w:rPr>
          <w:rFonts w:ascii="Calibri" w:hAnsi="Calibri" w:cs="Calibri"/>
          <w:sz w:val="12"/>
          <w:szCs w:val="12"/>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65430" behindDoc="1" locked="0" layoutInCell="0" allowOverlap="1" wp14:anchorId="64385CA2" wp14:editId="1A220190">
                <wp:simplePos x="0" y="0"/>
                <wp:positionH relativeFrom="page">
                  <wp:posOffset>3996690</wp:posOffset>
                </wp:positionH>
                <wp:positionV relativeFrom="paragraph">
                  <wp:posOffset>93980</wp:posOffset>
                </wp:positionV>
                <wp:extent cx="111760" cy="111760"/>
                <wp:effectExtent l="0" t="0" r="21590" b="21590"/>
                <wp:wrapNone/>
                <wp:docPr id="94773603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FEE9D" id="Freeform: Shape 14" o:spid="_x0000_s1026" style="position:absolute;margin-left:314.7pt;margin-top:7.4pt;width:8.8pt;height:8.8pt;z-index:-2516510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64406" behindDoc="0" locked="0" layoutInCell="0" allowOverlap="1" wp14:anchorId="7E8356F8" wp14:editId="41EE51A2">
                <wp:simplePos x="0" y="0"/>
                <wp:positionH relativeFrom="page">
                  <wp:posOffset>984885</wp:posOffset>
                </wp:positionH>
                <wp:positionV relativeFrom="paragraph">
                  <wp:posOffset>113030</wp:posOffset>
                </wp:positionV>
                <wp:extent cx="111760" cy="111760"/>
                <wp:effectExtent l="0" t="0" r="21590" b="21590"/>
                <wp:wrapNone/>
                <wp:docPr id="88413905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700B9" id="Freeform: Shape 15" o:spid="_x0000_s1026" style="position:absolute;margin-left:77.55pt;margin-top:8.9pt;width:8.8pt;height:8.8pt;z-index:2516644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" o:allowincell="f" path="m,175r175,l175,,,,,175xe" filled="f" strokecolor="#636466" strokeweight=".72pt">
                <v:path arrowok="t" o:connecttype="custom" o:connectlocs="0,111125;111125,111125;111125,0;0,0;0,111125" o:connectangles="0,0,0,0,0"/>
                <w10:wrap anchorx="page"/>
              </v:shape>
            </w:pict>
          </mc:Fallback>
        </mc:AlternateContent>
      </w:r>
    </w:p>
    <w:p w14:paraId="42D024D0" w14:textId="356D49A2" w:rsidR="007E2E54" w:rsidRPr="00A44063" w:rsidRDefault="007E2E54" w:rsidP="007E2E54">
      <w:pPr>
        <w:tabs>
          <w:tab w:val="left" w:pos="5573"/>
        </w:tabs>
        <w:kinsoku w:val="0"/>
        <w:overflowPunct w:val="0"/>
        <w:adjustRightInd w:val="0"/>
        <w:spacing w:after="0"/>
        <w:ind w:left="830"/>
        <w:contextualSpacing/>
        <w:rPr>
          <w:rFonts w:ascii="Calibri" w:hAnsi="Calibri" w:cs="Calibri"/>
          <w:color w:val="636466"/>
          <w:spacing w:val="-2"/>
          <w:sz w:val="18"/>
          <w:szCs w:val="18"/>
          <w14:ligatures w14:val="standardContextual"/>
        </w:rPr>
      </w:pPr>
      <w:r w:rsidRPr="00A44063">
        <w:rPr>
          <w:rFonts w:ascii="Calibri" w:hAnsi="Calibri" w:cs="Calibri"/>
          <w:color w:val="636466"/>
          <w:sz w:val="18"/>
          <w:szCs w:val="18"/>
          <w14:ligatures w14:val="standardContextual"/>
        </w:rPr>
        <w:t>Asian/South</w:t>
      </w:r>
      <w:r w:rsidRPr="00A44063">
        <w:rPr>
          <w:rFonts w:ascii="Calibri" w:hAnsi="Calibri" w:cs="Calibri"/>
          <w:color w:val="636466"/>
          <w:spacing w:val="-10"/>
          <w:sz w:val="18"/>
          <w:szCs w:val="18"/>
          <w14:ligatures w14:val="standardContextual"/>
        </w:rPr>
        <w:t xml:space="preserve"> </w:t>
      </w:r>
      <w:r w:rsidRPr="00A44063">
        <w:rPr>
          <w:rFonts w:ascii="Calibri" w:hAnsi="Calibri" w:cs="Calibri"/>
          <w:color w:val="636466"/>
          <w:spacing w:val="-2"/>
          <w:sz w:val="18"/>
          <w:szCs w:val="18"/>
          <w14:ligatures w14:val="standardContextual"/>
        </w:rPr>
        <w:t>Asian</w:t>
      </w:r>
      <w:r w:rsidRPr="00A44063">
        <w:rPr>
          <w:rFonts w:ascii="Calibri" w:hAnsi="Calibri" w:cs="Calibri"/>
          <w:color w:val="636466"/>
          <w:sz w:val="18"/>
          <w:szCs w:val="18"/>
          <w14:ligatures w14:val="standardContextual"/>
        </w:rPr>
        <w:tab/>
        <w:t>Native</w:t>
      </w:r>
      <w:r w:rsidRPr="00A44063">
        <w:rPr>
          <w:rFonts w:ascii="Calibri" w:hAnsi="Calibri" w:cs="Calibri"/>
          <w:color w:val="636466"/>
          <w:spacing w:val="-6"/>
          <w:sz w:val="18"/>
          <w:szCs w:val="18"/>
          <w14:ligatures w14:val="standardContextual"/>
        </w:rPr>
        <w:t xml:space="preserve"> </w:t>
      </w:r>
      <w:r w:rsidRPr="00A44063">
        <w:rPr>
          <w:rFonts w:ascii="Calibri" w:hAnsi="Calibri" w:cs="Calibri"/>
          <w:color w:val="636466"/>
          <w:sz w:val="18"/>
          <w:szCs w:val="18"/>
          <w14:ligatures w14:val="standardContextual"/>
        </w:rPr>
        <w:t>Hawaiian</w:t>
      </w:r>
      <w:r w:rsidRPr="00A44063">
        <w:rPr>
          <w:rFonts w:ascii="Calibri" w:hAnsi="Calibri" w:cs="Calibri"/>
          <w:color w:val="636466"/>
          <w:spacing w:val="-6"/>
          <w:sz w:val="18"/>
          <w:szCs w:val="18"/>
          <w14:ligatures w14:val="standardContextual"/>
        </w:rPr>
        <w:t xml:space="preserve"> </w:t>
      </w:r>
      <w:r w:rsidRPr="00A44063">
        <w:rPr>
          <w:rFonts w:ascii="Calibri" w:hAnsi="Calibri" w:cs="Calibri"/>
          <w:color w:val="636466"/>
          <w:sz w:val="18"/>
          <w:szCs w:val="18"/>
          <w14:ligatures w14:val="standardContextual"/>
        </w:rPr>
        <w:t>or</w:t>
      </w:r>
      <w:r w:rsidRPr="00A44063">
        <w:rPr>
          <w:rFonts w:ascii="Calibri" w:hAnsi="Calibri" w:cs="Calibri"/>
          <w:color w:val="636466"/>
          <w:spacing w:val="-5"/>
          <w:sz w:val="18"/>
          <w:szCs w:val="18"/>
          <w14:ligatures w14:val="standardContextual"/>
        </w:rPr>
        <w:t xml:space="preserve"> </w:t>
      </w:r>
      <w:proofErr w:type="gramStart"/>
      <w:r w:rsidRPr="00A44063">
        <w:rPr>
          <w:rFonts w:ascii="Calibri" w:hAnsi="Calibri" w:cs="Calibri"/>
          <w:color w:val="636466"/>
          <w:sz w:val="18"/>
          <w:szCs w:val="18"/>
          <w14:ligatures w14:val="standardContextual"/>
        </w:rPr>
        <w:t>other</w:t>
      </w:r>
      <w:proofErr w:type="gramEnd"/>
      <w:r w:rsidRPr="00A44063">
        <w:rPr>
          <w:rFonts w:ascii="Calibri" w:hAnsi="Calibri" w:cs="Calibri"/>
          <w:color w:val="636466"/>
          <w:spacing w:val="-6"/>
          <w:sz w:val="18"/>
          <w:szCs w:val="18"/>
          <w14:ligatures w14:val="standardContextual"/>
        </w:rPr>
        <w:t xml:space="preserve"> </w:t>
      </w:r>
      <w:r w:rsidRPr="00A44063">
        <w:rPr>
          <w:rFonts w:ascii="Calibri" w:hAnsi="Calibri" w:cs="Calibri"/>
          <w:color w:val="636466"/>
          <w:sz w:val="18"/>
          <w:szCs w:val="18"/>
          <w14:ligatures w14:val="standardContextual"/>
        </w:rPr>
        <w:t>Pacific</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pacing w:val="-2"/>
          <w:sz w:val="18"/>
          <w:szCs w:val="18"/>
          <w14:ligatures w14:val="standardContextual"/>
        </w:rPr>
        <w:t>Islander</w:t>
      </w:r>
    </w:p>
    <w:p w14:paraId="46211FFF" w14:textId="12D7D9DD" w:rsidR="007E2E54" w:rsidRPr="00A44063" w:rsidRDefault="007E2E54" w:rsidP="007E2E54">
      <w:pPr>
        <w:kinsoku w:val="0"/>
        <w:overflowPunct w:val="0"/>
        <w:adjustRightInd w:val="0"/>
        <w:spacing w:after="0"/>
        <w:contextualSpacing/>
        <w:rPr>
          <w:rFonts w:ascii="Calibri" w:hAnsi="Calibri" w:cs="Calibri"/>
          <w:sz w:val="12"/>
          <w:szCs w:val="12"/>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67478" behindDoc="1" locked="0" layoutInCell="0" allowOverlap="1" wp14:anchorId="1637A1E6" wp14:editId="73C0DDAB">
                <wp:simplePos x="0" y="0"/>
                <wp:positionH relativeFrom="page">
                  <wp:posOffset>3996690</wp:posOffset>
                </wp:positionH>
                <wp:positionV relativeFrom="paragraph">
                  <wp:posOffset>104140</wp:posOffset>
                </wp:positionV>
                <wp:extent cx="111760" cy="111760"/>
                <wp:effectExtent l="0" t="0" r="21590" b="21590"/>
                <wp:wrapNone/>
                <wp:docPr id="2112038751"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DBE3D" id="Freeform: Shape 12" o:spid="_x0000_s1026" style="position:absolute;margin-left:314.7pt;margin-top:8.2pt;width:8.8pt;height:8.8pt;z-index:-2516490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66454" behindDoc="0" locked="0" layoutInCell="0" allowOverlap="1" wp14:anchorId="6D283619" wp14:editId="4D84B807">
                <wp:simplePos x="0" y="0"/>
                <wp:positionH relativeFrom="page">
                  <wp:posOffset>984885</wp:posOffset>
                </wp:positionH>
                <wp:positionV relativeFrom="paragraph">
                  <wp:posOffset>113665</wp:posOffset>
                </wp:positionV>
                <wp:extent cx="111760" cy="111760"/>
                <wp:effectExtent l="0" t="0" r="21590" b="21590"/>
                <wp:wrapNone/>
                <wp:docPr id="208628032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17098" id="Freeform: Shape 13" o:spid="_x0000_s1026" style="position:absolute;margin-left:77.55pt;margin-top:8.95pt;width:8.8pt;height:8.8pt;z-index:2516664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p>
    <w:p w14:paraId="7FD54AB5" w14:textId="6B64BDF2" w:rsidR="007E2E54" w:rsidRPr="00A44063" w:rsidRDefault="007E2E54" w:rsidP="007E2E54">
      <w:pPr>
        <w:tabs>
          <w:tab w:val="left" w:pos="5573"/>
        </w:tabs>
        <w:kinsoku w:val="0"/>
        <w:overflowPunct w:val="0"/>
        <w:adjustRightInd w:val="0"/>
        <w:spacing w:after="0"/>
        <w:ind w:left="830"/>
        <w:contextualSpacing/>
        <w:rPr>
          <w:rFonts w:ascii="Calibri" w:hAnsi="Calibri" w:cs="Calibri"/>
          <w:color w:val="636466"/>
          <w:spacing w:val="-2"/>
          <w:sz w:val="18"/>
          <w:szCs w:val="18"/>
          <w14:ligatures w14:val="standardContextual"/>
        </w:rPr>
      </w:pPr>
      <w:r w:rsidRPr="00A44063">
        <w:rPr>
          <w:rFonts w:ascii="Calibri" w:hAnsi="Calibri" w:cs="Calibri"/>
          <w:color w:val="636466"/>
          <w:sz w:val="18"/>
          <w:szCs w:val="18"/>
          <w14:ligatures w14:val="standardContextual"/>
        </w:rPr>
        <w:t>Black</w:t>
      </w:r>
      <w:r w:rsidRPr="00A44063">
        <w:rPr>
          <w:rFonts w:ascii="Calibri" w:hAnsi="Calibri" w:cs="Calibri"/>
          <w:color w:val="636466"/>
          <w:spacing w:val="-1"/>
          <w:sz w:val="18"/>
          <w:szCs w:val="18"/>
          <w14:ligatures w14:val="standardContextual"/>
        </w:rPr>
        <w:t xml:space="preserve"> </w:t>
      </w:r>
      <w:r w:rsidRPr="00A44063">
        <w:rPr>
          <w:rFonts w:ascii="Calibri" w:hAnsi="Calibri" w:cs="Calibri"/>
          <w:color w:val="636466"/>
          <w:sz w:val="18"/>
          <w:szCs w:val="18"/>
          <w14:ligatures w14:val="standardContextual"/>
        </w:rPr>
        <w:t>or</w:t>
      </w:r>
      <w:r w:rsidRPr="00A44063">
        <w:rPr>
          <w:rFonts w:ascii="Calibri" w:hAnsi="Calibri" w:cs="Calibri"/>
          <w:color w:val="636466"/>
          <w:spacing w:val="-1"/>
          <w:sz w:val="18"/>
          <w:szCs w:val="18"/>
          <w14:ligatures w14:val="standardContextual"/>
        </w:rPr>
        <w:t xml:space="preserve"> </w:t>
      </w:r>
      <w:r w:rsidRPr="00A44063">
        <w:rPr>
          <w:rFonts w:ascii="Calibri" w:hAnsi="Calibri" w:cs="Calibri"/>
          <w:color w:val="636466"/>
          <w:sz w:val="18"/>
          <w:szCs w:val="18"/>
          <w14:ligatures w14:val="standardContextual"/>
        </w:rPr>
        <w:t xml:space="preserve">African </w:t>
      </w:r>
      <w:r w:rsidRPr="00A44063">
        <w:rPr>
          <w:rFonts w:ascii="Calibri" w:hAnsi="Calibri" w:cs="Calibri"/>
          <w:color w:val="636466"/>
          <w:spacing w:val="-2"/>
          <w:sz w:val="18"/>
          <w:szCs w:val="18"/>
          <w14:ligatures w14:val="standardContextual"/>
        </w:rPr>
        <w:t>American</w:t>
      </w:r>
      <w:r w:rsidRPr="00A44063">
        <w:rPr>
          <w:rFonts w:ascii="Calibri" w:hAnsi="Calibri" w:cs="Calibri"/>
          <w:color w:val="636466"/>
          <w:sz w:val="18"/>
          <w:szCs w:val="18"/>
          <w14:ligatures w14:val="standardContextual"/>
        </w:rPr>
        <w:tab/>
      </w:r>
      <w:r w:rsidRPr="00A44063">
        <w:rPr>
          <w:rFonts w:ascii="Calibri" w:hAnsi="Calibri" w:cs="Calibri"/>
          <w:color w:val="636466"/>
          <w:spacing w:val="-2"/>
          <w:sz w:val="18"/>
          <w:szCs w:val="18"/>
          <w14:ligatures w14:val="standardContextual"/>
        </w:rPr>
        <w:t>White</w:t>
      </w:r>
    </w:p>
    <w:p w14:paraId="349FF020" w14:textId="10DB9EC9" w:rsidR="007E2E54" w:rsidRPr="00A44063" w:rsidRDefault="007E2E54" w:rsidP="007E2E54">
      <w:pPr>
        <w:kinsoku w:val="0"/>
        <w:overflowPunct w:val="0"/>
        <w:adjustRightInd w:val="0"/>
        <w:spacing w:after="0"/>
        <w:contextualSpacing/>
        <w:rPr>
          <w:rFonts w:ascii="Calibri" w:hAnsi="Calibri" w:cs="Calibri"/>
          <w:sz w:val="12"/>
          <w:szCs w:val="12"/>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68502" behindDoc="0" locked="0" layoutInCell="0" allowOverlap="1" wp14:anchorId="20929042" wp14:editId="1870607B">
                <wp:simplePos x="0" y="0"/>
                <wp:positionH relativeFrom="page">
                  <wp:posOffset>984885</wp:posOffset>
                </wp:positionH>
                <wp:positionV relativeFrom="paragraph">
                  <wp:posOffset>112395</wp:posOffset>
                </wp:positionV>
                <wp:extent cx="111760" cy="111760"/>
                <wp:effectExtent l="0" t="0" r="21590" b="21590"/>
                <wp:wrapNone/>
                <wp:docPr id="1065050703"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ACF83" id="Freeform: Shape 11" o:spid="_x0000_s1026" style="position:absolute;margin-left:77.55pt;margin-top:8.85pt;width:8.8pt;height:8.8pt;z-index:2516685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p>
    <w:p w14:paraId="76CBC487" w14:textId="5A873A7C" w:rsidR="007E2E54" w:rsidRPr="00A44063" w:rsidRDefault="007E2E54" w:rsidP="007E2E54">
      <w:pPr>
        <w:kinsoku w:val="0"/>
        <w:overflowPunct w:val="0"/>
        <w:adjustRightInd w:val="0"/>
        <w:spacing w:after="0"/>
        <w:ind w:left="830"/>
        <w:contextualSpacing/>
        <w:rPr>
          <w:rFonts w:ascii="Calibri" w:hAnsi="Calibri" w:cs="Calibri"/>
          <w:color w:val="636466"/>
          <w:spacing w:val="-2"/>
          <w:sz w:val="18"/>
          <w:szCs w:val="18"/>
          <w14:ligatures w14:val="standardContextual"/>
        </w:rPr>
      </w:pPr>
      <w:r w:rsidRPr="00A44063">
        <w:rPr>
          <w:rFonts w:ascii="Calibri" w:hAnsi="Calibri" w:cs="Calibri"/>
          <w:color w:val="636466"/>
          <w:spacing w:val="-2"/>
          <w:sz w:val="18"/>
          <w:szCs w:val="18"/>
          <w14:ligatures w14:val="standardContextual"/>
        </w:rPr>
        <w:t>Other:</w:t>
      </w:r>
    </w:p>
    <w:p w14:paraId="023F6522" w14:textId="77777777" w:rsidR="007E2E54" w:rsidRPr="00A44063" w:rsidRDefault="007E2E54" w:rsidP="007E2E54">
      <w:pPr>
        <w:kinsoku w:val="0"/>
        <w:overflowPunct w:val="0"/>
        <w:adjustRightInd w:val="0"/>
        <w:spacing w:after="0"/>
        <w:ind w:left="570"/>
        <w:contextualSpacing/>
        <w:rPr>
          <w:rFonts w:ascii="Calibri" w:hAnsi="Calibri" w:cs="Calibri"/>
          <w:i/>
          <w:iCs/>
          <w:color w:val="636466"/>
          <w:spacing w:val="-2"/>
          <w:sz w:val="18"/>
          <w:szCs w:val="18"/>
          <w14:ligatures w14:val="standardContextual"/>
        </w:rPr>
      </w:pPr>
      <w:r w:rsidRPr="00A44063">
        <w:rPr>
          <w:rFonts w:ascii="Calibri" w:hAnsi="Calibri" w:cs="Calibri"/>
          <w:i/>
          <w:iCs/>
          <w:color w:val="636466"/>
          <w:sz w:val="18"/>
          <w:szCs w:val="18"/>
          <w14:ligatures w14:val="standardContextual"/>
        </w:rPr>
        <w:t>Please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state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with</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the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understanding</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that</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the</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races</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above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may</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not</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be</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reflective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of</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pacing w:val="-2"/>
          <w:sz w:val="18"/>
          <w:szCs w:val="18"/>
          <w14:ligatures w14:val="standardContextual"/>
        </w:rPr>
        <w:t>everyone.</w:t>
      </w:r>
    </w:p>
    <w:p w14:paraId="55178704" w14:textId="77777777" w:rsidR="007E2E54" w:rsidRPr="00A44063" w:rsidRDefault="007E2E54" w:rsidP="007E2E54">
      <w:pPr>
        <w:widowControl w:val="0"/>
        <w:numPr>
          <w:ilvl w:val="0"/>
          <w:numId w:val="31"/>
        </w:numPr>
        <w:tabs>
          <w:tab w:val="left" w:pos="623"/>
        </w:tabs>
        <w:kinsoku w:val="0"/>
        <w:overflowPunct w:val="0"/>
        <w:autoSpaceDE w:val="0"/>
        <w:autoSpaceDN w:val="0"/>
        <w:adjustRightInd w:val="0"/>
        <w:spacing w:after="0" w:line="220" w:lineRule="exact"/>
        <w:ind w:hanging="359"/>
        <w:contextualSpacing/>
        <w:rPr>
          <w:rFonts w:ascii="Calibri" w:hAnsi="Calibri" w:cs="Calibri"/>
          <w:color w:val="636466"/>
          <w:spacing w:val="-2"/>
          <w:sz w:val="18"/>
          <w:szCs w:val="18"/>
          <w14:ligatures w14:val="standardContextual"/>
        </w:rPr>
      </w:pPr>
      <w:r w:rsidRPr="00A44063">
        <w:rPr>
          <w:rFonts w:ascii="Calibri" w:hAnsi="Calibri" w:cs="Calibri"/>
          <w:color w:val="636466"/>
          <w:sz w:val="18"/>
          <w:szCs w:val="18"/>
          <w14:ligatures w14:val="standardContextual"/>
        </w:rPr>
        <w:t>Select</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one</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or</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more</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of</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the</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ethnic</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categories</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pacing w:val="-2"/>
          <w:sz w:val="18"/>
          <w:szCs w:val="18"/>
          <w14:ligatures w14:val="standardContextual"/>
        </w:rPr>
        <w:t>below:</w:t>
      </w:r>
    </w:p>
    <w:p w14:paraId="02A3911B" w14:textId="1FFC985A" w:rsidR="007E2E54" w:rsidRPr="00A44063" w:rsidRDefault="007E2E54" w:rsidP="007E2E54">
      <w:pPr>
        <w:kinsoku w:val="0"/>
        <w:overflowPunct w:val="0"/>
        <w:adjustRightInd w:val="0"/>
        <w:spacing w:after="0"/>
        <w:ind w:left="624" w:right="134"/>
        <w:contextualSpacing/>
        <w:rPr>
          <w:rFonts w:ascii="Calibri" w:hAnsi="Calibri" w:cs="Calibri"/>
          <w:i/>
          <w:iCs/>
          <w:color w:val="636466"/>
          <w:sz w:val="16"/>
          <w:szCs w:val="16"/>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69526" behindDoc="0" locked="0" layoutInCell="0" allowOverlap="1" wp14:anchorId="06CC4009" wp14:editId="582E128F">
                <wp:simplePos x="0" y="0"/>
                <wp:positionH relativeFrom="page">
                  <wp:posOffset>1040130</wp:posOffset>
                </wp:positionH>
                <wp:positionV relativeFrom="paragraph">
                  <wp:posOffset>276860</wp:posOffset>
                </wp:positionV>
                <wp:extent cx="111760" cy="111760"/>
                <wp:effectExtent l="0" t="0" r="21590" b="21590"/>
                <wp:wrapNone/>
                <wp:docPr id="829796148"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B18D1" id="Freeform: Shape 10" o:spid="_x0000_s1026" style="position:absolute;margin-left:81.9pt;margin-top:21.8pt;width:8.8pt;height:8.8pt;z-index:2516695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i/>
          <w:iCs/>
          <w:color w:val="636466"/>
          <w:sz w:val="16"/>
          <w:szCs w:val="16"/>
          <w14:ligatures w14:val="standardContextual"/>
        </w:rPr>
        <w:t>Answers</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to</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the</w:t>
      </w:r>
      <w:r w:rsidRPr="00A44063">
        <w:rPr>
          <w:rFonts w:ascii="Calibri" w:hAnsi="Calibri" w:cs="Calibri"/>
          <w:i/>
          <w:iCs/>
          <w:color w:val="636466"/>
          <w:spacing w:val="-3"/>
          <w:sz w:val="16"/>
          <w:szCs w:val="16"/>
          <w14:ligatures w14:val="standardContextual"/>
        </w:rPr>
        <w:t xml:space="preserve"> </w:t>
      </w:r>
      <w:r w:rsidRPr="00A44063">
        <w:rPr>
          <w:rFonts w:ascii="Calibri" w:hAnsi="Calibri" w:cs="Calibri"/>
          <w:i/>
          <w:iCs/>
          <w:color w:val="636466"/>
          <w:sz w:val="16"/>
          <w:szCs w:val="16"/>
          <w14:ligatures w14:val="standardContextual"/>
        </w:rPr>
        <w:t>following</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questions</w:t>
      </w:r>
      <w:r w:rsidRPr="00A44063">
        <w:rPr>
          <w:rFonts w:ascii="Calibri" w:hAnsi="Calibri" w:cs="Calibri"/>
          <w:i/>
          <w:iCs/>
          <w:color w:val="636466"/>
          <w:spacing w:val="-2"/>
          <w:sz w:val="16"/>
          <w:szCs w:val="16"/>
          <w14:ligatures w14:val="standardContextual"/>
        </w:rPr>
        <w:t xml:space="preserve"> </w:t>
      </w:r>
      <w:r w:rsidRPr="00A44063">
        <w:rPr>
          <w:rFonts w:ascii="Calibri" w:hAnsi="Calibri" w:cs="Calibri"/>
          <w:i/>
          <w:iCs/>
          <w:color w:val="636466"/>
          <w:sz w:val="16"/>
          <w:szCs w:val="16"/>
          <w14:ligatures w14:val="standardContextual"/>
        </w:rPr>
        <w:t>are</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optional.</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This</w:t>
      </w:r>
      <w:r w:rsidRPr="00A44063">
        <w:rPr>
          <w:rFonts w:ascii="Calibri" w:hAnsi="Calibri" w:cs="Calibri"/>
          <w:i/>
          <w:iCs/>
          <w:color w:val="636466"/>
          <w:spacing w:val="-3"/>
          <w:sz w:val="16"/>
          <w:szCs w:val="16"/>
          <w14:ligatures w14:val="standardContextual"/>
        </w:rPr>
        <w:t xml:space="preserve"> </w:t>
      </w:r>
      <w:r w:rsidRPr="00A44063">
        <w:rPr>
          <w:rFonts w:ascii="Calibri" w:hAnsi="Calibri" w:cs="Calibri"/>
          <w:i/>
          <w:iCs/>
          <w:color w:val="636466"/>
          <w:sz w:val="16"/>
          <w:szCs w:val="16"/>
          <w14:ligatures w14:val="standardContextual"/>
        </w:rPr>
        <w:t>information</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will</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not</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in</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any</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way</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aﬀect</w:t>
      </w:r>
      <w:r w:rsidRPr="00A44063">
        <w:rPr>
          <w:rFonts w:ascii="Calibri" w:hAnsi="Calibri" w:cs="Calibri"/>
          <w:i/>
          <w:iCs/>
          <w:color w:val="636466"/>
          <w:spacing w:val="-2"/>
          <w:sz w:val="16"/>
          <w:szCs w:val="16"/>
          <w14:ligatures w14:val="standardContextual"/>
        </w:rPr>
        <w:t xml:space="preserve"> </w:t>
      </w:r>
      <w:r w:rsidRPr="00A44063">
        <w:rPr>
          <w:rFonts w:ascii="Calibri" w:hAnsi="Calibri" w:cs="Calibri"/>
          <w:i/>
          <w:iCs/>
          <w:color w:val="636466"/>
          <w:sz w:val="16"/>
          <w:szCs w:val="16"/>
          <w14:ligatures w14:val="standardContextual"/>
        </w:rPr>
        <w:t>your</w:t>
      </w:r>
      <w:r w:rsidRPr="00A44063">
        <w:rPr>
          <w:rFonts w:ascii="Calibri" w:hAnsi="Calibri" w:cs="Calibri"/>
          <w:i/>
          <w:iCs/>
          <w:color w:val="636466"/>
          <w:spacing w:val="-1"/>
          <w:sz w:val="16"/>
          <w:szCs w:val="16"/>
          <w14:ligatures w14:val="standardContextual"/>
        </w:rPr>
        <w:t xml:space="preserve"> </w:t>
      </w:r>
      <w:r w:rsidRPr="00A44063">
        <w:rPr>
          <w:rFonts w:ascii="Calibri" w:hAnsi="Calibri" w:cs="Calibri"/>
          <w:i/>
          <w:iCs/>
          <w:color w:val="636466"/>
          <w:sz w:val="16"/>
          <w:szCs w:val="16"/>
          <w14:ligatures w14:val="standardContextual"/>
        </w:rPr>
        <w:t>eligibility</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for</w:t>
      </w:r>
      <w:r w:rsidRPr="00A44063">
        <w:rPr>
          <w:rFonts w:ascii="Calibri" w:hAnsi="Calibri" w:cs="Calibri"/>
          <w:i/>
          <w:iCs/>
          <w:color w:val="636466"/>
          <w:spacing w:val="-3"/>
          <w:sz w:val="16"/>
          <w:szCs w:val="16"/>
          <w14:ligatures w14:val="standardContextual"/>
        </w:rPr>
        <w:t xml:space="preserve"> </w:t>
      </w:r>
      <w:r w:rsidRPr="00A44063">
        <w:rPr>
          <w:rFonts w:ascii="Calibri" w:hAnsi="Calibri" w:cs="Calibri"/>
          <w:i/>
          <w:iCs/>
          <w:color w:val="636466"/>
          <w:sz w:val="16"/>
          <w:szCs w:val="16"/>
          <w14:ligatures w14:val="standardContextual"/>
        </w:rPr>
        <w:t>MDAR</w:t>
      </w:r>
      <w:r w:rsidRPr="00A44063">
        <w:rPr>
          <w:rFonts w:ascii="Calibri" w:hAnsi="Calibri" w:cs="Calibri"/>
          <w:i/>
          <w:iCs/>
          <w:color w:val="636466"/>
          <w:spacing w:val="-3"/>
          <w:sz w:val="16"/>
          <w:szCs w:val="16"/>
          <w14:ligatures w14:val="standardContextual"/>
        </w:rPr>
        <w:t xml:space="preserve"> </w:t>
      </w:r>
      <w:r w:rsidRPr="00A44063">
        <w:rPr>
          <w:rFonts w:ascii="Calibri" w:hAnsi="Calibri" w:cs="Calibri"/>
          <w:i/>
          <w:iCs/>
          <w:color w:val="636466"/>
          <w:sz w:val="16"/>
          <w:szCs w:val="16"/>
          <w14:ligatures w14:val="standardContextual"/>
        </w:rPr>
        <w:t>programs</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and</w:t>
      </w:r>
      <w:r w:rsidRPr="00A44063">
        <w:rPr>
          <w:rFonts w:ascii="Calibri" w:hAnsi="Calibri" w:cs="Calibri"/>
          <w:i/>
          <w:iCs/>
          <w:color w:val="636466"/>
          <w:spacing w:val="-5"/>
          <w:sz w:val="16"/>
          <w:szCs w:val="16"/>
          <w14:ligatures w14:val="standardContextual"/>
        </w:rPr>
        <w:t xml:space="preserve"> </w:t>
      </w:r>
      <w:r w:rsidRPr="00A44063">
        <w:rPr>
          <w:rFonts w:ascii="Calibri" w:hAnsi="Calibri" w:cs="Calibri"/>
          <w:i/>
          <w:iCs/>
          <w:color w:val="636466"/>
          <w:sz w:val="16"/>
          <w:szCs w:val="16"/>
          <w14:ligatures w14:val="standardContextual"/>
        </w:rPr>
        <w:t>is</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used</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for</w:t>
      </w:r>
      <w:r w:rsidRPr="00A44063">
        <w:rPr>
          <w:rFonts w:ascii="Calibri" w:hAnsi="Calibri" w:cs="Calibri"/>
          <w:i/>
          <w:iCs/>
          <w:color w:val="636466"/>
          <w:spacing w:val="40"/>
          <w:sz w:val="16"/>
          <w:szCs w:val="16"/>
          <w14:ligatures w14:val="standardContextual"/>
        </w:rPr>
        <w:t xml:space="preserve"> </w:t>
      </w:r>
      <w:r w:rsidRPr="00A44063">
        <w:rPr>
          <w:rFonts w:ascii="Calibri" w:hAnsi="Calibri" w:cs="Calibri"/>
          <w:i/>
          <w:iCs/>
          <w:color w:val="636466"/>
          <w:sz w:val="16"/>
          <w:szCs w:val="16"/>
          <w14:ligatures w14:val="standardContextual"/>
        </w:rPr>
        <w:t>statistical purposes only.</w:t>
      </w:r>
    </w:p>
    <w:p w14:paraId="58026B75" w14:textId="392F90DF" w:rsidR="007E2E54" w:rsidRPr="00A44063" w:rsidRDefault="007E2E54" w:rsidP="007E2E54">
      <w:pPr>
        <w:tabs>
          <w:tab w:val="left" w:pos="5560"/>
        </w:tabs>
        <w:kinsoku w:val="0"/>
        <w:overflowPunct w:val="0"/>
        <w:adjustRightInd w:val="0"/>
        <w:spacing w:after="0"/>
        <w:ind w:left="916"/>
        <w:contextualSpacing/>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71574" behindDoc="0" locked="0" layoutInCell="0" allowOverlap="1" wp14:anchorId="4FB99F21" wp14:editId="4918EAC5">
                <wp:simplePos x="0" y="0"/>
                <wp:positionH relativeFrom="page">
                  <wp:posOffset>1040130</wp:posOffset>
                </wp:positionH>
                <wp:positionV relativeFrom="paragraph">
                  <wp:posOffset>160020</wp:posOffset>
                </wp:positionV>
                <wp:extent cx="111760" cy="111760"/>
                <wp:effectExtent l="0" t="0" r="21590" b="21590"/>
                <wp:wrapNone/>
                <wp:docPr id="56401436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31411" id="Freeform: Shape 8" o:spid="_x0000_s1026" style="position:absolute;margin-left:81.9pt;margin-top:12.6pt;width:8.8pt;height:8.8pt;z-index:2516715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70550" behindDoc="1" locked="0" layoutInCell="0" allowOverlap="1" wp14:anchorId="6916F11F" wp14:editId="374B3B86">
                <wp:simplePos x="0" y="0"/>
                <wp:positionH relativeFrom="page">
                  <wp:posOffset>3988435</wp:posOffset>
                </wp:positionH>
                <wp:positionV relativeFrom="paragraph">
                  <wp:posOffset>635</wp:posOffset>
                </wp:positionV>
                <wp:extent cx="111760" cy="111760"/>
                <wp:effectExtent l="0" t="0" r="21590" b="21590"/>
                <wp:wrapNone/>
                <wp:docPr id="191384143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C28FC" id="Freeform: Shape 9" o:spid="_x0000_s1026" style="position:absolute;margin-left:314.05pt;margin-top:.05pt;width:8.8pt;height:8.8pt;z-index:-2516459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color w:val="636466"/>
          <w:sz w:val="18"/>
          <w:szCs w:val="18"/>
          <w14:ligatures w14:val="standardContextual"/>
        </w:rPr>
        <w:t>Not</w:t>
      </w:r>
      <w:r w:rsidRPr="00A44063">
        <w:rPr>
          <w:rFonts w:ascii="Calibri" w:hAnsi="Calibri" w:cs="Calibri"/>
          <w:color w:val="636466"/>
          <w:spacing w:val="-1"/>
          <w:sz w:val="18"/>
          <w:szCs w:val="18"/>
          <w14:ligatures w14:val="standardContextual"/>
        </w:rPr>
        <w:t xml:space="preserve"> </w:t>
      </w:r>
      <w:r w:rsidRPr="00A44063">
        <w:rPr>
          <w:rFonts w:ascii="Calibri" w:hAnsi="Calibri" w:cs="Calibri"/>
          <w:color w:val="636466"/>
          <w:sz w:val="18"/>
          <w:szCs w:val="18"/>
          <w14:ligatures w14:val="standardContextual"/>
        </w:rPr>
        <w:t>Hispanic</w:t>
      </w:r>
      <w:r w:rsidRPr="00A44063">
        <w:rPr>
          <w:rFonts w:ascii="Calibri" w:hAnsi="Calibri" w:cs="Calibri"/>
          <w:color w:val="636466"/>
          <w:spacing w:val="-1"/>
          <w:sz w:val="18"/>
          <w:szCs w:val="18"/>
          <w14:ligatures w14:val="standardContextual"/>
        </w:rPr>
        <w:t xml:space="preserve"> </w:t>
      </w:r>
      <w:r w:rsidRPr="00A44063">
        <w:rPr>
          <w:rFonts w:ascii="Calibri" w:hAnsi="Calibri" w:cs="Calibri"/>
          <w:color w:val="636466"/>
          <w:sz w:val="18"/>
          <w:szCs w:val="18"/>
          <w14:ligatures w14:val="standardContextual"/>
        </w:rPr>
        <w:t xml:space="preserve">or </w:t>
      </w:r>
      <w:r w:rsidRPr="00A44063">
        <w:rPr>
          <w:rFonts w:ascii="Calibri" w:hAnsi="Calibri" w:cs="Calibri"/>
          <w:color w:val="636466"/>
          <w:spacing w:val="-2"/>
          <w:sz w:val="18"/>
          <w:szCs w:val="18"/>
          <w14:ligatures w14:val="standardContextual"/>
        </w:rPr>
        <w:t>Latino</w:t>
      </w:r>
      <w:r w:rsidRPr="00A44063">
        <w:rPr>
          <w:rFonts w:ascii="Calibri" w:hAnsi="Calibri" w:cs="Calibri"/>
          <w:color w:val="636466"/>
          <w:sz w:val="18"/>
          <w:szCs w:val="18"/>
          <w14:ligatures w14:val="standardContextual"/>
        </w:rPr>
        <w:tab/>
        <w:t>Hispanic</w:t>
      </w:r>
      <w:r w:rsidRPr="00A44063">
        <w:rPr>
          <w:rFonts w:ascii="Calibri" w:hAnsi="Calibri" w:cs="Calibri"/>
          <w:color w:val="636466"/>
          <w:spacing w:val="-7"/>
          <w:sz w:val="18"/>
          <w:szCs w:val="18"/>
          <w14:ligatures w14:val="standardContextual"/>
        </w:rPr>
        <w:t xml:space="preserve"> </w:t>
      </w:r>
      <w:r w:rsidRPr="00A44063">
        <w:rPr>
          <w:rFonts w:ascii="Calibri" w:hAnsi="Calibri" w:cs="Calibri"/>
          <w:color w:val="636466"/>
          <w:sz w:val="18"/>
          <w:szCs w:val="18"/>
          <w14:ligatures w14:val="standardContextual"/>
        </w:rPr>
        <w:t>or</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pacing w:val="-2"/>
          <w:sz w:val="18"/>
          <w:szCs w:val="18"/>
          <w14:ligatures w14:val="standardContextual"/>
        </w:rPr>
        <w:t>Latino</w:t>
      </w:r>
    </w:p>
    <w:p w14:paraId="6FE15F9D" w14:textId="3D09B9F4" w:rsidR="007E2E54" w:rsidRPr="00A44063" w:rsidRDefault="007E2E54" w:rsidP="007E2E54">
      <w:pPr>
        <w:kinsoku w:val="0"/>
        <w:overflowPunct w:val="0"/>
        <w:adjustRightInd w:val="0"/>
        <w:spacing w:after="0"/>
        <w:ind w:left="917"/>
        <w:contextualSpacing/>
        <w:rPr>
          <w:rFonts w:ascii="Calibri" w:hAnsi="Calibri" w:cs="Calibri"/>
          <w:color w:val="636466"/>
          <w:spacing w:val="-2"/>
          <w:sz w:val="18"/>
          <w:szCs w:val="18"/>
          <w14:ligatures w14:val="standardContextual"/>
        </w:rPr>
      </w:pPr>
      <w:r w:rsidRPr="00A44063">
        <w:rPr>
          <w:rFonts w:ascii="Calibri" w:hAnsi="Calibri" w:cs="Calibri"/>
          <w:color w:val="636466"/>
          <w:spacing w:val="-2"/>
          <w:sz w:val="18"/>
          <w:szCs w:val="18"/>
          <w14:ligatures w14:val="standardContextual"/>
        </w:rPr>
        <w:t>Other:</w:t>
      </w:r>
    </w:p>
    <w:p w14:paraId="341E0166" w14:textId="77777777" w:rsidR="007E2E54" w:rsidRPr="00A44063" w:rsidRDefault="007E2E54" w:rsidP="007E2E54">
      <w:pPr>
        <w:kinsoku w:val="0"/>
        <w:overflowPunct w:val="0"/>
        <w:adjustRightInd w:val="0"/>
        <w:spacing w:after="0"/>
        <w:ind w:left="656"/>
        <w:contextualSpacing/>
        <w:rPr>
          <w:rFonts w:ascii="Calibri" w:hAnsi="Calibri" w:cs="Calibri"/>
          <w:i/>
          <w:iCs/>
          <w:color w:val="636466"/>
          <w:spacing w:val="-2"/>
          <w:sz w:val="18"/>
          <w:szCs w:val="18"/>
          <w14:ligatures w14:val="standardContextual"/>
        </w:rPr>
      </w:pPr>
      <w:r w:rsidRPr="00A44063">
        <w:rPr>
          <w:rFonts w:ascii="Calibri" w:hAnsi="Calibri" w:cs="Calibri"/>
          <w:i/>
          <w:iCs/>
          <w:color w:val="636466"/>
          <w:sz w:val="18"/>
          <w:szCs w:val="18"/>
          <w14:ligatures w14:val="standardContextual"/>
        </w:rPr>
        <w:t>Please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state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with</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the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understanding</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that</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the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races</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above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may</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not</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be</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reflective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of</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pacing w:val="-2"/>
          <w:sz w:val="18"/>
          <w:szCs w:val="18"/>
          <w14:ligatures w14:val="standardContextual"/>
        </w:rPr>
        <w:t>everyone.</w:t>
      </w:r>
    </w:p>
    <w:p w14:paraId="7E28672A" w14:textId="77777777" w:rsidR="007E2E54" w:rsidRPr="00A44063" w:rsidRDefault="007E2E54"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rPr>
          <w:rFonts w:ascii="Calibri" w:hAnsi="Calibri" w:cs="Calibri"/>
          <w:color w:val="636466"/>
          <w:spacing w:val="-2"/>
          <w:sz w:val="18"/>
          <w:szCs w:val="18"/>
          <w14:ligatures w14:val="standardContextual"/>
        </w:rPr>
      </w:pPr>
      <w:r w:rsidRPr="00A44063">
        <w:rPr>
          <w:rFonts w:ascii="Calibri" w:hAnsi="Calibri" w:cs="Calibri"/>
          <w:color w:val="636466"/>
          <w:sz w:val="18"/>
          <w:szCs w:val="18"/>
          <w14:ligatures w14:val="standardContextual"/>
        </w:rPr>
        <w:t>Are</w:t>
      </w:r>
      <w:r w:rsidRPr="00A44063">
        <w:rPr>
          <w:rFonts w:ascii="Calibri" w:hAnsi="Calibri" w:cs="Calibri"/>
          <w:color w:val="636466"/>
          <w:spacing w:val="-6"/>
          <w:sz w:val="18"/>
          <w:szCs w:val="18"/>
          <w14:ligatures w14:val="standardContextual"/>
        </w:rPr>
        <w:t xml:space="preserve"> </w:t>
      </w:r>
      <w:r w:rsidRPr="00A44063">
        <w:rPr>
          <w:rFonts w:ascii="Calibri" w:hAnsi="Calibri" w:cs="Calibri"/>
          <w:color w:val="636466"/>
          <w:sz w:val="18"/>
          <w:szCs w:val="18"/>
          <w14:ligatures w14:val="standardContextual"/>
        </w:rPr>
        <w:t>any</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z w:val="18"/>
          <w:szCs w:val="18"/>
          <w14:ligatures w14:val="standardContextual"/>
        </w:rPr>
        <w:t>applicants</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z w:val="18"/>
          <w:szCs w:val="18"/>
          <w14:ligatures w14:val="standardContextual"/>
        </w:rPr>
        <w:t>a</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z w:val="18"/>
          <w:szCs w:val="18"/>
          <w14:ligatures w14:val="standardContextual"/>
        </w:rPr>
        <w:t>Historically</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Underserved</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pacing w:val="-2"/>
          <w:sz w:val="18"/>
          <w:szCs w:val="18"/>
          <w14:ligatures w14:val="standardContextual"/>
        </w:rPr>
        <w:t>Farmer?</w:t>
      </w:r>
    </w:p>
    <w:p w14:paraId="6F0AB08A" w14:textId="77777777" w:rsidR="007E2E54" w:rsidRPr="00A44063" w:rsidRDefault="007E2E54" w:rsidP="007E2E54">
      <w:pPr>
        <w:kinsoku w:val="0"/>
        <w:overflowPunct w:val="0"/>
        <w:adjustRightInd w:val="0"/>
        <w:spacing w:after="0"/>
        <w:ind w:left="624" w:right="3271"/>
        <w:contextualSpacing/>
        <w:rPr>
          <w:rFonts w:ascii="Calibri" w:hAnsi="Calibri" w:cs="Calibri"/>
          <w:i/>
          <w:iCs/>
          <w:color w:val="2764B0"/>
          <w:spacing w:val="-2"/>
          <w:sz w:val="18"/>
          <w:szCs w:val="18"/>
          <w14:ligatures w14:val="standardContextual"/>
        </w:rPr>
      </w:pPr>
      <w:r w:rsidRPr="00A44063">
        <w:rPr>
          <w:rFonts w:ascii="Calibri" w:hAnsi="Calibri" w:cs="Calibri"/>
          <w:i/>
          <w:iCs/>
          <w:color w:val="636466"/>
          <w:sz w:val="18"/>
          <w:szCs w:val="18"/>
          <w14:ligatures w14:val="standardContextual"/>
        </w:rPr>
        <w:t>Please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check</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any</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of</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the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following</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categories</w:t>
      </w:r>
      <w:r w:rsidRPr="00A44063">
        <w:rPr>
          <w:rFonts w:ascii="Calibri" w:hAnsi="Calibri" w:cs="Calibri"/>
          <w:i/>
          <w:iCs/>
          <w:color w:val="636466"/>
          <w:spacing w:val="-7"/>
          <w:sz w:val="18"/>
          <w:szCs w:val="18"/>
          <w14:ligatures w14:val="standardContextual"/>
        </w:rPr>
        <w:t xml:space="preserve"> </w:t>
      </w:r>
      <w:r w:rsidRPr="00A44063">
        <w:rPr>
          <w:rFonts w:ascii="Calibri" w:hAnsi="Calibri" w:cs="Calibri"/>
          <w:i/>
          <w:iCs/>
          <w:color w:val="636466"/>
          <w:sz w:val="18"/>
          <w:szCs w:val="18"/>
          <w14:ligatures w14:val="standardContextual"/>
        </w:rPr>
        <w:t>that</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apply</w:t>
      </w:r>
      <w:r w:rsidRPr="00A44063">
        <w:rPr>
          <w:rFonts w:ascii="Calibri" w:hAnsi="Calibri" w:cs="Calibri"/>
          <w:i/>
          <w:iCs/>
          <w:color w:val="636466"/>
          <w:spacing w:val="-5"/>
          <w:sz w:val="18"/>
          <w:szCs w:val="18"/>
          <w14:ligatures w14:val="standardContextual"/>
        </w:rPr>
        <w:t xml:space="preserve"> </w:t>
      </w:r>
      <w:r w:rsidRPr="00A44063">
        <w:rPr>
          <w:rFonts w:ascii="Calibri" w:hAnsi="Calibri" w:cs="Calibri"/>
          <w:i/>
          <w:iCs/>
          <w:color w:val="636466"/>
          <w:sz w:val="18"/>
          <w:szCs w:val="18"/>
          <w14:ligatures w14:val="standardContextual"/>
        </w:rPr>
        <w:t>based</w:t>
      </w:r>
      <w:r w:rsidRPr="00A44063">
        <w:rPr>
          <w:rFonts w:ascii="Calibri" w:hAnsi="Calibri" w:cs="Calibri"/>
          <w:i/>
          <w:iCs/>
          <w:color w:val="636466"/>
          <w:spacing w:val="-5"/>
          <w:sz w:val="18"/>
          <w:szCs w:val="18"/>
          <w14:ligatures w14:val="standardContextual"/>
        </w:rPr>
        <w:t xml:space="preserve"> </w:t>
      </w:r>
      <w:r w:rsidRPr="00A44063">
        <w:rPr>
          <w:rFonts w:ascii="Calibri" w:hAnsi="Calibri" w:cs="Calibri"/>
          <w:i/>
          <w:iCs/>
          <w:color w:val="636466"/>
          <w:sz w:val="18"/>
          <w:szCs w:val="18"/>
          <w14:ligatures w14:val="standardContextual"/>
        </w:rPr>
        <w:t>on</w:t>
      </w:r>
      <w:r w:rsidRPr="00A44063">
        <w:rPr>
          <w:rFonts w:ascii="Calibri" w:hAnsi="Calibri" w:cs="Calibri"/>
          <w:i/>
          <w:iCs/>
          <w:color w:val="636466"/>
          <w:spacing w:val="-5"/>
          <w:sz w:val="18"/>
          <w:szCs w:val="18"/>
          <w14:ligatures w14:val="standardContextual"/>
        </w:rPr>
        <w:t xml:space="preserve"> </w:t>
      </w:r>
      <w:r w:rsidRPr="00A44063">
        <w:rPr>
          <w:rFonts w:ascii="Calibri" w:hAnsi="Calibri" w:cs="Calibri"/>
          <w:i/>
          <w:iCs/>
          <w:color w:val="636466"/>
          <w:sz w:val="18"/>
          <w:szCs w:val="18"/>
          <w14:ligatures w14:val="standardContextual"/>
        </w:rPr>
        <w:t>these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USDA</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 xml:space="preserve">definitions: </w:t>
      </w:r>
      <w:r w:rsidRPr="00A44063">
        <w:rPr>
          <w:rFonts w:ascii="Calibri" w:hAnsi="Calibri" w:cs="Calibri"/>
          <w:i/>
          <w:iCs/>
          <w:color w:val="2764B0"/>
          <w:spacing w:val="-2"/>
          <w:sz w:val="18"/>
          <w:szCs w:val="18"/>
          <w:u w:val="single"/>
          <w14:ligatures w14:val="standardContextual"/>
        </w:rPr>
        <w:t>http</w:t>
      </w:r>
      <w:hyperlink r:id="rId29" w:history="1">
        <w:r w:rsidRPr="00A44063">
          <w:rPr>
            <w:rFonts w:ascii="Calibri" w:hAnsi="Calibri" w:cs="Calibri"/>
            <w:i/>
            <w:iCs/>
            <w:color w:val="2764B0"/>
            <w:spacing w:val="-2"/>
            <w:sz w:val="18"/>
            <w:szCs w:val="18"/>
            <w:u w:val="single"/>
            <w14:ligatures w14:val="standardContextual"/>
          </w:rPr>
          <w:t>s://www</w:t>
        </w:r>
      </w:hyperlink>
      <w:r w:rsidRPr="00A44063">
        <w:rPr>
          <w:rFonts w:ascii="Calibri" w:hAnsi="Calibri" w:cs="Calibri"/>
          <w:i/>
          <w:iCs/>
          <w:color w:val="2764B0"/>
          <w:spacing w:val="-2"/>
          <w:sz w:val="18"/>
          <w:szCs w:val="18"/>
          <w:u w:val="single"/>
          <w14:ligatures w14:val="standardContextual"/>
        </w:rPr>
        <w:t>.n</w:t>
      </w:r>
      <w:hyperlink r:id="rId30" w:history="1">
        <w:r w:rsidRPr="00A44063">
          <w:rPr>
            <w:rFonts w:ascii="Calibri" w:hAnsi="Calibri" w:cs="Calibri"/>
            <w:i/>
            <w:iCs/>
            <w:color w:val="2764B0"/>
            <w:spacing w:val="-2"/>
            <w:sz w:val="18"/>
            <w:szCs w:val="18"/>
            <w:u w:val="single"/>
            <w14:ligatures w14:val="standardContextual"/>
          </w:rPr>
          <w:t>rcs.usda.gov/getting-assi</w:t>
        </w:r>
      </w:hyperlink>
      <w:r w:rsidRPr="00A44063">
        <w:rPr>
          <w:rFonts w:ascii="Calibri" w:hAnsi="Calibri" w:cs="Calibri"/>
          <w:i/>
          <w:iCs/>
          <w:color w:val="2764B0"/>
          <w:spacing w:val="-2"/>
          <w:sz w:val="18"/>
          <w:szCs w:val="18"/>
          <w:u w:val="single"/>
          <w14:ligatures w14:val="standardContextual"/>
        </w:rPr>
        <w:t>st</w:t>
      </w:r>
      <w:hyperlink r:id="rId31" w:history="1">
        <w:r w:rsidRPr="00A44063">
          <w:rPr>
            <w:rFonts w:ascii="Calibri" w:hAnsi="Calibri" w:cs="Calibri"/>
            <w:i/>
            <w:iCs/>
            <w:color w:val="2764B0"/>
            <w:spacing w:val="-2"/>
            <w:sz w:val="18"/>
            <w:szCs w:val="18"/>
            <w:u w:val="single"/>
            <w14:ligatures w14:val="standardContextual"/>
          </w:rPr>
          <w:t>ance/underserved-farmers-ranchers</w:t>
        </w:r>
      </w:hyperlink>
    </w:p>
    <w:p w14:paraId="082388C2" w14:textId="77777777" w:rsidR="007E2E54" w:rsidRPr="00A44063" w:rsidRDefault="007E2E54" w:rsidP="007E2E54">
      <w:pPr>
        <w:tabs>
          <w:tab w:val="left" w:pos="5573"/>
        </w:tabs>
        <w:kinsoku w:val="0"/>
        <w:overflowPunct w:val="0"/>
        <w:adjustRightInd w:val="0"/>
        <w:spacing w:after="0"/>
        <w:ind w:left="916"/>
        <w:contextualSpacing/>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72598" behindDoc="0" locked="0" layoutInCell="0" allowOverlap="1" wp14:anchorId="57C6B99E" wp14:editId="371FA3C5">
                <wp:simplePos x="0" y="0"/>
                <wp:positionH relativeFrom="page">
                  <wp:posOffset>1040130</wp:posOffset>
                </wp:positionH>
                <wp:positionV relativeFrom="paragraph">
                  <wp:posOffset>57150</wp:posOffset>
                </wp:positionV>
                <wp:extent cx="111760" cy="111760"/>
                <wp:effectExtent l="0" t="0" r="21590" b="21590"/>
                <wp:wrapNone/>
                <wp:docPr id="30376638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E8081" id="Freeform: Shape 7" o:spid="_x0000_s1026" style="position:absolute;margin-left:81.9pt;margin-top:4.5pt;width:8.8pt;height:8.8pt;z-index:2516725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73622" behindDoc="1" locked="0" layoutInCell="0" allowOverlap="1" wp14:anchorId="10345178" wp14:editId="422614E0">
                <wp:simplePos x="0" y="0"/>
                <wp:positionH relativeFrom="page">
                  <wp:posOffset>3996690</wp:posOffset>
                </wp:positionH>
                <wp:positionV relativeFrom="paragraph">
                  <wp:posOffset>104775</wp:posOffset>
                </wp:positionV>
                <wp:extent cx="111760" cy="111760"/>
                <wp:effectExtent l="5715" t="10160" r="6350" b="11430"/>
                <wp:wrapNone/>
                <wp:docPr id="75731356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A4A37" id="Freeform: Shape 6" o:spid="_x0000_s1026" style="position:absolute;margin-left:314.7pt;margin-top:8.25pt;width:8.8pt;height:8.8pt;z-index:-2516428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color w:val="636466"/>
          <w:sz w:val="18"/>
          <w:szCs w:val="18"/>
          <w14:ligatures w14:val="standardContextual"/>
        </w:rPr>
        <w:t>Limited</w:t>
      </w:r>
      <w:r w:rsidRPr="00A44063">
        <w:rPr>
          <w:rFonts w:ascii="Calibri" w:hAnsi="Calibri" w:cs="Calibri"/>
          <w:color w:val="636466"/>
          <w:spacing w:val="-6"/>
          <w:sz w:val="18"/>
          <w:szCs w:val="18"/>
          <w14:ligatures w14:val="standardContextual"/>
        </w:rPr>
        <w:t xml:space="preserve"> </w:t>
      </w:r>
      <w:r w:rsidRPr="00A44063">
        <w:rPr>
          <w:rFonts w:ascii="Calibri" w:hAnsi="Calibri" w:cs="Calibri"/>
          <w:color w:val="636466"/>
          <w:sz w:val="18"/>
          <w:szCs w:val="18"/>
          <w14:ligatures w14:val="standardContextual"/>
        </w:rPr>
        <w:t>Resource</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pacing w:val="-2"/>
          <w:sz w:val="18"/>
          <w:szCs w:val="18"/>
          <w14:ligatures w14:val="standardContextual"/>
        </w:rPr>
        <w:t>Farmer</w:t>
      </w:r>
      <w:r w:rsidRPr="00A44063">
        <w:rPr>
          <w:rFonts w:ascii="Calibri" w:hAnsi="Calibri" w:cs="Calibri"/>
          <w:color w:val="636466"/>
          <w:sz w:val="18"/>
          <w:szCs w:val="18"/>
          <w14:ligatures w14:val="standardContextual"/>
        </w:rPr>
        <w:tab/>
        <w:t>Socially</w:t>
      </w:r>
      <w:r w:rsidRPr="00A44063">
        <w:rPr>
          <w:rFonts w:ascii="Calibri" w:hAnsi="Calibri" w:cs="Calibri"/>
          <w:color w:val="636466"/>
          <w:spacing w:val="-11"/>
          <w:sz w:val="18"/>
          <w:szCs w:val="18"/>
          <w14:ligatures w14:val="standardContextual"/>
        </w:rPr>
        <w:t xml:space="preserve"> </w:t>
      </w:r>
      <w:r w:rsidRPr="00A44063">
        <w:rPr>
          <w:rFonts w:ascii="Calibri" w:hAnsi="Calibri" w:cs="Calibri"/>
          <w:color w:val="636466"/>
          <w:sz w:val="18"/>
          <w:szCs w:val="18"/>
          <w14:ligatures w14:val="standardContextual"/>
        </w:rPr>
        <w:t>Disadvantaged</w:t>
      </w:r>
      <w:r w:rsidRPr="00A44063">
        <w:rPr>
          <w:rFonts w:ascii="Calibri" w:hAnsi="Calibri" w:cs="Calibri"/>
          <w:color w:val="636466"/>
          <w:spacing w:val="-9"/>
          <w:sz w:val="18"/>
          <w:szCs w:val="18"/>
          <w14:ligatures w14:val="standardContextual"/>
        </w:rPr>
        <w:t xml:space="preserve"> </w:t>
      </w:r>
      <w:r w:rsidRPr="00A44063">
        <w:rPr>
          <w:rFonts w:ascii="Calibri" w:hAnsi="Calibri" w:cs="Calibri"/>
          <w:color w:val="636466"/>
          <w:spacing w:val="-2"/>
          <w:sz w:val="18"/>
          <w:szCs w:val="18"/>
          <w14:ligatures w14:val="standardContextual"/>
        </w:rPr>
        <w:t>Farmer</w:t>
      </w:r>
    </w:p>
    <w:p w14:paraId="5642403C" w14:textId="77777777" w:rsidR="007E2E54" w:rsidRPr="00A44063" w:rsidRDefault="007E2E54" w:rsidP="007E2E54">
      <w:pPr>
        <w:tabs>
          <w:tab w:val="left" w:pos="5573"/>
        </w:tabs>
        <w:kinsoku w:val="0"/>
        <w:overflowPunct w:val="0"/>
        <w:adjustRightInd w:val="0"/>
        <w:spacing w:after="0"/>
        <w:ind w:left="916"/>
        <w:contextualSpacing/>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74646" behindDoc="0" locked="0" layoutInCell="0" allowOverlap="1" wp14:anchorId="49FBBCA0" wp14:editId="77082CA8">
                <wp:simplePos x="0" y="0"/>
                <wp:positionH relativeFrom="page">
                  <wp:posOffset>1040130</wp:posOffset>
                </wp:positionH>
                <wp:positionV relativeFrom="paragraph">
                  <wp:posOffset>38100</wp:posOffset>
                </wp:positionV>
                <wp:extent cx="111760" cy="111760"/>
                <wp:effectExtent l="0" t="0" r="21590" b="21590"/>
                <wp:wrapNone/>
                <wp:docPr id="19301158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067B6" id="Freeform: Shape 5" o:spid="_x0000_s1026" style="position:absolute;margin-left:81.9pt;margin-top:3pt;width:8.8pt;height:8.8pt;z-index:2516746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75670" behindDoc="1" locked="0" layoutInCell="0" allowOverlap="1" wp14:anchorId="2511C47D" wp14:editId="35ABB3F8">
                <wp:simplePos x="0" y="0"/>
                <wp:positionH relativeFrom="page">
                  <wp:posOffset>3996690</wp:posOffset>
                </wp:positionH>
                <wp:positionV relativeFrom="paragraph">
                  <wp:posOffset>104775</wp:posOffset>
                </wp:positionV>
                <wp:extent cx="111760" cy="111760"/>
                <wp:effectExtent l="5715" t="12700" r="6350" b="8890"/>
                <wp:wrapNone/>
                <wp:docPr id="71304782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7058D" id="Freeform: Shape 4" o:spid="_x0000_s1026" style="position:absolute;margin-left:314.7pt;margin-top:8.25pt;width:8.8pt;height:8.8pt;z-index:-2516408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color w:val="636466"/>
          <w:sz w:val="18"/>
          <w:szCs w:val="18"/>
          <w14:ligatures w14:val="standardContextual"/>
        </w:rPr>
        <w:t>Beginning</w:t>
      </w:r>
      <w:r w:rsidRPr="00A44063">
        <w:rPr>
          <w:rFonts w:ascii="Calibri" w:hAnsi="Calibri" w:cs="Calibri"/>
          <w:color w:val="636466"/>
          <w:spacing w:val="-1"/>
          <w:sz w:val="18"/>
          <w:szCs w:val="18"/>
          <w14:ligatures w14:val="standardContextual"/>
        </w:rPr>
        <w:t xml:space="preserve"> </w:t>
      </w:r>
      <w:r w:rsidRPr="00A44063">
        <w:rPr>
          <w:rFonts w:ascii="Calibri" w:hAnsi="Calibri" w:cs="Calibri"/>
          <w:color w:val="636466"/>
          <w:spacing w:val="-2"/>
          <w:sz w:val="18"/>
          <w:szCs w:val="18"/>
          <w14:ligatures w14:val="standardContextual"/>
        </w:rPr>
        <w:t>Farmer</w:t>
      </w:r>
      <w:r w:rsidRPr="00A44063">
        <w:rPr>
          <w:rFonts w:ascii="Calibri" w:hAnsi="Calibri" w:cs="Calibri"/>
          <w:color w:val="636466"/>
          <w:sz w:val="18"/>
          <w:szCs w:val="18"/>
          <w14:ligatures w14:val="standardContextual"/>
        </w:rPr>
        <w:tab/>
      </w:r>
      <w:r w:rsidRPr="00A44063">
        <w:rPr>
          <w:rFonts w:ascii="Calibri" w:hAnsi="Calibri" w:cs="Calibri"/>
          <w:color w:val="636466"/>
          <w:spacing w:val="-2"/>
          <w:sz w:val="18"/>
          <w:szCs w:val="18"/>
          <w14:ligatures w14:val="standardContextual"/>
        </w:rPr>
        <w:t>Veteran</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pacing w:val="-2"/>
          <w:sz w:val="18"/>
          <w:szCs w:val="18"/>
          <w14:ligatures w14:val="standardContextual"/>
        </w:rPr>
        <w:t>Farmer</w:t>
      </w:r>
    </w:p>
    <w:p w14:paraId="46A71BC2" w14:textId="77777777" w:rsidR="007E2E54" w:rsidRPr="00A44063" w:rsidRDefault="007E2E54" w:rsidP="007E2E54">
      <w:pPr>
        <w:widowControl w:val="0"/>
        <w:numPr>
          <w:ilvl w:val="0"/>
          <w:numId w:val="31"/>
        </w:numPr>
        <w:tabs>
          <w:tab w:val="left" w:pos="624"/>
        </w:tabs>
        <w:kinsoku w:val="0"/>
        <w:overflowPunct w:val="0"/>
        <w:autoSpaceDE w:val="0"/>
        <w:autoSpaceDN w:val="0"/>
        <w:adjustRightInd w:val="0"/>
        <w:spacing w:after="0" w:line="240" w:lineRule="auto"/>
        <w:ind w:left="624" w:right="646"/>
        <w:contextualSpacing/>
        <w:rPr>
          <w:rFonts w:ascii="Calibri" w:hAnsi="Calibri" w:cs="Calibri"/>
          <w:color w:val="636466"/>
          <w:sz w:val="18"/>
          <w:szCs w:val="18"/>
          <w14:ligatures w14:val="standardContextual"/>
        </w:rPr>
      </w:pPr>
      <w:r w:rsidRPr="00A44063">
        <w:rPr>
          <w:rFonts w:ascii="Calibri" w:hAnsi="Calibri" w:cs="Calibri"/>
          <w:color w:val="636466"/>
          <w:sz w:val="18"/>
          <w:szCs w:val="18"/>
          <w14:ligatures w14:val="standardContextual"/>
        </w:rPr>
        <w:t>If</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you</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feel</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that</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this</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application</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did</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not</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allow</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you</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to</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fully</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explain</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the</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diversity</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of</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the</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applicant</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for</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this</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grant</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(whether</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you</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are applying as an individual or on behalf of an entity), please explain here:</w:t>
      </w:r>
    </w:p>
    <w:p w14:paraId="13E0B2C7" w14:textId="77777777" w:rsidR="007E2E54" w:rsidRPr="00A44063" w:rsidRDefault="007E2E54" w:rsidP="007E2E54">
      <w:pPr>
        <w:kinsoku w:val="0"/>
        <w:overflowPunct w:val="0"/>
        <w:adjustRightInd w:val="0"/>
        <w:spacing w:after="0"/>
        <w:contextualSpacing/>
        <w:rPr>
          <w:rFonts w:ascii="Calibri" w:hAnsi="Calibri" w:cs="Calibri"/>
          <w:sz w:val="7"/>
          <w:szCs w:val="7"/>
          <w14:ligatures w14:val="standardContextual"/>
        </w:rPr>
      </w:pPr>
      <w:r w:rsidRPr="00A44063">
        <w:rPr>
          <w:rFonts w:ascii="Arial" w:hAnsi="Arial" w:cs="Arial"/>
          <w:noProof/>
          <w:sz w:val="18"/>
          <w:szCs w:val="18"/>
          <w14:ligatures w14:val="standardContextual"/>
        </w:rPr>
        <mc:AlternateContent>
          <mc:Choice Requires="wpg">
            <w:drawing>
              <wp:anchor distT="0" distB="0" distL="0" distR="0" simplePos="0" relativeHeight="251660310" behindDoc="0" locked="0" layoutInCell="0" allowOverlap="1" wp14:anchorId="172412A7" wp14:editId="5DEC572D">
                <wp:simplePos x="0" y="0"/>
                <wp:positionH relativeFrom="page">
                  <wp:posOffset>774065</wp:posOffset>
                </wp:positionH>
                <wp:positionV relativeFrom="paragraph">
                  <wp:posOffset>75565</wp:posOffset>
                </wp:positionV>
                <wp:extent cx="6224905" cy="561340"/>
                <wp:effectExtent l="2540" t="4445" r="1905" b="0"/>
                <wp:wrapTopAndBottom/>
                <wp:docPr id="13633126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905" cy="561340"/>
                          <a:chOff x="1219" y="119"/>
                          <a:chExt cx="9803" cy="884"/>
                        </a:xfrm>
                      </wpg:grpSpPr>
                      <wps:wsp>
                        <wps:cNvPr id="152565933" name="Freeform 3"/>
                        <wps:cNvSpPr>
                          <a:spLocks/>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530234" name="Freeform 4"/>
                        <wps:cNvSpPr>
                          <a:spLocks/>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966E8D" id="Group 3" o:spid="_x0000_s1026" style="position:absolute;margin-left:60.95pt;margin-top:5.95pt;width:490.15pt;height:44.2pt;z-index:251660310;mso-wrap-distance-left:0;mso-wrap-distance-right:0;mso-position-horizontal-relative:page" coordorigin="1219,119" coordsize="980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" o:allowincell="f">
                <v:shape id="Freeform 3" o:spid="_x0000_s1027"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" path="m9802,153r-9,l9793,873,9,873,9,153r-9,l,873r,10l9,883r9784,l9802,883r,-10l9802,153xe" fillcolor="#231f20" stroked="f">
                  <v:path arrowok="t" o:connecttype="custom" o:connectlocs="9802,153;9793,153;9793,873;9,873;9,153;0,153;0,873;0,883;9,883;9793,883;9802,883;9802,873;9802,153" o:connectangles="0,0,0,0,0,0,0,0,0,0,0,0,0"/>
                </v:shape>
                <v:shape id="Freeform 4" o:spid="_x0000_s1028"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" path="m9802,r-9,l9,,,,,9,,153r9,l9,9r9784,l9793,153r9,l9802,9r,-9xe" fillcolor="#231f20" stroked="f">
                  <v:path arrowok="t" o:connecttype="custom" o:connectlocs="9802,0;9793,0;9,0;0,0;0,9;0,153;9,153;9,9;9793,9;9793,153;9802,153;9802,9;9802,0" o:connectangles="0,0,0,0,0,0,0,0,0,0,0,0,0"/>
                </v:shape>
                <w10:wrap type="topAndBottom" anchorx="page"/>
              </v:group>
            </w:pict>
          </mc:Fallback>
        </mc:AlternateContent>
      </w:r>
    </w:p>
    <w:p w14:paraId="5256F53F" w14:textId="77777777" w:rsidR="00944BDF" w:rsidRDefault="00944BDF" w:rsidP="00944BDF">
      <w:pPr>
        <w:pStyle w:val="BodyText"/>
        <w:kinsoku w:val="0"/>
        <w:overflowPunct w:val="0"/>
        <w:spacing w:before="10"/>
        <w:rPr>
          <w:rFonts w:ascii="Calibri" w:hAnsi="Calibri" w:cs="Calibri"/>
          <w:sz w:val="7"/>
          <w:szCs w:val="7"/>
        </w:rPr>
        <w:sectPr w:rsidR="00944BDF">
          <w:type w:val="continuous"/>
          <w:pgSz w:w="12240" w:h="15840"/>
          <w:pgMar w:top="600" w:right="960" w:bottom="280" w:left="960" w:header="720" w:footer="720" w:gutter="0"/>
          <w:cols w:space="720" w:equalWidth="0">
            <w:col w:w="10320"/>
          </w:cols>
          <w:noEndnote/>
        </w:sectPr>
      </w:pPr>
    </w:p>
    <w:p w14:paraId="5AE0A525" w14:textId="77777777" w:rsidR="00B15C30" w:rsidRDefault="00B15C30" w:rsidP="004820DC">
      <w:pPr>
        <w:pStyle w:val="Heading2"/>
        <w:kinsoku w:val="0"/>
        <w:overflowPunct w:val="0"/>
        <w:spacing w:before="72"/>
        <w:ind w:left="1440" w:right="2325"/>
        <w:jc w:val="center"/>
        <w:rPr>
          <w:rFonts w:ascii="Arial" w:hAnsi="Arial" w:cs="Arial"/>
          <w:color w:val="636466"/>
          <w:spacing w:val="-2"/>
          <w:sz w:val="18"/>
          <w:szCs w:val="18"/>
        </w:rPr>
      </w:pPr>
      <w:r w:rsidRPr="004820DC">
        <w:rPr>
          <w:rFonts w:ascii="Arial" w:hAnsi="Arial" w:cs="Arial"/>
          <w:color w:val="636466"/>
          <w:sz w:val="18"/>
          <w:szCs w:val="18"/>
        </w:rPr>
        <w:lastRenderedPageBreak/>
        <w:t>RFR</w:t>
      </w:r>
      <w:r w:rsidRPr="004820DC">
        <w:rPr>
          <w:rFonts w:ascii="Arial" w:hAnsi="Arial" w:cs="Arial"/>
          <w:color w:val="636466"/>
          <w:spacing w:val="-13"/>
          <w:sz w:val="18"/>
          <w:szCs w:val="18"/>
        </w:rPr>
        <w:t xml:space="preserve"> </w:t>
      </w:r>
      <w:r w:rsidRPr="004820DC">
        <w:rPr>
          <w:rFonts w:ascii="Arial" w:hAnsi="Arial" w:cs="Arial"/>
          <w:color w:val="636466"/>
          <w:sz w:val="18"/>
          <w:szCs w:val="18"/>
        </w:rPr>
        <w:t>-</w:t>
      </w:r>
      <w:r w:rsidRPr="004820DC">
        <w:rPr>
          <w:rFonts w:ascii="Arial" w:hAnsi="Arial" w:cs="Arial"/>
          <w:color w:val="636466"/>
          <w:spacing w:val="-12"/>
          <w:sz w:val="18"/>
          <w:szCs w:val="18"/>
        </w:rPr>
        <w:t xml:space="preserve"> </w:t>
      </w:r>
      <w:r w:rsidRPr="004820DC">
        <w:rPr>
          <w:rFonts w:ascii="Arial" w:hAnsi="Arial" w:cs="Arial"/>
          <w:color w:val="636466"/>
          <w:sz w:val="18"/>
          <w:szCs w:val="18"/>
        </w:rPr>
        <w:t>Further</w:t>
      </w:r>
      <w:r w:rsidRPr="004820DC">
        <w:rPr>
          <w:rFonts w:ascii="Arial" w:hAnsi="Arial" w:cs="Arial"/>
          <w:color w:val="636466"/>
          <w:spacing w:val="-6"/>
          <w:sz w:val="18"/>
          <w:szCs w:val="18"/>
        </w:rPr>
        <w:t xml:space="preserve"> </w:t>
      </w:r>
      <w:r w:rsidRPr="004820DC">
        <w:rPr>
          <w:rFonts w:ascii="Arial" w:hAnsi="Arial" w:cs="Arial"/>
          <w:color w:val="636466"/>
          <w:sz w:val="18"/>
          <w:szCs w:val="18"/>
        </w:rPr>
        <w:t>Information</w:t>
      </w:r>
      <w:r w:rsidRPr="004820DC">
        <w:rPr>
          <w:rFonts w:ascii="Arial" w:hAnsi="Arial" w:cs="Arial"/>
          <w:color w:val="636466"/>
          <w:spacing w:val="-4"/>
          <w:sz w:val="18"/>
          <w:szCs w:val="18"/>
        </w:rPr>
        <w:t xml:space="preserve"> </w:t>
      </w:r>
      <w:r w:rsidRPr="004820DC">
        <w:rPr>
          <w:rFonts w:ascii="Arial" w:hAnsi="Arial" w:cs="Arial"/>
          <w:color w:val="636466"/>
          <w:sz w:val="18"/>
          <w:szCs w:val="18"/>
        </w:rPr>
        <w:t>on</w:t>
      </w:r>
      <w:r w:rsidRPr="004820DC">
        <w:rPr>
          <w:rFonts w:ascii="Arial" w:hAnsi="Arial" w:cs="Arial"/>
          <w:color w:val="636466"/>
          <w:spacing w:val="-5"/>
          <w:sz w:val="18"/>
          <w:szCs w:val="18"/>
        </w:rPr>
        <w:t xml:space="preserve"> </w:t>
      </w:r>
      <w:r w:rsidRPr="004820DC">
        <w:rPr>
          <w:rFonts w:ascii="Arial" w:hAnsi="Arial" w:cs="Arial"/>
          <w:color w:val="636466"/>
          <w:sz w:val="18"/>
          <w:szCs w:val="18"/>
        </w:rPr>
        <w:t>MDAR's</w:t>
      </w:r>
      <w:r w:rsidRPr="004820DC">
        <w:rPr>
          <w:rFonts w:ascii="Arial" w:hAnsi="Arial" w:cs="Arial"/>
          <w:color w:val="636466"/>
          <w:spacing w:val="-2"/>
          <w:sz w:val="18"/>
          <w:szCs w:val="18"/>
        </w:rPr>
        <w:t xml:space="preserve"> </w:t>
      </w:r>
      <w:r w:rsidRPr="004820DC">
        <w:rPr>
          <w:rFonts w:ascii="Arial" w:hAnsi="Arial" w:cs="Arial"/>
          <w:color w:val="636466"/>
          <w:sz w:val="18"/>
          <w:szCs w:val="18"/>
        </w:rPr>
        <w:t>Environmental</w:t>
      </w:r>
      <w:r w:rsidRPr="004820DC">
        <w:rPr>
          <w:rFonts w:ascii="Arial" w:hAnsi="Arial" w:cs="Arial"/>
          <w:color w:val="636466"/>
          <w:spacing w:val="-5"/>
          <w:sz w:val="18"/>
          <w:szCs w:val="18"/>
        </w:rPr>
        <w:t xml:space="preserve"> </w:t>
      </w:r>
      <w:r w:rsidRPr="004820DC">
        <w:rPr>
          <w:rFonts w:ascii="Arial" w:hAnsi="Arial" w:cs="Arial"/>
          <w:color w:val="636466"/>
          <w:sz w:val="18"/>
          <w:szCs w:val="18"/>
        </w:rPr>
        <w:t>Justice</w:t>
      </w:r>
      <w:r w:rsidRPr="004820DC">
        <w:rPr>
          <w:rFonts w:ascii="Arial" w:hAnsi="Arial" w:cs="Arial"/>
          <w:color w:val="636466"/>
          <w:spacing w:val="-3"/>
          <w:sz w:val="18"/>
          <w:szCs w:val="18"/>
        </w:rPr>
        <w:t xml:space="preserve"> </w:t>
      </w:r>
      <w:r w:rsidRPr="004820DC">
        <w:rPr>
          <w:rFonts w:ascii="Arial" w:hAnsi="Arial" w:cs="Arial"/>
          <w:color w:val="636466"/>
          <w:spacing w:val="-2"/>
          <w:sz w:val="18"/>
          <w:szCs w:val="18"/>
        </w:rPr>
        <w:t>Goals</w:t>
      </w:r>
    </w:p>
    <w:p w14:paraId="2C0466A3" w14:textId="374C6AD6" w:rsidR="00A264FE" w:rsidRPr="00A44063" w:rsidRDefault="00A264FE" w:rsidP="003A4220">
      <w:pPr>
        <w:kinsoku w:val="0"/>
        <w:overflowPunct w:val="0"/>
        <w:adjustRightInd w:val="0"/>
        <w:ind w:left="540"/>
        <w:rPr>
          <w:rFonts w:ascii="Arial" w:hAnsi="Arial" w:cs="Arial"/>
          <w:color w:val="4D4D4F"/>
          <w:spacing w:val="-4"/>
          <w:sz w:val="18"/>
          <w:szCs w:val="18"/>
          <w14:ligatures w14:val="standardContextual"/>
        </w:rPr>
      </w:pPr>
      <w:r w:rsidRPr="00A44063">
        <w:rPr>
          <w:rFonts w:ascii="Arial" w:hAnsi="Arial" w:cs="Arial"/>
          <w:color w:val="4D4D4F"/>
          <w:sz w:val="18"/>
          <w:szCs w:val="18"/>
          <w14:ligatures w14:val="standardContextual"/>
        </w:rPr>
        <w:t>Revision</w:t>
      </w:r>
      <w:r w:rsidRPr="00A44063">
        <w:rPr>
          <w:rFonts w:ascii="Arial" w:hAnsi="Arial" w:cs="Arial"/>
          <w:color w:val="4D4D4F"/>
          <w:spacing w:val="-8"/>
          <w:sz w:val="18"/>
          <w:szCs w:val="18"/>
          <w14:ligatures w14:val="standardContextual"/>
        </w:rPr>
        <w:t xml:space="preserve"> </w:t>
      </w:r>
      <w:r w:rsidRPr="00A44063">
        <w:rPr>
          <w:rFonts w:ascii="Arial" w:hAnsi="Arial" w:cs="Arial"/>
          <w:color w:val="4D4D4F"/>
          <w:spacing w:val="-2"/>
          <w:sz w:val="18"/>
          <w:szCs w:val="18"/>
          <w14:ligatures w14:val="standardContextual"/>
        </w:rPr>
        <w:t>Date:</w:t>
      </w:r>
      <w:r w:rsidRPr="00A44063">
        <w:rPr>
          <w:rFonts w:ascii="Arial" w:hAnsi="Arial" w:cs="Arial"/>
          <w:color w:val="4D4D4F"/>
          <w:sz w:val="18"/>
          <w:szCs w:val="18"/>
          <w14:ligatures w14:val="standardContextual"/>
        </w:rPr>
        <w:tab/>
        <w:t>January</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 xml:space="preserve">15, </w:t>
      </w:r>
      <w:r w:rsidRPr="00A44063">
        <w:rPr>
          <w:rFonts w:ascii="Arial" w:hAnsi="Arial" w:cs="Arial"/>
          <w:color w:val="4D4D4F"/>
          <w:spacing w:val="-4"/>
          <w:sz w:val="18"/>
          <w:szCs w:val="18"/>
          <w14:ligatures w14:val="standardContextual"/>
        </w:rPr>
        <w:t>2023</w:t>
      </w:r>
    </w:p>
    <w:p w14:paraId="3FE24458" w14:textId="77777777" w:rsidR="00A264FE" w:rsidRPr="00A44063" w:rsidRDefault="00A264FE" w:rsidP="00A264FE">
      <w:pPr>
        <w:kinsoku w:val="0"/>
        <w:overflowPunct w:val="0"/>
        <w:adjustRightInd w:val="0"/>
        <w:spacing w:before="110" w:line="249" w:lineRule="auto"/>
        <w:ind w:left="479" w:right="556"/>
        <w:rPr>
          <w:rFonts w:ascii="Arial" w:hAnsi="Arial" w:cs="Arial"/>
          <w:color w:val="4D4D4F"/>
          <w:sz w:val="18"/>
          <w:szCs w:val="18"/>
          <w14:ligatures w14:val="standardContextual"/>
        </w:rPr>
      </w:pPr>
      <w:r w:rsidRPr="00A44063">
        <w:rPr>
          <w:rFonts w:ascii="Arial" w:hAnsi="Arial" w:cs="Arial"/>
          <w:color w:val="4D4D4F"/>
          <w:sz w:val="18"/>
          <w:szCs w:val="18"/>
          <w14:ligatures w14:val="standardContextual"/>
        </w:rPr>
        <w:t>MDAR strives to promote and integrate EJ considerations across their programs, policies, and activities to ensure</w:t>
      </w:r>
      <w:r w:rsidRPr="00A44063">
        <w:rPr>
          <w:rFonts w:ascii="Arial" w:hAnsi="Arial" w:cs="Arial"/>
          <w:color w:val="4D4D4F"/>
          <w:spacing w:val="40"/>
          <w:sz w:val="18"/>
          <w:szCs w:val="18"/>
          <w14:ligatures w14:val="standardContextual"/>
        </w:rPr>
        <w:t xml:space="preserve"> </w:t>
      </w:r>
      <w:r w:rsidRPr="00A44063">
        <w:rPr>
          <w:rFonts w:ascii="Arial" w:hAnsi="Arial" w:cs="Arial"/>
          <w:color w:val="4D4D4F"/>
          <w:sz w:val="18"/>
          <w:szCs w:val="18"/>
          <w14:ligatures w14:val="standardContextual"/>
        </w:rPr>
        <w:t>the</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equal</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access</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and</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meaningful</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involvement</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of</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all</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people</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residing</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in</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the</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Commonwealth with</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respect</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to</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agricultural economic and environmental sustainability and the equitable development, implementation, and accessibility to information and resources.</w:t>
      </w:r>
    </w:p>
    <w:p w14:paraId="6664C898" w14:textId="77777777" w:rsidR="00A264FE" w:rsidRPr="00A44063" w:rsidRDefault="00A264FE" w:rsidP="00A264FE">
      <w:pPr>
        <w:kinsoku w:val="0"/>
        <w:overflowPunct w:val="0"/>
        <w:adjustRightInd w:val="0"/>
        <w:spacing w:before="103"/>
        <w:ind w:left="479" w:right="564"/>
        <w:rPr>
          <w:rFonts w:ascii="Arial" w:hAnsi="Arial" w:cs="Arial"/>
          <w:color w:val="231F20"/>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58260" behindDoc="1" locked="0" layoutInCell="0" allowOverlap="1" wp14:anchorId="19B96F63" wp14:editId="79F2FB4F">
                <wp:simplePos x="0" y="0"/>
                <wp:positionH relativeFrom="page">
                  <wp:posOffset>4974590</wp:posOffset>
                </wp:positionH>
                <wp:positionV relativeFrom="paragraph">
                  <wp:posOffset>288290</wp:posOffset>
                </wp:positionV>
                <wp:extent cx="31750" cy="5715"/>
                <wp:effectExtent l="2540" t="0" r="3810" b="0"/>
                <wp:wrapNone/>
                <wp:docPr id="20553098" name="Freeform: Shape 20553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5715"/>
                        </a:xfrm>
                        <a:custGeom>
                          <a:avLst/>
                          <a:gdLst>
                            <a:gd name="T0" fmla="*/ 50 w 50"/>
                            <a:gd name="T1" fmla="*/ 0 h 9"/>
                            <a:gd name="T2" fmla="*/ 0 w 50"/>
                            <a:gd name="T3" fmla="*/ 0 h 9"/>
                            <a:gd name="T4" fmla="*/ 0 w 50"/>
                            <a:gd name="T5" fmla="*/ 9 h 9"/>
                            <a:gd name="T6" fmla="*/ 50 w 50"/>
                            <a:gd name="T7" fmla="*/ 9 h 9"/>
                            <a:gd name="T8" fmla="*/ 50 w 50"/>
                            <a:gd name="T9" fmla="*/ 0 h 9"/>
                          </a:gdLst>
                          <a:ahLst/>
                          <a:cxnLst>
                            <a:cxn ang="0">
                              <a:pos x="T0" y="T1"/>
                            </a:cxn>
                            <a:cxn ang="0">
                              <a:pos x="T2" y="T3"/>
                            </a:cxn>
                            <a:cxn ang="0">
                              <a:pos x="T4" y="T5"/>
                            </a:cxn>
                            <a:cxn ang="0">
                              <a:pos x="T6" y="T7"/>
                            </a:cxn>
                            <a:cxn ang="0">
                              <a:pos x="T8" y="T9"/>
                            </a:cxn>
                          </a:cxnLst>
                          <a:rect l="0" t="0" r="r" b="b"/>
                          <a:pathLst>
                            <a:path w="50" h="9">
                              <a:moveTo>
                                <a:pt x="50" y="0"/>
                              </a:moveTo>
                              <a:lnTo>
                                <a:pt x="0" y="0"/>
                              </a:lnTo>
                              <a:lnTo>
                                <a:pt x="0" y="9"/>
                              </a:lnTo>
                              <a:lnTo>
                                <a:pt x="50" y="9"/>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 w14:anchorId="759D3B5C" id="Freeform: Shape 2" o:spid="_x0000_s1026" style="position:absolute;margin-left:391.7pt;margin-top:22.7pt;width:2.5pt;height:.45pt;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" o:allowincell="f" path="m50,l,,,9r50,l50,xe" fillcolor="#231f20" stroked="f">
                <v:path arrowok="t" o:connecttype="custom" o:connectlocs="31750,0;0,0;0,5715;31750,5715;31750,0" o:connectangles="0,0,0,0,0"/>
                <w10:wrap anchorx="page"/>
              </v:shape>
            </w:pict>
          </mc:Fallback>
        </mc:AlternateContent>
      </w:r>
      <w:r w:rsidRPr="00A44063">
        <w:rPr>
          <w:rFonts w:ascii="Arial" w:hAnsi="Arial" w:cs="Arial"/>
          <w:color w:val="231F20"/>
          <w:sz w:val="18"/>
          <w:szCs w:val="18"/>
          <w14:ligatures w14:val="standardContextual"/>
        </w:rPr>
        <w:t xml:space="preserve">Among the priorities and goals outlined in the </w:t>
      </w:r>
      <w:r w:rsidRPr="00A44063">
        <w:rPr>
          <w:rFonts w:ascii="Arial" w:hAnsi="Arial" w:cs="Arial"/>
          <w:color w:val="3FACD1"/>
          <w:sz w:val="18"/>
          <w:szCs w:val="18"/>
          <w:u w:val="single"/>
          <w14:ligatures w14:val="standardContextual"/>
        </w:rPr>
        <w:t>2021 Environmental Justice Policy</w:t>
      </w:r>
      <w:r w:rsidRPr="00A44063">
        <w:rPr>
          <w:rFonts w:ascii="Arial" w:hAnsi="Arial" w:cs="Arial"/>
          <w:color w:val="231F20"/>
          <w:sz w:val="18"/>
          <w:szCs w:val="18"/>
          <w14:ligatures w14:val="standardContextual"/>
        </w:rPr>
        <w:t xml:space="preserve">, and the </w:t>
      </w:r>
      <w:r w:rsidRPr="00A44063">
        <w:rPr>
          <w:rFonts w:ascii="Arial" w:hAnsi="Arial" w:cs="Arial"/>
          <w:color w:val="3FACD1"/>
          <w:sz w:val="18"/>
          <w:szCs w:val="18"/>
          <w:u w:val="single"/>
          <w14:ligatures w14:val="standardContextual"/>
        </w:rPr>
        <w:t>2022 Environmenta</w:t>
      </w:r>
      <w:r w:rsidRPr="00A44063">
        <w:rPr>
          <w:rFonts w:ascii="Arial" w:hAnsi="Arial" w:cs="Arial"/>
          <w:color w:val="3FACD1"/>
          <w:sz w:val="18"/>
          <w:szCs w:val="18"/>
          <w14:ligatures w14:val="standardContextual"/>
        </w:rPr>
        <w:t xml:space="preserve">l </w:t>
      </w:r>
      <w:r w:rsidRPr="00A44063">
        <w:rPr>
          <w:rFonts w:ascii="Arial" w:hAnsi="Arial" w:cs="Arial"/>
          <w:color w:val="3FACD1"/>
          <w:sz w:val="18"/>
          <w:szCs w:val="18"/>
          <w:u w:val="single"/>
          <w14:ligatures w14:val="standardContextual"/>
        </w:rPr>
        <w:t>Justice</w:t>
      </w:r>
      <w:r w:rsidRPr="00A44063">
        <w:rPr>
          <w:rFonts w:ascii="Arial" w:hAnsi="Arial" w:cs="Arial"/>
          <w:color w:val="3FACD1"/>
          <w:spacing w:val="-3"/>
          <w:sz w:val="18"/>
          <w:szCs w:val="18"/>
          <w:u w:val="single"/>
          <w14:ligatures w14:val="standardContextual"/>
        </w:rPr>
        <w:t xml:space="preserve"> </w:t>
      </w:r>
      <w:r w:rsidRPr="00A44063">
        <w:rPr>
          <w:rFonts w:ascii="Arial" w:hAnsi="Arial" w:cs="Arial"/>
          <w:color w:val="3FACD1"/>
          <w:sz w:val="18"/>
          <w:szCs w:val="18"/>
          <w:u w:val="single"/>
          <w14:ligatures w14:val="standardContextual"/>
        </w:rPr>
        <w:t>Strategy</w:t>
      </w:r>
      <w:r w:rsidRPr="00A44063">
        <w:rPr>
          <w:rFonts w:ascii="Arial" w:hAnsi="Arial" w:cs="Arial"/>
          <w:color w:val="231F20"/>
          <w:sz w:val="18"/>
          <w:szCs w:val="18"/>
          <w14:ligatures w14:val="standardContextual"/>
        </w:rPr>
        <w: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EEA</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agencies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are</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tasked</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with</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ensuring</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that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Environmental</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Justice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neighborhoods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benefit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 xml:space="preserve">from positive impacts of environmental programs, </w:t>
      </w:r>
      <w:proofErr w:type="gramStart"/>
      <w:r w:rsidRPr="00A44063">
        <w:rPr>
          <w:rFonts w:ascii="Arial" w:hAnsi="Arial" w:cs="Arial"/>
          <w:color w:val="231F20"/>
          <w:sz w:val="18"/>
          <w:szCs w:val="18"/>
          <w14:ligatures w14:val="standardContextual"/>
        </w:rPr>
        <w:t>grants</w:t>
      </w:r>
      <w:proofErr w:type="gramEnd"/>
      <w:r w:rsidRPr="00A44063">
        <w:rPr>
          <w:rFonts w:ascii="Arial" w:hAnsi="Arial" w:cs="Arial"/>
          <w:color w:val="231F20"/>
          <w:sz w:val="18"/>
          <w:szCs w:val="18"/>
          <w14:ligatures w14:val="standardContextual"/>
        </w:rPr>
        <w:t xml:space="preserve"> and investments.</w:t>
      </w:r>
    </w:p>
    <w:p w14:paraId="43706D40" w14:textId="77777777" w:rsidR="00A264FE" w:rsidRPr="00A44063" w:rsidRDefault="00A264FE" w:rsidP="00A264FE">
      <w:pPr>
        <w:widowControl w:val="0"/>
        <w:numPr>
          <w:ilvl w:val="1"/>
          <w:numId w:val="33"/>
        </w:numPr>
        <w:tabs>
          <w:tab w:val="left" w:pos="728"/>
        </w:tabs>
        <w:kinsoku w:val="0"/>
        <w:overflowPunct w:val="0"/>
        <w:autoSpaceDE w:val="0"/>
        <w:autoSpaceDN w:val="0"/>
        <w:adjustRightInd w:val="0"/>
        <w:spacing w:after="0" w:line="240" w:lineRule="auto"/>
        <w:ind w:left="728" w:hanging="249"/>
        <w:outlineLvl w:val="1"/>
        <w:rPr>
          <w:rFonts w:ascii="Arial" w:hAnsi="Arial" w:cs="Arial"/>
          <w:b/>
          <w:bCs/>
          <w:color w:val="231F20"/>
          <w:spacing w:val="-2"/>
          <w:sz w:val="18"/>
          <w:szCs w:val="18"/>
          <w14:ligatures w14:val="standardContextual"/>
        </w:rPr>
      </w:pPr>
      <w:r w:rsidRPr="00A44063">
        <w:rPr>
          <w:rFonts w:ascii="Arial" w:hAnsi="Arial" w:cs="Arial"/>
          <w:b/>
          <w:bCs/>
          <w:color w:val="231F20"/>
          <w:sz w:val="18"/>
          <w:szCs w:val="18"/>
          <w14:ligatures w14:val="standardContextual"/>
        </w:rPr>
        <w:t>Environmental</w:t>
      </w:r>
      <w:r w:rsidRPr="00A44063">
        <w:rPr>
          <w:rFonts w:ascii="Arial" w:hAnsi="Arial" w:cs="Arial"/>
          <w:b/>
          <w:bCs/>
          <w:color w:val="231F20"/>
          <w:spacing w:val="-3"/>
          <w:sz w:val="18"/>
          <w:szCs w:val="18"/>
          <w14:ligatures w14:val="standardContextual"/>
        </w:rPr>
        <w:t xml:space="preserve"> </w:t>
      </w:r>
      <w:r w:rsidRPr="00A44063">
        <w:rPr>
          <w:rFonts w:ascii="Arial" w:hAnsi="Arial" w:cs="Arial"/>
          <w:b/>
          <w:bCs/>
          <w:color w:val="231F20"/>
          <w:sz w:val="18"/>
          <w:szCs w:val="18"/>
          <w14:ligatures w14:val="standardContextual"/>
        </w:rPr>
        <w:t>Justice</w:t>
      </w:r>
      <w:r w:rsidRPr="00A44063">
        <w:rPr>
          <w:rFonts w:ascii="Arial" w:hAnsi="Arial" w:cs="Arial"/>
          <w:b/>
          <w:bCs/>
          <w:color w:val="231F20"/>
          <w:spacing w:val="-3"/>
          <w:sz w:val="18"/>
          <w:szCs w:val="18"/>
          <w14:ligatures w14:val="standardContextual"/>
        </w:rPr>
        <w:t xml:space="preserve"> </w:t>
      </w:r>
      <w:r w:rsidRPr="00A44063">
        <w:rPr>
          <w:rFonts w:ascii="Arial" w:hAnsi="Arial" w:cs="Arial"/>
          <w:b/>
          <w:bCs/>
          <w:color w:val="231F20"/>
          <w:spacing w:val="-2"/>
          <w:sz w:val="18"/>
          <w:szCs w:val="18"/>
          <w14:ligatures w14:val="standardContextual"/>
        </w:rPr>
        <w:t>Populations</w:t>
      </w:r>
    </w:p>
    <w:p w14:paraId="578676AD" w14:textId="77777777" w:rsidR="004820DC" w:rsidRDefault="004820DC" w:rsidP="00617273">
      <w:pPr>
        <w:kinsoku w:val="0"/>
        <w:overflowPunct w:val="0"/>
        <w:adjustRightInd w:val="0"/>
        <w:spacing w:after="0" w:line="240" w:lineRule="auto"/>
        <w:ind w:left="475" w:right="749"/>
        <w:jc w:val="both"/>
        <w:rPr>
          <w:rFonts w:ascii="Arial" w:hAnsi="Arial" w:cs="Arial"/>
          <w:color w:val="231F20"/>
          <w:sz w:val="18"/>
          <w:szCs w:val="18"/>
          <w14:ligatures w14:val="standardContextual"/>
        </w:rPr>
      </w:pPr>
    </w:p>
    <w:p w14:paraId="0AF8C5D8" w14:textId="125810BA" w:rsidR="00A264FE" w:rsidRPr="00A44063" w:rsidRDefault="00A264FE" w:rsidP="00A264FE">
      <w:pPr>
        <w:kinsoku w:val="0"/>
        <w:overflowPunct w:val="0"/>
        <w:adjustRightInd w:val="0"/>
        <w:ind w:left="479" w:right="742"/>
        <w:jc w:val="both"/>
        <w:rPr>
          <w:rFonts w:ascii="Arial" w:hAnsi="Arial" w:cs="Arial"/>
          <w:color w:val="231F20"/>
          <w:sz w:val="18"/>
          <w:szCs w:val="18"/>
          <w14:ligatures w14:val="standardContextual"/>
        </w:rPr>
      </w:pPr>
      <w:r w:rsidRPr="00A44063">
        <w:rPr>
          <w:rFonts w:ascii="Arial" w:hAnsi="Arial" w:cs="Arial"/>
          <w:color w:val="231F20"/>
          <w:sz w:val="18"/>
          <w:szCs w:val="18"/>
          <w14:ligatures w14:val="standardContextual"/>
        </w:rPr>
        <w:t>EJ</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populations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are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those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segments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population</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that</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EEA</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has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determined</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to</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be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most</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at</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risk</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being</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unaware of</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or</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unable</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to</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participate</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in</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environmental</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decision-making</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or</w:t>
      </w:r>
      <w:r w:rsidRPr="00A44063">
        <w:rPr>
          <w:rFonts w:ascii="Arial" w:hAnsi="Arial" w:cs="Arial"/>
          <w:color w:val="231F20"/>
          <w:spacing w:val="-1"/>
          <w:sz w:val="18"/>
          <w:szCs w:val="18"/>
          <w14:ligatures w14:val="standardContextual"/>
        </w:rPr>
        <w:t xml:space="preserve"> </w:t>
      </w:r>
      <w:r w:rsidRPr="00A44063">
        <w:rPr>
          <w:rFonts w:ascii="Arial" w:hAnsi="Arial" w:cs="Arial"/>
          <w:color w:val="231F20"/>
          <w:sz w:val="18"/>
          <w:szCs w:val="18"/>
          <w14:ligatures w14:val="standardContextual"/>
        </w:rPr>
        <w:t>to</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gain</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access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to</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state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environmental</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resources or are especially vulnerable.</w:t>
      </w:r>
    </w:p>
    <w:p w14:paraId="04CAB2D5" w14:textId="77777777" w:rsidR="00A264FE" w:rsidRPr="00A44063" w:rsidRDefault="00A264FE" w:rsidP="00A264FE">
      <w:pPr>
        <w:kinsoku w:val="0"/>
        <w:overflowPunct w:val="0"/>
        <w:adjustRightInd w:val="0"/>
        <w:ind w:left="479" w:right="564"/>
        <w:rPr>
          <w:rFonts w:ascii="Arial" w:hAnsi="Arial" w:cs="Arial"/>
          <w:color w:val="231F20"/>
          <w:sz w:val="18"/>
          <w:szCs w:val="18"/>
          <w14:ligatures w14:val="standardContextual"/>
        </w:rPr>
      </w:pPr>
      <w:r w:rsidRPr="00A44063">
        <w:rPr>
          <w:rFonts w:ascii="Arial" w:hAnsi="Arial" w:cs="Arial"/>
          <w:color w:val="231F20"/>
          <w:sz w:val="18"/>
          <w:szCs w:val="18"/>
          <w14:ligatures w14:val="standardContextual"/>
        </w:rPr>
        <w:t>"Environmental</w:t>
      </w:r>
      <w:r w:rsidRPr="00A44063">
        <w:rPr>
          <w:rFonts w:ascii="Arial" w:hAnsi="Arial" w:cs="Arial"/>
          <w:color w:val="231F20"/>
          <w:spacing w:val="-5"/>
          <w:sz w:val="18"/>
          <w:szCs w:val="18"/>
          <w14:ligatures w14:val="standardContextual"/>
        </w:rPr>
        <w:t xml:space="preserve"> </w:t>
      </w:r>
      <w:r w:rsidRPr="00A44063">
        <w:rPr>
          <w:rFonts w:ascii="Arial" w:hAnsi="Arial" w:cs="Arial"/>
          <w:color w:val="231F20"/>
          <w:sz w:val="18"/>
          <w:szCs w:val="18"/>
          <w14:ligatures w14:val="standardContextual"/>
        </w:rPr>
        <w:t>Justice</w:t>
      </w:r>
      <w:r w:rsidRPr="00A44063">
        <w:rPr>
          <w:rFonts w:ascii="Arial" w:hAnsi="Arial" w:cs="Arial"/>
          <w:color w:val="231F20"/>
          <w:spacing w:val="-5"/>
          <w:sz w:val="18"/>
          <w:szCs w:val="18"/>
          <w14:ligatures w14:val="standardContextual"/>
        </w:rPr>
        <w:t xml:space="preserve"> </w:t>
      </w:r>
      <w:r w:rsidRPr="00A44063">
        <w:rPr>
          <w:rFonts w:ascii="Arial" w:hAnsi="Arial" w:cs="Arial"/>
          <w:color w:val="231F20"/>
          <w:sz w:val="18"/>
          <w:szCs w:val="18"/>
          <w14:ligatures w14:val="standardContextual"/>
        </w:rPr>
        <w:t>Population"</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is</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defined</w:t>
      </w:r>
      <w:r w:rsidRPr="00A44063">
        <w:rPr>
          <w:rFonts w:ascii="Arial" w:hAnsi="Arial" w:cs="Arial"/>
          <w:color w:val="231F20"/>
          <w:spacing w:val="-5"/>
          <w:sz w:val="18"/>
          <w:szCs w:val="18"/>
          <w14:ligatures w14:val="standardContextual"/>
        </w:rPr>
        <w:t xml:space="preserve"> </w:t>
      </w:r>
      <w:r w:rsidRPr="00A44063">
        <w:rPr>
          <w:rFonts w:ascii="Arial" w:hAnsi="Arial" w:cs="Arial"/>
          <w:color w:val="231F20"/>
          <w:sz w:val="18"/>
          <w:szCs w:val="18"/>
          <w14:ligatures w14:val="standardContextual"/>
        </w:rPr>
        <w:t>by</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5"/>
          <w:sz w:val="18"/>
          <w:szCs w:val="18"/>
          <w14:ligatures w14:val="standardContextual"/>
        </w:rPr>
        <w:t xml:space="preserve"> </w:t>
      </w:r>
      <w:r w:rsidRPr="00A44063">
        <w:rPr>
          <w:rFonts w:ascii="Arial" w:hAnsi="Arial" w:cs="Arial"/>
          <w:color w:val="231F20"/>
          <w:sz w:val="18"/>
          <w:szCs w:val="18"/>
          <w14:ligatures w14:val="standardContextual"/>
        </w:rPr>
        <w:t>Environmental</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Justice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Policy,</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issued</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by</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Massachusetts Executive Office of Energy and Environmental Affairs in 2017, and updated in June 2021, as</w:t>
      </w:r>
    </w:p>
    <w:p w14:paraId="6F3B542B" w14:textId="77777777" w:rsidR="00A264FE" w:rsidRPr="006637EE" w:rsidRDefault="00A264FE" w:rsidP="00A264FE">
      <w:pPr>
        <w:pStyle w:val="ListParagraph"/>
        <w:widowControl w:val="0"/>
        <w:numPr>
          <w:ilvl w:val="2"/>
          <w:numId w:val="33"/>
        </w:numPr>
        <w:tabs>
          <w:tab w:val="left" w:pos="1461"/>
        </w:tabs>
        <w:kinsoku w:val="0"/>
        <w:overflowPunct w:val="0"/>
        <w:autoSpaceDE w:val="0"/>
        <w:autoSpaceDN w:val="0"/>
        <w:adjustRightInd w:val="0"/>
        <w:spacing w:before="142" w:after="0" w:line="240" w:lineRule="auto"/>
        <w:rPr>
          <w:color w:val="231F20"/>
          <w:spacing w:val="-2"/>
          <w:sz w:val="18"/>
          <w:szCs w:val="18"/>
        </w:rPr>
      </w:pPr>
      <w:r w:rsidRPr="006637EE">
        <w:rPr>
          <w:color w:val="231F20"/>
          <w:sz w:val="18"/>
          <w:szCs w:val="18"/>
        </w:rPr>
        <w:t>a</w:t>
      </w:r>
      <w:r w:rsidRPr="006637EE">
        <w:rPr>
          <w:color w:val="231F20"/>
          <w:spacing w:val="-3"/>
          <w:sz w:val="18"/>
          <w:szCs w:val="18"/>
        </w:rPr>
        <w:t xml:space="preserve"> </w:t>
      </w:r>
      <w:r w:rsidRPr="006637EE">
        <w:rPr>
          <w:color w:val="231F20"/>
          <w:sz w:val="18"/>
          <w:szCs w:val="18"/>
        </w:rPr>
        <w:t>neighborhood</w:t>
      </w:r>
      <w:r w:rsidRPr="006637EE">
        <w:rPr>
          <w:color w:val="231F20"/>
          <w:spacing w:val="-2"/>
          <w:sz w:val="18"/>
          <w:szCs w:val="18"/>
        </w:rPr>
        <w:t xml:space="preserve"> </w:t>
      </w:r>
      <w:r w:rsidRPr="006637EE">
        <w:rPr>
          <w:color w:val="231F20"/>
          <w:sz w:val="18"/>
          <w:szCs w:val="18"/>
        </w:rPr>
        <w:t>that</w:t>
      </w:r>
      <w:r w:rsidRPr="006637EE">
        <w:rPr>
          <w:color w:val="231F20"/>
          <w:spacing w:val="-3"/>
          <w:sz w:val="18"/>
          <w:szCs w:val="18"/>
        </w:rPr>
        <w:t xml:space="preserve"> </w:t>
      </w:r>
      <w:r w:rsidRPr="006637EE">
        <w:rPr>
          <w:color w:val="231F20"/>
          <w:sz w:val="18"/>
          <w:szCs w:val="18"/>
        </w:rPr>
        <w:t>meets</w:t>
      </w:r>
      <w:r w:rsidRPr="006637EE">
        <w:rPr>
          <w:color w:val="231F20"/>
          <w:spacing w:val="-2"/>
          <w:sz w:val="18"/>
          <w:szCs w:val="18"/>
        </w:rPr>
        <w:t xml:space="preserve"> </w:t>
      </w:r>
      <w:r w:rsidRPr="006637EE">
        <w:rPr>
          <w:color w:val="231F20"/>
          <w:sz w:val="18"/>
          <w:szCs w:val="18"/>
        </w:rPr>
        <w:t>1</w:t>
      </w:r>
      <w:r w:rsidRPr="006637EE">
        <w:rPr>
          <w:color w:val="231F20"/>
          <w:spacing w:val="-2"/>
          <w:sz w:val="18"/>
          <w:szCs w:val="18"/>
        </w:rPr>
        <w:t xml:space="preserve"> </w:t>
      </w:r>
      <w:r w:rsidRPr="006637EE">
        <w:rPr>
          <w:color w:val="231F20"/>
          <w:sz w:val="18"/>
          <w:szCs w:val="18"/>
        </w:rPr>
        <w:t>or</w:t>
      </w:r>
      <w:r w:rsidRPr="006637EE">
        <w:rPr>
          <w:color w:val="231F20"/>
          <w:spacing w:val="-3"/>
          <w:sz w:val="18"/>
          <w:szCs w:val="18"/>
        </w:rPr>
        <w:t xml:space="preserve"> </w:t>
      </w:r>
      <w:r w:rsidRPr="006637EE">
        <w:rPr>
          <w:color w:val="231F20"/>
          <w:sz w:val="18"/>
          <w:szCs w:val="18"/>
        </w:rPr>
        <w:t>more</w:t>
      </w:r>
      <w:r w:rsidRPr="006637EE">
        <w:rPr>
          <w:color w:val="231F20"/>
          <w:spacing w:val="-2"/>
          <w:sz w:val="18"/>
          <w:szCs w:val="18"/>
        </w:rPr>
        <w:t xml:space="preserve"> </w:t>
      </w:r>
      <w:r w:rsidRPr="006637EE">
        <w:rPr>
          <w:color w:val="231F20"/>
          <w:sz w:val="18"/>
          <w:szCs w:val="18"/>
        </w:rPr>
        <w:t>of</w:t>
      </w:r>
      <w:r w:rsidRPr="006637EE">
        <w:rPr>
          <w:color w:val="231F20"/>
          <w:spacing w:val="-3"/>
          <w:sz w:val="18"/>
          <w:szCs w:val="18"/>
        </w:rPr>
        <w:t xml:space="preserve"> </w:t>
      </w:r>
      <w:r w:rsidRPr="006637EE">
        <w:rPr>
          <w:color w:val="231F20"/>
          <w:sz w:val="18"/>
          <w:szCs w:val="18"/>
        </w:rPr>
        <w:t>the</w:t>
      </w:r>
      <w:r w:rsidRPr="006637EE">
        <w:rPr>
          <w:color w:val="231F20"/>
          <w:spacing w:val="-2"/>
          <w:sz w:val="18"/>
          <w:szCs w:val="18"/>
        </w:rPr>
        <w:t xml:space="preserve"> </w:t>
      </w:r>
      <w:r w:rsidRPr="006637EE">
        <w:rPr>
          <w:color w:val="231F20"/>
          <w:sz w:val="18"/>
          <w:szCs w:val="18"/>
        </w:rPr>
        <w:t>following</w:t>
      </w:r>
      <w:r w:rsidRPr="006637EE">
        <w:rPr>
          <w:color w:val="231F20"/>
          <w:spacing w:val="-2"/>
          <w:sz w:val="18"/>
          <w:szCs w:val="18"/>
        </w:rPr>
        <w:t xml:space="preserve"> criteria:</w:t>
      </w:r>
    </w:p>
    <w:p w14:paraId="5218D7B4" w14:textId="77777777" w:rsidR="00A264FE" w:rsidRPr="006637EE" w:rsidRDefault="00A264FE" w:rsidP="00A264FE">
      <w:pPr>
        <w:pStyle w:val="ListParagraph"/>
        <w:widowControl w:val="0"/>
        <w:numPr>
          <w:ilvl w:val="0"/>
          <w:numId w:val="35"/>
        </w:numPr>
        <w:tabs>
          <w:tab w:val="left" w:pos="2221"/>
        </w:tabs>
        <w:kinsoku w:val="0"/>
        <w:overflowPunct w:val="0"/>
        <w:autoSpaceDE w:val="0"/>
        <w:autoSpaceDN w:val="0"/>
        <w:adjustRightInd w:val="0"/>
        <w:spacing w:before="9" w:after="0" w:line="249" w:lineRule="auto"/>
        <w:ind w:right="1502"/>
        <w:rPr>
          <w:color w:val="231F20"/>
          <w:sz w:val="18"/>
          <w:szCs w:val="18"/>
        </w:rPr>
      </w:pPr>
      <w:r w:rsidRPr="006637EE">
        <w:rPr>
          <w:color w:val="231F20"/>
          <w:sz w:val="18"/>
          <w:szCs w:val="18"/>
        </w:rPr>
        <w:t>the</w:t>
      </w:r>
      <w:r w:rsidRPr="006637EE">
        <w:rPr>
          <w:color w:val="231F20"/>
          <w:spacing w:val="-4"/>
          <w:sz w:val="18"/>
          <w:szCs w:val="18"/>
        </w:rPr>
        <w:t xml:space="preserve"> </w:t>
      </w:r>
      <w:r w:rsidRPr="006637EE">
        <w:rPr>
          <w:color w:val="231F20"/>
          <w:sz w:val="18"/>
          <w:szCs w:val="18"/>
        </w:rPr>
        <w:t>annual</w:t>
      </w:r>
      <w:r w:rsidRPr="006637EE">
        <w:rPr>
          <w:color w:val="231F20"/>
          <w:spacing w:val="-4"/>
          <w:sz w:val="18"/>
          <w:szCs w:val="18"/>
        </w:rPr>
        <w:t xml:space="preserve"> </w:t>
      </w:r>
      <w:r w:rsidRPr="006637EE">
        <w:rPr>
          <w:color w:val="231F20"/>
          <w:sz w:val="18"/>
          <w:szCs w:val="18"/>
        </w:rPr>
        <w:t>median</w:t>
      </w:r>
      <w:r w:rsidRPr="006637EE">
        <w:rPr>
          <w:color w:val="231F20"/>
          <w:spacing w:val="-4"/>
          <w:sz w:val="18"/>
          <w:szCs w:val="18"/>
        </w:rPr>
        <w:t xml:space="preserve"> </w:t>
      </w:r>
      <w:r w:rsidRPr="006637EE">
        <w:rPr>
          <w:color w:val="231F20"/>
          <w:sz w:val="18"/>
          <w:szCs w:val="18"/>
        </w:rPr>
        <w:t>household</w:t>
      </w:r>
      <w:r w:rsidRPr="006637EE">
        <w:rPr>
          <w:color w:val="231F20"/>
          <w:spacing w:val="-4"/>
          <w:sz w:val="18"/>
          <w:szCs w:val="18"/>
        </w:rPr>
        <w:t xml:space="preserve"> </w:t>
      </w:r>
      <w:r w:rsidRPr="006637EE">
        <w:rPr>
          <w:color w:val="231F20"/>
          <w:sz w:val="18"/>
          <w:szCs w:val="18"/>
        </w:rPr>
        <w:t>income</w:t>
      </w:r>
      <w:r w:rsidRPr="006637EE">
        <w:rPr>
          <w:color w:val="231F20"/>
          <w:spacing w:val="-4"/>
          <w:sz w:val="18"/>
          <w:szCs w:val="18"/>
        </w:rPr>
        <w:t xml:space="preserve"> </w:t>
      </w:r>
      <w:r w:rsidRPr="006637EE">
        <w:rPr>
          <w:color w:val="231F20"/>
          <w:sz w:val="18"/>
          <w:szCs w:val="18"/>
        </w:rPr>
        <w:t>is</w:t>
      </w:r>
      <w:r w:rsidRPr="006637EE">
        <w:rPr>
          <w:color w:val="231F20"/>
          <w:spacing w:val="-3"/>
          <w:sz w:val="18"/>
          <w:szCs w:val="18"/>
        </w:rPr>
        <w:t xml:space="preserve"> </w:t>
      </w:r>
      <w:r w:rsidRPr="006637EE">
        <w:rPr>
          <w:color w:val="231F20"/>
          <w:sz w:val="18"/>
          <w:szCs w:val="18"/>
        </w:rPr>
        <w:t>not</w:t>
      </w:r>
      <w:r w:rsidRPr="006637EE">
        <w:rPr>
          <w:color w:val="231F20"/>
          <w:spacing w:val="-3"/>
          <w:sz w:val="18"/>
          <w:szCs w:val="18"/>
        </w:rPr>
        <w:t xml:space="preserve"> </w:t>
      </w:r>
      <w:r w:rsidRPr="006637EE">
        <w:rPr>
          <w:color w:val="231F20"/>
          <w:sz w:val="18"/>
          <w:szCs w:val="18"/>
        </w:rPr>
        <w:t>more</w:t>
      </w:r>
      <w:r w:rsidRPr="006637EE">
        <w:rPr>
          <w:color w:val="231F20"/>
          <w:spacing w:val="-4"/>
          <w:sz w:val="18"/>
          <w:szCs w:val="18"/>
        </w:rPr>
        <w:t xml:space="preserve"> </w:t>
      </w:r>
      <w:r w:rsidRPr="006637EE">
        <w:rPr>
          <w:color w:val="231F20"/>
          <w:sz w:val="18"/>
          <w:szCs w:val="18"/>
        </w:rPr>
        <w:t>than</w:t>
      </w:r>
      <w:r w:rsidRPr="006637EE">
        <w:rPr>
          <w:color w:val="231F20"/>
          <w:spacing w:val="-4"/>
          <w:sz w:val="18"/>
          <w:szCs w:val="18"/>
        </w:rPr>
        <w:t xml:space="preserve"> </w:t>
      </w:r>
      <w:r w:rsidRPr="006637EE">
        <w:rPr>
          <w:color w:val="231F20"/>
          <w:sz w:val="18"/>
          <w:szCs w:val="18"/>
        </w:rPr>
        <w:t>65</w:t>
      </w:r>
      <w:r w:rsidRPr="006637EE">
        <w:rPr>
          <w:color w:val="231F20"/>
          <w:spacing w:val="-4"/>
          <w:sz w:val="18"/>
          <w:szCs w:val="18"/>
        </w:rPr>
        <w:t xml:space="preserve"> </w:t>
      </w:r>
      <w:r w:rsidRPr="006637EE">
        <w:rPr>
          <w:color w:val="231F20"/>
          <w:sz w:val="18"/>
          <w:szCs w:val="18"/>
        </w:rPr>
        <w:t>per</w:t>
      </w:r>
      <w:r w:rsidRPr="006637EE">
        <w:rPr>
          <w:color w:val="231F20"/>
          <w:spacing w:val="-3"/>
          <w:sz w:val="18"/>
          <w:szCs w:val="18"/>
        </w:rPr>
        <w:t xml:space="preserve"> </w:t>
      </w:r>
      <w:r w:rsidRPr="006637EE">
        <w:rPr>
          <w:color w:val="231F20"/>
          <w:sz w:val="18"/>
          <w:szCs w:val="18"/>
        </w:rPr>
        <w:t>cent</w:t>
      </w:r>
      <w:r w:rsidRPr="006637EE">
        <w:rPr>
          <w:color w:val="231F20"/>
          <w:spacing w:val="-3"/>
          <w:sz w:val="18"/>
          <w:szCs w:val="18"/>
        </w:rPr>
        <w:t xml:space="preserve"> </w:t>
      </w:r>
      <w:r w:rsidRPr="006637EE">
        <w:rPr>
          <w:color w:val="231F20"/>
          <w:sz w:val="18"/>
          <w:szCs w:val="18"/>
        </w:rPr>
        <w:t>of</w:t>
      </w:r>
      <w:r w:rsidRPr="006637EE">
        <w:rPr>
          <w:color w:val="231F20"/>
          <w:spacing w:val="-3"/>
          <w:sz w:val="18"/>
          <w:szCs w:val="18"/>
        </w:rPr>
        <w:t xml:space="preserve"> </w:t>
      </w:r>
      <w:r w:rsidRPr="006637EE">
        <w:rPr>
          <w:color w:val="231F20"/>
          <w:sz w:val="18"/>
          <w:szCs w:val="18"/>
        </w:rPr>
        <w:t>the</w:t>
      </w:r>
      <w:r w:rsidRPr="006637EE">
        <w:rPr>
          <w:color w:val="231F20"/>
          <w:spacing w:val="-3"/>
          <w:sz w:val="18"/>
          <w:szCs w:val="18"/>
        </w:rPr>
        <w:t xml:space="preserve"> </w:t>
      </w:r>
      <w:r w:rsidRPr="006637EE">
        <w:rPr>
          <w:color w:val="231F20"/>
          <w:sz w:val="18"/>
          <w:szCs w:val="18"/>
        </w:rPr>
        <w:t xml:space="preserve">statewide annual median household </w:t>
      </w:r>
      <w:proofErr w:type="gramStart"/>
      <w:r w:rsidRPr="006637EE">
        <w:rPr>
          <w:color w:val="231F20"/>
          <w:sz w:val="18"/>
          <w:szCs w:val="18"/>
        </w:rPr>
        <w:t>income;</w:t>
      </w:r>
      <w:proofErr w:type="gramEnd"/>
    </w:p>
    <w:p w14:paraId="1E17E564" w14:textId="77777777" w:rsidR="00A264FE" w:rsidRPr="006637EE" w:rsidRDefault="00A264FE" w:rsidP="00A264FE">
      <w:pPr>
        <w:pStyle w:val="ListParagraph"/>
        <w:widowControl w:val="0"/>
        <w:numPr>
          <w:ilvl w:val="0"/>
          <w:numId w:val="35"/>
        </w:numPr>
        <w:tabs>
          <w:tab w:val="left" w:pos="2221"/>
        </w:tabs>
        <w:kinsoku w:val="0"/>
        <w:overflowPunct w:val="0"/>
        <w:autoSpaceDE w:val="0"/>
        <w:autoSpaceDN w:val="0"/>
        <w:adjustRightInd w:val="0"/>
        <w:spacing w:before="2" w:after="0" w:line="240" w:lineRule="auto"/>
        <w:rPr>
          <w:color w:val="231F20"/>
          <w:spacing w:val="-2"/>
          <w:sz w:val="18"/>
          <w:szCs w:val="18"/>
        </w:rPr>
      </w:pPr>
      <w:r w:rsidRPr="006637EE">
        <w:rPr>
          <w:color w:val="231F20"/>
          <w:sz w:val="18"/>
          <w:szCs w:val="18"/>
        </w:rPr>
        <w:t>minorities</w:t>
      </w:r>
      <w:r w:rsidRPr="006637EE">
        <w:rPr>
          <w:color w:val="231F20"/>
          <w:spacing w:val="-5"/>
          <w:sz w:val="18"/>
          <w:szCs w:val="18"/>
        </w:rPr>
        <w:t xml:space="preserve"> </w:t>
      </w:r>
      <w:r w:rsidRPr="006637EE">
        <w:rPr>
          <w:color w:val="231F20"/>
          <w:sz w:val="18"/>
          <w:szCs w:val="18"/>
        </w:rPr>
        <w:t>comprise</w:t>
      </w:r>
      <w:r w:rsidRPr="006637EE">
        <w:rPr>
          <w:color w:val="231F20"/>
          <w:spacing w:val="-4"/>
          <w:sz w:val="18"/>
          <w:szCs w:val="18"/>
        </w:rPr>
        <w:t xml:space="preserve"> </w:t>
      </w:r>
      <w:r w:rsidRPr="006637EE">
        <w:rPr>
          <w:color w:val="231F20"/>
          <w:sz w:val="18"/>
          <w:szCs w:val="18"/>
        </w:rPr>
        <w:t>40</w:t>
      </w:r>
      <w:r w:rsidRPr="006637EE">
        <w:rPr>
          <w:color w:val="231F20"/>
          <w:spacing w:val="-4"/>
          <w:sz w:val="18"/>
          <w:szCs w:val="18"/>
        </w:rPr>
        <w:t xml:space="preserve"> </w:t>
      </w:r>
      <w:r w:rsidRPr="006637EE">
        <w:rPr>
          <w:color w:val="231F20"/>
          <w:sz w:val="18"/>
          <w:szCs w:val="18"/>
        </w:rPr>
        <w:t>per</w:t>
      </w:r>
      <w:r w:rsidRPr="006637EE">
        <w:rPr>
          <w:color w:val="231F20"/>
          <w:spacing w:val="-3"/>
          <w:sz w:val="18"/>
          <w:szCs w:val="18"/>
        </w:rPr>
        <w:t xml:space="preserve"> </w:t>
      </w:r>
      <w:r w:rsidRPr="006637EE">
        <w:rPr>
          <w:color w:val="231F20"/>
          <w:sz w:val="18"/>
          <w:szCs w:val="18"/>
        </w:rPr>
        <w:t>cent</w:t>
      </w:r>
      <w:r w:rsidRPr="006637EE">
        <w:rPr>
          <w:color w:val="231F20"/>
          <w:spacing w:val="-2"/>
          <w:sz w:val="18"/>
          <w:szCs w:val="18"/>
        </w:rPr>
        <w:t xml:space="preserve"> </w:t>
      </w:r>
      <w:r w:rsidRPr="006637EE">
        <w:rPr>
          <w:color w:val="231F20"/>
          <w:sz w:val="18"/>
          <w:szCs w:val="18"/>
        </w:rPr>
        <w:t>or</w:t>
      </w:r>
      <w:r w:rsidRPr="006637EE">
        <w:rPr>
          <w:color w:val="231F20"/>
          <w:spacing w:val="-3"/>
          <w:sz w:val="18"/>
          <w:szCs w:val="18"/>
        </w:rPr>
        <w:t xml:space="preserve"> </w:t>
      </w:r>
      <w:r w:rsidRPr="006637EE">
        <w:rPr>
          <w:color w:val="231F20"/>
          <w:sz w:val="18"/>
          <w:szCs w:val="18"/>
        </w:rPr>
        <w:t>more</w:t>
      </w:r>
      <w:r w:rsidRPr="006637EE">
        <w:rPr>
          <w:color w:val="231F20"/>
          <w:spacing w:val="-4"/>
          <w:sz w:val="18"/>
          <w:szCs w:val="18"/>
        </w:rPr>
        <w:t xml:space="preserve"> </w:t>
      </w:r>
      <w:r w:rsidRPr="006637EE">
        <w:rPr>
          <w:color w:val="231F20"/>
          <w:sz w:val="18"/>
          <w:szCs w:val="18"/>
        </w:rPr>
        <w:t>of</w:t>
      </w:r>
      <w:r w:rsidRPr="006637EE">
        <w:rPr>
          <w:color w:val="231F20"/>
          <w:spacing w:val="-3"/>
          <w:sz w:val="18"/>
          <w:szCs w:val="18"/>
        </w:rPr>
        <w:t xml:space="preserve"> </w:t>
      </w:r>
      <w:r w:rsidRPr="006637EE">
        <w:rPr>
          <w:color w:val="231F20"/>
          <w:sz w:val="18"/>
          <w:szCs w:val="18"/>
        </w:rPr>
        <w:t>the</w:t>
      </w:r>
      <w:r w:rsidRPr="006637EE">
        <w:rPr>
          <w:color w:val="231F20"/>
          <w:spacing w:val="-3"/>
          <w:sz w:val="18"/>
          <w:szCs w:val="18"/>
        </w:rPr>
        <w:t xml:space="preserve"> </w:t>
      </w:r>
      <w:proofErr w:type="gramStart"/>
      <w:r w:rsidRPr="006637EE">
        <w:rPr>
          <w:color w:val="231F20"/>
          <w:spacing w:val="-2"/>
          <w:sz w:val="18"/>
          <w:szCs w:val="18"/>
        </w:rPr>
        <w:t>population;</w:t>
      </w:r>
      <w:proofErr w:type="gramEnd"/>
    </w:p>
    <w:p w14:paraId="15C7EE5E" w14:textId="77777777" w:rsidR="00A264FE" w:rsidRPr="006637EE" w:rsidRDefault="00A264FE" w:rsidP="00A264FE">
      <w:pPr>
        <w:pStyle w:val="ListParagraph"/>
        <w:widowControl w:val="0"/>
        <w:numPr>
          <w:ilvl w:val="0"/>
          <w:numId w:val="35"/>
        </w:numPr>
        <w:tabs>
          <w:tab w:val="left" w:pos="2217"/>
        </w:tabs>
        <w:kinsoku w:val="0"/>
        <w:overflowPunct w:val="0"/>
        <w:autoSpaceDE w:val="0"/>
        <w:autoSpaceDN w:val="0"/>
        <w:adjustRightInd w:val="0"/>
        <w:spacing w:before="9" w:after="0" w:line="240" w:lineRule="auto"/>
        <w:rPr>
          <w:color w:val="231F20"/>
          <w:spacing w:val="-5"/>
          <w:sz w:val="18"/>
          <w:szCs w:val="18"/>
        </w:rPr>
      </w:pPr>
      <w:r w:rsidRPr="006637EE">
        <w:rPr>
          <w:color w:val="231F20"/>
          <w:sz w:val="18"/>
          <w:szCs w:val="18"/>
        </w:rPr>
        <w:t>25</w:t>
      </w:r>
      <w:r w:rsidRPr="006637EE">
        <w:rPr>
          <w:color w:val="231F20"/>
          <w:spacing w:val="-7"/>
          <w:sz w:val="18"/>
          <w:szCs w:val="18"/>
        </w:rPr>
        <w:t xml:space="preserve"> </w:t>
      </w:r>
      <w:r w:rsidRPr="006637EE">
        <w:rPr>
          <w:color w:val="231F20"/>
          <w:sz w:val="18"/>
          <w:szCs w:val="18"/>
        </w:rPr>
        <w:t>per</w:t>
      </w:r>
      <w:r w:rsidRPr="006637EE">
        <w:rPr>
          <w:color w:val="231F20"/>
          <w:spacing w:val="-3"/>
          <w:sz w:val="18"/>
          <w:szCs w:val="18"/>
        </w:rPr>
        <w:t xml:space="preserve"> </w:t>
      </w:r>
      <w:r w:rsidRPr="006637EE">
        <w:rPr>
          <w:color w:val="231F20"/>
          <w:sz w:val="18"/>
          <w:szCs w:val="18"/>
        </w:rPr>
        <w:t>cent</w:t>
      </w:r>
      <w:r w:rsidRPr="006637EE">
        <w:rPr>
          <w:color w:val="231F20"/>
          <w:spacing w:val="-3"/>
          <w:sz w:val="18"/>
          <w:szCs w:val="18"/>
        </w:rPr>
        <w:t xml:space="preserve"> </w:t>
      </w:r>
      <w:r w:rsidRPr="006637EE">
        <w:rPr>
          <w:color w:val="231F20"/>
          <w:sz w:val="18"/>
          <w:szCs w:val="18"/>
        </w:rPr>
        <w:t>or</w:t>
      </w:r>
      <w:r w:rsidRPr="006637EE">
        <w:rPr>
          <w:color w:val="231F20"/>
          <w:spacing w:val="-3"/>
          <w:sz w:val="18"/>
          <w:szCs w:val="18"/>
        </w:rPr>
        <w:t xml:space="preserve"> </w:t>
      </w:r>
      <w:r w:rsidRPr="006637EE">
        <w:rPr>
          <w:color w:val="231F20"/>
          <w:sz w:val="18"/>
          <w:szCs w:val="18"/>
        </w:rPr>
        <w:t>more</w:t>
      </w:r>
      <w:r w:rsidRPr="006637EE">
        <w:rPr>
          <w:color w:val="231F20"/>
          <w:spacing w:val="-4"/>
          <w:sz w:val="18"/>
          <w:szCs w:val="18"/>
        </w:rPr>
        <w:t xml:space="preserve"> </w:t>
      </w:r>
      <w:r w:rsidRPr="006637EE">
        <w:rPr>
          <w:color w:val="231F20"/>
          <w:sz w:val="18"/>
          <w:szCs w:val="18"/>
        </w:rPr>
        <w:t>of</w:t>
      </w:r>
      <w:r w:rsidRPr="006637EE">
        <w:rPr>
          <w:color w:val="231F20"/>
          <w:spacing w:val="-3"/>
          <w:sz w:val="18"/>
          <w:szCs w:val="18"/>
        </w:rPr>
        <w:t xml:space="preserve"> </w:t>
      </w:r>
      <w:r w:rsidRPr="006637EE">
        <w:rPr>
          <w:color w:val="231F20"/>
          <w:sz w:val="18"/>
          <w:szCs w:val="18"/>
        </w:rPr>
        <w:t>households</w:t>
      </w:r>
      <w:r w:rsidRPr="006637EE">
        <w:rPr>
          <w:color w:val="231F20"/>
          <w:spacing w:val="-3"/>
          <w:sz w:val="18"/>
          <w:szCs w:val="18"/>
        </w:rPr>
        <w:t xml:space="preserve"> </w:t>
      </w:r>
      <w:r w:rsidRPr="006637EE">
        <w:rPr>
          <w:color w:val="231F20"/>
          <w:sz w:val="18"/>
          <w:szCs w:val="18"/>
        </w:rPr>
        <w:t>lack</w:t>
      </w:r>
      <w:r w:rsidRPr="006637EE">
        <w:rPr>
          <w:color w:val="231F20"/>
          <w:spacing w:val="-3"/>
          <w:sz w:val="18"/>
          <w:szCs w:val="18"/>
        </w:rPr>
        <w:t xml:space="preserve"> </w:t>
      </w:r>
      <w:r w:rsidRPr="006637EE">
        <w:rPr>
          <w:color w:val="231F20"/>
          <w:sz w:val="18"/>
          <w:szCs w:val="18"/>
        </w:rPr>
        <w:t>English</w:t>
      </w:r>
      <w:r w:rsidRPr="006637EE">
        <w:rPr>
          <w:color w:val="231F20"/>
          <w:spacing w:val="-4"/>
          <w:sz w:val="18"/>
          <w:szCs w:val="18"/>
        </w:rPr>
        <w:t xml:space="preserve"> </w:t>
      </w:r>
      <w:r w:rsidRPr="006637EE">
        <w:rPr>
          <w:color w:val="231F20"/>
          <w:sz w:val="18"/>
          <w:szCs w:val="18"/>
        </w:rPr>
        <w:t>language</w:t>
      </w:r>
      <w:r w:rsidRPr="006637EE">
        <w:rPr>
          <w:color w:val="231F20"/>
          <w:spacing w:val="-4"/>
          <w:sz w:val="18"/>
          <w:szCs w:val="18"/>
        </w:rPr>
        <w:t xml:space="preserve"> </w:t>
      </w:r>
      <w:r w:rsidRPr="006637EE">
        <w:rPr>
          <w:color w:val="231F20"/>
          <w:sz w:val="18"/>
          <w:szCs w:val="18"/>
        </w:rPr>
        <w:t>proficiency;</w:t>
      </w:r>
      <w:r w:rsidRPr="006637EE">
        <w:rPr>
          <w:color w:val="231F20"/>
          <w:spacing w:val="-3"/>
          <w:sz w:val="18"/>
          <w:szCs w:val="18"/>
        </w:rPr>
        <w:t xml:space="preserve"> </w:t>
      </w:r>
      <w:r w:rsidRPr="006637EE">
        <w:rPr>
          <w:color w:val="231F20"/>
          <w:spacing w:val="-5"/>
          <w:sz w:val="18"/>
          <w:szCs w:val="18"/>
        </w:rPr>
        <w:t>or</w:t>
      </w:r>
    </w:p>
    <w:p w14:paraId="3210591A" w14:textId="77777777" w:rsidR="00A264FE" w:rsidRPr="006637EE" w:rsidRDefault="00A264FE" w:rsidP="00A264FE">
      <w:pPr>
        <w:pStyle w:val="ListParagraph"/>
        <w:widowControl w:val="0"/>
        <w:numPr>
          <w:ilvl w:val="0"/>
          <w:numId w:val="35"/>
        </w:numPr>
        <w:tabs>
          <w:tab w:val="left" w:pos="2221"/>
        </w:tabs>
        <w:kinsoku w:val="0"/>
        <w:overflowPunct w:val="0"/>
        <w:autoSpaceDE w:val="0"/>
        <w:autoSpaceDN w:val="0"/>
        <w:adjustRightInd w:val="0"/>
        <w:spacing w:before="9" w:after="0" w:line="249" w:lineRule="auto"/>
        <w:ind w:right="1442"/>
        <w:rPr>
          <w:color w:val="231F20"/>
          <w:sz w:val="18"/>
          <w:szCs w:val="18"/>
        </w:rPr>
      </w:pPr>
      <w:r w:rsidRPr="006637EE">
        <w:rPr>
          <w:color w:val="231F20"/>
          <w:sz w:val="18"/>
          <w:szCs w:val="18"/>
        </w:rPr>
        <w:t>minorities comprise 25 per cent or more of the population and the annual median household</w:t>
      </w:r>
      <w:r w:rsidRPr="006637EE">
        <w:rPr>
          <w:color w:val="231F20"/>
          <w:spacing w:val="-4"/>
          <w:sz w:val="18"/>
          <w:szCs w:val="18"/>
        </w:rPr>
        <w:t xml:space="preserve"> </w:t>
      </w:r>
      <w:r w:rsidRPr="006637EE">
        <w:rPr>
          <w:color w:val="231F20"/>
          <w:sz w:val="18"/>
          <w:szCs w:val="18"/>
        </w:rPr>
        <w:t>income</w:t>
      </w:r>
      <w:r w:rsidRPr="006637EE">
        <w:rPr>
          <w:color w:val="231F20"/>
          <w:spacing w:val="-4"/>
          <w:sz w:val="18"/>
          <w:szCs w:val="18"/>
        </w:rPr>
        <w:t xml:space="preserve"> </w:t>
      </w:r>
      <w:r w:rsidRPr="006637EE">
        <w:rPr>
          <w:color w:val="231F20"/>
          <w:sz w:val="18"/>
          <w:szCs w:val="18"/>
        </w:rPr>
        <w:t>of</w:t>
      </w:r>
      <w:r w:rsidRPr="006637EE">
        <w:rPr>
          <w:color w:val="231F20"/>
          <w:spacing w:val="-3"/>
          <w:sz w:val="18"/>
          <w:szCs w:val="18"/>
        </w:rPr>
        <w:t xml:space="preserve"> </w:t>
      </w:r>
      <w:r w:rsidRPr="006637EE">
        <w:rPr>
          <w:color w:val="231F20"/>
          <w:sz w:val="18"/>
          <w:szCs w:val="18"/>
        </w:rPr>
        <w:t>the</w:t>
      </w:r>
      <w:r w:rsidRPr="006637EE">
        <w:rPr>
          <w:color w:val="231F20"/>
          <w:spacing w:val="-4"/>
          <w:sz w:val="18"/>
          <w:szCs w:val="18"/>
        </w:rPr>
        <w:t xml:space="preserve"> </w:t>
      </w:r>
      <w:r w:rsidRPr="006637EE">
        <w:rPr>
          <w:color w:val="231F20"/>
          <w:sz w:val="18"/>
          <w:szCs w:val="18"/>
        </w:rPr>
        <w:t>municipality</w:t>
      </w:r>
      <w:r w:rsidRPr="006637EE">
        <w:rPr>
          <w:color w:val="231F20"/>
          <w:spacing w:val="-3"/>
          <w:sz w:val="18"/>
          <w:szCs w:val="18"/>
        </w:rPr>
        <w:t xml:space="preserve"> </w:t>
      </w:r>
      <w:r w:rsidRPr="006637EE">
        <w:rPr>
          <w:color w:val="231F20"/>
          <w:sz w:val="18"/>
          <w:szCs w:val="18"/>
        </w:rPr>
        <w:t>in</w:t>
      </w:r>
      <w:r w:rsidRPr="006637EE">
        <w:rPr>
          <w:color w:val="231F20"/>
          <w:spacing w:val="-4"/>
          <w:sz w:val="18"/>
          <w:szCs w:val="18"/>
        </w:rPr>
        <w:t xml:space="preserve"> </w:t>
      </w:r>
      <w:r w:rsidRPr="006637EE">
        <w:rPr>
          <w:color w:val="231F20"/>
          <w:sz w:val="18"/>
          <w:szCs w:val="18"/>
        </w:rPr>
        <w:t>which</w:t>
      </w:r>
      <w:r w:rsidRPr="006637EE">
        <w:rPr>
          <w:color w:val="231F20"/>
          <w:spacing w:val="-4"/>
          <w:sz w:val="18"/>
          <w:szCs w:val="18"/>
        </w:rPr>
        <w:t xml:space="preserve"> </w:t>
      </w:r>
      <w:r w:rsidRPr="006637EE">
        <w:rPr>
          <w:color w:val="231F20"/>
          <w:sz w:val="18"/>
          <w:szCs w:val="18"/>
        </w:rPr>
        <w:t>the</w:t>
      </w:r>
      <w:r w:rsidRPr="006637EE">
        <w:rPr>
          <w:color w:val="231F20"/>
          <w:spacing w:val="-4"/>
          <w:sz w:val="18"/>
          <w:szCs w:val="18"/>
        </w:rPr>
        <w:t xml:space="preserve"> </w:t>
      </w:r>
      <w:r w:rsidRPr="006637EE">
        <w:rPr>
          <w:color w:val="231F20"/>
          <w:sz w:val="18"/>
          <w:szCs w:val="18"/>
        </w:rPr>
        <w:t>neighborhood</w:t>
      </w:r>
      <w:r w:rsidRPr="006637EE">
        <w:rPr>
          <w:color w:val="231F20"/>
          <w:spacing w:val="-2"/>
          <w:sz w:val="18"/>
          <w:szCs w:val="18"/>
        </w:rPr>
        <w:t xml:space="preserve"> </w:t>
      </w:r>
      <w:r w:rsidRPr="006637EE">
        <w:rPr>
          <w:color w:val="231F20"/>
          <w:sz w:val="18"/>
          <w:szCs w:val="18"/>
        </w:rPr>
        <w:t>is</w:t>
      </w:r>
      <w:r w:rsidRPr="006637EE">
        <w:rPr>
          <w:color w:val="231F20"/>
          <w:spacing w:val="-3"/>
          <w:sz w:val="18"/>
          <w:szCs w:val="18"/>
        </w:rPr>
        <w:t xml:space="preserve"> </w:t>
      </w:r>
      <w:r w:rsidRPr="006637EE">
        <w:rPr>
          <w:color w:val="231F20"/>
          <w:sz w:val="18"/>
          <w:szCs w:val="18"/>
        </w:rPr>
        <w:t>located</w:t>
      </w:r>
      <w:r w:rsidRPr="006637EE">
        <w:rPr>
          <w:color w:val="231F20"/>
          <w:spacing w:val="-4"/>
          <w:sz w:val="18"/>
          <w:szCs w:val="18"/>
        </w:rPr>
        <w:t xml:space="preserve"> </w:t>
      </w:r>
      <w:r w:rsidRPr="006637EE">
        <w:rPr>
          <w:color w:val="231F20"/>
          <w:sz w:val="18"/>
          <w:szCs w:val="18"/>
        </w:rPr>
        <w:t>does</w:t>
      </w:r>
      <w:r w:rsidRPr="006637EE">
        <w:rPr>
          <w:color w:val="231F20"/>
          <w:spacing w:val="-3"/>
          <w:sz w:val="18"/>
          <w:szCs w:val="18"/>
        </w:rPr>
        <w:t xml:space="preserve"> </w:t>
      </w:r>
      <w:r w:rsidRPr="006637EE">
        <w:rPr>
          <w:color w:val="231F20"/>
          <w:sz w:val="18"/>
          <w:szCs w:val="18"/>
        </w:rPr>
        <w:t>not exceed 150 per cent of the statewide annual median household income; or</w:t>
      </w:r>
    </w:p>
    <w:p w14:paraId="383702D4" w14:textId="77777777" w:rsidR="00A264FE" w:rsidRDefault="00A264FE" w:rsidP="00A264FE">
      <w:pPr>
        <w:pStyle w:val="ListParagraph"/>
        <w:widowControl w:val="0"/>
        <w:numPr>
          <w:ilvl w:val="2"/>
          <w:numId w:val="33"/>
        </w:numPr>
        <w:tabs>
          <w:tab w:val="left" w:pos="1461"/>
        </w:tabs>
        <w:kinsoku w:val="0"/>
        <w:overflowPunct w:val="0"/>
        <w:autoSpaceDE w:val="0"/>
        <w:autoSpaceDN w:val="0"/>
        <w:adjustRightInd w:val="0"/>
        <w:spacing w:before="2" w:after="0" w:line="249" w:lineRule="auto"/>
        <w:ind w:right="1754"/>
        <w:contextualSpacing w:val="0"/>
        <w:rPr>
          <w:color w:val="231F20"/>
          <w:sz w:val="18"/>
          <w:szCs w:val="18"/>
        </w:rPr>
      </w:pPr>
      <w:r>
        <w:rPr>
          <w:color w:val="231F20"/>
          <w:sz w:val="18"/>
          <w:szCs w:val="18"/>
        </w:rPr>
        <w:t>a</w:t>
      </w:r>
      <w:r>
        <w:rPr>
          <w:color w:val="231F20"/>
          <w:spacing w:val="-4"/>
          <w:sz w:val="18"/>
          <w:szCs w:val="18"/>
        </w:rPr>
        <w:t xml:space="preserve"> </w:t>
      </w:r>
      <w:r>
        <w:rPr>
          <w:color w:val="231F20"/>
          <w:sz w:val="18"/>
          <w:szCs w:val="18"/>
        </w:rPr>
        <w:t>geographic</w:t>
      </w:r>
      <w:r>
        <w:rPr>
          <w:color w:val="231F20"/>
          <w:spacing w:val="-3"/>
          <w:sz w:val="18"/>
          <w:szCs w:val="18"/>
        </w:rPr>
        <w:t xml:space="preserve"> </w:t>
      </w:r>
      <w:r>
        <w:rPr>
          <w:color w:val="231F20"/>
          <w:sz w:val="18"/>
          <w:szCs w:val="18"/>
        </w:rPr>
        <w:t>portion</w:t>
      </w:r>
      <w:r>
        <w:rPr>
          <w:color w:val="231F20"/>
          <w:spacing w:val="-4"/>
          <w:sz w:val="18"/>
          <w:szCs w:val="18"/>
        </w:rPr>
        <w:t xml:space="preserve"> </w:t>
      </w:r>
      <w:r>
        <w:rPr>
          <w:color w:val="231F20"/>
          <w:sz w:val="18"/>
          <w:szCs w:val="18"/>
        </w:rPr>
        <w:t>of</w:t>
      </w:r>
      <w:r>
        <w:rPr>
          <w:color w:val="231F20"/>
          <w:spacing w:val="-3"/>
          <w:sz w:val="18"/>
          <w:szCs w:val="18"/>
        </w:rPr>
        <w:t xml:space="preserve"> </w:t>
      </w:r>
      <w:r>
        <w:rPr>
          <w:color w:val="231F20"/>
          <w:sz w:val="18"/>
          <w:szCs w:val="18"/>
        </w:rPr>
        <w:t>a</w:t>
      </w:r>
      <w:r>
        <w:rPr>
          <w:color w:val="231F20"/>
          <w:spacing w:val="-4"/>
          <w:sz w:val="18"/>
          <w:szCs w:val="18"/>
        </w:rPr>
        <w:t xml:space="preserve"> </w:t>
      </w:r>
      <w:r>
        <w:rPr>
          <w:color w:val="231F20"/>
          <w:sz w:val="18"/>
          <w:szCs w:val="18"/>
        </w:rPr>
        <w:t>neighborhood</w:t>
      </w:r>
      <w:r>
        <w:rPr>
          <w:color w:val="231F20"/>
          <w:spacing w:val="-4"/>
          <w:sz w:val="18"/>
          <w:szCs w:val="18"/>
        </w:rPr>
        <w:t xml:space="preserve"> </w:t>
      </w:r>
      <w:r>
        <w:rPr>
          <w:color w:val="231F20"/>
          <w:sz w:val="18"/>
          <w:szCs w:val="18"/>
        </w:rPr>
        <w:t>designated</w:t>
      </w:r>
      <w:r>
        <w:rPr>
          <w:color w:val="231F20"/>
          <w:spacing w:val="-4"/>
          <w:sz w:val="18"/>
          <w:szCs w:val="18"/>
        </w:rPr>
        <w:t xml:space="preserve"> </w:t>
      </w:r>
      <w:r>
        <w:rPr>
          <w:color w:val="231F20"/>
          <w:sz w:val="18"/>
          <w:szCs w:val="18"/>
        </w:rPr>
        <w:t>by</w:t>
      </w:r>
      <w:r>
        <w:rPr>
          <w:color w:val="231F20"/>
          <w:spacing w:val="-3"/>
          <w:sz w:val="18"/>
          <w:szCs w:val="18"/>
        </w:rPr>
        <w:t xml:space="preserve"> </w:t>
      </w:r>
      <w:r>
        <w:rPr>
          <w:color w:val="231F20"/>
          <w:sz w:val="18"/>
          <w:szCs w:val="18"/>
        </w:rPr>
        <w:t>the</w:t>
      </w:r>
      <w:r>
        <w:rPr>
          <w:color w:val="231F20"/>
          <w:spacing w:val="-4"/>
          <w:sz w:val="18"/>
          <w:szCs w:val="18"/>
        </w:rPr>
        <w:t xml:space="preserve"> </w:t>
      </w:r>
      <w:r>
        <w:rPr>
          <w:color w:val="231F20"/>
          <w:sz w:val="18"/>
          <w:szCs w:val="18"/>
        </w:rPr>
        <w:t>Secretary</w:t>
      </w:r>
      <w:r>
        <w:rPr>
          <w:color w:val="231F20"/>
          <w:spacing w:val="-3"/>
          <w:sz w:val="18"/>
          <w:szCs w:val="18"/>
        </w:rPr>
        <w:t xml:space="preserve"> </w:t>
      </w:r>
      <w:r>
        <w:rPr>
          <w:color w:val="231F20"/>
          <w:sz w:val="18"/>
          <w:szCs w:val="18"/>
        </w:rPr>
        <w:t>as</w:t>
      </w:r>
      <w:r>
        <w:rPr>
          <w:color w:val="231F20"/>
          <w:spacing w:val="-3"/>
          <w:sz w:val="18"/>
          <w:szCs w:val="18"/>
        </w:rPr>
        <w:t xml:space="preserve"> </w:t>
      </w:r>
      <w:r>
        <w:rPr>
          <w:color w:val="231F20"/>
          <w:sz w:val="18"/>
          <w:szCs w:val="18"/>
        </w:rPr>
        <w:t>an</w:t>
      </w:r>
      <w:r>
        <w:rPr>
          <w:color w:val="231F20"/>
          <w:spacing w:val="-4"/>
          <w:sz w:val="18"/>
          <w:szCs w:val="18"/>
        </w:rPr>
        <w:t xml:space="preserve"> </w:t>
      </w:r>
      <w:r>
        <w:rPr>
          <w:color w:val="231F20"/>
          <w:sz w:val="18"/>
          <w:szCs w:val="18"/>
        </w:rPr>
        <w:t>environmental justice population in accordance with law.</w:t>
      </w:r>
    </w:p>
    <w:p w14:paraId="31744453" w14:textId="77777777" w:rsidR="00A264FE" w:rsidRPr="00A44063" w:rsidRDefault="00A264FE" w:rsidP="00A264FE">
      <w:pPr>
        <w:widowControl w:val="0"/>
        <w:numPr>
          <w:ilvl w:val="1"/>
          <w:numId w:val="33"/>
        </w:numPr>
        <w:tabs>
          <w:tab w:val="left" w:pos="754"/>
        </w:tabs>
        <w:kinsoku w:val="0"/>
        <w:overflowPunct w:val="0"/>
        <w:autoSpaceDE w:val="0"/>
        <w:autoSpaceDN w:val="0"/>
        <w:adjustRightInd w:val="0"/>
        <w:spacing w:before="154" w:after="0" w:line="240" w:lineRule="auto"/>
        <w:ind w:left="754" w:hanging="233"/>
        <w:outlineLvl w:val="1"/>
        <w:rPr>
          <w:rFonts w:ascii="Arial" w:hAnsi="Arial" w:cs="Arial"/>
          <w:b/>
          <w:bCs/>
          <w:color w:val="636466"/>
          <w:spacing w:val="-2"/>
          <w:sz w:val="18"/>
          <w:szCs w:val="18"/>
          <w14:ligatures w14:val="standardContextual"/>
        </w:rPr>
      </w:pPr>
      <w:r w:rsidRPr="00A44063">
        <w:rPr>
          <w:rFonts w:ascii="Arial" w:hAnsi="Arial" w:cs="Arial"/>
          <w:b/>
          <w:bCs/>
          <w:color w:val="636466"/>
          <w:sz w:val="18"/>
          <w:szCs w:val="18"/>
          <w14:ligatures w14:val="standardContextual"/>
        </w:rPr>
        <w:t>MA</w:t>
      </w:r>
      <w:r w:rsidRPr="00A44063">
        <w:rPr>
          <w:rFonts w:ascii="Arial" w:hAnsi="Arial" w:cs="Arial"/>
          <w:b/>
          <w:bCs/>
          <w:color w:val="636466"/>
          <w:spacing w:val="1"/>
          <w:sz w:val="18"/>
          <w:szCs w:val="18"/>
          <w14:ligatures w14:val="standardContextual"/>
        </w:rPr>
        <w:t xml:space="preserve"> </w:t>
      </w:r>
      <w:r w:rsidRPr="00A44063">
        <w:rPr>
          <w:rFonts w:ascii="Arial" w:hAnsi="Arial" w:cs="Arial"/>
          <w:b/>
          <w:bCs/>
          <w:color w:val="636466"/>
          <w:sz w:val="18"/>
          <w:szCs w:val="18"/>
          <w14:ligatures w14:val="standardContextual"/>
        </w:rPr>
        <w:t>Environmental</w:t>
      </w:r>
      <w:r w:rsidRPr="00A44063">
        <w:rPr>
          <w:rFonts w:ascii="Arial" w:hAnsi="Arial" w:cs="Arial"/>
          <w:b/>
          <w:bCs/>
          <w:color w:val="636466"/>
          <w:spacing w:val="1"/>
          <w:sz w:val="18"/>
          <w:szCs w:val="18"/>
          <w14:ligatures w14:val="standardContextual"/>
        </w:rPr>
        <w:t xml:space="preserve"> </w:t>
      </w:r>
      <w:r w:rsidRPr="00A44063">
        <w:rPr>
          <w:rFonts w:ascii="Arial" w:hAnsi="Arial" w:cs="Arial"/>
          <w:b/>
          <w:bCs/>
          <w:color w:val="636466"/>
          <w:sz w:val="18"/>
          <w:szCs w:val="18"/>
          <w14:ligatures w14:val="standardContextual"/>
        </w:rPr>
        <w:t>Justice</w:t>
      </w:r>
      <w:r w:rsidRPr="00A44063">
        <w:rPr>
          <w:rFonts w:ascii="Arial" w:hAnsi="Arial" w:cs="Arial"/>
          <w:b/>
          <w:bCs/>
          <w:color w:val="636466"/>
          <w:spacing w:val="1"/>
          <w:sz w:val="18"/>
          <w:szCs w:val="18"/>
          <w14:ligatures w14:val="standardContextual"/>
        </w:rPr>
        <w:t xml:space="preserve"> </w:t>
      </w:r>
      <w:r w:rsidRPr="00A44063">
        <w:rPr>
          <w:rFonts w:ascii="Arial" w:hAnsi="Arial" w:cs="Arial"/>
          <w:b/>
          <w:bCs/>
          <w:color w:val="636466"/>
          <w:sz w:val="18"/>
          <w:szCs w:val="18"/>
          <w14:ligatures w14:val="standardContextual"/>
        </w:rPr>
        <w:t>Map</w:t>
      </w:r>
      <w:r w:rsidRPr="00A44063">
        <w:rPr>
          <w:rFonts w:ascii="Arial" w:hAnsi="Arial" w:cs="Arial"/>
          <w:b/>
          <w:bCs/>
          <w:color w:val="636466"/>
          <w:spacing w:val="2"/>
          <w:sz w:val="18"/>
          <w:szCs w:val="18"/>
          <w14:ligatures w14:val="standardContextual"/>
        </w:rPr>
        <w:t xml:space="preserve"> </w:t>
      </w:r>
      <w:r w:rsidRPr="00A44063">
        <w:rPr>
          <w:rFonts w:ascii="Arial" w:hAnsi="Arial" w:cs="Arial"/>
          <w:b/>
          <w:bCs/>
          <w:color w:val="636466"/>
          <w:spacing w:val="-2"/>
          <w:sz w:val="18"/>
          <w:szCs w:val="18"/>
          <w14:ligatures w14:val="standardContextual"/>
        </w:rPr>
        <w:t>Viewer</w:t>
      </w:r>
    </w:p>
    <w:p w14:paraId="546DFEAA" w14:textId="77777777" w:rsidR="00A264FE" w:rsidRPr="00A44063" w:rsidRDefault="00A264FE" w:rsidP="00A264FE">
      <w:pPr>
        <w:kinsoku w:val="0"/>
        <w:overflowPunct w:val="0"/>
        <w:adjustRightInd w:val="0"/>
        <w:spacing w:line="288" w:lineRule="auto"/>
        <w:ind w:left="521" w:right="564"/>
        <w:rPr>
          <w:rFonts w:ascii="Arial" w:hAnsi="Arial" w:cs="Arial"/>
          <w:color w:val="636466"/>
          <w:sz w:val="18"/>
          <w:szCs w:val="18"/>
          <w14:ligatures w14:val="standardContextual"/>
        </w:rPr>
      </w:pPr>
      <w:r w:rsidRPr="00A44063">
        <w:rPr>
          <w:rFonts w:ascii="Arial" w:hAnsi="Arial" w:cs="Arial"/>
          <w:color w:val="636466"/>
          <w:sz w:val="18"/>
          <w:szCs w:val="18"/>
          <w14:ligatures w14:val="standardContextual"/>
        </w:rPr>
        <w:t xml:space="preserve">The </w:t>
      </w:r>
      <w:r w:rsidRPr="00A44063">
        <w:rPr>
          <w:rFonts w:ascii="Arial" w:hAnsi="Arial" w:cs="Arial"/>
          <w:color w:val="3FACD1"/>
          <w:sz w:val="18"/>
          <w:szCs w:val="18"/>
          <w:u w:val="single"/>
          <w14:ligatures w14:val="standardContextual"/>
        </w:rPr>
        <w:t>MA Environmental Justice Map Viewer</w:t>
      </w:r>
      <w:r w:rsidRPr="00A44063">
        <w:rPr>
          <w:rFonts w:ascii="Arial" w:hAnsi="Arial" w:cs="Arial"/>
          <w:color w:val="3FACD1"/>
          <w:sz w:val="18"/>
          <w:szCs w:val="18"/>
          <w14:ligatures w14:val="standardContextual"/>
        </w:rPr>
        <w:t xml:space="preserve"> </w:t>
      </w:r>
      <w:r w:rsidRPr="00A44063">
        <w:rPr>
          <w:rFonts w:ascii="Arial" w:hAnsi="Arial" w:cs="Arial"/>
          <w:color w:val="636466"/>
          <w:sz w:val="18"/>
          <w:szCs w:val="18"/>
          <w14:ligatures w14:val="standardContextual"/>
        </w:rPr>
        <w:t>was designed to map Environmental Justice populations as census block groups in Massachusetts.</w:t>
      </w:r>
    </w:p>
    <w:p w14:paraId="1ACFA9C9" w14:textId="77777777" w:rsidR="00A264FE" w:rsidRDefault="00A264FE" w:rsidP="00A264FE">
      <w:pPr>
        <w:kinsoku w:val="0"/>
        <w:overflowPunct w:val="0"/>
        <w:adjustRightInd w:val="0"/>
        <w:spacing w:line="288" w:lineRule="auto"/>
        <w:ind w:left="521" w:right="434"/>
        <w:jc w:val="both"/>
        <w:rPr>
          <w:rFonts w:ascii="Arial" w:hAnsi="Arial" w:cs="Arial"/>
          <w:color w:val="636466"/>
          <w:sz w:val="18"/>
          <w:szCs w:val="18"/>
          <w14:ligatures w14:val="standardContextual"/>
        </w:rPr>
      </w:pPr>
      <w:r w:rsidRPr="00A44063">
        <w:rPr>
          <w:rFonts w:ascii="Arial" w:hAnsi="Arial" w:cs="Arial"/>
          <w:color w:val="636466"/>
          <w:sz w:val="18"/>
          <w:szCs w:val="18"/>
          <w14:ligatures w14:val="standardContextual"/>
        </w:rPr>
        <w:t>Please note - The data submitted in your application will be used to determine whether your project falls within an Environmental Justice block group, and will be used to design a map, available on the MDAR website, to show the positive impact of its grant awards, demonstrating the reach of its programs in EJ communities.</w:t>
      </w:r>
    </w:p>
    <w:p w14:paraId="2BB13852" w14:textId="77777777" w:rsidR="00A264FE" w:rsidRDefault="00A264FE" w:rsidP="00A264FE">
      <w:pPr>
        <w:kinsoku w:val="0"/>
        <w:overflowPunct w:val="0"/>
        <w:adjustRightInd w:val="0"/>
        <w:spacing w:line="288" w:lineRule="auto"/>
        <w:ind w:left="521" w:right="434"/>
        <w:jc w:val="both"/>
        <w:rPr>
          <w:rFonts w:ascii="Arial" w:hAnsi="Arial" w:cs="Arial"/>
          <w:color w:val="636466"/>
          <w:spacing w:val="-2"/>
          <w:sz w:val="18"/>
          <w:szCs w:val="18"/>
          <w14:ligatures w14:val="standardContextual"/>
        </w:rPr>
      </w:pPr>
      <w:r w:rsidRPr="00A44063">
        <w:rPr>
          <w:rFonts w:ascii="Arial" w:hAnsi="Arial" w:cs="Arial"/>
          <w:color w:val="636466"/>
          <w:sz w:val="18"/>
          <w:szCs w:val="18"/>
          <w14:ligatures w14:val="standardContextual"/>
        </w:rPr>
        <w:t>For more information on MDAR's Environmental Justice Program, or to provide feedback, please visit</w:t>
      </w:r>
      <w:r w:rsidRPr="00A44063">
        <w:rPr>
          <w:rFonts w:ascii="Arial" w:hAnsi="Arial" w:cs="Arial"/>
          <w:color w:val="636466"/>
          <w:spacing w:val="-1"/>
          <w:sz w:val="18"/>
          <w:szCs w:val="18"/>
          <w14:ligatures w14:val="standardContextual"/>
        </w:rPr>
        <w:t xml:space="preserve"> </w:t>
      </w:r>
      <w:r w:rsidRPr="00A44063">
        <w:rPr>
          <w:rFonts w:ascii="Arial" w:hAnsi="Arial" w:cs="Arial"/>
          <w:color w:val="3FACD1"/>
          <w:sz w:val="18"/>
          <w:szCs w:val="18"/>
          <w:u w:val="single"/>
          <w14:ligatures w14:val="standardContextual"/>
        </w:rPr>
        <w:t>https://</w:t>
      </w:r>
      <w:r w:rsidRPr="00A44063">
        <w:rPr>
          <w:rFonts w:ascii="Arial" w:hAnsi="Arial" w:cs="Arial"/>
          <w:color w:val="3FACD1"/>
          <w:sz w:val="18"/>
          <w:szCs w:val="18"/>
          <w14:ligatures w14:val="standardContextual"/>
        </w:rPr>
        <w:t xml:space="preserve"> </w:t>
      </w:r>
      <w:hyperlink r:id="rId32" w:history="1">
        <w:r w:rsidRPr="00A44063">
          <w:rPr>
            <w:rFonts w:ascii="Arial" w:hAnsi="Arial" w:cs="Arial"/>
            <w:color w:val="3FACD1"/>
            <w:spacing w:val="-2"/>
            <w:sz w:val="18"/>
            <w:szCs w:val="18"/>
            <w:u w:val="single"/>
            <w14:ligatures w14:val="standardContextual"/>
          </w:rPr>
          <w:t>www.mass.gov/info-details/mdars-environmental-justice-program</w:t>
        </w:r>
        <w:r w:rsidRPr="00A44063">
          <w:rPr>
            <w:rFonts w:ascii="Arial" w:hAnsi="Arial" w:cs="Arial"/>
            <w:color w:val="636466"/>
            <w:spacing w:val="-2"/>
            <w:sz w:val="18"/>
            <w:szCs w:val="18"/>
            <w14:ligatures w14:val="standardContextual"/>
          </w:rPr>
          <w:t>.</w:t>
        </w:r>
      </w:hyperlink>
    </w:p>
    <w:sectPr w:rsidR="00A264FE" w:rsidSect="00106F99">
      <w:footerReference w:type="default" r:id="rId3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F75DB" w14:textId="77777777" w:rsidR="00DC5041" w:rsidRDefault="00DC5041">
      <w:pPr>
        <w:spacing w:after="0" w:line="240" w:lineRule="auto"/>
      </w:pPr>
      <w:r>
        <w:separator/>
      </w:r>
    </w:p>
  </w:endnote>
  <w:endnote w:type="continuationSeparator" w:id="0">
    <w:p w14:paraId="335AA292" w14:textId="77777777" w:rsidR="00DC5041" w:rsidRDefault="00DC5041">
      <w:pPr>
        <w:spacing w:after="0" w:line="240" w:lineRule="auto"/>
      </w:pPr>
      <w:r>
        <w:continuationSeparator/>
      </w:r>
    </w:p>
  </w:endnote>
  <w:endnote w:type="continuationNotice" w:id="1">
    <w:p w14:paraId="34BE94DB" w14:textId="77777777" w:rsidR="00DC5041" w:rsidRDefault="00DC5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296991"/>
      <w:docPartObj>
        <w:docPartGallery w:val="Page Numbers (Bottom of Page)"/>
        <w:docPartUnique/>
      </w:docPartObj>
    </w:sdtPr>
    <w:sdtEndPr/>
    <w:sdtContent>
      <w:sdt>
        <w:sdtPr>
          <w:id w:val="1728636285"/>
          <w:docPartObj>
            <w:docPartGallery w:val="Page Numbers (Top of Page)"/>
            <w:docPartUnique/>
          </w:docPartObj>
        </w:sdtPr>
        <w:sdtEndPr/>
        <w:sdtContent>
          <w:p w14:paraId="0D6C6B5A" w14:textId="4EEA3E7E" w:rsidR="000A756A" w:rsidRDefault="000A756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020B7A" w14:textId="77777777" w:rsidR="000A756A" w:rsidRDefault="000A7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B3B5" w14:textId="0F5F0D2C" w:rsidR="004C1C24" w:rsidRDefault="004D7D0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C79F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C79F9">
      <w:rPr>
        <w:b/>
        <w:noProof/>
      </w:rPr>
      <w:t>8</w:t>
    </w:r>
    <w:r>
      <w:rPr>
        <w:b/>
        <w:sz w:val="24"/>
        <w:szCs w:val="24"/>
      </w:rPr>
      <w:fldChar w:fldCharType="end"/>
    </w:r>
  </w:p>
  <w:p w14:paraId="5F60F6C7" w14:textId="77777777" w:rsidR="004C1C24" w:rsidRDefault="004C1C24">
    <w:pPr>
      <w:pStyle w:val="Footer"/>
    </w:pPr>
  </w:p>
  <w:p w14:paraId="02144BEC" w14:textId="77777777" w:rsidR="00591ACB" w:rsidRDefault="00591ACB"/>
  <w:p w14:paraId="7B71EF4F" w14:textId="77777777" w:rsidR="00591ACB" w:rsidRDefault="00591ACB"/>
  <w:p w14:paraId="6A884EEC" w14:textId="77777777" w:rsidR="00591ACB" w:rsidRDefault="00591ACB"/>
  <w:p w14:paraId="2238C18B" w14:textId="77777777" w:rsidR="00591ACB" w:rsidRDefault="00591ACB"/>
  <w:p w14:paraId="6C6988CE" w14:textId="77777777" w:rsidR="00591ACB" w:rsidRDefault="00591ACB"/>
  <w:p w14:paraId="41EC6372" w14:textId="77777777" w:rsidR="00591ACB" w:rsidRDefault="00591ACB"/>
  <w:p w14:paraId="32775552" w14:textId="77777777" w:rsidR="00F85BB0" w:rsidRDefault="00F85B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03C9F" w14:textId="77777777" w:rsidR="00DC5041" w:rsidRDefault="00DC5041">
      <w:pPr>
        <w:spacing w:after="0" w:line="240" w:lineRule="auto"/>
      </w:pPr>
      <w:r>
        <w:separator/>
      </w:r>
    </w:p>
  </w:footnote>
  <w:footnote w:type="continuationSeparator" w:id="0">
    <w:p w14:paraId="0D70273D" w14:textId="77777777" w:rsidR="00DC5041" w:rsidRDefault="00DC5041">
      <w:pPr>
        <w:spacing w:after="0" w:line="240" w:lineRule="auto"/>
      </w:pPr>
      <w:r>
        <w:continuationSeparator/>
      </w:r>
    </w:p>
  </w:footnote>
  <w:footnote w:type="continuationNotice" w:id="1">
    <w:p w14:paraId="231FD5A8" w14:textId="77777777" w:rsidR="00DC5041" w:rsidRDefault="00DC50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7E50F6"/>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000C0A6E"/>
    <w:multiLevelType w:val="hybridMultilevel"/>
    <w:tmpl w:val="87682A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D22C8"/>
    <w:multiLevelType w:val="hybridMultilevel"/>
    <w:tmpl w:val="1C7A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541E4"/>
    <w:multiLevelType w:val="hybridMultilevel"/>
    <w:tmpl w:val="2E7E02EC"/>
    <w:lvl w:ilvl="0" w:tplc="04090013">
      <w:start w:val="1"/>
      <w:numFmt w:val="upp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05885D22"/>
    <w:multiLevelType w:val="hybridMultilevel"/>
    <w:tmpl w:val="4D7E60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5E546B4"/>
    <w:multiLevelType w:val="multilevel"/>
    <w:tmpl w:val="75B65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315ED5"/>
    <w:multiLevelType w:val="hybridMultilevel"/>
    <w:tmpl w:val="67BE5DAE"/>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5966D1"/>
    <w:multiLevelType w:val="hybridMultilevel"/>
    <w:tmpl w:val="6264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3858A9"/>
    <w:multiLevelType w:val="hybridMultilevel"/>
    <w:tmpl w:val="2F50977C"/>
    <w:lvl w:ilvl="0" w:tplc="2E388CC2">
      <w:start w:val="1"/>
      <w:numFmt w:val="bullet"/>
      <w:lvlText w:val=""/>
      <w:lvlJc w:val="left"/>
      <w:pPr>
        <w:ind w:left="720" w:hanging="360"/>
      </w:pPr>
      <w:rPr>
        <w:rFonts w:ascii="Symbol" w:hAnsi="Symbol" w:hint="default"/>
      </w:rPr>
    </w:lvl>
    <w:lvl w:ilvl="1" w:tplc="2E388CC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7879B0"/>
    <w:multiLevelType w:val="hybridMultilevel"/>
    <w:tmpl w:val="3C86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4703A"/>
    <w:multiLevelType w:val="hybridMultilevel"/>
    <w:tmpl w:val="6BC4AFEA"/>
    <w:lvl w:ilvl="0" w:tplc="2C5C431A">
      <w:start w:val="2"/>
      <w:numFmt w:val="decimal"/>
      <w:lvlText w:val="%1."/>
      <w:lvlJc w:val="left"/>
      <w:pPr>
        <w:ind w:left="983" w:hanging="360"/>
      </w:pPr>
      <w:rPr>
        <w:rFonts w:hint="default"/>
        <w:sz w:val="20"/>
      </w:rPr>
    </w:lvl>
    <w:lvl w:ilvl="1" w:tplc="04090019">
      <w:start w:val="1"/>
      <w:numFmt w:val="lowerLetter"/>
      <w:lvlText w:val="%2."/>
      <w:lvlJc w:val="left"/>
      <w:pPr>
        <w:ind w:left="1703" w:hanging="360"/>
      </w:pPr>
    </w:lvl>
    <w:lvl w:ilvl="2" w:tplc="04090015">
      <w:start w:val="1"/>
      <w:numFmt w:val="upperLetter"/>
      <w:lvlText w:val="%3."/>
      <w:lvlJc w:val="left"/>
      <w:pPr>
        <w:ind w:left="2603" w:hanging="360"/>
      </w:pPr>
    </w:lvl>
    <w:lvl w:ilvl="3" w:tplc="0409000F">
      <w:start w:val="1"/>
      <w:numFmt w:val="decimal"/>
      <w:lvlText w:val="%4."/>
      <w:lvlJc w:val="left"/>
      <w:pPr>
        <w:ind w:left="3150"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11" w15:restartNumberingAfterBreak="0">
    <w:nsid w:val="155A585A"/>
    <w:multiLevelType w:val="hybridMultilevel"/>
    <w:tmpl w:val="7A5A38CE"/>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B03C6352">
      <w:start w:val="1"/>
      <w:numFmt w:val="upperLetter"/>
      <w:lvlText w:val="%3."/>
      <w:lvlJc w:val="right"/>
      <w:pPr>
        <w:ind w:left="1890" w:hanging="180"/>
      </w:pPr>
      <w:rPr>
        <w:rFonts w:asciiTheme="minorHAnsi" w:eastAsiaTheme="minorHAnsi" w:hAnsiTheme="minorHAnsi" w:cstheme="minorBidi"/>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80367EE"/>
    <w:multiLevelType w:val="hybridMultilevel"/>
    <w:tmpl w:val="C016B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224755"/>
    <w:multiLevelType w:val="hybridMultilevel"/>
    <w:tmpl w:val="AD60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D03DF"/>
    <w:multiLevelType w:val="hybridMultilevel"/>
    <w:tmpl w:val="9FD8A656"/>
    <w:lvl w:ilvl="0" w:tplc="C5CA8526">
      <w:start w:val="25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049F1"/>
    <w:multiLevelType w:val="multilevel"/>
    <w:tmpl w:val="AAAA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8E5F7A"/>
    <w:multiLevelType w:val="hybridMultilevel"/>
    <w:tmpl w:val="331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D2A74"/>
    <w:multiLevelType w:val="hybridMultilevel"/>
    <w:tmpl w:val="DE76039E"/>
    <w:lvl w:ilvl="0" w:tplc="44C819CA">
      <w:start w:val="1"/>
      <w:numFmt w:val="decimal"/>
      <w:lvlText w:val="%1."/>
      <w:lvlJc w:val="left"/>
      <w:pPr>
        <w:ind w:left="624" w:hanging="360"/>
      </w:pPr>
      <w:rPr>
        <w:rFonts w:hint="default"/>
      </w:r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8" w15:restartNumberingAfterBreak="0">
    <w:nsid w:val="23774BFE"/>
    <w:multiLevelType w:val="hybridMultilevel"/>
    <w:tmpl w:val="4C38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E4B18"/>
    <w:multiLevelType w:val="hybridMultilevel"/>
    <w:tmpl w:val="336065CC"/>
    <w:lvl w:ilvl="0" w:tplc="FFFFFFFF">
      <w:start w:val="2"/>
      <w:numFmt w:val="decimal"/>
      <w:lvlText w:val="%1."/>
      <w:lvlJc w:val="left"/>
      <w:pPr>
        <w:ind w:left="983" w:hanging="360"/>
      </w:pPr>
      <w:rPr>
        <w:rFonts w:hint="default"/>
        <w:sz w:val="20"/>
      </w:rPr>
    </w:lvl>
    <w:lvl w:ilvl="1" w:tplc="FFFFFFFF">
      <w:start w:val="1"/>
      <w:numFmt w:val="lowerLetter"/>
      <w:lvlText w:val="%2."/>
      <w:lvlJc w:val="left"/>
      <w:pPr>
        <w:ind w:left="1703" w:hanging="360"/>
      </w:pPr>
    </w:lvl>
    <w:lvl w:ilvl="2" w:tplc="0409001B">
      <w:start w:val="1"/>
      <w:numFmt w:val="lowerRoman"/>
      <w:lvlText w:val="%3."/>
      <w:lvlJc w:val="right"/>
      <w:pPr>
        <w:ind w:left="2603" w:hanging="360"/>
      </w:pPr>
    </w:lvl>
    <w:lvl w:ilvl="3" w:tplc="FFFFFFFF">
      <w:start w:val="1"/>
      <w:numFmt w:val="decimal"/>
      <w:lvlText w:val="%4."/>
      <w:lvlJc w:val="left"/>
      <w:pPr>
        <w:ind w:left="3150" w:hanging="360"/>
      </w:pPr>
    </w:lvl>
    <w:lvl w:ilvl="4" w:tplc="FFFFFFFF" w:tentative="1">
      <w:start w:val="1"/>
      <w:numFmt w:val="lowerLetter"/>
      <w:lvlText w:val="%5."/>
      <w:lvlJc w:val="left"/>
      <w:pPr>
        <w:ind w:left="3863" w:hanging="360"/>
      </w:pPr>
    </w:lvl>
    <w:lvl w:ilvl="5" w:tplc="FFFFFFFF" w:tentative="1">
      <w:start w:val="1"/>
      <w:numFmt w:val="lowerRoman"/>
      <w:lvlText w:val="%6."/>
      <w:lvlJc w:val="right"/>
      <w:pPr>
        <w:ind w:left="4583" w:hanging="180"/>
      </w:pPr>
    </w:lvl>
    <w:lvl w:ilvl="6" w:tplc="FFFFFFFF" w:tentative="1">
      <w:start w:val="1"/>
      <w:numFmt w:val="decimal"/>
      <w:lvlText w:val="%7."/>
      <w:lvlJc w:val="left"/>
      <w:pPr>
        <w:ind w:left="5303" w:hanging="360"/>
      </w:pPr>
    </w:lvl>
    <w:lvl w:ilvl="7" w:tplc="FFFFFFFF" w:tentative="1">
      <w:start w:val="1"/>
      <w:numFmt w:val="lowerLetter"/>
      <w:lvlText w:val="%8."/>
      <w:lvlJc w:val="left"/>
      <w:pPr>
        <w:ind w:left="6023" w:hanging="360"/>
      </w:pPr>
    </w:lvl>
    <w:lvl w:ilvl="8" w:tplc="FFFFFFFF" w:tentative="1">
      <w:start w:val="1"/>
      <w:numFmt w:val="lowerRoman"/>
      <w:lvlText w:val="%9."/>
      <w:lvlJc w:val="right"/>
      <w:pPr>
        <w:ind w:left="6743" w:hanging="180"/>
      </w:pPr>
    </w:lvl>
  </w:abstractNum>
  <w:abstractNum w:abstractNumId="20" w15:restartNumberingAfterBreak="0">
    <w:nsid w:val="33EB7ADA"/>
    <w:multiLevelType w:val="hybridMultilevel"/>
    <w:tmpl w:val="B54A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53106"/>
    <w:multiLevelType w:val="hybridMultilevel"/>
    <w:tmpl w:val="62CA52B4"/>
    <w:lvl w:ilvl="0" w:tplc="C5CA8526">
      <w:start w:val="25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D7AB3"/>
    <w:multiLevelType w:val="hybridMultilevel"/>
    <w:tmpl w:val="01D4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30F65"/>
    <w:multiLevelType w:val="hybridMultilevel"/>
    <w:tmpl w:val="7748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358E0"/>
    <w:multiLevelType w:val="hybridMultilevel"/>
    <w:tmpl w:val="867E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D0353"/>
    <w:multiLevelType w:val="hybridMultilevel"/>
    <w:tmpl w:val="5F303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A6E6F"/>
    <w:multiLevelType w:val="multilevel"/>
    <w:tmpl w:val="AC28F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1D6712"/>
    <w:multiLevelType w:val="hybridMultilevel"/>
    <w:tmpl w:val="8F0EA8CA"/>
    <w:lvl w:ilvl="0" w:tplc="DEF2A1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C60EE"/>
    <w:multiLevelType w:val="hybridMultilevel"/>
    <w:tmpl w:val="B85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0C693B"/>
    <w:multiLevelType w:val="hybridMultilevel"/>
    <w:tmpl w:val="7E4CB8C2"/>
    <w:lvl w:ilvl="0" w:tplc="91FAA048">
      <w:numFmt w:val="bullet"/>
      <w:lvlText w:val="•"/>
      <w:lvlJc w:val="left"/>
      <w:pPr>
        <w:ind w:left="1200" w:hanging="360"/>
      </w:pPr>
      <w:rPr>
        <w:rFonts w:ascii="Verdana" w:eastAsia="Verdana" w:hAnsi="Verdana" w:cs="Verdana" w:hint="default"/>
        <w:b w:val="0"/>
        <w:bCs w:val="0"/>
        <w:i w:val="0"/>
        <w:iCs w:val="0"/>
        <w:spacing w:val="0"/>
        <w:w w:val="84"/>
        <w:sz w:val="24"/>
        <w:szCs w:val="24"/>
        <w:lang w:val="en-US" w:eastAsia="en-US" w:bidi="ar-SA"/>
      </w:rPr>
    </w:lvl>
    <w:lvl w:ilvl="1" w:tplc="99B2C9A2">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D0945E70">
      <w:numFmt w:val="bullet"/>
      <w:lvlText w:val="•"/>
      <w:lvlJc w:val="left"/>
      <w:pPr>
        <w:ind w:left="2853" w:hanging="360"/>
      </w:pPr>
      <w:rPr>
        <w:rFonts w:hint="default"/>
        <w:lang w:val="en-US" w:eastAsia="en-US" w:bidi="ar-SA"/>
      </w:rPr>
    </w:lvl>
    <w:lvl w:ilvl="3" w:tplc="58763510">
      <w:numFmt w:val="bullet"/>
      <w:lvlText w:val="•"/>
      <w:lvlJc w:val="left"/>
      <w:pPr>
        <w:ind w:left="3786" w:hanging="360"/>
      </w:pPr>
      <w:rPr>
        <w:rFonts w:hint="default"/>
        <w:lang w:val="en-US" w:eastAsia="en-US" w:bidi="ar-SA"/>
      </w:rPr>
    </w:lvl>
    <w:lvl w:ilvl="4" w:tplc="050CDDF4">
      <w:numFmt w:val="bullet"/>
      <w:lvlText w:val="•"/>
      <w:lvlJc w:val="left"/>
      <w:pPr>
        <w:ind w:left="4720" w:hanging="360"/>
      </w:pPr>
      <w:rPr>
        <w:rFonts w:hint="default"/>
        <w:lang w:val="en-US" w:eastAsia="en-US" w:bidi="ar-SA"/>
      </w:rPr>
    </w:lvl>
    <w:lvl w:ilvl="5" w:tplc="7488FB78">
      <w:numFmt w:val="bullet"/>
      <w:lvlText w:val="•"/>
      <w:lvlJc w:val="left"/>
      <w:pPr>
        <w:ind w:left="5653" w:hanging="360"/>
      </w:pPr>
      <w:rPr>
        <w:rFonts w:hint="default"/>
        <w:lang w:val="en-US" w:eastAsia="en-US" w:bidi="ar-SA"/>
      </w:rPr>
    </w:lvl>
    <w:lvl w:ilvl="6" w:tplc="C63A3D22">
      <w:numFmt w:val="bullet"/>
      <w:lvlText w:val="•"/>
      <w:lvlJc w:val="left"/>
      <w:pPr>
        <w:ind w:left="6586" w:hanging="360"/>
      </w:pPr>
      <w:rPr>
        <w:rFonts w:hint="default"/>
        <w:lang w:val="en-US" w:eastAsia="en-US" w:bidi="ar-SA"/>
      </w:rPr>
    </w:lvl>
    <w:lvl w:ilvl="7" w:tplc="A68E2A52">
      <w:numFmt w:val="bullet"/>
      <w:lvlText w:val="•"/>
      <w:lvlJc w:val="left"/>
      <w:pPr>
        <w:ind w:left="7520" w:hanging="360"/>
      </w:pPr>
      <w:rPr>
        <w:rFonts w:hint="default"/>
        <w:lang w:val="en-US" w:eastAsia="en-US" w:bidi="ar-SA"/>
      </w:rPr>
    </w:lvl>
    <w:lvl w:ilvl="8" w:tplc="EEA03614">
      <w:numFmt w:val="bullet"/>
      <w:lvlText w:val="•"/>
      <w:lvlJc w:val="left"/>
      <w:pPr>
        <w:ind w:left="8453" w:hanging="360"/>
      </w:pPr>
      <w:rPr>
        <w:rFonts w:hint="default"/>
        <w:lang w:val="en-US" w:eastAsia="en-US" w:bidi="ar-SA"/>
      </w:rPr>
    </w:lvl>
  </w:abstractNum>
  <w:abstractNum w:abstractNumId="30" w15:restartNumberingAfterBreak="0">
    <w:nsid w:val="61A7194A"/>
    <w:multiLevelType w:val="multilevel"/>
    <w:tmpl w:val="A148F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F10596"/>
    <w:multiLevelType w:val="hybridMultilevel"/>
    <w:tmpl w:val="FE86F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F4BFC"/>
    <w:multiLevelType w:val="hybridMultilevel"/>
    <w:tmpl w:val="D05020A4"/>
    <w:lvl w:ilvl="0" w:tplc="1D82621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68C10755"/>
    <w:multiLevelType w:val="hybridMultilevel"/>
    <w:tmpl w:val="EF3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F105F"/>
    <w:multiLevelType w:val="hybridMultilevel"/>
    <w:tmpl w:val="340882C0"/>
    <w:lvl w:ilvl="0" w:tplc="FFFFFFFF">
      <w:start w:val="2"/>
      <w:numFmt w:val="decimal"/>
      <w:lvlText w:val="%1."/>
      <w:lvlJc w:val="left"/>
      <w:pPr>
        <w:ind w:left="983" w:hanging="360"/>
      </w:pPr>
      <w:rPr>
        <w:rFonts w:hint="default"/>
        <w:sz w:val="20"/>
      </w:rPr>
    </w:lvl>
    <w:lvl w:ilvl="1" w:tplc="FFFFFFFF">
      <w:start w:val="1"/>
      <w:numFmt w:val="lowerLetter"/>
      <w:lvlText w:val="%2."/>
      <w:lvlJc w:val="left"/>
      <w:pPr>
        <w:ind w:left="1703" w:hanging="360"/>
      </w:pPr>
    </w:lvl>
    <w:lvl w:ilvl="2" w:tplc="FFFFFFFF">
      <w:start w:val="1"/>
      <w:numFmt w:val="lowerRoman"/>
      <w:lvlText w:val="%3."/>
      <w:lvlJc w:val="right"/>
      <w:pPr>
        <w:ind w:left="2603" w:hanging="360"/>
      </w:pPr>
    </w:lvl>
    <w:lvl w:ilvl="3" w:tplc="0409001B">
      <w:start w:val="1"/>
      <w:numFmt w:val="lowerRoman"/>
      <w:lvlText w:val="%4."/>
      <w:lvlJc w:val="right"/>
      <w:pPr>
        <w:ind w:left="3150" w:hanging="360"/>
      </w:pPr>
    </w:lvl>
    <w:lvl w:ilvl="4" w:tplc="FFFFFFFF" w:tentative="1">
      <w:start w:val="1"/>
      <w:numFmt w:val="lowerLetter"/>
      <w:lvlText w:val="%5."/>
      <w:lvlJc w:val="left"/>
      <w:pPr>
        <w:ind w:left="3863" w:hanging="360"/>
      </w:pPr>
    </w:lvl>
    <w:lvl w:ilvl="5" w:tplc="FFFFFFFF" w:tentative="1">
      <w:start w:val="1"/>
      <w:numFmt w:val="lowerRoman"/>
      <w:lvlText w:val="%6."/>
      <w:lvlJc w:val="right"/>
      <w:pPr>
        <w:ind w:left="4583" w:hanging="180"/>
      </w:pPr>
    </w:lvl>
    <w:lvl w:ilvl="6" w:tplc="FFFFFFFF" w:tentative="1">
      <w:start w:val="1"/>
      <w:numFmt w:val="decimal"/>
      <w:lvlText w:val="%7."/>
      <w:lvlJc w:val="left"/>
      <w:pPr>
        <w:ind w:left="5303" w:hanging="360"/>
      </w:pPr>
    </w:lvl>
    <w:lvl w:ilvl="7" w:tplc="FFFFFFFF" w:tentative="1">
      <w:start w:val="1"/>
      <w:numFmt w:val="lowerLetter"/>
      <w:lvlText w:val="%8."/>
      <w:lvlJc w:val="left"/>
      <w:pPr>
        <w:ind w:left="6023" w:hanging="360"/>
      </w:pPr>
    </w:lvl>
    <w:lvl w:ilvl="8" w:tplc="FFFFFFFF" w:tentative="1">
      <w:start w:val="1"/>
      <w:numFmt w:val="lowerRoman"/>
      <w:lvlText w:val="%9."/>
      <w:lvlJc w:val="right"/>
      <w:pPr>
        <w:ind w:left="6743" w:hanging="180"/>
      </w:pPr>
    </w:lvl>
  </w:abstractNum>
  <w:abstractNum w:abstractNumId="35" w15:restartNumberingAfterBreak="0">
    <w:nsid w:val="731F404F"/>
    <w:multiLevelType w:val="hybridMultilevel"/>
    <w:tmpl w:val="BA10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54D13"/>
    <w:multiLevelType w:val="hybridMultilevel"/>
    <w:tmpl w:val="97BC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5333C"/>
    <w:multiLevelType w:val="hybridMultilevel"/>
    <w:tmpl w:val="B2D295BE"/>
    <w:lvl w:ilvl="0" w:tplc="2616980A">
      <w:start w:val="1"/>
      <w:numFmt w:val="bullet"/>
      <w:lvlText w:val=""/>
      <w:lvlJc w:val="left"/>
      <w:pPr>
        <w:ind w:left="720" w:hanging="360"/>
      </w:pPr>
      <w:rPr>
        <w:rFonts w:ascii="Symbol" w:hAnsi="Symbol" w:hint="default"/>
        <w:sz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D1F09"/>
    <w:multiLevelType w:val="hybridMultilevel"/>
    <w:tmpl w:val="D3BECFB8"/>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1043947896">
    <w:abstractNumId w:val="35"/>
  </w:num>
  <w:num w:numId="2" w16cid:durableId="1667241577">
    <w:abstractNumId w:val="27"/>
  </w:num>
  <w:num w:numId="3" w16cid:durableId="2131582323">
    <w:abstractNumId w:val="36"/>
  </w:num>
  <w:num w:numId="4" w16cid:durableId="1366566131">
    <w:abstractNumId w:val="12"/>
  </w:num>
  <w:num w:numId="5" w16cid:durableId="982075483">
    <w:abstractNumId w:val="31"/>
  </w:num>
  <w:num w:numId="6" w16cid:durableId="1662000790">
    <w:abstractNumId w:val="21"/>
  </w:num>
  <w:num w:numId="7" w16cid:durableId="1012760038">
    <w:abstractNumId w:val="14"/>
  </w:num>
  <w:num w:numId="8" w16cid:durableId="1211574016">
    <w:abstractNumId w:val="37"/>
  </w:num>
  <w:num w:numId="9" w16cid:durableId="2137868782">
    <w:abstractNumId w:val="8"/>
  </w:num>
  <w:num w:numId="10" w16cid:durableId="914775626">
    <w:abstractNumId w:val="38"/>
  </w:num>
  <w:num w:numId="11" w16cid:durableId="1623998481">
    <w:abstractNumId w:val="9"/>
  </w:num>
  <w:num w:numId="12" w16cid:durableId="1913613018">
    <w:abstractNumId w:val="33"/>
  </w:num>
  <w:num w:numId="13" w16cid:durableId="1842502457">
    <w:abstractNumId w:val="22"/>
  </w:num>
  <w:num w:numId="14" w16cid:durableId="389575382">
    <w:abstractNumId w:val="24"/>
  </w:num>
  <w:num w:numId="15" w16cid:durableId="1247376299">
    <w:abstractNumId w:val="18"/>
  </w:num>
  <w:num w:numId="16" w16cid:durableId="121118975">
    <w:abstractNumId w:val="4"/>
  </w:num>
  <w:num w:numId="17" w16cid:durableId="912276715">
    <w:abstractNumId w:val="7"/>
  </w:num>
  <w:num w:numId="18" w16cid:durableId="658314275">
    <w:abstractNumId w:val="16"/>
  </w:num>
  <w:num w:numId="19" w16cid:durableId="160701979">
    <w:abstractNumId w:val="20"/>
  </w:num>
  <w:num w:numId="20" w16cid:durableId="1473866360">
    <w:abstractNumId w:val="28"/>
  </w:num>
  <w:num w:numId="21" w16cid:durableId="61175135">
    <w:abstractNumId w:val="23"/>
  </w:num>
  <w:num w:numId="22" w16cid:durableId="1360008080">
    <w:abstractNumId w:val="5"/>
  </w:num>
  <w:num w:numId="23" w16cid:durableId="1188059273">
    <w:abstractNumId w:val="26"/>
  </w:num>
  <w:num w:numId="24" w16cid:durableId="503132758">
    <w:abstractNumId w:val="15"/>
  </w:num>
  <w:num w:numId="25" w16cid:durableId="1096250021">
    <w:abstractNumId w:val="30"/>
  </w:num>
  <w:num w:numId="26" w16cid:durableId="1662806246">
    <w:abstractNumId w:val="13"/>
  </w:num>
  <w:num w:numId="27" w16cid:durableId="1390886927">
    <w:abstractNumId w:val="6"/>
  </w:num>
  <w:num w:numId="28" w16cid:durableId="431125171">
    <w:abstractNumId w:val="1"/>
  </w:num>
  <w:num w:numId="29" w16cid:durableId="1743982521">
    <w:abstractNumId w:val="29"/>
  </w:num>
  <w:num w:numId="30" w16cid:durableId="1003555159">
    <w:abstractNumId w:val="2"/>
  </w:num>
  <w:num w:numId="31" w16cid:durableId="1075862185">
    <w:abstractNumId w:val="0"/>
  </w:num>
  <w:num w:numId="32" w16cid:durableId="1745107041">
    <w:abstractNumId w:val="17"/>
  </w:num>
  <w:num w:numId="33" w16cid:durableId="1222863129">
    <w:abstractNumId w:val="11"/>
  </w:num>
  <w:num w:numId="34" w16cid:durableId="1174303870">
    <w:abstractNumId w:val="25"/>
  </w:num>
  <w:num w:numId="35" w16cid:durableId="391008357">
    <w:abstractNumId w:val="3"/>
  </w:num>
  <w:num w:numId="36" w16cid:durableId="1586911481">
    <w:abstractNumId w:val="32"/>
  </w:num>
  <w:num w:numId="37" w16cid:durableId="355154040">
    <w:abstractNumId w:val="10"/>
  </w:num>
  <w:num w:numId="38" w16cid:durableId="157968414">
    <w:abstractNumId w:val="19"/>
  </w:num>
  <w:num w:numId="39" w16cid:durableId="10229000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4F"/>
    <w:rsid w:val="00005052"/>
    <w:rsid w:val="000115BA"/>
    <w:rsid w:val="00012591"/>
    <w:rsid w:val="00016FC9"/>
    <w:rsid w:val="000175CA"/>
    <w:rsid w:val="0002383C"/>
    <w:rsid w:val="00024F09"/>
    <w:rsid w:val="00025850"/>
    <w:rsid w:val="00025B71"/>
    <w:rsid w:val="0003065B"/>
    <w:rsid w:val="00041468"/>
    <w:rsid w:val="00042EEB"/>
    <w:rsid w:val="00043B26"/>
    <w:rsid w:val="00045D95"/>
    <w:rsid w:val="000510B3"/>
    <w:rsid w:val="00062E6D"/>
    <w:rsid w:val="00064AED"/>
    <w:rsid w:val="00066F87"/>
    <w:rsid w:val="00073DE8"/>
    <w:rsid w:val="000843C2"/>
    <w:rsid w:val="0008547B"/>
    <w:rsid w:val="0008627E"/>
    <w:rsid w:val="00095E03"/>
    <w:rsid w:val="00095F04"/>
    <w:rsid w:val="000A1311"/>
    <w:rsid w:val="000A47DE"/>
    <w:rsid w:val="000A756A"/>
    <w:rsid w:val="000B3369"/>
    <w:rsid w:val="000B68ED"/>
    <w:rsid w:val="000C38C1"/>
    <w:rsid w:val="000C5F94"/>
    <w:rsid w:val="000D0A4E"/>
    <w:rsid w:val="000D124C"/>
    <w:rsid w:val="000D507B"/>
    <w:rsid w:val="000E49C2"/>
    <w:rsid w:val="000E707E"/>
    <w:rsid w:val="000E7339"/>
    <w:rsid w:val="000F013C"/>
    <w:rsid w:val="000F3D1E"/>
    <w:rsid w:val="000F3FCD"/>
    <w:rsid w:val="000F669A"/>
    <w:rsid w:val="000F6900"/>
    <w:rsid w:val="00100215"/>
    <w:rsid w:val="00106F99"/>
    <w:rsid w:val="00111178"/>
    <w:rsid w:val="0011676D"/>
    <w:rsid w:val="00121257"/>
    <w:rsid w:val="001216B2"/>
    <w:rsid w:val="00122DFE"/>
    <w:rsid w:val="00127ED1"/>
    <w:rsid w:val="001360BD"/>
    <w:rsid w:val="0014212C"/>
    <w:rsid w:val="0014568E"/>
    <w:rsid w:val="001477E7"/>
    <w:rsid w:val="00150EA4"/>
    <w:rsid w:val="00154CC3"/>
    <w:rsid w:val="0016241E"/>
    <w:rsid w:val="001632CA"/>
    <w:rsid w:val="00163A4B"/>
    <w:rsid w:val="0016639D"/>
    <w:rsid w:val="00166D07"/>
    <w:rsid w:val="00176165"/>
    <w:rsid w:val="00177891"/>
    <w:rsid w:val="00177E56"/>
    <w:rsid w:val="00180B82"/>
    <w:rsid w:val="00186567"/>
    <w:rsid w:val="0019202A"/>
    <w:rsid w:val="001969F0"/>
    <w:rsid w:val="001A52DE"/>
    <w:rsid w:val="001A65C3"/>
    <w:rsid w:val="001B44C1"/>
    <w:rsid w:val="001C2AEA"/>
    <w:rsid w:val="001D00E1"/>
    <w:rsid w:val="001D130D"/>
    <w:rsid w:val="001D229F"/>
    <w:rsid w:val="001D3EC3"/>
    <w:rsid w:val="001E5982"/>
    <w:rsid w:val="00207E68"/>
    <w:rsid w:val="002118E4"/>
    <w:rsid w:val="00211F1C"/>
    <w:rsid w:val="0021455A"/>
    <w:rsid w:val="0021618E"/>
    <w:rsid w:val="002229B7"/>
    <w:rsid w:val="00224B26"/>
    <w:rsid w:val="0022623A"/>
    <w:rsid w:val="00226E0F"/>
    <w:rsid w:val="00226E24"/>
    <w:rsid w:val="002304E6"/>
    <w:rsid w:val="0023260D"/>
    <w:rsid w:val="00232C9D"/>
    <w:rsid w:val="0023369F"/>
    <w:rsid w:val="0023400E"/>
    <w:rsid w:val="00235604"/>
    <w:rsid w:val="00235944"/>
    <w:rsid w:val="002360BC"/>
    <w:rsid w:val="00244686"/>
    <w:rsid w:val="002459BC"/>
    <w:rsid w:val="0025017F"/>
    <w:rsid w:val="002533D2"/>
    <w:rsid w:val="00254AB4"/>
    <w:rsid w:val="002569A4"/>
    <w:rsid w:val="0025725F"/>
    <w:rsid w:val="002613A5"/>
    <w:rsid w:val="00263817"/>
    <w:rsid w:val="00264488"/>
    <w:rsid w:val="00264D5B"/>
    <w:rsid w:val="002650B3"/>
    <w:rsid w:val="002672B0"/>
    <w:rsid w:val="00267D47"/>
    <w:rsid w:val="00273DEB"/>
    <w:rsid w:val="00277BED"/>
    <w:rsid w:val="0028142F"/>
    <w:rsid w:val="002A3A60"/>
    <w:rsid w:val="002A79FB"/>
    <w:rsid w:val="002B03B9"/>
    <w:rsid w:val="002B0BF8"/>
    <w:rsid w:val="002B2D60"/>
    <w:rsid w:val="002B59E0"/>
    <w:rsid w:val="002C188F"/>
    <w:rsid w:val="002C3A92"/>
    <w:rsid w:val="002C54A5"/>
    <w:rsid w:val="002C620A"/>
    <w:rsid w:val="002D1BD9"/>
    <w:rsid w:val="002D3071"/>
    <w:rsid w:val="002D52F4"/>
    <w:rsid w:val="002E0DC1"/>
    <w:rsid w:val="002E27F0"/>
    <w:rsid w:val="002E6111"/>
    <w:rsid w:val="002E79F9"/>
    <w:rsid w:val="002F003C"/>
    <w:rsid w:val="002F0792"/>
    <w:rsid w:val="002F12C9"/>
    <w:rsid w:val="002F2CD8"/>
    <w:rsid w:val="002F3C4B"/>
    <w:rsid w:val="002F6585"/>
    <w:rsid w:val="002F743D"/>
    <w:rsid w:val="00312D9B"/>
    <w:rsid w:val="00313C31"/>
    <w:rsid w:val="0031502C"/>
    <w:rsid w:val="0031695F"/>
    <w:rsid w:val="0031697A"/>
    <w:rsid w:val="003218C6"/>
    <w:rsid w:val="00322DFB"/>
    <w:rsid w:val="00326197"/>
    <w:rsid w:val="00335DD9"/>
    <w:rsid w:val="00340F41"/>
    <w:rsid w:val="00342EF6"/>
    <w:rsid w:val="00342FD3"/>
    <w:rsid w:val="003442A5"/>
    <w:rsid w:val="00346C47"/>
    <w:rsid w:val="00350893"/>
    <w:rsid w:val="00362308"/>
    <w:rsid w:val="00366D82"/>
    <w:rsid w:val="00370952"/>
    <w:rsid w:val="003739C7"/>
    <w:rsid w:val="00374EAF"/>
    <w:rsid w:val="00377B23"/>
    <w:rsid w:val="00394552"/>
    <w:rsid w:val="003A0649"/>
    <w:rsid w:val="003A112E"/>
    <w:rsid w:val="003A4220"/>
    <w:rsid w:val="003A527A"/>
    <w:rsid w:val="003A6D26"/>
    <w:rsid w:val="003B228D"/>
    <w:rsid w:val="003B5D5D"/>
    <w:rsid w:val="003B7C99"/>
    <w:rsid w:val="003D242C"/>
    <w:rsid w:val="003E3BEA"/>
    <w:rsid w:val="003E57C4"/>
    <w:rsid w:val="003E68CB"/>
    <w:rsid w:val="003F0CB0"/>
    <w:rsid w:val="003F1A33"/>
    <w:rsid w:val="00403033"/>
    <w:rsid w:val="00407D76"/>
    <w:rsid w:val="0041008B"/>
    <w:rsid w:val="00414113"/>
    <w:rsid w:val="00415032"/>
    <w:rsid w:val="00416D16"/>
    <w:rsid w:val="004201EB"/>
    <w:rsid w:val="0042462D"/>
    <w:rsid w:val="004251EA"/>
    <w:rsid w:val="00426553"/>
    <w:rsid w:val="00435B05"/>
    <w:rsid w:val="004436E3"/>
    <w:rsid w:val="00443B91"/>
    <w:rsid w:val="004451BE"/>
    <w:rsid w:val="00445E2F"/>
    <w:rsid w:val="00447C75"/>
    <w:rsid w:val="00453326"/>
    <w:rsid w:val="0045332B"/>
    <w:rsid w:val="004546DB"/>
    <w:rsid w:val="00455D8E"/>
    <w:rsid w:val="0045764F"/>
    <w:rsid w:val="00462215"/>
    <w:rsid w:val="00464AFF"/>
    <w:rsid w:val="0047546F"/>
    <w:rsid w:val="004820DC"/>
    <w:rsid w:val="00482D54"/>
    <w:rsid w:val="00487EB2"/>
    <w:rsid w:val="0049693B"/>
    <w:rsid w:val="004A1979"/>
    <w:rsid w:val="004A355B"/>
    <w:rsid w:val="004A49BE"/>
    <w:rsid w:val="004A4A6D"/>
    <w:rsid w:val="004B047F"/>
    <w:rsid w:val="004B0F35"/>
    <w:rsid w:val="004B1188"/>
    <w:rsid w:val="004C1C24"/>
    <w:rsid w:val="004C34D3"/>
    <w:rsid w:val="004C41EB"/>
    <w:rsid w:val="004D1D72"/>
    <w:rsid w:val="004D5B93"/>
    <w:rsid w:val="004D6C6D"/>
    <w:rsid w:val="004D7D07"/>
    <w:rsid w:val="004E6D34"/>
    <w:rsid w:val="004E7E9F"/>
    <w:rsid w:val="004F1B17"/>
    <w:rsid w:val="004F718B"/>
    <w:rsid w:val="004F7529"/>
    <w:rsid w:val="004F7758"/>
    <w:rsid w:val="004F7CEA"/>
    <w:rsid w:val="005037E0"/>
    <w:rsid w:val="00506C6D"/>
    <w:rsid w:val="005109DF"/>
    <w:rsid w:val="00512B70"/>
    <w:rsid w:val="005132F6"/>
    <w:rsid w:val="005133AE"/>
    <w:rsid w:val="00515DD4"/>
    <w:rsid w:val="00520910"/>
    <w:rsid w:val="00521297"/>
    <w:rsid w:val="005216EE"/>
    <w:rsid w:val="00522C31"/>
    <w:rsid w:val="00522DC3"/>
    <w:rsid w:val="00523494"/>
    <w:rsid w:val="0052366B"/>
    <w:rsid w:val="005376D1"/>
    <w:rsid w:val="005442D8"/>
    <w:rsid w:val="00544454"/>
    <w:rsid w:val="005527FA"/>
    <w:rsid w:val="0055752E"/>
    <w:rsid w:val="00564090"/>
    <w:rsid w:val="0056492C"/>
    <w:rsid w:val="0057006D"/>
    <w:rsid w:val="005703C6"/>
    <w:rsid w:val="0057395E"/>
    <w:rsid w:val="00574AAF"/>
    <w:rsid w:val="00577A6A"/>
    <w:rsid w:val="00580DDD"/>
    <w:rsid w:val="00581318"/>
    <w:rsid w:val="0058399D"/>
    <w:rsid w:val="00584F35"/>
    <w:rsid w:val="00586C32"/>
    <w:rsid w:val="0059068E"/>
    <w:rsid w:val="00591ACB"/>
    <w:rsid w:val="00592264"/>
    <w:rsid w:val="00592D53"/>
    <w:rsid w:val="005969D1"/>
    <w:rsid w:val="005A331F"/>
    <w:rsid w:val="005A335C"/>
    <w:rsid w:val="005A736D"/>
    <w:rsid w:val="005A7478"/>
    <w:rsid w:val="005B0956"/>
    <w:rsid w:val="005B0BB8"/>
    <w:rsid w:val="005B111A"/>
    <w:rsid w:val="005B13E8"/>
    <w:rsid w:val="005B2D59"/>
    <w:rsid w:val="005B306F"/>
    <w:rsid w:val="005B425A"/>
    <w:rsid w:val="005B74ED"/>
    <w:rsid w:val="005C01D1"/>
    <w:rsid w:val="005C46A3"/>
    <w:rsid w:val="005C5ACD"/>
    <w:rsid w:val="005C6CA5"/>
    <w:rsid w:val="005D1BAC"/>
    <w:rsid w:val="005D218B"/>
    <w:rsid w:val="005D24C2"/>
    <w:rsid w:val="005D309D"/>
    <w:rsid w:val="005D3FB3"/>
    <w:rsid w:val="005D6159"/>
    <w:rsid w:val="005E09D5"/>
    <w:rsid w:val="005E22FB"/>
    <w:rsid w:val="005E7300"/>
    <w:rsid w:val="005F2EE4"/>
    <w:rsid w:val="00603513"/>
    <w:rsid w:val="00604E93"/>
    <w:rsid w:val="00611FEF"/>
    <w:rsid w:val="00613941"/>
    <w:rsid w:val="00617273"/>
    <w:rsid w:val="00621964"/>
    <w:rsid w:val="00621C43"/>
    <w:rsid w:val="00623C0F"/>
    <w:rsid w:val="00632940"/>
    <w:rsid w:val="00632B19"/>
    <w:rsid w:val="006338B7"/>
    <w:rsid w:val="00635C9A"/>
    <w:rsid w:val="00637037"/>
    <w:rsid w:val="006438B2"/>
    <w:rsid w:val="006462A3"/>
    <w:rsid w:val="00650BCE"/>
    <w:rsid w:val="006559D8"/>
    <w:rsid w:val="006561FC"/>
    <w:rsid w:val="0066203F"/>
    <w:rsid w:val="006637EE"/>
    <w:rsid w:val="00665097"/>
    <w:rsid w:val="006673FB"/>
    <w:rsid w:val="006729F2"/>
    <w:rsid w:val="00673136"/>
    <w:rsid w:val="00673F7E"/>
    <w:rsid w:val="006946CA"/>
    <w:rsid w:val="00695AB4"/>
    <w:rsid w:val="006A04B4"/>
    <w:rsid w:val="006A0938"/>
    <w:rsid w:val="006A17D7"/>
    <w:rsid w:val="006A3E2F"/>
    <w:rsid w:val="006A3EB8"/>
    <w:rsid w:val="006A47DF"/>
    <w:rsid w:val="006B0BB0"/>
    <w:rsid w:val="006B4491"/>
    <w:rsid w:val="006C1832"/>
    <w:rsid w:val="006C1F5D"/>
    <w:rsid w:val="006C79F9"/>
    <w:rsid w:val="006C7EA1"/>
    <w:rsid w:val="006D4AD3"/>
    <w:rsid w:val="006D4E63"/>
    <w:rsid w:val="006D7331"/>
    <w:rsid w:val="006E1EE8"/>
    <w:rsid w:val="006E4320"/>
    <w:rsid w:val="006E43F0"/>
    <w:rsid w:val="006E4829"/>
    <w:rsid w:val="006E59CA"/>
    <w:rsid w:val="006F43DB"/>
    <w:rsid w:val="00705D11"/>
    <w:rsid w:val="0070601B"/>
    <w:rsid w:val="0070642D"/>
    <w:rsid w:val="00710C3F"/>
    <w:rsid w:val="00710C60"/>
    <w:rsid w:val="00712C3B"/>
    <w:rsid w:val="00712D16"/>
    <w:rsid w:val="00712F3C"/>
    <w:rsid w:val="00714DC1"/>
    <w:rsid w:val="00714F5B"/>
    <w:rsid w:val="00725185"/>
    <w:rsid w:val="0072779F"/>
    <w:rsid w:val="0073034C"/>
    <w:rsid w:val="007359BB"/>
    <w:rsid w:val="007365B5"/>
    <w:rsid w:val="00736CB6"/>
    <w:rsid w:val="00740BFE"/>
    <w:rsid w:val="007413A3"/>
    <w:rsid w:val="0074489E"/>
    <w:rsid w:val="00746D93"/>
    <w:rsid w:val="007526E3"/>
    <w:rsid w:val="00752930"/>
    <w:rsid w:val="007605D3"/>
    <w:rsid w:val="007639EA"/>
    <w:rsid w:val="00767E6B"/>
    <w:rsid w:val="00773121"/>
    <w:rsid w:val="00773754"/>
    <w:rsid w:val="0078348C"/>
    <w:rsid w:val="007864F9"/>
    <w:rsid w:val="0079107A"/>
    <w:rsid w:val="00792624"/>
    <w:rsid w:val="007957A6"/>
    <w:rsid w:val="007A001E"/>
    <w:rsid w:val="007A0AF2"/>
    <w:rsid w:val="007A1795"/>
    <w:rsid w:val="007A1950"/>
    <w:rsid w:val="007B0851"/>
    <w:rsid w:val="007B2372"/>
    <w:rsid w:val="007B31F9"/>
    <w:rsid w:val="007B6205"/>
    <w:rsid w:val="007C1689"/>
    <w:rsid w:val="007C2192"/>
    <w:rsid w:val="007C294E"/>
    <w:rsid w:val="007C4DA1"/>
    <w:rsid w:val="007C79AC"/>
    <w:rsid w:val="007D186E"/>
    <w:rsid w:val="007D7858"/>
    <w:rsid w:val="007E2E54"/>
    <w:rsid w:val="007E4348"/>
    <w:rsid w:val="007E5267"/>
    <w:rsid w:val="007E59F7"/>
    <w:rsid w:val="007E6748"/>
    <w:rsid w:val="007F306C"/>
    <w:rsid w:val="007F6080"/>
    <w:rsid w:val="0080140A"/>
    <w:rsid w:val="00803407"/>
    <w:rsid w:val="008036EE"/>
    <w:rsid w:val="00803C55"/>
    <w:rsid w:val="00810E6B"/>
    <w:rsid w:val="00812F27"/>
    <w:rsid w:val="00816A02"/>
    <w:rsid w:val="0082220E"/>
    <w:rsid w:val="008265B2"/>
    <w:rsid w:val="008310A4"/>
    <w:rsid w:val="00833C8C"/>
    <w:rsid w:val="00836F52"/>
    <w:rsid w:val="00840DE7"/>
    <w:rsid w:val="008439B6"/>
    <w:rsid w:val="008471D3"/>
    <w:rsid w:val="008567C6"/>
    <w:rsid w:val="00870342"/>
    <w:rsid w:val="008722FA"/>
    <w:rsid w:val="00880B50"/>
    <w:rsid w:val="00880F00"/>
    <w:rsid w:val="008812A8"/>
    <w:rsid w:val="008873AC"/>
    <w:rsid w:val="00890681"/>
    <w:rsid w:val="00893246"/>
    <w:rsid w:val="008A29C6"/>
    <w:rsid w:val="008A6AAC"/>
    <w:rsid w:val="008A7D36"/>
    <w:rsid w:val="008B39DD"/>
    <w:rsid w:val="008B5B99"/>
    <w:rsid w:val="008B771C"/>
    <w:rsid w:val="008C11F0"/>
    <w:rsid w:val="008D3411"/>
    <w:rsid w:val="008E0BE4"/>
    <w:rsid w:val="008E25B0"/>
    <w:rsid w:val="008E3035"/>
    <w:rsid w:val="008E31FF"/>
    <w:rsid w:val="008F013B"/>
    <w:rsid w:val="008F32F6"/>
    <w:rsid w:val="008F4033"/>
    <w:rsid w:val="008F4DA5"/>
    <w:rsid w:val="008F58BC"/>
    <w:rsid w:val="008F5CC3"/>
    <w:rsid w:val="009009AA"/>
    <w:rsid w:val="009013D5"/>
    <w:rsid w:val="009156F9"/>
    <w:rsid w:val="00916CFC"/>
    <w:rsid w:val="00920EF3"/>
    <w:rsid w:val="00921791"/>
    <w:rsid w:val="00922320"/>
    <w:rsid w:val="0092588B"/>
    <w:rsid w:val="0093183C"/>
    <w:rsid w:val="00933EC5"/>
    <w:rsid w:val="00936419"/>
    <w:rsid w:val="0094317B"/>
    <w:rsid w:val="00944BDF"/>
    <w:rsid w:val="00951C96"/>
    <w:rsid w:val="009521DE"/>
    <w:rsid w:val="00952739"/>
    <w:rsid w:val="00953D5C"/>
    <w:rsid w:val="00961A6C"/>
    <w:rsid w:val="00963D41"/>
    <w:rsid w:val="00967F22"/>
    <w:rsid w:val="009722FF"/>
    <w:rsid w:val="00977077"/>
    <w:rsid w:val="0099018F"/>
    <w:rsid w:val="009931E8"/>
    <w:rsid w:val="00995359"/>
    <w:rsid w:val="009A0DC4"/>
    <w:rsid w:val="009A0F92"/>
    <w:rsid w:val="009B0362"/>
    <w:rsid w:val="009B0811"/>
    <w:rsid w:val="009B1764"/>
    <w:rsid w:val="009B220A"/>
    <w:rsid w:val="009B42F1"/>
    <w:rsid w:val="009B46A4"/>
    <w:rsid w:val="009B48F7"/>
    <w:rsid w:val="009B5999"/>
    <w:rsid w:val="009C14AD"/>
    <w:rsid w:val="009C379E"/>
    <w:rsid w:val="009C4F29"/>
    <w:rsid w:val="009D0F90"/>
    <w:rsid w:val="009D1055"/>
    <w:rsid w:val="009D3DCC"/>
    <w:rsid w:val="009D64F5"/>
    <w:rsid w:val="009E1F0E"/>
    <w:rsid w:val="009E39CD"/>
    <w:rsid w:val="009E6A25"/>
    <w:rsid w:val="009F5055"/>
    <w:rsid w:val="00A011F1"/>
    <w:rsid w:val="00A058AB"/>
    <w:rsid w:val="00A06307"/>
    <w:rsid w:val="00A10D00"/>
    <w:rsid w:val="00A12C0B"/>
    <w:rsid w:val="00A17974"/>
    <w:rsid w:val="00A200BB"/>
    <w:rsid w:val="00A208F2"/>
    <w:rsid w:val="00A224BD"/>
    <w:rsid w:val="00A255A1"/>
    <w:rsid w:val="00A25E54"/>
    <w:rsid w:val="00A260D7"/>
    <w:rsid w:val="00A264FE"/>
    <w:rsid w:val="00A26A7A"/>
    <w:rsid w:val="00A26C31"/>
    <w:rsid w:val="00A27AE5"/>
    <w:rsid w:val="00A27DD6"/>
    <w:rsid w:val="00A27FC5"/>
    <w:rsid w:val="00A3741F"/>
    <w:rsid w:val="00A37863"/>
    <w:rsid w:val="00A37CFB"/>
    <w:rsid w:val="00A40C60"/>
    <w:rsid w:val="00A43873"/>
    <w:rsid w:val="00A44FC7"/>
    <w:rsid w:val="00A45FFE"/>
    <w:rsid w:val="00A50166"/>
    <w:rsid w:val="00A50829"/>
    <w:rsid w:val="00A516D7"/>
    <w:rsid w:val="00A5184B"/>
    <w:rsid w:val="00A520E0"/>
    <w:rsid w:val="00A5554F"/>
    <w:rsid w:val="00A57A05"/>
    <w:rsid w:val="00A62345"/>
    <w:rsid w:val="00A63D8F"/>
    <w:rsid w:val="00A66746"/>
    <w:rsid w:val="00A716BE"/>
    <w:rsid w:val="00A73F5F"/>
    <w:rsid w:val="00A960E6"/>
    <w:rsid w:val="00AA31AF"/>
    <w:rsid w:val="00AA51E7"/>
    <w:rsid w:val="00AA71D0"/>
    <w:rsid w:val="00AA757F"/>
    <w:rsid w:val="00AB0E8D"/>
    <w:rsid w:val="00AB5C78"/>
    <w:rsid w:val="00AB6C9D"/>
    <w:rsid w:val="00AC4FEB"/>
    <w:rsid w:val="00AD0920"/>
    <w:rsid w:val="00AD0EAB"/>
    <w:rsid w:val="00AE1EA6"/>
    <w:rsid w:val="00AF07B2"/>
    <w:rsid w:val="00AF11E9"/>
    <w:rsid w:val="00AF2A15"/>
    <w:rsid w:val="00AF47AC"/>
    <w:rsid w:val="00AF6527"/>
    <w:rsid w:val="00B00A19"/>
    <w:rsid w:val="00B020D1"/>
    <w:rsid w:val="00B02C6C"/>
    <w:rsid w:val="00B03FED"/>
    <w:rsid w:val="00B0648A"/>
    <w:rsid w:val="00B072E9"/>
    <w:rsid w:val="00B07C93"/>
    <w:rsid w:val="00B11694"/>
    <w:rsid w:val="00B151F3"/>
    <w:rsid w:val="00B15C0A"/>
    <w:rsid w:val="00B15C30"/>
    <w:rsid w:val="00B3087C"/>
    <w:rsid w:val="00B32841"/>
    <w:rsid w:val="00B353DA"/>
    <w:rsid w:val="00B357A9"/>
    <w:rsid w:val="00B36903"/>
    <w:rsid w:val="00B377B6"/>
    <w:rsid w:val="00B40C1E"/>
    <w:rsid w:val="00B42860"/>
    <w:rsid w:val="00B5094F"/>
    <w:rsid w:val="00B51D15"/>
    <w:rsid w:val="00B52565"/>
    <w:rsid w:val="00B57618"/>
    <w:rsid w:val="00B60C98"/>
    <w:rsid w:val="00B66149"/>
    <w:rsid w:val="00B6702B"/>
    <w:rsid w:val="00B67EC4"/>
    <w:rsid w:val="00B73B25"/>
    <w:rsid w:val="00B75303"/>
    <w:rsid w:val="00B86912"/>
    <w:rsid w:val="00B86FA1"/>
    <w:rsid w:val="00B903F2"/>
    <w:rsid w:val="00B9406D"/>
    <w:rsid w:val="00B94BAF"/>
    <w:rsid w:val="00B96C76"/>
    <w:rsid w:val="00BA051F"/>
    <w:rsid w:val="00BA10C2"/>
    <w:rsid w:val="00BA1C71"/>
    <w:rsid w:val="00BA40ED"/>
    <w:rsid w:val="00BA58F3"/>
    <w:rsid w:val="00BA667D"/>
    <w:rsid w:val="00BA7AE5"/>
    <w:rsid w:val="00BB039B"/>
    <w:rsid w:val="00BB5E2A"/>
    <w:rsid w:val="00BC456C"/>
    <w:rsid w:val="00BC525D"/>
    <w:rsid w:val="00BC606E"/>
    <w:rsid w:val="00BD45E0"/>
    <w:rsid w:val="00BD6500"/>
    <w:rsid w:val="00BD7DC9"/>
    <w:rsid w:val="00BE2C04"/>
    <w:rsid w:val="00BE5A30"/>
    <w:rsid w:val="00BF1742"/>
    <w:rsid w:val="00BF5F95"/>
    <w:rsid w:val="00C0068F"/>
    <w:rsid w:val="00C01B3C"/>
    <w:rsid w:val="00C02FD1"/>
    <w:rsid w:val="00C11357"/>
    <w:rsid w:val="00C13362"/>
    <w:rsid w:val="00C16AAB"/>
    <w:rsid w:val="00C2001F"/>
    <w:rsid w:val="00C21804"/>
    <w:rsid w:val="00C2463A"/>
    <w:rsid w:val="00C3118E"/>
    <w:rsid w:val="00C33AA2"/>
    <w:rsid w:val="00C3491E"/>
    <w:rsid w:val="00C4015D"/>
    <w:rsid w:val="00C40D42"/>
    <w:rsid w:val="00C436A5"/>
    <w:rsid w:val="00C52BB1"/>
    <w:rsid w:val="00C56443"/>
    <w:rsid w:val="00C6132B"/>
    <w:rsid w:val="00C64400"/>
    <w:rsid w:val="00C64414"/>
    <w:rsid w:val="00C720EE"/>
    <w:rsid w:val="00C752B0"/>
    <w:rsid w:val="00C84103"/>
    <w:rsid w:val="00C86ED8"/>
    <w:rsid w:val="00C9751E"/>
    <w:rsid w:val="00CA3962"/>
    <w:rsid w:val="00CA7C78"/>
    <w:rsid w:val="00CB4C63"/>
    <w:rsid w:val="00CC2427"/>
    <w:rsid w:val="00CC4F3A"/>
    <w:rsid w:val="00CC5C49"/>
    <w:rsid w:val="00CD0294"/>
    <w:rsid w:val="00CD0A75"/>
    <w:rsid w:val="00CD3A34"/>
    <w:rsid w:val="00CD3D98"/>
    <w:rsid w:val="00CE25A1"/>
    <w:rsid w:val="00CF093B"/>
    <w:rsid w:val="00CF110C"/>
    <w:rsid w:val="00D008A7"/>
    <w:rsid w:val="00D00A90"/>
    <w:rsid w:val="00D02677"/>
    <w:rsid w:val="00D036C3"/>
    <w:rsid w:val="00D07FD7"/>
    <w:rsid w:val="00D10C6F"/>
    <w:rsid w:val="00D12D8B"/>
    <w:rsid w:val="00D13F06"/>
    <w:rsid w:val="00D16018"/>
    <w:rsid w:val="00D253C1"/>
    <w:rsid w:val="00D26729"/>
    <w:rsid w:val="00D32585"/>
    <w:rsid w:val="00D35711"/>
    <w:rsid w:val="00D36846"/>
    <w:rsid w:val="00D43FD4"/>
    <w:rsid w:val="00D44E81"/>
    <w:rsid w:val="00D50925"/>
    <w:rsid w:val="00D509B8"/>
    <w:rsid w:val="00D52C2E"/>
    <w:rsid w:val="00D631FF"/>
    <w:rsid w:val="00D679D8"/>
    <w:rsid w:val="00D72106"/>
    <w:rsid w:val="00D72857"/>
    <w:rsid w:val="00D72AC4"/>
    <w:rsid w:val="00D8028D"/>
    <w:rsid w:val="00D865E9"/>
    <w:rsid w:val="00D87A7C"/>
    <w:rsid w:val="00D929BC"/>
    <w:rsid w:val="00DA34A2"/>
    <w:rsid w:val="00DA34A6"/>
    <w:rsid w:val="00DA4894"/>
    <w:rsid w:val="00DB0872"/>
    <w:rsid w:val="00DB0C93"/>
    <w:rsid w:val="00DB5145"/>
    <w:rsid w:val="00DB52D7"/>
    <w:rsid w:val="00DC1562"/>
    <w:rsid w:val="00DC4234"/>
    <w:rsid w:val="00DC5041"/>
    <w:rsid w:val="00DC591B"/>
    <w:rsid w:val="00DC6166"/>
    <w:rsid w:val="00DC7264"/>
    <w:rsid w:val="00DD0266"/>
    <w:rsid w:val="00DD09B2"/>
    <w:rsid w:val="00DD110C"/>
    <w:rsid w:val="00DD7C1B"/>
    <w:rsid w:val="00DE3C98"/>
    <w:rsid w:val="00DE3FCF"/>
    <w:rsid w:val="00DE76F3"/>
    <w:rsid w:val="00DF0B22"/>
    <w:rsid w:val="00DF415B"/>
    <w:rsid w:val="00DF4988"/>
    <w:rsid w:val="00DF52C8"/>
    <w:rsid w:val="00E00AF0"/>
    <w:rsid w:val="00E03E54"/>
    <w:rsid w:val="00E050E9"/>
    <w:rsid w:val="00E11533"/>
    <w:rsid w:val="00E159E3"/>
    <w:rsid w:val="00E15EB3"/>
    <w:rsid w:val="00E24146"/>
    <w:rsid w:val="00E24B09"/>
    <w:rsid w:val="00E24F4A"/>
    <w:rsid w:val="00E26EFA"/>
    <w:rsid w:val="00E27014"/>
    <w:rsid w:val="00E2741C"/>
    <w:rsid w:val="00E30733"/>
    <w:rsid w:val="00E30F8D"/>
    <w:rsid w:val="00E31384"/>
    <w:rsid w:val="00E3148D"/>
    <w:rsid w:val="00E35203"/>
    <w:rsid w:val="00E3532E"/>
    <w:rsid w:val="00E35391"/>
    <w:rsid w:val="00E36668"/>
    <w:rsid w:val="00E377FA"/>
    <w:rsid w:val="00E4122C"/>
    <w:rsid w:val="00E41438"/>
    <w:rsid w:val="00E43D07"/>
    <w:rsid w:val="00E443AD"/>
    <w:rsid w:val="00E51980"/>
    <w:rsid w:val="00E53175"/>
    <w:rsid w:val="00E538D2"/>
    <w:rsid w:val="00E64BB7"/>
    <w:rsid w:val="00E81FAD"/>
    <w:rsid w:val="00E82DC0"/>
    <w:rsid w:val="00E8399A"/>
    <w:rsid w:val="00E84194"/>
    <w:rsid w:val="00E85A33"/>
    <w:rsid w:val="00E87D10"/>
    <w:rsid w:val="00EA37F0"/>
    <w:rsid w:val="00EB2BF7"/>
    <w:rsid w:val="00EB62F4"/>
    <w:rsid w:val="00EB71B3"/>
    <w:rsid w:val="00EB730E"/>
    <w:rsid w:val="00EB7EBD"/>
    <w:rsid w:val="00EC7397"/>
    <w:rsid w:val="00ED22F3"/>
    <w:rsid w:val="00EE10DF"/>
    <w:rsid w:val="00EE1947"/>
    <w:rsid w:val="00EE4462"/>
    <w:rsid w:val="00EE7152"/>
    <w:rsid w:val="00EF7F96"/>
    <w:rsid w:val="00F00756"/>
    <w:rsid w:val="00F05443"/>
    <w:rsid w:val="00F07A5E"/>
    <w:rsid w:val="00F17AD3"/>
    <w:rsid w:val="00F2099A"/>
    <w:rsid w:val="00F23C70"/>
    <w:rsid w:val="00F34515"/>
    <w:rsid w:val="00F357DA"/>
    <w:rsid w:val="00F45770"/>
    <w:rsid w:val="00F45F42"/>
    <w:rsid w:val="00F46AD2"/>
    <w:rsid w:val="00F51B47"/>
    <w:rsid w:val="00F5635C"/>
    <w:rsid w:val="00F640DE"/>
    <w:rsid w:val="00F6757F"/>
    <w:rsid w:val="00F749E4"/>
    <w:rsid w:val="00F82589"/>
    <w:rsid w:val="00F825A7"/>
    <w:rsid w:val="00F84394"/>
    <w:rsid w:val="00F8515D"/>
    <w:rsid w:val="00F85BB0"/>
    <w:rsid w:val="00F9081E"/>
    <w:rsid w:val="00F95A2F"/>
    <w:rsid w:val="00F968AA"/>
    <w:rsid w:val="00FA3464"/>
    <w:rsid w:val="00FA5FE9"/>
    <w:rsid w:val="00FA6796"/>
    <w:rsid w:val="00FA6AE7"/>
    <w:rsid w:val="00FB0808"/>
    <w:rsid w:val="00FB2228"/>
    <w:rsid w:val="00FB3787"/>
    <w:rsid w:val="00FB5954"/>
    <w:rsid w:val="00FC5856"/>
    <w:rsid w:val="00FD03C0"/>
    <w:rsid w:val="00FD651A"/>
    <w:rsid w:val="00F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4561"/>
  <w15:docId w15:val="{090BA4D7-238F-4AD8-82CD-7EEAF8D9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25B71"/>
    <w:pPr>
      <w:widowControl w:val="0"/>
      <w:autoSpaceDE w:val="0"/>
      <w:autoSpaceDN w:val="0"/>
      <w:adjustRightInd w:val="0"/>
      <w:spacing w:before="60" w:after="0" w:line="240" w:lineRule="auto"/>
      <w:ind w:left="623" w:hanging="359"/>
      <w:outlineLvl w:val="0"/>
    </w:pPr>
    <w:rPr>
      <w:rFonts w:ascii="Calibri" w:eastAsiaTheme="minorEastAsia" w:hAnsi="Calibri" w:cs="Calibri"/>
      <w:sz w:val="20"/>
      <w:szCs w:val="20"/>
      <w14:ligatures w14:val="standardContextual"/>
    </w:rPr>
  </w:style>
  <w:style w:type="paragraph" w:styleId="Heading2">
    <w:name w:val="heading 2"/>
    <w:basedOn w:val="Normal"/>
    <w:next w:val="Normal"/>
    <w:link w:val="Heading2Char"/>
    <w:uiPriority w:val="9"/>
    <w:semiHidden/>
    <w:unhideWhenUsed/>
    <w:qFormat/>
    <w:rsid w:val="00944B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4F"/>
    <w:rPr>
      <w:rFonts w:ascii="Tahoma" w:hAnsi="Tahoma" w:cs="Tahoma"/>
      <w:sz w:val="16"/>
      <w:szCs w:val="16"/>
    </w:rPr>
  </w:style>
  <w:style w:type="table" w:styleId="TableGrid">
    <w:name w:val="Table Grid"/>
    <w:basedOn w:val="TableNormal"/>
    <w:rsid w:val="00D36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36846"/>
    <w:pPr>
      <w:ind w:left="720"/>
      <w:contextualSpacing/>
    </w:pPr>
  </w:style>
  <w:style w:type="character" w:styleId="Hyperlink">
    <w:name w:val="Hyperlink"/>
    <w:unhideWhenUsed/>
    <w:rsid w:val="00E538D2"/>
    <w:rPr>
      <w:color w:val="0000FF"/>
      <w:u w:val="single"/>
    </w:rPr>
  </w:style>
  <w:style w:type="paragraph" w:styleId="Footer">
    <w:name w:val="footer"/>
    <w:basedOn w:val="Normal"/>
    <w:link w:val="FooterChar"/>
    <w:uiPriority w:val="99"/>
    <w:unhideWhenUsed/>
    <w:rsid w:val="005B306F"/>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5B306F"/>
    <w:rPr>
      <w:rFonts w:ascii="Calibri" w:eastAsia="Times New Roman" w:hAnsi="Calibri" w:cs="Times New Roman"/>
    </w:rPr>
  </w:style>
  <w:style w:type="paragraph" w:styleId="NoSpacing">
    <w:name w:val="No Spacing"/>
    <w:uiPriority w:val="1"/>
    <w:qFormat/>
    <w:rsid w:val="005B306F"/>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BD45E0"/>
    <w:rPr>
      <w:sz w:val="16"/>
      <w:szCs w:val="16"/>
    </w:rPr>
  </w:style>
  <w:style w:type="paragraph" w:styleId="CommentText">
    <w:name w:val="annotation text"/>
    <w:basedOn w:val="Normal"/>
    <w:link w:val="CommentTextChar"/>
    <w:uiPriority w:val="99"/>
    <w:unhideWhenUsed/>
    <w:rsid w:val="00BD45E0"/>
    <w:pPr>
      <w:spacing w:line="240" w:lineRule="auto"/>
    </w:pPr>
    <w:rPr>
      <w:sz w:val="20"/>
      <w:szCs w:val="20"/>
    </w:rPr>
  </w:style>
  <w:style w:type="character" w:customStyle="1" w:styleId="CommentTextChar">
    <w:name w:val="Comment Text Char"/>
    <w:basedOn w:val="DefaultParagraphFont"/>
    <w:link w:val="CommentText"/>
    <w:uiPriority w:val="99"/>
    <w:rsid w:val="00BD45E0"/>
    <w:rPr>
      <w:sz w:val="20"/>
      <w:szCs w:val="20"/>
    </w:rPr>
  </w:style>
  <w:style w:type="paragraph" w:styleId="CommentSubject">
    <w:name w:val="annotation subject"/>
    <w:basedOn w:val="CommentText"/>
    <w:next w:val="CommentText"/>
    <w:link w:val="CommentSubjectChar"/>
    <w:uiPriority w:val="99"/>
    <w:semiHidden/>
    <w:unhideWhenUsed/>
    <w:rsid w:val="00BD45E0"/>
    <w:rPr>
      <w:b/>
      <w:bCs/>
    </w:rPr>
  </w:style>
  <w:style w:type="character" w:customStyle="1" w:styleId="CommentSubjectChar">
    <w:name w:val="Comment Subject Char"/>
    <w:basedOn w:val="CommentTextChar"/>
    <w:link w:val="CommentSubject"/>
    <w:uiPriority w:val="99"/>
    <w:semiHidden/>
    <w:rsid w:val="00BD45E0"/>
    <w:rPr>
      <w:b/>
      <w:bCs/>
      <w:sz w:val="20"/>
      <w:szCs w:val="20"/>
    </w:rPr>
  </w:style>
  <w:style w:type="paragraph" w:styleId="Header">
    <w:name w:val="header"/>
    <w:basedOn w:val="Normal"/>
    <w:link w:val="HeaderChar"/>
    <w:uiPriority w:val="99"/>
    <w:unhideWhenUsed/>
    <w:rsid w:val="00A52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0E0"/>
  </w:style>
  <w:style w:type="paragraph" w:styleId="Revision">
    <w:name w:val="Revision"/>
    <w:hidden/>
    <w:uiPriority w:val="99"/>
    <w:semiHidden/>
    <w:rsid w:val="00A520E0"/>
    <w:pPr>
      <w:spacing w:after="0" w:line="240" w:lineRule="auto"/>
    </w:pPr>
  </w:style>
  <w:style w:type="paragraph" w:customStyle="1" w:styleId="Default">
    <w:name w:val="Default"/>
    <w:rsid w:val="0097707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C11357"/>
    <w:rPr>
      <w:color w:val="800080" w:themeColor="followedHyperlink"/>
      <w:u w:val="single"/>
    </w:rPr>
  </w:style>
  <w:style w:type="character" w:styleId="UnresolvedMention">
    <w:name w:val="Unresolved Mention"/>
    <w:basedOn w:val="DefaultParagraphFont"/>
    <w:uiPriority w:val="99"/>
    <w:semiHidden/>
    <w:unhideWhenUsed/>
    <w:rsid w:val="004F1B17"/>
    <w:rPr>
      <w:color w:val="605E5C"/>
      <w:shd w:val="clear" w:color="auto" w:fill="E1DFDD"/>
    </w:rPr>
  </w:style>
  <w:style w:type="paragraph" w:styleId="Title">
    <w:name w:val="Title"/>
    <w:basedOn w:val="Normal"/>
    <w:link w:val="TitleChar"/>
    <w:uiPriority w:val="1"/>
    <w:qFormat/>
    <w:rsid w:val="008F4033"/>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uiPriority w:val="10"/>
    <w:rsid w:val="008F4033"/>
    <w:rPr>
      <w:rFonts w:ascii="Times New Roman" w:eastAsia="Times New Roman" w:hAnsi="Times New Roman" w:cs="Times New Roman"/>
      <w:b/>
      <w:sz w:val="24"/>
      <w:szCs w:val="20"/>
      <w:u w:val="single"/>
    </w:rPr>
  </w:style>
  <w:style w:type="paragraph" w:styleId="BodyText">
    <w:name w:val="Body Text"/>
    <w:basedOn w:val="Normal"/>
    <w:link w:val="BodyTextChar"/>
    <w:uiPriority w:val="1"/>
    <w:qFormat/>
    <w:rsid w:val="00177E5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7E56"/>
    <w:rPr>
      <w:rFonts w:ascii="Times New Roman" w:eastAsia="Times New Roman" w:hAnsi="Times New Roman" w:cs="Times New Roman"/>
      <w:sz w:val="24"/>
      <w:szCs w:val="24"/>
    </w:rPr>
  </w:style>
  <w:style w:type="paragraph" w:styleId="NormalWeb">
    <w:name w:val="Normal (Web)"/>
    <w:basedOn w:val="Normal"/>
    <w:uiPriority w:val="99"/>
    <w:unhideWhenUsed/>
    <w:rsid w:val="00177E56"/>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25B71"/>
    <w:rPr>
      <w:rFonts w:ascii="Calibri" w:eastAsiaTheme="minorEastAsia" w:hAnsi="Calibri" w:cs="Calibri"/>
      <w:sz w:val="20"/>
      <w:szCs w:val="20"/>
      <w14:ligatures w14:val="standardContextual"/>
    </w:rPr>
  </w:style>
  <w:style w:type="character" w:customStyle="1" w:styleId="Heading2Char">
    <w:name w:val="Heading 2 Char"/>
    <w:basedOn w:val="DefaultParagraphFont"/>
    <w:link w:val="Heading2"/>
    <w:uiPriority w:val="9"/>
    <w:semiHidden/>
    <w:rsid w:val="00944B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12807">
      <w:bodyDiv w:val="1"/>
      <w:marLeft w:val="0"/>
      <w:marRight w:val="0"/>
      <w:marTop w:val="0"/>
      <w:marBottom w:val="0"/>
      <w:divBdr>
        <w:top w:val="none" w:sz="0" w:space="0" w:color="auto"/>
        <w:left w:val="none" w:sz="0" w:space="0" w:color="auto"/>
        <w:bottom w:val="none" w:sz="0" w:space="0" w:color="auto"/>
        <w:right w:val="none" w:sz="0" w:space="0" w:color="auto"/>
      </w:divBdr>
    </w:div>
    <w:div w:id="764888807">
      <w:bodyDiv w:val="1"/>
      <w:marLeft w:val="0"/>
      <w:marRight w:val="0"/>
      <w:marTop w:val="0"/>
      <w:marBottom w:val="0"/>
      <w:divBdr>
        <w:top w:val="none" w:sz="0" w:space="0" w:color="auto"/>
        <w:left w:val="none" w:sz="0" w:space="0" w:color="auto"/>
        <w:bottom w:val="none" w:sz="0" w:space="0" w:color="auto"/>
        <w:right w:val="none" w:sz="0" w:space="0" w:color="auto"/>
      </w:divBdr>
    </w:div>
    <w:div w:id="1012102070">
      <w:bodyDiv w:val="1"/>
      <w:marLeft w:val="0"/>
      <w:marRight w:val="0"/>
      <w:marTop w:val="0"/>
      <w:marBottom w:val="0"/>
      <w:divBdr>
        <w:top w:val="none" w:sz="0" w:space="0" w:color="auto"/>
        <w:left w:val="none" w:sz="0" w:space="0" w:color="auto"/>
        <w:bottom w:val="none" w:sz="0" w:space="0" w:color="auto"/>
        <w:right w:val="none" w:sz="0" w:space="0" w:color="auto"/>
      </w:divBdr>
    </w:div>
    <w:div w:id="1240939737">
      <w:bodyDiv w:val="1"/>
      <w:marLeft w:val="0"/>
      <w:marRight w:val="0"/>
      <w:marTop w:val="0"/>
      <w:marBottom w:val="0"/>
      <w:divBdr>
        <w:top w:val="none" w:sz="0" w:space="0" w:color="auto"/>
        <w:left w:val="none" w:sz="0" w:space="0" w:color="auto"/>
        <w:bottom w:val="none" w:sz="0" w:space="0" w:color="auto"/>
        <w:right w:val="none" w:sz="0" w:space="0" w:color="auto"/>
      </w:divBdr>
    </w:div>
    <w:div w:id="1435636475">
      <w:bodyDiv w:val="1"/>
      <w:marLeft w:val="0"/>
      <w:marRight w:val="0"/>
      <w:marTop w:val="0"/>
      <w:marBottom w:val="0"/>
      <w:divBdr>
        <w:top w:val="none" w:sz="0" w:space="0" w:color="auto"/>
        <w:left w:val="none" w:sz="0" w:space="0" w:color="auto"/>
        <w:bottom w:val="none" w:sz="0" w:space="0" w:color="auto"/>
        <w:right w:val="none" w:sz="0" w:space="0" w:color="auto"/>
      </w:divBdr>
    </w:div>
    <w:div w:id="1513908193">
      <w:bodyDiv w:val="1"/>
      <w:marLeft w:val="0"/>
      <w:marRight w:val="0"/>
      <w:marTop w:val="0"/>
      <w:marBottom w:val="0"/>
      <w:divBdr>
        <w:top w:val="none" w:sz="0" w:space="0" w:color="auto"/>
        <w:left w:val="none" w:sz="0" w:space="0" w:color="auto"/>
        <w:bottom w:val="none" w:sz="0" w:space="0" w:color="auto"/>
        <w:right w:val="none" w:sz="0" w:space="0" w:color="auto"/>
      </w:divBdr>
    </w:div>
    <w:div w:id="18503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massachusetts-state-exposition-building-0" TargetMode="External"/><Relationship Id="rId18" Type="http://schemas.openxmlformats.org/officeDocument/2006/relationships/hyperlink" Target="https://www.mass.gov/massachusetts-state-exposition-building-0"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rances.Pearson@mass.gov" TargetMode="External"/><Relationship Id="rId17" Type="http://schemas.openxmlformats.org/officeDocument/2006/relationships/hyperlink" Target="https://ecode360.com/36345099?highlight=container,containers&amp;searchId=1367951845099614" TargetMode="External"/><Relationship Id="rId25" Type="http://schemas.openxmlformats.org/officeDocument/2006/relationships/hyperlink" Target="mailto:Frances.Pearson@mass.go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ode360.com/34424175" TargetMode="External"/><Relationship Id="rId20" Type="http://schemas.openxmlformats.org/officeDocument/2006/relationships/hyperlink" Target="https://www.thebige.com/" TargetMode="External"/><Relationship Id="rId29" Type="http://schemas.openxmlformats.org/officeDocument/2006/relationships/hyperlink" Target="http://www.nrcs.usda.gov/getting-assistance/underserved-farmers-ranch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assachusetts-state-exposition-building-0" TargetMode="External"/><Relationship Id="rId24" Type="http://schemas.openxmlformats.org/officeDocument/2006/relationships/hyperlink" Target="mailto:Frances.Pearson@mass.gov" TargetMode="External"/><Relationship Id="rId32" Type="http://schemas.openxmlformats.org/officeDocument/2006/relationships/hyperlink" Target="http://www.mass.gov/info-details/mdars-environmental-justice-program" TargetMode="External"/><Relationship Id="rId5" Type="http://schemas.openxmlformats.org/officeDocument/2006/relationships/numbering" Target="numbering.xml"/><Relationship Id="rId15" Type="http://schemas.openxmlformats.org/officeDocument/2006/relationships/hyperlink" Target="https://ecode360.com/34424175" TargetMode="External"/><Relationship Id="rId23" Type="http://schemas.openxmlformats.org/officeDocument/2006/relationships/hyperlink" Target="mailto:Frances.Pearson@mass.gov"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mass.gov/massachusetts-state-exposition-building-0" TargetMode="External"/><Relationship Id="rId31" Type="http://schemas.openxmlformats.org/officeDocument/2006/relationships/hyperlink" Target="http://www.nrcs.usda.gov/getting-assistance/underserved-farmers-ranch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ownofwestspringfield.org/Home/ShowDocument?id=1360" TargetMode="External"/><Relationship Id="rId22" Type="http://schemas.openxmlformats.org/officeDocument/2006/relationships/image" Target="media/image1.png"/><Relationship Id="rId27" Type="http://schemas.openxmlformats.org/officeDocument/2006/relationships/image" Target="media/image3.svg"/><Relationship Id="rId30" Type="http://schemas.openxmlformats.org/officeDocument/2006/relationships/hyperlink" Target="http://www.nrcs.usda.gov/getting-assistance/underserved-farmers-rancher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4A221-94D9-4ED4-B75E-A78E7D8019A9}">
  <ds:schemaRefs>
    <ds:schemaRef ds:uri="http://schemas.microsoft.com/office/2006/metadata/properties"/>
    <ds:schemaRef ds:uri="http://schemas.microsoft.com/office/infopath/2007/PartnerControls"/>
    <ds:schemaRef ds:uri="326624b7-72be-487d-bd50-02150a1be639"/>
    <ds:schemaRef ds:uri="28fa88b3-d320-4b51-9794-0b9874e17a21"/>
  </ds:schemaRefs>
</ds:datastoreItem>
</file>

<file path=customXml/itemProps2.xml><?xml version="1.0" encoding="utf-8"?>
<ds:datastoreItem xmlns:ds="http://schemas.openxmlformats.org/officeDocument/2006/customXml" ds:itemID="{754EF684-1CEF-4146-A350-6666B399A7EA}"/>
</file>

<file path=customXml/itemProps3.xml><?xml version="1.0" encoding="utf-8"?>
<ds:datastoreItem xmlns:ds="http://schemas.openxmlformats.org/officeDocument/2006/customXml" ds:itemID="{AE64DE49-0A31-4D27-8703-11AD79F84BF9}">
  <ds:schemaRefs>
    <ds:schemaRef ds:uri="http://schemas.microsoft.com/sharepoint/v3/contenttype/forms"/>
  </ds:schemaRefs>
</ds:datastoreItem>
</file>

<file path=customXml/itemProps4.xml><?xml version="1.0" encoding="utf-8"?>
<ds:datastoreItem xmlns:ds="http://schemas.openxmlformats.org/officeDocument/2006/customXml" ds:itemID="{284D1CC4-9373-4CA4-9CD9-6F55EB70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4344</Words>
  <Characters>24766</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29052</CharactersWithSpaces>
  <SharedDoc>false</SharedDoc>
  <HLinks>
    <vt:vector size="102" baseType="variant">
      <vt:variant>
        <vt:i4>4718609</vt:i4>
      </vt:variant>
      <vt:variant>
        <vt:i4>48</vt:i4>
      </vt:variant>
      <vt:variant>
        <vt:i4>0</vt:i4>
      </vt:variant>
      <vt:variant>
        <vt:i4>5</vt:i4>
      </vt:variant>
      <vt:variant>
        <vt:lpwstr>http://www.mass.gov/info-details/mdars-environmental-justice-program</vt:lpwstr>
      </vt:variant>
      <vt:variant>
        <vt:lpwstr/>
      </vt:variant>
      <vt:variant>
        <vt:i4>6225929</vt:i4>
      </vt:variant>
      <vt:variant>
        <vt:i4>45</vt:i4>
      </vt:variant>
      <vt:variant>
        <vt:i4>0</vt:i4>
      </vt:variant>
      <vt:variant>
        <vt:i4>5</vt:i4>
      </vt:variant>
      <vt:variant>
        <vt:lpwstr>http://www.nrcs.usda.gov/getting-assistance/underserved-farmers-ranchers</vt:lpwstr>
      </vt:variant>
      <vt:variant>
        <vt:lpwstr/>
      </vt:variant>
      <vt:variant>
        <vt:i4>6225929</vt:i4>
      </vt:variant>
      <vt:variant>
        <vt:i4>42</vt:i4>
      </vt:variant>
      <vt:variant>
        <vt:i4>0</vt:i4>
      </vt:variant>
      <vt:variant>
        <vt:i4>5</vt:i4>
      </vt:variant>
      <vt:variant>
        <vt:lpwstr>http://www.nrcs.usda.gov/getting-assistance/underserved-farmers-ranchers</vt:lpwstr>
      </vt:variant>
      <vt:variant>
        <vt:lpwstr/>
      </vt:variant>
      <vt:variant>
        <vt:i4>6225929</vt:i4>
      </vt:variant>
      <vt:variant>
        <vt:i4>39</vt:i4>
      </vt:variant>
      <vt:variant>
        <vt:i4>0</vt:i4>
      </vt:variant>
      <vt:variant>
        <vt:i4>5</vt:i4>
      </vt:variant>
      <vt:variant>
        <vt:lpwstr>http://www.nrcs.usda.gov/getting-assistance/underserved-farmers-ranchers</vt:lpwstr>
      </vt:variant>
      <vt:variant>
        <vt:lpwstr/>
      </vt:variant>
      <vt:variant>
        <vt:i4>2490448</vt:i4>
      </vt:variant>
      <vt:variant>
        <vt:i4>36</vt:i4>
      </vt:variant>
      <vt:variant>
        <vt:i4>0</vt:i4>
      </vt:variant>
      <vt:variant>
        <vt:i4>5</vt:i4>
      </vt:variant>
      <vt:variant>
        <vt:lpwstr>mailto:Frances.Pearson@mass.gov</vt:lpwstr>
      </vt:variant>
      <vt:variant>
        <vt:lpwstr/>
      </vt:variant>
      <vt:variant>
        <vt:i4>2490448</vt:i4>
      </vt:variant>
      <vt:variant>
        <vt:i4>33</vt:i4>
      </vt:variant>
      <vt:variant>
        <vt:i4>0</vt:i4>
      </vt:variant>
      <vt:variant>
        <vt:i4>5</vt:i4>
      </vt:variant>
      <vt:variant>
        <vt:lpwstr>mailto:Frances.Pearson@mass.gov</vt:lpwstr>
      </vt:variant>
      <vt:variant>
        <vt:lpwstr/>
      </vt:variant>
      <vt:variant>
        <vt:i4>2490448</vt:i4>
      </vt:variant>
      <vt:variant>
        <vt:i4>30</vt:i4>
      </vt:variant>
      <vt:variant>
        <vt:i4>0</vt:i4>
      </vt:variant>
      <vt:variant>
        <vt:i4>5</vt:i4>
      </vt:variant>
      <vt:variant>
        <vt:lpwstr>mailto:Frances.Pearson@mass.gov</vt:lpwstr>
      </vt:variant>
      <vt:variant>
        <vt:lpwstr/>
      </vt:variant>
      <vt:variant>
        <vt:i4>4915283</vt:i4>
      </vt:variant>
      <vt:variant>
        <vt:i4>27</vt:i4>
      </vt:variant>
      <vt:variant>
        <vt:i4>0</vt:i4>
      </vt:variant>
      <vt:variant>
        <vt:i4>5</vt:i4>
      </vt:variant>
      <vt:variant>
        <vt:lpwstr>https://www.thebige.com/</vt:lpwstr>
      </vt:variant>
      <vt:variant>
        <vt:lpwstr/>
      </vt:variant>
      <vt:variant>
        <vt:i4>2621552</vt:i4>
      </vt:variant>
      <vt:variant>
        <vt:i4>24</vt:i4>
      </vt:variant>
      <vt:variant>
        <vt:i4>0</vt:i4>
      </vt:variant>
      <vt:variant>
        <vt:i4>5</vt:i4>
      </vt:variant>
      <vt:variant>
        <vt:lpwstr>https://www.mass.gov/massachusetts-state-exposition-building-0</vt:lpwstr>
      </vt:variant>
      <vt:variant>
        <vt:lpwstr/>
      </vt:variant>
      <vt:variant>
        <vt:i4>2621552</vt:i4>
      </vt:variant>
      <vt:variant>
        <vt:i4>21</vt:i4>
      </vt:variant>
      <vt:variant>
        <vt:i4>0</vt:i4>
      </vt:variant>
      <vt:variant>
        <vt:i4>5</vt:i4>
      </vt:variant>
      <vt:variant>
        <vt:lpwstr>https://www.mass.gov/massachusetts-state-exposition-building-0</vt:lpwstr>
      </vt:variant>
      <vt:variant>
        <vt:lpwstr/>
      </vt:variant>
      <vt:variant>
        <vt:i4>6488126</vt:i4>
      </vt:variant>
      <vt:variant>
        <vt:i4>18</vt:i4>
      </vt:variant>
      <vt:variant>
        <vt:i4>0</vt:i4>
      </vt:variant>
      <vt:variant>
        <vt:i4>5</vt:i4>
      </vt:variant>
      <vt:variant>
        <vt:lpwstr>https://ecode360.com/36345099?highlight=container,containers&amp;searchId=1367951845099614</vt:lpwstr>
      </vt:variant>
      <vt:variant>
        <vt:lpwstr>36345099</vt:lpwstr>
      </vt:variant>
      <vt:variant>
        <vt:i4>2031680</vt:i4>
      </vt:variant>
      <vt:variant>
        <vt:i4>15</vt:i4>
      </vt:variant>
      <vt:variant>
        <vt:i4>0</vt:i4>
      </vt:variant>
      <vt:variant>
        <vt:i4>5</vt:i4>
      </vt:variant>
      <vt:variant>
        <vt:lpwstr>https://ecode360.com/34424175</vt:lpwstr>
      </vt:variant>
      <vt:variant>
        <vt:lpwstr/>
      </vt:variant>
      <vt:variant>
        <vt:i4>2031680</vt:i4>
      </vt:variant>
      <vt:variant>
        <vt:i4>12</vt:i4>
      </vt:variant>
      <vt:variant>
        <vt:i4>0</vt:i4>
      </vt:variant>
      <vt:variant>
        <vt:i4>5</vt:i4>
      </vt:variant>
      <vt:variant>
        <vt:lpwstr>https://ecode360.com/34424175</vt:lpwstr>
      </vt:variant>
      <vt:variant>
        <vt:lpwstr/>
      </vt:variant>
      <vt:variant>
        <vt:i4>7864433</vt:i4>
      </vt:variant>
      <vt:variant>
        <vt:i4>9</vt:i4>
      </vt:variant>
      <vt:variant>
        <vt:i4>0</vt:i4>
      </vt:variant>
      <vt:variant>
        <vt:i4>5</vt:i4>
      </vt:variant>
      <vt:variant>
        <vt:lpwstr>https://www.townofwestspringfield.org/Home/ShowDocument?id=1360</vt:lpwstr>
      </vt:variant>
      <vt:variant>
        <vt:lpwstr/>
      </vt:variant>
      <vt:variant>
        <vt:i4>2621552</vt:i4>
      </vt:variant>
      <vt:variant>
        <vt:i4>6</vt:i4>
      </vt:variant>
      <vt:variant>
        <vt:i4>0</vt:i4>
      </vt:variant>
      <vt:variant>
        <vt:i4>5</vt:i4>
      </vt:variant>
      <vt:variant>
        <vt:lpwstr>https://www.mass.gov/massachusetts-state-exposition-building-0</vt:lpwstr>
      </vt:variant>
      <vt:variant>
        <vt:lpwstr/>
      </vt:variant>
      <vt:variant>
        <vt:i4>2490448</vt:i4>
      </vt:variant>
      <vt:variant>
        <vt:i4>3</vt:i4>
      </vt:variant>
      <vt:variant>
        <vt:i4>0</vt:i4>
      </vt:variant>
      <vt:variant>
        <vt:i4>5</vt:i4>
      </vt:variant>
      <vt:variant>
        <vt:lpwstr>mailto:Frances.Pearson@mass.gov</vt:lpwstr>
      </vt:variant>
      <vt:variant>
        <vt:lpwstr/>
      </vt:variant>
      <vt:variant>
        <vt:i4>2621552</vt:i4>
      </vt:variant>
      <vt:variant>
        <vt:i4>0</vt:i4>
      </vt:variant>
      <vt:variant>
        <vt:i4>0</vt:i4>
      </vt:variant>
      <vt:variant>
        <vt:i4>5</vt:i4>
      </vt:variant>
      <vt:variant>
        <vt:lpwstr>https://www.mass.gov/massachusetts-state-exposition-building-0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Frances (AGR)</dc:creator>
  <cp:keywords/>
  <cp:lastModifiedBy>Pearson, Frances (AGR)</cp:lastModifiedBy>
  <cp:revision>2</cp:revision>
  <cp:lastPrinted>2020-02-03T19:52:00Z</cp:lastPrinted>
  <dcterms:created xsi:type="dcterms:W3CDTF">2024-01-25T14:52:00Z</dcterms:created>
  <dcterms:modified xsi:type="dcterms:W3CDTF">2024-01-25T14:52:00Z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