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4F126" w14:textId="5FDA30AA" w:rsidR="00F87D36" w:rsidRDefault="00F87D36" w:rsidP="00F87D36">
      <w:pPr>
        <w:rPr>
          <w:rFonts w:ascii="Helvetica" w:eastAsia="Times New Roman" w:hAnsi="Helvetica" w:cs="Helvetica"/>
          <w:b/>
          <w:bCs/>
          <w:color w:val="0C2E82"/>
          <w:kern w:val="36"/>
          <w:sz w:val="32"/>
          <w:szCs w:val="32"/>
        </w:rPr>
      </w:pPr>
      <w:r w:rsidRPr="00B508C0">
        <w:rPr>
          <w:rFonts w:ascii="Helvetica" w:hAnsi="Helvetica" w:cs="Helvetica"/>
          <w:b/>
          <w:noProof/>
          <w:sz w:val="36"/>
          <w:szCs w:val="32"/>
        </w:rPr>
        <mc:AlternateContent>
          <mc:Choice Requires="wps">
            <w:drawing>
              <wp:anchor distT="45720" distB="45720" distL="114300" distR="114300" simplePos="0" relativeHeight="251668992" behindDoc="0" locked="0" layoutInCell="1" allowOverlap="1" wp14:anchorId="76146599" wp14:editId="4436D591">
                <wp:simplePos x="0" y="0"/>
                <wp:positionH relativeFrom="margin">
                  <wp:posOffset>-385489</wp:posOffset>
                </wp:positionH>
                <wp:positionV relativeFrom="page">
                  <wp:posOffset>148058</wp:posOffset>
                </wp:positionV>
                <wp:extent cx="6539230" cy="56769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9230" cy="567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52D32E" w14:textId="77777777" w:rsidR="00805CA7" w:rsidRDefault="00D877DB" w:rsidP="00D169B4">
                            <w:pPr>
                              <w:contextualSpacing/>
                              <w:outlineLvl w:val="0"/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FFFFFF" w:themeColor="background1"/>
                                <w:kern w:val="36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FFFFFF" w:themeColor="background1"/>
                                <w:kern w:val="36"/>
                                <w:sz w:val="36"/>
                                <w:szCs w:val="36"/>
                              </w:rPr>
                              <w:t xml:space="preserve">Massachusetts </w:t>
                            </w:r>
                            <w:r w:rsidR="00805CA7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FFFFFF" w:themeColor="background1"/>
                                <w:kern w:val="36"/>
                                <w:sz w:val="36"/>
                                <w:szCs w:val="36"/>
                              </w:rPr>
                              <w:t xml:space="preserve">Strategy for Supporting Home and Community Based Services using </w:t>
                            </w:r>
                            <w:proofErr w:type="gramStart"/>
                            <w:r w:rsidR="00805CA7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FFFFFF" w:themeColor="background1"/>
                                <w:kern w:val="36"/>
                                <w:sz w:val="36"/>
                                <w:szCs w:val="36"/>
                              </w:rPr>
                              <w:t>American</w:t>
                            </w:r>
                            <w:proofErr w:type="gramEnd"/>
                            <w:r w:rsidR="00805CA7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FFFFFF" w:themeColor="background1"/>
                                <w:kern w:val="36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0741E3B0" w14:textId="05AE0C04" w:rsidR="0023394E" w:rsidRPr="0023394E" w:rsidRDefault="00805CA7" w:rsidP="00D169B4">
                            <w:pPr>
                              <w:contextualSpacing/>
                              <w:outlineLvl w:val="0"/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FFFFFF" w:themeColor="background1"/>
                                <w:kern w:val="3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FFFFFF" w:themeColor="background1"/>
                                <w:kern w:val="36"/>
                                <w:sz w:val="36"/>
                                <w:szCs w:val="36"/>
                              </w:rPr>
                              <w:t>Rescue Plan</w:t>
                            </w:r>
                            <w:r w:rsidR="00D82B2B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FFFFFF" w:themeColor="background1"/>
                                <w:kern w:val="36"/>
                                <w:sz w:val="36"/>
                                <w:szCs w:val="36"/>
                              </w:rPr>
                              <w:t xml:space="preserve"> Act</w:t>
                            </w:r>
                            <w:r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FFFFFF" w:themeColor="background1"/>
                                <w:kern w:val="36"/>
                                <w:sz w:val="36"/>
                                <w:szCs w:val="36"/>
                              </w:rPr>
                              <w:t xml:space="preserve"> (ARP</w:t>
                            </w:r>
                            <w:r w:rsidR="00D82B2B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FFFFFF" w:themeColor="background1"/>
                                <w:kern w:val="36"/>
                                <w:sz w:val="36"/>
                                <w:szCs w:val="36"/>
                              </w:rPr>
                              <w:t>A</w:t>
                            </w:r>
                            <w:r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FFFFFF" w:themeColor="background1"/>
                                <w:kern w:val="36"/>
                                <w:sz w:val="36"/>
                                <w:szCs w:val="36"/>
                              </w:rPr>
                              <w:t>) Funding</w:t>
                            </w:r>
                            <w:r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FFFFFF" w:themeColor="background1"/>
                                <w:kern w:val="36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FFFFFF" w:themeColor="background1"/>
                                <w:kern w:val="36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FFFFFF" w:themeColor="background1"/>
                                <w:kern w:val="36"/>
                                <w:sz w:val="36"/>
                                <w:szCs w:val="36"/>
                              </w:rPr>
                              <w:tab/>
                            </w:r>
                            <w:r w:rsidR="000A60C3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i/>
                                <w:color w:val="FFFFFF" w:themeColor="background1"/>
                                <w:kern w:val="36"/>
                                <w:sz w:val="24"/>
                                <w:szCs w:val="24"/>
                              </w:rPr>
                              <w:t>2</w:t>
                            </w:r>
                            <w:r w:rsidR="007171E0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i/>
                                <w:color w:val="FFFFFF" w:themeColor="background1"/>
                                <w:kern w:val="36"/>
                                <w:sz w:val="24"/>
                                <w:szCs w:val="24"/>
                              </w:rPr>
                              <w:t>8</w:t>
                            </w:r>
                            <w:r w:rsidR="000A60C3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i/>
                                <w:color w:val="FFFFFF" w:themeColor="background1"/>
                                <w:kern w:val="36"/>
                                <w:sz w:val="24"/>
                                <w:szCs w:val="24"/>
                              </w:rPr>
                              <w:t xml:space="preserve"> May</w:t>
                            </w:r>
                            <w:r w:rsidR="0023394E" w:rsidRPr="00805CA7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i/>
                                <w:color w:val="FFFFFF" w:themeColor="background1"/>
                                <w:kern w:val="36"/>
                                <w:sz w:val="24"/>
                                <w:szCs w:val="24"/>
                              </w:rPr>
                              <w:t xml:space="preserve"> 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614659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0.35pt;margin-top:11.65pt;width:514.9pt;height:44.7pt;z-index:25166899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" filled="f" stroked="f">
                <v:textbox style="mso-fit-shape-to-text:t">
                  <w:txbxContent>
                    <w:p w14:paraId="0D52D32E" w14:textId="77777777" w:rsidR="00805CA7" w:rsidRDefault="00D877DB" w:rsidP="00D169B4">
                      <w:pPr>
                        <w:contextualSpacing/>
                        <w:outlineLvl w:val="0"/>
                        <w:rPr>
                          <w:rFonts w:ascii="Helvetica" w:eastAsia="Times New Roman" w:hAnsi="Helvetica" w:cs="Helvetica"/>
                          <w:b/>
                          <w:bCs/>
                          <w:color w:val="FFFFFF" w:themeColor="background1"/>
                          <w:kern w:val="36"/>
                          <w:sz w:val="36"/>
                          <w:szCs w:val="36"/>
                        </w:rPr>
                      </w:pPr>
                      <w:r>
                        <w:rPr>
                          <w:rFonts w:ascii="Helvetica" w:eastAsia="Times New Roman" w:hAnsi="Helvetica" w:cs="Helvetica"/>
                          <w:b/>
                          <w:bCs/>
                          <w:color w:val="FFFFFF" w:themeColor="background1"/>
                          <w:kern w:val="36"/>
                          <w:sz w:val="36"/>
                          <w:szCs w:val="36"/>
                        </w:rPr>
                        <w:t xml:space="preserve">Massachusetts </w:t>
                      </w:r>
                      <w:r w:rsidR="00805CA7">
                        <w:rPr>
                          <w:rFonts w:ascii="Helvetica" w:eastAsia="Times New Roman" w:hAnsi="Helvetica" w:cs="Helvetica"/>
                          <w:b/>
                          <w:bCs/>
                          <w:color w:val="FFFFFF" w:themeColor="background1"/>
                          <w:kern w:val="36"/>
                          <w:sz w:val="36"/>
                          <w:szCs w:val="36"/>
                        </w:rPr>
                        <w:t xml:space="preserve">Strategy for Supporting Home and Community Based Services using American </w:t>
                      </w:r>
                    </w:p>
                    <w:p w14:paraId="0741E3B0" w14:textId="05AE0C04" w:rsidR="0023394E" w:rsidRPr="0023394E" w:rsidRDefault="00805CA7" w:rsidP="00D169B4">
                      <w:pPr>
                        <w:contextualSpacing/>
                        <w:outlineLvl w:val="0"/>
                        <w:rPr>
                          <w:rFonts w:ascii="Helvetica" w:eastAsia="Times New Roman" w:hAnsi="Helvetica" w:cs="Helvetica"/>
                          <w:b/>
                          <w:bCs/>
                          <w:color w:val="FFFFFF" w:themeColor="background1"/>
                          <w:kern w:val="36"/>
                          <w:sz w:val="24"/>
                          <w:szCs w:val="24"/>
                        </w:rPr>
                      </w:pPr>
                      <w:r>
                        <w:rPr>
                          <w:rFonts w:ascii="Helvetica" w:eastAsia="Times New Roman" w:hAnsi="Helvetica" w:cs="Helvetica"/>
                          <w:b/>
                          <w:bCs/>
                          <w:color w:val="FFFFFF" w:themeColor="background1"/>
                          <w:kern w:val="36"/>
                          <w:sz w:val="36"/>
                          <w:szCs w:val="36"/>
                        </w:rPr>
                        <w:t>Rescue Plan</w:t>
                      </w:r>
                      <w:r w:rsidR="00D82B2B">
                        <w:rPr>
                          <w:rFonts w:ascii="Helvetica" w:eastAsia="Times New Roman" w:hAnsi="Helvetica" w:cs="Helvetica"/>
                          <w:b/>
                          <w:bCs/>
                          <w:color w:val="FFFFFF" w:themeColor="background1"/>
                          <w:kern w:val="36"/>
                          <w:sz w:val="36"/>
                          <w:szCs w:val="36"/>
                        </w:rPr>
                        <w:t xml:space="preserve"> Act</w:t>
                      </w:r>
                      <w:r>
                        <w:rPr>
                          <w:rFonts w:ascii="Helvetica" w:eastAsia="Times New Roman" w:hAnsi="Helvetica" w:cs="Helvetica"/>
                          <w:b/>
                          <w:bCs/>
                          <w:color w:val="FFFFFF" w:themeColor="background1"/>
                          <w:kern w:val="36"/>
                          <w:sz w:val="36"/>
                          <w:szCs w:val="36"/>
                        </w:rPr>
                        <w:t xml:space="preserve"> (ARP</w:t>
                      </w:r>
                      <w:r w:rsidR="00D82B2B">
                        <w:rPr>
                          <w:rFonts w:ascii="Helvetica" w:eastAsia="Times New Roman" w:hAnsi="Helvetica" w:cs="Helvetica"/>
                          <w:b/>
                          <w:bCs/>
                          <w:color w:val="FFFFFF" w:themeColor="background1"/>
                          <w:kern w:val="36"/>
                          <w:sz w:val="36"/>
                          <w:szCs w:val="36"/>
                        </w:rPr>
                        <w:t>A</w:t>
                      </w:r>
                      <w:r>
                        <w:rPr>
                          <w:rFonts w:ascii="Helvetica" w:eastAsia="Times New Roman" w:hAnsi="Helvetica" w:cs="Helvetica"/>
                          <w:b/>
                          <w:bCs/>
                          <w:color w:val="FFFFFF" w:themeColor="background1"/>
                          <w:kern w:val="36"/>
                          <w:sz w:val="36"/>
                          <w:szCs w:val="36"/>
                        </w:rPr>
                        <w:t>) Funding</w:t>
                      </w:r>
                      <w:r>
                        <w:rPr>
                          <w:rFonts w:ascii="Helvetica" w:eastAsia="Times New Roman" w:hAnsi="Helvetica" w:cs="Helvetica"/>
                          <w:b/>
                          <w:bCs/>
                          <w:color w:val="FFFFFF" w:themeColor="background1"/>
                          <w:kern w:val="36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="Helvetica" w:eastAsia="Times New Roman" w:hAnsi="Helvetica" w:cs="Helvetica"/>
                          <w:b/>
                          <w:bCs/>
                          <w:color w:val="FFFFFF" w:themeColor="background1"/>
                          <w:kern w:val="36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="Helvetica" w:eastAsia="Times New Roman" w:hAnsi="Helvetica" w:cs="Helvetica"/>
                          <w:b/>
                          <w:bCs/>
                          <w:color w:val="FFFFFF" w:themeColor="background1"/>
                          <w:kern w:val="36"/>
                          <w:sz w:val="36"/>
                          <w:szCs w:val="36"/>
                        </w:rPr>
                        <w:tab/>
                      </w:r>
                      <w:r w:rsidR="000A60C3">
                        <w:rPr>
                          <w:rFonts w:ascii="Helvetica" w:eastAsia="Times New Roman" w:hAnsi="Helvetica" w:cs="Helvetica"/>
                          <w:b/>
                          <w:bCs/>
                          <w:i/>
                          <w:color w:val="FFFFFF" w:themeColor="background1"/>
                          <w:kern w:val="36"/>
                          <w:sz w:val="24"/>
                          <w:szCs w:val="24"/>
                        </w:rPr>
                        <w:t>2</w:t>
                      </w:r>
                      <w:r w:rsidR="007171E0">
                        <w:rPr>
                          <w:rFonts w:ascii="Helvetica" w:eastAsia="Times New Roman" w:hAnsi="Helvetica" w:cs="Helvetica"/>
                          <w:b/>
                          <w:bCs/>
                          <w:i/>
                          <w:color w:val="FFFFFF" w:themeColor="background1"/>
                          <w:kern w:val="36"/>
                          <w:sz w:val="24"/>
                          <w:szCs w:val="24"/>
                        </w:rPr>
                        <w:t>8</w:t>
                      </w:r>
                      <w:r w:rsidR="000A60C3">
                        <w:rPr>
                          <w:rFonts w:ascii="Helvetica" w:eastAsia="Times New Roman" w:hAnsi="Helvetica" w:cs="Helvetica"/>
                          <w:b/>
                          <w:bCs/>
                          <w:i/>
                          <w:color w:val="FFFFFF" w:themeColor="background1"/>
                          <w:kern w:val="36"/>
                          <w:sz w:val="24"/>
                          <w:szCs w:val="24"/>
                        </w:rPr>
                        <w:t xml:space="preserve"> May</w:t>
                      </w:r>
                      <w:r w:rsidR="0023394E" w:rsidRPr="00805CA7">
                        <w:rPr>
                          <w:rFonts w:ascii="Helvetica" w:eastAsia="Times New Roman" w:hAnsi="Helvetica" w:cs="Helvetica"/>
                          <w:b/>
                          <w:bCs/>
                          <w:i/>
                          <w:color w:val="FFFFFF" w:themeColor="background1"/>
                          <w:kern w:val="36"/>
                          <w:sz w:val="24"/>
                          <w:szCs w:val="24"/>
                        </w:rPr>
                        <w:t xml:space="preserve"> 2021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Pr="00B508C0">
        <w:rPr>
          <w:rFonts w:ascii="Helvetica" w:hAnsi="Helvetica" w:cs="Helvetica"/>
          <w:b/>
          <w:noProof/>
          <w:sz w:val="36"/>
          <w:szCs w:val="32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6CC38DB6" wp14:editId="2ECFC3C6">
                <wp:simplePos x="0" y="0"/>
                <wp:positionH relativeFrom="page">
                  <wp:posOffset>-313941</wp:posOffset>
                </wp:positionH>
                <wp:positionV relativeFrom="paragraph">
                  <wp:posOffset>-1314051</wp:posOffset>
                </wp:positionV>
                <wp:extent cx="8394700" cy="1552575"/>
                <wp:effectExtent l="38100" t="38100" r="38100" b="3492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94700" cy="155257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7620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B2029E" id="Rectangle 7" o:spid="_x0000_s1026" style="position:absolute;margin-left:-24.7pt;margin-top:-103.45pt;width:661pt;height:122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" fillcolor="#0d2e82 [3215]" strokecolor="#d0973d [3206]" strokeweight="6pt">
                <w10:wrap anchorx="page"/>
              </v:rect>
            </w:pict>
          </mc:Fallback>
        </mc:AlternateContent>
      </w:r>
      <w:r w:rsidR="00D877DB" w:rsidRPr="00B508C0">
        <w:rPr>
          <w:rFonts w:ascii="Helvetica" w:hAnsi="Helvetica" w:cs="Helvetica"/>
          <w:b/>
          <w:noProof/>
          <w:sz w:val="36"/>
          <w:szCs w:val="32"/>
        </w:rPr>
        <w:drawing>
          <wp:anchor distT="0" distB="0" distL="114300" distR="114300" simplePos="0" relativeHeight="251663872" behindDoc="1" locked="0" layoutInCell="1" allowOverlap="1" wp14:anchorId="225C3CD6" wp14:editId="7084E200">
            <wp:simplePos x="0" y="0"/>
            <wp:positionH relativeFrom="margin">
              <wp:posOffset>5707380</wp:posOffset>
            </wp:positionH>
            <wp:positionV relativeFrom="page">
              <wp:posOffset>279874</wp:posOffset>
            </wp:positionV>
            <wp:extent cx="825500" cy="825500"/>
            <wp:effectExtent l="0" t="0" r="0" b="0"/>
            <wp:wrapThrough wrapText="bothSides">
              <wp:wrapPolygon edited="0">
                <wp:start x="6480" y="0"/>
                <wp:lineTo x="0" y="2991"/>
                <wp:lineTo x="0" y="16948"/>
                <wp:lineTo x="5483" y="20935"/>
                <wp:lineTo x="6480" y="20935"/>
                <wp:lineTo x="14455" y="20935"/>
                <wp:lineTo x="15452" y="20935"/>
                <wp:lineTo x="20935" y="16948"/>
                <wp:lineTo x="20935" y="2991"/>
                <wp:lineTo x="14455" y="0"/>
                <wp:lineTo x="6480" y="0"/>
              </wp:wrapPolygon>
            </wp:wrapThrough>
            <wp:docPr id="6" name="Picture 6" descr="Seal of Massachusetts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al of Massachusetts - Wikipedi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AAEB1E" w14:textId="77777777" w:rsidR="00F87D36" w:rsidRPr="00F87D36" w:rsidRDefault="00F87D36" w:rsidP="00F87D36">
      <w:pPr>
        <w:rPr>
          <w:rFonts w:ascii="Helvetica" w:hAnsi="Helvetica" w:cs="Helvetica"/>
          <w:b/>
          <w:sz w:val="6"/>
          <w:szCs w:val="6"/>
        </w:rPr>
      </w:pPr>
    </w:p>
    <w:p w14:paraId="7EDF11D1" w14:textId="00380B89" w:rsidR="00533997" w:rsidRDefault="00533997" w:rsidP="00533997">
      <w:pPr>
        <w:pStyle w:val="Heading2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 xml:space="preserve">On March 11, 2021, President Biden signed into law the American Rescue Plan. Section 9817 provides additional support for Medicaid home and community-based services (HCBS) and </w:t>
      </w:r>
      <w:sdt>
        <w:sdtPr>
          <w:tag w:val="goog_rdk_0"/>
          <w:id w:val="-2132849547"/>
        </w:sdtPr>
        <w:sdtEndPr/>
        <w:sdtContent>
          <w:r>
            <w:rPr>
              <w:rFonts w:ascii="Helvetica Neue" w:eastAsia="Helvetica Neue" w:hAnsi="Helvetica Neue" w:cs="Helvetica Neue"/>
              <w:color w:val="000000"/>
            </w:rPr>
            <w:t xml:space="preserve">certain </w:t>
          </w:r>
        </w:sdtContent>
      </w:sdt>
      <w:r>
        <w:rPr>
          <w:rFonts w:ascii="Helvetica Neue" w:eastAsia="Helvetica Neue" w:hAnsi="Helvetica Neue" w:cs="Helvetica Neue"/>
          <w:color w:val="000000"/>
        </w:rPr>
        <w:t>behavioral health services during the COVID-19 emergency through a</w:t>
      </w:r>
      <w:r w:rsidR="00791E8D">
        <w:rPr>
          <w:rFonts w:ascii="Helvetica Neue" w:eastAsia="Helvetica Neue" w:hAnsi="Helvetica Neue" w:cs="Helvetica Neue"/>
          <w:color w:val="000000"/>
        </w:rPr>
        <w:t xml:space="preserve"> one-year</w:t>
      </w:r>
      <w:r>
        <w:rPr>
          <w:rFonts w:ascii="Helvetica Neue" w:eastAsia="Helvetica Neue" w:hAnsi="Helvetica Neue" w:cs="Helvetica Neue"/>
          <w:color w:val="000000"/>
        </w:rPr>
        <w:t xml:space="preserve"> 10% increase in federal </w:t>
      </w:r>
      <w:r w:rsidR="00791E8D">
        <w:rPr>
          <w:rFonts w:ascii="Helvetica Neue" w:eastAsia="Helvetica Neue" w:hAnsi="Helvetica Neue" w:cs="Helvetica Neue"/>
          <w:color w:val="000000"/>
        </w:rPr>
        <w:t>matching funds. This one-year increase in federal matching funds</w:t>
      </w:r>
      <w:r w:rsidR="007F6B26">
        <w:rPr>
          <w:rFonts w:ascii="Helvetica Neue" w:eastAsia="Helvetica Neue" w:hAnsi="Helvetica Neue" w:cs="Helvetica Neue"/>
          <w:color w:val="000000"/>
        </w:rPr>
        <w:t xml:space="preserve"> would result in </w:t>
      </w:r>
      <w:r w:rsidR="00E64C69">
        <w:rPr>
          <w:rFonts w:ascii="Helvetica Neue" w:eastAsia="Helvetica Neue" w:hAnsi="Helvetica Neue" w:cs="Helvetica Neue"/>
          <w:color w:val="000000"/>
        </w:rPr>
        <w:t xml:space="preserve">new, time-limited </w:t>
      </w:r>
      <w:r w:rsidR="007F6B26">
        <w:rPr>
          <w:rFonts w:ascii="Helvetica Neue" w:eastAsia="Helvetica Neue" w:hAnsi="Helvetica Neue" w:cs="Helvetica Neue"/>
          <w:color w:val="000000"/>
        </w:rPr>
        <w:t xml:space="preserve">dollars </w:t>
      </w:r>
      <w:r w:rsidR="00E64C69">
        <w:rPr>
          <w:rFonts w:ascii="Helvetica Neue" w:eastAsia="Helvetica Neue" w:hAnsi="Helvetica Neue" w:cs="Helvetica Neue"/>
          <w:color w:val="000000"/>
        </w:rPr>
        <w:t xml:space="preserve">that can </w:t>
      </w:r>
      <w:r w:rsidR="00791E8D">
        <w:rPr>
          <w:rFonts w:ascii="Helvetica Neue" w:eastAsia="Helvetica Neue" w:hAnsi="Helvetica Neue" w:cs="Helvetica Neue"/>
          <w:color w:val="000000"/>
        </w:rPr>
        <w:t>be invested in</w:t>
      </w:r>
      <w:r w:rsidR="00E64C69">
        <w:rPr>
          <w:rFonts w:ascii="Helvetica Neue" w:eastAsia="Helvetica Neue" w:hAnsi="Helvetica Neue" w:cs="Helvetica Neue"/>
          <w:color w:val="000000"/>
        </w:rPr>
        <w:t xml:space="preserve"> HCBS</w:t>
      </w:r>
      <w:r w:rsidR="00791E8D">
        <w:rPr>
          <w:rFonts w:ascii="Helvetica Neue" w:eastAsia="Helvetica Neue" w:hAnsi="Helvetica Neue" w:cs="Helvetica Neue"/>
          <w:color w:val="000000"/>
        </w:rPr>
        <w:t xml:space="preserve"> and behavioral health services </w:t>
      </w:r>
      <w:r w:rsidR="00E64C69">
        <w:rPr>
          <w:rFonts w:ascii="Helvetica Neue" w:eastAsia="Helvetica Neue" w:hAnsi="Helvetica Neue" w:cs="Helvetica Neue"/>
          <w:color w:val="000000"/>
        </w:rPr>
        <w:t>through March 2024</w:t>
      </w:r>
      <w:r>
        <w:rPr>
          <w:rFonts w:ascii="Helvetica Neue" w:eastAsia="Helvetica Neue" w:hAnsi="Helvetica Neue" w:cs="Helvetica Neue"/>
          <w:color w:val="000000"/>
        </w:rPr>
        <w:t xml:space="preserve">. This is an exciting opportunity to further </w:t>
      </w:r>
      <w:r w:rsidR="00085B20">
        <w:rPr>
          <w:rFonts w:ascii="Helvetica Neue" w:eastAsia="Helvetica Neue" w:hAnsi="Helvetica Neue" w:cs="Helvetica Neue"/>
          <w:color w:val="000000"/>
        </w:rPr>
        <w:t xml:space="preserve">strengthen </w:t>
      </w:r>
      <w:r>
        <w:rPr>
          <w:rFonts w:ascii="Helvetica Neue" w:eastAsia="Helvetica Neue" w:hAnsi="Helvetica Neue" w:cs="Helvetica Neue"/>
          <w:color w:val="000000"/>
        </w:rPr>
        <w:t xml:space="preserve">HCBS and </w:t>
      </w:r>
      <w:sdt>
        <w:sdtPr>
          <w:tag w:val="goog_rdk_1"/>
          <w:id w:val="-1961485812"/>
        </w:sdtPr>
        <w:sdtEndPr/>
        <w:sdtContent>
          <w:r>
            <w:rPr>
              <w:rFonts w:ascii="Helvetica Neue" w:eastAsia="Helvetica Neue" w:hAnsi="Helvetica Neue" w:cs="Helvetica Neue"/>
              <w:color w:val="000000"/>
            </w:rPr>
            <w:t xml:space="preserve">certain </w:t>
          </w:r>
        </w:sdtContent>
      </w:sdt>
      <w:r>
        <w:rPr>
          <w:rFonts w:ascii="Helvetica Neue" w:eastAsia="Helvetica Neue" w:hAnsi="Helvetica Neue" w:cs="Helvetica Neue"/>
          <w:color w:val="000000"/>
        </w:rPr>
        <w:t xml:space="preserve">behavioral health </w:t>
      </w:r>
      <w:r w:rsidR="00E64C69">
        <w:rPr>
          <w:rFonts w:ascii="Helvetica Neue" w:eastAsia="Helvetica Neue" w:hAnsi="Helvetica Neue" w:cs="Helvetica Neue"/>
          <w:color w:val="000000"/>
        </w:rPr>
        <w:t>services. The</w:t>
      </w:r>
      <w:r>
        <w:rPr>
          <w:rFonts w:ascii="Helvetica Neue" w:eastAsia="Helvetica Neue" w:hAnsi="Helvetica Neue" w:cs="Helvetica Neue"/>
          <w:color w:val="000000"/>
        </w:rPr>
        <w:t xml:space="preserve"> Commonwealth </w:t>
      </w:r>
      <w:r w:rsidR="00085B20">
        <w:rPr>
          <w:rFonts w:ascii="Helvetica Neue" w:eastAsia="Helvetica Neue" w:hAnsi="Helvetica Neue" w:cs="Helvetica Neue"/>
          <w:color w:val="000000"/>
        </w:rPr>
        <w:t xml:space="preserve">will </w:t>
      </w:r>
      <w:r>
        <w:rPr>
          <w:rFonts w:ascii="Helvetica Neue" w:eastAsia="Helvetica Neue" w:hAnsi="Helvetica Neue" w:cs="Helvetica Neue"/>
          <w:color w:val="000000"/>
        </w:rPr>
        <w:t>access as much federal funding as possible.</w:t>
      </w:r>
    </w:p>
    <w:p w14:paraId="4EBB8A11" w14:textId="77777777" w:rsidR="00533997" w:rsidRDefault="00533997" w:rsidP="00533997">
      <w:pPr>
        <w:pStyle w:val="Heading2"/>
        <w:rPr>
          <w:rFonts w:ascii="Helvetica Neue" w:eastAsia="Helvetica Neue" w:hAnsi="Helvetica Neue" w:cs="Helvetica Neue"/>
          <w:color w:val="000000"/>
        </w:rPr>
      </w:pPr>
    </w:p>
    <w:p w14:paraId="0BAC93DB" w14:textId="775457ED" w:rsidR="00533997" w:rsidRDefault="00533997" w:rsidP="00533997">
      <w:pPr>
        <w:pStyle w:val="Heading2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 xml:space="preserve">On April 16, 2021, the Commonwealth issued a Request for Information (RFI) to </w:t>
      </w:r>
      <w:r w:rsidR="00CF4D17">
        <w:rPr>
          <w:rFonts w:ascii="Helvetica Neue" w:eastAsia="Helvetica Neue" w:hAnsi="Helvetica Neue" w:cs="Helvetica Neue"/>
          <w:color w:val="000000"/>
        </w:rPr>
        <w:t xml:space="preserve">gather </w:t>
      </w:r>
      <w:r>
        <w:rPr>
          <w:rFonts w:ascii="Helvetica Neue" w:eastAsia="Helvetica Neue" w:hAnsi="Helvetica Neue" w:cs="Helvetica Neue"/>
          <w:color w:val="000000"/>
        </w:rPr>
        <w:t>feedback from organizations and individuals on strategic areas where the enhanced funding</w:t>
      </w:r>
      <w:r w:rsidR="00A07DBC">
        <w:rPr>
          <w:rFonts w:ascii="Helvetica Neue" w:eastAsia="Helvetica Neue" w:hAnsi="Helvetica Neue" w:cs="Helvetica Neue"/>
          <w:color w:val="000000"/>
        </w:rPr>
        <w:t xml:space="preserve"> </w:t>
      </w:r>
      <w:r>
        <w:rPr>
          <w:rFonts w:ascii="Helvetica Neue" w:eastAsia="Helvetica Neue" w:hAnsi="Helvetica Neue" w:cs="Helvetica Neue"/>
          <w:color w:val="000000"/>
        </w:rPr>
        <w:t xml:space="preserve">could be </w:t>
      </w:r>
      <w:r w:rsidR="00CF4D17">
        <w:rPr>
          <w:rFonts w:ascii="Helvetica Neue" w:eastAsia="Helvetica Neue" w:hAnsi="Helvetica Neue" w:cs="Helvetica Neue"/>
          <w:color w:val="000000"/>
        </w:rPr>
        <w:t>focused.</w:t>
      </w:r>
      <w:r w:rsidR="007F6B26" w:rsidRPr="007F6B26">
        <w:rPr>
          <w:rFonts w:ascii="Helvetica Neue" w:eastAsia="Helvetica Neue" w:hAnsi="Helvetica Neue" w:cs="Helvetica Neue"/>
          <w:color w:val="000000"/>
        </w:rPr>
        <w:t xml:space="preserve"> </w:t>
      </w:r>
      <w:r w:rsidR="007F6B26">
        <w:rPr>
          <w:rFonts w:ascii="Helvetica Neue" w:eastAsia="Helvetica Neue" w:hAnsi="Helvetica Neue" w:cs="Helvetica Neue"/>
          <w:color w:val="000000"/>
        </w:rPr>
        <w:t xml:space="preserve">States must use these funds to supplement rather than supplant existing spending. </w:t>
      </w:r>
      <w:r>
        <w:rPr>
          <w:rFonts w:ascii="Helvetica Neue" w:eastAsia="Helvetica Neue" w:hAnsi="Helvetica Neue" w:cs="Helvetica Neue"/>
          <w:color w:val="000000"/>
        </w:rPr>
        <w:t xml:space="preserve">Responses were due May 7, 2021. The Commonwealth received </w:t>
      </w:r>
      <w:r w:rsidR="00A07DBC">
        <w:rPr>
          <w:rFonts w:ascii="Helvetica Neue" w:eastAsia="Helvetica Neue" w:hAnsi="Helvetica Neue" w:cs="Helvetica Neue"/>
          <w:color w:val="000000"/>
        </w:rPr>
        <w:t>206 proposals in</w:t>
      </w:r>
      <w:r>
        <w:rPr>
          <w:rFonts w:ascii="Helvetica Neue" w:eastAsia="Helvetica Neue" w:hAnsi="Helvetica Neue" w:cs="Helvetica Neue"/>
          <w:color w:val="000000"/>
        </w:rPr>
        <w:t xml:space="preserve"> response to the RFI.</w:t>
      </w:r>
      <w:r w:rsidR="00CF4D17">
        <w:rPr>
          <w:rFonts w:ascii="Helvetica Neue" w:eastAsia="Helvetica Neue" w:hAnsi="Helvetica Neue" w:cs="Helvetica Neue"/>
          <w:color w:val="000000"/>
        </w:rPr>
        <w:t xml:space="preserve"> Summaries of the </w:t>
      </w:r>
      <w:r w:rsidR="006853E7">
        <w:rPr>
          <w:rFonts w:ascii="Helvetica Neue" w:eastAsia="Helvetica Neue" w:hAnsi="Helvetica Neue" w:cs="Helvetica Neue"/>
          <w:color w:val="000000"/>
        </w:rPr>
        <w:t xml:space="preserve">responses are </w:t>
      </w:r>
      <w:r w:rsidR="00CF4D17">
        <w:rPr>
          <w:rFonts w:ascii="Helvetica Neue" w:eastAsia="Helvetica Neue" w:hAnsi="Helvetica Neue" w:cs="Helvetica Neue"/>
          <w:color w:val="000000"/>
        </w:rPr>
        <w:t xml:space="preserve">posted </w:t>
      </w:r>
      <w:r w:rsidR="004F0A6D">
        <w:rPr>
          <w:rFonts w:ascii="Helvetica Neue" w:eastAsia="Helvetica Neue" w:hAnsi="Helvetica Neue" w:cs="Helvetica Neue"/>
          <w:color w:val="000000"/>
        </w:rPr>
        <w:t xml:space="preserve">online </w:t>
      </w:r>
      <w:hyperlink r:id="rId12" w:history="1">
        <w:r w:rsidR="004F0A6D" w:rsidRPr="009A75E4">
          <w:rPr>
            <w:rStyle w:val="Hyperlink"/>
            <w:rFonts w:ascii="Helvetica Neue" w:eastAsia="Helvetica Neue" w:hAnsi="Helvetica Neue" w:cs="Helvetica Neue"/>
          </w:rPr>
          <w:t xml:space="preserve">here. </w:t>
        </w:r>
      </w:hyperlink>
      <w:r w:rsidR="006853E7">
        <w:rPr>
          <w:rFonts w:ascii="Helvetica Neue" w:eastAsia="Helvetica Neue" w:hAnsi="Helvetica Neue" w:cs="Helvetica Neue"/>
          <w:color w:val="000000"/>
        </w:rPr>
        <w:t xml:space="preserve"> </w:t>
      </w:r>
    </w:p>
    <w:p w14:paraId="76B0FEB0" w14:textId="77777777" w:rsidR="00533997" w:rsidRDefault="00533997" w:rsidP="00533997"/>
    <w:p w14:paraId="7F27A6BC" w14:textId="7430FA8C" w:rsidR="00533997" w:rsidRPr="007171E0" w:rsidRDefault="00533997" w:rsidP="00533997">
      <w:pPr>
        <w:pStyle w:val="Heading2"/>
        <w:rPr>
          <w:rFonts w:ascii="Helvetica Neue" w:eastAsia="Helvetica Neue" w:hAnsi="Helvetica Neue" w:cs="Helvetica Neue"/>
          <w:b/>
          <w:bCs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 xml:space="preserve">On May 12, 2021, the Centers for Medicare and Medicaid Services (CMS) issued additional </w:t>
      </w:r>
      <w:hyperlink r:id="rId13">
        <w:r>
          <w:rPr>
            <w:rFonts w:ascii="Helvetica Neue" w:eastAsia="Helvetica Neue" w:hAnsi="Helvetica Neue" w:cs="Helvetica Neue"/>
            <w:color w:val="0000FF"/>
            <w:u w:val="single"/>
          </w:rPr>
          <w:t>guidance</w:t>
        </w:r>
      </w:hyperlink>
      <w:r>
        <w:rPr>
          <w:rFonts w:ascii="Helvetica Neue" w:eastAsia="Helvetica Neue" w:hAnsi="Helvetica Neue" w:cs="Helvetica Neue"/>
          <w:color w:val="000000"/>
        </w:rPr>
        <w:t xml:space="preserve"> and detail on eligible services, program requirements</w:t>
      </w:r>
      <w:r w:rsidR="007F6B26">
        <w:rPr>
          <w:rFonts w:ascii="Helvetica Neue" w:eastAsia="Helvetica Neue" w:hAnsi="Helvetica Neue" w:cs="Helvetica Neue"/>
          <w:color w:val="000000"/>
        </w:rPr>
        <w:t xml:space="preserve">, </w:t>
      </w:r>
      <w:r>
        <w:rPr>
          <w:rFonts w:ascii="Helvetica Neue" w:eastAsia="Helvetica Neue" w:hAnsi="Helvetica Neue" w:cs="Helvetica Neue"/>
          <w:color w:val="000000"/>
        </w:rPr>
        <w:t xml:space="preserve">allowable activities, required reporting and claiming. This additional guidance clarified that although </w:t>
      </w:r>
      <w:r w:rsidRPr="007171E0">
        <w:rPr>
          <w:rFonts w:ascii="Helvetica Neue" w:eastAsia="Helvetica Neue" w:hAnsi="Helvetica Neue" w:cs="Helvetica Neue"/>
          <w:b/>
          <w:bCs/>
          <w:color w:val="000000"/>
        </w:rPr>
        <w:t xml:space="preserve">the funding is time limited, the funding may be spent through March 2024.  </w:t>
      </w:r>
    </w:p>
    <w:p w14:paraId="2F3483CB" w14:textId="77777777" w:rsidR="00533997" w:rsidRDefault="00533997" w:rsidP="00533997">
      <w:pPr>
        <w:rPr>
          <w:rFonts w:ascii="Helvetica Neue" w:eastAsia="Helvetica Neue" w:hAnsi="Helvetica Neue" w:cs="Helvetica Neue"/>
          <w:sz w:val="26"/>
          <w:szCs w:val="26"/>
        </w:rPr>
      </w:pPr>
    </w:p>
    <w:p w14:paraId="0CB0C237" w14:textId="77777777" w:rsidR="00533997" w:rsidRDefault="00533997" w:rsidP="00533997">
      <w:pPr>
        <w:rPr>
          <w:rFonts w:ascii="Helvetica Neue" w:eastAsia="Helvetica Neue" w:hAnsi="Helvetica Neue" w:cs="Helvetica Neue"/>
          <w:b/>
          <w:sz w:val="26"/>
          <w:szCs w:val="26"/>
        </w:rPr>
      </w:pPr>
      <w:r>
        <w:rPr>
          <w:rFonts w:ascii="Helvetica Neue" w:eastAsia="Helvetica Neue" w:hAnsi="Helvetica Neue" w:cs="Helvetica Neue"/>
          <w:b/>
          <w:sz w:val="26"/>
          <w:szCs w:val="26"/>
        </w:rPr>
        <w:t>Key points you should know:</w:t>
      </w:r>
    </w:p>
    <w:p w14:paraId="741765AF" w14:textId="77777777" w:rsidR="00533997" w:rsidRDefault="00533997" w:rsidP="0053399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6"/>
          <w:szCs w:val="26"/>
        </w:rPr>
      </w:pPr>
      <w:r>
        <w:rPr>
          <w:rFonts w:ascii="Helvetica Neue" w:eastAsia="Helvetica Neue" w:hAnsi="Helvetica Neue" w:cs="Helvetica Neue"/>
          <w:color w:val="000000"/>
          <w:sz w:val="26"/>
          <w:szCs w:val="26"/>
        </w:rPr>
        <w:t>The funding from the one-year 10% increase can be spent until March 31, 2024.</w:t>
      </w:r>
    </w:p>
    <w:p w14:paraId="40A4E322" w14:textId="7155D5CF" w:rsidR="00533997" w:rsidRDefault="00533997" w:rsidP="0053399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6"/>
          <w:szCs w:val="26"/>
        </w:rPr>
      </w:pPr>
      <w:r>
        <w:rPr>
          <w:rFonts w:ascii="Helvetica Neue" w:eastAsia="Helvetica Neue" w:hAnsi="Helvetica Neue" w:cs="Helvetica Neue"/>
          <w:color w:val="000000"/>
          <w:sz w:val="26"/>
          <w:szCs w:val="26"/>
        </w:rPr>
        <w:t xml:space="preserve">The Commonwealth is calculating the estimated amount of increased funding based on the latest CMS guidance. </w:t>
      </w:r>
    </w:p>
    <w:p w14:paraId="10AA733C" w14:textId="2AD0A36B" w:rsidR="00533997" w:rsidRDefault="00533997" w:rsidP="0053399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6"/>
          <w:szCs w:val="26"/>
        </w:rPr>
      </w:pPr>
      <w:r>
        <w:rPr>
          <w:rFonts w:ascii="Helvetica Neue" w:eastAsia="Helvetica Neue" w:hAnsi="Helvetica Neue" w:cs="Helvetica Neue"/>
          <w:color w:val="000000"/>
          <w:sz w:val="26"/>
          <w:szCs w:val="26"/>
        </w:rPr>
        <w:t xml:space="preserve">The Commonwealth </w:t>
      </w:r>
      <w:r w:rsidR="00CF4D17">
        <w:rPr>
          <w:rFonts w:ascii="Helvetica Neue" w:eastAsia="Helvetica Neue" w:hAnsi="Helvetica Neue" w:cs="Helvetica Neue"/>
          <w:color w:val="000000"/>
          <w:sz w:val="26"/>
          <w:szCs w:val="26"/>
        </w:rPr>
        <w:t>will access</w:t>
      </w:r>
      <w:r>
        <w:rPr>
          <w:rFonts w:ascii="Helvetica Neue" w:eastAsia="Helvetica Neue" w:hAnsi="Helvetica Neue" w:cs="Helvetica Neue"/>
          <w:color w:val="000000"/>
          <w:sz w:val="26"/>
          <w:szCs w:val="26"/>
        </w:rPr>
        <w:t xml:space="preserve"> as much funding as possible.</w:t>
      </w:r>
    </w:p>
    <w:p w14:paraId="76137D24" w14:textId="0B4FBC41" w:rsidR="00533997" w:rsidRDefault="00533997" w:rsidP="0053399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6"/>
          <w:szCs w:val="26"/>
        </w:rPr>
      </w:pPr>
      <w:r>
        <w:rPr>
          <w:rFonts w:ascii="Helvetica Neue" w:eastAsia="Helvetica Neue" w:hAnsi="Helvetica Neue" w:cs="Helvetica Neue"/>
          <w:color w:val="000000"/>
          <w:sz w:val="26"/>
          <w:szCs w:val="26"/>
        </w:rPr>
        <w:t xml:space="preserve">While CMS requires states to submit an </w:t>
      </w:r>
      <w:r>
        <w:rPr>
          <w:rFonts w:ascii="Helvetica Neue" w:eastAsia="Helvetica Neue" w:hAnsi="Helvetica Neue" w:cs="Helvetica Neue"/>
          <w:b/>
          <w:color w:val="000000"/>
          <w:sz w:val="26"/>
          <w:szCs w:val="26"/>
        </w:rPr>
        <w:t>Initial</w:t>
      </w:r>
      <w:r>
        <w:rPr>
          <w:rFonts w:ascii="Helvetica Neue" w:eastAsia="Helvetica Neue" w:hAnsi="Helvetica Neue" w:cs="Helvetica Neue"/>
          <w:color w:val="000000"/>
          <w:sz w:val="26"/>
          <w:szCs w:val="26"/>
        </w:rPr>
        <w:t xml:space="preserve"> Spending Plan by June 12, 2021, </w:t>
      </w:r>
      <w:r w:rsidR="00CF4D17">
        <w:rPr>
          <w:rFonts w:ascii="Helvetica Neue" w:eastAsia="Helvetica Neue" w:hAnsi="Helvetica Neue" w:cs="Helvetica Neue"/>
          <w:color w:val="000000"/>
          <w:sz w:val="26"/>
          <w:szCs w:val="26"/>
        </w:rPr>
        <w:t xml:space="preserve">these </w:t>
      </w:r>
      <w:r>
        <w:rPr>
          <w:rFonts w:ascii="Helvetica Neue" w:eastAsia="Helvetica Neue" w:hAnsi="Helvetica Neue" w:cs="Helvetica Neue"/>
          <w:color w:val="000000"/>
          <w:sz w:val="26"/>
          <w:szCs w:val="26"/>
        </w:rPr>
        <w:t xml:space="preserve">plans are expected to be high-level and provide a general framework for how states are approaching the funding; the required </w:t>
      </w:r>
      <w:r>
        <w:rPr>
          <w:rFonts w:ascii="Helvetica Neue" w:eastAsia="Helvetica Neue" w:hAnsi="Helvetica Neue" w:cs="Helvetica Neue"/>
          <w:b/>
          <w:color w:val="000000"/>
          <w:sz w:val="26"/>
          <w:szCs w:val="26"/>
        </w:rPr>
        <w:t>Quarterly</w:t>
      </w:r>
      <w:r>
        <w:rPr>
          <w:rFonts w:ascii="Helvetica Neue" w:eastAsia="Helvetica Neue" w:hAnsi="Helvetica Neue" w:cs="Helvetica Neue"/>
          <w:color w:val="000000"/>
          <w:sz w:val="26"/>
          <w:szCs w:val="26"/>
        </w:rPr>
        <w:t xml:space="preserve"> Spending Plans will provide ongoing opportunities to refine and implement detailed plans that include greater stakeholder input.</w:t>
      </w:r>
      <w:r>
        <w:rPr>
          <w:rFonts w:ascii="Helvetica Neue" w:eastAsia="Helvetica Neue" w:hAnsi="Helvetica Neue" w:cs="Helvetica Neue"/>
          <w:color w:val="000000"/>
          <w:sz w:val="26"/>
          <w:szCs w:val="26"/>
        </w:rPr>
        <w:tab/>
      </w:r>
    </w:p>
    <w:p w14:paraId="64B4BEB2" w14:textId="77777777" w:rsidR="00533997" w:rsidRDefault="00533997" w:rsidP="00533997">
      <w:pPr>
        <w:rPr>
          <w:rFonts w:ascii="Helvetica Neue" w:eastAsia="Helvetica Neue" w:hAnsi="Helvetica Neue" w:cs="Helvetica Neue"/>
          <w:sz w:val="26"/>
          <w:szCs w:val="26"/>
        </w:rPr>
      </w:pPr>
    </w:p>
    <w:p w14:paraId="1A9A8205" w14:textId="341D9690" w:rsidR="00533997" w:rsidRPr="0053224E" w:rsidRDefault="00533997" w:rsidP="00533997">
      <w:pPr>
        <w:rPr>
          <w:rFonts w:ascii="Helvetica Neue" w:eastAsia="Helvetica Neue" w:hAnsi="Helvetica Neue" w:cs="Helvetica Neue"/>
          <w:b/>
          <w:sz w:val="26"/>
          <w:szCs w:val="26"/>
        </w:rPr>
      </w:pPr>
      <w:bookmarkStart w:id="0" w:name="_heading=h.30j0zll" w:colFirst="0" w:colLast="0"/>
      <w:bookmarkEnd w:id="0"/>
      <w:r>
        <w:rPr>
          <w:rFonts w:ascii="Helvetica Neue" w:eastAsia="Helvetica Neue" w:hAnsi="Helvetica Neue" w:cs="Helvetica Neue"/>
          <w:b/>
          <w:sz w:val="26"/>
          <w:szCs w:val="26"/>
        </w:rPr>
        <w:t>What to expect next:</w:t>
      </w:r>
    </w:p>
    <w:p w14:paraId="347AC2B9" w14:textId="70C4E318" w:rsidR="00533997" w:rsidRDefault="007171E0" w:rsidP="0053399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6"/>
          <w:szCs w:val="26"/>
        </w:rPr>
      </w:pPr>
      <w:r>
        <w:rPr>
          <w:rFonts w:ascii="Helvetica Neue" w:eastAsia="Helvetica Neue" w:hAnsi="Helvetica Neue" w:cs="Helvetica Neue"/>
          <w:color w:val="000000"/>
          <w:sz w:val="26"/>
          <w:szCs w:val="26"/>
        </w:rPr>
        <w:t xml:space="preserve">On </w:t>
      </w:r>
      <w:r w:rsidR="00A07DBC">
        <w:rPr>
          <w:rFonts w:ascii="Helvetica Neue" w:eastAsia="Helvetica Neue" w:hAnsi="Helvetica Neue" w:cs="Helvetica Neue"/>
          <w:color w:val="000000"/>
          <w:sz w:val="26"/>
          <w:szCs w:val="26"/>
        </w:rPr>
        <w:t xml:space="preserve">Friday, </w:t>
      </w:r>
      <w:r w:rsidR="00533997">
        <w:rPr>
          <w:rFonts w:ascii="Helvetica Neue" w:eastAsia="Helvetica Neue" w:hAnsi="Helvetica Neue" w:cs="Helvetica Neue"/>
          <w:color w:val="000000"/>
          <w:sz w:val="26"/>
          <w:szCs w:val="26"/>
        </w:rPr>
        <w:t xml:space="preserve">May </w:t>
      </w:r>
      <w:r w:rsidR="00A07DBC">
        <w:rPr>
          <w:rFonts w:ascii="Helvetica Neue" w:eastAsia="Helvetica Neue" w:hAnsi="Helvetica Neue" w:cs="Helvetica Neue"/>
          <w:color w:val="000000"/>
          <w:sz w:val="26"/>
          <w:szCs w:val="26"/>
        </w:rPr>
        <w:t xml:space="preserve">28, </w:t>
      </w:r>
      <w:r w:rsidR="00533997">
        <w:rPr>
          <w:rFonts w:ascii="Helvetica Neue" w:eastAsia="Helvetica Neue" w:hAnsi="Helvetica Neue" w:cs="Helvetica Neue"/>
          <w:color w:val="000000"/>
          <w:sz w:val="26"/>
          <w:szCs w:val="26"/>
        </w:rPr>
        <w:t xml:space="preserve">2021, the Commonwealth </w:t>
      </w:r>
      <w:r>
        <w:rPr>
          <w:rFonts w:ascii="Helvetica Neue" w:eastAsia="Helvetica Neue" w:hAnsi="Helvetica Neue" w:cs="Helvetica Neue"/>
          <w:color w:val="000000"/>
          <w:sz w:val="26"/>
          <w:szCs w:val="26"/>
        </w:rPr>
        <w:t xml:space="preserve">posted </w:t>
      </w:r>
      <w:r w:rsidR="00533997">
        <w:rPr>
          <w:rFonts w:ascii="Helvetica Neue" w:eastAsia="Helvetica Neue" w:hAnsi="Helvetica Neue" w:cs="Helvetica Neue"/>
          <w:color w:val="000000"/>
          <w:sz w:val="26"/>
          <w:szCs w:val="26"/>
        </w:rPr>
        <w:t xml:space="preserve">a </w:t>
      </w:r>
      <w:hyperlink r:id="rId14" w:history="1">
        <w:r w:rsidR="00533997" w:rsidRPr="00CC1BBA">
          <w:rPr>
            <w:rStyle w:val="Hyperlink"/>
            <w:rFonts w:ascii="Helvetica Neue" w:eastAsia="Helvetica Neue" w:hAnsi="Helvetica Neue" w:cs="Helvetica Neue"/>
            <w:sz w:val="26"/>
            <w:szCs w:val="26"/>
          </w:rPr>
          <w:t>summary</w:t>
        </w:r>
      </w:hyperlink>
      <w:r w:rsidRPr="009A75E4">
        <w:rPr>
          <w:rFonts w:ascii="Helvetica Neue" w:eastAsia="Helvetica Neue" w:hAnsi="Helvetica Neue" w:cs="Helvetica Neue"/>
          <w:color w:val="000000"/>
          <w:sz w:val="26"/>
          <w:szCs w:val="26"/>
        </w:rPr>
        <w:t xml:space="preserve"> </w:t>
      </w:r>
      <w:r w:rsidR="00533997">
        <w:rPr>
          <w:rFonts w:ascii="Helvetica Neue" w:eastAsia="Helvetica Neue" w:hAnsi="Helvetica Neue" w:cs="Helvetica Neue"/>
          <w:color w:val="000000"/>
          <w:sz w:val="26"/>
          <w:szCs w:val="26"/>
        </w:rPr>
        <w:t>of RFI submissions.</w:t>
      </w:r>
    </w:p>
    <w:p w14:paraId="648D02EE" w14:textId="1BF21988" w:rsidR="00533997" w:rsidRDefault="00204E36" w:rsidP="0053399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  <w:sz w:val="26"/>
          <w:szCs w:val="26"/>
        </w:rPr>
        <w:t>Tuesday June 8</w:t>
      </w:r>
      <w:r w:rsidR="00FD7BFA">
        <w:rPr>
          <w:rFonts w:ascii="Helvetica Neue" w:eastAsia="Helvetica Neue" w:hAnsi="Helvetica Neue" w:cs="Helvetica Neue"/>
          <w:color w:val="000000"/>
          <w:sz w:val="26"/>
          <w:szCs w:val="26"/>
        </w:rPr>
        <w:t xml:space="preserve">, </w:t>
      </w:r>
      <w:r w:rsidR="006E104F">
        <w:rPr>
          <w:rFonts w:ascii="Helvetica Neue" w:eastAsia="Helvetica Neue" w:hAnsi="Helvetica Neue" w:cs="Helvetica Neue"/>
          <w:color w:val="000000"/>
          <w:sz w:val="26"/>
          <w:szCs w:val="26"/>
        </w:rPr>
        <w:t>2021</w:t>
      </w:r>
      <w:r w:rsidR="00533997">
        <w:rPr>
          <w:rFonts w:ascii="Helvetica Neue" w:eastAsia="Helvetica Neue" w:hAnsi="Helvetica Neue" w:cs="Helvetica Neue"/>
          <w:color w:val="000000"/>
          <w:sz w:val="26"/>
          <w:szCs w:val="26"/>
        </w:rPr>
        <w:t xml:space="preserve">, the Commonwealth will hold a </w:t>
      </w:r>
      <w:r>
        <w:rPr>
          <w:rFonts w:ascii="Helvetica Neue" w:eastAsia="Helvetica Neue" w:hAnsi="Helvetica Neue" w:cs="Helvetica Neue"/>
          <w:color w:val="000000"/>
          <w:sz w:val="26"/>
          <w:szCs w:val="26"/>
        </w:rPr>
        <w:t xml:space="preserve">call </w:t>
      </w:r>
      <w:r w:rsidR="007171E0">
        <w:rPr>
          <w:rFonts w:ascii="Helvetica Neue" w:eastAsia="Helvetica Neue" w:hAnsi="Helvetica Neue" w:cs="Helvetica Neue"/>
          <w:color w:val="000000"/>
          <w:sz w:val="26"/>
          <w:szCs w:val="26"/>
        </w:rPr>
        <w:t xml:space="preserve">with stakeholders, advocates and the broader community </w:t>
      </w:r>
      <w:r w:rsidR="00533997">
        <w:rPr>
          <w:rFonts w:ascii="Helvetica Neue" w:eastAsia="Helvetica Neue" w:hAnsi="Helvetica Neue" w:cs="Helvetica Neue"/>
          <w:color w:val="000000"/>
          <w:sz w:val="26"/>
          <w:szCs w:val="26"/>
        </w:rPr>
        <w:t xml:space="preserve">to provide a summary of the RFI submissions, </w:t>
      </w:r>
      <w:r w:rsidR="00793591">
        <w:rPr>
          <w:rFonts w:ascii="Helvetica Neue" w:eastAsia="Helvetica Neue" w:hAnsi="Helvetica Neue" w:cs="Helvetica Neue"/>
          <w:color w:val="000000"/>
          <w:sz w:val="26"/>
          <w:szCs w:val="26"/>
        </w:rPr>
        <w:t xml:space="preserve">provide an overview of </w:t>
      </w:r>
      <w:r w:rsidR="00533997">
        <w:rPr>
          <w:rFonts w:ascii="Helvetica Neue" w:eastAsia="Helvetica Neue" w:hAnsi="Helvetica Neue" w:cs="Helvetica Neue"/>
          <w:color w:val="000000"/>
          <w:sz w:val="26"/>
          <w:szCs w:val="26"/>
        </w:rPr>
        <w:t>CMS guidance</w:t>
      </w:r>
      <w:r w:rsidR="00793591">
        <w:rPr>
          <w:rFonts w:ascii="Helvetica Neue" w:eastAsia="Helvetica Neue" w:hAnsi="Helvetica Neue" w:cs="Helvetica Neue"/>
          <w:color w:val="000000"/>
          <w:sz w:val="26"/>
          <w:szCs w:val="26"/>
        </w:rPr>
        <w:t xml:space="preserve"> released on May 12</w:t>
      </w:r>
      <w:r w:rsidR="00533997">
        <w:rPr>
          <w:rFonts w:ascii="Helvetica Neue" w:eastAsia="Helvetica Neue" w:hAnsi="Helvetica Neue" w:cs="Helvetica Neue"/>
          <w:color w:val="000000"/>
          <w:sz w:val="26"/>
          <w:szCs w:val="26"/>
        </w:rPr>
        <w:t xml:space="preserve">, and </w:t>
      </w:r>
      <w:r w:rsidR="00533997">
        <w:rPr>
          <w:rFonts w:ascii="Helvetica Neue" w:eastAsia="Helvetica Neue" w:hAnsi="Helvetica Neue" w:cs="Helvetica Neue"/>
          <w:color w:val="000000"/>
          <w:sz w:val="26"/>
          <w:szCs w:val="26"/>
        </w:rPr>
        <w:lastRenderedPageBreak/>
        <w:t xml:space="preserve">outline how the Commonwealth will continue to engage and solicit feedback over the next several months. </w:t>
      </w:r>
      <w:r w:rsidR="007F6B26">
        <w:rPr>
          <w:rFonts w:ascii="Helvetica Neue" w:eastAsia="Helvetica Neue" w:hAnsi="Helvetica Neue" w:cs="Helvetica Neue"/>
          <w:color w:val="000000"/>
          <w:sz w:val="26"/>
          <w:szCs w:val="26"/>
        </w:rPr>
        <w:t>Details regarding the webinar are forthcoming.</w:t>
      </w:r>
    </w:p>
    <w:p w14:paraId="2FF7221D" w14:textId="092CE26E" w:rsidR="00793591" w:rsidRDefault="00533997" w:rsidP="00533997">
      <w:pPr>
        <w:pStyle w:val="Heading2"/>
        <w:numPr>
          <w:ilvl w:val="0"/>
          <w:numId w:val="11"/>
        </w:numPr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>The Commonwealth will use feedback and ideas gathered from the RFI and the additional guidance provided by CMS to develop the Initial</w:t>
      </w:r>
      <w:r w:rsidR="00793591">
        <w:rPr>
          <w:rFonts w:ascii="Helvetica Neue" w:eastAsia="Helvetica Neue" w:hAnsi="Helvetica Neue" w:cs="Helvetica Neue"/>
          <w:color w:val="000000"/>
        </w:rPr>
        <w:t xml:space="preserve"> and Quarterly</w:t>
      </w:r>
      <w:r>
        <w:rPr>
          <w:rFonts w:ascii="Helvetica Neue" w:eastAsia="Helvetica Neue" w:hAnsi="Helvetica Neue" w:cs="Helvetica Neue"/>
          <w:color w:val="000000"/>
        </w:rPr>
        <w:t xml:space="preserve"> Spending Plan</w:t>
      </w:r>
      <w:r w:rsidR="00793591">
        <w:rPr>
          <w:rFonts w:ascii="Helvetica Neue" w:eastAsia="Helvetica Neue" w:hAnsi="Helvetica Neue" w:cs="Helvetica Neue"/>
          <w:color w:val="000000"/>
        </w:rPr>
        <w:t>s</w:t>
      </w:r>
      <w:r>
        <w:rPr>
          <w:rFonts w:ascii="Helvetica Neue" w:eastAsia="Helvetica Neue" w:hAnsi="Helvetica Neue" w:cs="Helvetica Neue"/>
          <w:color w:val="000000"/>
        </w:rPr>
        <w:t xml:space="preserve"> and Narrative</w:t>
      </w:r>
      <w:r w:rsidR="00793591">
        <w:rPr>
          <w:rFonts w:ascii="Helvetica Neue" w:eastAsia="Helvetica Neue" w:hAnsi="Helvetica Neue" w:cs="Helvetica Neue"/>
          <w:color w:val="000000"/>
        </w:rPr>
        <w:t>s</w:t>
      </w:r>
      <w:r>
        <w:rPr>
          <w:rFonts w:ascii="Helvetica Neue" w:eastAsia="Helvetica Neue" w:hAnsi="Helvetica Neue" w:cs="Helvetica Neue"/>
          <w:color w:val="000000"/>
        </w:rPr>
        <w:t xml:space="preserve"> </w:t>
      </w:r>
    </w:p>
    <w:p w14:paraId="10B6487E" w14:textId="20259C36" w:rsidR="00533997" w:rsidRPr="007171E0" w:rsidRDefault="00AE504A" w:rsidP="00533997">
      <w:pPr>
        <w:pStyle w:val="Heading2"/>
        <w:numPr>
          <w:ilvl w:val="0"/>
          <w:numId w:val="11"/>
        </w:numPr>
        <w:rPr>
          <w:rFonts w:ascii="Helvetica Neue" w:eastAsia="Helvetica Neue" w:hAnsi="Helvetica Neue" w:cs="Helvetica Neue"/>
          <w:color w:val="auto"/>
        </w:rPr>
      </w:pPr>
      <w:sdt>
        <w:sdtPr>
          <w:rPr>
            <w:color w:val="auto"/>
          </w:rPr>
          <w:tag w:val="goog_rdk_3"/>
          <w:id w:val="-1555850655"/>
        </w:sdtPr>
        <w:sdtEndPr/>
        <w:sdtContent>
          <w:r w:rsidR="00533997" w:rsidRPr="007171E0">
            <w:rPr>
              <w:rFonts w:ascii="Helvetica Neue" w:eastAsia="Helvetica Neue" w:hAnsi="Helvetica Neue" w:cs="Helvetica Neue"/>
              <w:color w:val="auto"/>
            </w:rPr>
            <w:t xml:space="preserve">The </w:t>
          </w:r>
          <w:r w:rsidR="00533997" w:rsidRPr="007171E0">
            <w:rPr>
              <w:rFonts w:ascii="Helvetica Neue" w:eastAsia="Helvetica Neue" w:hAnsi="Helvetica Neue" w:cs="Helvetica Neue"/>
              <w:b/>
              <w:color w:val="auto"/>
            </w:rPr>
            <w:t>Initial Spending Plan and Narrative</w:t>
          </w:r>
          <w:r w:rsidR="00533997" w:rsidRPr="007171E0">
            <w:rPr>
              <w:rFonts w:ascii="Helvetica Neue" w:eastAsia="Helvetica Neue" w:hAnsi="Helvetica Neue" w:cs="Helvetica Neue"/>
              <w:color w:val="auto"/>
            </w:rPr>
            <w:t xml:space="preserve"> </w:t>
          </w:r>
          <w:r w:rsidR="00793591" w:rsidRPr="007171E0">
            <w:rPr>
              <w:rFonts w:ascii="Helvetica Neue" w:eastAsia="Helvetica Neue" w:hAnsi="Helvetica Neue" w:cs="Helvetica Neue"/>
              <w:color w:val="auto"/>
            </w:rPr>
            <w:t xml:space="preserve">due June 12, </w:t>
          </w:r>
          <w:proofErr w:type="gramStart"/>
          <w:r w:rsidR="00793591" w:rsidRPr="007171E0">
            <w:rPr>
              <w:rFonts w:ascii="Helvetica Neue" w:eastAsia="Helvetica Neue" w:hAnsi="Helvetica Neue" w:cs="Helvetica Neue"/>
              <w:color w:val="auto"/>
            </w:rPr>
            <w:t>2021</w:t>
          </w:r>
          <w:proofErr w:type="gramEnd"/>
          <w:r w:rsidR="00793591" w:rsidRPr="007171E0">
            <w:rPr>
              <w:rFonts w:ascii="Helvetica Neue" w:eastAsia="Helvetica Neue" w:hAnsi="Helvetica Neue" w:cs="Helvetica Neue"/>
              <w:color w:val="auto"/>
            </w:rPr>
            <w:t xml:space="preserve"> </w:t>
          </w:r>
          <w:r w:rsidR="00533997" w:rsidRPr="007171E0">
            <w:rPr>
              <w:rFonts w:ascii="Helvetica Neue" w:eastAsia="Helvetica Neue" w:hAnsi="Helvetica Neue" w:cs="Helvetica Neue"/>
              <w:color w:val="auto"/>
            </w:rPr>
            <w:t xml:space="preserve">will </w:t>
          </w:r>
          <w:r w:rsidR="00793591" w:rsidRPr="007171E0">
            <w:rPr>
              <w:rFonts w:ascii="Helvetica Neue" w:eastAsia="Helvetica Neue" w:hAnsi="Helvetica Neue" w:cs="Helvetica Neue"/>
              <w:color w:val="auto"/>
            </w:rPr>
            <w:t xml:space="preserve">focus on immediate </w:t>
          </w:r>
          <w:r w:rsidR="00533997" w:rsidRPr="007171E0">
            <w:rPr>
              <w:rFonts w:ascii="Helvetica Neue" w:eastAsia="Helvetica Neue" w:hAnsi="Helvetica Neue" w:cs="Helvetica Neue"/>
              <w:color w:val="auto"/>
            </w:rPr>
            <w:t xml:space="preserve">relief </w:t>
          </w:r>
          <w:r w:rsidR="00793591" w:rsidRPr="007171E0">
            <w:rPr>
              <w:rFonts w:ascii="Helvetica Neue" w:eastAsia="Helvetica Neue" w:hAnsi="Helvetica Neue" w:cs="Helvetica Neue"/>
              <w:color w:val="auto"/>
            </w:rPr>
            <w:t xml:space="preserve">through rate and wage enhancements </w:t>
          </w:r>
          <w:r w:rsidR="00533997" w:rsidRPr="007171E0">
            <w:rPr>
              <w:rFonts w:ascii="Helvetica Neue" w:eastAsia="Helvetica Neue" w:hAnsi="Helvetica Neue" w:cs="Helvetica Neue"/>
              <w:color w:val="auto"/>
            </w:rPr>
            <w:t xml:space="preserve">for certain HCBS and behavioral health providers </w:t>
          </w:r>
          <w:r w:rsidR="00793591" w:rsidRPr="007171E0">
            <w:rPr>
              <w:rFonts w:ascii="Helvetica Neue" w:eastAsia="Helvetica Neue" w:hAnsi="Helvetica Neue" w:cs="Helvetica Neue"/>
              <w:color w:val="auto"/>
            </w:rPr>
            <w:t xml:space="preserve">aimed at </w:t>
          </w:r>
          <w:r w:rsidR="00533997" w:rsidRPr="007171E0">
            <w:rPr>
              <w:rFonts w:ascii="Helvetica Neue" w:eastAsia="Helvetica Neue" w:hAnsi="Helvetica Neue" w:cs="Helvetica Neue"/>
              <w:color w:val="auto"/>
            </w:rPr>
            <w:t>strengthen</w:t>
          </w:r>
          <w:r w:rsidR="00793591" w:rsidRPr="007171E0">
            <w:rPr>
              <w:rFonts w:ascii="Helvetica Neue" w:eastAsia="Helvetica Neue" w:hAnsi="Helvetica Neue" w:cs="Helvetica Neue"/>
              <w:color w:val="auto"/>
            </w:rPr>
            <w:t xml:space="preserve">ing </w:t>
          </w:r>
          <w:r w:rsidR="00533997" w:rsidRPr="007171E0">
            <w:rPr>
              <w:rFonts w:ascii="Helvetica Neue" w:eastAsia="Helvetica Neue" w:hAnsi="Helvetica Neue" w:cs="Helvetica Neue"/>
              <w:color w:val="auto"/>
            </w:rPr>
            <w:t>and stabiliz</w:t>
          </w:r>
          <w:r w:rsidR="00793591" w:rsidRPr="007171E0">
            <w:rPr>
              <w:rFonts w:ascii="Helvetica Neue" w:eastAsia="Helvetica Neue" w:hAnsi="Helvetica Neue" w:cs="Helvetica Neue"/>
              <w:color w:val="auto"/>
            </w:rPr>
            <w:t xml:space="preserve">ing </w:t>
          </w:r>
          <w:r w:rsidR="00533997" w:rsidRPr="007171E0">
            <w:rPr>
              <w:rFonts w:ascii="Helvetica Neue" w:eastAsia="Helvetica Neue" w:hAnsi="Helvetica Neue" w:cs="Helvetica Neue"/>
              <w:color w:val="auto"/>
            </w:rPr>
            <w:t xml:space="preserve">the HCBS and behavioral health workforce.  </w:t>
          </w:r>
          <w:r w:rsidR="00CF4D17" w:rsidRPr="007171E0">
            <w:rPr>
              <w:rFonts w:ascii="Helvetica Neue" w:eastAsia="Helvetica Neue" w:hAnsi="Helvetica Neue" w:cs="Helvetica Neue"/>
              <w:color w:val="auto"/>
            </w:rPr>
            <w:t xml:space="preserve">The </w:t>
          </w:r>
          <w:r w:rsidR="00793591" w:rsidRPr="007171E0">
            <w:rPr>
              <w:rFonts w:ascii="Helvetica Neue" w:eastAsia="Helvetica Neue" w:hAnsi="Helvetica Neue" w:cs="Helvetica Neue"/>
              <w:color w:val="auto"/>
            </w:rPr>
            <w:t>I</w:t>
          </w:r>
          <w:r w:rsidR="00CF4D17" w:rsidRPr="007171E0">
            <w:rPr>
              <w:rFonts w:ascii="Helvetica Neue" w:eastAsia="Helvetica Neue" w:hAnsi="Helvetica Neue" w:cs="Helvetica Neue"/>
              <w:color w:val="auto"/>
            </w:rPr>
            <w:t xml:space="preserve">nitial </w:t>
          </w:r>
          <w:r w:rsidR="00793591" w:rsidRPr="007171E0">
            <w:rPr>
              <w:rFonts w:ascii="Helvetica Neue" w:eastAsia="Helvetica Neue" w:hAnsi="Helvetica Neue" w:cs="Helvetica Neue"/>
              <w:color w:val="auto"/>
            </w:rPr>
            <w:t>S</w:t>
          </w:r>
          <w:r w:rsidR="00CF4D17" w:rsidRPr="007171E0">
            <w:rPr>
              <w:rFonts w:ascii="Helvetica Neue" w:eastAsia="Helvetica Neue" w:hAnsi="Helvetica Neue" w:cs="Helvetica Neue"/>
              <w:color w:val="auto"/>
            </w:rPr>
            <w:t xml:space="preserve">pending </w:t>
          </w:r>
          <w:r w:rsidR="00793591" w:rsidRPr="007171E0">
            <w:rPr>
              <w:rFonts w:ascii="Helvetica Neue" w:eastAsia="Helvetica Neue" w:hAnsi="Helvetica Neue" w:cs="Helvetica Neue"/>
              <w:color w:val="auto"/>
            </w:rPr>
            <w:t>P</w:t>
          </w:r>
          <w:r w:rsidR="00CF4D17" w:rsidRPr="007171E0">
            <w:rPr>
              <w:rFonts w:ascii="Helvetica Neue" w:eastAsia="Helvetica Neue" w:hAnsi="Helvetica Neue" w:cs="Helvetica Neue"/>
              <w:color w:val="auto"/>
            </w:rPr>
            <w:t>lan and updates will be posted.</w:t>
          </w:r>
        </w:sdtContent>
      </w:sdt>
    </w:p>
    <w:p w14:paraId="1BBEAD93" w14:textId="1589F5F9" w:rsidR="00793591" w:rsidRPr="007171E0" w:rsidRDefault="00533997" w:rsidP="00793591">
      <w:pPr>
        <w:pStyle w:val="Heading2"/>
        <w:numPr>
          <w:ilvl w:val="0"/>
          <w:numId w:val="11"/>
        </w:numPr>
        <w:rPr>
          <w:rFonts w:ascii="Helvetica Neue" w:eastAsia="Helvetica Neue" w:hAnsi="Helvetica Neue" w:cs="Helvetica Neue"/>
          <w:color w:val="auto"/>
        </w:rPr>
      </w:pPr>
      <w:r w:rsidRPr="007171E0">
        <w:rPr>
          <w:rFonts w:ascii="Helvetica Neue" w:eastAsia="Helvetica Neue" w:hAnsi="Helvetica Neue" w:cs="Helvetica Neue"/>
          <w:color w:val="auto"/>
        </w:rPr>
        <w:t xml:space="preserve">Through the summer and fall, the Commonwealth </w:t>
      </w:r>
      <w:r w:rsidR="00793591" w:rsidRPr="007171E0">
        <w:rPr>
          <w:rFonts w:ascii="Helvetica Neue" w:eastAsia="Helvetica Neue" w:hAnsi="Helvetica Neue" w:cs="Helvetica Neue"/>
          <w:color w:val="auto"/>
        </w:rPr>
        <w:t xml:space="preserve">will </w:t>
      </w:r>
      <w:r w:rsidRPr="007171E0">
        <w:rPr>
          <w:rFonts w:ascii="Helvetica Neue" w:eastAsia="Helvetica Neue" w:hAnsi="Helvetica Neue" w:cs="Helvetica Neue"/>
          <w:color w:val="auto"/>
        </w:rPr>
        <w:t xml:space="preserve">develop detailed </w:t>
      </w:r>
      <w:r w:rsidRPr="007171E0">
        <w:rPr>
          <w:rFonts w:ascii="Helvetica Neue" w:eastAsia="Helvetica Neue" w:hAnsi="Helvetica Neue" w:cs="Helvetica Neue"/>
          <w:b/>
          <w:color w:val="auto"/>
        </w:rPr>
        <w:t>Quarterly Spending Plans</w:t>
      </w:r>
      <w:r w:rsidRPr="007171E0">
        <w:rPr>
          <w:rFonts w:ascii="Helvetica Neue" w:eastAsia="Helvetica Neue" w:hAnsi="Helvetica Neue" w:cs="Helvetica Neue"/>
          <w:color w:val="auto"/>
        </w:rPr>
        <w:t xml:space="preserve"> </w:t>
      </w:r>
      <w:r w:rsidR="00793591" w:rsidRPr="007171E0">
        <w:rPr>
          <w:rFonts w:ascii="Helvetica Neue" w:eastAsia="Helvetica Neue" w:hAnsi="Helvetica Neue" w:cs="Helvetica Neue"/>
          <w:color w:val="auto"/>
        </w:rPr>
        <w:t xml:space="preserve">that focus on one-time and </w:t>
      </w:r>
      <w:r w:rsidR="007F6B26">
        <w:rPr>
          <w:rFonts w:ascii="Helvetica Neue" w:eastAsia="Helvetica Neue" w:hAnsi="Helvetica Neue" w:cs="Helvetica Neue"/>
          <w:color w:val="auto"/>
        </w:rPr>
        <w:t xml:space="preserve">time-limited </w:t>
      </w:r>
      <w:r w:rsidR="00793591" w:rsidRPr="007171E0">
        <w:rPr>
          <w:rFonts w:ascii="Helvetica Neue" w:eastAsia="Helvetica Neue" w:hAnsi="Helvetica Neue" w:cs="Helvetica Neue"/>
          <w:color w:val="auto"/>
        </w:rPr>
        <w:t>investments that would have long-term</w:t>
      </w:r>
      <w:r w:rsidR="007F6B26">
        <w:rPr>
          <w:rFonts w:ascii="Helvetica Neue" w:eastAsia="Helvetica Neue" w:hAnsi="Helvetica Neue" w:cs="Helvetica Neue"/>
          <w:color w:val="auto"/>
        </w:rPr>
        <w:t xml:space="preserve">, structural </w:t>
      </w:r>
      <w:r w:rsidR="00793591" w:rsidRPr="007171E0">
        <w:rPr>
          <w:rFonts w:ascii="Helvetica Neue" w:eastAsia="Helvetica Neue" w:hAnsi="Helvetica Neue" w:cs="Helvetica Neue"/>
          <w:color w:val="auto"/>
        </w:rPr>
        <w:t xml:space="preserve">impact on HCBS and behavioral services. Investments will be inclusive of feedback received through the RFI process and stakeholder </w:t>
      </w:r>
      <w:r w:rsidR="007F6B26">
        <w:rPr>
          <w:rFonts w:ascii="Helvetica Neue" w:eastAsia="Helvetica Neue" w:hAnsi="Helvetica Neue" w:cs="Helvetica Neue"/>
          <w:color w:val="auto"/>
        </w:rPr>
        <w:t>input</w:t>
      </w:r>
      <w:r w:rsidR="00793591" w:rsidRPr="007171E0">
        <w:rPr>
          <w:rFonts w:ascii="Helvetica Neue" w:eastAsia="Helvetica Neue" w:hAnsi="Helvetica Neue" w:cs="Helvetica Neue"/>
          <w:color w:val="auto"/>
        </w:rPr>
        <w:t xml:space="preserve"> over the next </w:t>
      </w:r>
      <w:r w:rsidR="00BA4799" w:rsidRPr="007171E0">
        <w:rPr>
          <w:rFonts w:ascii="Helvetica Neue" w:eastAsia="Helvetica Neue" w:hAnsi="Helvetica Neue" w:cs="Helvetica Neue"/>
          <w:color w:val="auto"/>
        </w:rPr>
        <w:t xml:space="preserve">three </w:t>
      </w:r>
      <w:r w:rsidR="00793591" w:rsidRPr="007171E0">
        <w:rPr>
          <w:rFonts w:ascii="Helvetica Neue" w:eastAsia="Helvetica Neue" w:hAnsi="Helvetica Neue" w:cs="Helvetica Neue"/>
          <w:color w:val="auto"/>
        </w:rPr>
        <w:t>months</w:t>
      </w:r>
      <w:r w:rsidR="00BA4799" w:rsidRPr="007171E0">
        <w:rPr>
          <w:rFonts w:ascii="Helvetica Neue" w:eastAsia="Helvetica Neue" w:hAnsi="Helvetica Neue" w:cs="Helvetica Neue"/>
          <w:color w:val="auto"/>
        </w:rPr>
        <w:t>.</w:t>
      </w:r>
      <w:r w:rsidR="007171E0">
        <w:rPr>
          <w:rFonts w:ascii="Helvetica Neue" w:eastAsia="Helvetica Neue" w:hAnsi="Helvetica Neue" w:cs="Helvetica Neue"/>
          <w:color w:val="auto"/>
        </w:rPr>
        <w:t xml:space="preserve"> Quarterly Spending Plans will also be posted.</w:t>
      </w:r>
    </w:p>
    <w:p w14:paraId="56CE58DF" w14:textId="7ABB4F53" w:rsidR="00747CC1" w:rsidRPr="005B25F5" w:rsidRDefault="00747CC1" w:rsidP="00533997">
      <w:pPr>
        <w:pStyle w:val="Heading2"/>
        <w:rPr>
          <w:rFonts w:ascii="Helvetica" w:hAnsi="Helvetica" w:cs="Helvetica"/>
          <w:color w:val="000000" w:themeColor="text1"/>
        </w:rPr>
      </w:pPr>
    </w:p>
    <w:sectPr w:rsidR="00747CC1" w:rsidRPr="005B25F5" w:rsidSect="00494833">
      <w:headerReference w:type="even" r:id="rId15"/>
      <w:footerReference w:type="even" r:id="rId16"/>
      <w:footerReference w:type="default" r:id="rId17"/>
      <w:type w:val="continuous"/>
      <w:pgSz w:w="12240" w:h="15840"/>
      <w:pgMar w:top="1440" w:right="1296" w:bottom="108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12071" w14:textId="77777777" w:rsidR="00AE504A" w:rsidRDefault="00AE504A" w:rsidP="00B740B8">
      <w:r>
        <w:separator/>
      </w:r>
    </w:p>
  </w:endnote>
  <w:endnote w:type="continuationSeparator" w:id="0">
    <w:p w14:paraId="73EE9940" w14:textId="77777777" w:rsidR="00AE504A" w:rsidRDefault="00AE504A" w:rsidP="00B74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DB0D5" w14:textId="77777777" w:rsidR="00FA291A" w:rsidRDefault="00FA291A">
    <w:pPr>
      <w:pStyle w:val="Footer"/>
    </w:pPr>
  </w:p>
  <w:p w14:paraId="5CF5D36A" w14:textId="77777777" w:rsidR="00E22FDE" w:rsidRDefault="00E22FD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75052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D7C769" w14:textId="2A8280DB" w:rsidR="00E22FDE" w:rsidRPr="0064767A" w:rsidRDefault="0064767A" w:rsidP="0064767A">
        <w:pPr>
          <w:pStyle w:val="Footer"/>
          <w:jc w:val="right"/>
        </w:pPr>
        <w:r>
          <w:rPr>
            <w:i/>
            <w:iCs/>
          </w:rPr>
          <w:t xml:space="preserve">Updated </w:t>
        </w:r>
        <w:r w:rsidR="000F62E8">
          <w:rPr>
            <w:i/>
            <w:iCs/>
          </w:rPr>
          <w:t>2</w:t>
        </w:r>
        <w:r w:rsidR="007171E0">
          <w:rPr>
            <w:i/>
            <w:iCs/>
          </w:rPr>
          <w:t>8</w:t>
        </w:r>
        <w:r w:rsidR="000F62E8">
          <w:rPr>
            <w:i/>
            <w:iCs/>
          </w:rPr>
          <w:t xml:space="preserve"> May 2021</w:t>
        </w:r>
        <w:r>
          <w:rPr>
            <w:i/>
            <w:iCs/>
          </w:rPr>
          <w:tab/>
        </w:r>
        <w:r>
          <w:rPr>
            <w:i/>
            <w:iCs/>
          </w:rP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03D27" w14:textId="77777777" w:rsidR="00AE504A" w:rsidRDefault="00AE504A" w:rsidP="00B740B8">
      <w:r>
        <w:separator/>
      </w:r>
    </w:p>
  </w:footnote>
  <w:footnote w:type="continuationSeparator" w:id="0">
    <w:p w14:paraId="6A033A63" w14:textId="77777777" w:rsidR="00AE504A" w:rsidRDefault="00AE504A" w:rsidP="00B74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0FCE5" w14:textId="39C9F09E" w:rsidR="00FA291A" w:rsidRDefault="00FA291A">
    <w:pPr>
      <w:pStyle w:val="Header"/>
    </w:pPr>
  </w:p>
  <w:p w14:paraId="2CF2C438" w14:textId="77777777" w:rsidR="00E22FDE" w:rsidRDefault="00E22FD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6912"/>
    <w:multiLevelType w:val="hybridMultilevel"/>
    <w:tmpl w:val="5D18B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37538"/>
    <w:multiLevelType w:val="hybridMultilevel"/>
    <w:tmpl w:val="4F40D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C04EC"/>
    <w:multiLevelType w:val="multilevel"/>
    <w:tmpl w:val="F378D2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7496046"/>
    <w:multiLevelType w:val="hybridMultilevel"/>
    <w:tmpl w:val="3120F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A969A1"/>
    <w:multiLevelType w:val="hybridMultilevel"/>
    <w:tmpl w:val="584E38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610767"/>
    <w:multiLevelType w:val="hybridMultilevel"/>
    <w:tmpl w:val="46DE0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157C66"/>
    <w:multiLevelType w:val="hybridMultilevel"/>
    <w:tmpl w:val="680884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5029B6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000000" w:themeColor="text1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353E25"/>
    <w:multiLevelType w:val="hybridMultilevel"/>
    <w:tmpl w:val="C44E794C"/>
    <w:lvl w:ilvl="0" w:tplc="BEBE14C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135BBD"/>
    <w:multiLevelType w:val="hybridMultilevel"/>
    <w:tmpl w:val="89C61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D72A7A"/>
    <w:multiLevelType w:val="hybridMultilevel"/>
    <w:tmpl w:val="7048D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7150EA"/>
    <w:multiLevelType w:val="multilevel"/>
    <w:tmpl w:val="B7FCD8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A100DD9"/>
    <w:multiLevelType w:val="hybridMultilevel"/>
    <w:tmpl w:val="C8A04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1"/>
  </w:num>
  <w:num w:numId="4">
    <w:abstractNumId w:val="6"/>
  </w:num>
  <w:num w:numId="5">
    <w:abstractNumId w:val="7"/>
  </w:num>
  <w:num w:numId="6">
    <w:abstractNumId w:val="9"/>
  </w:num>
  <w:num w:numId="7">
    <w:abstractNumId w:val="8"/>
  </w:num>
  <w:num w:numId="8">
    <w:abstractNumId w:val="4"/>
  </w:num>
  <w:num w:numId="9">
    <w:abstractNumId w:val="3"/>
  </w:num>
  <w:num w:numId="10">
    <w:abstractNumId w:val="1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93F"/>
    <w:rsid w:val="00000A1A"/>
    <w:rsid w:val="00006272"/>
    <w:rsid w:val="0000757A"/>
    <w:rsid w:val="00012E96"/>
    <w:rsid w:val="00017E56"/>
    <w:rsid w:val="00023479"/>
    <w:rsid w:val="00033CB7"/>
    <w:rsid w:val="000442DD"/>
    <w:rsid w:val="00052FB7"/>
    <w:rsid w:val="0005774E"/>
    <w:rsid w:val="00060DEB"/>
    <w:rsid w:val="000676E1"/>
    <w:rsid w:val="000703D9"/>
    <w:rsid w:val="00085B20"/>
    <w:rsid w:val="0008690D"/>
    <w:rsid w:val="00091CF9"/>
    <w:rsid w:val="000953F5"/>
    <w:rsid w:val="000A45E9"/>
    <w:rsid w:val="000A5789"/>
    <w:rsid w:val="000A60C3"/>
    <w:rsid w:val="000C2210"/>
    <w:rsid w:val="000C32F7"/>
    <w:rsid w:val="000D4A25"/>
    <w:rsid w:val="000E207C"/>
    <w:rsid w:val="000E233D"/>
    <w:rsid w:val="000F23B8"/>
    <w:rsid w:val="000F62E8"/>
    <w:rsid w:val="000F72DC"/>
    <w:rsid w:val="00101B1C"/>
    <w:rsid w:val="00111088"/>
    <w:rsid w:val="00113AB5"/>
    <w:rsid w:val="00130FFE"/>
    <w:rsid w:val="00145DE6"/>
    <w:rsid w:val="00155CF4"/>
    <w:rsid w:val="00155FF2"/>
    <w:rsid w:val="00163C17"/>
    <w:rsid w:val="0017042C"/>
    <w:rsid w:val="00176226"/>
    <w:rsid w:val="00182BAF"/>
    <w:rsid w:val="00183849"/>
    <w:rsid w:val="0019047B"/>
    <w:rsid w:val="001A138E"/>
    <w:rsid w:val="001A3DB3"/>
    <w:rsid w:val="001D304D"/>
    <w:rsid w:val="001D61D0"/>
    <w:rsid w:val="001F3E07"/>
    <w:rsid w:val="00201884"/>
    <w:rsid w:val="00202799"/>
    <w:rsid w:val="00204E36"/>
    <w:rsid w:val="00226403"/>
    <w:rsid w:val="00230FDA"/>
    <w:rsid w:val="0023394E"/>
    <w:rsid w:val="00237D9D"/>
    <w:rsid w:val="0024472D"/>
    <w:rsid w:val="00251EA7"/>
    <w:rsid w:val="0025243F"/>
    <w:rsid w:val="00252DEF"/>
    <w:rsid w:val="002564D2"/>
    <w:rsid w:val="00257837"/>
    <w:rsid w:val="00262615"/>
    <w:rsid w:val="00270C28"/>
    <w:rsid w:val="002732DE"/>
    <w:rsid w:val="00277870"/>
    <w:rsid w:val="00277B2D"/>
    <w:rsid w:val="00293A19"/>
    <w:rsid w:val="00295C69"/>
    <w:rsid w:val="002E452B"/>
    <w:rsid w:val="002F07DA"/>
    <w:rsid w:val="002F5624"/>
    <w:rsid w:val="002F74CF"/>
    <w:rsid w:val="00315B81"/>
    <w:rsid w:val="00321FF8"/>
    <w:rsid w:val="00334B09"/>
    <w:rsid w:val="0034338B"/>
    <w:rsid w:val="00347C89"/>
    <w:rsid w:val="00362292"/>
    <w:rsid w:val="003652AF"/>
    <w:rsid w:val="003659C6"/>
    <w:rsid w:val="003667B0"/>
    <w:rsid w:val="003768BC"/>
    <w:rsid w:val="00376F37"/>
    <w:rsid w:val="00377CBB"/>
    <w:rsid w:val="0038212E"/>
    <w:rsid w:val="00384F03"/>
    <w:rsid w:val="003853E0"/>
    <w:rsid w:val="003A21F9"/>
    <w:rsid w:val="003B0DB3"/>
    <w:rsid w:val="003B75A8"/>
    <w:rsid w:val="003C0D3E"/>
    <w:rsid w:val="003D3D05"/>
    <w:rsid w:val="003D727E"/>
    <w:rsid w:val="003E5FFC"/>
    <w:rsid w:val="003F1C4B"/>
    <w:rsid w:val="003F36B4"/>
    <w:rsid w:val="003F62CD"/>
    <w:rsid w:val="004023DD"/>
    <w:rsid w:val="004068D5"/>
    <w:rsid w:val="0042755E"/>
    <w:rsid w:val="00430FF9"/>
    <w:rsid w:val="00442323"/>
    <w:rsid w:val="00443663"/>
    <w:rsid w:val="004443B0"/>
    <w:rsid w:val="004443CC"/>
    <w:rsid w:val="00452C0A"/>
    <w:rsid w:val="004659B6"/>
    <w:rsid w:val="00484107"/>
    <w:rsid w:val="004845F2"/>
    <w:rsid w:val="00484E36"/>
    <w:rsid w:val="00485B4B"/>
    <w:rsid w:val="00494833"/>
    <w:rsid w:val="004B5B30"/>
    <w:rsid w:val="004C3E62"/>
    <w:rsid w:val="004C4237"/>
    <w:rsid w:val="004C6061"/>
    <w:rsid w:val="004E2A57"/>
    <w:rsid w:val="004F0A6D"/>
    <w:rsid w:val="005071E2"/>
    <w:rsid w:val="00515391"/>
    <w:rsid w:val="00524D18"/>
    <w:rsid w:val="00531933"/>
    <w:rsid w:val="0053224E"/>
    <w:rsid w:val="00533997"/>
    <w:rsid w:val="0054316C"/>
    <w:rsid w:val="005436C0"/>
    <w:rsid w:val="00544CCE"/>
    <w:rsid w:val="005457EA"/>
    <w:rsid w:val="00547042"/>
    <w:rsid w:val="00551692"/>
    <w:rsid w:val="00560DD3"/>
    <w:rsid w:val="005724EB"/>
    <w:rsid w:val="00577E45"/>
    <w:rsid w:val="00584147"/>
    <w:rsid w:val="005A113A"/>
    <w:rsid w:val="005A6886"/>
    <w:rsid w:val="005A7067"/>
    <w:rsid w:val="005B25F5"/>
    <w:rsid w:val="005B441C"/>
    <w:rsid w:val="005D2509"/>
    <w:rsid w:val="005D5D4F"/>
    <w:rsid w:val="005D64DB"/>
    <w:rsid w:val="005E04F8"/>
    <w:rsid w:val="005E22C3"/>
    <w:rsid w:val="005F45ED"/>
    <w:rsid w:val="005F4DB9"/>
    <w:rsid w:val="00601FB8"/>
    <w:rsid w:val="00602CD4"/>
    <w:rsid w:val="00602DC5"/>
    <w:rsid w:val="0060411F"/>
    <w:rsid w:val="006379A8"/>
    <w:rsid w:val="006469FD"/>
    <w:rsid w:val="0064767A"/>
    <w:rsid w:val="006541FB"/>
    <w:rsid w:val="00657A98"/>
    <w:rsid w:val="006647AC"/>
    <w:rsid w:val="00674ED7"/>
    <w:rsid w:val="00677C09"/>
    <w:rsid w:val="00680B86"/>
    <w:rsid w:val="006853E7"/>
    <w:rsid w:val="00691DF8"/>
    <w:rsid w:val="006945D2"/>
    <w:rsid w:val="006A0E09"/>
    <w:rsid w:val="006A56BC"/>
    <w:rsid w:val="006C0E62"/>
    <w:rsid w:val="006C297D"/>
    <w:rsid w:val="006D394C"/>
    <w:rsid w:val="006E086E"/>
    <w:rsid w:val="006E104F"/>
    <w:rsid w:val="006F068A"/>
    <w:rsid w:val="006F0E68"/>
    <w:rsid w:val="006F34F9"/>
    <w:rsid w:val="006F40C8"/>
    <w:rsid w:val="00713327"/>
    <w:rsid w:val="007163BA"/>
    <w:rsid w:val="007171E0"/>
    <w:rsid w:val="00723F77"/>
    <w:rsid w:val="00730B8D"/>
    <w:rsid w:val="00734364"/>
    <w:rsid w:val="00734C67"/>
    <w:rsid w:val="00734E59"/>
    <w:rsid w:val="00746F84"/>
    <w:rsid w:val="00747CC1"/>
    <w:rsid w:val="00764914"/>
    <w:rsid w:val="007771B8"/>
    <w:rsid w:val="00791E8D"/>
    <w:rsid w:val="00793591"/>
    <w:rsid w:val="00796E7E"/>
    <w:rsid w:val="007B23BE"/>
    <w:rsid w:val="007C5301"/>
    <w:rsid w:val="007C5671"/>
    <w:rsid w:val="007D482B"/>
    <w:rsid w:val="007F2599"/>
    <w:rsid w:val="007F3987"/>
    <w:rsid w:val="007F6B26"/>
    <w:rsid w:val="00805CA7"/>
    <w:rsid w:val="00806041"/>
    <w:rsid w:val="00807CA9"/>
    <w:rsid w:val="00815130"/>
    <w:rsid w:val="00823F1B"/>
    <w:rsid w:val="00837D08"/>
    <w:rsid w:val="00843077"/>
    <w:rsid w:val="008459DF"/>
    <w:rsid w:val="00852AB6"/>
    <w:rsid w:val="00853926"/>
    <w:rsid w:val="008651B5"/>
    <w:rsid w:val="0086777F"/>
    <w:rsid w:val="008716E0"/>
    <w:rsid w:val="008749D3"/>
    <w:rsid w:val="0088139B"/>
    <w:rsid w:val="00891C5C"/>
    <w:rsid w:val="00891CBE"/>
    <w:rsid w:val="008C22B2"/>
    <w:rsid w:val="008D33E5"/>
    <w:rsid w:val="008E59C0"/>
    <w:rsid w:val="008F15FD"/>
    <w:rsid w:val="008F3C18"/>
    <w:rsid w:val="008F3D14"/>
    <w:rsid w:val="008F7003"/>
    <w:rsid w:val="00906E5C"/>
    <w:rsid w:val="0091125D"/>
    <w:rsid w:val="00924E6D"/>
    <w:rsid w:val="00930001"/>
    <w:rsid w:val="00942BE7"/>
    <w:rsid w:val="0094487C"/>
    <w:rsid w:val="0095244A"/>
    <w:rsid w:val="0096190F"/>
    <w:rsid w:val="00964F87"/>
    <w:rsid w:val="0097276C"/>
    <w:rsid w:val="00973165"/>
    <w:rsid w:val="009964AC"/>
    <w:rsid w:val="009A75E4"/>
    <w:rsid w:val="009B6416"/>
    <w:rsid w:val="009C69DF"/>
    <w:rsid w:val="009D40EA"/>
    <w:rsid w:val="009D4398"/>
    <w:rsid w:val="009E3847"/>
    <w:rsid w:val="009E4454"/>
    <w:rsid w:val="009E6AFC"/>
    <w:rsid w:val="00A03AB8"/>
    <w:rsid w:val="00A07DBC"/>
    <w:rsid w:val="00A20276"/>
    <w:rsid w:val="00A30BDA"/>
    <w:rsid w:val="00A31074"/>
    <w:rsid w:val="00A37251"/>
    <w:rsid w:val="00A44526"/>
    <w:rsid w:val="00A50A89"/>
    <w:rsid w:val="00A54A67"/>
    <w:rsid w:val="00A64578"/>
    <w:rsid w:val="00A70AA3"/>
    <w:rsid w:val="00A8793B"/>
    <w:rsid w:val="00A935EE"/>
    <w:rsid w:val="00A936D4"/>
    <w:rsid w:val="00A93D90"/>
    <w:rsid w:val="00A96028"/>
    <w:rsid w:val="00AB5B92"/>
    <w:rsid w:val="00AC0B7D"/>
    <w:rsid w:val="00AC171C"/>
    <w:rsid w:val="00AC29FD"/>
    <w:rsid w:val="00AD552A"/>
    <w:rsid w:val="00AD56E3"/>
    <w:rsid w:val="00AE2590"/>
    <w:rsid w:val="00AE504A"/>
    <w:rsid w:val="00B253E0"/>
    <w:rsid w:val="00B311D0"/>
    <w:rsid w:val="00B32C84"/>
    <w:rsid w:val="00B414E1"/>
    <w:rsid w:val="00B41E79"/>
    <w:rsid w:val="00B508C0"/>
    <w:rsid w:val="00B550B0"/>
    <w:rsid w:val="00B5732E"/>
    <w:rsid w:val="00B641BE"/>
    <w:rsid w:val="00B71DF3"/>
    <w:rsid w:val="00B740B8"/>
    <w:rsid w:val="00B85745"/>
    <w:rsid w:val="00B9055F"/>
    <w:rsid w:val="00B923E8"/>
    <w:rsid w:val="00B94BA7"/>
    <w:rsid w:val="00BA4799"/>
    <w:rsid w:val="00BA4FDB"/>
    <w:rsid w:val="00BC62BA"/>
    <w:rsid w:val="00BD2D91"/>
    <w:rsid w:val="00BF1001"/>
    <w:rsid w:val="00BF1C89"/>
    <w:rsid w:val="00C1186C"/>
    <w:rsid w:val="00C2796E"/>
    <w:rsid w:val="00C30087"/>
    <w:rsid w:val="00C3540C"/>
    <w:rsid w:val="00C40A4B"/>
    <w:rsid w:val="00C4442C"/>
    <w:rsid w:val="00C47D2E"/>
    <w:rsid w:val="00C61CAD"/>
    <w:rsid w:val="00C63488"/>
    <w:rsid w:val="00C64E2D"/>
    <w:rsid w:val="00C656AF"/>
    <w:rsid w:val="00C73866"/>
    <w:rsid w:val="00C80A6B"/>
    <w:rsid w:val="00CB4CFF"/>
    <w:rsid w:val="00CB7AB3"/>
    <w:rsid w:val="00CC1BBA"/>
    <w:rsid w:val="00CD1853"/>
    <w:rsid w:val="00CD3178"/>
    <w:rsid w:val="00CF4D17"/>
    <w:rsid w:val="00D0191A"/>
    <w:rsid w:val="00D065AB"/>
    <w:rsid w:val="00D10560"/>
    <w:rsid w:val="00D169B4"/>
    <w:rsid w:val="00D21A4B"/>
    <w:rsid w:val="00D27361"/>
    <w:rsid w:val="00D3348E"/>
    <w:rsid w:val="00D346B6"/>
    <w:rsid w:val="00D46C40"/>
    <w:rsid w:val="00D6020C"/>
    <w:rsid w:val="00D63F48"/>
    <w:rsid w:val="00D81864"/>
    <w:rsid w:val="00D82B2B"/>
    <w:rsid w:val="00D877DB"/>
    <w:rsid w:val="00D919A6"/>
    <w:rsid w:val="00DA2373"/>
    <w:rsid w:val="00DC14E3"/>
    <w:rsid w:val="00DE25F4"/>
    <w:rsid w:val="00DF110D"/>
    <w:rsid w:val="00DF2A93"/>
    <w:rsid w:val="00E17BFB"/>
    <w:rsid w:val="00E20E4B"/>
    <w:rsid w:val="00E22FDE"/>
    <w:rsid w:val="00E2306F"/>
    <w:rsid w:val="00E3009B"/>
    <w:rsid w:val="00E30942"/>
    <w:rsid w:val="00E366BF"/>
    <w:rsid w:val="00E643B6"/>
    <w:rsid w:val="00E64C69"/>
    <w:rsid w:val="00E66C15"/>
    <w:rsid w:val="00E869DE"/>
    <w:rsid w:val="00E9562E"/>
    <w:rsid w:val="00E9605C"/>
    <w:rsid w:val="00EA0FF9"/>
    <w:rsid w:val="00EA78CB"/>
    <w:rsid w:val="00EB41E7"/>
    <w:rsid w:val="00EC36D8"/>
    <w:rsid w:val="00EC3DD0"/>
    <w:rsid w:val="00EC7A83"/>
    <w:rsid w:val="00ED5060"/>
    <w:rsid w:val="00EF2A07"/>
    <w:rsid w:val="00F005FD"/>
    <w:rsid w:val="00F1166B"/>
    <w:rsid w:val="00F22690"/>
    <w:rsid w:val="00F2793F"/>
    <w:rsid w:val="00F3423D"/>
    <w:rsid w:val="00F35851"/>
    <w:rsid w:val="00F628DA"/>
    <w:rsid w:val="00F66CAE"/>
    <w:rsid w:val="00F87D36"/>
    <w:rsid w:val="00F946B8"/>
    <w:rsid w:val="00FA291A"/>
    <w:rsid w:val="00FA61EE"/>
    <w:rsid w:val="00FA6872"/>
    <w:rsid w:val="00FB621D"/>
    <w:rsid w:val="00FC70F5"/>
    <w:rsid w:val="00FC7D76"/>
    <w:rsid w:val="00FD7BFA"/>
    <w:rsid w:val="00FE0AAA"/>
    <w:rsid w:val="00FE38A0"/>
    <w:rsid w:val="00FF3BEE"/>
    <w:rsid w:val="00FF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E127DF1"/>
  <w15:docId w15:val="{F3BB7133-7E42-454C-BFDB-2252B2D4E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4316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57E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508C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40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40B8"/>
  </w:style>
  <w:style w:type="paragraph" w:styleId="Footer">
    <w:name w:val="footer"/>
    <w:basedOn w:val="Normal"/>
    <w:link w:val="FooterChar"/>
    <w:uiPriority w:val="99"/>
    <w:unhideWhenUsed/>
    <w:rsid w:val="00B740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40B8"/>
  </w:style>
  <w:style w:type="paragraph" w:styleId="FootnoteText">
    <w:name w:val="footnote text"/>
    <w:basedOn w:val="Normal"/>
    <w:link w:val="FootnoteTextChar"/>
    <w:uiPriority w:val="99"/>
    <w:semiHidden/>
    <w:unhideWhenUsed/>
    <w:rsid w:val="00FC70F5"/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70F5"/>
    <w:rPr>
      <w:rFonts w:ascii="Times New Roman" w:hAnsi="Times New Roman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C62BA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09226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C62BA"/>
    <w:rPr>
      <w:rFonts w:asciiTheme="majorHAnsi" w:eastAsiaTheme="majorEastAsia" w:hAnsiTheme="majorHAnsi" w:cstheme="majorBidi"/>
      <w:color w:val="092261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62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2B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2A5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E2A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2A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2A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2A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2A57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AE25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674ED7"/>
    <w:rPr>
      <w:color w:val="0000FF"/>
      <w:u w:val="single"/>
    </w:rPr>
  </w:style>
  <w:style w:type="character" w:customStyle="1" w:styleId="rpc41">
    <w:name w:val="_rpc_41"/>
    <w:basedOn w:val="DefaultParagraphFont"/>
    <w:rsid w:val="00674ED7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E38A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C0D3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4316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9Char">
    <w:name w:val="Heading 9 Char"/>
    <w:basedOn w:val="DefaultParagraphFont"/>
    <w:link w:val="Heading9"/>
    <w:uiPriority w:val="9"/>
    <w:rsid w:val="00B508C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PageNumber">
    <w:name w:val="page number"/>
    <w:basedOn w:val="DefaultParagraphFont"/>
    <w:rsid w:val="00B508C0"/>
  </w:style>
  <w:style w:type="character" w:styleId="Strong">
    <w:name w:val="Strong"/>
    <w:uiPriority w:val="22"/>
    <w:qFormat/>
    <w:rsid w:val="00B508C0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262615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F2793F"/>
  </w:style>
  <w:style w:type="paragraph" w:customStyle="1" w:styleId="Default">
    <w:name w:val="Default"/>
    <w:rsid w:val="009C69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457E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9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edicaid.gov/federal-policy-guidance/downloads/smd21003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ass.gov/info-details/strengthening-home-and-community-based-services-and-behavioral-health-services-using-american-rescue-plan-arp-fundin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ass.gov/doc/summary-of-arpa-request-for-information-proposals-0/download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0D2E82"/>
      </a:dk2>
      <a:lt2>
        <a:srgbClr val="E7E6E6"/>
      </a:lt2>
      <a:accent1>
        <a:srgbClr val="5B9BD5"/>
      </a:accent1>
      <a:accent2>
        <a:srgbClr val="20BCBD"/>
      </a:accent2>
      <a:accent3>
        <a:srgbClr val="D0973D"/>
      </a:accent3>
      <a:accent4>
        <a:srgbClr val="EAEAEA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F6D667DE899443A0E3F0AE56AB0A2B" ma:contentTypeVersion="10" ma:contentTypeDescription="Create a new document." ma:contentTypeScope="" ma:versionID="09466d8e359a170ac6eb3972ce47d85d">
  <xsd:schema xmlns:xsd="http://www.w3.org/2001/XMLSchema" xmlns:xs="http://www.w3.org/2001/XMLSchema" xmlns:p="http://schemas.microsoft.com/office/2006/metadata/properties" xmlns:ns3="08dbe0c4-748a-4e17-baf4-445a2db175ae" xmlns:ns4="f7e98fcf-7698-4ede-8b57-e9309bc07eb5" targetNamespace="http://schemas.microsoft.com/office/2006/metadata/properties" ma:root="true" ma:fieldsID="1e58ce1b430624127e9ec8d2ecb86533" ns3:_="" ns4:_="">
    <xsd:import namespace="08dbe0c4-748a-4e17-baf4-445a2db175ae"/>
    <xsd:import namespace="f7e98fcf-7698-4ede-8b57-e9309bc07e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be0c4-748a-4e17-baf4-445a2db175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98fcf-7698-4ede-8b57-e9309bc07eb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8891F0-D366-4CFA-BED0-AD5B21F25A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dbe0c4-748a-4e17-baf4-445a2db175ae"/>
    <ds:schemaRef ds:uri="f7e98fcf-7698-4ede-8b57-e9309bc07e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3BE944-78E6-485B-B051-9A66D8422A0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373977-F585-4D4F-AF62-9574C454A3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BE4E61-1D8A-4AB0-B9F0-40F5A3CCC3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Ciccariello, Susan (EHS)</cp:lastModifiedBy>
  <cp:revision>2</cp:revision>
  <cp:lastPrinted>2021-05-28T18:11:00Z</cp:lastPrinted>
  <dcterms:created xsi:type="dcterms:W3CDTF">2021-06-04T13:24:00Z</dcterms:created>
  <dcterms:modified xsi:type="dcterms:W3CDTF">2021-06-04T13:24:00Z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0x0101005CF6D667DE899443A0E3F0AE56AB0A2B</vt:lpwstr>
  </property>
</Properties>
</file>