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37C443" w14:textId="58629B75" w:rsidR="00B90909" w:rsidRPr="0059550F" w:rsidRDefault="00173A96" w:rsidP="00076CD7">
      <w:pPr>
        <w:spacing w:after="120"/>
        <w:jc w:val="center"/>
        <w:rPr>
          <w:rFonts w:asciiTheme="minorHAnsi" w:hAnsiTheme="minorHAnsi" w:cstheme="minorHAnsi"/>
          <w:b/>
          <w:bCs/>
          <w:sz w:val="22"/>
          <w:szCs w:val="22"/>
        </w:rPr>
      </w:pPr>
      <w:r>
        <w:rPr>
          <w:rFonts w:asciiTheme="minorHAnsi" w:hAnsiTheme="minorHAnsi" w:cstheme="minorHAnsi"/>
          <w:b/>
          <w:bCs/>
          <w:sz w:val="22"/>
          <w:szCs w:val="22"/>
        </w:rPr>
        <w:t xml:space="preserve">DRAFT FOR REVIEW - </w:t>
      </w:r>
      <w:r w:rsidR="00B90909" w:rsidRPr="0059550F">
        <w:rPr>
          <w:rFonts w:asciiTheme="minorHAnsi" w:hAnsiTheme="minorHAnsi" w:cstheme="minorHAnsi"/>
          <w:b/>
          <w:bCs/>
          <w:sz w:val="22"/>
          <w:szCs w:val="22"/>
        </w:rPr>
        <w:t>Chlorophyll Analysis</w:t>
      </w:r>
      <w:r w:rsidR="00142782" w:rsidRPr="0059550F">
        <w:rPr>
          <w:rFonts w:asciiTheme="minorHAnsi" w:hAnsiTheme="minorHAnsi" w:cstheme="minorHAnsi"/>
          <w:b/>
          <w:bCs/>
          <w:sz w:val="22"/>
          <w:szCs w:val="22"/>
        </w:rPr>
        <w:t xml:space="preserve"> QuickGuide</w:t>
      </w:r>
    </w:p>
    <w:p w14:paraId="41927250" w14:textId="77777777" w:rsidR="00076CD7" w:rsidRPr="0059550F" w:rsidRDefault="00076CD7" w:rsidP="00076CD7">
      <w:pPr>
        <w:pStyle w:val="Subtitle"/>
        <w:spacing w:after="120"/>
        <w:rPr>
          <w:rFonts w:asciiTheme="minorHAnsi" w:hAnsiTheme="minorHAnsi" w:cstheme="minorHAnsi"/>
          <w:sz w:val="22"/>
          <w:szCs w:val="22"/>
        </w:rPr>
      </w:pPr>
      <w:r w:rsidRPr="0059550F">
        <w:rPr>
          <w:rFonts w:asciiTheme="minorHAnsi" w:hAnsiTheme="minorHAnsi" w:cstheme="minorHAnsi"/>
          <w:sz w:val="22"/>
          <w:szCs w:val="22"/>
        </w:rPr>
        <w:t>MassDEP Watershed Planning Program</w:t>
      </w:r>
    </w:p>
    <w:p w14:paraId="0A37501D" w14:textId="41B36BCF" w:rsidR="008A0A9B" w:rsidRPr="0059550F" w:rsidRDefault="00076CD7" w:rsidP="00D61CE0">
      <w:pPr>
        <w:spacing w:after="120"/>
        <w:jc w:val="center"/>
        <w:rPr>
          <w:rFonts w:asciiTheme="minorHAnsi" w:hAnsiTheme="minorHAnsi" w:cstheme="minorHAnsi"/>
          <w:sz w:val="22"/>
          <w:szCs w:val="22"/>
        </w:rPr>
      </w:pPr>
      <w:r w:rsidRPr="0059550F">
        <w:rPr>
          <w:rFonts w:asciiTheme="minorHAnsi" w:hAnsiTheme="minorHAnsi" w:cstheme="minorHAnsi"/>
          <w:sz w:val="22"/>
          <w:szCs w:val="22"/>
        </w:rPr>
        <w:t>CN</w:t>
      </w:r>
      <w:r w:rsidR="00E052E6">
        <w:rPr>
          <w:rFonts w:asciiTheme="minorHAnsi" w:hAnsiTheme="minorHAnsi" w:cstheme="minorHAnsi"/>
          <w:sz w:val="22"/>
          <w:szCs w:val="22"/>
        </w:rPr>
        <w:t xml:space="preserve"> </w:t>
      </w:r>
      <w:r w:rsidR="00212C42">
        <w:rPr>
          <w:rFonts w:asciiTheme="minorHAnsi" w:hAnsiTheme="minorHAnsi" w:cstheme="minorHAnsi"/>
          <w:sz w:val="22"/>
          <w:szCs w:val="22"/>
        </w:rPr>
        <w:t>003.</w:t>
      </w:r>
      <w:r w:rsidR="007A4F75">
        <w:rPr>
          <w:rFonts w:asciiTheme="minorHAnsi" w:hAnsiTheme="minorHAnsi" w:cstheme="minorHAnsi"/>
          <w:sz w:val="22"/>
          <w:szCs w:val="22"/>
        </w:rPr>
        <w:t>45</w:t>
      </w:r>
      <w:r w:rsidRPr="0059550F">
        <w:rPr>
          <w:rFonts w:asciiTheme="minorHAnsi" w:hAnsiTheme="minorHAnsi" w:cstheme="minorHAnsi"/>
          <w:sz w:val="22"/>
          <w:szCs w:val="22"/>
        </w:rPr>
        <w:t xml:space="preserve"> (updated 4/27/23)</w:t>
      </w:r>
    </w:p>
    <w:p w14:paraId="5DAB6C7B" w14:textId="6CD29E38" w:rsidR="008A0A9B" w:rsidRPr="005A21FD" w:rsidRDefault="005A393B" w:rsidP="00D61CE0">
      <w:pPr>
        <w:pStyle w:val="Heading1"/>
        <w:shd w:val="clear" w:color="auto" w:fill="D9D9D9" w:themeFill="background1" w:themeFillShade="D9"/>
        <w:tabs>
          <w:tab w:val="left" w:pos="360"/>
        </w:tabs>
        <w:spacing w:after="120"/>
        <w:jc w:val="left"/>
        <w:rPr>
          <w:rFonts w:asciiTheme="minorHAnsi" w:hAnsiTheme="minorHAnsi" w:cstheme="minorHAnsi"/>
          <w:b w:val="0"/>
          <w:bCs/>
          <w:sz w:val="22"/>
          <w:szCs w:val="22"/>
          <w:u w:val="none"/>
        </w:rPr>
      </w:pPr>
      <w:r w:rsidRPr="005A21FD">
        <w:rPr>
          <w:rFonts w:asciiTheme="minorHAnsi" w:hAnsiTheme="minorHAnsi" w:cstheme="minorHAnsi"/>
          <w:b w:val="0"/>
          <w:bCs/>
          <w:sz w:val="22"/>
          <w:szCs w:val="22"/>
          <w:u w:val="none"/>
        </w:rPr>
        <w:t>GENERAL INFORMATION</w:t>
      </w:r>
    </w:p>
    <w:p w14:paraId="02EB378F" w14:textId="16474AFF" w:rsidR="008A0A9B" w:rsidRPr="0059550F" w:rsidRDefault="008A0A9B" w:rsidP="008A0A9B">
      <w:pPr>
        <w:tabs>
          <w:tab w:val="left" w:pos="360"/>
        </w:tabs>
        <w:rPr>
          <w:rFonts w:ascii="Calibri" w:hAnsi="Calibri" w:cs="Times New Roman"/>
          <w:sz w:val="22"/>
          <w:szCs w:val="22"/>
        </w:rPr>
      </w:pPr>
      <w:r w:rsidRPr="0059550F">
        <w:rPr>
          <w:rFonts w:ascii="Calibri" w:hAnsi="Calibri" w:cs="Times New Roman"/>
          <w:sz w:val="22"/>
          <w:szCs w:val="22"/>
        </w:rPr>
        <w:t>Samples must be processed</w:t>
      </w:r>
      <w:r w:rsidR="00395BF9" w:rsidRPr="0059550F">
        <w:rPr>
          <w:rFonts w:ascii="Calibri" w:hAnsi="Calibri" w:cs="Times New Roman"/>
          <w:sz w:val="22"/>
          <w:szCs w:val="22"/>
        </w:rPr>
        <w:t xml:space="preserve"> (filtered/frozen)</w:t>
      </w:r>
      <w:r w:rsidRPr="0059550F">
        <w:rPr>
          <w:rFonts w:ascii="Calibri" w:hAnsi="Calibri" w:cs="Times New Roman"/>
          <w:sz w:val="22"/>
          <w:szCs w:val="22"/>
        </w:rPr>
        <w:t xml:space="preserve"> within 24 +/- </w:t>
      </w:r>
      <w:r w:rsidR="00E30FB6" w:rsidRPr="0059550F">
        <w:rPr>
          <w:rFonts w:ascii="Calibri" w:hAnsi="Calibri" w:cs="Times New Roman"/>
          <w:sz w:val="22"/>
          <w:szCs w:val="22"/>
        </w:rPr>
        <w:t xml:space="preserve">2 </w:t>
      </w:r>
      <w:r w:rsidRPr="0059550F">
        <w:rPr>
          <w:rFonts w:ascii="Calibri" w:hAnsi="Calibri" w:cs="Times New Roman"/>
          <w:sz w:val="22"/>
          <w:szCs w:val="22"/>
        </w:rPr>
        <w:t xml:space="preserve">hours of the time of collection. </w:t>
      </w:r>
      <w:r w:rsidR="00EF59F9" w:rsidRPr="0059550F">
        <w:rPr>
          <w:rFonts w:ascii="Calibri" w:hAnsi="Calibri" w:cs="Times New Roman"/>
          <w:sz w:val="22"/>
          <w:szCs w:val="22"/>
        </w:rPr>
        <w:t xml:space="preserve">Frozen filters must the analyzed within 28 days of </w:t>
      </w:r>
      <w:r w:rsidR="004D18F9" w:rsidRPr="0059550F">
        <w:rPr>
          <w:rFonts w:ascii="Calibri" w:hAnsi="Calibri" w:cs="Times New Roman"/>
          <w:sz w:val="22"/>
          <w:szCs w:val="22"/>
        </w:rPr>
        <w:t>first processing</w:t>
      </w:r>
      <w:r w:rsidRPr="0059550F">
        <w:rPr>
          <w:rFonts w:ascii="Calibri" w:hAnsi="Calibri" w:cs="Times New Roman"/>
          <w:sz w:val="22"/>
          <w:szCs w:val="22"/>
        </w:rPr>
        <w:t>.</w:t>
      </w:r>
      <w:r w:rsidR="00D64798" w:rsidRPr="0059550F">
        <w:rPr>
          <w:rFonts w:ascii="Calibri" w:hAnsi="Calibri" w:cs="Times New Roman"/>
          <w:sz w:val="22"/>
          <w:szCs w:val="22"/>
        </w:rPr>
        <w:t xml:space="preserve"> </w:t>
      </w:r>
      <w:r w:rsidR="00C4357A" w:rsidRPr="0059550F">
        <w:rPr>
          <w:rFonts w:ascii="Calibri" w:hAnsi="Calibri" w:cs="Times New Roman"/>
          <w:sz w:val="22"/>
          <w:szCs w:val="22"/>
        </w:rPr>
        <w:t xml:space="preserve">Data </w:t>
      </w:r>
      <w:r w:rsidR="00ED1CD9" w:rsidRPr="0059550F">
        <w:rPr>
          <w:rFonts w:ascii="Calibri" w:hAnsi="Calibri" w:cs="Times New Roman"/>
          <w:sz w:val="22"/>
          <w:szCs w:val="22"/>
        </w:rPr>
        <w:t>are logged in the printed worksheet (“bench sheet”)</w:t>
      </w:r>
      <w:r w:rsidR="00DC6152" w:rsidRPr="0059550F">
        <w:rPr>
          <w:rFonts w:ascii="Calibri" w:hAnsi="Calibri" w:cs="Times New Roman"/>
          <w:sz w:val="22"/>
          <w:szCs w:val="22"/>
        </w:rPr>
        <w:t xml:space="preserve"> in the Chlorophyll binder</w:t>
      </w:r>
      <w:r w:rsidR="00ED1CD9" w:rsidRPr="0059550F">
        <w:rPr>
          <w:rFonts w:ascii="Calibri" w:hAnsi="Calibri" w:cs="Times New Roman"/>
          <w:sz w:val="22"/>
          <w:szCs w:val="22"/>
        </w:rPr>
        <w:t xml:space="preserve"> and </w:t>
      </w:r>
      <w:r w:rsidR="00DC6152" w:rsidRPr="0059550F">
        <w:rPr>
          <w:rFonts w:ascii="Calibri" w:hAnsi="Calibri" w:cs="Times New Roman"/>
          <w:sz w:val="22"/>
          <w:szCs w:val="22"/>
        </w:rPr>
        <w:t>in Excel files on OneDrive.</w:t>
      </w:r>
    </w:p>
    <w:p w14:paraId="4814DD45" w14:textId="63798897" w:rsidR="00936843" w:rsidRPr="0059550F" w:rsidRDefault="00936843" w:rsidP="008A0A9B">
      <w:pPr>
        <w:tabs>
          <w:tab w:val="left" w:pos="360"/>
        </w:tabs>
        <w:rPr>
          <w:rFonts w:ascii="Calibri" w:hAnsi="Calibri" w:cs="Times New Roman"/>
          <w:sz w:val="22"/>
          <w:szCs w:val="22"/>
        </w:rPr>
      </w:pPr>
    </w:p>
    <w:p w14:paraId="4879F19B" w14:textId="2204F952" w:rsidR="00936843" w:rsidRPr="0059550F" w:rsidRDefault="00936843" w:rsidP="0059550F">
      <w:pPr>
        <w:tabs>
          <w:tab w:val="left" w:pos="360"/>
        </w:tabs>
        <w:spacing w:after="120"/>
        <w:rPr>
          <w:rFonts w:ascii="Calibri" w:hAnsi="Calibri" w:cs="Times New Roman"/>
          <w:sz w:val="22"/>
          <w:szCs w:val="22"/>
        </w:rPr>
      </w:pPr>
      <w:r w:rsidRPr="0059550F">
        <w:rPr>
          <w:rFonts w:ascii="Calibri" w:hAnsi="Calibri" w:cs="Times New Roman"/>
          <w:sz w:val="22"/>
          <w:szCs w:val="22"/>
        </w:rPr>
        <w:t>EQUIPMENT</w:t>
      </w:r>
    </w:p>
    <w:p w14:paraId="5DE2084B" w14:textId="676341AF" w:rsidR="00DB0C19" w:rsidRDefault="00DB0C19" w:rsidP="008A0A9B">
      <w:pPr>
        <w:tabs>
          <w:tab w:val="left" w:pos="360"/>
        </w:tabs>
        <w:rPr>
          <w:rFonts w:ascii="Calibri" w:hAnsi="Calibri" w:cs="Times New Roman"/>
          <w:sz w:val="22"/>
          <w:szCs w:val="22"/>
        </w:rPr>
        <w:sectPr w:rsidR="00DB0C19" w:rsidSect="003B1A6F">
          <w:footerReference w:type="default" r:id="rId11"/>
          <w:pgSz w:w="12240" w:h="15840" w:code="1"/>
          <w:pgMar w:top="720" w:right="720" w:bottom="720" w:left="720" w:header="432" w:footer="288" w:gutter="0"/>
          <w:cols w:space="720"/>
          <w:docGrid w:linePitch="360"/>
        </w:sectPr>
      </w:pPr>
    </w:p>
    <w:p w14:paraId="65ACA91A" w14:textId="77777777" w:rsidR="00DB0C19" w:rsidRDefault="00DB0C19" w:rsidP="005850CD">
      <w:pPr>
        <w:shd w:val="clear" w:color="auto" w:fill="F2F2F2" w:themeFill="background1" w:themeFillShade="F2"/>
        <w:tabs>
          <w:tab w:val="left" w:pos="360"/>
        </w:tabs>
        <w:rPr>
          <w:rFonts w:ascii="Calibri" w:hAnsi="Calibri" w:cs="Times New Roman"/>
          <w:sz w:val="22"/>
          <w:szCs w:val="22"/>
        </w:rPr>
      </w:pPr>
      <w:r>
        <w:rPr>
          <w:rFonts w:ascii="Calibri" w:hAnsi="Calibri" w:cs="Times New Roman"/>
          <w:sz w:val="22"/>
          <w:szCs w:val="22"/>
        </w:rPr>
        <w:t>DAY ONE</w:t>
      </w:r>
    </w:p>
    <w:p w14:paraId="01546067" w14:textId="1630B56C" w:rsidR="00B0113F" w:rsidRPr="0059550F" w:rsidRDefault="00B0113F" w:rsidP="005850CD">
      <w:pPr>
        <w:shd w:val="clear" w:color="auto" w:fill="F2F2F2" w:themeFill="background1" w:themeFillShade="F2"/>
        <w:tabs>
          <w:tab w:val="left" w:pos="360"/>
        </w:tabs>
        <w:rPr>
          <w:rFonts w:ascii="Calibri" w:hAnsi="Calibri" w:cs="Times New Roman"/>
          <w:sz w:val="22"/>
          <w:szCs w:val="22"/>
        </w:rPr>
      </w:pPr>
      <w:r w:rsidRPr="0059550F">
        <w:rPr>
          <w:rFonts w:ascii="Calibri" w:hAnsi="Calibri" w:cs="Times New Roman"/>
          <w:sz w:val="22"/>
          <w:szCs w:val="22"/>
        </w:rPr>
        <w:t xml:space="preserve">Graduated cylinders (red-collared for </w:t>
      </w:r>
      <w:r w:rsidR="00A62763" w:rsidRPr="0059550F">
        <w:rPr>
          <w:rFonts w:ascii="Calibri" w:hAnsi="Calibri" w:cs="Times New Roman"/>
          <w:sz w:val="22"/>
          <w:szCs w:val="22"/>
        </w:rPr>
        <w:t>DI water</w:t>
      </w:r>
      <w:r w:rsidRPr="0059550F">
        <w:rPr>
          <w:rFonts w:ascii="Calibri" w:hAnsi="Calibri" w:cs="Times New Roman"/>
          <w:sz w:val="22"/>
          <w:szCs w:val="22"/>
        </w:rPr>
        <w:t>, yellow-collared for sample water)</w:t>
      </w:r>
    </w:p>
    <w:p w14:paraId="4FC4FDBE" w14:textId="41CE7DAE" w:rsidR="00A62763" w:rsidRPr="0059550F" w:rsidRDefault="00C222A4" w:rsidP="005850CD">
      <w:pPr>
        <w:shd w:val="clear" w:color="auto" w:fill="F2F2F2" w:themeFill="background1" w:themeFillShade="F2"/>
        <w:tabs>
          <w:tab w:val="left" w:pos="360"/>
        </w:tabs>
        <w:rPr>
          <w:rFonts w:ascii="Calibri" w:hAnsi="Calibri" w:cs="Times New Roman"/>
          <w:sz w:val="22"/>
          <w:szCs w:val="22"/>
        </w:rPr>
      </w:pPr>
      <w:r w:rsidRPr="0059550F">
        <w:rPr>
          <w:rFonts w:ascii="Calibri" w:hAnsi="Calibri" w:cs="Times New Roman"/>
          <w:sz w:val="22"/>
          <w:szCs w:val="22"/>
        </w:rPr>
        <w:t>2-inch Whatman petri dishes</w:t>
      </w:r>
    </w:p>
    <w:p w14:paraId="5BDF4EEB" w14:textId="29B85860" w:rsidR="00EF389E" w:rsidRPr="0059550F" w:rsidRDefault="00EF389E" w:rsidP="005850CD">
      <w:pPr>
        <w:shd w:val="clear" w:color="auto" w:fill="F2F2F2" w:themeFill="background1" w:themeFillShade="F2"/>
        <w:tabs>
          <w:tab w:val="left" w:pos="360"/>
        </w:tabs>
        <w:rPr>
          <w:rFonts w:ascii="Calibri" w:hAnsi="Calibri" w:cs="Times New Roman"/>
          <w:sz w:val="22"/>
          <w:szCs w:val="22"/>
        </w:rPr>
      </w:pPr>
      <w:r w:rsidRPr="0059550F">
        <w:rPr>
          <w:rFonts w:ascii="Calibri" w:hAnsi="Calibri" w:cs="Times New Roman"/>
          <w:sz w:val="22"/>
          <w:szCs w:val="22"/>
        </w:rPr>
        <w:t>4x4-inch squares of aluminum foil</w:t>
      </w:r>
    </w:p>
    <w:p w14:paraId="32F467AB" w14:textId="20231E63" w:rsidR="00C222A4" w:rsidRPr="0059550F" w:rsidRDefault="002A4A07" w:rsidP="005850CD">
      <w:pPr>
        <w:shd w:val="clear" w:color="auto" w:fill="F2F2F2" w:themeFill="background1" w:themeFillShade="F2"/>
        <w:tabs>
          <w:tab w:val="left" w:pos="360"/>
        </w:tabs>
        <w:rPr>
          <w:rFonts w:ascii="Calibri" w:hAnsi="Calibri" w:cs="Times New Roman"/>
          <w:sz w:val="22"/>
          <w:szCs w:val="22"/>
        </w:rPr>
      </w:pPr>
      <w:r w:rsidRPr="0059550F">
        <w:rPr>
          <w:rFonts w:ascii="Calibri" w:hAnsi="Calibri" w:cs="Times New Roman"/>
          <w:sz w:val="22"/>
          <w:szCs w:val="22"/>
        </w:rPr>
        <w:t>Tweezers</w:t>
      </w:r>
    </w:p>
    <w:p w14:paraId="07A82045" w14:textId="7E5188B0" w:rsidR="00F839CE" w:rsidRPr="0059550F" w:rsidRDefault="00F839CE" w:rsidP="005850CD">
      <w:pPr>
        <w:shd w:val="clear" w:color="auto" w:fill="F2F2F2" w:themeFill="background1" w:themeFillShade="F2"/>
        <w:tabs>
          <w:tab w:val="left" w:pos="360"/>
        </w:tabs>
        <w:rPr>
          <w:rFonts w:ascii="Calibri" w:hAnsi="Calibri" w:cs="Times New Roman"/>
          <w:sz w:val="22"/>
          <w:szCs w:val="22"/>
        </w:rPr>
      </w:pPr>
      <w:r w:rsidRPr="0059550F">
        <w:rPr>
          <w:rFonts w:asciiTheme="minorHAnsi" w:hAnsiTheme="minorHAnsi" w:cstheme="minorHAnsi"/>
          <w:sz w:val="22"/>
          <w:szCs w:val="22"/>
        </w:rPr>
        <w:t>Whatman GC/F, glass fiber filter</w:t>
      </w:r>
    </w:p>
    <w:p w14:paraId="15C2518C" w14:textId="18F5C824" w:rsidR="00B40EC5" w:rsidRPr="0059550F" w:rsidRDefault="00B40EC5" w:rsidP="005850CD">
      <w:pPr>
        <w:shd w:val="clear" w:color="auto" w:fill="F2F2F2" w:themeFill="background1" w:themeFillShade="F2"/>
        <w:tabs>
          <w:tab w:val="left" w:pos="360"/>
        </w:tabs>
        <w:rPr>
          <w:rFonts w:ascii="Calibri" w:hAnsi="Calibri" w:cs="Times New Roman"/>
          <w:sz w:val="22"/>
          <w:szCs w:val="22"/>
        </w:rPr>
      </w:pPr>
      <w:r w:rsidRPr="0059550F">
        <w:rPr>
          <w:rFonts w:ascii="Calibri" w:hAnsi="Calibri" w:cs="Times New Roman"/>
          <w:sz w:val="22"/>
          <w:szCs w:val="22"/>
        </w:rPr>
        <w:t xml:space="preserve">Millipore filtration </w:t>
      </w:r>
      <w:r w:rsidR="00EF389E" w:rsidRPr="0059550F">
        <w:rPr>
          <w:rFonts w:ascii="Calibri" w:hAnsi="Calibri" w:cs="Times New Roman"/>
          <w:sz w:val="22"/>
          <w:szCs w:val="22"/>
        </w:rPr>
        <w:t>apparatus</w:t>
      </w:r>
    </w:p>
    <w:p w14:paraId="43C07C03" w14:textId="280BDED4" w:rsidR="00EF389E" w:rsidRPr="0059550F" w:rsidRDefault="00EF389E" w:rsidP="005850CD">
      <w:pPr>
        <w:shd w:val="clear" w:color="auto" w:fill="F2F2F2" w:themeFill="background1" w:themeFillShade="F2"/>
        <w:tabs>
          <w:tab w:val="left" w:pos="360"/>
        </w:tabs>
        <w:rPr>
          <w:rFonts w:asciiTheme="minorHAnsi" w:hAnsiTheme="minorHAnsi" w:cstheme="minorHAnsi"/>
          <w:sz w:val="22"/>
          <w:szCs w:val="22"/>
        </w:rPr>
      </w:pPr>
      <w:r w:rsidRPr="0059550F">
        <w:rPr>
          <w:rFonts w:asciiTheme="minorHAnsi" w:hAnsiTheme="minorHAnsi" w:cstheme="minorHAnsi"/>
          <w:sz w:val="22"/>
          <w:szCs w:val="22"/>
        </w:rPr>
        <w:t xml:space="preserve">1-ml disposable pipets </w:t>
      </w:r>
    </w:p>
    <w:p w14:paraId="235FB5CE" w14:textId="6A702502" w:rsidR="002A4A07" w:rsidRDefault="007A0852"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Squirt</w:t>
      </w:r>
      <w:r w:rsidR="008272DE" w:rsidRPr="0059550F">
        <w:rPr>
          <w:rFonts w:asciiTheme="minorHAnsi" w:hAnsiTheme="minorHAnsi" w:cstheme="minorHAnsi"/>
          <w:sz w:val="22"/>
          <w:szCs w:val="22"/>
        </w:rPr>
        <w:t xml:space="preserve"> bottle with deionized water (DI) </w:t>
      </w:r>
    </w:p>
    <w:p w14:paraId="31DCD22D" w14:textId="6B48AE31" w:rsidR="00DB23E4" w:rsidRDefault="00C7772E"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Gloves &amp; lab goggles</w:t>
      </w:r>
    </w:p>
    <w:p w14:paraId="4A9C361D" w14:textId="5E4F804A" w:rsidR="00CD389E" w:rsidRDefault="00CD389E" w:rsidP="005850CD">
      <w:pPr>
        <w:shd w:val="clear" w:color="auto" w:fill="F2F2F2" w:themeFill="background1" w:themeFillShade="F2"/>
        <w:tabs>
          <w:tab w:val="left" w:pos="360"/>
        </w:tabs>
        <w:rPr>
          <w:rFonts w:asciiTheme="minorHAnsi" w:hAnsiTheme="minorHAnsi" w:cstheme="minorHAnsi"/>
          <w:sz w:val="22"/>
          <w:szCs w:val="22"/>
        </w:rPr>
      </w:pPr>
    </w:p>
    <w:p w14:paraId="444AEC59" w14:textId="2AF985B4" w:rsidR="00DA6F5B" w:rsidRDefault="00DA6F5B" w:rsidP="005850CD">
      <w:pPr>
        <w:shd w:val="clear" w:color="auto" w:fill="F2F2F2" w:themeFill="background1" w:themeFillShade="F2"/>
        <w:tabs>
          <w:tab w:val="left" w:pos="360"/>
        </w:tabs>
        <w:rPr>
          <w:rFonts w:asciiTheme="minorHAnsi" w:hAnsiTheme="minorHAnsi" w:cstheme="minorHAnsi"/>
          <w:sz w:val="22"/>
          <w:szCs w:val="22"/>
        </w:rPr>
      </w:pPr>
    </w:p>
    <w:p w14:paraId="418B16AB" w14:textId="77777777" w:rsidR="00A87906" w:rsidRDefault="00A87906" w:rsidP="005850CD">
      <w:pPr>
        <w:shd w:val="clear" w:color="auto" w:fill="F2F2F2" w:themeFill="background1" w:themeFillShade="F2"/>
        <w:tabs>
          <w:tab w:val="left" w:pos="360"/>
        </w:tabs>
        <w:rPr>
          <w:rFonts w:asciiTheme="minorHAnsi" w:hAnsiTheme="minorHAnsi" w:cstheme="minorHAnsi"/>
          <w:sz w:val="22"/>
          <w:szCs w:val="22"/>
        </w:rPr>
      </w:pPr>
    </w:p>
    <w:p w14:paraId="10941D1A" w14:textId="4D310FD4" w:rsidR="00DB23E4" w:rsidRDefault="00DB23E4"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 xml:space="preserve">DAY TWO </w:t>
      </w:r>
    </w:p>
    <w:p w14:paraId="0A75412D" w14:textId="0CCF8C54" w:rsidR="00E10AC7" w:rsidRPr="0059550F" w:rsidRDefault="00E10AC7" w:rsidP="005850CD">
      <w:pPr>
        <w:shd w:val="clear" w:color="auto" w:fill="F2F2F2" w:themeFill="background1" w:themeFillShade="F2"/>
        <w:tabs>
          <w:tab w:val="left" w:pos="360"/>
        </w:tabs>
        <w:rPr>
          <w:rFonts w:ascii="Calibri" w:hAnsi="Calibri" w:cs="Times New Roman"/>
          <w:sz w:val="22"/>
          <w:szCs w:val="22"/>
        </w:rPr>
      </w:pPr>
      <w:r>
        <w:rPr>
          <w:rFonts w:asciiTheme="minorHAnsi" w:hAnsiTheme="minorHAnsi" w:cstheme="minorHAnsi"/>
          <w:sz w:val="22"/>
          <w:szCs w:val="22"/>
        </w:rPr>
        <w:t xml:space="preserve">Grinding </w:t>
      </w:r>
      <w:r w:rsidR="0091511D">
        <w:rPr>
          <w:rFonts w:asciiTheme="minorHAnsi" w:hAnsiTheme="minorHAnsi" w:cstheme="minorHAnsi"/>
          <w:sz w:val="22"/>
          <w:szCs w:val="22"/>
        </w:rPr>
        <w:t>apparatus</w:t>
      </w:r>
      <w:r w:rsidR="00E37DDA">
        <w:rPr>
          <w:rFonts w:asciiTheme="minorHAnsi" w:hAnsiTheme="minorHAnsi" w:cstheme="minorHAnsi"/>
          <w:sz w:val="22"/>
          <w:szCs w:val="22"/>
        </w:rPr>
        <w:t xml:space="preserve"> (tissue grinder, tube, and pestle)</w:t>
      </w:r>
    </w:p>
    <w:p w14:paraId="2474D5F8" w14:textId="1D40FDD0" w:rsidR="00EF59F9" w:rsidRDefault="0091511D" w:rsidP="005850CD">
      <w:pPr>
        <w:shd w:val="clear" w:color="auto" w:fill="F2F2F2" w:themeFill="background1" w:themeFillShade="F2"/>
        <w:tabs>
          <w:tab w:val="left" w:pos="360"/>
        </w:tabs>
        <w:rPr>
          <w:rFonts w:asciiTheme="minorHAnsi" w:hAnsiTheme="minorHAnsi" w:cstheme="minorHAnsi"/>
          <w:sz w:val="22"/>
          <w:szCs w:val="22"/>
        </w:rPr>
      </w:pPr>
      <w:r w:rsidRPr="004A5947">
        <w:rPr>
          <w:rFonts w:asciiTheme="minorHAnsi" w:hAnsiTheme="minorHAnsi" w:cstheme="minorHAnsi"/>
          <w:sz w:val="22"/>
          <w:szCs w:val="22"/>
        </w:rPr>
        <w:t>4</w:t>
      </w:r>
      <w:r>
        <w:rPr>
          <w:rFonts w:asciiTheme="minorHAnsi" w:hAnsiTheme="minorHAnsi" w:cstheme="minorHAnsi"/>
          <w:sz w:val="22"/>
          <w:szCs w:val="22"/>
        </w:rPr>
        <w:t>-</w:t>
      </w:r>
      <w:r w:rsidRPr="004A5947">
        <w:rPr>
          <w:rFonts w:asciiTheme="minorHAnsi" w:hAnsiTheme="minorHAnsi" w:cstheme="minorHAnsi"/>
          <w:sz w:val="22"/>
          <w:szCs w:val="22"/>
        </w:rPr>
        <w:t xml:space="preserve">mL </w:t>
      </w:r>
      <w:r w:rsidR="006B5742">
        <w:rPr>
          <w:rFonts w:asciiTheme="minorHAnsi" w:hAnsiTheme="minorHAnsi" w:cstheme="minorHAnsi"/>
          <w:sz w:val="22"/>
          <w:szCs w:val="22"/>
        </w:rPr>
        <w:t xml:space="preserve">and 6-mL </w:t>
      </w:r>
      <w:r w:rsidRPr="004A5947">
        <w:rPr>
          <w:rFonts w:asciiTheme="minorHAnsi" w:hAnsiTheme="minorHAnsi" w:cstheme="minorHAnsi"/>
          <w:sz w:val="22"/>
          <w:szCs w:val="22"/>
        </w:rPr>
        <w:t>volumetric pipette</w:t>
      </w:r>
      <w:r w:rsidR="006B5742">
        <w:rPr>
          <w:rFonts w:asciiTheme="minorHAnsi" w:hAnsiTheme="minorHAnsi" w:cstheme="minorHAnsi"/>
          <w:sz w:val="22"/>
          <w:szCs w:val="22"/>
        </w:rPr>
        <w:t>s</w:t>
      </w:r>
    </w:p>
    <w:p w14:paraId="4A554E16" w14:textId="6155D260" w:rsidR="0091511D" w:rsidRDefault="007A0852"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 xml:space="preserve">Squirt bottle with </w:t>
      </w:r>
      <w:r w:rsidRPr="00BE03DA">
        <w:rPr>
          <w:rFonts w:asciiTheme="minorHAnsi" w:hAnsiTheme="minorHAnsi" w:cstheme="minorHAnsi"/>
          <w:sz w:val="22"/>
          <w:szCs w:val="22"/>
        </w:rPr>
        <w:t>90 % aqueous acetone</w:t>
      </w:r>
    </w:p>
    <w:p w14:paraId="6E5677E5" w14:textId="3474A775" w:rsidR="00CD389E" w:rsidRDefault="00CD389E"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Timer</w:t>
      </w:r>
    </w:p>
    <w:p w14:paraId="2E7E7254" w14:textId="7A4913A2" w:rsidR="00CB6E02" w:rsidRDefault="00CB6E02" w:rsidP="005850CD">
      <w:pPr>
        <w:shd w:val="clear" w:color="auto" w:fill="F2F2F2" w:themeFill="background1" w:themeFillShade="F2"/>
        <w:tabs>
          <w:tab w:val="left" w:pos="360"/>
        </w:tabs>
        <w:rPr>
          <w:rFonts w:asciiTheme="minorHAnsi" w:hAnsiTheme="minorHAnsi" w:cstheme="minorHAnsi"/>
          <w:sz w:val="22"/>
          <w:szCs w:val="22"/>
        </w:rPr>
      </w:pPr>
      <w:r w:rsidRPr="00787222">
        <w:rPr>
          <w:rFonts w:asciiTheme="minorHAnsi" w:hAnsiTheme="minorHAnsi" w:cstheme="minorHAnsi"/>
          <w:sz w:val="22"/>
          <w:szCs w:val="22"/>
        </w:rPr>
        <w:t>15</w:t>
      </w:r>
      <w:r>
        <w:rPr>
          <w:rFonts w:asciiTheme="minorHAnsi" w:hAnsiTheme="minorHAnsi" w:cstheme="minorHAnsi"/>
          <w:sz w:val="22"/>
          <w:szCs w:val="22"/>
        </w:rPr>
        <w:t>-</w:t>
      </w:r>
      <w:r w:rsidRPr="00787222">
        <w:rPr>
          <w:rFonts w:asciiTheme="minorHAnsi" w:hAnsiTheme="minorHAnsi" w:cstheme="minorHAnsi"/>
          <w:sz w:val="22"/>
          <w:szCs w:val="22"/>
        </w:rPr>
        <w:t>mL graduated centrifuge tube</w:t>
      </w:r>
      <w:r>
        <w:rPr>
          <w:rFonts w:asciiTheme="minorHAnsi" w:hAnsiTheme="minorHAnsi" w:cstheme="minorHAnsi"/>
          <w:sz w:val="22"/>
          <w:szCs w:val="22"/>
        </w:rPr>
        <w:t>s</w:t>
      </w:r>
    </w:p>
    <w:p w14:paraId="36858E4F" w14:textId="60832FC7" w:rsidR="00AC461C" w:rsidRDefault="00AC461C"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Acetone waste container</w:t>
      </w:r>
    </w:p>
    <w:p w14:paraId="75324A8C" w14:textId="77777777" w:rsidR="00DB23E4" w:rsidRDefault="00124BF1"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ab/>
      </w:r>
    </w:p>
    <w:p w14:paraId="612992AE" w14:textId="23CCBDEF" w:rsidR="00DB23E4" w:rsidRDefault="00DB23E4"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 xml:space="preserve">DAY THREE </w:t>
      </w:r>
    </w:p>
    <w:p w14:paraId="34888498" w14:textId="64B85D0F" w:rsidR="00124BF1" w:rsidRDefault="00124BF1"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 xml:space="preserve">Centrifuge </w:t>
      </w:r>
    </w:p>
    <w:p w14:paraId="459FE35D" w14:textId="7AAA1A51" w:rsidR="00602804" w:rsidRDefault="00512AF8"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Trilogy Fluor</w:t>
      </w:r>
      <w:r w:rsidR="008C3289">
        <w:rPr>
          <w:rFonts w:asciiTheme="minorHAnsi" w:hAnsiTheme="minorHAnsi" w:cstheme="minorHAnsi"/>
          <w:sz w:val="22"/>
          <w:szCs w:val="22"/>
        </w:rPr>
        <w:t>ometer</w:t>
      </w:r>
    </w:p>
    <w:p w14:paraId="1AD0566E" w14:textId="77777777" w:rsidR="009F6C29" w:rsidRDefault="00602804" w:rsidP="005850CD">
      <w:pPr>
        <w:shd w:val="clear" w:color="auto" w:fill="F2F2F2" w:themeFill="background1" w:themeFillShade="F2"/>
        <w:tabs>
          <w:tab w:val="left" w:pos="360"/>
        </w:tabs>
        <w:rPr>
          <w:rFonts w:asciiTheme="minorHAnsi" w:hAnsiTheme="minorHAnsi" w:cstheme="minorHAnsi"/>
          <w:sz w:val="22"/>
          <w:szCs w:val="22"/>
        </w:rPr>
      </w:pPr>
      <w:r>
        <w:rPr>
          <w:rFonts w:asciiTheme="minorHAnsi" w:hAnsiTheme="minorHAnsi" w:cstheme="minorHAnsi"/>
          <w:sz w:val="22"/>
          <w:szCs w:val="22"/>
        </w:rPr>
        <w:t>Thermomete</w:t>
      </w:r>
      <w:r w:rsidR="0032580D">
        <w:rPr>
          <w:rFonts w:asciiTheme="minorHAnsi" w:hAnsiTheme="minorHAnsi" w:cstheme="minorHAnsi"/>
          <w:sz w:val="22"/>
          <w:szCs w:val="22"/>
        </w:rPr>
        <w:t>r</w:t>
      </w:r>
    </w:p>
    <w:p w14:paraId="43651B42" w14:textId="24948590" w:rsidR="009F6C29" w:rsidRDefault="0041528A" w:rsidP="005850CD">
      <w:pPr>
        <w:shd w:val="clear" w:color="auto" w:fill="F2F2F2" w:themeFill="background1" w:themeFillShade="F2"/>
        <w:rPr>
          <w:rFonts w:asciiTheme="minorHAnsi" w:hAnsiTheme="minorHAnsi" w:cstheme="minorHAnsi"/>
          <w:sz w:val="22"/>
          <w:szCs w:val="22"/>
        </w:rPr>
        <w:sectPr w:rsidR="009F6C29" w:rsidSect="00DB0C19">
          <w:type w:val="continuous"/>
          <w:pgSz w:w="12240" w:h="15840" w:code="1"/>
          <w:pgMar w:top="720" w:right="720" w:bottom="720" w:left="720" w:header="432" w:footer="288" w:gutter="0"/>
          <w:cols w:num="2" w:space="720"/>
          <w:docGrid w:linePitch="360"/>
        </w:sectPr>
      </w:pPr>
      <w:r w:rsidRPr="00B07527">
        <w:rPr>
          <w:rFonts w:asciiTheme="minorHAnsi" w:hAnsiTheme="minorHAnsi" w:cstheme="minorHAnsi"/>
          <w:sz w:val="22"/>
          <w:szCs w:val="22"/>
        </w:rPr>
        <w:t>disposable 75-mm borosilicate cuvette</w:t>
      </w:r>
      <w:r w:rsidR="00DA6F5B">
        <w:rPr>
          <w:rFonts w:asciiTheme="minorHAnsi" w:hAnsiTheme="minorHAnsi" w:cstheme="minorHAnsi"/>
          <w:sz w:val="22"/>
          <w:szCs w:val="22"/>
        </w:rPr>
        <w:t>s</w:t>
      </w:r>
      <w:r w:rsidR="00A87906">
        <w:rPr>
          <w:rFonts w:asciiTheme="minorHAnsi" w:hAnsiTheme="minorHAnsi" w:cstheme="minorHAnsi"/>
          <w:sz w:val="22"/>
          <w:szCs w:val="22"/>
        </w:rPr>
        <w:br/>
      </w:r>
      <w:r>
        <w:rPr>
          <w:rFonts w:asciiTheme="minorHAnsi" w:hAnsiTheme="minorHAnsi" w:cstheme="minorHAnsi"/>
          <w:sz w:val="22"/>
          <w:szCs w:val="22"/>
        </w:rPr>
        <w:t xml:space="preserve"> </w:t>
      </w:r>
    </w:p>
    <w:p w14:paraId="32E6772F" w14:textId="77777777" w:rsidR="0091511D" w:rsidRPr="0059550F" w:rsidRDefault="0091511D" w:rsidP="008A0A9B">
      <w:pPr>
        <w:tabs>
          <w:tab w:val="left" w:pos="360"/>
        </w:tabs>
        <w:rPr>
          <w:rFonts w:asciiTheme="minorHAnsi" w:hAnsiTheme="minorHAnsi" w:cstheme="minorHAnsi"/>
          <w:sz w:val="22"/>
          <w:szCs w:val="22"/>
        </w:rPr>
      </w:pPr>
    </w:p>
    <w:p w14:paraId="072EF6EE" w14:textId="77777777" w:rsidR="00D61CE0" w:rsidRDefault="002B1C47" w:rsidP="00D61CE0">
      <w:pPr>
        <w:shd w:val="clear" w:color="auto" w:fill="D9D9D9" w:themeFill="background1" w:themeFillShade="D9"/>
        <w:tabs>
          <w:tab w:val="left" w:pos="360"/>
        </w:tabs>
        <w:spacing w:after="120"/>
        <w:rPr>
          <w:rFonts w:asciiTheme="minorHAnsi" w:hAnsiTheme="minorHAnsi" w:cstheme="minorHAnsi"/>
          <w:b/>
          <w:bCs/>
          <w:sz w:val="22"/>
          <w:szCs w:val="22"/>
          <w:shd w:val="clear" w:color="auto" w:fill="D9D9D9" w:themeFill="background1" w:themeFillShade="D9"/>
        </w:rPr>
      </w:pPr>
      <w:r w:rsidRPr="00F22F4F">
        <w:rPr>
          <w:rFonts w:asciiTheme="minorHAnsi" w:hAnsiTheme="minorHAnsi" w:cstheme="minorHAnsi"/>
          <w:b/>
          <w:bCs/>
          <w:sz w:val="22"/>
          <w:szCs w:val="22"/>
          <w:shd w:val="clear" w:color="auto" w:fill="D9D9D9" w:themeFill="background1" w:themeFillShade="D9"/>
        </w:rPr>
        <w:t xml:space="preserve">DAY ONE </w:t>
      </w:r>
    </w:p>
    <w:p w14:paraId="46209C64" w14:textId="3031F273" w:rsidR="00B912CB" w:rsidRPr="0059550F" w:rsidRDefault="00A03B28" w:rsidP="00F22F4F">
      <w:pPr>
        <w:shd w:val="clear" w:color="auto" w:fill="F2F2F2" w:themeFill="background1" w:themeFillShade="F2"/>
        <w:tabs>
          <w:tab w:val="left" w:pos="360"/>
        </w:tabs>
        <w:spacing w:after="120"/>
        <w:rPr>
          <w:rFonts w:asciiTheme="minorHAnsi" w:hAnsiTheme="minorHAnsi" w:cstheme="minorHAnsi"/>
          <w:sz w:val="22"/>
          <w:szCs w:val="22"/>
        </w:rPr>
      </w:pPr>
      <w:r w:rsidRPr="0059550F">
        <w:rPr>
          <w:rFonts w:asciiTheme="minorHAnsi" w:hAnsiTheme="minorHAnsi" w:cstheme="minorHAnsi"/>
          <w:sz w:val="22"/>
          <w:szCs w:val="22"/>
        </w:rPr>
        <w:t xml:space="preserve">PREPARATION </w:t>
      </w:r>
    </w:p>
    <w:p w14:paraId="13FB66C3" w14:textId="4040AAFE" w:rsidR="00C87495" w:rsidRPr="0059550F" w:rsidRDefault="00E8307A" w:rsidP="00C87495">
      <w:pPr>
        <w:pStyle w:val="BodyTextIndent"/>
        <w:numPr>
          <w:ilvl w:val="0"/>
          <w:numId w:val="5"/>
        </w:numPr>
        <w:spacing w:after="120"/>
        <w:jc w:val="left"/>
        <w:rPr>
          <w:rFonts w:ascii="Calibri" w:hAnsi="Calibri"/>
          <w:sz w:val="22"/>
          <w:szCs w:val="22"/>
        </w:rPr>
      </w:pPr>
      <w:r w:rsidRPr="0059550F">
        <w:rPr>
          <w:rFonts w:ascii="Calibri" w:hAnsi="Calibri"/>
          <w:sz w:val="22"/>
          <w:szCs w:val="22"/>
        </w:rPr>
        <w:t xml:space="preserve">Save a copy (“save as”) of the </w:t>
      </w:r>
      <w:proofErr w:type="spellStart"/>
      <w:r w:rsidRPr="00911552">
        <w:rPr>
          <w:rFonts w:ascii="Calibri" w:hAnsi="Calibri"/>
          <w:b/>
          <w:bCs/>
          <w:sz w:val="22"/>
          <w:szCs w:val="22"/>
        </w:rPr>
        <w:t>Chlorophyll_Lab_Book_Template</w:t>
      </w:r>
      <w:proofErr w:type="spellEnd"/>
      <w:r w:rsidRPr="0059550F">
        <w:rPr>
          <w:rFonts w:ascii="Calibri" w:hAnsi="Calibri"/>
          <w:sz w:val="22"/>
          <w:szCs w:val="22"/>
        </w:rPr>
        <w:t xml:space="preserve"> from </w:t>
      </w:r>
      <w:r w:rsidRPr="00BF2469">
        <w:rPr>
          <w:rFonts w:asciiTheme="minorHAnsi" w:hAnsiTheme="minorHAnsi" w:cstheme="minorHAnsi"/>
          <w:sz w:val="22"/>
          <w:szCs w:val="22"/>
        </w:rPr>
        <w:t>OneDrive (</w:t>
      </w:r>
      <w:hyperlink r:id="rId12" w:history="1">
        <w:r w:rsidR="00BF2469" w:rsidRPr="00A22753">
          <w:rPr>
            <w:rStyle w:val="Hyperlink"/>
            <w:rFonts w:asciiTheme="minorHAnsi" w:hAnsiTheme="minorHAnsi" w:cstheme="minorHAnsi"/>
            <w:sz w:val="22"/>
            <w:szCs w:val="22"/>
          </w:rPr>
          <w:t>WPP Lab SOPs and Results 2023</w:t>
        </w:r>
      </w:hyperlink>
      <w:r w:rsidR="00146F63" w:rsidRPr="00BF2469">
        <w:rPr>
          <w:rFonts w:asciiTheme="minorHAnsi" w:hAnsiTheme="minorHAnsi" w:cstheme="minorHAnsi"/>
        </w:rPr>
        <w:t>)</w:t>
      </w:r>
      <w:r w:rsidRPr="0059550F">
        <w:rPr>
          <w:rFonts w:ascii="Calibri" w:hAnsi="Calibri"/>
          <w:sz w:val="22"/>
          <w:szCs w:val="22"/>
        </w:rPr>
        <w:t xml:space="preserve"> with the new batch number as the file name</w:t>
      </w:r>
      <w:r w:rsidR="008703F8" w:rsidRPr="0059550F">
        <w:rPr>
          <w:rFonts w:ascii="Calibri" w:hAnsi="Calibri"/>
          <w:sz w:val="22"/>
          <w:szCs w:val="22"/>
        </w:rPr>
        <w:t>. C</w:t>
      </w:r>
      <w:r w:rsidRPr="0059550F">
        <w:rPr>
          <w:rFonts w:ascii="Calibri" w:hAnsi="Calibri"/>
          <w:sz w:val="22"/>
          <w:szCs w:val="22"/>
        </w:rPr>
        <w:t xml:space="preserve">heck the </w:t>
      </w:r>
      <w:r w:rsidR="00C75AB6" w:rsidRPr="0059550F">
        <w:rPr>
          <w:rFonts w:ascii="Calibri" w:hAnsi="Calibri"/>
          <w:sz w:val="22"/>
          <w:szCs w:val="22"/>
        </w:rPr>
        <w:t>Chlorophyll</w:t>
      </w:r>
      <w:r w:rsidRPr="0059550F">
        <w:rPr>
          <w:rFonts w:ascii="Calibri" w:hAnsi="Calibri"/>
          <w:sz w:val="22"/>
          <w:szCs w:val="22"/>
        </w:rPr>
        <w:t xml:space="preserve"> binder for the next batch number. </w:t>
      </w:r>
      <w:r w:rsidR="00CA59AC" w:rsidRPr="0059550F">
        <w:rPr>
          <w:rFonts w:ascii="Calibri" w:hAnsi="Calibri"/>
          <w:sz w:val="22"/>
          <w:szCs w:val="22"/>
        </w:rPr>
        <w:t>Chlorophyll batch numbers are designated “CHL</w:t>
      </w:r>
      <w:r w:rsidR="00B71EE1" w:rsidRPr="0059550F">
        <w:rPr>
          <w:rFonts w:ascii="Calibri" w:hAnsi="Calibri"/>
          <w:sz w:val="22"/>
          <w:szCs w:val="22"/>
        </w:rPr>
        <w:t xml:space="preserve">yy-xx” with yy = year and xx = batch number. E.g., CHL23-01 is the first batch of </w:t>
      </w:r>
      <w:r w:rsidR="002841EA" w:rsidRPr="0059550F">
        <w:rPr>
          <w:rFonts w:ascii="Calibri" w:hAnsi="Calibri"/>
          <w:sz w:val="22"/>
          <w:szCs w:val="22"/>
        </w:rPr>
        <w:t>2023.</w:t>
      </w:r>
    </w:p>
    <w:p w14:paraId="765E772F" w14:textId="47637ED7" w:rsidR="00550B13" w:rsidRPr="0059550F" w:rsidRDefault="00955BA5" w:rsidP="00C87495">
      <w:pPr>
        <w:pStyle w:val="BodyTextIndent"/>
        <w:numPr>
          <w:ilvl w:val="0"/>
          <w:numId w:val="5"/>
        </w:numPr>
        <w:spacing w:after="120"/>
        <w:jc w:val="left"/>
        <w:rPr>
          <w:rFonts w:ascii="Calibri" w:hAnsi="Calibri"/>
          <w:sz w:val="22"/>
          <w:szCs w:val="22"/>
        </w:rPr>
      </w:pPr>
      <w:r w:rsidRPr="0059550F">
        <w:rPr>
          <w:rFonts w:ascii="Calibri" w:hAnsi="Calibri"/>
          <w:sz w:val="22"/>
          <w:szCs w:val="22"/>
        </w:rPr>
        <w:t>Get samples from the WPP fridge</w:t>
      </w:r>
      <w:r w:rsidR="00516235" w:rsidRPr="0059550F">
        <w:rPr>
          <w:rFonts w:ascii="Calibri" w:hAnsi="Calibri"/>
          <w:sz w:val="22"/>
          <w:szCs w:val="22"/>
        </w:rPr>
        <w:t xml:space="preserve"> (the </w:t>
      </w:r>
      <w:r w:rsidR="00693200" w:rsidRPr="0059550F">
        <w:rPr>
          <w:rFonts w:ascii="Calibri" w:hAnsi="Calibri"/>
          <w:i/>
          <w:iCs/>
          <w:sz w:val="22"/>
          <w:szCs w:val="22"/>
        </w:rPr>
        <w:t>round</w:t>
      </w:r>
      <w:r w:rsidR="00693200" w:rsidRPr="0059550F">
        <w:rPr>
          <w:rFonts w:ascii="Calibri" w:hAnsi="Calibri"/>
          <w:sz w:val="22"/>
          <w:szCs w:val="22"/>
        </w:rPr>
        <w:t xml:space="preserve"> amber bottles for chlorophyll – not the square amber bottles for alga</w:t>
      </w:r>
      <w:r w:rsidR="00364E23" w:rsidRPr="0059550F">
        <w:rPr>
          <w:rFonts w:ascii="Calibri" w:hAnsi="Calibri"/>
          <w:sz w:val="22"/>
          <w:szCs w:val="22"/>
        </w:rPr>
        <w:t>l counts)</w:t>
      </w:r>
      <w:r w:rsidRPr="0059550F">
        <w:rPr>
          <w:rFonts w:ascii="Calibri" w:hAnsi="Calibri"/>
          <w:sz w:val="22"/>
          <w:szCs w:val="22"/>
        </w:rPr>
        <w:t xml:space="preserve">. </w:t>
      </w:r>
      <w:r w:rsidR="006D0293" w:rsidRPr="0059550F">
        <w:rPr>
          <w:rFonts w:ascii="Calibri" w:hAnsi="Calibri"/>
          <w:sz w:val="22"/>
          <w:szCs w:val="22"/>
        </w:rPr>
        <w:t xml:space="preserve">Sign </w:t>
      </w:r>
      <w:r w:rsidR="00E62E88">
        <w:rPr>
          <w:rFonts w:ascii="Calibri" w:hAnsi="Calibri"/>
          <w:sz w:val="22"/>
          <w:szCs w:val="22"/>
        </w:rPr>
        <w:t>Chain of Custody</w:t>
      </w:r>
      <w:r w:rsidR="006D0293" w:rsidRPr="0059550F">
        <w:rPr>
          <w:rFonts w:ascii="Calibri" w:hAnsi="Calibri"/>
          <w:sz w:val="22"/>
          <w:szCs w:val="22"/>
        </w:rPr>
        <w:t xml:space="preserve"> (in pocket of fridge) transferring sample custody from field crew (or fridge) to analyst.</w:t>
      </w:r>
      <w:r w:rsidR="00C87495" w:rsidRPr="0059550F">
        <w:rPr>
          <w:rFonts w:asciiTheme="minorHAnsi" w:hAnsiTheme="minorHAnsi" w:cstheme="minorHAnsi"/>
          <w:sz w:val="22"/>
          <w:szCs w:val="22"/>
        </w:rPr>
        <w:t xml:space="preserve"> </w:t>
      </w:r>
    </w:p>
    <w:p w14:paraId="4742D21C" w14:textId="426F2310" w:rsidR="00E8307A" w:rsidRPr="0059550F" w:rsidRDefault="00E557AC" w:rsidP="006214C7">
      <w:pPr>
        <w:pStyle w:val="BodyTextIndent"/>
        <w:numPr>
          <w:ilvl w:val="0"/>
          <w:numId w:val="5"/>
        </w:numPr>
        <w:spacing w:after="120"/>
        <w:jc w:val="left"/>
        <w:rPr>
          <w:rFonts w:ascii="Calibri" w:hAnsi="Calibri"/>
          <w:sz w:val="22"/>
          <w:szCs w:val="22"/>
        </w:rPr>
      </w:pPr>
      <w:r w:rsidRPr="0059550F">
        <w:rPr>
          <w:rFonts w:asciiTheme="minorHAnsi" w:hAnsiTheme="minorHAnsi" w:cstheme="minorHAnsi"/>
          <w:sz w:val="22"/>
          <w:szCs w:val="22"/>
        </w:rPr>
        <w:t>Line up the samples on the bench</w:t>
      </w:r>
      <w:r w:rsidR="00AC4ED7" w:rsidRPr="0059550F">
        <w:rPr>
          <w:rFonts w:asciiTheme="minorHAnsi" w:hAnsiTheme="minorHAnsi" w:cstheme="minorHAnsi"/>
          <w:sz w:val="22"/>
          <w:szCs w:val="22"/>
        </w:rPr>
        <w:t>top by time collected – earlier should be run first.</w:t>
      </w:r>
      <w:r w:rsidR="000F12AD" w:rsidRPr="000F12AD">
        <w:rPr>
          <w:rFonts w:asciiTheme="minorHAnsi" w:hAnsiTheme="minorHAnsi" w:cstheme="minorHAnsi"/>
          <w:sz w:val="22"/>
          <w:szCs w:val="22"/>
        </w:rPr>
        <w:t xml:space="preserve"> </w:t>
      </w:r>
      <w:r w:rsidR="000F12AD" w:rsidRPr="0059550F">
        <w:rPr>
          <w:rFonts w:asciiTheme="minorHAnsi" w:hAnsiTheme="minorHAnsi" w:cstheme="minorHAnsi"/>
          <w:sz w:val="22"/>
          <w:szCs w:val="22"/>
        </w:rPr>
        <w:t>Compare the numbers on the samples to the chain of custody form to check for any missing samples.</w:t>
      </w:r>
    </w:p>
    <w:p w14:paraId="6D4C21A8" w14:textId="1BF74F5D" w:rsidR="008E2C81" w:rsidRPr="0059550F" w:rsidRDefault="009365F7" w:rsidP="00B912CB">
      <w:pPr>
        <w:pStyle w:val="BodyTextIndent"/>
        <w:numPr>
          <w:ilvl w:val="0"/>
          <w:numId w:val="5"/>
        </w:numPr>
        <w:spacing w:after="120"/>
        <w:jc w:val="left"/>
        <w:rPr>
          <w:rFonts w:ascii="Calibri" w:hAnsi="Calibri"/>
          <w:sz w:val="22"/>
          <w:szCs w:val="22"/>
        </w:rPr>
      </w:pPr>
      <w:r w:rsidRPr="0059550F">
        <w:rPr>
          <w:rFonts w:ascii="Calibri" w:hAnsi="Calibri"/>
          <w:sz w:val="22"/>
          <w:szCs w:val="22"/>
        </w:rPr>
        <w:t>Fill out the</w:t>
      </w:r>
      <w:r w:rsidR="00BF2469">
        <w:rPr>
          <w:rFonts w:ascii="Calibri" w:hAnsi="Calibri"/>
          <w:sz w:val="22"/>
          <w:szCs w:val="22"/>
        </w:rPr>
        <w:t xml:space="preserve"> printed</w:t>
      </w:r>
      <w:r w:rsidRPr="0059550F">
        <w:rPr>
          <w:rFonts w:ascii="Calibri" w:hAnsi="Calibri"/>
          <w:sz w:val="22"/>
          <w:szCs w:val="22"/>
        </w:rPr>
        <w:t xml:space="preserve"> worksheet </w:t>
      </w:r>
      <w:r w:rsidR="00BF2469">
        <w:rPr>
          <w:rFonts w:ascii="Calibri" w:hAnsi="Calibri"/>
          <w:sz w:val="22"/>
          <w:szCs w:val="22"/>
        </w:rPr>
        <w:t xml:space="preserve">(from the large binder) </w:t>
      </w:r>
      <w:r w:rsidR="00E31D47" w:rsidRPr="0059550F">
        <w:rPr>
          <w:rFonts w:ascii="Calibri" w:hAnsi="Calibri"/>
          <w:sz w:val="22"/>
          <w:szCs w:val="22"/>
        </w:rPr>
        <w:t xml:space="preserve">with </w:t>
      </w:r>
      <w:r w:rsidR="002B6D47" w:rsidRPr="0059550F">
        <w:rPr>
          <w:rFonts w:ascii="Calibri" w:hAnsi="Calibri"/>
          <w:sz w:val="22"/>
          <w:szCs w:val="22"/>
        </w:rPr>
        <w:t xml:space="preserve">sample </w:t>
      </w:r>
      <w:r w:rsidR="00E31D47" w:rsidRPr="0059550F">
        <w:rPr>
          <w:rFonts w:ascii="Calibri" w:hAnsi="Calibri"/>
          <w:sz w:val="22"/>
          <w:szCs w:val="22"/>
        </w:rPr>
        <w:t>information</w:t>
      </w:r>
      <w:r w:rsidRPr="0059550F">
        <w:rPr>
          <w:rFonts w:ascii="Calibri" w:hAnsi="Calibri"/>
          <w:sz w:val="22"/>
          <w:szCs w:val="22"/>
        </w:rPr>
        <w:t xml:space="preserve">: batch number, </w:t>
      </w:r>
      <w:r w:rsidR="00916486" w:rsidRPr="0059550F">
        <w:rPr>
          <w:rFonts w:ascii="Calibri" w:hAnsi="Calibri"/>
          <w:sz w:val="22"/>
          <w:szCs w:val="22"/>
        </w:rPr>
        <w:t xml:space="preserve">lab sample #, </w:t>
      </w:r>
      <w:r w:rsidR="002B6D47" w:rsidRPr="0059550F">
        <w:rPr>
          <w:rFonts w:ascii="Calibri" w:hAnsi="Calibri"/>
          <w:sz w:val="22"/>
          <w:szCs w:val="22"/>
        </w:rPr>
        <w:t>OWMID</w:t>
      </w:r>
      <w:r w:rsidR="00D16CC8">
        <w:rPr>
          <w:rFonts w:ascii="Calibri" w:hAnsi="Calibri"/>
          <w:sz w:val="22"/>
          <w:szCs w:val="22"/>
        </w:rPr>
        <w:t xml:space="preserve"> (from the COC)</w:t>
      </w:r>
      <w:r w:rsidRPr="0059550F">
        <w:rPr>
          <w:rFonts w:ascii="Calibri" w:hAnsi="Calibri"/>
          <w:sz w:val="22"/>
          <w:szCs w:val="22"/>
        </w:rPr>
        <w:t>, and date/time collected</w:t>
      </w:r>
      <w:r w:rsidR="00D16CC8">
        <w:rPr>
          <w:rFonts w:ascii="Calibri" w:hAnsi="Calibri"/>
          <w:sz w:val="22"/>
          <w:szCs w:val="22"/>
        </w:rPr>
        <w:t xml:space="preserve"> (from the COC)</w:t>
      </w:r>
      <w:r w:rsidRPr="0059550F">
        <w:rPr>
          <w:rFonts w:ascii="Calibri" w:hAnsi="Calibri"/>
          <w:sz w:val="22"/>
          <w:szCs w:val="22"/>
        </w:rPr>
        <w:t xml:space="preserve">. </w:t>
      </w:r>
    </w:p>
    <w:p w14:paraId="0B8A3E45" w14:textId="5E5A2F21" w:rsidR="009D1E7A" w:rsidRPr="0059550F" w:rsidRDefault="00C51683" w:rsidP="009D1E7A">
      <w:pPr>
        <w:pStyle w:val="BodyTextIndent"/>
        <w:numPr>
          <w:ilvl w:val="0"/>
          <w:numId w:val="5"/>
        </w:numPr>
        <w:spacing w:after="120"/>
        <w:jc w:val="left"/>
        <w:rPr>
          <w:rFonts w:ascii="Calibri" w:hAnsi="Calibri"/>
          <w:sz w:val="22"/>
          <w:szCs w:val="22"/>
        </w:rPr>
      </w:pPr>
      <w:r>
        <w:rPr>
          <w:rFonts w:ascii="Calibri" w:hAnsi="Calibri"/>
          <w:sz w:val="22"/>
          <w:szCs w:val="22"/>
        </w:rPr>
        <w:t xml:space="preserve">[Skip this step if sending samples to EPA for analysis.] </w:t>
      </w:r>
      <w:r w:rsidR="009365F7" w:rsidRPr="0059550F">
        <w:rPr>
          <w:rFonts w:ascii="Calibri" w:hAnsi="Calibri"/>
          <w:sz w:val="22"/>
          <w:szCs w:val="22"/>
        </w:rPr>
        <w:t>Add lab sample ID#s for a lab duplicate</w:t>
      </w:r>
      <w:r w:rsidR="008E2C81" w:rsidRPr="0059550F">
        <w:rPr>
          <w:rFonts w:ascii="Calibri" w:hAnsi="Calibri"/>
          <w:sz w:val="22"/>
          <w:szCs w:val="22"/>
        </w:rPr>
        <w:t xml:space="preserve"> (LD)</w:t>
      </w:r>
      <w:r w:rsidR="009365F7" w:rsidRPr="0059550F">
        <w:rPr>
          <w:rFonts w:ascii="Calibri" w:hAnsi="Calibri"/>
          <w:sz w:val="22"/>
          <w:szCs w:val="22"/>
        </w:rPr>
        <w:t xml:space="preserve"> and lab blank (LB). </w:t>
      </w:r>
      <w:r w:rsidR="00D44DA8" w:rsidRPr="0059550F">
        <w:rPr>
          <w:rFonts w:ascii="Calibri" w:hAnsi="Calibri"/>
          <w:sz w:val="22"/>
          <w:szCs w:val="22"/>
        </w:rPr>
        <w:t xml:space="preserve">Duplicates and blanks should be run for every batch; </w:t>
      </w:r>
      <w:r w:rsidR="00645FCA" w:rsidRPr="0059550F">
        <w:rPr>
          <w:rFonts w:ascii="Calibri" w:hAnsi="Calibri"/>
          <w:sz w:val="22"/>
          <w:szCs w:val="22"/>
        </w:rPr>
        <w:t xml:space="preserve">if the batch is </w:t>
      </w:r>
      <w:r w:rsidR="0043007D" w:rsidRPr="0059550F">
        <w:rPr>
          <w:rFonts w:ascii="Calibri" w:hAnsi="Calibri"/>
          <w:sz w:val="22"/>
          <w:szCs w:val="22"/>
        </w:rPr>
        <w:t>more than 10 samples</w:t>
      </w:r>
      <w:r w:rsidR="00645FCA" w:rsidRPr="0059550F">
        <w:rPr>
          <w:rFonts w:ascii="Calibri" w:hAnsi="Calibri"/>
          <w:sz w:val="22"/>
          <w:szCs w:val="22"/>
        </w:rPr>
        <w:t xml:space="preserve">, run a duplicate every tenth sample. </w:t>
      </w:r>
      <w:r w:rsidR="009D1E7A" w:rsidRPr="0059550F">
        <w:rPr>
          <w:rFonts w:ascii="Calibri" w:hAnsi="Calibri"/>
          <w:sz w:val="22"/>
          <w:szCs w:val="22"/>
        </w:rPr>
        <w:t>The last sample of the batch should be the blank.</w:t>
      </w:r>
    </w:p>
    <w:p w14:paraId="280CEF05" w14:textId="3B3465F4" w:rsidR="00A21337" w:rsidRPr="0059550F" w:rsidRDefault="20BF0982" w:rsidP="009D1E7A">
      <w:pPr>
        <w:pStyle w:val="BodyTextIndent"/>
        <w:numPr>
          <w:ilvl w:val="0"/>
          <w:numId w:val="5"/>
        </w:numPr>
        <w:spacing w:after="120"/>
        <w:jc w:val="left"/>
        <w:rPr>
          <w:rFonts w:ascii="Calibri" w:hAnsi="Calibri"/>
          <w:sz w:val="22"/>
          <w:szCs w:val="22"/>
        </w:rPr>
      </w:pPr>
      <w:r w:rsidRPr="0059550F">
        <w:rPr>
          <w:rFonts w:ascii="Calibri" w:hAnsi="Calibri"/>
          <w:sz w:val="22"/>
          <w:szCs w:val="22"/>
        </w:rPr>
        <w:t xml:space="preserve">Organize and label the plastic 2-inch Whatman petri dish using an indelible black marker. </w:t>
      </w:r>
      <w:r w:rsidR="00A21337" w:rsidRPr="0059550F">
        <w:rPr>
          <w:rFonts w:ascii="Calibri" w:hAnsi="Calibri"/>
          <w:sz w:val="22"/>
          <w:szCs w:val="22"/>
        </w:rPr>
        <w:t xml:space="preserve">Aluminum foil cut into ~4x4 inch squares </w:t>
      </w:r>
      <w:r w:rsidR="00DF469A" w:rsidRPr="0059550F">
        <w:rPr>
          <w:rFonts w:ascii="Calibri" w:hAnsi="Calibri"/>
          <w:sz w:val="22"/>
          <w:szCs w:val="22"/>
        </w:rPr>
        <w:t>is</w:t>
      </w:r>
      <w:r w:rsidR="00A21337" w:rsidRPr="0059550F">
        <w:rPr>
          <w:rFonts w:ascii="Calibri" w:hAnsi="Calibri"/>
          <w:sz w:val="22"/>
          <w:szCs w:val="22"/>
        </w:rPr>
        <w:t xml:space="preserve"> used to completely cover the petri dish.  </w:t>
      </w:r>
    </w:p>
    <w:p w14:paraId="796F1B64" w14:textId="65D78F4E" w:rsidR="008A0A9B" w:rsidRPr="0059550F" w:rsidRDefault="00A21337" w:rsidP="00A21337">
      <w:pPr>
        <w:pStyle w:val="BodyTextIndent"/>
        <w:numPr>
          <w:ilvl w:val="1"/>
          <w:numId w:val="5"/>
        </w:numPr>
        <w:spacing w:after="120"/>
        <w:jc w:val="left"/>
        <w:rPr>
          <w:rFonts w:ascii="Calibri" w:hAnsi="Calibri"/>
          <w:sz w:val="22"/>
          <w:szCs w:val="22"/>
        </w:rPr>
      </w:pPr>
      <w:r w:rsidRPr="0059550F">
        <w:rPr>
          <w:rFonts w:ascii="Calibri" w:hAnsi="Calibri"/>
          <w:sz w:val="22"/>
          <w:szCs w:val="22"/>
        </w:rPr>
        <w:t xml:space="preserve">For analysis at WPP: </w:t>
      </w:r>
      <w:r w:rsidR="20BF0982" w:rsidRPr="0059550F">
        <w:rPr>
          <w:rFonts w:ascii="Calibri" w:hAnsi="Calibri"/>
          <w:sz w:val="22"/>
          <w:szCs w:val="22"/>
        </w:rPr>
        <w:t>The label</w:t>
      </w:r>
      <w:r w:rsidR="00251CE1" w:rsidRPr="0059550F">
        <w:rPr>
          <w:rFonts w:ascii="Calibri" w:hAnsi="Calibri"/>
          <w:sz w:val="22"/>
          <w:szCs w:val="22"/>
        </w:rPr>
        <w:t xml:space="preserve">s on the petri dish and </w:t>
      </w:r>
      <w:r w:rsidR="00D04B3A" w:rsidRPr="0059550F">
        <w:rPr>
          <w:rFonts w:ascii="Calibri" w:hAnsi="Calibri"/>
          <w:sz w:val="22"/>
          <w:szCs w:val="22"/>
        </w:rPr>
        <w:t>foil cover</w:t>
      </w:r>
      <w:r w:rsidR="20BF0982" w:rsidRPr="0059550F">
        <w:rPr>
          <w:rFonts w:ascii="Calibri" w:hAnsi="Calibri"/>
          <w:sz w:val="22"/>
          <w:szCs w:val="22"/>
        </w:rPr>
        <w:t xml:space="preserve"> should include the lab </w:t>
      </w:r>
      <w:r w:rsidR="000520F1" w:rsidRPr="0059550F">
        <w:rPr>
          <w:rFonts w:ascii="Calibri" w:hAnsi="Calibri"/>
          <w:sz w:val="22"/>
          <w:szCs w:val="22"/>
        </w:rPr>
        <w:t xml:space="preserve">sample </w:t>
      </w:r>
      <w:r w:rsidR="20BF0982" w:rsidRPr="0059550F">
        <w:rPr>
          <w:rFonts w:ascii="Calibri" w:hAnsi="Calibri"/>
          <w:sz w:val="22"/>
          <w:szCs w:val="22"/>
        </w:rPr>
        <w:t xml:space="preserve">number and </w:t>
      </w:r>
      <w:r w:rsidR="00D04B3A" w:rsidRPr="0059550F">
        <w:rPr>
          <w:rFonts w:ascii="Calibri" w:hAnsi="Calibri"/>
          <w:sz w:val="22"/>
          <w:szCs w:val="22"/>
        </w:rPr>
        <w:t>collection date</w:t>
      </w:r>
      <w:r w:rsidR="20BF0982" w:rsidRPr="0059550F">
        <w:rPr>
          <w:rFonts w:ascii="Calibri" w:hAnsi="Calibri"/>
          <w:sz w:val="22"/>
          <w:szCs w:val="22"/>
        </w:rPr>
        <w:t xml:space="preserve">. </w:t>
      </w:r>
    </w:p>
    <w:p w14:paraId="0E69F39B" w14:textId="7C37F336" w:rsidR="00A03B28" w:rsidRPr="0059550F" w:rsidRDefault="008860EA" w:rsidP="00A03B28">
      <w:pPr>
        <w:pStyle w:val="BodyTextIndent"/>
        <w:numPr>
          <w:ilvl w:val="1"/>
          <w:numId w:val="5"/>
        </w:numPr>
        <w:spacing w:after="120"/>
        <w:jc w:val="left"/>
        <w:rPr>
          <w:rFonts w:ascii="Calibri" w:hAnsi="Calibri"/>
          <w:sz w:val="22"/>
          <w:szCs w:val="22"/>
        </w:rPr>
      </w:pPr>
      <w:r w:rsidRPr="0059550F">
        <w:rPr>
          <w:rFonts w:ascii="Calibri" w:hAnsi="Calibri"/>
          <w:sz w:val="22"/>
          <w:szCs w:val="22"/>
        </w:rPr>
        <w:t xml:space="preserve">For analysis at EPA: The labels on the petri dish and the foil </w:t>
      </w:r>
      <w:r w:rsidR="00CD4BF2" w:rsidRPr="0059550F">
        <w:rPr>
          <w:rFonts w:ascii="Calibri" w:hAnsi="Calibri"/>
          <w:sz w:val="22"/>
          <w:szCs w:val="22"/>
        </w:rPr>
        <w:t>cover should include the</w:t>
      </w:r>
      <w:r w:rsidR="00961C8C">
        <w:rPr>
          <w:rFonts w:ascii="Calibri" w:hAnsi="Calibri"/>
          <w:sz w:val="22"/>
          <w:szCs w:val="22"/>
        </w:rPr>
        <w:t xml:space="preserve"> lab sample number,</w:t>
      </w:r>
      <w:r w:rsidR="00CD4BF2" w:rsidRPr="0059550F">
        <w:rPr>
          <w:rFonts w:ascii="Calibri" w:hAnsi="Calibri"/>
          <w:sz w:val="22"/>
          <w:szCs w:val="22"/>
        </w:rPr>
        <w:t xml:space="preserve"> </w:t>
      </w:r>
      <w:r w:rsidR="00CD4BF2" w:rsidRPr="00836BF9">
        <w:rPr>
          <w:rFonts w:ascii="Calibri" w:hAnsi="Calibri"/>
          <w:sz w:val="22"/>
          <w:szCs w:val="22"/>
        </w:rPr>
        <w:t>OWMID#</w:t>
      </w:r>
      <w:r w:rsidR="00E07B36">
        <w:rPr>
          <w:rFonts w:ascii="Calibri" w:hAnsi="Calibri"/>
          <w:sz w:val="22"/>
          <w:szCs w:val="22"/>
        </w:rPr>
        <w:t>,</w:t>
      </w:r>
      <w:r w:rsidR="00CD4BF2" w:rsidRPr="00836BF9">
        <w:rPr>
          <w:rFonts w:ascii="Calibri" w:hAnsi="Calibri"/>
          <w:sz w:val="22"/>
          <w:szCs w:val="22"/>
        </w:rPr>
        <w:t xml:space="preserve"> and</w:t>
      </w:r>
      <w:r w:rsidR="00CD4BF2" w:rsidRPr="0059550F">
        <w:rPr>
          <w:rFonts w:ascii="Calibri" w:hAnsi="Calibri"/>
          <w:sz w:val="22"/>
          <w:szCs w:val="22"/>
        </w:rPr>
        <w:t xml:space="preserve"> collection date. </w:t>
      </w:r>
      <w:r w:rsidR="00394E1D" w:rsidRPr="0059550F">
        <w:rPr>
          <w:rFonts w:ascii="Calibri" w:hAnsi="Calibri"/>
          <w:sz w:val="22"/>
          <w:szCs w:val="22"/>
        </w:rPr>
        <w:t>Use pre-printed labels for the outside</w:t>
      </w:r>
      <w:r w:rsidR="006133D1" w:rsidRPr="0059550F">
        <w:rPr>
          <w:rFonts w:ascii="Calibri" w:hAnsi="Calibri"/>
          <w:sz w:val="22"/>
          <w:szCs w:val="22"/>
        </w:rPr>
        <w:t xml:space="preserve"> label. </w:t>
      </w:r>
    </w:p>
    <w:p w14:paraId="797F81B8" w14:textId="77777777" w:rsidR="00D61CE0" w:rsidRDefault="00D61CE0" w:rsidP="00D61CE0">
      <w:pPr>
        <w:pStyle w:val="BodyTextIndent"/>
        <w:spacing w:after="120"/>
        <w:ind w:left="0" w:firstLine="0"/>
        <w:jc w:val="left"/>
        <w:rPr>
          <w:rFonts w:ascii="Calibri" w:hAnsi="Calibri"/>
          <w:sz w:val="22"/>
          <w:szCs w:val="22"/>
        </w:rPr>
      </w:pPr>
      <w:r>
        <w:rPr>
          <w:rFonts w:ascii="Calibri" w:hAnsi="Calibri"/>
          <w:sz w:val="22"/>
          <w:szCs w:val="22"/>
        </w:rPr>
        <w:br w:type="page"/>
      </w:r>
    </w:p>
    <w:p w14:paraId="5C5A9804" w14:textId="472BE1BA" w:rsidR="00A03B28" w:rsidRPr="0059550F" w:rsidRDefault="00A03B28" w:rsidP="00D61CE0">
      <w:pPr>
        <w:pStyle w:val="BodyTextIndent"/>
        <w:shd w:val="clear" w:color="auto" w:fill="F2F2F2" w:themeFill="background1" w:themeFillShade="F2"/>
        <w:spacing w:after="120"/>
        <w:ind w:left="0" w:firstLine="0"/>
        <w:jc w:val="left"/>
        <w:rPr>
          <w:rFonts w:ascii="Calibri" w:hAnsi="Calibri"/>
          <w:sz w:val="22"/>
          <w:szCs w:val="22"/>
        </w:rPr>
      </w:pPr>
      <w:r w:rsidRPr="0059550F">
        <w:rPr>
          <w:rFonts w:ascii="Calibri" w:hAnsi="Calibri"/>
          <w:sz w:val="22"/>
          <w:szCs w:val="22"/>
        </w:rPr>
        <w:lastRenderedPageBreak/>
        <w:t>SAMPLE FILTRATION</w:t>
      </w:r>
    </w:p>
    <w:p w14:paraId="41E3E282" w14:textId="77777777" w:rsidR="00A03B28" w:rsidRPr="0059550F" w:rsidRDefault="20BF0982" w:rsidP="00A03B28">
      <w:pPr>
        <w:pStyle w:val="BodyTextIndent"/>
        <w:numPr>
          <w:ilvl w:val="0"/>
          <w:numId w:val="5"/>
        </w:numPr>
        <w:spacing w:after="120"/>
        <w:jc w:val="left"/>
        <w:rPr>
          <w:rFonts w:ascii="Calibri" w:hAnsi="Calibri"/>
          <w:sz w:val="22"/>
          <w:szCs w:val="22"/>
        </w:rPr>
      </w:pPr>
      <w:r w:rsidRPr="0059550F">
        <w:rPr>
          <w:rFonts w:asciiTheme="minorHAnsi" w:hAnsiTheme="minorHAnsi" w:cstheme="minorHAnsi"/>
          <w:sz w:val="22"/>
          <w:szCs w:val="22"/>
        </w:rPr>
        <w:t xml:space="preserve">There are two graduated cylinders to use: the one with the </w:t>
      </w:r>
      <w:r w:rsidRPr="00836BF9">
        <w:rPr>
          <w:rFonts w:asciiTheme="minorHAnsi" w:hAnsiTheme="minorHAnsi" w:cstheme="minorHAnsi"/>
          <w:sz w:val="22"/>
          <w:szCs w:val="22"/>
        </w:rPr>
        <w:t>red markings is for DI water only, and the one with the yellow collar is for sample water only.</w:t>
      </w:r>
      <w:r w:rsidRPr="0059550F">
        <w:rPr>
          <w:rFonts w:asciiTheme="minorHAnsi" w:hAnsiTheme="minorHAnsi" w:cstheme="minorHAnsi"/>
          <w:b/>
          <w:bCs/>
          <w:sz w:val="22"/>
          <w:szCs w:val="22"/>
        </w:rPr>
        <w:t xml:space="preserve">  </w:t>
      </w:r>
    </w:p>
    <w:p w14:paraId="51DB4453" w14:textId="2837BB7B" w:rsidR="00B678FE" w:rsidRPr="0059550F" w:rsidRDefault="00721C5A" w:rsidP="00B678FE">
      <w:pPr>
        <w:pStyle w:val="BodyTextIndent"/>
        <w:numPr>
          <w:ilvl w:val="0"/>
          <w:numId w:val="5"/>
        </w:numPr>
        <w:spacing w:after="120"/>
        <w:jc w:val="left"/>
        <w:rPr>
          <w:rFonts w:ascii="Calibri" w:hAnsi="Calibri"/>
          <w:sz w:val="22"/>
          <w:szCs w:val="22"/>
        </w:rPr>
      </w:pPr>
      <w:r w:rsidRPr="0059550F">
        <w:rPr>
          <w:rFonts w:asciiTheme="minorHAnsi" w:hAnsiTheme="minorHAnsi" w:cstheme="minorHAnsi"/>
          <w:sz w:val="22"/>
          <w:szCs w:val="22"/>
        </w:rPr>
        <w:t xml:space="preserve">Rinse the </w:t>
      </w:r>
      <w:r w:rsidR="039D59C6" w:rsidRPr="0059550F">
        <w:rPr>
          <w:rFonts w:asciiTheme="minorHAnsi" w:hAnsiTheme="minorHAnsi" w:cstheme="minorHAnsi"/>
          <w:color w:val="000000" w:themeColor="text1"/>
          <w:sz w:val="22"/>
          <w:szCs w:val="22"/>
        </w:rPr>
        <w:t>yellow collared graduated cylinder</w:t>
      </w:r>
      <w:r w:rsidR="20BF0982" w:rsidRPr="0059550F">
        <w:rPr>
          <w:rFonts w:asciiTheme="minorHAnsi" w:hAnsiTheme="minorHAnsi" w:cstheme="minorHAnsi"/>
          <w:sz w:val="22"/>
          <w:szCs w:val="22"/>
        </w:rPr>
        <w:t xml:space="preserve"> 3 times with tap water</w:t>
      </w:r>
      <w:r w:rsidR="00C51683">
        <w:rPr>
          <w:rFonts w:asciiTheme="minorHAnsi" w:hAnsiTheme="minorHAnsi" w:cstheme="minorHAnsi"/>
          <w:sz w:val="22"/>
          <w:szCs w:val="22"/>
        </w:rPr>
        <w:t xml:space="preserve"> and once with DI water</w:t>
      </w:r>
      <w:r w:rsidR="20BF0982" w:rsidRPr="0059550F">
        <w:rPr>
          <w:rFonts w:asciiTheme="minorHAnsi" w:hAnsiTheme="minorHAnsi" w:cstheme="minorHAnsi"/>
          <w:sz w:val="22"/>
          <w:szCs w:val="22"/>
        </w:rPr>
        <w:t xml:space="preserve">. </w:t>
      </w:r>
      <w:r w:rsidR="00E458C8" w:rsidRPr="0059550F">
        <w:rPr>
          <w:rFonts w:asciiTheme="minorHAnsi" w:hAnsiTheme="minorHAnsi" w:cstheme="minorHAnsi"/>
          <w:sz w:val="22"/>
          <w:szCs w:val="22"/>
        </w:rPr>
        <w:t>Rinse with sample</w:t>
      </w:r>
      <w:r w:rsidR="00B678FE" w:rsidRPr="0059550F">
        <w:rPr>
          <w:rFonts w:asciiTheme="minorHAnsi" w:hAnsiTheme="minorHAnsi" w:cstheme="minorHAnsi"/>
          <w:sz w:val="22"/>
          <w:szCs w:val="22"/>
        </w:rPr>
        <w:t xml:space="preserve"> water</w:t>
      </w:r>
      <w:r w:rsidR="00E458C8" w:rsidRPr="0059550F">
        <w:rPr>
          <w:rFonts w:asciiTheme="minorHAnsi" w:hAnsiTheme="minorHAnsi" w:cstheme="minorHAnsi"/>
          <w:sz w:val="22"/>
          <w:szCs w:val="22"/>
        </w:rPr>
        <w:t>: g</w:t>
      </w:r>
      <w:r w:rsidR="20BF0982" w:rsidRPr="0059550F">
        <w:rPr>
          <w:rFonts w:asciiTheme="minorHAnsi" w:hAnsiTheme="minorHAnsi" w:cstheme="minorHAnsi"/>
          <w:sz w:val="22"/>
          <w:szCs w:val="22"/>
        </w:rPr>
        <w:t xml:space="preserve">ently shake the sample </w:t>
      </w:r>
      <w:r w:rsidR="000E2E68" w:rsidRPr="0059550F">
        <w:rPr>
          <w:rFonts w:asciiTheme="minorHAnsi" w:hAnsiTheme="minorHAnsi" w:cstheme="minorHAnsi"/>
          <w:sz w:val="22"/>
          <w:szCs w:val="22"/>
        </w:rPr>
        <w:t>bottle</w:t>
      </w:r>
      <w:r w:rsidR="20BF0982" w:rsidRPr="0059550F">
        <w:rPr>
          <w:rFonts w:asciiTheme="minorHAnsi" w:hAnsiTheme="minorHAnsi" w:cstheme="minorHAnsi"/>
          <w:sz w:val="22"/>
          <w:szCs w:val="22"/>
        </w:rPr>
        <w:t xml:space="preserve"> 25-30 times and </w:t>
      </w:r>
      <w:r w:rsidR="75CF071B" w:rsidRPr="0059550F">
        <w:rPr>
          <w:rFonts w:asciiTheme="minorHAnsi" w:hAnsiTheme="minorHAnsi" w:cstheme="minorHAnsi"/>
          <w:sz w:val="22"/>
          <w:szCs w:val="22"/>
        </w:rPr>
        <w:t>pour ~</w:t>
      </w:r>
      <w:r w:rsidR="20BF0982" w:rsidRPr="0059550F">
        <w:rPr>
          <w:rFonts w:asciiTheme="minorHAnsi" w:hAnsiTheme="minorHAnsi" w:cstheme="minorHAnsi"/>
          <w:sz w:val="22"/>
          <w:szCs w:val="22"/>
        </w:rPr>
        <w:t>40 mls of sample water into the yellow sample graduated cylinder</w:t>
      </w:r>
      <w:r w:rsidR="00B678FE" w:rsidRPr="0059550F">
        <w:rPr>
          <w:rFonts w:asciiTheme="minorHAnsi" w:hAnsiTheme="minorHAnsi" w:cstheme="minorHAnsi"/>
          <w:sz w:val="22"/>
          <w:szCs w:val="22"/>
        </w:rPr>
        <w:t xml:space="preserve">, swirl it </w:t>
      </w:r>
      <w:r w:rsidR="20BF0982" w:rsidRPr="0059550F">
        <w:rPr>
          <w:rFonts w:asciiTheme="minorHAnsi" w:hAnsiTheme="minorHAnsi" w:cstheme="minorHAnsi"/>
          <w:sz w:val="22"/>
          <w:szCs w:val="22"/>
        </w:rPr>
        <w:t>around the inside of the graduated cylinder and then</w:t>
      </w:r>
      <w:r w:rsidR="44950CC9" w:rsidRPr="0059550F">
        <w:rPr>
          <w:rFonts w:asciiTheme="minorHAnsi" w:hAnsiTheme="minorHAnsi" w:cstheme="minorHAnsi"/>
          <w:sz w:val="22"/>
          <w:szCs w:val="22"/>
        </w:rPr>
        <w:t xml:space="preserve"> pour it</w:t>
      </w:r>
      <w:r w:rsidR="3BCCB2EF" w:rsidRPr="0059550F">
        <w:rPr>
          <w:rFonts w:asciiTheme="minorHAnsi" w:hAnsiTheme="minorHAnsi" w:cstheme="minorHAnsi"/>
          <w:sz w:val="22"/>
          <w:szCs w:val="22"/>
        </w:rPr>
        <w:t xml:space="preserve"> ou</w:t>
      </w:r>
      <w:r w:rsidR="13804B05" w:rsidRPr="0059550F">
        <w:rPr>
          <w:rFonts w:asciiTheme="minorHAnsi" w:hAnsiTheme="minorHAnsi" w:cstheme="minorHAnsi"/>
          <w:sz w:val="22"/>
          <w:szCs w:val="22"/>
        </w:rPr>
        <w:t>t.</w:t>
      </w:r>
    </w:p>
    <w:p w14:paraId="1A802DBC" w14:textId="7A1DD6AE" w:rsidR="00F1538B" w:rsidRPr="0059550F" w:rsidRDefault="00B174CA" w:rsidP="00F1538B">
      <w:pPr>
        <w:pStyle w:val="BodyTextIndent"/>
        <w:numPr>
          <w:ilvl w:val="0"/>
          <w:numId w:val="5"/>
        </w:numPr>
        <w:spacing w:after="120"/>
        <w:jc w:val="left"/>
        <w:rPr>
          <w:rFonts w:asciiTheme="minorHAnsi" w:hAnsiTheme="minorHAnsi" w:cstheme="minorHAnsi"/>
          <w:sz w:val="22"/>
          <w:szCs w:val="22"/>
        </w:rPr>
      </w:pPr>
      <w:r>
        <w:rPr>
          <w:rFonts w:asciiTheme="minorHAnsi" w:hAnsiTheme="minorHAnsi" w:cstheme="minorHAnsi"/>
          <w:noProof/>
          <w:sz w:val="22"/>
          <w:szCs w:val="22"/>
        </w:rPr>
        <w:drawing>
          <wp:anchor distT="0" distB="0" distL="114300" distR="114300" simplePos="0" relativeHeight="251659264" behindDoc="1" locked="0" layoutInCell="1" allowOverlap="1" wp14:anchorId="0D420249" wp14:editId="6A7BD6DD">
            <wp:simplePos x="0" y="0"/>
            <wp:positionH relativeFrom="column">
              <wp:posOffset>5038090</wp:posOffset>
            </wp:positionH>
            <wp:positionV relativeFrom="paragraph">
              <wp:posOffset>228600</wp:posOffset>
            </wp:positionV>
            <wp:extent cx="1946275" cy="1508125"/>
            <wp:effectExtent l="0" t="9525" r="6350" b="6350"/>
            <wp:wrapTight wrapText="bothSides">
              <wp:wrapPolygon edited="0">
                <wp:start x="-106" y="21464"/>
                <wp:lineTo x="21459" y="21464"/>
                <wp:lineTo x="21459" y="182"/>
                <wp:lineTo x="-106" y="182"/>
                <wp:lineTo x="-106" y="21464"/>
              </wp:wrapPolygon>
            </wp:wrapTight>
            <wp:docPr id="2" name="Picture 2">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0"/>
                        </a:ext>
                      </a:extLst>
                    </pic:cNvPr>
                    <pic:cNvPicPr/>
                  </pic:nvPicPr>
                  <pic:blipFill rotWithShape="1">
                    <a:blip r:embed="rId13" cstate="print">
                      <a:extLst>
                        <a:ext uri="{28A0092B-C50C-407E-A947-70E740481C1C}">
                          <a14:useLocalDpi xmlns:a14="http://schemas.microsoft.com/office/drawing/2010/main" val="0"/>
                        </a:ext>
                      </a:extLst>
                    </a:blip>
                    <a:srcRect l="21228" t="19110" r="6665" b="6398"/>
                    <a:stretch/>
                  </pic:blipFill>
                  <pic:spPr bwMode="auto">
                    <a:xfrm rot="5400000">
                      <a:off x="0" y="0"/>
                      <a:ext cx="1946275" cy="15081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20BF0982" w:rsidRPr="0059550F">
        <w:rPr>
          <w:rFonts w:asciiTheme="minorHAnsi" w:hAnsiTheme="minorHAnsi" w:cstheme="minorHAnsi"/>
          <w:sz w:val="22"/>
          <w:szCs w:val="22"/>
        </w:rPr>
        <w:t xml:space="preserve">Using tweezers, take a 2.1 cm Whatman GC/F, glass fiber filter and place it on the Millipore filtering flask screen.  Do not touch the filter.  Attach the glass </w:t>
      </w:r>
      <w:r w:rsidR="00FC16A4" w:rsidRPr="0059550F">
        <w:rPr>
          <w:rFonts w:asciiTheme="minorHAnsi" w:hAnsiTheme="minorHAnsi" w:cstheme="minorHAnsi"/>
          <w:sz w:val="22"/>
          <w:szCs w:val="22"/>
        </w:rPr>
        <w:t>top</w:t>
      </w:r>
      <w:r w:rsidR="20BF0982" w:rsidRPr="0059550F">
        <w:rPr>
          <w:rFonts w:asciiTheme="minorHAnsi" w:hAnsiTheme="minorHAnsi" w:cstheme="minorHAnsi"/>
          <w:sz w:val="22"/>
          <w:szCs w:val="22"/>
        </w:rPr>
        <w:t xml:space="preserve"> to the filter flask using the metal clamp.</w:t>
      </w:r>
    </w:p>
    <w:p w14:paraId="0D5E4CFE" w14:textId="37EDE214" w:rsidR="00E9263A" w:rsidRPr="0059550F" w:rsidRDefault="00F1538B" w:rsidP="00E9263A">
      <w:pPr>
        <w:pStyle w:val="BodyTextIndent"/>
        <w:numPr>
          <w:ilvl w:val="0"/>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 xml:space="preserve">Gentle mix the sample: shake the bottle </w:t>
      </w:r>
      <w:r w:rsidR="2AF97D45" w:rsidRPr="0059550F">
        <w:rPr>
          <w:rFonts w:asciiTheme="minorHAnsi" w:hAnsiTheme="minorHAnsi" w:cstheme="minorHAnsi"/>
          <w:sz w:val="22"/>
          <w:szCs w:val="22"/>
        </w:rPr>
        <w:t>25-30 times.</w:t>
      </w:r>
    </w:p>
    <w:p w14:paraId="40CCEAD4" w14:textId="6C03D49C" w:rsidR="008A0A9B" w:rsidRPr="0059550F" w:rsidRDefault="20BF0982" w:rsidP="00E9263A">
      <w:pPr>
        <w:pStyle w:val="BodyTextIndent"/>
        <w:numPr>
          <w:ilvl w:val="0"/>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 xml:space="preserve">Measure </w:t>
      </w:r>
      <w:r w:rsidRPr="0059550F">
        <w:rPr>
          <w:rFonts w:asciiTheme="minorHAnsi" w:hAnsiTheme="minorHAnsi" w:cstheme="minorHAnsi"/>
          <w:b/>
          <w:bCs/>
          <w:sz w:val="22"/>
          <w:szCs w:val="22"/>
        </w:rPr>
        <w:t xml:space="preserve">50 </w:t>
      </w:r>
      <w:proofErr w:type="spellStart"/>
      <w:r w:rsidRPr="0059550F">
        <w:rPr>
          <w:rFonts w:asciiTheme="minorHAnsi" w:hAnsiTheme="minorHAnsi" w:cstheme="minorHAnsi"/>
          <w:b/>
          <w:bCs/>
          <w:sz w:val="22"/>
          <w:szCs w:val="22"/>
        </w:rPr>
        <w:t>mLs</w:t>
      </w:r>
      <w:proofErr w:type="spellEnd"/>
      <w:r w:rsidRPr="0059550F">
        <w:rPr>
          <w:rFonts w:asciiTheme="minorHAnsi" w:hAnsiTheme="minorHAnsi" w:cstheme="minorHAnsi"/>
          <w:sz w:val="22"/>
          <w:szCs w:val="22"/>
        </w:rPr>
        <w:t xml:space="preserve"> of sample or less </w:t>
      </w:r>
      <w:r w:rsidR="6F4F6009" w:rsidRPr="0059550F">
        <w:rPr>
          <w:rFonts w:asciiTheme="minorHAnsi" w:hAnsiTheme="minorHAnsi" w:cstheme="minorHAnsi"/>
          <w:sz w:val="22"/>
          <w:szCs w:val="22"/>
        </w:rPr>
        <w:t xml:space="preserve">(if necessary due to presence of an algal bloom or other factors that might clog the filter) </w:t>
      </w:r>
      <w:r w:rsidR="00C1614D">
        <w:rPr>
          <w:rFonts w:asciiTheme="minorHAnsi" w:hAnsiTheme="minorHAnsi" w:cstheme="minorHAnsi"/>
          <w:sz w:val="22"/>
          <w:szCs w:val="22"/>
        </w:rPr>
        <w:t>into</w:t>
      </w:r>
      <w:r w:rsidRPr="0059550F">
        <w:rPr>
          <w:rFonts w:asciiTheme="minorHAnsi" w:hAnsiTheme="minorHAnsi" w:cstheme="minorHAnsi"/>
          <w:sz w:val="22"/>
          <w:szCs w:val="22"/>
        </w:rPr>
        <w:t xml:space="preserve"> the </w:t>
      </w:r>
      <w:r w:rsidRPr="0059550F">
        <w:rPr>
          <w:rFonts w:asciiTheme="minorHAnsi" w:hAnsiTheme="minorHAnsi" w:cstheme="minorHAnsi"/>
          <w:b/>
          <w:bCs/>
          <w:sz w:val="22"/>
          <w:szCs w:val="22"/>
        </w:rPr>
        <w:t>yellow</w:t>
      </w:r>
      <w:r w:rsidR="00305C6D" w:rsidRPr="0059550F">
        <w:rPr>
          <w:rFonts w:asciiTheme="minorHAnsi" w:hAnsiTheme="minorHAnsi" w:cstheme="minorHAnsi"/>
          <w:b/>
          <w:bCs/>
          <w:sz w:val="22"/>
          <w:szCs w:val="22"/>
        </w:rPr>
        <w:t>-</w:t>
      </w:r>
      <w:r w:rsidRPr="0059550F">
        <w:rPr>
          <w:rFonts w:asciiTheme="minorHAnsi" w:hAnsiTheme="minorHAnsi" w:cstheme="minorHAnsi"/>
          <w:b/>
          <w:bCs/>
          <w:sz w:val="22"/>
          <w:szCs w:val="22"/>
        </w:rPr>
        <w:t>collared graduated cylinder</w:t>
      </w:r>
      <w:r w:rsidRPr="0059550F">
        <w:rPr>
          <w:rFonts w:asciiTheme="minorHAnsi" w:hAnsiTheme="minorHAnsi" w:cstheme="minorHAnsi"/>
          <w:sz w:val="22"/>
          <w:szCs w:val="22"/>
        </w:rPr>
        <w:t>. To accurately measure 50 mls the final level can be reached using a 1 ml pipet-disposable. Read the level of the meniscus from the</w:t>
      </w:r>
      <w:r w:rsidR="7E7095DF" w:rsidRPr="0059550F">
        <w:rPr>
          <w:rFonts w:asciiTheme="minorHAnsi" w:hAnsiTheme="minorHAnsi" w:cstheme="minorHAnsi"/>
          <w:sz w:val="22"/>
          <w:szCs w:val="22"/>
        </w:rPr>
        <w:t xml:space="preserve"> side of the graduated cylinder-</w:t>
      </w:r>
      <w:r w:rsidRPr="0059550F">
        <w:rPr>
          <w:rFonts w:asciiTheme="minorHAnsi" w:hAnsiTheme="minorHAnsi" w:cstheme="minorHAnsi"/>
          <w:sz w:val="22"/>
          <w:szCs w:val="22"/>
        </w:rPr>
        <w:t xml:space="preserve">not looking down. The meniscus is read at the bottom of the liquid curvature. Do not </w:t>
      </w:r>
      <w:r w:rsidR="00D910D9">
        <w:rPr>
          <w:rFonts w:asciiTheme="minorHAnsi" w:hAnsiTheme="minorHAnsi" w:cstheme="minorHAnsi"/>
          <w:sz w:val="22"/>
          <w:szCs w:val="22"/>
        </w:rPr>
        <w:t>re-</w:t>
      </w:r>
      <w:r w:rsidRPr="0059550F">
        <w:rPr>
          <w:rFonts w:asciiTheme="minorHAnsi" w:hAnsiTheme="minorHAnsi" w:cstheme="minorHAnsi"/>
          <w:sz w:val="22"/>
          <w:szCs w:val="22"/>
        </w:rPr>
        <w:t>use these pipets.</w:t>
      </w:r>
    </w:p>
    <w:p w14:paraId="6F867060" w14:textId="3291A9CE" w:rsidR="005B3B73" w:rsidRPr="0059550F" w:rsidRDefault="00B174CA" w:rsidP="005B0633">
      <w:pPr>
        <w:pStyle w:val="BodyTextIndent"/>
        <w:numPr>
          <w:ilvl w:val="0"/>
          <w:numId w:val="5"/>
        </w:numPr>
        <w:spacing w:after="120"/>
        <w:jc w:val="left"/>
        <w:rPr>
          <w:rFonts w:asciiTheme="minorHAnsi" w:hAnsiTheme="minorHAnsi" w:cstheme="minorHAnsi"/>
          <w:sz w:val="22"/>
          <w:szCs w:val="22"/>
        </w:rPr>
      </w:pPr>
      <w:r>
        <w:rPr>
          <w:rFonts w:asciiTheme="minorHAnsi" w:hAnsiTheme="minorHAnsi" w:cstheme="minorHAnsi"/>
          <w:noProof/>
          <w:sz w:val="22"/>
          <w:szCs w:val="22"/>
        </w:rPr>
        <w:drawing>
          <wp:anchor distT="0" distB="0" distL="114300" distR="114300" simplePos="0" relativeHeight="251660288" behindDoc="1" locked="0" layoutInCell="1" allowOverlap="1" wp14:anchorId="56FB0ED6" wp14:editId="6289806C">
            <wp:simplePos x="0" y="0"/>
            <wp:positionH relativeFrom="column">
              <wp:posOffset>5010785</wp:posOffset>
            </wp:positionH>
            <wp:positionV relativeFrom="paragraph">
              <wp:posOffset>407670</wp:posOffset>
            </wp:positionV>
            <wp:extent cx="2021205" cy="1515745"/>
            <wp:effectExtent l="5080" t="0" r="3175" b="3175"/>
            <wp:wrapTight wrapText="bothSides">
              <wp:wrapPolygon edited="0">
                <wp:start x="54" y="21672"/>
                <wp:lineTo x="21430" y="21672"/>
                <wp:lineTo x="21430" y="226"/>
                <wp:lineTo x="54" y="226"/>
                <wp:lineTo x="54" y="21672"/>
              </wp:wrapPolygon>
            </wp:wrapTight>
            <wp:docPr id="3" name="Picture 3" descr="A picture containing indoor, automat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indoor, automat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2021205" cy="1515745"/>
                    </a:xfrm>
                    <a:prstGeom prst="rect">
                      <a:avLst/>
                    </a:prstGeom>
                  </pic:spPr>
                </pic:pic>
              </a:graphicData>
            </a:graphic>
            <wp14:sizeRelH relativeFrom="margin">
              <wp14:pctWidth>0</wp14:pctWidth>
            </wp14:sizeRelH>
            <wp14:sizeRelV relativeFrom="margin">
              <wp14:pctHeight>0</wp14:pctHeight>
            </wp14:sizeRelV>
          </wp:anchor>
        </w:drawing>
      </w:r>
      <w:r w:rsidR="00436226" w:rsidRPr="0059550F">
        <w:rPr>
          <w:rFonts w:asciiTheme="minorHAnsi" w:hAnsiTheme="minorHAnsi" w:cstheme="minorHAnsi"/>
          <w:sz w:val="22"/>
          <w:szCs w:val="22"/>
        </w:rPr>
        <w:t>P</w:t>
      </w:r>
      <w:r w:rsidR="20BF0982" w:rsidRPr="0059550F">
        <w:rPr>
          <w:rFonts w:asciiTheme="minorHAnsi" w:hAnsiTheme="minorHAnsi" w:cstheme="minorHAnsi"/>
          <w:sz w:val="22"/>
          <w:szCs w:val="22"/>
        </w:rPr>
        <w:t xml:space="preserve">our </w:t>
      </w:r>
      <w:r w:rsidR="00EC6F6F">
        <w:rPr>
          <w:rFonts w:asciiTheme="minorHAnsi" w:hAnsiTheme="minorHAnsi" w:cstheme="minorHAnsi"/>
          <w:sz w:val="22"/>
          <w:szCs w:val="22"/>
        </w:rPr>
        <w:t>~</w:t>
      </w:r>
      <w:r w:rsidR="20BF0982" w:rsidRPr="0059550F">
        <w:rPr>
          <w:rFonts w:asciiTheme="minorHAnsi" w:hAnsiTheme="minorHAnsi" w:cstheme="minorHAnsi"/>
          <w:sz w:val="22"/>
          <w:szCs w:val="22"/>
        </w:rPr>
        <w:t xml:space="preserve"> 15 mL of measured sample into the filtration apparatus and turn on the vacuum. </w:t>
      </w:r>
      <w:r w:rsidR="005B3B73" w:rsidRPr="0059550F">
        <w:rPr>
          <w:rFonts w:asciiTheme="minorHAnsi" w:hAnsiTheme="minorHAnsi" w:cstheme="minorHAnsi"/>
          <w:sz w:val="22"/>
          <w:szCs w:val="22"/>
        </w:rPr>
        <w:t>Continue pouring sample until all is filtered.</w:t>
      </w:r>
    </w:p>
    <w:p w14:paraId="40E59A96" w14:textId="5E0CF7F7" w:rsidR="000178D4" w:rsidRPr="0059550F" w:rsidRDefault="20BF0982" w:rsidP="000178D4">
      <w:pPr>
        <w:pStyle w:val="BodyTextIndent"/>
        <w:numPr>
          <w:ilvl w:val="1"/>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If the sample is not filtering through – either because</w:t>
      </w:r>
      <w:r w:rsidR="003101EC" w:rsidRPr="0059550F">
        <w:rPr>
          <w:rFonts w:asciiTheme="minorHAnsi" w:hAnsiTheme="minorHAnsi" w:cstheme="minorHAnsi"/>
          <w:sz w:val="22"/>
          <w:szCs w:val="22"/>
        </w:rPr>
        <w:t xml:space="preserve"> there is</w:t>
      </w:r>
      <w:r w:rsidRPr="0059550F">
        <w:rPr>
          <w:rFonts w:asciiTheme="minorHAnsi" w:hAnsiTheme="minorHAnsi" w:cstheme="minorHAnsi"/>
          <w:sz w:val="22"/>
          <w:szCs w:val="22"/>
        </w:rPr>
        <w:t xml:space="preserve"> too much </w:t>
      </w:r>
      <w:r w:rsidR="00547287" w:rsidRPr="0059550F">
        <w:rPr>
          <w:rFonts w:asciiTheme="minorHAnsi" w:hAnsiTheme="minorHAnsi" w:cstheme="minorHAnsi"/>
          <w:sz w:val="22"/>
          <w:szCs w:val="22"/>
        </w:rPr>
        <w:t>sediment,</w:t>
      </w:r>
      <w:r w:rsidRPr="0059550F">
        <w:rPr>
          <w:rFonts w:asciiTheme="minorHAnsi" w:hAnsiTheme="minorHAnsi" w:cstheme="minorHAnsi"/>
          <w:sz w:val="22"/>
          <w:szCs w:val="22"/>
        </w:rPr>
        <w:t xml:space="preserve"> or the algal</w:t>
      </w:r>
      <w:r w:rsidR="00547287" w:rsidRPr="0059550F">
        <w:rPr>
          <w:rFonts w:asciiTheme="minorHAnsi" w:hAnsiTheme="minorHAnsi" w:cstheme="minorHAnsi"/>
          <w:sz w:val="22"/>
          <w:szCs w:val="22"/>
        </w:rPr>
        <w:t xml:space="preserve"> </w:t>
      </w:r>
      <w:r w:rsidRPr="0059550F">
        <w:rPr>
          <w:rFonts w:asciiTheme="minorHAnsi" w:hAnsiTheme="minorHAnsi" w:cstheme="minorHAnsi"/>
          <w:sz w:val="22"/>
          <w:szCs w:val="22"/>
        </w:rPr>
        <w:t>concentration is too high – then less than 50</w:t>
      </w:r>
      <w:r w:rsidR="00547287" w:rsidRPr="0059550F">
        <w:rPr>
          <w:rFonts w:asciiTheme="minorHAnsi" w:hAnsiTheme="minorHAnsi" w:cstheme="minorHAnsi"/>
          <w:sz w:val="22"/>
          <w:szCs w:val="22"/>
        </w:rPr>
        <w:t xml:space="preserve"> </w:t>
      </w:r>
      <w:proofErr w:type="spellStart"/>
      <w:r w:rsidRPr="0059550F">
        <w:rPr>
          <w:rFonts w:asciiTheme="minorHAnsi" w:hAnsiTheme="minorHAnsi" w:cstheme="minorHAnsi"/>
          <w:sz w:val="22"/>
          <w:szCs w:val="22"/>
        </w:rPr>
        <w:t>mL</w:t>
      </w:r>
      <w:r w:rsidR="00547287" w:rsidRPr="0059550F">
        <w:rPr>
          <w:rFonts w:asciiTheme="minorHAnsi" w:hAnsiTheme="minorHAnsi" w:cstheme="minorHAnsi"/>
          <w:sz w:val="22"/>
          <w:szCs w:val="22"/>
        </w:rPr>
        <w:t>s</w:t>
      </w:r>
      <w:proofErr w:type="spellEnd"/>
      <w:r w:rsidRPr="0059550F">
        <w:rPr>
          <w:rFonts w:asciiTheme="minorHAnsi" w:hAnsiTheme="minorHAnsi" w:cstheme="minorHAnsi"/>
          <w:sz w:val="22"/>
          <w:szCs w:val="22"/>
        </w:rPr>
        <w:t xml:space="preserve"> can be filtered or a dilution made.  </w:t>
      </w:r>
    </w:p>
    <w:p w14:paraId="5100B5CA" w14:textId="0BF43147" w:rsidR="000178D4" w:rsidRPr="0059550F" w:rsidRDefault="005B0633" w:rsidP="000178D4">
      <w:pPr>
        <w:pStyle w:val="BodyTextIndent"/>
        <w:numPr>
          <w:ilvl w:val="1"/>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Record the amount</w:t>
      </w:r>
      <w:r w:rsidR="00D17C55" w:rsidRPr="0059550F">
        <w:rPr>
          <w:rFonts w:asciiTheme="minorHAnsi" w:hAnsiTheme="minorHAnsi" w:cstheme="minorHAnsi"/>
          <w:sz w:val="22"/>
          <w:szCs w:val="22"/>
        </w:rPr>
        <w:t xml:space="preserve"> of sample</w:t>
      </w:r>
      <w:r w:rsidRPr="0059550F">
        <w:rPr>
          <w:rFonts w:asciiTheme="minorHAnsi" w:hAnsiTheme="minorHAnsi" w:cstheme="minorHAnsi"/>
          <w:sz w:val="22"/>
          <w:szCs w:val="22"/>
        </w:rPr>
        <w:t xml:space="preserve"> filtered in the workbook (column I). [If sending samples to EPA,</w:t>
      </w:r>
      <w:r w:rsidR="0009416E">
        <w:rPr>
          <w:rFonts w:asciiTheme="minorHAnsi" w:hAnsiTheme="minorHAnsi" w:cstheme="minorHAnsi"/>
          <w:sz w:val="22"/>
          <w:szCs w:val="22"/>
        </w:rPr>
        <w:t xml:space="preserve"> also</w:t>
      </w:r>
      <w:r w:rsidRPr="0059550F">
        <w:rPr>
          <w:rFonts w:asciiTheme="minorHAnsi" w:hAnsiTheme="minorHAnsi" w:cstheme="minorHAnsi"/>
          <w:sz w:val="22"/>
          <w:szCs w:val="22"/>
        </w:rPr>
        <w:t xml:space="preserve"> record the amount</w:t>
      </w:r>
      <w:r w:rsidR="00321BA4" w:rsidRPr="0059550F">
        <w:rPr>
          <w:rFonts w:asciiTheme="minorHAnsi" w:hAnsiTheme="minorHAnsi" w:cstheme="minorHAnsi"/>
          <w:sz w:val="22"/>
          <w:szCs w:val="22"/>
        </w:rPr>
        <w:t xml:space="preserve"> of sample</w:t>
      </w:r>
      <w:r w:rsidRPr="0059550F">
        <w:rPr>
          <w:rFonts w:asciiTheme="minorHAnsi" w:hAnsiTheme="minorHAnsi" w:cstheme="minorHAnsi"/>
          <w:sz w:val="22"/>
          <w:szCs w:val="22"/>
        </w:rPr>
        <w:t xml:space="preserve"> filtered in the Comments column of the COC.] </w:t>
      </w:r>
    </w:p>
    <w:p w14:paraId="3255C0E6" w14:textId="77777777" w:rsidR="00F839CE" w:rsidRPr="0059550F" w:rsidRDefault="00321BA4" w:rsidP="00F839CE">
      <w:pPr>
        <w:pStyle w:val="BodyTextIndent"/>
        <w:numPr>
          <w:ilvl w:val="0"/>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 xml:space="preserve">Rinse the cylinder and filter: </w:t>
      </w:r>
    </w:p>
    <w:p w14:paraId="144F4DE9" w14:textId="77777777" w:rsidR="00F839CE" w:rsidRPr="0059550F" w:rsidRDefault="20BF0982" w:rsidP="00F839CE">
      <w:pPr>
        <w:pStyle w:val="BodyTextIndent"/>
        <w:numPr>
          <w:ilvl w:val="1"/>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Fill the sample cylinder (yellow collar) with 50 mL DI water</w:t>
      </w:r>
      <w:r w:rsidR="003F7B9F" w:rsidRPr="0059550F">
        <w:rPr>
          <w:rFonts w:asciiTheme="minorHAnsi" w:hAnsiTheme="minorHAnsi" w:cstheme="minorHAnsi"/>
          <w:sz w:val="22"/>
          <w:szCs w:val="22"/>
        </w:rPr>
        <w:t xml:space="preserve"> and, wi</w:t>
      </w:r>
      <w:r w:rsidRPr="0059550F">
        <w:rPr>
          <w:rFonts w:asciiTheme="minorHAnsi" w:hAnsiTheme="minorHAnsi" w:cstheme="minorHAnsi"/>
          <w:sz w:val="22"/>
          <w:szCs w:val="22"/>
        </w:rPr>
        <w:t xml:space="preserve">th the filter still in place, </w:t>
      </w:r>
      <w:r w:rsidR="197C418B" w:rsidRPr="0059550F">
        <w:rPr>
          <w:rFonts w:asciiTheme="minorHAnsi" w:hAnsiTheme="minorHAnsi" w:cstheme="minorHAnsi"/>
          <w:sz w:val="22"/>
          <w:szCs w:val="22"/>
        </w:rPr>
        <w:t>us</w:t>
      </w:r>
      <w:r w:rsidR="268171D6" w:rsidRPr="0059550F">
        <w:rPr>
          <w:rFonts w:asciiTheme="minorHAnsi" w:hAnsiTheme="minorHAnsi" w:cstheme="minorHAnsi"/>
          <w:sz w:val="22"/>
          <w:szCs w:val="22"/>
        </w:rPr>
        <w:t>e</w:t>
      </w:r>
      <w:r w:rsidR="197C418B" w:rsidRPr="0059550F">
        <w:rPr>
          <w:rFonts w:asciiTheme="minorHAnsi" w:hAnsiTheme="minorHAnsi" w:cstheme="minorHAnsi"/>
          <w:sz w:val="22"/>
          <w:szCs w:val="22"/>
        </w:rPr>
        <w:t xml:space="preserve"> </w:t>
      </w:r>
      <w:r w:rsidR="003F7B9F" w:rsidRPr="0059550F">
        <w:rPr>
          <w:rFonts w:asciiTheme="minorHAnsi" w:hAnsiTheme="minorHAnsi" w:cstheme="minorHAnsi"/>
          <w:sz w:val="22"/>
          <w:szCs w:val="22"/>
        </w:rPr>
        <w:t>that water</w:t>
      </w:r>
      <w:r w:rsidR="268171D6" w:rsidRPr="0059550F">
        <w:rPr>
          <w:rFonts w:asciiTheme="minorHAnsi" w:hAnsiTheme="minorHAnsi" w:cstheme="minorHAnsi"/>
          <w:sz w:val="22"/>
          <w:szCs w:val="22"/>
        </w:rPr>
        <w:t xml:space="preserve"> </w:t>
      </w:r>
      <w:r w:rsidR="197C418B" w:rsidRPr="0059550F">
        <w:rPr>
          <w:rFonts w:asciiTheme="minorHAnsi" w:hAnsiTheme="minorHAnsi" w:cstheme="minorHAnsi"/>
          <w:sz w:val="22"/>
          <w:szCs w:val="22"/>
        </w:rPr>
        <w:t>to wash loose phytoplankton cells off the sides of the funnel</w:t>
      </w:r>
      <w:r w:rsidR="3BE5F509" w:rsidRPr="0059550F">
        <w:rPr>
          <w:rFonts w:asciiTheme="minorHAnsi" w:hAnsiTheme="minorHAnsi" w:cstheme="minorHAnsi"/>
          <w:sz w:val="22"/>
          <w:szCs w:val="22"/>
        </w:rPr>
        <w:t xml:space="preserve"> by</w:t>
      </w:r>
      <w:r w:rsidR="197C418B" w:rsidRPr="0059550F">
        <w:rPr>
          <w:rFonts w:asciiTheme="minorHAnsi" w:hAnsiTheme="minorHAnsi" w:cstheme="minorHAnsi"/>
          <w:sz w:val="22"/>
          <w:szCs w:val="22"/>
        </w:rPr>
        <w:t xml:space="preserve"> </w:t>
      </w:r>
      <w:r w:rsidRPr="0059550F">
        <w:rPr>
          <w:rFonts w:asciiTheme="minorHAnsi" w:hAnsiTheme="minorHAnsi" w:cstheme="minorHAnsi"/>
          <w:sz w:val="22"/>
          <w:szCs w:val="22"/>
        </w:rPr>
        <w:t>run</w:t>
      </w:r>
      <w:r w:rsidR="3BE5F509" w:rsidRPr="0059550F">
        <w:rPr>
          <w:rFonts w:asciiTheme="minorHAnsi" w:hAnsiTheme="minorHAnsi" w:cstheme="minorHAnsi"/>
          <w:sz w:val="22"/>
          <w:szCs w:val="22"/>
        </w:rPr>
        <w:t>ning</w:t>
      </w:r>
      <w:r w:rsidRPr="0059550F">
        <w:rPr>
          <w:rFonts w:asciiTheme="minorHAnsi" w:hAnsiTheme="minorHAnsi" w:cstheme="minorHAnsi"/>
          <w:sz w:val="22"/>
          <w:szCs w:val="22"/>
        </w:rPr>
        <w:t xml:space="preserve"> the 50 mLs of de-ionized water through the filter</w:t>
      </w:r>
      <w:r w:rsidR="008272DE" w:rsidRPr="0059550F">
        <w:rPr>
          <w:rFonts w:asciiTheme="minorHAnsi" w:hAnsiTheme="minorHAnsi" w:cstheme="minorHAnsi"/>
          <w:sz w:val="22"/>
          <w:szCs w:val="22"/>
        </w:rPr>
        <w:t xml:space="preserve">. </w:t>
      </w:r>
    </w:p>
    <w:p w14:paraId="004716E9" w14:textId="77777777" w:rsidR="00F839CE" w:rsidRPr="0059550F" w:rsidRDefault="20BF0982" w:rsidP="00F839CE">
      <w:pPr>
        <w:pStyle w:val="BodyTextIndent"/>
        <w:numPr>
          <w:ilvl w:val="1"/>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 xml:space="preserve">Use the spray bottle </w:t>
      </w:r>
      <w:r w:rsidR="008272DE" w:rsidRPr="0059550F">
        <w:rPr>
          <w:rFonts w:asciiTheme="minorHAnsi" w:hAnsiTheme="minorHAnsi" w:cstheme="minorHAnsi"/>
          <w:sz w:val="22"/>
          <w:szCs w:val="22"/>
        </w:rPr>
        <w:t xml:space="preserve">with DI water </w:t>
      </w:r>
      <w:r w:rsidRPr="0059550F">
        <w:rPr>
          <w:rFonts w:asciiTheme="minorHAnsi" w:hAnsiTheme="minorHAnsi" w:cstheme="minorHAnsi"/>
          <w:sz w:val="22"/>
          <w:szCs w:val="22"/>
        </w:rPr>
        <w:t>to wash any remaining cells from the filter funnel.</w:t>
      </w:r>
      <w:r w:rsidR="00F839CE" w:rsidRPr="0059550F">
        <w:rPr>
          <w:rFonts w:asciiTheme="minorHAnsi" w:hAnsiTheme="minorHAnsi" w:cstheme="minorHAnsi"/>
          <w:sz w:val="22"/>
          <w:szCs w:val="22"/>
        </w:rPr>
        <w:t xml:space="preserve"> </w:t>
      </w:r>
    </w:p>
    <w:p w14:paraId="0FFE17BC" w14:textId="77777777" w:rsidR="00F839CE" w:rsidRPr="0059550F" w:rsidRDefault="20BF0982" w:rsidP="00F839CE">
      <w:pPr>
        <w:pStyle w:val="BodyTextIndent"/>
        <w:numPr>
          <w:ilvl w:val="1"/>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Turn off pump in between filling the cylinder to also aide in washing phytoplankton off the sides of the column.</w:t>
      </w:r>
    </w:p>
    <w:p w14:paraId="54C51035" w14:textId="22B73DB6" w:rsidR="003406C5" w:rsidRPr="0059550F" w:rsidRDefault="00F839CE" w:rsidP="003406C5">
      <w:pPr>
        <w:pStyle w:val="BodyTextIndent"/>
        <w:numPr>
          <w:ilvl w:val="0"/>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 xml:space="preserve"> </w:t>
      </w:r>
      <w:r w:rsidR="20BF0982" w:rsidRPr="0059550F">
        <w:rPr>
          <w:rFonts w:asciiTheme="minorHAnsi" w:hAnsiTheme="minorHAnsi" w:cstheme="minorHAnsi"/>
          <w:sz w:val="22"/>
          <w:szCs w:val="22"/>
        </w:rPr>
        <w:t xml:space="preserve">After all water has been filtered, unclamp the filter holder and with tweezers </w:t>
      </w:r>
      <w:r w:rsidR="2ADDC443" w:rsidRPr="0059550F">
        <w:rPr>
          <w:rFonts w:asciiTheme="minorHAnsi" w:hAnsiTheme="minorHAnsi" w:cstheme="minorHAnsi"/>
          <w:sz w:val="22"/>
          <w:szCs w:val="22"/>
        </w:rPr>
        <w:t xml:space="preserve">carefully </w:t>
      </w:r>
      <w:r w:rsidR="31C235AF" w:rsidRPr="0059550F">
        <w:rPr>
          <w:rFonts w:asciiTheme="minorHAnsi" w:hAnsiTheme="minorHAnsi" w:cstheme="minorHAnsi"/>
          <w:sz w:val="22"/>
          <w:szCs w:val="22"/>
        </w:rPr>
        <w:t xml:space="preserve">fold </w:t>
      </w:r>
      <w:r w:rsidR="20BF0982" w:rsidRPr="0059550F">
        <w:rPr>
          <w:rFonts w:asciiTheme="minorHAnsi" w:hAnsiTheme="minorHAnsi" w:cstheme="minorHAnsi"/>
          <w:sz w:val="22"/>
          <w:szCs w:val="22"/>
        </w:rPr>
        <w:t xml:space="preserve">the filter, use a glass rod if needed to flatten the fold </w:t>
      </w:r>
      <w:r w:rsidR="31C235AF" w:rsidRPr="0059550F">
        <w:rPr>
          <w:rFonts w:asciiTheme="minorHAnsi" w:hAnsiTheme="minorHAnsi" w:cstheme="minorHAnsi"/>
          <w:sz w:val="22"/>
          <w:szCs w:val="22"/>
        </w:rPr>
        <w:t>and place it in</w:t>
      </w:r>
      <w:r w:rsidR="20BF0982" w:rsidRPr="0059550F">
        <w:rPr>
          <w:rFonts w:asciiTheme="minorHAnsi" w:hAnsiTheme="minorHAnsi" w:cstheme="minorHAnsi"/>
          <w:sz w:val="22"/>
          <w:szCs w:val="22"/>
        </w:rPr>
        <w:t xml:space="preserve"> the </w:t>
      </w:r>
      <w:r w:rsidR="00FC42C8" w:rsidRPr="0059550F">
        <w:rPr>
          <w:rFonts w:asciiTheme="minorHAnsi" w:hAnsiTheme="minorHAnsi" w:cstheme="minorHAnsi"/>
          <w:sz w:val="22"/>
          <w:szCs w:val="22"/>
        </w:rPr>
        <w:t>previously marked</w:t>
      </w:r>
      <w:r w:rsidR="20BF0982" w:rsidRPr="0059550F">
        <w:rPr>
          <w:rFonts w:asciiTheme="minorHAnsi" w:hAnsiTheme="minorHAnsi" w:cstheme="minorHAnsi"/>
          <w:sz w:val="22"/>
          <w:szCs w:val="22"/>
        </w:rPr>
        <w:t xml:space="preserve"> petri dish.</w:t>
      </w:r>
    </w:p>
    <w:p w14:paraId="597EE2AE" w14:textId="75CA3543" w:rsidR="00FF1086" w:rsidRPr="0059550F" w:rsidRDefault="20BF0982" w:rsidP="00FF1086">
      <w:pPr>
        <w:pStyle w:val="BodyTextIndent"/>
        <w:numPr>
          <w:ilvl w:val="0"/>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Cover the petri dish</w:t>
      </w:r>
      <w:r w:rsidR="31C235AF" w:rsidRPr="0059550F">
        <w:rPr>
          <w:rFonts w:asciiTheme="minorHAnsi" w:hAnsiTheme="minorHAnsi" w:cstheme="minorHAnsi"/>
          <w:sz w:val="22"/>
          <w:szCs w:val="22"/>
        </w:rPr>
        <w:t xml:space="preserve"> with its lid</w:t>
      </w:r>
      <w:r w:rsidR="005D184C" w:rsidRPr="0059550F">
        <w:rPr>
          <w:rFonts w:asciiTheme="minorHAnsi" w:hAnsiTheme="minorHAnsi" w:cstheme="minorHAnsi"/>
          <w:sz w:val="22"/>
          <w:szCs w:val="22"/>
        </w:rPr>
        <w:t>,</w:t>
      </w:r>
      <w:r w:rsidRPr="0059550F">
        <w:rPr>
          <w:rFonts w:asciiTheme="minorHAnsi" w:hAnsiTheme="minorHAnsi" w:cstheme="minorHAnsi"/>
          <w:sz w:val="22"/>
          <w:szCs w:val="22"/>
        </w:rPr>
        <w:t xml:space="preserve"> and </w:t>
      </w:r>
      <w:r w:rsidR="69E1AD2C" w:rsidRPr="0059550F">
        <w:rPr>
          <w:rFonts w:asciiTheme="minorHAnsi" w:hAnsiTheme="minorHAnsi" w:cstheme="minorHAnsi"/>
          <w:sz w:val="22"/>
          <w:szCs w:val="22"/>
        </w:rPr>
        <w:t xml:space="preserve">then </w:t>
      </w:r>
      <w:r w:rsidR="1F85566B" w:rsidRPr="0059550F">
        <w:rPr>
          <w:rFonts w:asciiTheme="minorHAnsi" w:hAnsiTheme="minorHAnsi" w:cstheme="minorHAnsi"/>
          <w:sz w:val="22"/>
          <w:szCs w:val="22"/>
        </w:rPr>
        <w:t>wrap it</w:t>
      </w:r>
      <w:r w:rsidRPr="0059550F">
        <w:rPr>
          <w:rFonts w:asciiTheme="minorHAnsi" w:hAnsiTheme="minorHAnsi" w:cstheme="minorHAnsi"/>
          <w:sz w:val="22"/>
          <w:szCs w:val="22"/>
        </w:rPr>
        <w:t xml:space="preserve"> in aluminum foil to keep out the light. </w:t>
      </w:r>
      <w:r w:rsidR="005D184C" w:rsidRPr="0059550F">
        <w:rPr>
          <w:rFonts w:asciiTheme="minorHAnsi" w:hAnsiTheme="minorHAnsi" w:cstheme="minorHAnsi"/>
          <w:sz w:val="22"/>
          <w:szCs w:val="22"/>
        </w:rPr>
        <w:t xml:space="preserve">Make sure outside of the foil is labeled. </w:t>
      </w:r>
      <w:r w:rsidRPr="0059550F">
        <w:rPr>
          <w:rFonts w:asciiTheme="minorHAnsi" w:hAnsiTheme="minorHAnsi" w:cstheme="minorHAnsi"/>
          <w:sz w:val="22"/>
          <w:szCs w:val="22"/>
        </w:rPr>
        <w:t xml:space="preserve">Temporarily transfer the petri dish to the drawer until you have finished preparing all samples, then put them </w:t>
      </w:r>
      <w:r w:rsidR="005D184C" w:rsidRPr="0059550F">
        <w:rPr>
          <w:rFonts w:asciiTheme="minorHAnsi" w:hAnsiTheme="minorHAnsi" w:cstheme="minorHAnsi"/>
          <w:sz w:val="22"/>
          <w:szCs w:val="22"/>
        </w:rPr>
        <w:t xml:space="preserve">all </w:t>
      </w:r>
      <w:r w:rsidRPr="0059550F">
        <w:rPr>
          <w:rFonts w:asciiTheme="minorHAnsi" w:hAnsiTheme="minorHAnsi" w:cstheme="minorHAnsi"/>
          <w:sz w:val="22"/>
          <w:szCs w:val="22"/>
        </w:rPr>
        <w:t>in the freezer in the Microscopy Lab.</w:t>
      </w:r>
      <w:r w:rsidR="52F62494" w:rsidRPr="0059550F">
        <w:rPr>
          <w:rFonts w:asciiTheme="minorHAnsi" w:hAnsiTheme="minorHAnsi" w:cstheme="minorHAnsi"/>
          <w:sz w:val="22"/>
          <w:szCs w:val="22"/>
        </w:rPr>
        <w:t xml:space="preserve"> (If you can’t finish samples within </w:t>
      </w:r>
      <w:r w:rsidR="163EE803" w:rsidRPr="0059550F">
        <w:rPr>
          <w:rFonts w:asciiTheme="minorHAnsi" w:hAnsiTheme="minorHAnsi" w:cstheme="minorHAnsi"/>
          <w:sz w:val="22"/>
          <w:szCs w:val="22"/>
        </w:rPr>
        <w:t>1</w:t>
      </w:r>
      <w:r w:rsidR="52F62494" w:rsidRPr="0059550F">
        <w:rPr>
          <w:rFonts w:asciiTheme="minorHAnsi" w:hAnsiTheme="minorHAnsi" w:cstheme="minorHAnsi"/>
          <w:sz w:val="22"/>
          <w:szCs w:val="22"/>
        </w:rPr>
        <w:t xml:space="preserve"> hour then move the first group of processed samples to the freezer).</w:t>
      </w:r>
      <w:r w:rsidR="00FF1086" w:rsidRPr="0059550F">
        <w:rPr>
          <w:rFonts w:asciiTheme="minorHAnsi" w:hAnsiTheme="minorHAnsi" w:cstheme="minorHAnsi"/>
          <w:sz w:val="22"/>
          <w:szCs w:val="22"/>
        </w:rPr>
        <w:t xml:space="preserve"> Record the time. </w:t>
      </w:r>
    </w:p>
    <w:p w14:paraId="3E2F2A8A" w14:textId="696A5056" w:rsidR="00E37951" w:rsidRDefault="20BF0982" w:rsidP="00E37951">
      <w:pPr>
        <w:pStyle w:val="BodyTextIndent"/>
        <w:numPr>
          <w:ilvl w:val="0"/>
          <w:numId w:val="5"/>
        </w:numPr>
        <w:spacing w:after="120"/>
        <w:jc w:val="left"/>
        <w:rPr>
          <w:rFonts w:asciiTheme="minorHAnsi" w:hAnsiTheme="minorHAnsi" w:cstheme="minorHAnsi"/>
          <w:sz w:val="22"/>
          <w:szCs w:val="22"/>
        </w:rPr>
      </w:pPr>
      <w:r w:rsidRPr="0059550F">
        <w:rPr>
          <w:rFonts w:asciiTheme="minorHAnsi" w:hAnsiTheme="minorHAnsi" w:cstheme="minorHAnsi"/>
          <w:sz w:val="22"/>
          <w:szCs w:val="22"/>
        </w:rPr>
        <w:t>Remove the filter funnel and wash it under the tap water. Use the small brush to loosen any cells on the inside of the funnel or at the bottom of the funnel.</w:t>
      </w:r>
      <w:r w:rsidR="299C51D6" w:rsidRPr="0059550F">
        <w:rPr>
          <w:rFonts w:asciiTheme="minorHAnsi" w:hAnsiTheme="minorHAnsi" w:cstheme="minorHAnsi"/>
          <w:sz w:val="22"/>
          <w:szCs w:val="22"/>
        </w:rPr>
        <w:t xml:space="preserve"> </w:t>
      </w:r>
      <w:r w:rsidR="3D935C51" w:rsidRPr="0059550F">
        <w:rPr>
          <w:rFonts w:asciiTheme="minorHAnsi" w:hAnsiTheme="minorHAnsi" w:cstheme="minorHAnsi"/>
          <w:sz w:val="22"/>
          <w:szCs w:val="22"/>
        </w:rPr>
        <w:t>Use 3 tap rinses and then a DI rinse. Invert it and put it on a paper towel to drain.</w:t>
      </w:r>
    </w:p>
    <w:p w14:paraId="65897345" w14:textId="69370FC5" w:rsidR="00E37951" w:rsidRPr="00E37951" w:rsidRDefault="00E37951" w:rsidP="00F22F4F">
      <w:pPr>
        <w:pStyle w:val="BodyTextIndent"/>
        <w:shd w:val="clear" w:color="auto" w:fill="F2F2F2" w:themeFill="background1" w:themeFillShade="F2"/>
        <w:spacing w:after="120"/>
        <w:ind w:left="0" w:firstLine="0"/>
        <w:jc w:val="left"/>
        <w:rPr>
          <w:rFonts w:asciiTheme="minorHAnsi" w:hAnsiTheme="minorHAnsi" w:cstheme="minorHAnsi"/>
          <w:sz w:val="22"/>
          <w:szCs w:val="22"/>
        </w:rPr>
      </w:pPr>
      <w:r w:rsidRPr="00E37951">
        <w:rPr>
          <w:rFonts w:asciiTheme="minorHAnsi" w:hAnsiTheme="minorHAnsi" w:cstheme="minorHAnsi"/>
          <w:sz w:val="22"/>
          <w:szCs w:val="22"/>
        </w:rPr>
        <w:t xml:space="preserve">CLEANING BETWEEN SAMPLES   </w:t>
      </w:r>
    </w:p>
    <w:p w14:paraId="2FE9ADBC" w14:textId="3FBFE777" w:rsidR="000E0A3E" w:rsidRDefault="20BF0982" w:rsidP="000E0A3E">
      <w:pPr>
        <w:pStyle w:val="BodyTextIndent"/>
        <w:numPr>
          <w:ilvl w:val="0"/>
          <w:numId w:val="5"/>
        </w:numPr>
        <w:spacing w:after="120"/>
        <w:jc w:val="left"/>
        <w:rPr>
          <w:rFonts w:asciiTheme="minorHAnsi" w:hAnsiTheme="minorHAnsi" w:cstheme="minorHAnsi"/>
          <w:sz w:val="22"/>
          <w:szCs w:val="22"/>
        </w:rPr>
      </w:pPr>
      <w:r w:rsidRPr="00FC42C8">
        <w:rPr>
          <w:rFonts w:asciiTheme="minorHAnsi" w:hAnsiTheme="minorHAnsi" w:cstheme="minorHAnsi"/>
          <w:sz w:val="22"/>
          <w:szCs w:val="22"/>
        </w:rPr>
        <w:t>Put a new filter on the filter apparatus, re-attach the funnel and rinse the filter by filtering at least 100 mL</w:t>
      </w:r>
      <w:r w:rsidRPr="00E37951">
        <w:rPr>
          <w:rFonts w:asciiTheme="minorHAnsi" w:hAnsiTheme="minorHAnsi" w:cstheme="minorHAnsi"/>
          <w:sz w:val="22"/>
          <w:szCs w:val="22"/>
        </w:rPr>
        <w:t xml:space="preserve"> DI water from </w:t>
      </w:r>
      <w:r w:rsidR="008530F2">
        <w:rPr>
          <w:rFonts w:asciiTheme="minorHAnsi" w:hAnsiTheme="minorHAnsi" w:cstheme="minorHAnsi"/>
          <w:sz w:val="22"/>
          <w:szCs w:val="22"/>
        </w:rPr>
        <w:t>red-collared</w:t>
      </w:r>
      <w:r w:rsidRPr="00E37951">
        <w:rPr>
          <w:rFonts w:asciiTheme="minorHAnsi" w:hAnsiTheme="minorHAnsi" w:cstheme="minorHAnsi"/>
          <w:sz w:val="22"/>
          <w:szCs w:val="22"/>
        </w:rPr>
        <w:t xml:space="preserve"> graduated cylinder. Discard </w:t>
      </w:r>
      <w:r w:rsidR="000E0A3E">
        <w:rPr>
          <w:rFonts w:asciiTheme="minorHAnsi" w:hAnsiTheme="minorHAnsi" w:cstheme="minorHAnsi"/>
          <w:sz w:val="22"/>
          <w:szCs w:val="22"/>
        </w:rPr>
        <w:t xml:space="preserve">that </w:t>
      </w:r>
      <w:r w:rsidRPr="00E37951">
        <w:rPr>
          <w:rFonts w:asciiTheme="minorHAnsi" w:hAnsiTheme="minorHAnsi" w:cstheme="minorHAnsi"/>
          <w:sz w:val="22"/>
          <w:szCs w:val="22"/>
        </w:rPr>
        <w:t>filter disk.</w:t>
      </w:r>
    </w:p>
    <w:p w14:paraId="1EC2F2AF" w14:textId="2009AEE4" w:rsidR="00C031C3" w:rsidRDefault="20BF0982" w:rsidP="00C031C3">
      <w:pPr>
        <w:pStyle w:val="BodyTextIndent"/>
        <w:numPr>
          <w:ilvl w:val="0"/>
          <w:numId w:val="5"/>
        </w:numPr>
        <w:spacing w:after="120"/>
        <w:jc w:val="left"/>
        <w:rPr>
          <w:rFonts w:asciiTheme="minorHAnsi" w:hAnsiTheme="minorHAnsi" w:cstheme="minorHAnsi"/>
          <w:sz w:val="22"/>
          <w:szCs w:val="22"/>
        </w:rPr>
      </w:pPr>
      <w:r w:rsidRPr="000E0A3E">
        <w:rPr>
          <w:rFonts w:asciiTheme="minorHAnsi" w:hAnsiTheme="minorHAnsi" w:cstheme="minorHAnsi"/>
          <w:sz w:val="22"/>
          <w:szCs w:val="22"/>
        </w:rPr>
        <w:t xml:space="preserve">Clean the </w:t>
      </w:r>
      <w:r w:rsidR="001A0306">
        <w:rPr>
          <w:rFonts w:asciiTheme="minorHAnsi" w:hAnsiTheme="minorHAnsi" w:cstheme="minorHAnsi"/>
          <w:b/>
          <w:bCs/>
          <w:sz w:val="22"/>
          <w:szCs w:val="22"/>
        </w:rPr>
        <w:t>red-collared</w:t>
      </w:r>
      <w:r w:rsidRPr="000E0A3E">
        <w:rPr>
          <w:rFonts w:asciiTheme="minorHAnsi" w:hAnsiTheme="minorHAnsi" w:cstheme="minorHAnsi"/>
          <w:b/>
          <w:bCs/>
          <w:sz w:val="22"/>
          <w:szCs w:val="22"/>
        </w:rPr>
        <w:t xml:space="preserve"> graduated cylinder</w:t>
      </w:r>
      <w:r w:rsidRPr="000E0A3E">
        <w:rPr>
          <w:rFonts w:asciiTheme="minorHAnsi" w:hAnsiTheme="minorHAnsi" w:cstheme="minorHAnsi"/>
          <w:sz w:val="22"/>
          <w:szCs w:val="22"/>
        </w:rPr>
        <w:t xml:space="preserve"> with three tap water rinses followed by a DI rinse.</w:t>
      </w:r>
    </w:p>
    <w:p w14:paraId="54110B56" w14:textId="144A2AA6" w:rsidR="00C031C3" w:rsidRPr="00C031C3" w:rsidRDefault="039D59C6" w:rsidP="00C031C3">
      <w:pPr>
        <w:pStyle w:val="BodyTextIndent"/>
        <w:numPr>
          <w:ilvl w:val="0"/>
          <w:numId w:val="5"/>
        </w:numPr>
        <w:spacing w:after="120"/>
        <w:jc w:val="left"/>
        <w:rPr>
          <w:rFonts w:asciiTheme="minorHAnsi" w:hAnsiTheme="minorHAnsi" w:cstheme="minorHAnsi"/>
          <w:sz w:val="22"/>
          <w:szCs w:val="22"/>
        </w:rPr>
      </w:pPr>
      <w:r w:rsidRPr="00C031C3">
        <w:rPr>
          <w:rFonts w:asciiTheme="minorHAnsi" w:hAnsiTheme="minorHAnsi" w:cstheme="minorHAnsi"/>
          <w:sz w:val="22"/>
          <w:szCs w:val="22"/>
        </w:rPr>
        <w:lastRenderedPageBreak/>
        <w:t xml:space="preserve">Next clean the </w:t>
      </w:r>
      <w:r w:rsidRPr="00C031C3">
        <w:rPr>
          <w:rFonts w:asciiTheme="minorHAnsi" w:hAnsiTheme="minorHAnsi" w:cstheme="minorHAnsi"/>
          <w:b/>
          <w:bCs/>
          <w:color w:val="000000" w:themeColor="text1"/>
          <w:sz w:val="22"/>
          <w:szCs w:val="22"/>
        </w:rPr>
        <w:t>yellow</w:t>
      </w:r>
      <w:r w:rsidR="001A0306">
        <w:rPr>
          <w:rFonts w:asciiTheme="minorHAnsi" w:hAnsiTheme="minorHAnsi" w:cstheme="minorHAnsi"/>
          <w:b/>
          <w:bCs/>
          <w:color w:val="000000" w:themeColor="text1"/>
          <w:sz w:val="22"/>
          <w:szCs w:val="22"/>
        </w:rPr>
        <w:t>-</w:t>
      </w:r>
      <w:r w:rsidRPr="00C031C3">
        <w:rPr>
          <w:rFonts w:asciiTheme="minorHAnsi" w:hAnsiTheme="minorHAnsi" w:cstheme="minorHAnsi"/>
          <w:b/>
          <w:bCs/>
          <w:color w:val="000000" w:themeColor="text1"/>
          <w:sz w:val="22"/>
          <w:szCs w:val="22"/>
        </w:rPr>
        <w:t xml:space="preserve">collared graduated cylinder </w:t>
      </w:r>
      <w:r w:rsidRPr="00C031C3">
        <w:rPr>
          <w:rFonts w:asciiTheme="minorHAnsi" w:hAnsiTheme="minorHAnsi" w:cstheme="minorHAnsi"/>
          <w:color w:val="000000" w:themeColor="text1"/>
          <w:sz w:val="22"/>
          <w:szCs w:val="22"/>
        </w:rPr>
        <w:t>with three tap water rinses followed by a DI rinse.</w:t>
      </w:r>
    </w:p>
    <w:p w14:paraId="4CB4788B" w14:textId="00E80EF5" w:rsidR="00524ABE" w:rsidRDefault="20BF0982" w:rsidP="00F22F4F">
      <w:pPr>
        <w:pStyle w:val="BodyTextIndent"/>
        <w:numPr>
          <w:ilvl w:val="0"/>
          <w:numId w:val="5"/>
        </w:numPr>
        <w:spacing w:after="120"/>
        <w:jc w:val="left"/>
        <w:rPr>
          <w:rFonts w:asciiTheme="minorHAnsi" w:hAnsiTheme="minorHAnsi" w:cstheme="minorHAnsi"/>
          <w:sz w:val="22"/>
          <w:szCs w:val="22"/>
        </w:rPr>
      </w:pPr>
      <w:r w:rsidRPr="00C031C3">
        <w:rPr>
          <w:rFonts w:asciiTheme="minorHAnsi" w:hAnsiTheme="minorHAnsi" w:cstheme="minorHAnsi"/>
          <w:sz w:val="22"/>
          <w:szCs w:val="22"/>
        </w:rPr>
        <w:t>If the graduated cylinder or other glassware looks dirty after rinsing, a</w:t>
      </w:r>
      <w:r w:rsidR="00C66ADC">
        <w:rPr>
          <w:rFonts w:asciiTheme="minorHAnsi" w:hAnsiTheme="minorHAnsi" w:cstheme="minorHAnsi"/>
          <w:sz w:val="22"/>
          <w:szCs w:val="22"/>
        </w:rPr>
        <w:t>dd a</w:t>
      </w:r>
      <w:r w:rsidRPr="00C031C3">
        <w:rPr>
          <w:rFonts w:asciiTheme="minorHAnsi" w:hAnsiTheme="minorHAnsi" w:cstheme="minorHAnsi"/>
          <w:sz w:val="22"/>
          <w:szCs w:val="22"/>
        </w:rPr>
        <w:t xml:space="preserve"> small amount of detergent to the cylinder and then scrub with the brush to remove any film or dirt that might have built up. </w:t>
      </w:r>
      <w:r w:rsidR="274C2402" w:rsidRPr="00C031C3">
        <w:rPr>
          <w:rFonts w:asciiTheme="minorHAnsi" w:hAnsiTheme="minorHAnsi" w:cstheme="minorHAnsi"/>
          <w:sz w:val="22"/>
          <w:szCs w:val="22"/>
        </w:rPr>
        <w:t xml:space="preserve">This should be followed with the </w:t>
      </w:r>
      <w:r w:rsidR="06CCB5E9" w:rsidRPr="00C031C3">
        <w:rPr>
          <w:rFonts w:asciiTheme="minorHAnsi" w:hAnsiTheme="minorHAnsi" w:cstheme="minorHAnsi"/>
          <w:sz w:val="22"/>
          <w:szCs w:val="22"/>
        </w:rPr>
        <w:t>rinsing procedure</w:t>
      </w:r>
      <w:r w:rsidR="00654178">
        <w:rPr>
          <w:rFonts w:asciiTheme="minorHAnsi" w:hAnsiTheme="minorHAnsi" w:cstheme="minorHAnsi"/>
          <w:sz w:val="22"/>
          <w:szCs w:val="22"/>
        </w:rPr>
        <w:t xml:space="preserve"> (3x with tap water / 1 x with DI water)</w:t>
      </w:r>
      <w:r w:rsidR="7CA97127" w:rsidRPr="00C031C3">
        <w:rPr>
          <w:rFonts w:asciiTheme="minorHAnsi" w:hAnsiTheme="minorHAnsi" w:cstheme="minorHAnsi"/>
          <w:sz w:val="22"/>
          <w:szCs w:val="22"/>
        </w:rPr>
        <w:t>.</w:t>
      </w:r>
    </w:p>
    <w:p w14:paraId="34168A23" w14:textId="48D27DCD" w:rsidR="00524ABE" w:rsidRDefault="20BF0982" w:rsidP="00524ABE">
      <w:pPr>
        <w:pStyle w:val="BodyTextIndent"/>
        <w:numPr>
          <w:ilvl w:val="0"/>
          <w:numId w:val="5"/>
        </w:numPr>
        <w:spacing w:after="120"/>
        <w:jc w:val="left"/>
        <w:rPr>
          <w:rFonts w:asciiTheme="minorHAnsi" w:hAnsiTheme="minorHAnsi" w:cstheme="minorHAnsi"/>
          <w:sz w:val="22"/>
          <w:szCs w:val="22"/>
        </w:rPr>
      </w:pPr>
      <w:r w:rsidRPr="00524ABE">
        <w:rPr>
          <w:rFonts w:asciiTheme="minorHAnsi" w:hAnsiTheme="minorHAnsi" w:cstheme="minorHAnsi"/>
          <w:sz w:val="22"/>
          <w:szCs w:val="22"/>
        </w:rPr>
        <w:t>Check the level of the water in the filter flask fr</w:t>
      </w:r>
      <w:r w:rsidR="0BFE3724" w:rsidRPr="00524ABE">
        <w:rPr>
          <w:rFonts w:asciiTheme="minorHAnsi" w:hAnsiTheme="minorHAnsi" w:cstheme="minorHAnsi"/>
          <w:sz w:val="22"/>
          <w:szCs w:val="22"/>
        </w:rPr>
        <w:t xml:space="preserve">om time to time! </w:t>
      </w:r>
      <w:r w:rsidRPr="00524ABE">
        <w:rPr>
          <w:rFonts w:asciiTheme="minorHAnsi" w:hAnsiTheme="minorHAnsi" w:cstheme="minorHAnsi"/>
          <w:sz w:val="22"/>
          <w:szCs w:val="22"/>
        </w:rPr>
        <w:t xml:space="preserve"> After about 4-5 samples the flask will need to be emptied out</w:t>
      </w:r>
      <w:r w:rsidR="7CA97127" w:rsidRPr="00524ABE">
        <w:rPr>
          <w:rFonts w:asciiTheme="minorHAnsi" w:hAnsiTheme="minorHAnsi" w:cstheme="minorHAnsi"/>
          <w:sz w:val="22"/>
          <w:szCs w:val="22"/>
        </w:rPr>
        <w:t xml:space="preserve"> </w:t>
      </w:r>
      <w:r w:rsidR="536E971B" w:rsidRPr="00524ABE">
        <w:rPr>
          <w:rFonts w:asciiTheme="minorHAnsi" w:hAnsiTheme="minorHAnsi" w:cstheme="minorHAnsi"/>
          <w:sz w:val="22"/>
          <w:szCs w:val="22"/>
        </w:rPr>
        <w:t xml:space="preserve">otherwise it could overflow </w:t>
      </w:r>
      <w:r w:rsidR="3B4A3EB1" w:rsidRPr="00524ABE">
        <w:rPr>
          <w:rFonts w:asciiTheme="minorHAnsi" w:hAnsiTheme="minorHAnsi" w:cstheme="minorHAnsi"/>
          <w:sz w:val="22"/>
          <w:szCs w:val="22"/>
        </w:rPr>
        <w:t>and ruin</w:t>
      </w:r>
      <w:r w:rsidR="536E971B" w:rsidRPr="00524ABE">
        <w:rPr>
          <w:rFonts w:asciiTheme="minorHAnsi" w:hAnsiTheme="minorHAnsi" w:cstheme="minorHAnsi"/>
          <w:sz w:val="22"/>
          <w:szCs w:val="22"/>
        </w:rPr>
        <w:t xml:space="preserve"> the pump</w:t>
      </w:r>
      <w:r w:rsidR="3B4A3EB1" w:rsidRPr="00524ABE">
        <w:rPr>
          <w:rFonts w:asciiTheme="minorHAnsi" w:hAnsiTheme="minorHAnsi" w:cstheme="minorHAnsi"/>
          <w:sz w:val="22"/>
          <w:szCs w:val="22"/>
        </w:rPr>
        <w:t xml:space="preserve">.  </w:t>
      </w:r>
    </w:p>
    <w:p w14:paraId="40F97CE0" w14:textId="28EA7EDA" w:rsidR="002F35AC" w:rsidRPr="00E84F6D" w:rsidRDefault="20BF0982" w:rsidP="002F35AC">
      <w:pPr>
        <w:pStyle w:val="BodyTextIndent"/>
        <w:numPr>
          <w:ilvl w:val="1"/>
          <w:numId w:val="5"/>
        </w:numPr>
        <w:spacing w:after="120"/>
        <w:jc w:val="left"/>
        <w:rPr>
          <w:rFonts w:asciiTheme="minorHAnsi" w:hAnsiTheme="minorHAnsi" w:cstheme="minorHAnsi"/>
          <w:sz w:val="22"/>
          <w:szCs w:val="22"/>
        </w:rPr>
      </w:pPr>
      <w:r w:rsidRPr="00E84F6D">
        <w:rPr>
          <w:rFonts w:asciiTheme="minorHAnsi" w:hAnsiTheme="minorHAnsi" w:cstheme="minorHAnsi"/>
          <w:sz w:val="22"/>
          <w:szCs w:val="22"/>
        </w:rPr>
        <w:t xml:space="preserve">Take off </w:t>
      </w:r>
      <w:r w:rsidR="5EF63C43" w:rsidRPr="00E84F6D">
        <w:rPr>
          <w:rFonts w:asciiTheme="minorHAnsi" w:hAnsiTheme="minorHAnsi" w:cstheme="minorHAnsi"/>
          <w:sz w:val="22"/>
          <w:szCs w:val="22"/>
        </w:rPr>
        <w:t>the rubber</w:t>
      </w:r>
      <w:r w:rsidRPr="00E84F6D">
        <w:rPr>
          <w:rFonts w:asciiTheme="minorHAnsi" w:hAnsiTheme="minorHAnsi" w:cstheme="minorHAnsi"/>
          <w:sz w:val="22"/>
          <w:szCs w:val="22"/>
        </w:rPr>
        <w:t xml:space="preserve"> plug </w:t>
      </w:r>
      <w:r w:rsidR="1AA9C979" w:rsidRPr="00E84F6D">
        <w:rPr>
          <w:rFonts w:asciiTheme="minorHAnsi" w:hAnsiTheme="minorHAnsi" w:cstheme="minorHAnsi"/>
          <w:sz w:val="22"/>
          <w:szCs w:val="22"/>
        </w:rPr>
        <w:t xml:space="preserve">with the filtering apparatus attached. </w:t>
      </w:r>
      <w:r w:rsidR="00A95B5D">
        <w:rPr>
          <w:rFonts w:asciiTheme="minorHAnsi" w:hAnsiTheme="minorHAnsi" w:cstheme="minorHAnsi"/>
          <w:sz w:val="22"/>
          <w:szCs w:val="22"/>
        </w:rPr>
        <w:t>T</w:t>
      </w:r>
      <w:r w:rsidR="4E9B3A95" w:rsidRPr="00E84F6D">
        <w:rPr>
          <w:rFonts w:asciiTheme="minorHAnsi" w:hAnsiTheme="minorHAnsi" w:cstheme="minorHAnsi"/>
          <w:sz w:val="22"/>
          <w:szCs w:val="22"/>
        </w:rPr>
        <w:t xml:space="preserve">o safely pour out the </w:t>
      </w:r>
      <w:r w:rsidR="48B5F8FE" w:rsidRPr="00E84F6D">
        <w:rPr>
          <w:rFonts w:asciiTheme="minorHAnsi" w:hAnsiTheme="minorHAnsi" w:cstheme="minorHAnsi"/>
          <w:sz w:val="22"/>
          <w:szCs w:val="22"/>
        </w:rPr>
        <w:t>water in the fla</w:t>
      </w:r>
      <w:r w:rsidR="3DA39817" w:rsidRPr="00E84F6D">
        <w:rPr>
          <w:rFonts w:asciiTheme="minorHAnsi" w:hAnsiTheme="minorHAnsi" w:cstheme="minorHAnsi"/>
          <w:sz w:val="22"/>
          <w:szCs w:val="22"/>
        </w:rPr>
        <w:t xml:space="preserve">sk, the </w:t>
      </w:r>
      <w:r w:rsidR="5C6629F9" w:rsidRPr="00E84F6D">
        <w:rPr>
          <w:rFonts w:asciiTheme="minorHAnsi" w:hAnsiTheme="minorHAnsi" w:cstheme="minorHAnsi"/>
          <w:sz w:val="22"/>
          <w:szCs w:val="22"/>
        </w:rPr>
        <w:t xml:space="preserve">part where the </w:t>
      </w:r>
      <w:r w:rsidR="7CADF173" w:rsidRPr="00E84F6D">
        <w:rPr>
          <w:rFonts w:asciiTheme="minorHAnsi" w:hAnsiTheme="minorHAnsi" w:cstheme="minorHAnsi"/>
          <w:sz w:val="22"/>
          <w:szCs w:val="22"/>
        </w:rPr>
        <w:t>tubing is attached should be facing the ceiling so that water can’t ba</w:t>
      </w:r>
      <w:r w:rsidR="701D0EC0" w:rsidRPr="00E84F6D">
        <w:rPr>
          <w:rFonts w:asciiTheme="minorHAnsi" w:hAnsiTheme="minorHAnsi" w:cstheme="minorHAnsi"/>
          <w:sz w:val="22"/>
          <w:szCs w:val="22"/>
        </w:rPr>
        <w:t>c</w:t>
      </w:r>
      <w:r w:rsidR="7CADF173" w:rsidRPr="00E84F6D">
        <w:rPr>
          <w:rFonts w:asciiTheme="minorHAnsi" w:hAnsiTheme="minorHAnsi" w:cstheme="minorHAnsi"/>
          <w:sz w:val="22"/>
          <w:szCs w:val="22"/>
        </w:rPr>
        <w:t>k</w:t>
      </w:r>
      <w:r w:rsidR="701D0EC0" w:rsidRPr="00E84F6D">
        <w:rPr>
          <w:rFonts w:asciiTheme="minorHAnsi" w:hAnsiTheme="minorHAnsi" w:cstheme="minorHAnsi"/>
          <w:sz w:val="22"/>
          <w:szCs w:val="22"/>
        </w:rPr>
        <w:t xml:space="preserve"> </w:t>
      </w:r>
      <w:r w:rsidR="7CADF173" w:rsidRPr="00E84F6D">
        <w:rPr>
          <w:rFonts w:asciiTheme="minorHAnsi" w:hAnsiTheme="minorHAnsi" w:cstheme="minorHAnsi"/>
          <w:sz w:val="22"/>
          <w:szCs w:val="22"/>
        </w:rPr>
        <w:t>flow into</w:t>
      </w:r>
      <w:r w:rsidR="701D0EC0" w:rsidRPr="00E84F6D">
        <w:rPr>
          <w:rFonts w:asciiTheme="minorHAnsi" w:hAnsiTheme="minorHAnsi" w:cstheme="minorHAnsi"/>
          <w:sz w:val="22"/>
          <w:szCs w:val="22"/>
        </w:rPr>
        <w:t xml:space="preserve"> the </w:t>
      </w:r>
      <w:r w:rsidR="18A0C792" w:rsidRPr="00E84F6D">
        <w:rPr>
          <w:rFonts w:asciiTheme="minorHAnsi" w:hAnsiTheme="minorHAnsi" w:cstheme="minorHAnsi"/>
          <w:sz w:val="22"/>
          <w:szCs w:val="22"/>
        </w:rPr>
        <w:t>tubing and drain into the pump.</w:t>
      </w:r>
    </w:p>
    <w:p w14:paraId="0E73A7AD" w14:textId="6E23F6E2" w:rsidR="008A0A9B" w:rsidRPr="002F35AC" w:rsidRDefault="005077AE" w:rsidP="002F35AC">
      <w:pPr>
        <w:pStyle w:val="BodyTextIndent"/>
        <w:numPr>
          <w:ilvl w:val="1"/>
          <w:numId w:val="5"/>
        </w:numPr>
        <w:spacing w:after="120"/>
        <w:jc w:val="left"/>
        <w:rPr>
          <w:rFonts w:asciiTheme="minorHAnsi" w:hAnsiTheme="minorHAnsi" w:cstheme="minorHAnsi"/>
          <w:sz w:val="22"/>
          <w:szCs w:val="22"/>
        </w:rPr>
      </w:pPr>
      <w:r w:rsidRPr="00E84F6D">
        <w:rPr>
          <w:rFonts w:asciiTheme="minorHAnsi" w:hAnsiTheme="minorHAnsi" w:cstheme="minorHAnsi"/>
          <w:sz w:val="22"/>
          <w:szCs w:val="22"/>
        </w:rPr>
        <w:t>Use</w:t>
      </w:r>
      <w:r w:rsidR="26A73176" w:rsidRPr="00E84F6D">
        <w:rPr>
          <w:rFonts w:asciiTheme="minorHAnsi" w:hAnsiTheme="minorHAnsi" w:cstheme="minorHAnsi"/>
          <w:sz w:val="22"/>
          <w:szCs w:val="22"/>
        </w:rPr>
        <w:t xml:space="preserve"> the ‘algae’ bucket located under the sink</w:t>
      </w:r>
      <w:r w:rsidR="0E527CEA" w:rsidRPr="00E84F6D">
        <w:rPr>
          <w:rFonts w:asciiTheme="minorHAnsi" w:hAnsiTheme="minorHAnsi" w:cstheme="minorHAnsi"/>
          <w:sz w:val="22"/>
          <w:szCs w:val="22"/>
        </w:rPr>
        <w:t xml:space="preserve">, carry it over to the </w:t>
      </w:r>
      <w:r w:rsidRPr="00E84F6D">
        <w:rPr>
          <w:rFonts w:asciiTheme="minorHAnsi" w:hAnsiTheme="minorHAnsi" w:cstheme="minorHAnsi"/>
          <w:sz w:val="22"/>
          <w:szCs w:val="22"/>
        </w:rPr>
        <w:t>countertop</w:t>
      </w:r>
      <w:r w:rsidR="6435481E" w:rsidRPr="00E84F6D">
        <w:rPr>
          <w:rFonts w:asciiTheme="minorHAnsi" w:hAnsiTheme="minorHAnsi" w:cstheme="minorHAnsi"/>
          <w:sz w:val="22"/>
          <w:szCs w:val="22"/>
        </w:rPr>
        <w:t xml:space="preserve"> and pour the </w:t>
      </w:r>
      <w:r w:rsidR="3B4F1A3F" w:rsidRPr="00E84F6D">
        <w:rPr>
          <w:rFonts w:asciiTheme="minorHAnsi" w:hAnsiTheme="minorHAnsi" w:cstheme="minorHAnsi"/>
          <w:sz w:val="22"/>
          <w:szCs w:val="22"/>
        </w:rPr>
        <w:t>waste</w:t>
      </w:r>
      <w:r w:rsidR="39207F04" w:rsidRPr="00E84F6D">
        <w:rPr>
          <w:rFonts w:asciiTheme="minorHAnsi" w:hAnsiTheme="minorHAnsi" w:cstheme="minorHAnsi"/>
          <w:sz w:val="22"/>
          <w:szCs w:val="22"/>
        </w:rPr>
        <w:t xml:space="preserve">water </w:t>
      </w:r>
      <w:r w:rsidR="6435481E" w:rsidRPr="00E84F6D">
        <w:rPr>
          <w:rFonts w:asciiTheme="minorHAnsi" w:hAnsiTheme="minorHAnsi" w:cstheme="minorHAnsi"/>
          <w:sz w:val="22"/>
          <w:szCs w:val="22"/>
        </w:rPr>
        <w:t>out there. The</w:t>
      </w:r>
      <w:r w:rsidR="6435481E" w:rsidRPr="002F35AC">
        <w:rPr>
          <w:rFonts w:asciiTheme="minorHAnsi" w:hAnsiTheme="minorHAnsi" w:cstheme="minorHAnsi"/>
          <w:sz w:val="22"/>
          <w:szCs w:val="22"/>
        </w:rPr>
        <w:t xml:space="preserve"> bucket holding the wastewater should </w:t>
      </w:r>
      <w:r w:rsidR="7A89C55F" w:rsidRPr="002F35AC">
        <w:rPr>
          <w:rFonts w:asciiTheme="minorHAnsi" w:hAnsiTheme="minorHAnsi" w:cstheme="minorHAnsi"/>
          <w:sz w:val="22"/>
          <w:szCs w:val="22"/>
        </w:rPr>
        <w:t xml:space="preserve">be emptied in the sink and rinsed out with </w:t>
      </w:r>
      <w:r w:rsidR="541EEA3D" w:rsidRPr="002F35AC">
        <w:rPr>
          <w:rFonts w:asciiTheme="minorHAnsi" w:hAnsiTheme="minorHAnsi" w:cstheme="minorHAnsi"/>
          <w:sz w:val="22"/>
          <w:szCs w:val="22"/>
        </w:rPr>
        <w:t>tap water or if needed detergent.</w:t>
      </w:r>
      <w:r w:rsidR="541EEA3D" w:rsidRPr="002F35AC">
        <w:rPr>
          <w:rFonts w:asciiTheme="minorHAnsi" w:hAnsiTheme="minorHAnsi" w:cstheme="minorHAnsi"/>
          <w:b/>
          <w:bCs/>
          <w:sz w:val="22"/>
          <w:szCs w:val="22"/>
        </w:rPr>
        <w:t xml:space="preserve"> </w:t>
      </w:r>
    </w:p>
    <w:p w14:paraId="611FCC9F" w14:textId="1261C4AF" w:rsidR="00B5322C" w:rsidRDefault="00C95FAD" w:rsidP="00661086">
      <w:pPr>
        <w:pStyle w:val="ListParagraph"/>
        <w:numPr>
          <w:ilvl w:val="0"/>
          <w:numId w:val="5"/>
        </w:numPr>
        <w:tabs>
          <w:tab w:val="left" w:pos="360"/>
        </w:tabs>
        <w:spacing w:after="120"/>
        <w:contextualSpacing w:val="0"/>
        <w:rPr>
          <w:rFonts w:asciiTheme="minorHAnsi" w:hAnsiTheme="minorHAnsi" w:cstheme="minorHAnsi"/>
          <w:sz w:val="22"/>
          <w:szCs w:val="22"/>
        </w:rPr>
      </w:pPr>
      <w:r>
        <w:rPr>
          <w:rFonts w:asciiTheme="minorHAnsi" w:hAnsiTheme="minorHAnsi" w:cstheme="minorHAnsi"/>
          <w:sz w:val="22"/>
          <w:szCs w:val="22"/>
        </w:rPr>
        <w:t xml:space="preserve">[Skip this step if sending samples to EPA for analysis] </w:t>
      </w:r>
      <w:r w:rsidR="00B5322C">
        <w:rPr>
          <w:rFonts w:asciiTheme="minorHAnsi" w:hAnsiTheme="minorHAnsi" w:cstheme="minorHAnsi"/>
          <w:sz w:val="22"/>
          <w:szCs w:val="22"/>
        </w:rPr>
        <w:t xml:space="preserve">QC SAMPLES: </w:t>
      </w:r>
    </w:p>
    <w:p w14:paraId="5DB4E3FF" w14:textId="6FB72BFF" w:rsidR="00661086" w:rsidRPr="009C40A7" w:rsidRDefault="00661086" w:rsidP="00B5322C">
      <w:pPr>
        <w:pStyle w:val="ListParagraph"/>
        <w:numPr>
          <w:ilvl w:val="1"/>
          <w:numId w:val="5"/>
        </w:numPr>
        <w:tabs>
          <w:tab w:val="left" w:pos="360"/>
        </w:tabs>
        <w:spacing w:after="120"/>
        <w:contextualSpacing w:val="0"/>
        <w:rPr>
          <w:rFonts w:asciiTheme="minorHAnsi" w:hAnsiTheme="minorHAnsi" w:cstheme="minorHAnsi"/>
          <w:sz w:val="22"/>
          <w:szCs w:val="22"/>
        </w:rPr>
      </w:pPr>
      <w:r w:rsidRPr="00E84F6D">
        <w:rPr>
          <w:rFonts w:asciiTheme="minorHAnsi" w:hAnsiTheme="minorHAnsi" w:cstheme="minorHAnsi"/>
          <w:sz w:val="22"/>
          <w:szCs w:val="22"/>
        </w:rPr>
        <w:t xml:space="preserve">Every tenth sample (or at least once per batch) </w:t>
      </w:r>
      <w:r w:rsidR="00D11AA4">
        <w:rPr>
          <w:rFonts w:asciiTheme="minorHAnsi" w:hAnsiTheme="minorHAnsi" w:cstheme="minorHAnsi"/>
          <w:sz w:val="22"/>
          <w:szCs w:val="22"/>
        </w:rPr>
        <w:t>make</w:t>
      </w:r>
      <w:r w:rsidRPr="00E84F6D">
        <w:rPr>
          <w:rFonts w:asciiTheme="minorHAnsi" w:hAnsiTheme="minorHAnsi" w:cstheme="minorHAnsi"/>
          <w:sz w:val="22"/>
          <w:szCs w:val="22"/>
        </w:rPr>
        <w:t xml:space="preserve"> a duplicate</w:t>
      </w:r>
      <w:r w:rsidR="00D11AA4">
        <w:rPr>
          <w:rFonts w:asciiTheme="minorHAnsi" w:hAnsiTheme="minorHAnsi" w:cstheme="minorHAnsi"/>
          <w:sz w:val="22"/>
          <w:szCs w:val="22"/>
        </w:rPr>
        <w:t xml:space="preserve"> (filter a second 50 ml of one of the field samples)</w:t>
      </w:r>
      <w:r w:rsidRPr="00E84F6D">
        <w:rPr>
          <w:rFonts w:asciiTheme="minorHAnsi" w:hAnsiTheme="minorHAnsi" w:cstheme="minorHAnsi"/>
          <w:sz w:val="22"/>
          <w:szCs w:val="22"/>
        </w:rPr>
        <w:t>. This</w:t>
      </w:r>
      <w:r w:rsidRPr="009C40A7">
        <w:rPr>
          <w:rFonts w:asciiTheme="minorHAnsi" w:hAnsiTheme="minorHAnsi" w:cstheme="minorHAnsi"/>
          <w:sz w:val="22"/>
          <w:szCs w:val="22"/>
        </w:rPr>
        <w:t xml:space="preserve"> is denoted LD on the data entry sheet (column B), give it a new lab sample number (column C)</w:t>
      </w:r>
      <w:r>
        <w:rPr>
          <w:rFonts w:asciiTheme="minorHAnsi" w:hAnsiTheme="minorHAnsi" w:cstheme="minorHAnsi"/>
          <w:sz w:val="22"/>
          <w:szCs w:val="22"/>
        </w:rPr>
        <w:t>,</w:t>
      </w:r>
      <w:r w:rsidRPr="009C40A7">
        <w:rPr>
          <w:rFonts w:asciiTheme="minorHAnsi" w:hAnsiTheme="minorHAnsi" w:cstheme="minorHAnsi"/>
          <w:sz w:val="22"/>
          <w:szCs w:val="22"/>
        </w:rPr>
        <w:t xml:space="preserve"> and record the </w:t>
      </w:r>
      <w:r>
        <w:rPr>
          <w:rFonts w:asciiTheme="minorHAnsi" w:hAnsiTheme="minorHAnsi" w:cstheme="minorHAnsi"/>
          <w:sz w:val="22"/>
          <w:szCs w:val="22"/>
        </w:rPr>
        <w:t xml:space="preserve">original sample </w:t>
      </w:r>
      <w:r w:rsidRPr="009C40A7">
        <w:rPr>
          <w:rFonts w:asciiTheme="minorHAnsi" w:hAnsiTheme="minorHAnsi" w:cstheme="minorHAnsi"/>
          <w:sz w:val="22"/>
          <w:szCs w:val="22"/>
        </w:rPr>
        <w:t>OWMID (column D).</w:t>
      </w:r>
      <w:r w:rsidRPr="00AD0452">
        <w:rPr>
          <w:rFonts w:asciiTheme="minorHAnsi" w:hAnsiTheme="minorHAnsi" w:cstheme="minorHAnsi"/>
          <w:sz w:val="22"/>
          <w:szCs w:val="22"/>
        </w:rPr>
        <w:t xml:space="preserve"> </w:t>
      </w:r>
    </w:p>
    <w:p w14:paraId="55492C02" w14:textId="346DD81D" w:rsidR="00AD0452" w:rsidRDefault="20BF0982" w:rsidP="00B5322C">
      <w:pPr>
        <w:pStyle w:val="ListParagraph"/>
        <w:numPr>
          <w:ilvl w:val="1"/>
          <w:numId w:val="5"/>
        </w:numPr>
        <w:tabs>
          <w:tab w:val="left" w:pos="360"/>
        </w:tabs>
        <w:spacing w:after="120"/>
        <w:contextualSpacing w:val="0"/>
        <w:rPr>
          <w:rFonts w:asciiTheme="minorHAnsi" w:hAnsiTheme="minorHAnsi" w:cstheme="minorHAnsi"/>
          <w:sz w:val="22"/>
          <w:szCs w:val="22"/>
        </w:rPr>
      </w:pPr>
      <w:r w:rsidRPr="00E84F6D">
        <w:rPr>
          <w:rFonts w:asciiTheme="minorHAnsi" w:hAnsiTheme="minorHAnsi" w:cstheme="minorHAnsi"/>
          <w:sz w:val="22"/>
          <w:szCs w:val="22"/>
        </w:rPr>
        <w:t xml:space="preserve">After the last sample </w:t>
      </w:r>
      <w:r w:rsidR="009449DF">
        <w:rPr>
          <w:rFonts w:asciiTheme="minorHAnsi" w:hAnsiTheme="minorHAnsi" w:cstheme="minorHAnsi"/>
          <w:sz w:val="22"/>
          <w:szCs w:val="22"/>
        </w:rPr>
        <w:t>create</w:t>
      </w:r>
      <w:r w:rsidR="00CF3D6F" w:rsidRPr="00E84F6D">
        <w:rPr>
          <w:rFonts w:asciiTheme="minorHAnsi" w:hAnsiTheme="minorHAnsi" w:cstheme="minorHAnsi"/>
          <w:sz w:val="22"/>
          <w:szCs w:val="22"/>
        </w:rPr>
        <w:t xml:space="preserve"> a</w:t>
      </w:r>
      <w:r w:rsidRPr="00E84F6D">
        <w:rPr>
          <w:rFonts w:asciiTheme="minorHAnsi" w:hAnsiTheme="minorHAnsi" w:cstheme="minorHAnsi"/>
          <w:sz w:val="22"/>
          <w:szCs w:val="22"/>
        </w:rPr>
        <w:t xml:space="preserve"> blank</w:t>
      </w:r>
      <w:r w:rsidR="0068615E">
        <w:rPr>
          <w:rFonts w:asciiTheme="minorHAnsi" w:hAnsiTheme="minorHAnsi" w:cstheme="minorHAnsi"/>
          <w:sz w:val="22"/>
          <w:szCs w:val="22"/>
        </w:rPr>
        <w:t>.</w:t>
      </w:r>
      <w:r w:rsidRPr="00E84F6D">
        <w:rPr>
          <w:rFonts w:asciiTheme="minorHAnsi" w:hAnsiTheme="minorHAnsi" w:cstheme="minorHAnsi"/>
          <w:sz w:val="22"/>
          <w:szCs w:val="22"/>
        </w:rPr>
        <w:t xml:space="preserve"> After the yellow graduated cylinder has been cleaned, as in step 1</w:t>
      </w:r>
      <w:r w:rsidR="00E80536" w:rsidRPr="00E84F6D">
        <w:rPr>
          <w:rFonts w:asciiTheme="minorHAnsi" w:hAnsiTheme="minorHAnsi" w:cstheme="minorHAnsi"/>
          <w:sz w:val="22"/>
          <w:szCs w:val="22"/>
        </w:rPr>
        <w:t>9,</w:t>
      </w:r>
      <w:r w:rsidRPr="00E84F6D">
        <w:rPr>
          <w:rFonts w:asciiTheme="minorHAnsi" w:hAnsiTheme="minorHAnsi" w:cstheme="minorHAnsi"/>
          <w:sz w:val="22"/>
          <w:szCs w:val="22"/>
        </w:rPr>
        <w:t xml:space="preserve"> filter 50 mL of DI for </w:t>
      </w:r>
      <w:r w:rsidR="007C779B">
        <w:rPr>
          <w:rFonts w:asciiTheme="minorHAnsi" w:hAnsiTheme="minorHAnsi" w:cstheme="minorHAnsi"/>
          <w:sz w:val="22"/>
          <w:szCs w:val="22"/>
        </w:rPr>
        <w:t>a</w:t>
      </w:r>
      <w:r w:rsidRPr="00E84F6D">
        <w:rPr>
          <w:rFonts w:asciiTheme="minorHAnsi" w:hAnsiTheme="minorHAnsi" w:cstheme="minorHAnsi"/>
          <w:sz w:val="22"/>
          <w:szCs w:val="22"/>
        </w:rPr>
        <w:t xml:space="preserve"> blank</w:t>
      </w:r>
      <w:r w:rsidR="007C779B">
        <w:rPr>
          <w:rFonts w:asciiTheme="minorHAnsi" w:hAnsiTheme="minorHAnsi" w:cstheme="minorHAnsi"/>
          <w:sz w:val="22"/>
          <w:szCs w:val="22"/>
        </w:rPr>
        <w:t xml:space="preserve"> sample</w:t>
      </w:r>
      <w:r w:rsidR="00B818C6">
        <w:rPr>
          <w:rFonts w:asciiTheme="minorHAnsi" w:hAnsiTheme="minorHAnsi" w:cstheme="minorHAnsi"/>
          <w:sz w:val="22"/>
          <w:szCs w:val="22"/>
        </w:rPr>
        <w:t>.</w:t>
      </w:r>
      <w:r w:rsidR="0068615E" w:rsidRPr="0068615E">
        <w:rPr>
          <w:rFonts w:asciiTheme="minorHAnsi" w:hAnsiTheme="minorHAnsi" w:cstheme="minorHAnsi"/>
          <w:sz w:val="22"/>
          <w:szCs w:val="22"/>
        </w:rPr>
        <w:t xml:space="preserve"> </w:t>
      </w:r>
      <w:r w:rsidR="0068615E" w:rsidRPr="00E84F6D">
        <w:rPr>
          <w:rFonts w:asciiTheme="minorHAnsi" w:hAnsiTheme="minorHAnsi" w:cstheme="minorHAnsi"/>
          <w:sz w:val="22"/>
          <w:szCs w:val="22"/>
        </w:rPr>
        <w:t xml:space="preserve">The blank </w:t>
      </w:r>
      <w:r w:rsidR="0068615E">
        <w:rPr>
          <w:rFonts w:asciiTheme="minorHAnsi" w:hAnsiTheme="minorHAnsi" w:cstheme="minorHAnsi"/>
          <w:sz w:val="22"/>
          <w:szCs w:val="22"/>
        </w:rPr>
        <w:t>will be</w:t>
      </w:r>
      <w:r w:rsidR="0068615E" w:rsidRPr="00E84F6D">
        <w:rPr>
          <w:rFonts w:asciiTheme="minorHAnsi" w:hAnsiTheme="minorHAnsi" w:cstheme="minorHAnsi"/>
          <w:sz w:val="22"/>
          <w:szCs w:val="22"/>
        </w:rPr>
        <w:t xml:space="preserve"> denoted LB on the data entry sheet (column B).</w:t>
      </w:r>
    </w:p>
    <w:p w14:paraId="7508A07B" w14:textId="552F6D5F" w:rsidR="00EB47F3" w:rsidRPr="00B15D75" w:rsidRDefault="00EB47F3" w:rsidP="00B15D75">
      <w:pPr>
        <w:pStyle w:val="ListParagraph"/>
        <w:numPr>
          <w:ilvl w:val="0"/>
          <w:numId w:val="5"/>
        </w:numPr>
        <w:tabs>
          <w:tab w:val="left" w:pos="360"/>
        </w:tabs>
        <w:spacing w:after="120"/>
        <w:contextualSpacing w:val="0"/>
        <w:rPr>
          <w:rFonts w:asciiTheme="minorHAnsi" w:hAnsiTheme="minorHAnsi" w:cstheme="minorHAnsi"/>
          <w:sz w:val="22"/>
          <w:szCs w:val="22"/>
        </w:rPr>
      </w:pPr>
      <w:r w:rsidRPr="00EB47F3">
        <w:rPr>
          <w:rFonts w:asciiTheme="minorHAnsi" w:hAnsiTheme="minorHAnsi" w:cstheme="minorHAnsi"/>
          <w:sz w:val="22"/>
          <w:szCs w:val="22"/>
        </w:rPr>
        <w:t xml:space="preserve">When the last sample in the batch </w:t>
      </w:r>
      <w:r w:rsidR="00B15D75">
        <w:rPr>
          <w:rFonts w:asciiTheme="minorHAnsi" w:hAnsiTheme="minorHAnsi" w:cstheme="minorHAnsi"/>
          <w:sz w:val="22"/>
          <w:szCs w:val="22"/>
        </w:rPr>
        <w:t xml:space="preserve">has been filtered </w:t>
      </w:r>
      <w:r w:rsidR="00B5322C">
        <w:rPr>
          <w:rFonts w:asciiTheme="minorHAnsi" w:hAnsiTheme="minorHAnsi" w:cstheme="minorHAnsi"/>
          <w:sz w:val="22"/>
          <w:szCs w:val="22"/>
        </w:rPr>
        <w:t>(</w:t>
      </w:r>
      <w:r w:rsidRPr="00EB47F3">
        <w:rPr>
          <w:rFonts w:asciiTheme="minorHAnsi" w:hAnsiTheme="minorHAnsi" w:cstheme="minorHAnsi"/>
          <w:sz w:val="22"/>
          <w:szCs w:val="22"/>
        </w:rPr>
        <w:t>or an hour has gone by since you started filtering</w:t>
      </w:r>
      <w:r w:rsidR="00B5322C">
        <w:rPr>
          <w:rFonts w:asciiTheme="minorHAnsi" w:hAnsiTheme="minorHAnsi" w:cstheme="minorHAnsi"/>
          <w:sz w:val="22"/>
          <w:szCs w:val="22"/>
        </w:rPr>
        <w:t>)</w:t>
      </w:r>
      <w:r w:rsidRPr="00EB47F3">
        <w:rPr>
          <w:rFonts w:asciiTheme="minorHAnsi" w:hAnsiTheme="minorHAnsi" w:cstheme="minorHAnsi"/>
          <w:sz w:val="22"/>
          <w:szCs w:val="22"/>
        </w:rPr>
        <w:t>, transfer the labeled petri dishes to the freezer in the biology lab. The bench sheet should be filled in with date and time the samples were frozen.</w:t>
      </w:r>
    </w:p>
    <w:p w14:paraId="16D42834" w14:textId="17B26314" w:rsidR="005660EE" w:rsidRDefault="20BF0982" w:rsidP="00B15D75">
      <w:pPr>
        <w:pStyle w:val="ListParagraph"/>
        <w:numPr>
          <w:ilvl w:val="0"/>
          <w:numId w:val="5"/>
        </w:numPr>
        <w:tabs>
          <w:tab w:val="left" w:pos="360"/>
        </w:tabs>
        <w:spacing w:after="120"/>
        <w:contextualSpacing w:val="0"/>
        <w:rPr>
          <w:rFonts w:asciiTheme="minorHAnsi" w:hAnsiTheme="minorHAnsi" w:cstheme="minorHAnsi"/>
          <w:sz w:val="22"/>
          <w:szCs w:val="22"/>
        </w:rPr>
      </w:pPr>
      <w:r w:rsidRPr="005660EE">
        <w:rPr>
          <w:rFonts w:asciiTheme="minorHAnsi" w:hAnsiTheme="minorHAnsi" w:cstheme="minorHAnsi"/>
          <w:sz w:val="22"/>
          <w:szCs w:val="22"/>
        </w:rPr>
        <w:t>Return the sample bottle</w:t>
      </w:r>
      <w:r w:rsidR="009C40A7">
        <w:rPr>
          <w:rFonts w:asciiTheme="minorHAnsi" w:hAnsiTheme="minorHAnsi" w:cstheme="minorHAnsi"/>
          <w:sz w:val="22"/>
          <w:szCs w:val="22"/>
        </w:rPr>
        <w:t>s</w:t>
      </w:r>
      <w:r w:rsidRPr="005660EE">
        <w:rPr>
          <w:rFonts w:asciiTheme="minorHAnsi" w:hAnsiTheme="minorHAnsi" w:cstheme="minorHAnsi"/>
          <w:sz w:val="22"/>
          <w:szCs w:val="22"/>
        </w:rPr>
        <w:t xml:space="preserve"> to the refrigerator if algal counts or identifications are requested. The field sheet should indicate this. If the sample is not needed further then pour it in the sink, rinse the container out with tap water and then put it in the recycling bag underneath the sink in the ‘staging room’.</w:t>
      </w:r>
    </w:p>
    <w:p w14:paraId="6DBD8AA0" w14:textId="212039F3" w:rsidR="00133BFF" w:rsidRPr="007129D2" w:rsidRDefault="20BF0982" w:rsidP="007129D2">
      <w:pPr>
        <w:pStyle w:val="ListParagraph"/>
        <w:numPr>
          <w:ilvl w:val="0"/>
          <w:numId w:val="5"/>
        </w:numPr>
        <w:tabs>
          <w:tab w:val="left" w:pos="360"/>
        </w:tabs>
        <w:spacing w:after="120"/>
        <w:contextualSpacing w:val="0"/>
        <w:rPr>
          <w:rFonts w:asciiTheme="minorHAnsi" w:hAnsiTheme="minorHAnsi" w:cstheme="minorHAnsi"/>
          <w:sz w:val="22"/>
          <w:szCs w:val="22"/>
        </w:rPr>
      </w:pPr>
      <w:r w:rsidRPr="005660EE">
        <w:rPr>
          <w:rFonts w:asciiTheme="minorHAnsi" w:hAnsiTheme="minorHAnsi" w:cstheme="minorHAnsi"/>
          <w:sz w:val="22"/>
          <w:szCs w:val="22"/>
        </w:rPr>
        <w:t xml:space="preserve">Rinse the graduated sample cylinder </w:t>
      </w:r>
      <w:r w:rsidR="039D59C6" w:rsidRPr="0083508E">
        <w:rPr>
          <w:rFonts w:asciiTheme="minorHAnsi" w:hAnsiTheme="minorHAnsi" w:cstheme="minorHAnsi"/>
          <w:color w:val="000000" w:themeColor="text1"/>
          <w:sz w:val="22"/>
          <w:szCs w:val="22"/>
        </w:rPr>
        <w:t>yellow collared graduated cylinder</w:t>
      </w:r>
      <w:r w:rsidR="039D59C6" w:rsidRPr="005660EE">
        <w:rPr>
          <w:rFonts w:asciiTheme="minorHAnsi" w:hAnsiTheme="minorHAnsi" w:cstheme="minorHAnsi"/>
          <w:b/>
          <w:bCs/>
          <w:color w:val="000000" w:themeColor="text1"/>
          <w:sz w:val="22"/>
          <w:szCs w:val="22"/>
        </w:rPr>
        <w:t xml:space="preserve"> </w:t>
      </w:r>
      <w:r w:rsidR="039D59C6" w:rsidRPr="005660EE">
        <w:rPr>
          <w:rFonts w:asciiTheme="minorHAnsi" w:hAnsiTheme="minorHAnsi" w:cstheme="minorHAnsi"/>
          <w:color w:val="000000" w:themeColor="text1"/>
          <w:sz w:val="22"/>
          <w:szCs w:val="22"/>
        </w:rPr>
        <w:t>with three tap water rinses followed by a DI rinse.</w:t>
      </w:r>
      <w:r w:rsidR="039D59C6" w:rsidRPr="005660EE">
        <w:rPr>
          <w:rFonts w:asciiTheme="minorHAnsi" w:hAnsiTheme="minorHAnsi" w:cstheme="minorHAnsi"/>
          <w:sz w:val="22"/>
          <w:szCs w:val="22"/>
        </w:rPr>
        <w:t xml:space="preserve"> </w:t>
      </w:r>
      <w:r w:rsidR="0083508E" w:rsidRPr="0083508E">
        <w:rPr>
          <w:rFonts w:asciiTheme="minorHAnsi" w:hAnsiTheme="minorHAnsi" w:cstheme="minorHAnsi"/>
          <w:sz w:val="22"/>
          <w:szCs w:val="22"/>
        </w:rPr>
        <w:t>Rinse the</w:t>
      </w:r>
      <w:r w:rsidRPr="0083508E">
        <w:rPr>
          <w:rFonts w:asciiTheme="minorHAnsi" w:hAnsiTheme="minorHAnsi" w:cstheme="minorHAnsi"/>
          <w:sz w:val="22"/>
          <w:szCs w:val="22"/>
        </w:rPr>
        <w:t xml:space="preserve"> filter funnel </w:t>
      </w:r>
      <w:r w:rsidR="0083508E" w:rsidRPr="0083508E">
        <w:rPr>
          <w:rFonts w:asciiTheme="minorHAnsi" w:hAnsiTheme="minorHAnsi" w:cstheme="minorHAnsi"/>
          <w:sz w:val="22"/>
          <w:szCs w:val="22"/>
        </w:rPr>
        <w:t xml:space="preserve">(top) </w:t>
      </w:r>
      <w:r w:rsidRPr="0083508E">
        <w:rPr>
          <w:rFonts w:asciiTheme="minorHAnsi" w:hAnsiTheme="minorHAnsi" w:cstheme="minorHAnsi"/>
          <w:sz w:val="22"/>
          <w:szCs w:val="22"/>
        </w:rPr>
        <w:t>with tap water, using the brush to remove adhering cells and then with de-ionized water.</w:t>
      </w:r>
    </w:p>
    <w:p w14:paraId="1ACD9AFC" w14:textId="5CBF76A8" w:rsidR="007129D2" w:rsidRDefault="007129D2" w:rsidP="0083508E">
      <w:pPr>
        <w:tabs>
          <w:tab w:val="left" w:pos="360"/>
        </w:tabs>
        <w:rPr>
          <w:rFonts w:asciiTheme="minorHAnsi" w:hAnsiTheme="minorHAnsi" w:cstheme="minorHAnsi"/>
          <w:sz w:val="22"/>
          <w:szCs w:val="22"/>
        </w:rPr>
      </w:pPr>
    </w:p>
    <w:p w14:paraId="6CFA0D81" w14:textId="613A387A" w:rsidR="000106FC" w:rsidRDefault="000106FC" w:rsidP="0083508E">
      <w:pPr>
        <w:tabs>
          <w:tab w:val="left" w:pos="360"/>
        </w:tabs>
        <w:rPr>
          <w:rFonts w:asciiTheme="minorHAnsi" w:hAnsiTheme="minorHAnsi" w:cstheme="minorHAnsi"/>
          <w:sz w:val="22"/>
          <w:szCs w:val="22"/>
        </w:rPr>
      </w:pPr>
      <w:r>
        <w:rPr>
          <w:rFonts w:asciiTheme="minorHAnsi" w:hAnsiTheme="minorHAnsi" w:cstheme="minorHAnsi"/>
          <w:sz w:val="22"/>
          <w:szCs w:val="22"/>
        </w:rPr>
        <w:t>********************************</w:t>
      </w:r>
    </w:p>
    <w:p w14:paraId="38380551" w14:textId="1A594007" w:rsidR="007129D2" w:rsidRPr="0059550F" w:rsidRDefault="007129D2" w:rsidP="0083508E">
      <w:pPr>
        <w:tabs>
          <w:tab w:val="left" w:pos="360"/>
        </w:tabs>
        <w:rPr>
          <w:rFonts w:asciiTheme="minorHAnsi" w:hAnsiTheme="minorHAnsi" w:cstheme="minorHAnsi"/>
          <w:sz w:val="22"/>
          <w:szCs w:val="22"/>
        </w:rPr>
      </w:pPr>
      <w:r>
        <w:rPr>
          <w:rFonts w:asciiTheme="minorHAnsi" w:hAnsiTheme="minorHAnsi" w:cstheme="minorHAnsi"/>
          <w:sz w:val="22"/>
          <w:szCs w:val="22"/>
        </w:rPr>
        <w:t>STOP HERE IF SENDING THE FROZEN SAMPLE</w:t>
      </w:r>
      <w:r w:rsidR="00002BCC">
        <w:rPr>
          <w:rFonts w:asciiTheme="minorHAnsi" w:hAnsiTheme="minorHAnsi" w:cstheme="minorHAnsi"/>
          <w:sz w:val="22"/>
          <w:szCs w:val="22"/>
        </w:rPr>
        <w:t>S OUT FOR ANALYSIS</w:t>
      </w:r>
    </w:p>
    <w:p w14:paraId="4B99056E" w14:textId="1D1F1CD6" w:rsidR="008A0A9B" w:rsidRDefault="000106FC" w:rsidP="0083508E">
      <w:pPr>
        <w:tabs>
          <w:tab w:val="left" w:pos="360"/>
        </w:tabs>
        <w:rPr>
          <w:rFonts w:asciiTheme="minorHAnsi" w:hAnsiTheme="minorHAnsi" w:cstheme="minorHAnsi"/>
          <w:sz w:val="22"/>
          <w:szCs w:val="22"/>
        </w:rPr>
      </w:pPr>
      <w:r>
        <w:rPr>
          <w:rFonts w:asciiTheme="minorHAnsi" w:hAnsiTheme="minorHAnsi" w:cstheme="minorHAnsi"/>
          <w:sz w:val="22"/>
          <w:szCs w:val="22"/>
        </w:rPr>
        <w:t>********************************</w:t>
      </w:r>
    </w:p>
    <w:p w14:paraId="4DA204C6" w14:textId="42E0FF1A" w:rsidR="000106FC" w:rsidRDefault="000106FC" w:rsidP="0083508E">
      <w:pPr>
        <w:tabs>
          <w:tab w:val="left" w:pos="360"/>
        </w:tabs>
        <w:rPr>
          <w:rFonts w:asciiTheme="minorHAnsi" w:hAnsiTheme="minorHAnsi" w:cstheme="minorHAnsi"/>
          <w:sz w:val="22"/>
          <w:szCs w:val="22"/>
        </w:rPr>
      </w:pPr>
    </w:p>
    <w:p w14:paraId="319C6EEB" w14:textId="77777777" w:rsidR="007C73FD" w:rsidRDefault="007C73FD" w:rsidP="0083508E">
      <w:pPr>
        <w:tabs>
          <w:tab w:val="left" w:pos="360"/>
        </w:tabs>
        <w:rPr>
          <w:rFonts w:asciiTheme="minorHAnsi" w:hAnsiTheme="minorHAnsi" w:cstheme="minorHAnsi"/>
          <w:sz w:val="22"/>
          <w:szCs w:val="22"/>
        </w:rPr>
        <w:sectPr w:rsidR="007C73FD" w:rsidSect="0009416E">
          <w:type w:val="continuous"/>
          <w:pgSz w:w="12240" w:h="15840" w:code="1"/>
          <w:pgMar w:top="720" w:right="720" w:bottom="864" w:left="720" w:header="432" w:footer="288" w:gutter="0"/>
          <w:cols w:space="720"/>
          <w:docGrid w:linePitch="360"/>
        </w:sectPr>
      </w:pPr>
    </w:p>
    <w:p w14:paraId="43BD2B05" w14:textId="082EDE51" w:rsidR="008823DA" w:rsidRPr="00F63C1F" w:rsidRDefault="00BE03DA" w:rsidP="00F22F4F">
      <w:pPr>
        <w:shd w:val="clear" w:color="auto" w:fill="D9D9D9" w:themeFill="background1" w:themeFillShade="D9"/>
        <w:tabs>
          <w:tab w:val="left" w:pos="360"/>
        </w:tabs>
        <w:rPr>
          <w:rFonts w:asciiTheme="minorHAnsi" w:hAnsiTheme="minorHAnsi" w:cstheme="minorHAnsi"/>
          <w:sz w:val="22"/>
          <w:szCs w:val="22"/>
        </w:rPr>
      </w:pPr>
      <w:r w:rsidRPr="00A66901">
        <w:rPr>
          <w:rFonts w:asciiTheme="minorHAnsi" w:hAnsiTheme="minorHAnsi" w:cstheme="minorHAnsi"/>
          <w:b/>
          <w:bCs/>
          <w:sz w:val="22"/>
          <w:szCs w:val="22"/>
        </w:rPr>
        <w:lastRenderedPageBreak/>
        <w:t>DAY TWO</w:t>
      </w:r>
      <w:r w:rsidRPr="00F63C1F">
        <w:rPr>
          <w:rFonts w:asciiTheme="minorHAnsi" w:hAnsiTheme="minorHAnsi" w:cstheme="minorHAnsi"/>
          <w:sz w:val="22"/>
          <w:szCs w:val="22"/>
        </w:rPr>
        <w:t xml:space="preserve">: </w:t>
      </w:r>
      <w:r>
        <w:rPr>
          <w:rFonts w:asciiTheme="minorHAnsi" w:hAnsiTheme="minorHAnsi" w:cstheme="minorHAnsi"/>
          <w:sz w:val="22"/>
          <w:szCs w:val="22"/>
        </w:rPr>
        <w:t>G</w:t>
      </w:r>
      <w:r w:rsidRPr="00F63C1F">
        <w:rPr>
          <w:rFonts w:asciiTheme="minorHAnsi" w:hAnsiTheme="minorHAnsi" w:cstheme="minorHAnsi"/>
          <w:sz w:val="22"/>
          <w:szCs w:val="22"/>
        </w:rPr>
        <w:t>RINDING</w:t>
      </w:r>
    </w:p>
    <w:p w14:paraId="4B284757" w14:textId="77777777" w:rsidR="008823DA" w:rsidRPr="00F63C1F" w:rsidRDefault="008823DA" w:rsidP="00F63C1F">
      <w:pPr>
        <w:tabs>
          <w:tab w:val="left" w:pos="360"/>
        </w:tabs>
        <w:rPr>
          <w:rFonts w:asciiTheme="minorHAnsi" w:hAnsiTheme="minorHAnsi" w:cstheme="minorHAnsi"/>
          <w:sz w:val="22"/>
          <w:szCs w:val="22"/>
        </w:rPr>
      </w:pPr>
    </w:p>
    <w:p w14:paraId="531EFE9F" w14:textId="2F1A80E9" w:rsidR="008823DA" w:rsidRPr="005B4463" w:rsidRDefault="008823DA" w:rsidP="00B040DD">
      <w:pPr>
        <w:pBdr>
          <w:top w:val="single" w:sz="4" w:space="1" w:color="auto"/>
          <w:left w:val="single" w:sz="4" w:space="4" w:color="auto"/>
          <w:bottom w:val="single" w:sz="4" w:space="1" w:color="auto"/>
          <w:right w:val="single" w:sz="4" w:space="4" w:color="auto"/>
        </w:pBdr>
        <w:tabs>
          <w:tab w:val="left" w:pos="360"/>
        </w:tabs>
        <w:spacing w:after="120"/>
        <w:rPr>
          <w:rFonts w:asciiTheme="minorHAnsi" w:hAnsiTheme="minorHAnsi" w:cstheme="minorHAnsi"/>
          <w:sz w:val="22"/>
          <w:szCs w:val="22"/>
        </w:rPr>
      </w:pPr>
      <w:r w:rsidRPr="00F63C1F">
        <w:rPr>
          <w:rFonts w:asciiTheme="minorHAnsi" w:hAnsiTheme="minorHAnsi" w:cstheme="minorHAnsi"/>
          <w:sz w:val="22"/>
          <w:szCs w:val="22"/>
        </w:rPr>
        <w:t>CAUTIONS!</w:t>
      </w:r>
      <w:r w:rsidR="00B040DD">
        <w:rPr>
          <w:rFonts w:asciiTheme="minorHAnsi" w:hAnsiTheme="minorHAnsi" w:cstheme="minorHAnsi"/>
          <w:sz w:val="22"/>
          <w:szCs w:val="22"/>
        </w:rPr>
        <w:t xml:space="preserve">  </w:t>
      </w:r>
      <w:r w:rsidRPr="005B4463">
        <w:rPr>
          <w:rFonts w:asciiTheme="minorHAnsi" w:hAnsiTheme="minorHAnsi" w:cstheme="minorHAnsi"/>
          <w:sz w:val="22"/>
          <w:szCs w:val="22"/>
        </w:rPr>
        <w:t>Acetone is highly flammable, don’t allow fumes to build up in the room. Avoid contact with acetone-wear gloves and protective goggles in the lab.</w:t>
      </w:r>
    </w:p>
    <w:p w14:paraId="25FFABD8" w14:textId="56874CB4" w:rsidR="00807433" w:rsidRPr="005B4463" w:rsidRDefault="00A9011E" w:rsidP="005B4463">
      <w:pPr>
        <w:pBdr>
          <w:top w:val="single" w:sz="4" w:space="1" w:color="auto"/>
          <w:left w:val="single" w:sz="4" w:space="4" w:color="auto"/>
          <w:bottom w:val="single" w:sz="4" w:space="1" w:color="auto"/>
          <w:right w:val="single" w:sz="4" w:space="4" w:color="auto"/>
        </w:pBdr>
        <w:spacing w:after="120"/>
        <w:rPr>
          <w:rFonts w:asciiTheme="minorHAnsi" w:hAnsiTheme="minorHAnsi" w:cstheme="minorHAnsi"/>
          <w:sz w:val="22"/>
          <w:szCs w:val="22"/>
        </w:rPr>
      </w:pPr>
      <w:r w:rsidRPr="005B4463">
        <w:rPr>
          <w:rFonts w:asciiTheme="minorHAnsi" w:hAnsiTheme="minorHAnsi" w:cstheme="minorHAnsi"/>
          <w:sz w:val="22"/>
          <w:szCs w:val="22"/>
        </w:rPr>
        <w:t>Turn on the fume hood and the oscillating fan by the grinding apparatus to avoid the buildup of acetone fumes in the room. The fan should be operated at low velocity between the analyst and the grinding apparatus but pointing away from the analysts’ face.</w:t>
      </w:r>
    </w:p>
    <w:p w14:paraId="09728430" w14:textId="711C3AE5" w:rsidR="00807433" w:rsidRPr="005B4463" w:rsidRDefault="00807433" w:rsidP="005B4463">
      <w:pPr>
        <w:pBdr>
          <w:top w:val="single" w:sz="4" w:space="1" w:color="auto"/>
          <w:left w:val="single" w:sz="4" w:space="4" w:color="auto"/>
          <w:bottom w:val="single" w:sz="4" w:space="1" w:color="auto"/>
          <w:right w:val="single" w:sz="4" w:space="4" w:color="auto"/>
        </w:pBdr>
        <w:tabs>
          <w:tab w:val="left" w:pos="360"/>
        </w:tabs>
        <w:spacing w:after="120"/>
        <w:rPr>
          <w:rFonts w:asciiTheme="minorHAnsi" w:hAnsiTheme="minorHAnsi" w:cstheme="minorHAnsi"/>
          <w:i/>
          <w:sz w:val="22"/>
          <w:szCs w:val="22"/>
        </w:rPr>
      </w:pPr>
      <w:r w:rsidRPr="00CC4E9A">
        <w:rPr>
          <w:rFonts w:asciiTheme="minorHAnsi" w:hAnsiTheme="minorHAnsi" w:cstheme="minorHAnsi"/>
          <w:iCs/>
          <w:sz w:val="22"/>
          <w:szCs w:val="22"/>
        </w:rPr>
        <w:t>Transfers of all chemicals and preparation of the 90% acetone should be done under the hood when possible.</w:t>
      </w:r>
      <w:r w:rsidRPr="005B4463">
        <w:rPr>
          <w:rFonts w:asciiTheme="minorHAnsi" w:hAnsiTheme="minorHAnsi" w:cstheme="minorHAnsi"/>
          <w:i/>
          <w:sz w:val="22"/>
          <w:szCs w:val="22"/>
        </w:rPr>
        <w:t xml:space="preserve">  Grinding of the samples; however, should </w:t>
      </w:r>
      <w:r w:rsidRPr="005B4463">
        <w:rPr>
          <w:rFonts w:asciiTheme="minorHAnsi" w:hAnsiTheme="minorHAnsi" w:cstheme="minorHAnsi"/>
          <w:b/>
          <w:bCs/>
          <w:i/>
          <w:sz w:val="22"/>
          <w:szCs w:val="22"/>
        </w:rPr>
        <w:t>not</w:t>
      </w:r>
      <w:r w:rsidRPr="005B4463">
        <w:rPr>
          <w:rFonts w:asciiTheme="minorHAnsi" w:hAnsiTheme="minorHAnsi" w:cstheme="minorHAnsi"/>
          <w:i/>
          <w:sz w:val="22"/>
          <w:szCs w:val="22"/>
        </w:rPr>
        <w:t xml:space="preserve"> be done there because of the risk of sparks which could ignite the acetone.</w:t>
      </w:r>
    </w:p>
    <w:p w14:paraId="082726CA" w14:textId="09137749" w:rsidR="004C460D" w:rsidRPr="005B4463" w:rsidRDefault="00F80289" w:rsidP="00F22F4F">
      <w:pPr>
        <w:shd w:val="clear" w:color="auto" w:fill="F2F2F2" w:themeFill="background1" w:themeFillShade="F2"/>
        <w:tabs>
          <w:tab w:val="left" w:pos="360"/>
        </w:tabs>
        <w:spacing w:after="120"/>
        <w:rPr>
          <w:rFonts w:asciiTheme="minorHAnsi" w:hAnsiTheme="minorHAnsi" w:cstheme="minorHAnsi"/>
          <w:sz w:val="22"/>
          <w:szCs w:val="22"/>
        </w:rPr>
      </w:pPr>
      <w:r w:rsidRPr="00F80289">
        <w:rPr>
          <w:rFonts w:asciiTheme="minorHAnsi" w:hAnsiTheme="minorHAnsi" w:cstheme="minorHAnsi"/>
          <w:sz w:val="22"/>
          <w:szCs w:val="22"/>
        </w:rPr>
        <w:drawing>
          <wp:anchor distT="0" distB="0" distL="114300" distR="114300" simplePos="0" relativeHeight="251664384" behindDoc="1" locked="0" layoutInCell="1" allowOverlap="1" wp14:anchorId="06B661B7" wp14:editId="3C25645B">
            <wp:simplePos x="0" y="0"/>
            <wp:positionH relativeFrom="column">
              <wp:posOffset>4276725</wp:posOffset>
            </wp:positionH>
            <wp:positionV relativeFrom="paragraph">
              <wp:posOffset>27305</wp:posOffset>
            </wp:positionV>
            <wp:extent cx="2524760" cy="4038600"/>
            <wp:effectExtent l="0" t="0" r="8890" b="0"/>
            <wp:wrapTight wrapText="bothSides">
              <wp:wrapPolygon edited="0">
                <wp:start x="0" y="0"/>
                <wp:lineTo x="0" y="21498"/>
                <wp:lineTo x="21513" y="21498"/>
                <wp:lineTo x="21513" y="0"/>
                <wp:lineTo x="0" y="0"/>
              </wp:wrapPolygon>
            </wp:wrapTight>
            <wp:docPr id="7" name="Picture 7" descr="A picture containing indoor, blender,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indoor, blender, kitchen appliance&#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2524760" cy="4038600"/>
                    </a:xfrm>
                    <a:prstGeom prst="rect">
                      <a:avLst/>
                    </a:prstGeom>
                  </pic:spPr>
                </pic:pic>
              </a:graphicData>
            </a:graphic>
            <wp14:sizeRelH relativeFrom="margin">
              <wp14:pctWidth>0</wp14:pctWidth>
            </wp14:sizeRelH>
            <wp14:sizeRelV relativeFrom="margin">
              <wp14:pctHeight>0</wp14:pctHeight>
            </wp14:sizeRelV>
          </wp:anchor>
        </w:drawing>
      </w:r>
      <w:r w:rsidR="004C460D" w:rsidRPr="005B4463">
        <w:rPr>
          <w:rFonts w:asciiTheme="minorHAnsi" w:hAnsiTheme="minorHAnsi" w:cstheme="minorHAnsi"/>
          <w:sz w:val="22"/>
          <w:szCs w:val="22"/>
        </w:rPr>
        <w:t>GRINDING</w:t>
      </w:r>
    </w:p>
    <w:p w14:paraId="7A247DE6" w14:textId="424A1460" w:rsidR="00A66901" w:rsidRPr="005B4463" w:rsidRDefault="00BE03DA" w:rsidP="00F930A4">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Retrieve petri dishes from the freezer in the microscopy lab</w:t>
      </w:r>
      <w:r w:rsidR="00A9011E" w:rsidRPr="005B4463">
        <w:rPr>
          <w:rFonts w:asciiTheme="minorHAnsi" w:hAnsiTheme="minorHAnsi" w:cstheme="minorHAnsi"/>
          <w:sz w:val="22"/>
          <w:szCs w:val="22"/>
        </w:rPr>
        <w:t xml:space="preserve"> </w:t>
      </w:r>
      <w:r w:rsidRPr="005B4463">
        <w:rPr>
          <w:rFonts w:asciiTheme="minorHAnsi" w:hAnsiTheme="minorHAnsi" w:cstheme="minorHAnsi"/>
          <w:sz w:val="22"/>
          <w:szCs w:val="22"/>
        </w:rPr>
        <w:t>and locate the worksheet for the batch of samples you’re working on.</w:t>
      </w:r>
      <w:r w:rsidR="00A9011E" w:rsidRPr="005B4463">
        <w:rPr>
          <w:rFonts w:asciiTheme="minorHAnsi" w:hAnsiTheme="minorHAnsi" w:cstheme="minorHAnsi"/>
          <w:sz w:val="22"/>
          <w:szCs w:val="22"/>
        </w:rPr>
        <w:t xml:space="preserve"> Record the grinding date</w:t>
      </w:r>
      <w:r w:rsidR="00AD2F2D">
        <w:rPr>
          <w:rFonts w:asciiTheme="minorHAnsi" w:hAnsiTheme="minorHAnsi" w:cstheme="minorHAnsi"/>
          <w:sz w:val="22"/>
          <w:szCs w:val="22"/>
        </w:rPr>
        <w:t xml:space="preserve"> on the </w:t>
      </w:r>
      <w:r w:rsidR="005B702E">
        <w:rPr>
          <w:rFonts w:asciiTheme="minorHAnsi" w:hAnsiTheme="minorHAnsi" w:cstheme="minorHAnsi"/>
          <w:sz w:val="22"/>
          <w:szCs w:val="22"/>
        </w:rPr>
        <w:t>work sheet</w:t>
      </w:r>
      <w:r w:rsidR="00A9011E" w:rsidRPr="005B4463">
        <w:rPr>
          <w:rFonts w:asciiTheme="minorHAnsi" w:hAnsiTheme="minorHAnsi" w:cstheme="minorHAnsi"/>
          <w:sz w:val="22"/>
          <w:szCs w:val="22"/>
        </w:rPr>
        <w:t xml:space="preserve">. </w:t>
      </w:r>
    </w:p>
    <w:p w14:paraId="274BBA8E" w14:textId="11713C91" w:rsidR="00785ED4" w:rsidRDefault="00785ED4" w:rsidP="005B4463">
      <w:pPr>
        <w:numPr>
          <w:ilvl w:val="0"/>
          <w:numId w:val="7"/>
        </w:numPr>
        <w:spacing w:after="120"/>
        <w:rPr>
          <w:rFonts w:asciiTheme="minorHAnsi" w:hAnsiTheme="minorHAnsi" w:cstheme="minorHAnsi"/>
          <w:sz w:val="22"/>
          <w:szCs w:val="22"/>
        </w:rPr>
      </w:pPr>
      <w:r>
        <w:rPr>
          <w:rFonts w:asciiTheme="minorHAnsi" w:hAnsiTheme="minorHAnsi" w:cstheme="minorHAnsi"/>
          <w:sz w:val="22"/>
          <w:szCs w:val="22"/>
        </w:rPr>
        <w:t xml:space="preserve">Turn on the </w:t>
      </w:r>
      <w:r w:rsidR="005536AA">
        <w:rPr>
          <w:rFonts w:asciiTheme="minorHAnsi" w:hAnsiTheme="minorHAnsi" w:cstheme="minorHAnsi"/>
          <w:sz w:val="22"/>
          <w:szCs w:val="22"/>
        </w:rPr>
        <w:t xml:space="preserve">oscillating fan. </w:t>
      </w:r>
    </w:p>
    <w:p w14:paraId="01A0F247" w14:textId="6206ACD5" w:rsidR="004A5947" w:rsidRPr="005B4463" w:rsidRDefault="00A9011E" w:rsidP="005B4463">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For each sample, r</w:t>
      </w:r>
      <w:r w:rsidR="00BE03DA" w:rsidRPr="005B4463">
        <w:rPr>
          <w:rFonts w:asciiTheme="minorHAnsi" w:hAnsiTheme="minorHAnsi" w:cstheme="minorHAnsi"/>
          <w:sz w:val="22"/>
          <w:szCs w:val="22"/>
        </w:rPr>
        <w:t>emove the filter using the tweezers and add to grinding tube.</w:t>
      </w:r>
      <w:r w:rsidR="004A5947" w:rsidRPr="005B4463">
        <w:rPr>
          <w:rFonts w:asciiTheme="minorHAnsi" w:hAnsiTheme="minorHAnsi" w:cstheme="minorHAnsi"/>
          <w:sz w:val="22"/>
          <w:szCs w:val="22"/>
        </w:rPr>
        <w:t xml:space="preserve"> </w:t>
      </w:r>
      <w:r w:rsidR="00BE03DA" w:rsidRPr="005B4463">
        <w:rPr>
          <w:rFonts w:asciiTheme="minorHAnsi" w:hAnsiTheme="minorHAnsi" w:cstheme="minorHAnsi"/>
          <w:sz w:val="22"/>
          <w:szCs w:val="22"/>
        </w:rPr>
        <w:t xml:space="preserve">Push the frozen filter to the bottom of tissue grinding tube using a glass rod.  </w:t>
      </w:r>
    </w:p>
    <w:p w14:paraId="5231D9CB" w14:textId="095C871F" w:rsidR="004A5947" w:rsidRPr="005B4463" w:rsidRDefault="00BE03DA" w:rsidP="005B4463">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Using a 4</w:t>
      </w:r>
      <w:r w:rsidR="0091511D" w:rsidRPr="005B4463">
        <w:rPr>
          <w:rFonts w:asciiTheme="minorHAnsi" w:hAnsiTheme="minorHAnsi" w:cstheme="minorHAnsi"/>
          <w:sz w:val="22"/>
          <w:szCs w:val="22"/>
        </w:rPr>
        <w:t>-</w:t>
      </w:r>
      <w:r w:rsidRPr="005B4463">
        <w:rPr>
          <w:rFonts w:asciiTheme="minorHAnsi" w:hAnsiTheme="minorHAnsi" w:cstheme="minorHAnsi"/>
          <w:sz w:val="22"/>
          <w:szCs w:val="22"/>
        </w:rPr>
        <w:t>mL volumetric pipette add 90% aqueous acetone solution to the grinding tube.</w:t>
      </w:r>
    </w:p>
    <w:p w14:paraId="04EE00FB" w14:textId="77777777" w:rsidR="00787222" w:rsidRPr="005B4463" w:rsidRDefault="00BE03DA" w:rsidP="005B4463">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Set clock/alarm for two minutes. Grind contents in grinding tube for 2 minutes or until the sample has been sufficiently macerated.  Care must be taken not to overheat the sample which degrades the chlorophyll.</w:t>
      </w:r>
    </w:p>
    <w:p w14:paraId="7AFCF437" w14:textId="77777777" w:rsidR="006B5742" w:rsidRPr="005B4463" w:rsidRDefault="00BE03DA" w:rsidP="005B4463">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The contents of the grinding tube are then carefully washed into a 15</w:t>
      </w:r>
      <w:r w:rsidR="00CB6E02" w:rsidRPr="005B4463">
        <w:rPr>
          <w:rFonts w:asciiTheme="minorHAnsi" w:hAnsiTheme="minorHAnsi" w:cstheme="minorHAnsi"/>
          <w:sz w:val="22"/>
          <w:szCs w:val="22"/>
        </w:rPr>
        <w:t>-</w:t>
      </w:r>
      <w:r w:rsidRPr="005B4463">
        <w:rPr>
          <w:rFonts w:asciiTheme="minorHAnsi" w:hAnsiTheme="minorHAnsi" w:cstheme="minorHAnsi"/>
          <w:sz w:val="22"/>
          <w:szCs w:val="22"/>
        </w:rPr>
        <w:t>mL graduated centrifuge tube using a 6</w:t>
      </w:r>
      <w:r w:rsidR="00CB6E02" w:rsidRPr="005B4463">
        <w:rPr>
          <w:rFonts w:asciiTheme="minorHAnsi" w:hAnsiTheme="minorHAnsi" w:cstheme="minorHAnsi"/>
          <w:sz w:val="22"/>
          <w:szCs w:val="22"/>
        </w:rPr>
        <w:t>-</w:t>
      </w:r>
      <w:r w:rsidRPr="005B4463">
        <w:rPr>
          <w:rFonts w:asciiTheme="minorHAnsi" w:hAnsiTheme="minorHAnsi" w:cstheme="minorHAnsi"/>
          <w:sz w:val="22"/>
          <w:szCs w:val="22"/>
        </w:rPr>
        <w:t>mL volumetric pipette containing 90 % aqueous acetone to rinse the pestle and the grinding tube.  The rinse and the filter slurry are added to the centrifuge tube.</w:t>
      </w:r>
    </w:p>
    <w:p w14:paraId="6CB80025" w14:textId="77777777" w:rsidR="001E289B" w:rsidRPr="005B4463" w:rsidRDefault="00BE03DA" w:rsidP="00C00E44">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 xml:space="preserve">Write the sample # on the top of the cap and on the side of the centrifuge tube using a permanent marker pen.  </w:t>
      </w:r>
    </w:p>
    <w:p w14:paraId="3EE0CF90" w14:textId="77777777" w:rsidR="00B47CE0" w:rsidRPr="005B4463" w:rsidRDefault="001E289B" w:rsidP="00C00E44">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Cap the centrifuge tube</w:t>
      </w:r>
      <w:r w:rsidR="00BE03DA" w:rsidRPr="005B4463">
        <w:rPr>
          <w:rFonts w:asciiTheme="minorHAnsi" w:hAnsiTheme="minorHAnsi" w:cstheme="minorHAnsi"/>
          <w:sz w:val="22"/>
          <w:szCs w:val="22"/>
        </w:rPr>
        <w:t>, shake vigorously and then wrapped in aluminum foil to eliminate any exposure to light.</w:t>
      </w:r>
    </w:p>
    <w:p w14:paraId="4FB7B53E" w14:textId="77777777" w:rsidR="00F930A4" w:rsidRDefault="00B75888" w:rsidP="00C00E44">
      <w:pPr>
        <w:numPr>
          <w:ilvl w:val="0"/>
          <w:numId w:val="7"/>
        </w:numPr>
        <w:spacing w:after="120"/>
        <w:rPr>
          <w:rFonts w:asciiTheme="minorHAnsi" w:hAnsiTheme="minorHAnsi" w:cstheme="minorHAnsi"/>
          <w:sz w:val="22"/>
          <w:szCs w:val="22"/>
        </w:rPr>
      </w:pPr>
      <w:r w:rsidRPr="005B4463">
        <w:rPr>
          <w:rFonts w:asciiTheme="minorHAnsi" w:hAnsiTheme="minorHAnsi" w:cstheme="minorHAnsi"/>
          <w:sz w:val="22"/>
          <w:szCs w:val="22"/>
        </w:rPr>
        <w:t>While working, s</w:t>
      </w:r>
      <w:r w:rsidR="00B47CE0" w:rsidRPr="005B4463">
        <w:rPr>
          <w:rFonts w:asciiTheme="minorHAnsi" w:hAnsiTheme="minorHAnsi" w:cstheme="minorHAnsi"/>
          <w:sz w:val="22"/>
          <w:szCs w:val="22"/>
        </w:rPr>
        <w:t xml:space="preserve">tore the </w:t>
      </w:r>
      <w:r w:rsidRPr="005B4463">
        <w:rPr>
          <w:rFonts w:asciiTheme="minorHAnsi" w:hAnsiTheme="minorHAnsi" w:cstheme="minorHAnsi"/>
          <w:sz w:val="22"/>
          <w:szCs w:val="22"/>
        </w:rPr>
        <w:t xml:space="preserve">finished </w:t>
      </w:r>
      <w:r w:rsidR="00BE03DA" w:rsidRPr="005B4463">
        <w:rPr>
          <w:rFonts w:asciiTheme="minorHAnsi" w:hAnsiTheme="minorHAnsi" w:cstheme="minorHAnsi"/>
          <w:sz w:val="22"/>
          <w:szCs w:val="22"/>
        </w:rPr>
        <w:t>test tube</w:t>
      </w:r>
      <w:r w:rsidR="00095FF5" w:rsidRPr="005B4463">
        <w:rPr>
          <w:rFonts w:asciiTheme="minorHAnsi" w:hAnsiTheme="minorHAnsi" w:cstheme="minorHAnsi"/>
          <w:sz w:val="22"/>
          <w:szCs w:val="22"/>
        </w:rPr>
        <w:t xml:space="preserve">s </w:t>
      </w:r>
      <w:r w:rsidR="00BE03DA" w:rsidRPr="005B4463">
        <w:rPr>
          <w:rFonts w:asciiTheme="minorHAnsi" w:hAnsiTheme="minorHAnsi" w:cstheme="minorHAnsi"/>
          <w:sz w:val="22"/>
          <w:szCs w:val="22"/>
        </w:rPr>
        <w:t xml:space="preserve">temporarily in the cabinet below </w:t>
      </w:r>
      <w:r w:rsidR="00414185" w:rsidRPr="005B4463">
        <w:rPr>
          <w:rFonts w:asciiTheme="minorHAnsi" w:hAnsiTheme="minorHAnsi" w:cstheme="minorHAnsi"/>
          <w:sz w:val="22"/>
          <w:szCs w:val="22"/>
        </w:rPr>
        <w:t>bench</w:t>
      </w:r>
      <w:r w:rsidRPr="005B4463">
        <w:rPr>
          <w:rFonts w:asciiTheme="minorHAnsi" w:hAnsiTheme="minorHAnsi" w:cstheme="minorHAnsi"/>
          <w:sz w:val="22"/>
          <w:szCs w:val="22"/>
        </w:rPr>
        <w:t xml:space="preserve"> to keep them out of the light.</w:t>
      </w:r>
    </w:p>
    <w:p w14:paraId="633743FF" w14:textId="77777777" w:rsidR="00F930A4" w:rsidRDefault="00CA5F24" w:rsidP="00F930A4">
      <w:pPr>
        <w:numPr>
          <w:ilvl w:val="0"/>
          <w:numId w:val="7"/>
        </w:numPr>
        <w:spacing w:after="120"/>
        <w:rPr>
          <w:rFonts w:asciiTheme="minorHAnsi" w:hAnsiTheme="minorHAnsi" w:cstheme="minorHAnsi"/>
          <w:sz w:val="22"/>
          <w:szCs w:val="22"/>
        </w:rPr>
      </w:pPr>
      <w:r w:rsidRPr="00F930A4">
        <w:rPr>
          <w:rFonts w:asciiTheme="minorHAnsi" w:hAnsiTheme="minorHAnsi" w:cstheme="minorHAnsi"/>
          <w:sz w:val="22"/>
          <w:szCs w:val="22"/>
        </w:rPr>
        <w:t>Fill out the worksheet</w:t>
      </w:r>
      <w:r w:rsidR="00BE03DA" w:rsidRPr="00F930A4">
        <w:rPr>
          <w:rFonts w:asciiTheme="minorHAnsi" w:hAnsiTheme="minorHAnsi" w:cstheme="minorHAnsi"/>
          <w:sz w:val="22"/>
          <w:szCs w:val="22"/>
        </w:rPr>
        <w:t xml:space="preserve"> after each sample is completed with the date and </w:t>
      </w:r>
      <w:proofErr w:type="gramStart"/>
      <w:r w:rsidR="00BE03DA" w:rsidRPr="00F930A4">
        <w:rPr>
          <w:rFonts w:asciiTheme="minorHAnsi" w:hAnsiTheme="minorHAnsi" w:cstheme="minorHAnsi"/>
          <w:sz w:val="22"/>
          <w:szCs w:val="22"/>
        </w:rPr>
        <w:t>time</w:t>
      </w:r>
      <w:proofErr w:type="gramEnd"/>
      <w:r w:rsidR="00BE03DA" w:rsidRPr="00F930A4">
        <w:rPr>
          <w:rFonts w:asciiTheme="minorHAnsi" w:hAnsiTheme="minorHAnsi" w:cstheme="minorHAnsi"/>
          <w:sz w:val="22"/>
          <w:szCs w:val="22"/>
        </w:rPr>
        <w:t xml:space="preserve"> they were ground.</w:t>
      </w:r>
    </w:p>
    <w:p w14:paraId="7C7C4687" w14:textId="77777777" w:rsidR="00A26A22" w:rsidRDefault="00BE03DA" w:rsidP="00F930A4">
      <w:pPr>
        <w:numPr>
          <w:ilvl w:val="0"/>
          <w:numId w:val="7"/>
        </w:numPr>
        <w:spacing w:after="120"/>
        <w:rPr>
          <w:rFonts w:asciiTheme="minorHAnsi" w:hAnsiTheme="minorHAnsi" w:cstheme="minorHAnsi"/>
          <w:sz w:val="22"/>
          <w:szCs w:val="22"/>
        </w:rPr>
      </w:pPr>
      <w:r w:rsidRPr="00F930A4">
        <w:rPr>
          <w:rFonts w:asciiTheme="minorHAnsi" w:hAnsiTheme="minorHAnsi" w:cstheme="minorHAnsi"/>
          <w:sz w:val="22"/>
          <w:szCs w:val="22"/>
        </w:rPr>
        <w:t>After all samples are ground</w:t>
      </w:r>
      <w:r w:rsidR="00CA5F24" w:rsidRPr="00F930A4">
        <w:rPr>
          <w:rFonts w:asciiTheme="minorHAnsi" w:hAnsiTheme="minorHAnsi" w:cstheme="minorHAnsi"/>
          <w:sz w:val="22"/>
          <w:szCs w:val="22"/>
        </w:rPr>
        <w:t xml:space="preserve"> </w:t>
      </w:r>
      <w:r w:rsidRPr="00F930A4">
        <w:rPr>
          <w:rFonts w:asciiTheme="minorHAnsi" w:hAnsiTheme="minorHAnsi" w:cstheme="minorHAnsi"/>
          <w:sz w:val="22"/>
          <w:szCs w:val="22"/>
        </w:rPr>
        <w:t>-</w:t>
      </w:r>
      <w:r w:rsidR="00CA5F24" w:rsidRPr="00F930A4">
        <w:rPr>
          <w:rFonts w:asciiTheme="minorHAnsi" w:hAnsiTheme="minorHAnsi" w:cstheme="minorHAnsi"/>
          <w:sz w:val="22"/>
          <w:szCs w:val="22"/>
        </w:rPr>
        <w:t xml:space="preserve"> </w:t>
      </w:r>
      <w:r w:rsidRPr="00F930A4">
        <w:rPr>
          <w:rFonts w:asciiTheme="minorHAnsi" w:hAnsiTheme="minorHAnsi" w:cstheme="minorHAnsi"/>
          <w:sz w:val="22"/>
          <w:szCs w:val="22"/>
        </w:rPr>
        <w:t>or before an hour is up</w:t>
      </w:r>
      <w:r w:rsidR="00CA5F24" w:rsidRPr="00F930A4">
        <w:rPr>
          <w:rFonts w:asciiTheme="minorHAnsi" w:hAnsiTheme="minorHAnsi" w:cstheme="minorHAnsi"/>
          <w:sz w:val="22"/>
          <w:szCs w:val="22"/>
        </w:rPr>
        <w:t xml:space="preserve"> </w:t>
      </w:r>
      <w:r w:rsidR="005B4463" w:rsidRPr="00F930A4">
        <w:rPr>
          <w:rFonts w:asciiTheme="minorHAnsi" w:hAnsiTheme="minorHAnsi" w:cstheme="minorHAnsi"/>
          <w:sz w:val="22"/>
          <w:szCs w:val="22"/>
        </w:rPr>
        <w:t>–</w:t>
      </w:r>
      <w:r w:rsidR="00CA5F24" w:rsidRPr="00F930A4">
        <w:rPr>
          <w:rFonts w:asciiTheme="minorHAnsi" w:hAnsiTheme="minorHAnsi" w:cstheme="minorHAnsi"/>
          <w:sz w:val="22"/>
          <w:szCs w:val="22"/>
        </w:rPr>
        <w:t xml:space="preserve"> </w:t>
      </w:r>
      <w:r w:rsidR="005B4463" w:rsidRPr="00F930A4">
        <w:rPr>
          <w:rFonts w:asciiTheme="minorHAnsi" w:hAnsiTheme="minorHAnsi" w:cstheme="minorHAnsi"/>
          <w:sz w:val="22"/>
          <w:szCs w:val="22"/>
        </w:rPr>
        <w:t xml:space="preserve">transfer </w:t>
      </w:r>
      <w:r w:rsidRPr="00F930A4">
        <w:rPr>
          <w:rFonts w:asciiTheme="minorHAnsi" w:hAnsiTheme="minorHAnsi" w:cstheme="minorHAnsi"/>
          <w:sz w:val="22"/>
          <w:szCs w:val="22"/>
        </w:rPr>
        <w:t xml:space="preserve">the wrapped tubes </w:t>
      </w:r>
      <w:r w:rsidR="005B4463" w:rsidRPr="00F930A4">
        <w:rPr>
          <w:rFonts w:asciiTheme="minorHAnsi" w:hAnsiTheme="minorHAnsi" w:cstheme="minorHAnsi"/>
          <w:sz w:val="22"/>
          <w:szCs w:val="22"/>
        </w:rPr>
        <w:t>to</w:t>
      </w:r>
      <w:r w:rsidRPr="00F930A4">
        <w:rPr>
          <w:rFonts w:asciiTheme="minorHAnsi" w:hAnsiTheme="minorHAnsi" w:cstheme="minorHAnsi"/>
          <w:sz w:val="22"/>
          <w:szCs w:val="22"/>
        </w:rPr>
        <w:t xml:space="preserve"> the refrigerator in the</w:t>
      </w:r>
      <w:r w:rsidR="005B4463" w:rsidRPr="00F930A4">
        <w:rPr>
          <w:rFonts w:asciiTheme="minorHAnsi" w:hAnsiTheme="minorHAnsi" w:cstheme="minorHAnsi"/>
          <w:sz w:val="22"/>
          <w:szCs w:val="22"/>
        </w:rPr>
        <w:t xml:space="preserve">  </w:t>
      </w:r>
      <w:r w:rsidRPr="00F930A4">
        <w:rPr>
          <w:rFonts w:asciiTheme="minorHAnsi" w:hAnsiTheme="minorHAnsi" w:cstheme="minorHAnsi"/>
          <w:sz w:val="22"/>
          <w:szCs w:val="22"/>
        </w:rPr>
        <w:t xml:space="preserve">Microscopy room at 4°C for 24 hours </w:t>
      </w:r>
      <w:r w:rsidR="005B4463" w:rsidRPr="00F930A4">
        <w:rPr>
          <w:rFonts w:asciiTheme="minorHAnsi" w:hAnsiTheme="minorHAnsi" w:cstheme="minorHAnsi"/>
          <w:sz w:val="22"/>
          <w:szCs w:val="22"/>
        </w:rPr>
        <w:t>+/-</w:t>
      </w:r>
      <w:r w:rsidRPr="00F930A4">
        <w:rPr>
          <w:rFonts w:asciiTheme="minorHAnsi" w:hAnsiTheme="minorHAnsi" w:cstheme="minorHAnsi"/>
          <w:sz w:val="22"/>
          <w:szCs w:val="22"/>
        </w:rPr>
        <w:t xml:space="preserve"> 2 hours.</w:t>
      </w:r>
    </w:p>
    <w:p w14:paraId="490303D2" w14:textId="5B298CBD" w:rsidR="00A26A22" w:rsidRPr="001A13F1" w:rsidRDefault="00A26A22" w:rsidP="001A13F1">
      <w:pPr>
        <w:numPr>
          <w:ilvl w:val="0"/>
          <w:numId w:val="7"/>
        </w:numPr>
        <w:spacing w:after="120"/>
        <w:rPr>
          <w:rFonts w:asciiTheme="minorHAnsi" w:hAnsiTheme="minorHAnsi" w:cstheme="minorHAnsi"/>
          <w:sz w:val="22"/>
          <w:szCs w:val="22"/>
        </w:rPr>
      </w:pPr>
      <w:r>
        <w:rPr>
          <w:rFonts w:asciiTheme="minorHAnsi" w:hAnsiTheme="minorHAnsi" w:cstheme="minorHAnsi"/>
          <w:sz w:val="22"/>
          <w:szCs w:val="22"/>
        </w:rPr>
        <w:t>CLEANING b</w:t>
      </w:r>
      <w:r w:rsidR="00BE03DA" w:rsidRPr="00A26A22">
        <w:rPr>
          <w:rFonts w:asciiTheme="minorHAnsi" w:hAnsiTheme="minorHAnsi" w:cstheme="minorHAnsi"/>
          <w:sz w:val="22"/>
          <w:szCs w:val="22"/>
        </w:rPr>
        <w:t>etween samples</w:t>
      </w:r>
      <w:r>
        <w:rPr>
          <w:rFonts w:asciiTheme="minorHAnsi" w:hAnsiTheme="minorHAnsi" w:cstheme="minorHAnsi"/>
          <w:sz w:val="22"/>
          <w:szCs w:val="22"/>
        </w:rPr>
        <w:t>:</w:t>
      </w:r>
      <w:r w:rsidR="00E16753" w:rsidRPr="00A26A22">
        <w:rPr>
          <w:rFonts w:asciiTheme="minorHAnsi" w:hAnsiTheme="minorHAnsi" w:cstheme="minorHAnsi"/>
          <w:sz w:val="22"/>
          <w:szCs w:val="22"/>
        </w:rPr>
        <w:t xml:space="preserve"> </w:t>
      </w:r>
      <w:r w:rsidR="00E16753" w:rsidRPr="001A13F1">
        <w:rPr>
          <w:rFonts w:asciiTheme="minorHAnsi" w:hAnsiTheme="minorHAnsi" w:cstheme="minorHAnsi"/>
          <w:sz w:val="22"/>
          <w:szCs w:val="22"/>
        </w:rPr>
        <w:t>wipe</w:t>
      </w:r>
      <w:r w:rsidR="00BE03DA" w:rsidRPr="001A13F1">
        <w:rPr>
          <w:rFonts w:asciiTheme="minorHAnsi" w:hAnsiTheme="minorHAnsi" w:cstheme="minorHAnsi"/>
          <w:sz w:val="22"/>
          <w:szCs w:val="22"/>
        </w:rPr>
        <w:t xml:space="preserve"> the grinder tube and the grinder pestle with a Kimwipe and then wash with 90 % acetone to remove any remaining chlorophyll.  Use the acetone wash bottle to clean the grinder tube and then pour the waste material into the labeled waste acetone jar.  Both the acetone wash bottle and the waste acetone jar are found in the safety box for inflammable items.</w:t>
      </w:r>
    </w:p>
    <w:p w14:paraId="6AA5DF7C" w14:textId="752935D4" w:rsidR="00BE03DA" w:rsidRPr="00A26A22" w:rsidRDefault="00AC461C" w:rsidP="00A26A22">
      <w:pPr>
        <w:numPr>
          <w:ilvl w:val="0"/>
          <w:numId w:val="7"/>
        </w:numPr>
        <w:spacing w:after="120"/>
        <w:rPr>
          <w:rFonts w:asciiTheme="minorHAnsi" w:hAnsiTheme="minorHAnsi" w:cstheme="minorHAnsi"/>
          <w:sz w:val="22"/>
          <w:szCs w:val="22"/>
        </w:rPr>
      </w:pPr>
      <w:r w:rsidRPr="00A26A22">
        <w:rPr>
          <w:rFonts w:asciiTheme="minorHAnsi" w:hAnsiTheme="minorHAnsi" w:cstheme="minorHAnsi"/>
          <w:sz w:val="22"/>
          <w:szCs w:val="22"/>
        </w:rPr>
        <w:t>Clean the</w:t>
      </w:r>
      <w:r w:rsidR="00BE03DA" w:rsidRPr="00A26A22">
        <w:rPr>
          <w:rFonts w:asciiTheme="minorHAnsi" w:hAnsiTheme="minorHAnsi" w:cstheme="minorHAnsi"/>
          <w:sz w:val="22"/>
          <w:szCs w:val="22"/>
        </w:rPr>
        <w:t xml:space="preserve"> grinder tube with a brush and then wash three times with tap water, </w:t>
      </w:r>
      <w:r w:rsidRPr="00A26A22">
        <w:rPr>
          <w:rFonts w:asciiTheme="minorHAnsi" w:hAnsiTheme="minorHAnsi" w:cstheme="minorHAnsi"/>
          <w:sz w:val="22"/>
          <w:szCs w:val="22"/>
        </w:rPr>
        <w:t>once</w:t>
      </w:r>
      <w:r w:rsidR="00BE03DA" w:rsidRPr="00A26A22">
        <w:rPr>
          <w:rFonts w:asciiTheme="minorHAnsi" w:hAnsiTheme="minorHAnsi" w:cstheme="minorHAnsi"/>
          <w:sz w:val="22"/>
          <w:szCs w:val="22"/>
        </w:rPr>
        <w:t xml:space="preserve"> with DI and then </w:t>
      </w:r>
      <w:r w:rsidRPr="00A26A22">
        <w:rPr>
          <w:rFonts w:asciiTheme="minorHAnsi" w:hAnsiTheme="minorHAnsi" w:cstheme="minorHAnsi"/>
          <w:sz w:val="22"/>
          <w:szCs w:val="22"/>
        </w:rPr>
        <w:t>once</w:t>
      </w:r>
      <w:r w:rsidR="00BE03DA" w:rsidRPr="00A26A22">
        <w:rPr>
          <w:rFonts w:asciiTheme="minorHAnsi" w:hAnsiTheme="minorHAnsi" w:cstheme="minorHAnsi"/>
          <w:sz w:val="22"/>
          <w:szCs w:val="22"/>
        </w:rPr>
        <w:t xml:space="preserve"> with acetone.  After wiping the pouring spout on the grinding tube with a Kimwipe, the acetone wash bottle should be used to cleanse the sides of the grinder tube. </w:t>
      </w:r>
    </w:p>
    <w:p w14:paraId="6225A0EE" w14:textId="77777777" w:rsidR="00D84368" w:rsidRDefault="00D84368" w:rsidP="00124BF1">
      <w:pPr>
        <w:tabs>
          <w:tab w:val="num" w:pos="360"/>
        </w:tabs>
        <w:spacing w:after="120"/>
        <w:rPr>
          <w:rFonts w:asciiTheme="minorHAnsi" w:hAnsiTheme="minorHAnsi" w:cstheme="minorHAnsi"/>
          <w:sz w:val="22"/>
          <w:szCs w:val="22"/>
        </w:rPr>
      </w:pPr>
      <w:r>
        <w:rPr>
          <w:rFonts w:asciiTheme="minorHAnsi" w:hAnsiTheme="minorHAnsi" w:cstheme="minorHAnsi"/>
          <w:sz w:val="22"/>
          <w:szCs w:val="22"/>
        </w:rPr>
        <w:br w:type="page"/>
      </w:r>
    </w:p>
    <w:p w14:paraId="38CEBDF3" w14:textId="00554430" w:rsidR="00BE03DA" w:rsidRPr="00D84368" w:rsidRDefault="00DE06DA" w:rsidP="00F22F4F">
      <w:pPr>
        <w:shd w:val="clear" w:color="auto" w:fill="D9D9D9" w:themeFill="background1" w:themeFillShade="D9"/>
        <w:tabs>
          <w:tab w:val="num" w:pos="360"/>
        </w:tabs>
        <w:spacing w:after="120"/>
        <w:rPr>
          <w:rFonts w:asciiTheme="minorHAnsi" w:hAnsiTheme="minorHAnsi" w:cstheme="minorHAnsi"/>
          <w:b/>
          <w:bCs/>
          <w:sz w:val="22"/>
          <w:szCs w:val="22"/>
        </w:rPr>
      </w:pPr>
      <w:r w:rsidRPr="00D84368">
        <w:rPr>
          <w:rFonts w:asciiTheme="minorHAnsi" w:hAnsiTheme="minorHAnsi" w:cstheme="minorHAnsi"/>
          <w:b/>
          <w:bCs/>
          <w:sz w:val="22"/>
          <w:szCs w:val="22"/>
        </w:rPr>
        <w:lastRenderedPageBreak/>
        <w:t>DAY THREE</w:t>
      </w:r>
      <w:r w:rsidR="00BE03DA" w:rsidRPr="00D84368">
        <w:rPr>
          <w:rFonts w:asciiTheme="minorHAnsi" w:hAnsiTheme="minorHAnsi" w:cstheme="minorHAnsi"/>
          <w:b/>
          <w:bCs/>
          <w:sz w:val="22"/>
          <w:szCs w:val="22"/>
        </w:rPr>
        <w:t xml:space="preserve">:  </w:t>
      </w:r>
      <w:r w:rsidR="00A32BB4" w:rsidRPr="00D84368">
        <w:rPr>
          <w:rFonts w:asciiTheme="minorHAnsi" w:hAnsiTheme="minorHAnsi" w:cstheme="minorHAnsi"/>
          <w:b/>
          <w:bCs/>
          <w:sz w:val="22"/>
          <w:szCs w:val="22"/>
        </w:rPr>
        <w:t>READING THE SAMPLES</w:t>
      </w:r>
    </w:p>
    <w:p w14:paraId="6E59DAAE" w14:textId="6312520A" w:rsidR="00BE03DA" w:rsidRPr="00B07527"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After 24 hours, </w:t>
      </w:r>
      <w:r w:rsidR="00A32BB4" w:rsidRPr="00B07527">
        <w:rPr>
          <w:rFonts w:asciiTheme="minorHAnsi" w:hAnsiTheme="minorHAnsi" w:cstheme="minorHAnsi"/>
          <w:sz w:val="22"/>
          <w:szCs w:val="22"/>
        </w:rPr>
        <w:t xml:space="preserve">take the </w:t>
      </w:r>
      <w:r w:rsidRPr="00B07527">
        <w:rPr>
          <w:rFonts w:asciiTheme="minorHAnsi" w:hAnsiTheme="minorHAnsi" w:cstheme="minorHAnsi"/>
          <w:sz w:val="22"/>
          <w:szCs w:val="22"/>
        </w:rPr>
        <w:t>centrifuge tubes out of the refrigerator and put into the centrifuge</w:t>
      </w:r>
      <w:r w:rsidR="00503F5A">
        <w:rPr>
          <w:rFonts w:asciiTheme="minorHAnsi" w:hAnsiTheme="minorHAnsi" w:cstheme="minorHAnsi"/>
          <w:sz w:val="22"/>
          <w:szCs w:val="22"/>
        </w:rPr>
        <w:t xml:space="preserve"> for</w:t>
      </w:r>
      <w:r w:rsidRPr="00B07527">
        <w:rPr>
          <w:rFonts w:asciiTheme="minorHAnsi" w:hAnsiTheme="minorHAnsi" w:cstheme="minorHAnsi"/>
          <w:sz w:val="22"/>
          <w:szCs w:val="22"/>
        </w:rPr>
        <w:t xml:space="preserve"> 10 minutes at 1000 rpm. Note: the centrifuge must have a balanced load to work</w:t>
      </w:r>
      <w:r w:rsidR="00503F5A">
        <w:rPr>
          <w:rFonts w:asciiTheme="minorHAnsi" w:hAnsiTheme="minorHAnsi" w:cstheme="minorHAnsi"/>
          <w:sz w:val="22"/>
          <w:szCs w:val="22"/>
        </w:rPr>
        <w:t>!</w:t>
      </w:r>
      <w:r w:rsidR="00124BF1" w:rsidRPr="00B07527">
        <w:rPr>
          <w:rFonts w:asciiTheme="minorHAnsi" w:hAnsiTheme="minorHAnsi" w:cstheme="minorHAnsi"/>
          <w:sz w:val="22"/>
          <w:szCs w:val="22"/>
        </w:rPr>
        <w:t xml:space="preserve"> </w:t>
      </w:r>
      <w:r w:rsidRPr="00B07527">
        <w:rPr>
          <w:rFonts w:asciiTheme="minorHAnsi" w:hAnsiTheme="minorHAnsi" w:cstheme="minorHAnsi"/>
          <w:sz w:val="22"/>
          <w:szCs w:val="22"/>
        </w:rPr>
        <w:t>(</w:t>
      </w:r>
      <w:r w:rsidR="00503F5A">
        <w:rPr>
          <w:rFonts w:asciiTheme="minorHAnsi" w:hAnsiTheme="minorHAnsi" w:cstheme="minorHAnsi"/>
          <w:sz w:val="22"/>
          <w:szCs w:val="22"/>
        </w:rPr>
        <w:t>T</w:t>
      </w:r>
      <w:r w:rsidRPr="00B07527">
        <w:rPr>
          <w:rFonts w:asciiTheme="minorHAnsi" w:hAnsiTheme="minorHAnsi" w:cstheme="minorHAnsi"/>
          <w:sz w:val="22"/>
          <w:szCs w:val="22"/>
        </w:rPr>
        <w:t>he centrifuge is set to run 10 minutes at 1000 rpm).</w:t>
      </w:r>
    </w:p>
    <w:p w14:paraId="08274963" w14:textId="5D44FAF2" w:rsidR="00BE03DA" w:rsidRPr="00B07527"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Allow the tubes to come to room temperature (approximately 30 minutes). </w:t>
      </w:r>
      <w:r w:rsidR="002B79FA">
        <w:rPr>
          <w:rFonts w:asciiTheme="minorHAnsi" w:hAnsiTheme="minorHAnsi" w:cstheme="minorHAnsi"/>
          <w:sz w:val="22"/>
          <w:szCs w:val="22"/>
        </w:rPr>
        <w:t>You can</w:t>
      </w:r>
      <w:r w:rsidRPr="00B07527">
        <w:rPr>
          <w:rFonts w:asciiTheme="minorHAnsi" w:hAnsiTheme="minorHAnsi" w:cstheme="minorHAnsi"/>
          <w:sz w:val="22"/>
          <w:szCs w:val="22"/>
        </w:rPr>
        <w:t xml:space="preserve"> leave them in the dark in the centrifuge and take them out one by one as they are </w:t>
      </w:r>
      <w:r w:rsidR="002B79FA">
        <w:rPr>
          <w:rFonts w:asciiTheme="minorHAnsi" w:hAnsiTheme="minorHAnsi" w:cstheme="minorHAnsi"/>
          <w:sz w:val="22"/>
          <w:szCs w:val="22"/>
        </w:rPr>
        <w:t xml:space="preserve">to be </w:t>
      </w:r>
      <w:r w:rsidRPr="00B07527">
        <w:rPr>
          <w:rFonts w:asciiTheme="minorHAnsi" w:hAnsiTheme="minorHAnsi" w:cstheme="minorHAnsi"/>
          <w:sz w:val="22"/>
          <w:szCs w:val="22"/>
        </w:rPr>
        <w:t>read.</w:t>
      </w:r>
    </w:p>
    <w:p w14:paraId="51B321AC" w14:textId="34FB7D68" w:rsidR="00BE03DA" w:rsidRPr="00B07527" w:rsidRDefault="00FF78CE" w:rsidP="00174836">
      <w:pPr>
        <w:pStyle w:val="ListParagraph"/>
        <w:numPr>
          <w:ilvl w:val="0"/>
          <w:numId w:val="15"/>
        </w:numPr>
        <w:spacing w:after="120"/>
        <w:ind w:left="360"/>
        <w:contextualSpacing w:val="0"/>
        <w:rPr>
          <w:rFonts w:asciiTheme="minorHAnsi" w:hAnsiTheme="minorHAnsi" w:cstheme="minorHAnsi"/>
          <w:sz w:val="22"/>
          <w:szCs w:val="22"/>
        </w:rPr>
      </w:pPr>
      <w:r w:rsidRPr="00FF78CE">
        <w:rPr>
          <w:rFonts w:asciiTheme="minorHAnsi" w:hAnsiTheme="minorHAnsi" w:cstheme="minorHAnsi"/>
          <w:sz w:val="22"/>
          <w:szCs w:val="22"/>
        </w:rPr>
        <w:drawing>
          <wp:anchor distT="0" distB="0" distL="114300" distR="114300" simplePos="0" relativeHeight="251661312" behindDoc="0" locked="0" layoutInCell="1" allowOverlap="1" wp14:anchorId="78B5DF57" wp14:editId="7666C378">
            <wp:simplePos x="0" y="0"/>
            <wp:positionH relativeFrom="column">
              <wp:posOffset>6115050</wp:posOffset>
            </wp:positionH>
            <wp:positionV relativeFrom="paragraph">
              <wp:posOffset>13970</wp:posOffset>
            </wp:positionV>
            <wp:extent cx="542925" cy="659765"/>
            <wp:effectExtent l="0" t="0" r="9525" b="6985"/>
            <wp:wrapThrough wrapText="bothSides">
              <wp:wrapPolygon edited="0">
                <wp:start x="0" y="0"/>
                <wp:lineTo x="0" y="21205"/>
                <wp:lineTo x="21221" y="21205"/>
                <wp:lineTo x="21221" y="0"/>
                <wp:lineTo x="0" y="0"/>
              </wp:wrapPolygon>
            </wp:wrapThrough>
            <wp:docPr id="4" name="Picture 4" descr="A picture containing text, first-aid kit, scor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first-aid kit, scoreboard&#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42925" cy="659765"/>
                    </a:xfrm>
                    <a:prstGeom prst="rect">
                      <a:avLst/>
                    </a:prstGeom>
                  </pic:spPr>
                </pic:pic>
              </a:graphicData>
            </a:graphic>
            <wp14:sizeRelH relativeFrom="margin">
              <wp14:pctWidth>0</wp14:pctWidth>
            </wp14:sizeRelH>
            <wp14:sizeRelV relativeFrom="margin">
              <wp14:pctHeight>0</wp14:pctHeight>
            </wp14:sizeRelV>
          </wp:anchor>
        </w:drawing>
      </w:r>
      <w:r w:rsidR="00A14F7C">
        <w:rPr>
          <w:rFonts w:asciiTheme="minorHAnsi" w:hAnsiTheme="minorHAnsi" w:cstheme="minorHAnsi"/>
          <w:sz w:val="22"/>
          <w:szCs w:val="22"/>
        </w:rPr>
        <w:t>Log</w:t>
      </w:r>
      <w:r w:rsidR="003C7190">
        <w:rPr>
          <w:rFonts w:asciiTheme="minorHAnsi" w:hAnsiTheme="minorHAnsi" w:cstheme="minorHAnsi"/>
          <w:sz w:val="22"/>
          <w:szCs w:val="22"/>
        </w:rPr>
        <w:t xml:space="preserve"> onto the</w:t>
      </w:r>
      <w:r w:rsidR="00BE03DA" w:rsidRPr="00B07527">
        <w:rPr>
          <w:rFonts w:asciiTheme="minorHAnsi" w:hAnsiTheme="minorHAnsi" w:cstheme="minorHAnsi"/>
          <w:sz w:val="22"/>
          <w:szCs w:val="22"/>
        </w:rPr>
        <w:t xml:space="preserve"> </w:t>
      </w:r>
      <w:r w:rsidR="0016489A">
        <w:rPr>
          <w:rFonts w:asciiTheme="minorHAnsi" w:hAnsiTheme="minorHAnsi" w:cstheme="minorHAnsi"/>
          <w:sz w:val="22"/>
          <w:szCs w:val="22"/>
        </w:rPr>
        <w:t xml:space="preserve">desktop </w:t>
      </w:r>
      <w:r w:rsidR="00BE03DA" w:rsidRPr="00B07527">
        <w:rPr>
          <w:rFonts w:asciiTheme="minorHAnsi" w:hAnsiTheme="minorHAnsi" w:cstheme="minorHAnsi"/>
          <w:sz w:val="22"/>
          <w:szCs w:val="22"/>
        </w:rPr>
        <w:t xml:space="preserve">computer. </w:t>
      </w:r>
      <w:r w:rsidR="00466A7B" w:rsidRPr="00B07527">
        <w:rPr>
          <w:rFonts w:asciiTheme="minorHAnsi" w:hAnsiTheme="minorHAnsi" w:cstheme="minorHAnsi"/>
          <w:sz w:val="22"/>
          <w:szCs w:val="22"/>
        </w:rPr>
        <w:t xml:space="preserve">Turn </w:t>
      </w:r>
      <w:r w:rsidR="00BE03DA" w:rsidRPr="00B07527">
        <w:rPr>
          <w:rFonts w:asciiTheme="minorHAnsi" w:hAnsiTheme="minorHAnsi" w:cstheme="minorHAnsi"/>
          <w:sz w:val="22"/>
          <w:szCs w:val="22"/>
        </w:rPr>
        <w:t>on the Trilogy fluorometer</w:t>
      </w:r>
      <w:r w:rsidR="00466A7B" w:rsidRPr="00B07527">
        <w:rPr>
          <w:rFonts w:asciiTheme="minorHAnsi" w:hAnsiTheme="minorHAnsi" w:cstheme="minorHAnsi"/>
          <w:sz w:val="22"/>
          <w:szCs w:val="22"/>
        </w:rPr>
        <w:t xml:space="preserve"> and check that it is connected to the computer</w:t>
      </w:r>
      <w:r w:rsidR="00BE03DA" w:rsidRPr="00B07527">
        <w:rPr>
          <w:rFonts w:asciiTheme="minorHAnsi" w:hAnsiTheme="minorHAnsi" w:cstheme="minorHAnsi"/>
          <w:sz w:val="22"/>
          <w:szCs w:val="22"/>
        </w:rPr>
        <w:t>. Click the Trilogy icon</w:t>
      </w:r>
      <w:r w:rsidR="00785A73">
        <w:rPr>
          <w:rFonts w:asciiTheme="minorHAnsi" w:hAnsiTheme="minorHAnsi" w:cstheme="minorHAnsi"/>
          <w:sz w:val="22"/>
          <w:szCs w:val="22"/>
        </w:rPr>
        <w:t xml:space="preserve"> on the desktop</w:t>
      </w:r>
      <w:r w:rsidR="00BE03DA" w:rsidRPr="00B07527">
        <w:rPr>
          <w:rFonts w:asciiTheme="minorHAnsi" w:hAnsiTheme="minorHAnsi" w:cstheme="minorHAnsi"/>
          <w:sz w:val="22"/>
          <w:szCs w:val="22"/>
        </w:rPr>
        <w:t xml:space="preserve"> and then click on connect to Excel</w:t>
      </w:r>
      <w:r w:rsidR="009E1DFC" w:rsidRPr="00B07527">
        <w:rPr>
          <w:rFonts w:asciiTheme="minorHAnsi" w:hAnsiTheme="minorHAnsi" w:cstheme="minorHAnsi"/>
          <w:sz w:val="22"/>
          <w:szCs w:val="22"/>
        </w:rPr>
        <w:t xml:space="preserve">, select </w:t>
      </w:r>
      <w:r w:rsidR="00AA7B1B">
        <w:rPr>
          <w:rFonts w:asciiTheme="minorHAnsi" w:hAnsiTheme="minorHAnsi" w:cstheme="minorHAnsi"/>
          <w:sz w:val="22"/>
          <w:szCs w:val="22"/>
        </w:rPr>
        <w:t>COM 4</w:t>
      </w:r>
      <w:r w:rsidR="009E1DFC" w:rsidRPr="00B07527">
        <w:rPr>
          <w:rFonts w:asciiTheme="minorHAnsi" w:hAnsiTheme="minorHAnsi" w:cstheme="minorHAnsi"/>
          <w:sz w:val="22"/>
          <w:szCs w:val="22"/>
        </w:rPr>
        <w:t xml:space="preserve"> from the popup</w:t>
      </w:r>
      <w:r w:rsidR="00BE03DA" w:rsidRPr="00B07527">
        <w:rPr>
          <w:rFonts w:asciiTheme="minorHAnsi" w:hAnsiTheme="minorHAnsi" w:cstheme="minorHAnsi"/>
          <w:sz w:val="22"/>
          <w:szCs w:val="22"/>
        </w:rPr>
        <w:t xml:space="preserve">.  Save the Trilogy file </w:t>
      </w:r>
      <w:r w:rsidR="000B06E1" w:rsidRPr="00B07527">
        <w:rPr>
          <w:rFonts w:asciiTheme="minorHAnsi" w:hAnsiTheme="minorHAnsi" w:cstheme="minorHAnsi"/>
          <w:sz w:val="22"/>
          <w:szCs w:val="22"/>
        </w:rPr>
        <w:t xml:space="preserve">to </w:t>
      </w:r>
      <w:r w:rsidR="00BE03DA" w:rsidRPr="003D2F19">
        <w:rPr>
          <w:rFonts w:asciiTheme="minorHAnsi" w:hAnsiTheme="minorHAnsi" w:cstheme="minorHAnsi"/>
          <w:sz w:val="22"/>
          <w:szCs w:val="22"/>
        </w:rPr>
        <w:t>OneDrive</w:t>
      </w:r>
      <w:r w:rsidR="000B06E1" w:rsidRPr="003D2F19">
        <w:rPr>
          <w:rFonts w:asciiTheme="minorHAnsi" w:hAnsiTheme="minorHAnsi" w:cstheme="minorHAnsi"/>
          <w:sz w:val="22"/>
          <w:szCs w:val="22"/>
        </w:rPr>
        <w:t xml:space="preserve"> (</w:t>
      </w:r>
      <w:hyperlink r:id="rId17" w:history="1">
        <w:r w:rsidR="003D2F19" w:rsidRPr="003D2F19">
          <w:rPr>
            <w:rStyle w:val="Hyperlink"/>
            <w:rFonts w:asciiTheme="minorHAnsi" w:hAnsiTheme="minorHAnsi" w:cstheme="minorHAnsi"/>
            <w:sz w:val="22"/>
            <w:szCs w:val="22"/>
          </w:rPr>
          <w:t>WPP Lab SOPs and Results 2023</w:t>
        </w:r>
      </w:hyperlink>
      <w:r w:rsidR="000B06E1" w:rsidRPr="003D2F19">
        <w:rPr>
          <w:rFonts w:asciiTheme="minorHAnsi" w:hAnsiTheme="minorHAnsi" w:cstheme="minorHAnsi"/>
          <w:sz w:val="22"/>
          <w:szCs w:val="22"/>
        </w:rPr>
        <w:t>)</w:t>
      </w:r>
      <w:r w:rsidR="00BE03DA" w:rsidRPr="003D2F19">
        <w:rPr>
          <w:rFonts w:asciiTheme="minorHAnsi" w:hAnsiTheme="minorHAnsi" w:cstheme="minorHAnsi"/>
          <w:sz w:val="22"/>
          <w:szCs w:val="22"/>
        </w:rPr>
        <w:t xml:space="preserve"> in</w:t>
      </w:r>
      <w:r w:rsidR="00BE03DA" w:rsidRPr="00B07527">
        <w:rPr>
          <w:rFonts w:asciiTheme="minorHAnsi" w:hAnsiTheme="minorHAnsi" w:cstheme="minorHAnsi"/>
          <w:sz w:val="22"/>
          <w:szCs w:val="22"/>
        </w:rPr>
        <w:t xml:space="preserve"> Trilogy readings</w:t>
      </w:r>
      <w:r w:rsidR="008D368E">
        <w:rPr>
          <w:rFonts w:asciiTheme="minorHAnsi" w:hAnsiTheme="minorHAnsi" w:cstheme="minorHAnsi"/>
          <w:sz w:val="22"/>
          <w:szCs w:val="22"/>
        </w:rPr>
        <w:t xml:space="preserve"> folder</w:t>
      </w:r>
      <w:r w:rsidR="00BE03DA" w:rsidRPr="00B07527">
        <w:rPr>
          <w:rFonts w:asciiTheme="minorHAnsi" w:hAnsiTheme="minorHAnsi" w:cstheme="minorHAnsi"/>
          <w:sz w:val="22"/>
          <w:szCs w:val="22"/>
        </w:rPr>
        <w:t xml:space="preserve">.  </w:t>
      </w:r>
    </w:p>
    <w:p w14:paraId="601FB23A" w14:textId="4E0C3927" w:rsidR="00BE03DA" w:rsidRPr="00B07527" w:rsidRDefault="00BE7B62" w:rsidP="00174836">
      <w:pPr>
        <w:pStyle w:val="ListParagraph"/>
        <w:numPr>
          <w:ilvl w:val="0"/>
          <w:numId w:val="15"/>
        </w:numPr>
        <w:spacing w:after="120"/>
        <w:ind w:left="360"/>
        <w:contextualSpacing w:val="0"/>
        <w:rPr>
          <w:rFonts w:asciiTheme="minorHAnsi" w:hAnsiTheme="minorHAnsi" w:cstheme="minorHAnsi"/>
          <w:sz w:val="22"/>
          <w:szCs w:val="22"/>
        </w:rPr>
      </w:pPr>
      <w:r w:rsidRPr="00BE7B62">
        <w:rPr>
          <w:rFonts w:asciiTheme="minorHAnsi" w:hAnsiTheme="minorHAnsi" w:cstheme="minorHAnsi"/>
          <w:sz w:val="22"/>
          <w:szCs w:val="22"/>
        </w:rPr>
        <w:drawing>
          <wp:anchor distT="0" distB="0" distL="114300" distR="114300" simplePos="0" relativeHeight="251662336" behindDoc="1" locked="0" layoutInCell="1" allowOverlap="1" wp14:anchorId="3A614142" wp14:editId="0E84965E">
            <wp:simplePos x="0" y="0"/>
            <wp:positionH relativeFrom="column">
              <wp:posOffset>5010150</wp:posOffset>
            </wp:positionH>
            <wp:positionV relativeFrom="paragraph">
              <wp:posOffset>3175</wp:posOffset>
            </wp:positionV>
            <wp:extent cx="1660525" cy="1452245"/>
            <wp:effectExtent l="0" t="0" r="0" b="0"/>
            <wp:wrapTight wrapText="bothSides">
              <wp:wrapPolygon edited="0">
                <wp:start x="0" y="0"/>
                <wp:lineTo x="0" y="21251"/>
                <wp:lineTo x="21311" y="21251"/>
                <wp:lineTo x="21311" y="0"/>
                <wp:lineTo x="0" y="0"/>
              </wp:wrapPolygon>
            </wp:wrapTight>
            <wp:docPr id="5" name="Picture 5"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 whiteboard&#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60525" cy="1452245"/>
                    </a:xfrm>
                    <a:prstGeom prst="rect">
                      <a:avLst/>
                    </a:prstGeom>
                  </pic:spPr>
                </pic:pic>
              </a:graphicData>
            </a:graphic>
            <wp14:sizeRelH relativeFrom="margin">
              <wp14:pctWidth>0</wp14:pctWidth>
            </wp14:sizeRelH>
            <wp14:sizeRelV relativeFrom="margin">
              <wp14:pctHeight>0</wp14:pctHeight>
            </wp14:sizeRelV>
          </wp:anchor>
        </w:drawing>
      </w:r>
      <w:r w:rsidR="00BE03DA" w:rsidRPr="00B07527">
        <w:rPr>
          <w:rFonts w:asciiTheme="minorHAnsi" w:hAnsiTheme="minorHAnsi" w:cstheme="minorHAnsi"/>
          <w:sz w:val="22"/>
          <w:szCs w:val="22"/>
        </w:rPr>
        <w:t>Name the</w:t>
      </w:r>
      <w:r w:rsidR="00DC642C" w:rsidRPr="00B07527">
        <w:rPr>
          <w:rFonts w:asciiTheme="minorHAnsi" w:hAnsiTheme="minorHAnsi" w:cstheme="minorHAnsi"/>
          <w:sz w:val="22"/>
          <w:szCs w:val="22"/>
        </w:rPr>
        <w:t xml:space="preserve"> Excel</w:t>
      </w:r>
      <w:r w:rsidR="00BE03DA" w:rsidRPr="00B07527">
        <w:rPr>
          <w:rFonts w:asciiTheme="minorHAnsi" w:hAnsiTheme="minorHAnsi" w:cstheme="minorHAnsi"/>
          <w:sz w:val="22"/>
          <w:szCs w:val="22"/>
        </w:rPr>
        <w:t xml:space="preserve"> file by the date </w:t>
      </w:r>
      <w:r w:rsidR="00E81D80" w:rsidRPr="00B07527">
        <w:rPr>
          <w:rFonts w:asciiTheme="minorHAnsi" w:hAnsiTheme="minorHAnsi" w:cstheme="minorHAnsi"/>
          <w:sz w:val="22"/>
          <w:szCs w:val="22"/>
        </w:rPr>
        <w:t>with the current date</w:t>
      </w:r>
      <w:r w:rsidR="00BE03DA" w:rsidRPr="00B07527">
        <w:rPr>
          <w:rFonts w:asciiTheme="minorHAnsi" w:hAnsiTheme="minorHAnsi" w:cstheme="minorHAnsi"/>
          <w:sz w:val="22"/>
          <w:szCs w:val="22"/>
        </w:rPr>
        <w:t xml:space="preserve">. </w:t>
      </w:r>
      <w:r w:rsidR="00895A61">
        <w:rPr>
          <w:rFonts w:asciiTheme="minorHAnsi" w:hAnsiTheme="minorHAnsi" w:cstheme="minorHAnsi"/>
          <w:sz w:val="22"/>
          <w:szCs w:val="22"/>
        </w:rPr>
        <w:t>(</w:t>
      </w:r>
      <w:r w:rsidR="00EB7C86" w:rsidRPr="00B07527">
        <w:rPr>
          <w:rFonts w:asciiTheme="minorHAnsi" w:hAnsiTheme="minorHAnsi" w:cstheme="minorHAnsi"/>
          <w:sz w:val="22"/>
          <w:szCs w:val="22"/>
        </w:rPr>
        <w:t>The Excel sheet is used because the</w:t>
      </w:r>
      <w:r w:rsidR="00BE03DA" w:rsidRPr="00B07527">
        <w:rPr>
          <w:rFonts w:asciiTheme="minorHAnsi" w:hAnsiTheme="minorHAnsi" w:cstheme="minorHAnsi"/>
          <w:sz w:val="22"/>
          <w:szCs w:val="22"/>
        </w:rPr>
        <w:t xml:space="preserve"> Trilogy does not store more than 20 measurements at one time. </w:t>
      </w:r>
      <w:r w:rsidR="00895A61">
        <w:rPr>
          <w:rFonts w:asciiTheme="minorHAnsi" w:hAnsiTheme="minorHAnsi" w:cstheme="minorHAnsi"/>
          <w:sz w:val="22"/>
          <w:szCs w:val="22"/>
        </w:rPr>
        <w:t>)</w:t>
      </w:r>
    </w:p>
    <w:p w14:paraId="4ECD5E28" w14:textId="33FC929E" w:rsidR="004B42CA" w:rsidRPr="00174836"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The chlorophyll readings should be done no more than 24 hours +/- 2 after grinding, if you do go over this holding time still run the samples but annotate this change from procedure.  </w:t>
      </w:r>
    </w:p>
    <w:p w14:paraId="5AC42F37" w14:textId="5C164221" w:rsidR="00BE03DA" w:rsidRPr="00F22F4F" w:rsidRDefault="00936F17" w:rsidP="00F22F4F">
      <w:pPr>
        <w:shd w:val="clear" w:color="auto" w:fill="F2F2F2" w:themeFill="background1" w:themeFillShade="F2"/>
        <w:spacing w:after="120"/>
        <w:rPr>
          <w:rFonts w:asciiTheme="minorHAnsi" w:hAnsiTheme="minorHAnsi" w:cstheme="minorHAnsi"/>
          <w:sz w:val="22"/>
          <w:szCs w:val="22"/>
        </w:rPr>
      </w:pPr>
      <w:r w:rsidRPr="00F22F4F">
        <w:rPr>
          <w:rFonts w:asciiTheme="minorHAnsi" w:hAnsiTheme="minorHAnsi" w:cstheme="minorHAnsi"/>
          <w:sz w:val="22"/>
          <w:szCs w:val="22"/>
        </w:rPr>
        <w:t>SET UP</w:t>
      </w:r>
      <w:r w:rsidR="008873F2" w:rsidRPr="00F22F4F">
        <w:rPr>
          <w:rFonts w:asciiTheme="minorHAnsi" w:hAnsiTheme="minorHAnsi" w:cstheme="minorHAnsi"/>
          <w:sz w:val="22"/>
          <w:szCs w:val="22"/>
        </w:rPr>
        <w:t xml:space="preserve"> THE TRILOGY FLUOROMETER</w:t>
      </w:r>
    </w:p>
    <w:p w14:paraId="3BA2B7F3" w14:textId="31B1A615" w:rsidR="00906769" w:rsidRPr="00B07527" w:rsidRDefault="00F03CF7"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O</w:t>
      </w:r>
      <w:r w:rsidR="00BE03DA" w:rsidRPr="00B07527">
        <w:rPr>
          <w:rFonts w:asciiTheme="minorHAnsi" w:hAnsiTheme="minorHAnsi" w:cstheme="minorHAnsi"/>
          <w:sz w:val="22"/>
          <w:szCs w:val="22"/>
        </w:rPr>
        <w:t>n the fluorometer</w:t>
      </w:r>
      <w:r w:rsidR="003807E9" w:rsidRPr="00B07527">
        <w:rPr>
          <w:rFonts w:asciiTheme="minorHAnsi" w:hAnsiTheme="minorHAnsi" w:cstheme="minorHAnsi"/>
          <w:sz w:val="22"/>
          <w:szCs w:val="22"/>
        </w:rPr>
        <w:t xml:space="preserve"> screen, select</w:t>
      </w:r>
      <w:r w:rsidR="00BE03DA" w:rsidRPr="00B07527">
        <w:rPr>
          <w:rFonts w:asciiTheme="minorHAnsi" w:hAnsiTheme="minorHAnsi" w:cstheme="minorHAnsi"/>
          <w:sz w:val="22"/>
          <w:szCs w:val="22"/>
        </w:rPr>
        <w:t xml:space="preserve"> </w:t>
      </w:r>
      <w:r w:rsidR="003807E9" w:rsidRPr="00B07527">
        <w:rPr>
          <w:rFonts w:asciiTheme="minorHAnsi" w:hAnsiTheme="minorHAnsi" w:cstheme="minorHAnsi"/>
          <w:b/>
          <w:bCs/>
          <w:sz w:val="22"/>
          <w:szCs w:val="22"/>
        </w:rPr>
        <w:t>Chl</w:t>
      </w:r>
      <w:r w:rsidR="00BE03DA" w:rsidRPr="00B07527">
        <w:rPr>
          <w:rFonts w:asciiTheme="minorHAnsi" w:hAnsiTheme="minorHAnsi" w:cstheme="minorHAnsi"/>
          <w:b/>
          <w:bCs/>
          <w:sz w:val="22"/>
          <w:szCs w:val="22"/>
        </w:rPr>
        <w:t>-NA</w:t>
      </w:r>
      <w:r w:rsidR="00BE03DA" w:rsidRPr="00B07527">
        <w:rPr>
          <w:rFonts w:asciiTheme="minorHAnsi" w:hAnsiTheme="minorHAnsi" w:cstheme="minorHAnsi"/>
          <w:sz w:val="22"/>
          <w:szCs w:val="22"/>
        </w:rPr>
        <w:t xml:space="preserve"> and click </w:t>
      </w:r>
      <w:r w:rsidR="003807E9" w:rsidRPr="00B07527">
        <w:rPr>
          <w:rFonts w:asciiTheme="minorHAnsi" w:hAnsiTheme="minorHAnsi" w:cstheme="minorHAnsi"/>
          <w:sz w:val="22"/>
          <w:szCs w:val="22"/>
        </w:rPr>
        <w:t>OK</w:t>
      </w:r>
      <w:r w:rsidR="00BE03DA" w:rsidRPr="00B07527">
        <w:rPr>
          <w:rFonts w:asciiTheme="minorHAnsi" w:hAnsiTheme="minorHAnsi" w:cstheme="minorHAnsi"/>
          <w:sz w:val="22"/>
          <w:szCs w:val="22"/>
        </w:rPr>
        <w:t xml:space="preserve"> which will bring you to the home screen.  </w:t>
      </w:r>
    </w:p>
    <w:p w14:paraId="2D19BA74" w14:textId="542366D4" w:rsidR="00906769" w:rsidRPr="00B07527" w:rsidRDefault="0061604F" w:rsidP="00174836">
      <w:pPr>
        <w:pStyle w:val="ListParagraph"/>
        <w:numPr>
          <w:ilvl w:val="0"/>
          <w:numId w:val="15"/>
        </w:numPr>
        <w:spacing w:after="120"/>
        <w:ind w:left="360"/>
        <w:contextualSpacing w:val="0"/>
        <w:rPr>
          <w:rFonts w:asciiTheme="minorHAnsi" w:hAnsiTheme="minorHAnsi" w:cstheme="minorHAnsi"/>
          <w:sz w:val="22"/>
          <w:szCs w:val="22"/>
        </w:rPr>
      </w:pPr>
      <w:r w:rsidRPr="0061604F">
        <w:rPr>
          <w:rFonts w:asciiTheme="minorHAnsi" w:hAnsiTheme="minorHAnsi" w:cstheme="minorHAnsi"/>
          <w:sz w:val="22"/>
          <w:szCs w:val="22"/>
        </w:rPr>
        <w:drawing>
          <wp:anchor distT="0" distB="0" distL="114300" distR="114300" simplePos="0" relativeHeight="251663360" behindDoc="1" locked="0" layoutInCell="1" allowOverlap="1" wp14:anchorId="5E14B5C9" wp14:editId="1D27568B">
            <wp:simplePos x="0" y="0"/>
            <wp:positionH relativeFrom="column">
              <wp:posOffset>4953000</wp:posOffset>
            </wp:positionH>
            <wp:positionV relativeFrom="paragraph">
              <wp:posOffset>6350</wp:posOffset>
            </wp:positionV>
            <wp:extent cx="1757680" cy="1610360"/>
            <wp:effectExtent l="0" t="0" r="0" b="8890"/>
            <wp:wrapTight wrapText="bothSides">
              <wp:wrapPolygon edited="0">
                <wp:start x="0" y="0"/>
                <wp:lineTo x="0" y="21464"/>
                <wp:lineTo x="21303" y="21464"/>
                <wp:lineTo x="21303" y="0"/>
                <wp:lineTo x="0" y="0"/>
              </wp:wrapPolygon>
            </wp:wrapTight>
            <wp:docPr id="6" name="Picture 6" descr="A picture containing text, indoor, oven, op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indoor, oven, ope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57680" cy="1610360"/>
                    </a:xfrm>
                    <a:prstGeom prst="rect">
                      <a:avLst/>
                    </a:prstGeom>
                  </pic:spPr>
                </pic:pic>
              </a:graphicData>
            </a:graphic>
            <wp14:sizeRelH relativeFrom="margin">
              <wp14:pctWidth>0</wp14:pctWidth>
            </wp14:sizeRelH>
            <wp14:sizeRelV relativeFrom="margin">
              <wp14:pctHeight>0</wp14:pctHeight>
            </wp14:sizeRelV>
          </wp:anchor>
        </w:drawing>
      </w:r>
      <w:r w:rsidR="00BE03DA" w:rsidRPr="00B07527">
        <w:rPr>
          <w:rFonts w:asciiTheme="minorHAnsi" w:hAnsiTheme="minorHAnsi" w:cstheme="minorHAnsi"/>
          <w:sz w:val="22"/>
          <w:szCs w:val="22"/>
        </w:rPr>
        <w:t xml:space="preserve">Click </w:t>
      </w:r>
      <w:r w:rsidR="00BE03DA" w:rsidRPr="00B07527">
        <w:rPr>
          <w:rFonts w:asciiTheme="minorHAnsi" w:hAnsiTheme="minorHAnsi" w:cstheme="minorHAnsi"/>
          <w:b/>
          <w:bCs/>
          <w:sz w:val="22"/>
          <w:szCs w:val="22"/>
        </w:rPr>
        <w:t>calibrate</w:t>
      </w:r>
      <w:r w:rsidR="00BE03DA" w:rsidRPr="00B07527">
        <w:rPr>
          <w:rFonts w:asciiTheme="minorHAnsi" w:hAnsiTheme="minorHAnsi" w:cstheme="minorHAnsi"/>
          <w:sz w:val="22"/>
          <w:szCs w:val="22"/>
        </w:rPr>
        <w:t xml:space="preserve"> and then select the </w:t>
      </w:r>
      <w:r w:rsidR="006F5D31">
        <w:rPr>
          <w:rFonts w:asciiTheme="minorHAnsi" w:hAnsiTheme="minorHAnsi" w:cstheme="minorHAnsi"/>
          <w:b/>
          <w:bCs/>
          <w:sz w:val="22"/>
          <w:szCs w:val="22"/>
        </w:rPr>
        <w:t>most recent</w:t>
      </w:r>
      <w:r w:rsidR="00BE03DA" w:rsidRPr="00B07527">
        <w:rPr>
          <w:rFonts w:asciiTheme="minorHAnsi" w:hAnsiTheme="minorHAnsi" w:cstheme="minorHAnsi"/>
          <w:b/>
          <w:bCs/>
          <w:sz w:val="22"/>
          <w:szCs w:val="22"/>
        </w:rPr>
        <w:t xml:space="preserve"> calibration</w:t>
      </w:r>
      <w:r w:rsidR="006F5D31">
        <w:rPr>
          <w:rFonts w:asciiTheme="minorHAnsi" w:hAnsiTheme="minorHAnsi" w:cstheme="minorHAnsi"/>
          <w:sz w:val="22"/>
          <w:szCs w:val="22"/>
        </w:rPr>
        <w:t xml:space="preserve"> (recorded by date)</w:t>
      </w:r>
      <w:r w:rsidR="00BE03DA" w:rsidRPr="00B07527">
        <w:rPr>
          <w:rFonts w:asciiTheme="minorHAnsi" w:hAnsiTheme="minorHAnsi" w:cstheme="minorHAnsi"/>
          <w:sz w:val="22"/>
          <w:szCs w:val="22"/>
        </w:rPr>
        <w:t>.</w:t>
      </w:r>
    </w:p>
    <w:p w14:paraId="67634F7B" w14:textId="1801136C" w:rsidR="00F86B48" w:rsidRPr="00B07527" w:rsidRDefault="00F86B48"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Check the calibration </w:t>
      </w:r>
      <w:r w:rsidR="006D15A8" w:rsidRPr="00B07527">
        <w:rPr>
          <w:rFonts w:asciiTheme="minorHAnsi" w:hAnsiTheme="minorHAnsi" w:cstheme="minorHAnsi"/>
          <w:sz w:val="22"/>
          <w:szCs w:val="22"/>
        </w:rPr>
        <w:t>against the Trilogy solid standar</w:t>
      </w:r>
      <w:r w:rsidR="00EC49B3" w:rsidRPr="00B07527">
        <w:rPr>
          <w:rFonts w:asciiTheme="minorHAnsi" w:hAnsiTheme="minorHAnsi" w:cstheme="minorHAnsi"/>
          <w:sz w:val="22"/>
          <w:szCs w:val="22"/>
        </w:rPr>
        <w:t>d (</w:t>
      </w:r>
      <w:r w:rsidR="00241A12">
        <w:rPr>
          <w:rFonts w:asciiTheme="minorHAnsi" w:hAnsiTheme="minorHAnsi" w:cstheme="minorHAnsi"/>
          <w:sz w:val="22"/>
          <w:szCs w:val="22"/>
        </w:rPr>
        <w:t xml:space="preserve">small blue box </w:t>
      </w:r>
      <w:r w:rsidR="00EC49B3" w:rsidRPr="00B07527">
        <w:rPr>
          <w:rFonts w:asciiTheme="minorHAnsi" w:hAnsiTheme="minorHAnsi" w:cstheme="minorHAnsi"/>
          <w:sz w:val="22"/>
          <w:szCs w:val="22"/>
        </w:rPr>
        <w:t xml:space="preserve">kept in the drawer next to the fume hood).  </w:t>
      </w:r>
    </w:p>
    <w:p w14:paraId="123FF10D" w14:textId="148FE410" w:rsidR="006D15A8" w:rsidRPr="00B07527" w:rsidRDefault="00EC49B3" w:rsidP="00426506">
      <w:pPr>
        <w:pStyle w:val="ListParagraph"/>
        <w:numPr>
          <w:ilvl w:val="1"/>
          <w:numId w:val="15"/>
        </w:numPr>
        <w:spacing w:after="12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Take the adaptor </w:t>
      </w:r>
      <w:r w:rsidR="009936D8" w:rsidRPr="00B07527">
        <w:rPr>
          <w:rFonts w:asciiTheme="minorHAnsi" w:hAnsiTheme="minorHAnsi" w:cstheme="minorHAnsi"/>
          <w:sz w:val="22"/>
          <w:szCs w:val="22"/>
        </w:rPr>
        <w:t>out of</w:t>
      </w:r>
      <w:r w:rsidRPr="00B07527">
        <w:rPr>
          <w:rFonts w:asciiTheme="minorHAnsi" w:hAnsiTheme="minorHAnsi" w:cstheme="minorHAnsi"/>
          <w:sz w:val="22"/>
          <w:szCs w:val="22"/>
        </w:rPr>
        <w:t xml:space="preserve"> the top of the Trilogy</w:t>
      </w:r>
      <w:r w:rsidR="009936D8" w:rsidRPr="00B07527">
        <w:rPr>
          <w:rFonts w:asciiTheme="minorHAnsi" w:hAnsiTheme="minorHAnsi" w:cstheme="minorHAnsi"/>
          <w:sz w:val="22"/>
          <w:szCs w:val="22"/>
        </w:rPr>
        <w:t xml:space="preserve"> (DON’T lose it)</w:t>
      </w:r>
      <w:r w:rsidRPr="00B07527">
        <w:rPr>
          <w:rFonts w:asciiTheme="minorHAnsi" w:hAnsiTheme="minorHAnsi" w:cstheme="minorHAnsi"/>
          <w:sz w:val="22"/>
          <w:szCs w:val="22"/>
        </w:rPr>
        <w:t xml:space="preserve"> and insert the solid standard into the holder. The tab should be at the back of the opening.</w:t>
      </w:r>
    </w:p>
    <w:p w14:paraId="28861F1C" w14:textId="08D269D8" w:rsidR="00702255" w:rsidRPr="00B07527" w:rsidRDefault="00702255" w:rsidP="00426506">
      <w:pPr>
        <w:pStyle w:val="ListParagraph"/>
        <w:numPr>
          <w:ilvl w:val="1"/>
          <w:numId w:val="15"/>
        </w:numPr>
        <w:spacing w:after="12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Select </w:t>
      </w:r>
      <w:r w:rsidRPr="00B07527">
        <w:rPr>
          <w:rFonts w:asciiTheme="minorHAnsi" w:hAnsiTheme="minorHAnsi" w:cstheme="minorHAnsi"/>
          <w:b/>
          <w:bCs/>
          <w:sz w:val="22"/>
          <w:szCs w:val="22"/>
        </w:rPr>
        <w:t>Sample ID</w:t>
      </w:r>
      <w:r w:rsidRPr="00B07527">
        <w:rPr>
          <w:rFonts w:asciiTheme="minorHAnsi" w:hAnsiTheme="minorHAnsi" w:cstheme="minorHAnsi"/>
          <w:sz w:val="22"/>
          <w:szCs w:val="22"/>
        </w:rPr>
        <w:t xml:space="preserve"> and </w:t>
      </w:r>
      <w:r w:rsidRPr="008A7B51">
        <w:rPr>
          <w:rFonts w:asciiTheme="minorHAnsi" w:hAnsiTheme="minorHAnsi" w:cstheme="minorHAnsi"/>
          <w:sz w:val="22"/>
          <w:szCs w:val="22"/>
        </w:rPr>
        <w:t xml:space="preserve">enter </w:t>
      </w:r>
      <w:r w:rsidR="00B0564E" w:rsidRPr="008A7B51">
        <w:rPr>
          <w:rFonts w:asciiTheme="minorHAnsi" w:hAnsiTheme="minorHAnsi" w:cstheme="minorHAnsi"/>
          <w:sz w:val="22"/>
          <w:szCs w:val="22"/>
        </w:rPr>
        <w:t>“QC” and date.</w:t>
      </w:r>
    </w:p>
    <w:p w14:paraId="7958978B" w14:textId="6560CFAE" w:rsidR="00B0564E" w:rsidRPr="00B07527" w:rsidRDefault="007F1A3F" w:rsidP="00426506">
      <w:pPr>
        <w:pStyle w:val="ListParagraph"/>
        <w:numPr>
          <w:ilvl w:val="1"/>
          <w:numId w:val="15"/>
        </w:numPr>
        <w:spacing w:after="12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Select </w:t>
      </w:r>
      <w:r w:rsidRPr="00B07527">
        <w:rPr>
          <w:rFonts w:asciiTheme="minorHAnsi" w:hAnsiTheme="minorHAnsi" w:cstheme="minorHAnsi"/>
          <w:b/>
          <w:bCs/>
          <w:sz w:val="22"/>
          <w:szCs w:val="22"/>
        </w:rPr>
        <w:t>measure fluorescence</w:t>
      </w:r>
      <w:r w:rsidRPr="00B07527">
        <w:rPr>
          <w:rFonts w:asciiTheme="minorHAnsi" w:hAnsiTheme="minorHAnsi" w:cstheme="minorHAnsi"/>
          <w:sz w:val="22"/>
          <w:szCs w:val="22"/>
        </w:rPr>
        <w:t xml:space="preserve"> and enter 1 for the sample volume and 1 for the </w:t>
      </w:r>
      <w:r w:rsidR="00F07A0A" w:rsidRPr="00B07527">
        <w:rPr>
          <w:rFonts w:asciiTheme="minorHAnsi" w:hAnsiTheme="minorHAnsi" w:cstheme="minorHAnsi"/>
          <w:sz w:val="22"/>
          <w:szCs w:val="22"/>
        </w:rPr>
        <w:t>solvent.</w:t>
      </w:r>
    </w:p>
    <w:p w14:paraId="0047EF27" w14:textId="49903BDB" w:rsidR="00D441F6" w:rsidRPr="006E357F" w:rsidRDefault="00D441F6" w:rsidP="00426506">
      <w:pPr>
        <w:pStyle w:val="ListParagraph"/>
        <w:numPr>
          <w:ilvl w:val="1"/>
          <w:numId w:val="15"/>
        </w:numPr>
        <w:spacing w:after="120"/>
        <w:contextualSpacing w:val="0"/>
        <w:rPr>
          <w:rFonts w:asciiTheme="minorHAnsi" w:hAnsiTheme="minorHAnsi" w:cstheme="minorHAnsi"/>
          <w:sz w:val="22"/>
          <w:szCs w:val="22"/>
        </w:rPr>
      </w:pPr>
      <w:r w:rsidRPr="006E357F">
        <w:rPr>
          <w:rFonts w:asciiTheme="minorHAnsi" w:hAnsiTheme="minorHAnsi" w:cstheme="minorHAnsi"/>
          <w:sz w:val="22"/>
          <w:szCs w:val="22"/>
        </w:rPr>
        <w:t>The reading should be within +/-</w:t>
      </w:r>
      <w:r w:rsidR="001A69A1" w:rsidRPr="006E357F">
        <w:rPr>
          <w:rFonts w:asciiTheme="minorHAnsi" w:hAnsiTheme="minorHAnsi" w:cstheme="minorHAnsi"/>
          <w:sz w:val="22"/>
          <w:szCs w:val="22"/>
        </w:rPr>
        <w:t xml:space="preserve"> 10% </w:t>
      </w:r>
      <w:r w:rsidR="009827D6" w:rsidRPr="006E357F">
        <w:rPr>
          <w:rFonts w:asciiTheme="minorHAnsi" w:hAnsiTheme="minorHAnsi" w:cstheme="minorHAnsi"/>
          <w:sz w:val="22"/>
          <w:szCs w:val="22"/>
        </w:rPr>
        <w:t xml:space="preserve">of the </w:t>
      </w:r>
      <w:r w:rsidR="00B3687C" w:rsidRPr="006E357F">
        <w:rPr>
          <w:rFonts w:asciiTheme="minorHAnsi" w:hAnsiTheme="minorHAnsi" w:cstheme="minorHAnsi"/>
          <w:sz w:val="22"/>
          <w:szCs w:val="22"/>
        </w:rPr>
        <w:t xml:space="preserve">standard it was adjusted to (check </w:t>
      </w:r>
      <w:r w:rsidR="007B29B3">
        <w:rPr>
          <w:rFonts w:asciiTheme="minorHAnsi" w:hAnsiTheme="minorHAnsi" w:cstheme="minorHAnsi"/>
          <w:sz w:val="22"/>
          <w:szCs w:val="22"/>
        </w:rPr>
        <w:t xml:space="preserve">the front of the </w:t>
      </w:r>
      <w:r w:rsidR="003418FA">
        <w:rPr>
          <w:rFonts w:asciiTheme="minorHAnsi" w:hAnsiTheme="minorHAnsi" w:cstheme="minorHAnsi"/>
          <w:sz w:val="22"/>
          <w:szCs w:val="22"/>
        </w:rPr>
        <w:t>worksheet binder</w:t>
      </w:r>
      <w:r w:rsidR="00B3687C" w:rsidRPr="006E357F">
        <w:rPr>
          <w:rFonts w:asciiTheme="minorHAnsi" w:hAnsiTheme="minorHAnsi" w:cstheme="minorHAnsi"/>
          <w:sz w:val="22"/>
          <w:szCs w:val="22"/>
        </w:rPr>
        <w:t xml:space="preserve"> for </w:t>
      </w:r>
      <w:r w:rsidR="008D368E" w:rsidRPr="006E357F">
        <w:rPr>
          <w:rFonts w:asciiTheme="minorHAnsi" w:hAnsiTheme="minorHAnsi" w:cstheme="minorHAnsi"/>
          <w:sz w:val="22"/>
          <w:szCs w:val="22"/>
        </w:rPr>
        <w:t xml:space="preserve">the </w:t>
      </w:r>
      <w:r w:rsidR="000A280F" w:rsidRPr="006E357F">
        <w:rPr>
          <w:rFonts w:asciiTheme="minorHAnsi" w:hAnsiTheme="minorHAnsi" w:cstheme="minorHAnsi"/>
          <w:sz w:val="22"/>
          <w:szCs w:val="22"/>
        </w:rPr>
        <w:t xml:space="preserve">expected </w:t>
      </w:r>
      <w:r w:rsidR="008D368E" w:rsidRPr="006E357F">
        <w:rPr>
          <w:rFonts w:asciiTheme="minorHAnsi" w:hAnsiTheme="minorHAnsi" w:cstheme="minorHAnsi"/>
          <w:sz w:val="22"/>
          <w:szCs w:val="22"/>
        </w:rPr>
        <w:t xml:space="preserve">concentration). </w:t>
      </w:r>
      <w:r w:rsidR="00EF601C" w:rsidRPr="006E357F">
        <w:rPr>
          <w:rFonts w:asciiTheme="minorHAnsi" w:hAnsiTheme="minorHAnsi" w:cstheme="minorHAnsi"/>
          <w:sz w:val="22"/>
          <w:szCs w:val="22"/>
        </w:rPr>
        <w:t>If the reading</w:t>
      </w:r>
      <w:r w:rsidR="00177C68" w:rsidRPr="006E357F">
        <w:rPr>
          <w:rFonts w:asciiTheme="minorHAnsi" w:hAnsiTheme="minorHAnsi" w:cstheme="minorHAnsi"/>
          <w:sz w:val="22"/>
          <w:szCs w:val="22"/>
        </w:rPr>
        <w:t xml:space="preserve">s do not meet +/- 10% of the expected value, check with </w:t>
      </w:r>
      <w:r w:rsidR="00164163" w:rsidRPr="006E357F">
        <w:rPr>
          <w:rFonts w:asciiTheme="minorHAnsi" w:hAnsiTheme="minorHAnsi" w:cstheme="minorHAnsi"/>
          <w:sz w:val="22"/>
          <w:szCs w:val="22"/>
        </w:rPr>
        <w:t>the Field and Lab Operations Coordinator or QA Analyst</w:t>
      </w:r>
      <w:r w:rsidR="000A280F" w:rsidRPr="006E357F">
        <w:rPr>
          <w:rFonts w:asciiTheme="minorHAnsi" w:hAnsiTheme="minorHAnsi" w:cstheme="minorHAnsi"/>
          <w:sz w:val="22"/>
          <w:szCs w:val="22"/>
        </w:rPr>
        <w:t xml:space="preserve"> before proceeding. </w:t>
      </w:r>
    </w:p>
    <w:p w14:paraId="1D7C7134" w14:textId="6D4257F2" w:rsidR="00C44699" w:rsidRPr="00F22F4F" w:rsidRDefault="00C44699" w:rsidP="00F22F4F">
      <w:pPr>
        <w:shd w:val="clear" w:color="auto" w:fill="F2F2F2" w:themeFill="background1" w:themeFillShade="F2"/>
        <w:spacing w:after="120"/>
        <w:rPr>
          <w:rFonts w:asciiTheme="minorHAnsi" w:hAnsiTheme="minorHAnsi" w:cstheme="minorHAnsi"/>
          <w:sz w:val="22"/>
          <w:szCs w:val="22"/>
        </w:rPr>
      </w:pPr>
      <w:r w:rsidRPr="00F22F4F">
        <w:rPr>
          <w:rFonts w:asciiTheme="minorHAnsi" w:hAnsiTheme="minorHAnsi" w:cstheme="minorHAnsi"/>
          <w:sz w:val="22"/>
          <w:szCs w:val="22"/>
        </w:rPr>
        <w:t>READING SAMPLES</w:t>
      </w:r>
    </w:p>
    <w:p w14:paraId="5BB82F71" w14:textId="3465C418" w:rsidR="006C07BD" w:rsidRPr="00B07527" w:rsidRDefault="00773EA8"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After samples have come to room temperature</w:t>
      </w:r>
      <w:r w:rsidR="001726E6">
        <w:rPr>
          <w:rFonts w:asciiTheme="minorHAnsi" w:hAnsiTheme="minorHAnsi" w:cstheme="minorHAnsi"/>
          <w:sz w:val="22"/>
          <w:szCs w:val="22"/>
        </w:rPr>
        <w:t xml:space="preserve"> (</w:t>
      </w:r>
      <w:r w:rsidR="008D4C74">
        <w:rPr>
          <w:rFonts w:asciiTheme="minorHAnsi" w:hAnsiTheme="minorHAnsi" w:cstheme="minorHAnsi"/>
          <w:sz w:val="22"/>
          <w:szCs w:val="22"/>
        </w:rPr>
        <w:t>21 – 24 °</w:t>
      </w:r>
      <w:r w:rsidR="008E524D">
        <w:rPr>
          <w:rFonts w:asciiTheme="minorHAnsi" w:hAnsiTheme="minorHAnsi" w:cstheme="minorHAnsi"/>
          <w:sz w:val="22"/>
          <w:szCs w:val="22"/>
        </w:rPr>
        <w:t>C)</w:t>
      </w:r>
      <w:r w:rsidRPr="00B07527">
        <w:rPr>
          <w:rFonts w:asciiTheme="minorHAnsi" w:hAnsiTheme="minorHAnsi" w:cstheme="minorHAnsi"/>
          <w:sz w:val="22"/>
          <w:szCs w:val="22"/>
        </w:rPr>
        <w:t>,</w:t>
      </w:r>
      <w:r w:rsidR="000A177F" w:rsidRPr="00B07527">
        <w:rPr>
          <w:rFonts w:asciiTheme="minorHAnsi" w:hAnsiTheme="minorHAnsi" w:cstheme="minorHAnsi"/>
          <w:sz w:val="22"/>
          <w:szCs w:val="22"/>
        </w:rPr>
        <w:t xml:space="preserve"> </w:t>
      </w:r>
      <w:r w:rsidR="00F040BA" w:rsidRPr="00B07527">
        <w:rPr>
          <w:rFonts w:asciiTheme="minorHAnsi" w:hAnsiTheme="minorHAnsi" w:cstheme="minorHAnsi"/>
          <w:sz w:val="22"/>
          <w:szCs w:val="22"/>
        </w:rPr>
        <w:t>work with</w:t>
      </w:r>
      <w:r w:rsidR="000A177F" w:rsidRPr="00B07527">
        <w:rPr>
          <w:rFonts w:asciiTheme="minorHAnsi" w:hAnsiTheme="minorHAnsi" w:cstheme="minorHAnsi"/>
          <w:sz w:val="22"/>
          <w:szCs w:val="22"/>
        </w:rPr>
        <w:t xml:space="preserve"> one at a time:</w:t>
      </w:r>
      <w:r w:rsidRPr="00B07527">
        <w:rPr>
          <w:rFonts w:asciiTheme="minorHAnsi" w:hAnsiTheme="minorHAnsi" w:cstheme="minorHAnsi"/>
          <w:sz w:val="22"/>
          <w:szCs w:val="22"/>
        </w:rPr>
        <w:t xml:space="preserve"> pour </w:t>
      </w:r>
      <w:r w:rsidR="008E524D">
        <w:rPr>
          <w:rFonts w:asciiTheme="minorHAnsi" w:hAnsiTheme="minorHAnsi" w:cstheme="minorHAnsi"/>
          <w:sz w:val="22"/>
          <w:szCs w:val="22"/>
        </w:rPr>
        <w:t>~</w:t>
      </w:r>
      <w:r w:rsidRPr="00B07527">
        <w:rPr>
          <w:rFonts w:asciiTheme="minorHAnsi" w:hAnsiTheme="minorHAnsi" w:cstheme="minorHAnsi"/>
          <w:sz w:val="22"/>
          <w:szCs w:val="22"/>
        </w:rPr>
        <w:t xml:space="preserve"> 4 mL of supernatant into a clean, disposable 75-mm borosilicate cuvette. </w:t>
      </w:r>
      <w:r w:rsidR="002F06A4" w:rsidRPr="00B07527">
        <w:rPr>
          <w:rFonts w:asciiTheme="minorHAnsi" w:hAnsiTheme="minorHAnsi" w:cstheme="minorHAnsi"/>
          <w:sz w:val="22"/>
          <w:szCs w:val="22"/>
        </w:rPr>
        <w:t>Insert the cuvette in</w:t>
      </w:r>
      <w:r w:rsidR="00F040BA" w:rsidRPr="00B07527">
        <w:rPr>
          <w:rFonts w:asciiTheme="minorHAnsi" w:hAnsiTheme="minorHAnsi" w:cstheme="minorHAnsi"/>
          <w:sz w:val="22"/>
          <w:szCs w:val="22"/>
        </w:rPr>
        <w:t xml:space="preserve"> the </w:t>
      </w:r>
      <w:r w:rsidR="002F06A4" w:rsidRPr="00B07527">
        <w:rPr>
          <w:rFonts w:asciiTheme="minorHAnsi" w:hAnsiTheme="minorHAnsi" w:cstheme="minorHAnsi"/>
          <w:sz w:val="22"/>
          <w:szCs w:val="22"/>
        </w:rPr>
        <w:t>Trilogy and close the lid.</w:t>
      </w:r>
    </w:p>
    <w:p w14:paraId="6519A9F9" w14:textId="2DC339E5" w:rsidR="00666D7C" w:rsidRPr="00B07527" w:rsidRDefault="00666D7C"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Select</w:t>
      </w:r>
      <w:r w:rsidR="00BE03DA" w:rsidRPr="00B07527">
        <w:rPr>
          <w:rFonts w:asciiTheme="minorHAnsi" w:hAnsiTheme="minorHAnsi" w:cstheme="minorHAnsi"/>
          <w:sz w:val="22"/>
          <w:szCs w:val="22"/>
        </w:rPr>
        <w:t xml:space="preserve"> </w:t>
      </w:r>
      <w:r w:rsidR="00BE03DA" w:rsidRPr="00B07527">
        <w:rPr>
          <w:rFonts w:asciiTheme="minorHAnsi" w:hAnsiTheme="minorHAnsi" w:cstheme="minorHAnsi"/>
          <w:b/>
          <w:bCs/>
          <w:sz w:val="22"/>
          <w:szCs w:val="22"/>
        </w:rPr>
        <w:t>Sample ID</w:t>
      </w:r>
      <w:r w:rsidR="00BE03DA" w:rsidRPr="00B07527">
        <w:rPr>
          <w:rFonts w:asciiTheme="minorHAnsi" w:hAnsiTheme="minorHAnsi" w:cstheme="minorHAnsi"/>
          <w:sz w:val="22"/>
          <w:szCs w:val="22"/>
        </w:rPr>
        <w:t xml:space="preserve"> and enter the lab</w:t>
      </w:r>
      <w:r w:rsidR="00692706" w:rsidRPr="00B07527">
        <w:rPr>
          <w:rFonts w:asciiTheme="minorHAnsi" w:hAnsiTheme="minorHAnsi" w:cstheme="minorHAnsi"/>
          <w:sz w:val="22"/>
          <w:szCs w:val="22"/>
        </w:rPr>
        <w:t xml:space="preserve"> sample</w:t>
      </w:r>
      <w:r w:rsidR="00BE03DA" w:rsidRPr="00B07527">
        <w:rPr>
          <w:rFonts w:asciiTheme="minorHAnsi" w:hAnsiTheme="minorHAnsi" w:cstheme="minorHAnsi"/>
          <w:sz w:val="22"/>
          <w:szCs w:val="22"/>
        </w:rPr>
        <w:t xml:space="preserve"> number you are analyzing. </w:t>
      </w:r>
      <w:r w:rsidR="00BF77E4" w:rsidRPr="00B07527">
        <w:rPr>
          <w:rFonts w:asciiTheme="minorHAnsi" w:hAnsiTheme="minorHAnsi" w:cstheme="minorHAnsi"/>
          <w:sz w:val="22"/>
          <w:szCs w:val="22"/>
        </w:rPr>
        <w:t>Save.</w:t>
      </w:r>
    </w:p>
    <w:p w14:paraId="109B6448" w14:textId="0BF20B9B" w:rsidR="00BC46F6" w:rsidRPr="00B07527" w:rsidRDefault="00666D7C"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Select</w:t>
      </w:r>
      <w:r w:rsidR="00BE03DA" w:rsidRPr="00B07527">
        <w:rPr>
          <w:rFonts w:asciiTheme="minorHAnsi" w:hAnsiTheme="minorHAnsi" w:cstheme="minorHAnsi"/>
          <w:sz w:val="22"/>
          <w:szCs w:val="22"/>
        </w:rPr>
        <w:t xml:space="preserve"> </w:t>
      </w:r>
      <w:r w:rsidR="00BF77E4" w:rsidRPr="00B07527">
        <w:rPr>
          <w:rFonts w:asciiTheme="minorHAnsi" w:hAnsiTheme="minorHAnsi" w:cstheme="minorHAnsi"/>
          <w:b/>
          <w:bCs/>
          <w:sz w:val="22"/>
          <w:szCs w:val="22"/>
        </w:rPr>
        <w:t>M</w:t>
      </w:r>
      <w:r w:rsidR="00BE03DA" w:rsidRPr="00B07527">
        <w:rPr>
          <w:rFonts w:asciiTheme="minorHAnsi" w:hAnsiTheme="minorHAnsi" w:cstheme="minorHAnsi"/>
          <w:b/>
          <w:bCs/>
          <w:sz w:val="22"/>
          <w:szCs w:val="22"/>
        </w:rPr>
        <w:t xml:space="preserve">easure </w:t>
      </w:r>
      <w:r w:rsidR="00BF77E4" w:rsidRPr="00B07527">
        <w:rPr>
          <w:rFonts w:asciiTheme="minorHAnsi" w:hAnsiTheme="minorHAnsi" w:cstheme="minorHAnsi"/>
          <w:b/>
          <w:bCs/>
          <w:sz w:val="22"/>
          <w:szCs w:val="22"/>
        </w:rPr>
        <w:t>F</w:t>
      </w:r>
      <w:r w:rsidR="00F07A0A" w:rsidRPr="00B07527">
        <w:rPr>
          <w:rFonts w:asciiTheme="minorHAnsi" w:hAnsiTheme="minorHAnsi" w:cstheme="minorHAnsi"/>
          <w:b/>
          <w:bCs/>
          <w:sz w:val="22"/>
          <w:szCs w:val="22"/>
        </w:rPr>
        <w:t>luorescence</w:t>
      </w:r>
      <w:r w:rsidR="00F07A0A" w:rsidRPr="00B07527">
        <w:rPr>
          <w:rFonts w:asciiTheme="minorHAnsi" w:hAnsiTheme="minorHAnsi" w:cstheme="minorHAnsi"/>
          <w:sz w:val="22"/>
          <w:szCs w:val="22"/>
        </w:rPr>
        <w:t xml:space="preserve"> and</w:t>
      </w:r>
      <w:r w:rsidR="00666AA2" w:rsidRPr="00B07527">
        <w:rPr>
          <w:rFonts w:asciiTheme="minorHAnsi" w:hAnsiTheme="minorHAnsi" w:cstheme="minorHAnsi"/>
          <w:sz w:val="22"/>
          <w:szCs w:val="22"/>
        </w:rPr>
        <w:t xml:space="preserve"> enter</w:t>
      </w:r>
      <w:r w:rsidR="00BE03DA" w:rsidRPr="00B07527">
        <w:rPr>
          <w:rFonts w:asciiTheme="minorHAnsi" w:hAnsiTheme="minorHAnsi" w:cstheme="minorHAnsi"/>
          <w:sz w:val="22"/>
          <w:szCs w:val="22"/>
        </w:rPr>
        <w:t xml:space="preserve"> the volume of the sample and the volume of the solvent. </w:t>
      </w:r>
      <w:r w:rsidR="00666AA2" w:rsidRPr="00B07527">
        <w:rPr>
          <w:rFonts w:asciiTheme="minorHAnsi" w:hAnsiTheme="minorHAnsi" w:cstheme="minorHAnsi"/>
          <w:sz w:val="22"/>
          <w:szCs w:val="22"/>
        </w:rPr>
        <w:t xml:space="preserve"> (</w:t>
      </w:r>
      <w:r w:rsidR="00F564E2" w:rsidRPr="00B07527">
        <w:rPr>
          <w:rFonts w:asciiTheme="minorHAnsi" w:hAnsiTheme="minorHAnsi" w:cstheme="minorHAnsi"/>
          <w:sz w:val="22"/>
          <w:szCs w:val="22"/>
        </w:rPr>
        <w:t>E.g.</w:t>
      </w:r>
      <w:r w:rsidR="0052624E" w:rsidRPr="00B07527">
        <w:rPr>
          <w:rFonts w:asciiTheme="minorHAnsi" w:hAnsiTheme="minorHAnsi" w:cstheme="minorHAnsi"/>
          <w:sz w:val="22"/>
          <w:szCs w:val="22"/>
        </w:rPr>
        <w:t>,</w:t>
      </w:r>
      <w:r w:rsidR="00F564E2" w:rsidRPr="00B07527">
        <w:rPr>
          <w:rFonts w:asciiTheme="minorHAnsi" w:hAnsiTheme="minorHAnsi" w:cstheme="minorHAnsi"/>
          <w:sz w:val="22"/>
          <w:szCs w:val="22"/>
        </w:rPr>
        <w:t xml:space="preserve"> 50</w:t>
      </w:r>
      <w:r w:rsidR="0052624E" w:rsidRPr="00B07527">
        <w:rPr>
          <w:rFonts w:asciiTheme="minorHAnsi" w:hAnsiTheme="minorHAnsi" w:cstheme="minorHAnsi"/>
          <w:sz w:val="22"/>
          <w:szCs w:val="22"/>
        </w:rPr>
        <w:t>-</w:t>
      </w:r>
      <w:r w:rsidR="00F564E2" w:rsidRPr="00B07527">
        <w:rPr>
          <w:rFonts w:asciiTheme="minorHAnsi" w:hAnsiTheme="minorHAnsi" w:cstheme="minorHAnsi"/>
          <w:sz w:val="22"/>
          <w:szCs w:val="22"/>
        </w:rPr>
        <w:t>ml sample and 10</w:t>
      </w:r>
      <w:r w:rsidR="0052624E" w:rsidRPr="00B07527">
        <w:rPr>
          <w:rFonts w:asciiTheme="minorHAnsi" w:hAnsiTheme="minorHAnsi" w:cstheme="minorHAnsi"/>
          <w:sz w:val="22"/>
          <w:szCs w:val="22"/>
        </w:rPr>
        <w:t>-</w:t>
      </w:r>
      <w:r w:rsidR="00F564E2" w:rsidRPr="00B07527">
        <w:rPr>
          <w:rFonts w:asciiTheme="minorHAnsi" w:hAnsiTheme="minorHAnsi" w:cstheme="minorHAnsi"/>
          <w:sz w:val="22"/>
          <w:szCs w:val="22"/>
        </w:rPr>
        <w:t xml:space="preserve">ml solvent for most of the </w:t>
      </w:r>
      <w:r w:rsidR="004E3BC5" w:rsidRPr="00B07527">
        <w:rPr>
          <w:rFonts w:asciiTheme="minorHAnsi" w:hAnsiTheme="minorHAnsi" w:cstheme="minorHAnsi"/>
          <w:sz w:val="22"/>
          <w:szCs w:val="22"/>
        </w:rPr>
        <w:t xml:space="preserve">phytoplankton </w:t>
      </w:r>
      <w:r w:rsidR="00F564E2" w:rsidRPr="00B07527">
        <w:rPr>
          <w:rFonts w:asciiTheme="minorHAnsi" w:hAnsiTheme="minorHAnsi" w:cstheme="minorHAnsi"/>
          <w:sz w:val="22"/>
          <w:szCs w:val="22"/>
        </w:rPr>
        <w:t xml:space="preserve">chlorophyll samples). </w:t>
      </w:r>
    </w:p>
    <w:p w14:paraId="57769C41" w14:textId="39EAD634" w:rsidR="005D4134" w:rsidRPr="00B07527" w:rsidRDefault="002000F2" w:rsidP="00D12322">
      <w:pPr>
        <w:pStyle w:val="ListParagraph"/>
        <w:numPr>
          <w:ilvl w:val="1"/>
          <w:numId w:val="15"/>
        </w:numPr>
        <w:spacing w:after="120"/>
        <w:contextualSpacing w:val="0"/>
        <w:rPr>
          <w:rFonts w:asciiTheme="minorHAnsi" w:hAnsiTheme="minorHAnsi" w:cstheme="minorHAnsi"/>
          <w:sz w:val="22"/>
          <w:szCs w:val="22"/>
        </w:rPr>
      </w:pPr>
      <w:r w:rsidRPr="00B07527">
        <w:rPr>
          <w:rFonts w:asciiTheme="minorHAnsi" w:hAnsiTheme="minorHAnsi" w:cstheme="minorHAnsi"/>
          <w:sz w:val="22"/>
          <w:szCs w:val="22"/>
        </w:rPr>
        <w:t>Check</w:t>
      </w:r>
      <w:r w:rsidR="00BE03DA" w:rsidRPr="00B07527">
        <w:rPr>
          <w:rFonts w:asciiTheme="minorHAnsi" w:hAnsiTheme="minorHAnsi" w:cstheme="minorHAnsi"/>
          <w:sz w:val="22"/>
          <w:szCs w:val="22"/>
        </w:rPr>
        <w:t xml:space="preserve"> </w:t>
      </w:r>
      <w:r w:rsidRPr="00B07527">
        <w:rPr>
          <w:rFonts w:asciiTheme="minorHAnsi" w:hAnsiTheme="minorHAnsi" w:cstheme="minorHAnsi"/>
          <w:sz w:val="22"/>
          <w:szCs w:val="22"/>
        </w:rPr>
        <w:t>bench sheet</w:t>
      </w:r>
      <w:r w:rsidR="00BE03DA" w:rsidRPr="00B07527">
        <w:rPr>
          <w:rFonts w:asciiTheme="minorHAnsi" w:hAnsiTheme="minorHAnsi" w:cstheme="minorHAnsi"/>
          <w:sz w:val="22"/>
          <w:szCs w:val="22"/>
        </w:rPr>
        <w:t xml:space="preserve"> to see if other amounts were used </w:t>
      </w:r>
      <w:r w:rsidR="006F76C0" w:rsidRPr="00B07527">
        <w:rPr>
          <w:rFonts w:asciiTheme="minorHAnsi" w:hAnsiTheme="minorHAnsi" w:cstheme="minorHAnsi"/>
          <w:sz w:val="22"/>
          <w:szCs w:val="22"/>
        </w:rPr>
        <w:t xml:space="preserve">- </w:t>
      </w:r>
      <w:r w:rsidR="00BE03DA" w:rsidRPr="00B07527">
        <w:rPr>
          <w:rFonts w:asciiTheme="minorHAnsi" w:hAnsiTheme="minorHAnsi" w:cstheme="minorHAnsi"/>
          <w:sz w:val="22"/>
          <w:szCs w:val="22"/>
        </w:rPr>
        <w:t xml:space="preserve">particularly for the sample volume. </w:t>
      </w:r>
    </w:p>
    <w:p w14:paraId="0E92748F" w14:textId="487D4766" w:rsidR="005D4134" w:rsidRPr="00B07527" w:rsidRDefault="00BE03DA" w:rsidP="00D12322">
      <w:pPr>
        <w:pStyle w:val="ListParagraph"/>
        <w:numPr>
          <w:ilvl w:val="1"/>
          <w:numId w:val="15"/>
        </w:numPr>
        <w:spacing w:after="12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If it’s a periphyton sample  </w:t>
      </w:r>
      <w:r w:rsidR="005D4134" w:rsidRPr="00B07527">
        <w:rPr>
          <w:rFonts w:asciiTheme="minorHAnsi" w:hAnsiTheme="minorHAnsi" w:cstheme="minorHAnsi"/>
          <w:sz w:val="22"/>
          <w:szCs w:val="22"/>
        </w:rPr>
        <w:t>enter</w:t>
      </w:r>
      <w:r w:rsidRPr="00B07527">
        <w:rPr>
          <w:rFonts w:asciiTheme="minorHAnsi" w:hAnsiTheme="minorHAnsi" w:cstheme="minorHAnsi"/>
          <w:sz w:val="22"/>
          <w:szCs w:val="22"/>
        </w:rPr>
        <w:t xml:space="preserve"> 1 for sample volume and 1 for solvent.  </w:t>
      </w:r>
    </w:p>
    <w:p w14:paraId="6581AE82" w14:textId="65539FB9" w:rsidR="00C44699" w:rsidRPr="00B07527" w:rsidRDefault="00BE03DA" w:rsidP="00D12322">
      <w:pPr>
        <w:pStyle w:val="ListParagraph"/>
        <w:numPr>
          <w:ilvl w:val="1"/>
          <w:numId w:val="15"/>
        </w:numPr>
        <w:spacing w:after="12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Check on the screen to see if you did enter the amount filtered and the amount of solvent correctly.  If you made a mistake let the instrument calculate a value, but then read it again. </w:t>
      </w:r>
    </w:p>
    <w:p w14:paraId="6B87759D" w14:textId="77777777" w:rsidR="00656A1B" w:rsidRPr="00B07527"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Put the thermometer in the remaining sample in the centrifuge tube while you wait for the reading on the Trilogy.</w:t>
      </w:r>
    </w:p>
    <w:p w14:paraId="684DF1A6" w14:textId="77777777" w:rsidR="00656A1B" w:rsidRPr="00B07527"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Record the chlorophyll reading on the data sheet.</w:t>
      </w:r>
    </w:p>
    <w:p w14:paraId="0D245450" w14:textId="77777777" w:rsidR="00622AB2" w:rsidRPr="00B07527"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 xml:space="preserve">Record the temperature of the remaining sample </w:t>
      </w:r>
      <w:r w:rsidR="00656A1B" w:rsidRPr="00B07527">
        <w:rPr>
          <w:rFonts w:asciiTheme="minorHAnsi" w:hAnsiTheme="minorHAnsi" w:cstheme="minorHAnsi"/>
          <w:sz w:val="22"/>
          <w:szCs w:val="22"/>
        </w:rPr>
        <w:t>on</w:t>
      </w:r>
      <w:r w:rsidRPr="00B07527">
        <w:rPr>
          <w:rFonts w:asciiTheme="minorHAnsi" w:hAnsiTheme="minorHAnsi" w:cstheme="minorHAnsi"/>
          <w:sz w:val="22"/>
          <w:szCs w:val="22"/>
        </w:rPr>
        <w:t xml:space="preserve"> chlorophyll a data sheet</w:t>
      </w:r>
      <w:r w:rsidR="001B1A29" w:rsidRPr="00B07527">
        <w:rPr>
          <w:rFonts w:asciiTheme="minorHAnsi" w:hAnsiTheme="minorHAnsi" w:cstheme="minorHAnsi"/>
          <w:sz w:val="22"/>
          <w:szCs w:val="22"/>
        </w:rPr>
        <w:t xml:space="preserve"> (column O)</w:t>
      </w:r>
      <w:r w:rsidRPr="00B07527">
        <w:rPr>
          <w:rFonts w:asciiTheme="minorHAnsi" w:hAnsiTheme="minorHAnsi" w:cstheme="minorHAnsi"/>
          <w:sz w:val="22"/>
          <w:szCs w:val="22"/>
        </w:rPr>
        <w:t xml:space="preserve">.  </w:t>
      </w:r>
    </w:p>
    <w:p w14:paraId="6EC5B1EE" w14:textId="77777777" w:rsidR="00473754" w:rsidRPr="00B07527" w:rsidRDefault="00622AB2"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lastRenderedPageBreak/>
        <w:t xml:space="preserve">Copy the bench </w:t>
      </w:r>
      <w:r w:rsidR="00BE03DA" w:rsidRPr="00B07527">
        <w:rPr>
          <w:rFonts w:asciiTheme="minorHAnsi" w:hAnsiTheme="minorHAnsi" w:cstheme="minorHAnsi"/>
          <w:sz w:val="22"/>
          <w:szCs w:val="22"/>
        </w:rPr>
        <w:t xml:space="preserve">sheet information to the computer file. </w:t>
      </w:r>
    </w:p>
    <w:p w14:paraId="23A0C2AB" w14:textId="77777777" w:rsidR="001E0784" w:rsidRPr="00B07527" w:rsidRDefault="00BE03DA" w:rsidP="00174836">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Record the amount of acetone waste produced that day on the waste generated sheet attached to the post opposite the flammable cabinet</w:t>
      </w:r>
      <w:r w:rsidR="00473754" w:rsidRPr="00B07527">
        <w:rPr>
          <w:rFonts w:asciiTheme="minorHAnsi" w:hAnsiTheme="minorHAnsi" w:cstheme="minorHAnsi"/>
          <w:sz w:val="22"/>
          <w:szCs w:val="22"/>
        </w:rPr>
        <w:t>.</w:t>
      </w:r>
    </w:p>
    <w:p w14:paraId="36B5D833" w14:textId="4DD57536" w:rsidR="0037526B" w:rsidRPr="00C660E9" w:rsidRDefault="00BE03DA" w:rsidP="00C660E9">
      <w:pPr>
        <w:pStyle w:val="ListParagraph"/>
        <w:numPr>
          <w:ilvl w:val="0"/>
          <w:numId w:val="15"/>
        </w:numPr>
        <w:spacing w:after="120"/>
        <w:ind w:left="360"/>
        <w:contextualSpacing w:val="0"/>
        <w:rPr>
          <w:rFonts w:asciiTheme="minorHAnsi" w:hAnsiTheme="minorHAnsi" w:cstheme="minorHAnsi"/>
          <w:sz w:val="22"/>
          <w:szCs w:val="22"/>
        </w:rPr>
      </w:pPr>
      <w:r w:rsidRPr="00B07527">
        <w:rPr>
          <w:rFonts w:asciiTheme="minorHAnsi" w:hAnsiTheme="minorHAnsi" w:cstheme="minorHAnsi"/>
          <w:sz w:val="22"/>
          <w:szCs w:val="22"/>
        </w:rPr>
        <w:t>Check that the Trilogy readings were recorded properly on the bench sheet and filtered volume was correct.</w:t>
      </w:r>
      <w:r w:rsidR="009E6E51" w:rsidRPr="00B07527">
        <w:rPr>
          <w:rFonts w:asciiTheme="minorHAnsi" w:hAnsiTheme="minorHAnsi" w:cstheme="minorHAnsi"/>
          <w:sz w:val="22"/>
          <w:szCs w:val="22"/>
        </w:rPr>
        <w:t xml:space="preserve"> C</w:t>
      </w:r>
      <w:r w:rsidRPr="00B07527">
        <w:rPr>
          <w:rFonts w:asciiTheme="minorHAnsi" w:hAnsiTheme="minorHAnsi" w:cstheme="minorHAnsi"/>
          <w:sz w:val="22"/>
          <w:szCs w:val="22"/>
        </w:rPr>
        <w:t xml:space="preserve">heck the computer entries against the bench sheet.  If any edits are </w:t>
      </w:r>
      <w:proofErr w:type="gramStart"/>
      <w:r w:rsidRPr="00B07527">
        <w:rPr>
          <w:rFonts w:asciiTheme="minorHAnsi" w:hAnsiTheme="minorHAnsi" w:cstheme="minorHAnsi"/>
          <w:sz w:val="22"/>
          <w:szCs w:val="22"/>
        </w:rPr>
        <w:t>made</w:t>
      </w:r>
      <w:proofErr w:type="gramEnd"/>
      <w:r w:rsidRPr="00B07527">
        <w:rPr>
          <w:rFonts w:asciiTheme="minorHAnsi" w:hAnsiTheme="minorHAnsi" w:cstheme="minorHAnsi"/>
          <w:sz w:val="22"/>
          <w:szCs w:val="22"/>
        </w:rPr>
        <w:t xml:space="preserve"> they should be initialed and dated. The bench sheet should be kept in the chlorophyll lab </w:t>
      </w:r>
      <w:r w:rsidR="006D0053" w:rsidRPr="00B07527">
        <w:rPr>
          <w:rFonts w:asciiTheme="minorHAnsi" w:hAnsiTheme="minorHAnsi" w:cstheme="minorHAnsi"/>
          <w:sz w:val="22"/>
          <w:szCs w:val="22"/>
        </w:rPr>
        <w:t>binder</w:t>
      </w:r>
      <w:r w:rsidRPr="00B07527">
        <w:rPr>
          <w:rFonts w:asciiTheme="minorHAnsi" w:hAnsiTheme="minorHAnsi" w:cstheme="minorHAnsi"/>
          <w:sz w:val="22"/>
          <w:szCs w:val="22"/>
        </w:rPr>
        <w:t>.</w:t>
      </w:r>
    </w:p>
    <w:p w14:paraId="3A83A57D" w14:textId="4A338D05" w:rsidR="00BE03DA" w:rsidRPr="00D84368" w:rsidRDefault="0044307C" w:rsidP="00F22F4F">
      <w:pPr>
        <w:shd w:val="clear" w:color="auto" w:fill="F2F2F2" w:themeFill="background1" w:themeFillShade="F2"/>
        <w:tabs>
          <w:tab w:val="num" w:pos="360"/>
        </w:tabs>
        <w:spacing w:after="120"/>
        <w:rPr>
          <w:rFonts w:asciiTheme="minorHAnsi" w:hAnsiTheme="minorHAnsi" w:cstheme="minorHAnsi"/>
          <w:b/>
          <w:bCs/>
          <w:sz w:val="22"/>
          <w:szCs w:val="22"/>
        </w:rPr>
      </w:pPr>
      <w:r w:rsidRPr="00D84368">
        <w:rPr>
          <w:rFonts w:asciiTheme="minorHAnsi" w:hAnsiTheme="minorHAnsi" w:cstheme="minorHAnsi"/>
          <w:b/>
          <w:bCs/>
          <w:sz w:val="22"/>
          <w:szCs w:val="22"/>
        </w:rPr>
        <w:t>WHEN DILUTIONS ARE NECESSARY FOR THE TRILOGY FLUOROMETER</w:t>
      </w:r>
    </w:p>
    <w:p w14:paraId="668A500C" w14:textId="77777777" w:rsidR="00B53212" w:rsidRDefault="00BE03DA" w:rsidP="00C44699">
      <w:pPr>
        <w:tabs>
          <w:tab w:val="num" w:pos="360"/>
        </w:tabs>
        <w:spacing w:after="120"/>
        <w:rPr>
          <w:rFonts w:asciiTheme="minorHAnsi" w:hAnsiTheme="minorHAnsi" w:cstheme="minorHAnsi"/>
          <w:sz w:val="22"/>
          <w:szCs w:val="22"/>
        </w:rPr>
      </w:pPr>
      <w:r w:rsidRPr="00BE03DA">
        <w:rPr>
          <w:rFonts w:asciiTheme="minorHAnsi" w:hAnsiTheme="minorHAnsi" w:cstheme="minorHAnsi"/>
          <w:sz w:val="22"/>
          <w:szCs w:val="22"/>
        </w:rPr>
        <w:t xml:space="preserve">If your sample in the cuvette looks very green after steeping in acetone overnight and being centrifuged, this is an indication that the fluorometer reading may be off scale and is no longer reading on a linear scale.  </w:t>
      </w:r>
    </w:p>
    <w:p w14:paraId="710EB682" w14:textId="3C6AE546" w:rsidR="00B53212" w:rsidRDefault="00E82E48" w:rsidP="00C44699">
      <w:pPr>
        <w:tabs>
          <w:tab w:val="num" w:pos="360"/>
        </w:tabs>
        <w:spacing w:after="120"/>
        <w:rPr>
          <w:rFonts w:asciiTheme="minorHAnsi" w:hAnsiTheme="minorHAnsi" w:cstheme="minorHAnsi"/>
          <w:sz w:val="22"/>
          <w:szCs w:val="22"/>
        </w:rPr>
      </w:pPr>
      <w:r>
        <w:rPr>
          <w:rFonts w:asciiTheme="minorHAnsi" w:hAnsiTheme="minorHAnsi" w:cstheme="minorHAnsi"/>
          <w:sz w:val="22"/>
          <w:szCs w:val="22"/>
        </w:rPr>
        <w:t>To check,</w:t>
      </w:r>
      <w:r w:rsidR="00BE03DA" w:rsidRPr="00BE03DA">
        <w:rPr>
          <w:rFonts w:asciiTheme="minorHAnsi" w:hAnsiTheme="minorHAnsi" w:cstheme="minorHAnsi"/>
          <w:sz w:val="22"/>
          <w:szCs w:val="22"/>
        </w:rPr>
        <w:t xml:space="preserve"> make a dilution and if the reading goes down in proportion to your dilution you are still on a linear scale.  If you make a 1:1 dilution </w:t>
      </w:r>
      <w:r w:rsidR="00ED159D">
        <w:rPr>
          <w:rFonts w:asciiTheme="minorHAnsi" w:hAnsiTheme="minorHAnsi" w:cstheme="minorHAnsi"/>
          <w:sz w:val="22"/>
          <w:szCs w:val="22"/>
        </w:rPr>
        <w:t>(</w:t>
      </w:r>
      <w:r w:rsidR="00BE03DA" w:rsidRPr="00BE03DA">
        <w:rPr>
          <w:rFonts w:asciiTheme="minorHAnsi" w:hAnsiTheme="minorHAnsi" w:cstheme="minorHAnsi"/>
          <w:sz w:val="22"/>
          <w:szCs w:val="22"/>
        </w:rPr>
        <w:t>1 part sample to 1 part acetone</w:t>
      </w:r>
      <w:r w:rsidR="00ED159D">
        <w:rPr>
          <w:rFonts w:asciiTheme="minorHAnsi" w:hAnsiTheme="minorHAnsi" w:cstheme="minorHAnsi"/>
          <w:sz w:val="22"/>
          <w:szCs w:val="22"/>
        </w:rPr>
        <w:t>)</w:t>
      </w:r>
      <w:r w:rsidR="00BE03DA" w:rsidRPr="00BE03DA">
        <w:rPr>
          <w:rFonts w:asciiTheme="minorHAnsi" w:hAnsiTheme="minorHAnsi" w:cstheme="minorHAnsi"/>
          <w:sz w:val="22"/>
          <w:szCs w:val="22"/>
        </w:rPr>
        <w:t xml:space="preserve"> </w:t>
      </w:r>
      <w:r w:rsidR="00ED159D">
        <w:rPr>
          <w:rFonts w:asciiTheme="minorHAnsi" w:hAnsiTheme="minorHAnsi" w:cstheme="minorHAnsi"/>
          <w:sz w:val="22"/>
          <w:szCs w:val="22"/>
        </w:rPr>
        <w:t xml:space="preserve">the </w:t>
      </w:r>
      <w:r w:rsidR="00BE03DA" w:rsidRPr="00BE03DA">
        <w:rPr>
          <w:rFonts w:asciiTheme="minorHAnsi" w:hAnsiTheme="minorHAnsi" w:cstheme="minorHAnsi"/>
          <w:sz w:val="22"/>
          <w:szCs w:val="22"/>
        </w:rPr>
        <w:t xml:space="preserve">reading </w:t>
      </w:r>
      <w:r w:rsidR="00ED159D">
        <w:rPr>
          <w:rFonts w:asciiTheme="minorHAnsi" w:hAnsiTheme="minorHAnsi" w:cstheme="minorHAnsi"/>
          <w:sz w:val="22"/>
          <w:szCs w:val="22"/>
        </w:rPr>
        <w:t>should be</w:t>
      </w:r>
      <w:r w:rsidR="003719D6">
        <w:rPr>
          <w:rFonts w:asciiTheme="minorHAnsi" w:hAnsiTheme="minorHAnsi" w:cstheme="minorHAnsi"/>
          <w:sz w:val="22"/>
          <w:szCs w:val="22"/>
        </w:rPr>
        <w:t xml:space="preserve"> about</w:t>
      </w:r>
      <w:r w:rsidR="00BE03DA" w:rsidRPr="00BE03DA">
        <w:rPr>
          <w:rFonts w:asciiTheme="minorHAnsi" w:hAnsiTheme="minorHAnsi" w:cstheme="minorHAnsi"/>
          <w:sz w:val="22"/>
          <w:szCs w:val="22"/>
        </w:rPr>
        <w:t xml:space="preserve"> half of the first reading</w:t>
      </w:r>
      <w:r w:rsidR="003719D6">
        <w:rPr>
          <w:rFonts w:asciiTheme="minorHAnsi" w:hAnsiTheme="minorHAnsi" w:cstheme="minorHAnsi"/>
          <w:sz w:val="22"/>
          <w:szCs w:val="22"/>
        </w:rPr>
        <w:t xml:space="preserve">, if not </w:t>
      </w:r>
      <w:r w:rsidR="0026288C">
        <w:rPr>
          <w:rFonts w:asciiTheme="minorHAnsi" w:hAnsiTheme="minorHAnsi" w:cstheme="minorHAnsi"/>
          <w:sz w:val="22"/>
          <w:szCs w:val="22"/>
        </w:rPr>
        <w:t>a dilution and re-reading is needed.</w:t>
      </w:r>
    </w:p>
    <w:p w14:paraId="677077A3" w14:textId="5B779EF1" w:rsidR="00BE03DA" w:rsidRPr="00D84368" w:rsidRDefault="00B53212" w:rsidP="00C44699">
      <w:pPr>
        <w:tabs>
          <w:tab w:val="num" w:pos="360"/>
        </w:tabs>
        <w:spacing w:after="120"/>
        <w:rPr>
          <w:rFonts w:asciiTheme="minorHAnsi" w:hAnsiTheme="minorHAnsi" w:cstheme="minorHAnsi"/>
          <w:b/>
          <w:bCs/>
          <w:sz w:val="22"/>
          <w:szCs w:val="22"/>
        </w:rPr>
      </w:pPr>
      <w:r w:rsidRPr="00D84368">
        <w:rPr>
          <w:rFonts w:asciiTheme="minorHAnsi" w:hAnsiTheme="minorHAnsi" w:cstheme="minorHAnsi"/>
          <w:b/>
          <w:bCs/>
          <w:sz w:val="22"/>
          <w:szCs w:val="22"/>
        </w:rPr>
        <w:t>Steps</w:t>
      </w:r>
      <w:r w:rsidR="00BE03DA" w:rsidRPr="00D84368">
        <w:rPr>
          <w:rFonts w:asciiTheme="minorHAnsi" w:hAnsiTheme="minorHAnsi" w:cstheme="minorHAnsi"/>
          <w:b/>
          <w:bCs/>
          <w:sz w:val="22"/>
          <w:szCs w:val="22"/>
        </w:rPr>
        <w:t xml:space="preserve"> for </w:t>
      </w:r>
      <w:r w:rsidR="0026288C" w:rsidRPr="00D84368">
        <w:rPr>
          <w:rFonts w:asciiTheme="minorHAnsi" w:hAnsiTheme="minorHAnsi" w:cstheme="minorHAnsi"/>
          <w:b/>
          <w:bCs/>
          <w:sz w:val="22"/>
          <w:szCs w:val="22"/>
        </w:rPr>
        <w:t>making</w:t>
      </w:r>
      <w:r w:rsidR="00BE03DA" w:rsidRPr="00D84368">
        <w:rPr>
          <w:rFonts w:asciiTheme="minorHAnsi" w:hAnsiTheme="minorHAnsi" w:cstheme="minorHAnsi"/>
          <w:b/>
          <w:bCs/>
          <w:sz w:val="22"/>
          <w:szCs w:val="22"/>
        </w:rPr>
        <w:t xml:space="preserve"> the dilution:</w:t>
      </w:r>
    </w:p>
    <w:p w14:paraId="60AA9024" w14:textId="40EF2101" w:rsidR="00BE03DA" w:rsidRPr="00D84368" w:rsidRDefault="00C704CF"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D84368">
        <w:rPr>
          <w:rFonts w:asciiTheme="minorHAnsi" w:hAnsiTheme="minorHAnsi" w:cstheme="minorHAnsi"/>
          <w:sz w:val="22"/>
          <w:szCs w:val="22"/>
        </w:rPr>
        <w:t>Add</w:t>
      </w:r>
      <w:r w:rsidR="00BE03DA" w:rsidRPr="00D84368">
        <w:rPr>
          <w:rFonts w:asciiTheme="minorHAnsi" w:hAnsiTheme="minorHAnsi" w:cstheme="minorHAnsi"/>
          <w:sz w:val="22"/>
          <w:szCs w:val="22"/>
        </w:rPr>
        <w:t xml:space="preserve"> 3 mls of acetone</w:t>
      </w:r>
      <w:r w:rsidR="0064454F" w:rsidRPr="00D84368">
        <w:rPr>
          <w:rFonts w:asciiTheme="minorHAnsi" w:hAnsiTheme="minorHAnsi" w:cstheme="minorHAnsi"/>
          <w:sz w:val="22"/>
          <w:szCs w:val="22"/>
        </w:rPr>
        <w:t xml:space="preserve"> </w:t>
      </w:r>
      <w:r w:rsidRPr="00D84368">
        <w:rPr>
          <w:rFonts w:asciiTheme="minorHAnsi" w:hAnsiTheme="minorHAnsi" w:cstheme="minorHAnsi"/>
          <w:sz w:val="22"/>
          <w:szCs w:val="22"/>
        </w:rPr>
        <w:t xml:space="preserve">to a new </w:t>
      </w:r>
      <w:r w:rsidR="00EF4CDE" w:rsidRPr="00D84368">
        <w:rPr>
          <w:rFonts w:asciiTheme="minorHAnsi" w:hAnsiTheme="minorHAnsi" w:cstheme="minorHAnsi"/>
          <w:sz w:val="22"/>
          <w:szCs w:val="22"/>
        </w:rPr>
        <w:t>centrifuge tube</w:t>
      </w:r>
      <w:r w:rsidRPr="00D84368">
        <w:rPr>
          <w:rFonts w:asciiTheme="minorHAnsi" w:hAnsiTheme="minorHAnsi" w:cstheme="minorHAnsi"/>
          <w:sz w:val="22"/>
          <w:szCs w:val="22"/>
        </w:rPr>
        <w:t xml:space="preserve">, </w:t>
      </w:r>
      <w:r w:rsidR="0064454F" w:rsidRPr="00D84368">
        <w:rPr>
          <w:rFonts w:asciiTheme="minorHAnsi" w:hAnsiTheme="minorHAnsi" w:cstheme="minorHAnsi"/>
          <w:sz w:val="22"/>
          <w:szCs w:val="22"/>
        </w:rPr>
        <w:t>using</w:t>
      </w:r>
      <w:r w:rsidR="00BE03DA" w:rsidRPr="00D84368">
        <w:rPr>
          <w:rFonts w:asciiTheme="minorHAnsi" w:hAnsiTheme="minorHAnsi" w:cstheme="minorHAnsi"/>
          <w:sz w:val="22"/>
          <w:szCs w:val="22"/>
        </w:rPr>
        <w:t xml:space="preserve"> a clean 1</w:t>
      </w:r>
      <w:r w:rsidR="0064454F" w:rsidRPr="00D84368">
        <w:rPr>
          <w:rFonts w:asciiTheme="minorHAnsi" w:hAnsiTheme="minorHAnsi" w:cstheme="minorHAnsi"/>
          <w:sz w:val="22"/>
          <w:szCs w:val="22"/>
        </w:rPr>
        <w:t>-</w:t>
      </w:r>
      <w:r w:rsidR="00BE03DA" w:rsidRPr="00D84368">
        <w:rPr>
          <w:rFonts w:asciiTheme="minorHAnsi" w:hAnsiTheme="minorHAnsi" w:cstheme="minorHAnsi"/>
          <w:sz w:val="22"/>
          <w:szCs w:val="22"/>
        </w:rPr>
        <w:t xml:space="preserve">mL </w:t>
      </w:r>
      <w:r w:rsidRPr="00D84368">
        <w:rPr>
          <w:rFonts w:asciiTheme="minorHAnsi" w:hAnsiTheme="minorHAnsi" w:cstheme="minorHAnsi"/>
          <w:sz w:val="22"/>
          <w:szCs w:val="22"/>
        </w:rPr>
        <w:t xml:space="preserve">glass </w:t>
      </w:r>
      <w:r w:rsidR="00BE03DA" w:rsidRPr="00D84368">
        <w:rPr>
          <w:rFonts w:asciiTheme="minorHAnsi" w:hAnsiTheme="minorHAnsi" w:cstheme="minorHAnsi"/>
          <w:sz w:val="22"/>
          <w:szCs w:val="22"/>
        </w:rPr>
        <w:t xml:space="preserve">pipet </w:t>
      </w:r>
      <w:r w:rsidRPr="00D84368">
        <w:rPr>
          <w:rFonts w:asciiTheme="minorHAnsi" w:hAnsiTheme="minorHAnsi" w:cstheme="minorHAnsi"/>
          <w:sz w:val="22"/>
          <w:szCs w:val="22"/>
        </w:rPr>
        <w:t>(in the</w:t>
      </w:r>
      <w:r w:rsidR="00BE03DA" w:rsidRPr="00D84368">
        <w:rPr>
          <w:rFonts w:asciiTheme="minorHAnsi" w:hAnsiTheme="minorHAnsi" w:cstheme="minorHAnsi"/>
          <w:sz w:val="22"/>
          <w:szCs w:val="22"/>
        </w:rPr>
        <w:t xml:space="preserve"> drawer below the centrifuge</w:t>
      </w:r>
      <w:r w:rsidRPr="00D84368">
        <w:rPr>
          <w:rFonts w:asciiTheme="minorHAnsi" w:hAnsiTheme="minorHAnsi" w:cstheme="minorHAnsi"/>
          <w:sz w:val="22"/>
          <w:szCs w:val="22"/>
        </w:rPr>
        <w:t>).</w:t>
      </w:r>
    </w:p>
    <w:p w14:paraId="0A688C73" w14:textId="4B1F01D5" w:rsidR="00BE03DA" w:rsidRPr="00D84368" w:rsidRDefault="00C704CF"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D84368">
        <w:rPr>
          <w:rFonts w:asciiTheme="minorHAnsi" w:hAnsiTheme="minorHAnsi" w:cstheme="minorHAnsi"/>
          <w:sz w:val="22"/>
          <w:szCs w:val="22"/>
        </w:rPr>
        <w:t>U</w:t>
      </w:r>
      <w:r w:rsidR="00BE03DA" w:rsidRPr="00D84368">
        <w:rPr>
          <w:rFonts w:asciiTheme="minorHAnsi" w:hAnsiTheme="minorHAnsi" w:cstheme="minorHAnsi"/>
          <w:sz w:val="22"/>
          <w:szCs w:val="22"/>
        </w:rPr>
        <w:t xml:space="preserve">se another clean pipette to add 3 mls of sample from the </w:t>
      </w:r>
      <w:r w:rsidR="00EF4CDE" w:rsidRPr="00D84368">
        <w:rPr>
          <w:rFonts w:asciiTheme="minorHAnsi" w:hAnsiTheme="minorHAnsi" w:cstheme="minorHAnsi"/>
          <w:sz w:val="22"/>
          <w:szCs w:val="22"/>
        </w:rPr>
        <w:t xml:space="preserve">original </w:t>
      </w:r>
      <w:r w:rsidR="00BE03DA" w:rsidRPr="00D84368">
        <w:rPr>
          <w:rFonts w:asciiTheme="minorHAnsi" w:hAnsiTheme="minorHAnsi" w:cstheme="minorHAnsi"/>
          <w:sz w:val="22"/>
          <w:szCs w:val="22"/>
        </w:rPr>
        <w:t xml:space="preserve">centrifuge </w:t>
      </w:r>
      <w:r w:rsidR="00157686" w:rsidRPr="00D84368">
        <w:rPr>
          <w:rFonts w:asciiTheme="minorHAnsi" w:hAnsiTheme="minorHAnsi" w:cstheme="minorHAnsi"/>
          <w:sz w:val="22"/>
          <w:szCs w:val="22"/>
        </w:rPr>
        <w:t>tube</w:t>
      </w:r>
      <w:r w:rsidR="00BE03DA" w:rsidRPr="00D84368">
        <w:rPr>
          <w:rFonts w:asciiTheme="minorHAnsi" w:hAnsiTheme="minorHAnsi" w:cstheme="minorHAnsi"/>
          <w:sz w:val="22"/>
          <w:szCs w:val="22"/>
        </w:rPr>
        <w:t xml:space="preserve">.  Do not disturb the sample sediments.  </w:t>
      </w:r>
    </w:p>
    <w:p w14:paraId="67E0C34F" w14:textId="1039BFCC" w:rsidR="00BE03DA" w:rsidRPr="00D84368" w:rsidRDefault="00BE03DA"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D84368">
        <w:rPr>
          <w:rFonts w:asciiTheme="minorHAnsi" w:hAnsiTheme="minorHAnsi" w:cstheme="minorHAnsi"/>
          <w:sz w:val="22"/>
          <w:szCs w:val="22"/>
        </w:rPr>
        <w:t xml:space="preserve">Put </w:t>
      </w:r>
      <w:r w:rsidR="00157686" w:rsidRPr="00D84368">
        <w:rPr>
          <w:rFonts w:asciiTheme="minorHAnsi" w:hAnsiTheme="minorHAnsi" w:cstheme="minorHAnsi"/>
          <w:sz w:val="22"/>
          <w:szCs w:val="22"/>
        </w:rPr>
        <w:t>a</w:t>
      </w:r>
      <w:r w:rsidRPr="00D84368">
        <w:rPr>
          <w:rFonts w:asciiTheme="minorHAnsi" w:hAnsiTheme="minorHAnsi" w:cstheme="minorHAnsi"/>
          <w:sz w:val="22"/>
          <w:szCs w:val="22"/>
        </w:rPr>
        <w:t xml:space="preserve"> cap on the </w:t>
      </w:r>
      <w:r w:rsidR="00EF4CDE" w:rsidRPr="00D84368">
        <w:rPr>
          <w:rFonts w:asciiTheme="minorHAnsi" w:hAnsiTheme="minorHAnsi" w:cstheme="minorHAnsi"/>
          <w:sz w:val="22"/>
          <w:szCs w:val="22"/>
        </w:rPr>
        <w:t>tube</w:t>
      </w:r>
      <w:r w:rsidRPr="00D84368">
        <w:rPr>
          <w:rFonts w:asciiTheme="minorHAnsi" w:hAnsiTheme="minorHAnsi" w:cstheme="minorHAnsi"/>
          <w:sz w:val="22"/>
          <w:szCs w:val="22"/>
        </w:rPr>
        <w:t xml:space="preserve"> with the diluted sample and gently invert the </w:t>
      </w:r>
      <w:r w:rsidR="0016341E" w:rsidRPr="00D84368">
        <w:rPr>
          <w:rFonts w:asciiTheme="minorHAnsi" w:hAnsiTheme="minorHAnsi" w:cstheme="minorHAnsi"/>
          <w:sz w:val="22"/>
          <w:szCs w:val="22"/>
        </w:rPr>
        <w:t xml:space="preserve">tube </w:t>
      </w:r>
      <w:r w:rsidRPr="00D84368">
        <w:rPr>
          <w:rFonts w:asciiTheme="minorHAnsi" w:hAnsiTheme="minorHAnsi" w:cstheme="minorHAnsi"/>
          <w:sz w:val="22"/>
          <w:szCs w:val="22"/>
        </w:rPr>
        <w:t xml:space="preserve">several times. </w:t>
      </w:r>
    </w:p>
    <w:p w14:paraId="34B19BFF" w14:textId="09421877" w:rsidR="00BE03DA" w:rsidRPr="00D84368" w:rsidRDefault="0016341E"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D84368">
        <w:rPr>
          <w:rFonts w:asciiTheme="minorHAnsi" w:hAnsiTheme="minorHAnsi" w:cstheme="minorHAnsi"/>
          <w:sz w:val="22"/>
          <w:szCs w:val="22"/>
        </w:rPr>
        <w:t>P</w:t>
      </w:r>
      <w:r w:rsidR="00BE03DA" w:rsidRPr="00D84368">
        <w:rPr>
          <w:rFonts w:asciiTheme="minorHAnsi" w:hAnsiTheme="minorHAnsi" w:cstheme="minorHAnsi"/>
          <w:sz w:val="22"/>
          <w:szCs w:val="22"/>
        </w:rPr>
        <w:t xml:space="preserve">our the diluted sample into the borosilicate cuvette.  Fill it about ¾ full or about 5 mls. </w:t>
      </w:r>
    </w:p>
    <w:p w14:paraId="1CBA4780" w14:textId="27861C91" w:rsidR="00BE03DA" w:rsidRPr="00D84368" w:rsidRDefault="00BE03DA"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D84368">
        <w:rPr>
          <w:rFonts w:asciiTheme="minorHAnsi" w:hAnsiTheme="minorHAnsi" w:cstheme="minorHAnsi"/>
          <w:sz w:val="22"/>
          <w:szCs w:val="22"/>
        </w:rPr>
        <w:t>Re-read the sample</w:t>
      </w:r>
      <w:r w:rsidR="00AC77A9" w:rsidRPr="00D84368">
        <w:rPr>
          <w:rFonts w:asciiTheme="minorHAnsi" w:hAnsiTheme="minorHAnsi" w:cstheme="minorHAnsi"/>
          <w:sz w:val="22"/>
          <w:szCs w:val="22"/>
        </w:rPr>
        <w:t xml:space="preserve">; multiply the </w:t>
      </w:r>
      <w:r w:rsidR="00BC74DA" w:rsidRPr="00D84368">
        <w:rPr>
          <w:rFonts w:asciiTheme="minorHAnsi" w:hAnsiTheme="minorHAnsi" w:cstheme="minorHAnsi"/>
          <w:sz w:val="22"/>
          <w:szCs w:val="22"/>
        </w:rPr>
        <w:t>reading</w:t>
      </w:r>
      <w:r w:rsidR="00AC77A9" w:rsidRPr="00D84368">
        <w:rPr>
          <w:rFonts w:asciiTheme="minorHAnsi" w:hAnsiTheme="minorHAnsi" w:cstheme="minorHAnsi"/>
          <w:sz w:val="22"/>
          <w:szCs w:val="22"/>
        </w:rPr>
        <w:t xml:space="preserve"> by 2</w:t>
      </w:r>
      <w:r w:rsidR="00BC74DA" w:rsidRPr="00D84368">
        <w:rPr>
          <w:rFonts w:asciiTheme="minorHAnsi" w:hAnsiTheme="minorHAnsi" w:cstheme="minorHAnsi"/>
          <w:sz w:val="22"/>
          <w:szCs w:val="22"/>
        </w:rPr>
        <w:t xml:space="preserve"> for a final result. If the final results are the same, </w:t>
      </w:r>
      <w:r w:rsidRPr="00D84368">
        <w:rPr>
          <w:rFonts w:asciiTheme="minorHAnsi" w:hAnsiTheme="minorHAnsi" w:cstheme="minorHAnsi"/>
          <w:sz w:val="22"/>
          <w:szCs w:val="22"/>
        </w:rPr>
        <w:t xml:space="preserve">you can </w:t>
      </w:r>
      <w:r w:rsidR="00AD65D8" w:rsidRPr="00D84368">
        <w:rPr>
          <w:rFonts w:asciiTheme="minorHAnsi" w:hAnsiTheme="minorHAnsi" w:cstheme="minorHAnsi"/>
          <w:sz w:val="22"/>
          <w:szCs w:val="22"/>
        </w:rPr>
        <w:t>choose</w:t>
      </w:r>
      <w:r w:rsidRPr="00D84368">
        <w:rPr>
          <w:rFonts w:asciiTheme="minorHAnsi" w:hAnsiTheme="minorHAnsi" w:cstheme="minorHAnsi"/>
          <w:sz w:val="22"/>
          <w:szCs w:val="22"/>
        </w:rPr>
        <w:t xml:space="preserve"> either reading as the final reading (without a dilution and with a dilution)</w:t>
      </w:r>
      <w:r w:rsidR="006C0505" w:rsidRPr="00D84368">
        <w:rPr>
          <w:rFonts w:asciiTheme="minorHAnsi" w:hAnsiTheme="minorHAnsi" w:cstheme="minorHAnsi"/>
          <w:sz w:val="22"/>
          <w:szCs w:val="22"/>
        </w:rPr>
        <w:t xml:space="preserve">. </w:t>
      </w:r>
    </w:p>
    <w:p w14:paraId="37BF4C98" w14:textId="40697685" w:rsidR="00863E19" w:rsidRPr="00D84368" w:rsidRDefault="006C0505"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D84368">
        <w:rPr>
          <w:rFonts w:asciiTheme="minorHAnsi" w:hAnsiTheme="minorHAnsi" w:cstheme="minorHAnsi"/>
          <w:sz w:val="22"/>
          <w:szCs w:val="22"/>
        </w:rPr>
        <w:t xml:space="preserve">If </w:t>
      </w:r>
      <w:r w:rsidR="00666021" w:rsidRPr="00D84368">
        <w:rPr>
          <w:rFonts w:asciiTheme="minorHAnsi" w:hAnsiTheme="minorHAnsi" w:cstheme="minorHAnsi"/>
          <w:sz w:val="22"/>
          <w:szCs w:val="22"/>
        </w:rPr>
        <w:t xml:space="preserve">the results were not the same, </w:t>
      </w:r>
      <w:r w:rsidR="00BE03DA" w:rsidRPr="00D84368">
        <w:rPr>
          <w:rFonts w:asciiTheme="minorHAnsi" w:hAnsiTheme="minorHAnsi" w:cstheme="minorHAnsi"/>
          <w:sz w:val="22"/>
          <w:szCs w:val="22"/>
        </w:rPr>
        <w:t>then take another cuvette add 3 mls of acetone and 3 of the diluted sample</w:t>
      </w:r>
      <w:r w:rsidR="000263DF" w:rsidRPr="00D84368">
        <w:rPr>
          <w:rFonts w:asciiTheme="minorHAnsi" w:hAnsiTheme="minorHAnsi" w:cstheme="minorHAnsi"/>
          <w:sz w:val="22"/>
          <w:szCs w:val="22"/>
        </w:rPr>
        <w:t>; make a series of dilutions until a linear response is obtained</w:t>
      </w:r>
      <w:r w:rsidR="00BE03DA" w:rsidRPr="00D84368">
        <w:rPr>
          <w:rFonts w:asciiTheme="minorHAnsi" w:hAnsiTheme="minorHAnsi" w:cstheme="minorHAnsi"/>
          <w:sz w:val="22"/>
          <w:szCs w:val="22"/>
        </w:rPr>
        <w:t xml:space="preserve">.  </w:t>
      </w:r>
    </w:p>
    <w:p w14:paraId="1299C43A" w14:textId="3CA1FB54" w:rsidR="00175EA5" w:rsidRDefault="00BE03DA" w:rsidP="00D84368">
      <w:pPr>
        <w:pStyle w:val="ListParagraph"/>
        <w:numPr>
          <w:ilvl w:val="0"/>
          <w:numId w:val="13"/>
        </w:numPr>
        <w:tabs>
          <w:tab w:val="num" w:pos="360"/>
        </w:tabs>
        <w:spacing w:after="120"/>
        <w:contextualSpacing w:val="0"/>
        <w:rPr>
          <w:rFonts w:asciiTheme="minorHAnsi" w:hAnsiTheme="minorHAnsi" w:cstheme="minorHAnsi"/>
          <w:sz w:val="22"/>
          <w:szCs w:val="22"/>
        </w:rPr>
      </w:pPr>
      <w:r w:rsidRPr="00863E19">
        <w:rPr>
          <w:rFonts w:asciiTheme="minorHAnsi" w:hAnsiTheme="minorHAnsi" w:cstheme="minorHAnsi"/>
          <w:sz w:val="22"/>
          <w:szCs w:val="22"/>
        </w:rPr>
        <w:t>The chlorophyll data sheet should indicate that a dilution was made. The dilution value would be 2 for the first one and 4 for the second serial dilution you make.</w:t>
      </w:r>
    </w:p>
    <w:p w14:paraId="2D339085" w14:textId="2FB99619" w:rsidR="00C525CB" w:rsidRDefault="00C525CB" w:rsidP="00C525CB">
      <w:pPr>
        <w:tabs>
          <w:tab w:val="num" w:pos="360"/>
        </w:tabs>
        <w:spacing w:after="120"/>
        <w:rPr>
          <w:rFonts w:asciiTheme="minorHAnsi" w:hAnsiTheme="minorHAnsi" w:cstheme="minorHAnsi"/>
          <w:sz w:val="22"/>
          <w:szCs w:val="22"/>
        </w:rPr>
      </w:pPr>
    </w:p>
    <w:p w14:paraId="7DC008AE" w14:textId="68CA884C" w:rsidR="00C525CB" w:rsidRDefault="00C525CB" w:rsidP="00C525CB">
      <w:pPr>
        <w:tabs>
          <w:tab w:val="num" w:pos="360"/>
        </w:tabs>
        <w:spacing w:after="120"/>
        <w:rPr>
          <w:rFonts w:asciiTheme="minorHAnsi" w:hAnsiTheme="minorHAnsi" w:cstheme="minorHAnsi"/>
          <w:sz w:val="22"/>
          <w:szCs w:val="22"/>
        </w:rPr>
      </w:pPr>
      <w:r>
        <w:rPr>
          <w:rFonts w:asciiTheme="minorHAnsi" w:hAnsiTheme="minorHAnsi" w:cstheme="minorHAnsi"/>
          <w:sz w:val="22"/>
          <w:szCs w:val="22"/>
        </w:rPr>
        <w:t>EXAMPLE WORKSHEET</w:t>
      </w:r>
    </w:p>
    <w:p w14:paraId="1734C3BA" w14:textId="3CDBC358" w:rsidR="006475CB" w:rsidRPr="00C525CB" w:rsidRDefault="001F2974" w:rsidP="00C525CB">
      <w:pPr>
        <w:tabs>
          <w:tab w:val="num" w:pos="360"/>
        </w:tabs>
        <w:spacing w:after="120"/>
        <w:rPr>
          <w:rFonts w:asciiTheme="minorHAnsi" w:hAnsiTheme="minorHAnsi" w:cstheme="minorHAnsi"/>
          <w:sz w:val="22"/>
          <w:szCs w:val="22"/>
        </w:rPr>
      </w:pPr>
      <w:r w:rsidRPr="001F2974">
        <w:rPr>
          <w:rFonts w:asciiTheme="minorHAnsi" w:hAnsiTheme="minorHAnsi" w:cstheme="minorHAnsi"/>
          <w:noProof/>
          <w:sz w:val="22"/>
          <w:szCs w:val="22"/>
        </w:rPr>
        <w:drawing>
          <wp:anchor distT="0" distB="0" distL="114300" distR="114300" simplePos="0" relativeHeight="251658240" behindDoc="0" locked="0" layoutInCell="1" allowOverlap="1" wp14:anchorId="2F6AD04B" wp14:editId="17E6A764">
            <wp:simplePos x="0" y="0"/>
            <wp:positionH relativeFrom="column">
              <wp:posOffset>-274320</wp:posOffset>
            </wp:positionH>
            <wp:positionV relativeFrom="paragraph">
              <wp:posOffset>64287</wp:posOffset>
            </wp:positionV>
            <wp:extent cx="7321306" cy="1792224"/>
            <wp:effectExtent l="19050" t="19050" r="13335" b="17780"/>
            <wp:wrapNone/>
            <wp:docPr id="1"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Description automatically generated with medium confidence"/>
                    <pic:cNvPicPr/>
                  </pic:nvPicPr>
                  <pic:blipFill>
                    <a:blip r:embed="rId20">
                      <a:extLst>
                        <a:ext uri="{28A0092B-C50C-407E-A947-70E740481C1C}">
                          <a14:useLocalDpi xmlns:a14="http://schemas.microsoft.com/office/drawing/2010/main" val="0"/>
                        </a:ext>
                      </a:extLst>
                    </a:blip>
                    <a:stretch>
                      <a:fillRect/>
                    </a:stretch>
                  </pic:blipFill>
                  <pic:spPr>
                    <a:xfrm>
                      <a:off x="0" y="0"/>
                      <a:ext cx="7383403" cy="1807425"/>
                    </a:xfrm>
                    <a:prstGeom prst="rect">
                      <a:avLst/>
                    </a:prstGeom>
                    <a:ln>
                      <a:solidFill>
                        <a:schemeClr val="bg1">
                          <a:lumMod val="65000"/>
                        </a:schemeClr>
                      </a:solidFill>
                    </a:ln>
                  </pic:spPr>
                </pic:pic>
              </a:graphicData>
            </a:graphic>
            <wp14:sizeRelH relativeFrom="margin">
              <wp14:pctWidth>0</wp14:pctWidth>
            </wp14:sizeRelH>
            <wp14:sizeRelV relativeFrom="margin">
              <wp14:pctHeight>0</wp14:pctHeight>
            </wp14:sizeRelV>
          </wp:anchor>
        </w:drawing>
      </w:r>
    </w:p>
    <w:sectPr w:rsidR="006475CB" w:rsidRPr="00C525CB" w:rsidSect="00FC4E67">
      <w:pgSz w:w="12240" w:h="15840" w:code="1"/>
      <w:pgMar w:top="720" w:right="720" w:bottom="720"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810BD0" w14:textId="77777777" w:rsidR="00C1305D" w:rsidRDefault="00C1305D" w:rsidP="004316AD">
      <w:r>
        <w:separator/>
      </w:r>
    </w:p>
  </w:endnote>
  <w:endnote w:type="continuationSeparator" w:id="0">
    <w:p w14:paraId="112C21E5" w14:textId="77777777" w:rsidR="00C1305D" w:rsidRDefault="00C1305D" w:rsidP="004316AD">
      <w:r>
        <w:continuationSeparator/>
      </w:r>
    </w:p>
  </w:endnote>
  <w:endnote w:type="continuationNotice" w:id="1">
    <w:p w14:paraId="286AC58A" w14:textId="77777777" w:rsidR="00C1305D" w:rsidRDefault="00C130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6"/>
        <w:szCs w:val="20"/>
      </w:rPr>
      <w:id w:val="-583996052"/>
      <w:docPartObj>
        <w:docPartGallery w:val="Page Numbers (Bottom of Page)"/>
        <w:docPartUnique/>
      </w:docPartObj>
    </w:sdtPr>
    <w:sdtEndPr>
      <w:rPr>
        <w:color w:val="7F7F7F" w:themeColor="background1" w:themeShade="7F"/>
        <w:spacing w:val="60"/>
      </w:rPr>
    </w:sdtEndPr>
    <w:sdtContent>
      <w:p w14:paraId="2A86A0A4" w14:textId="29A28535" w:rsidR="00FC4E67" w:rsidRPr="00FC4E67" w:rsidRDefault="00FC4E67">
        <w:pPr>
          <w:pStyle w:val="Footer"/>
          <w:pBdr>
            <w:top w:val="single" w:sz="4" w:space="1" w:color="D9D9D9" w:themeColor="background1" w:themeShade="D9"/>
          </w:pBdr>
          <w:rPr>
            <w:b/>
            <w:bCs/>
            <w:sz w:val="16"/>
            <w:szCs w:val="20"/>
          </w:rPr>
        </w:pPr>
        <w:r w:rsidRPr="00FC4E67">
          <w:rPr>
            <w:sz w:val="16"/>
            <w:szCs w:val="20"/>
          </w:rPr>
          <w:fldChar w:fldCharType="begin"/>
        </w:r>
        <w:r w:rsidRPr="00FC4E67">
          <w:rPr>
            <w:sz w:val="16"/>
            <w:szCs w:val="20"/>
          </w:rPr>
          <w:instrText xml:space="preserve"> PAGE   \* MERGEFORMAT </w:instrText>
        </w:r>
        <w:r w:rsidRPr="00FC4E67">
          <w:rPr>
            <w:sz w:val="16"/>
            <w:szCs w:val="20"/>
          </w:rPr>
          <w:fldChar w:fldCharType="separate"/>
        </w:r>
        <w:r w:rsidRPr="00FC4E67">
          <w:rPr>
            <w:b/>
            <w:bCs/>
            <w:noProof/>
            <w:sz w:val="16"/>
            <w:szCs w:val="20"/>
          </w:rPr>
          <w:t>2</w:t>
        </w:r>
        <w:r w:rsidRPr="00FC4E67">
          <w:rPr>
            <w:b/>
            <w:bCs/>
            <w:noProof/>
            <w:sz w:val="16"/>
            <w:szCs w:val="20"/>
          </w:rPr>
          <w:fldChar w:fldCharType="end"/>
        </w:r>
        <w:r w:rsidRPr="00FC4E67">
          <w:rPr>
            <w:b/>
            <w:bCs/>
            <w:sz w:val="16"/>
            <w:szCs w:val="20"/>
          </w:rPr>
          <w:t xml:space="preserve"> | </w:t>
        </w:r>
        <w:r w:rsidRPr="00FC4E67">
          <w:rPr>
            <w:color w:val="7F7F7F" w:themeColor="background1" w:themeShade="7F"/>
            <w:spacing w:val="60"/>
            <w:sz w:val="16"/>
            <w:szCs w:val="20"/>
          </w:rPr>
          <w:t>Page</w:t>
        </w:r>
        <w:r w:rsidR="00406715">
          <w:rPr>
            <w:color w:val="7F7F7F" w:themeColor="background1" w:themeShade="7F"/>
            <w:spacing w:val="60"/>
            <w:sz w:val="16"/>
            <w:szCs w:val="20"/>
          </w:rPr>
          <w:t xml:space="preserve">  Chlorophyll Analysis QuickGuide (updated 4/27/23)</w:t>
        </w:r>
      </w:p>
    </w:sdtContent>
  </w:sdt>
  <w:p w14:paraId="4DDBEF00" w14:textId="77777777" w:rsidR="004316AD" w:rsidRDefault="004316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E5E8F" w14:textId="77777777" w:rsidR="00C1305D" w:rsidRDefault="00C1305D" w:rsidP="004316AD">
      <w:r>
        <w:separator/>
      </w:r>
    </w:p>
  </w:footnote>
  <w:footnote w:type="continuationSeparator" w:id="0">
    <w:p w14:paraId="07E8EE31" w14:textId="77777777" w:rsidR="00C1305D" w:rsidRDefault="00C1305D" w:rsidP="004316AD">
      <w:r>
        <w:continuationSeparator/>
      </w:r>
    </w:p>
  </w:footnote>
  <w:footnote w:type="continuationNotice" w:id="1">
    <w:p w14:paraId="2AB4314D" w14:textId="77777777" w:rsidR="00C1305D" w:rsidRDefault="00C1305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7692B"/>
    <w:multiLevelType w:val="hybridMultilevel"/>
    <w:tmpl w:val="BBD8D49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F0279DA"/>
    <w:multiLevelType w:val="hybridMultilevel"/>
    <w:tmpl w:val="1D8CF61C"/>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204123B7"/>
    <w:multiLevelType w:val="hybridMultilevel"/>
    <w:tmpl w:val="C4CAED3A"/>
    <w:lvl w:ilvl="0" w:tplc="EB909F62">
      <w:start w:val="2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0D42ED2"/>
    <w:multiLevelType w:val="singleLevel"/>
    <w:tmpl w:val="C728CBEA"/>
    <w:lvl w:ilvl="0">
      <w:start w:val="1"/>
      <w:numFmt w:val="decimal"/>
      <w:lvlText w:val="%1."/>
      <w:lvlJc w:val="left"/>
      <w:pPr>
        <w:tabs>
          <w:tab w:val="num" w:pos="720"/>
        </w:tabs>
        <w:ind w:left="720" w:hanging="360"/>
      </w:pPr>
      <w:rPr>
        <w:rFonts w:hint="default"/>
      </w:rPr>
    </w:lvl>
  </w:abstractNum>
  <w:abstractNum w:abstractNumId="4" w15:restartNumberingAfterBreak="0">
    <w:nsid w:val="223E4A3B"/>
    <w:multiLevelType w:val="hybridMultilevel"/>
    <w:tmpl w:val="DD129A9A"/>
    <w:lvl w:ilvl="0" w:tplc="87567E48">
      <w:start w:val="1"/>
      <w:numFmt w:val="decimal"/>
      <w:lvlText w:val="%1."/>
      <w:lvlJc w:val="left"/>
      <w:pPr>
        <w:ind w:left="720" w:hanging="360"/>
      </w:pPr>
      <w:rPr>
        <w:rFonts w:ascii="Times New Roman" w:hAnsi="Times New Roman" w:cs="Times New Roman" w:hint="default"/>
      </w:rPr>
    </w:lvl>
    <w:lvl w:ilvl="1" w:tplc="8494A39C">
      <w:start w:val="1"/>
      <w:numFmt w:val="lowerLetter"/>
      <w:lvlText w:val="%2."/>
      <w:lvlJc w:val="left"/>
      <w:pPr>
        <w:ind w:left="1440" w:hanging="360"/>
      </w:pPr>
    </w:lvl>
    <w:lvl w:ilvl="2" w:tplc="3370B9AA">
      <w:start w:val="1"/>
      <w:numFmt w:val="lowerRoman"/>
      <w:lvlText w:val="%3."/>
      <w:lvlJc w:val="right"/>
      <w:pPr>
        <w:ind w:left="2160" w:hanging="180"/>
      </w:pPr>
    </w:lvl>
    <w:lvl w:ilvl="3" w:tplc="36DABB78">
      <w:start w:val="1"/>
      <w:numFmt w:val="decimal"/>
      <w:lvlText w:val="%4."/>
      <w:lvlJc w:val="left"/>
      <w:pPr>
        <w:ind w:left="2880" w:hanging="360"/>
      </w:pPr>
    </w:lvl>
    <w:lvl w:ilvl="4" w:tplc="A2369798">
      <w:start w:val="1"/>
      <w:numFmt w:val="lowerLetter"/>
      <w:lvlText w:val="%5."/>
      <w:lvlJc w:val="left"/>
      <w:pPr>
        <w:ind w:left="3600" w:hanging="360"/>
      </w:pPr>
    </w:lvl>
    <w:lvl w:ilvl="5" w:tplc="288CED22">
      <w:start w:val="1"/>
      <w:numFmt w:val="lowerRoman"/>
      <w:lvlText w:val="%6."/>
      <w:lvlJc w:val="right"/>
      <w:pPr>
        <w:ind w:left="4320" w:hanging="180"/>
      </w:pPr>
    </w:lvl>
    <w:lvl w:ilvl="6" w:tplc="D62AC97C">
      <w:start w:val="1"/>
      <w:numFmt w:val="decimal"/>
      <w:lvlText w:val="%7."/>
      <w:lvlJc w:val="left"/>
      <w:pPr>
        <w:ind w:left="5040" w:hanging="360"/>
      </w:pPr>
    </w:lvl>
    <w:lvl w:ilvl="7" w:tplc="3D904450">
      <w:start w:val="1"/>
      <w:numFmt w:val="lowerLetter"/>
      <w:lvlText w:val="%8."/>
      <w:lvlJc w:val="left"/>
      <w:pPr>
        <w:ind w:left="5760" w:hanging="360"/>
      </w:pPr>
    </w:lvl>
    <w:lvl w:ilvl="8" w:tplc="456A4B10">
      <w:start w:val="1"/>
      <w:numFmt w:val="lowerRoman"/>
      <w:lvlText w:val="%9."/>
      <w:lvlJc w:val="right"/>
      <w:pPr>
        <w:ind w:left="6480" w:hanging="180"/>
      </w:pPr>
    </w:lvl>
  </w:abstractNum>
  <w:abstractNum w:abstractNumId="5" w15:restartNumberingAfterBreak="0">
    <w:nsid w:val="23373BEC"/>
    <w:multiLevelType w:val="hybridMultilevel"/>
    <w:tmpl w:val="32BEEA44"/>
    <w:lvl w:ilvl="0" w:tplc="EB909F62">
      <w:start w:val="2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9D804DB"/>
    <w:multiLevelType w:val="multilevel"/>
    <w:tmpl w:val="8CC6EF0A"/>
    <w:lvl w:ilvl="0">
      <w:start w:val="1"/>
      <w:numFmt w:val="decimal"/>
      <w:lvlText w:val="%1)"/>
      <w:lvlJc w:val="left"/>
      <w:pPr>
        <w:tabs>
          <w:tab w:val="num" w:pos="360"/>
        </w:tabs>
        <w:ind w:left="360" w:hanging="360"/>
      </w:pPr>
      <w:rPr>
        <w:rFonts w:hint="default"/>
        <w:b w:val="0"/>
      </w:rPr>
    </w:lvl>
    <w:lvl w:ilvl="1">
      <w:numFmt w:val="decimal"/>
      <w:isLgl/>
      <w:lvlText w:val="%1.%2"/>
      <w:lvlJc w:val="left"/>
      <w:pPr>
        <w:tabs>
          <w:tab w:val="num" w:pos="900"/>
        </w:tabs>
        <w:ind w:left="900" w:hanging="900"/>
      </w:pPr>
      <w:rPr>
        <w:rFonts w:hint="default"/>
      </w:rPr>
    </w:lvl>
    <w:lvl w:ilvl="2">
      <w:start w:val="1"/>
      <w:numFmt w:val="decimal"/>
      <w:isLgl/>
      <w:lvlText w:val="%1.%2.%3"/>
      <w:lvlJc w:val="left"/>
      <w:pPr>
        <w:tabs>
          <w:tab w:val="num" w:pos="900"/>
        </w:tabs>
        <w:ind w:left="900" w:hanging="900"/>
      </w:pPr>
      <w:rPr>
        <w:rFonts w:hint="default"/>
      </w:rPr>
    </w:lvl>
    <w:lvl w:ilvl="3">
      <w:start w:val="1"/>
      <w:numFmt w:val="decimal"/>
      <w:isLgl/>
      <w:lvlText w:val="%1.%2.%3.%4"/>
      <w:lvlJc w:val="left"/>
      <w:pPr>
        <w:tabs>
          <w:tab w:val="num" w:pos="900"/>
        </w:tabs>
        <w:ind w:left="900" w:hanging="90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7" w15:restartNumberingAfterBreak="0">
    <w:nsid w:val="2E5E0881"/>
    <w:multiLevelType w:val="hybridMultilevel"/>
    <w:tmpl w:val="D804C4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37935080"/>
    <w:multiLevelType w:val="hybridMultilevel"/>
    <w:tmpl w:val="182468E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74D1CCE"/>
    <w:multiLevelType w:val="multilevel"/>
    <w:tmpl w:val="8CC6EF0A"/>
    <w:lvl w:ilvl="0">
      <w:start w:val="1"/>
      <w:numFmt w:val="decimal"/>
      <w:lvlText w:val="%1)"/>
      <w:lvlJc w:val="left"/>
      <w:pPr>
        <w:tabs>
          <w:tab w:val="num" w:pos="360"/>
        </w:tabs>
        <w:ind w:left="360" w:hanging="360"/>
      </w:pPr>
      <w:rPr>
        <w:rFonts w:hint="default"/>
        <w:b w:val="0"/>
      </w:rPr>
    </w:lvl>
    <w:lvl w:ilvl="1">
      <w:numFmt w:val="decimal"/>
      <w:isLgl/>
      <w:lvlText w:val="%1.%2"/>
      <w:lvlJc w:val="left"/>
      <w:pPr>
        <w:tabs>
          <w:tab w:val="num" w:pos="900"/>
        </w:tabs>
        <w:ind w:left="900" w:hanging="900"/>
      </w:pPr>
      <w:rPr>
        <w:rFonts w:hint="default"/>
      </w:rPr>
    </w:lvl>
    <w:lvl w:ilvl="2">
      <w:start w:val="1"/>
      <w:numFmt w:val="decimal"/>
      <w:isLgl/>
      <w:lvlText w:val="%1.%2.%3"/>
      <w:lvlJc w:val="left"/>
      <w:pPr>
        <w:tabs>
          <w:tab w:val="num" w:pos="900"/>
        </w:tabs>
        <w:ind w:left="900" w:hanging="900"/>
      </w:pPr>
      <w:rPr>
        <w:rFonts w:hint="default"/>
      </w:rPr>
    </w:lvl>
    <w:lvl w:ilvl="3">
      <w:start w:val="1"/>
      <w:numFmt w:val="decimal"/>
      <w:isLgl/>
      <w:lvlText w:val="%1.%2.%3.%4"/>
      <w:lvlJc w:val="left"/>
      <w:pPr>
        <w:tabs>
          <w:tab w:val="num" w:pos="900"/>
        </w:tabs>
        <w:ind w:left="900" w:hanging="90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15:restartNumberingAfterBreak="0">
    <w:nsid w:val="48814160"/>
    <w:multiLevelType w:val="hybridMultilevel"/>
    <w:tmpl w:val="75DCF890"/>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1" w15:restartNumberingAfterBreak="0">
    <w:nsid w:val="51131382"/>
    <w:multiLevelType w:val="hybridMultilevel"/>
    <w:tmpl w:val="49084F2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FD06978"/>
    <w:multiLevelType w:val="hybridMultilevel"/>
    <w:tmpl w:val="88D86836"/>
    <w:lvl w:ilvl="0" w:tplc="CCEAD5A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62D2173"/>
    <w:multiLevelType w:val="hybridMultilevel"/>
    <w:tmpl w:val="C8F87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B20275"/>
    <w:multiLevelType w:val="hybridMultilevel"/>
    <w:tmpl w:val="EFBCC4EE"/>
    <w:lvl w:ilvl="0" w:tplc="104EC0B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32920791">
    <w:abstractNumId w:val="4"/>
  </w:num>
  <w:num w:numId="2" w16cid:durableId="236870137">
    <w:abstractNumId w:val="3"/>
  </w:num>
  <w:num w:numId="3" w16cid:durableId="336422600">
    <w:abstractNumId w:val="10"/>
  </w:num>
  <w:num w:numId="4" w16cid:durableId="884752445">
    <w:abstractNumId w:val="7"/>
  </w:num>
  <w:num w:numId="5" w16cid:durableId="1087309608">
    <w:abstractNumId w:val="1"/>
  </w:num>
  <w:num w:numId="6" w16cid:durableId="1089885022">
    <w:abstractNumId w:val="0"/>
  </w:num>
  <w:num w:numId="7" w16cid:durableId="247932830">
    <w:abstractNumId w:val="6"/>
  </w:num>
  <w:num w:numId="8" w16cid:durableId="459301819">
    <w:abstractNumId w:val="8"/>
  </w:num>
  <w:num w:numId="9" w16cid:durableId="305936918">
    <w:abstractNumId w:val="5"/>
  </w:num>
  <w:num w:numId="10" w16cid:durableId="636838090">
    <w:abstractNumId w:val="13"/>
  </w:num>
  <w:num w:numId="11" w16cid:durableId="382103750">
    <w:abstractNumId w:val="2"/>
  </w:num>
  <w:num w:numId="12" w16cid:durableId="1554347121">
    <w:abstractNumId w:val="12"/>
  </w:num>
  <w:num w:numId="13" w16cid:durableId="360396432">
    <w:abstractNumId w:val="14"/>
  </w:num>
  <w:num w:numId="14" w16cid:durableId="1350374866">
    <w:abstractNumId w:val="9"/>
  </w:num>
  <w:num w:numId="15" w16cid:durableId="150139160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A9B"/>
    <w:rsid w:val="00002BCC"/>
    <w:rsid w:val="000106FC"/>
    <w:rsid w:val="00012178"/>
    <w:rsid w:val="000178D4"/>
    <w:rsid w:val="000263DF"/>
    <w:rsid w:val="00026990"/>
    <w:rsid w:val="0003590B"/>
    <w:rsid w:val="000520F1"/>
    <w:rsid w:val="00070E67"/>
    <w:rsid w:val="00076CD7"/>
    <w:rsid w:val="00081371"/>
    <w:rsid w:val="00094153"/>
    <w:rsid w:val="0009416E"/>
    <w:rsid w:val="00094701"/>
    <w:rsid w:val="00095FF5"/>
    <w:rsid w:val="000A177F"/>
    <w:rsid w:val="000A280F"/>
    <w:rsid w:val="000B06E1"/>
    <w:rsid w:val="000C709D"/>
    <w:rsid w:val="000D07B0"/>
    <w:rsid w:val="000E02DE"/>
    <w:rsid w:val="000E0A3E"/>
    <w:rsid w:val="000E2E68"/>
    <w:rsid w:val="000F12AD"/>
    <w:rsid w:val="000F476F"/>
    <w:rsid w:val="00100AD5"/>
    <w:rsid w:val="00114D49"/>
    <w:rsid w:val="001156BF"/>
    <w:rsid w:val="00123EE0"/>
    <w:rsid w:val="00124BF1"/>
    <w:rsid w:val="00133BFF"/>
    <w:rsid w:val="00135B7D"/>
    <w:rsid w:val="00137823"/>
    <w:rsid w:val="001422B5"/>
    <w:rsid w:val="00142782"/>
    <w:rsid w:val="00144B6B"/>
    <w:rsid w:val="00145291"/>
    <w:rsid w:val="00146F63"/>
    <w:rsid w:val="001559AE"/>
    <w:rsid w:val="00157686"/>
    <w:rsid w:val="001615E2"/>
    <w:rsid w:val="0016341E"/>
    <w:rsid w:val="00164163"/>
    <w:rsid w:val="0016489A"/>
    <w:rsid w:val="001726E6"/>
    <w:rsid w:val="00173A96"/>
    <w:rsid w:val="00174836"/>
    <w:rsid w:val="00175EA5"/>
    <w:rsid w:val="00176520"/>
    <w:rsid w:val="00177C68"/>
    <w:rsid w:val="00186DE0"/>
    <w:rsid w:val="001A0306"/>
    <w:rsid w:val="001A13F1"/>
    <w:rsid w:val="001A38AA"/>
    <w:rsid w:val="001A69A1"/>
    <w:rsid w:val="001B1A29"/>
    <w:rsid w:val="001C3982"/>
    <w:rsid w:val="001D2417"/>
    <w:rsid w:val="001E0784"/>
    <w:rsid w:val="001E1092"/>
    <w:rsid w:val="001E15BB"/>
    <w:rsid w:val="001E289B"/>
    <w:rsid w:val="001F2336"/>
    <w:rsid w:val="001F2974"/>
    <w:rsid w:val="001F338D"/>
    <w:rsid w:val="002000F2"/>
    <w:rsid w:val="00212C42"/>
    <w:rsid w:val="002158A3"/>
    <w:rsid w:val="002245C3"/>
    <w:rsid w:val="00234DC5"/>
    <w:rsid w:val="00241A12"/>
    <w:rsid w:val="00247B3C"/>
    <w:rsid w:val="00250C20"/>
    <w:rsid w:val="00251CE1"/>
    <w:rsid w:val="00254542"/>
    <w:rsid w:val="0026288C"/>
    <w:rsid w:val="0026549E"/>
    <w:rsid w:val="0027578E"/>
    <w:rsid w:val="00277865"/>
    <w:rsid w:val="002841EA"/>
    <w:rsid w:val="00287695"/>
    <w:rsid w:val="00292A41"/>
    <w:rsid w:val="00295F87"/>
    <w:rsid w:val="002A4A07"/>
    <w:rsid w:val="002A690B"/>
    <w:rsid w:val="002A7711"/>
    <w:rsid w:val="002B1C47"/>
    <w:rsid w:val="002B2152"/>
    <w:rsid w:val="002B6D47"/>
    <w:rsid w:val="002B79FA"/>
    <w:rsid w:val="002D2910"/>
    <w:rsid w:val="002F06A4"/>
    <w:rsid w:val="002F31AE"/>
    <w:rsid w:val="002F35AC"/>
    <w:rsid w:val="00305C6D"/>
    <w:rsid w:val="003101EC"/>
    <w:rsid w:val="00321BA4"/>
    <w:rsid w:val="00322E41"/>
    <w:rsid w:val="00324C50"/>
    <w:rsid w:val="0032580D"/>
    <w:rsid w:val="00330789"/>
    <w:rsid w:val="003406C5"/>
    <w:rsid w:val="003418FA"/>
    <w:rsid w:val="00350D62"/>
    <w:rsid w:val="00364E23"/>
    <w:rsid w:val="00370E0E"/>
    <w:rsid w:val="003719D6"/>
    <w:rsid w:val="0037526B"/>
    <w:rsid w:val="003807E9"/>
    <w:rsid w:val="00392A8E"/>
    <w:rsid w:val="00394E1D"/>
    <w:rsid w:val="00395BF9"/>
    <w:rsid w:val="003A5041"/>
    <w:rsid w:val="003A592B"/>
    <w:rsid w:val="003B1A6F"/>
    <w:rsid w:val="003B4141"/>
    <w:rsid w:val="003C7190"/>
    <w:rsid w:val="003D2B55"/>
    <w:rsid w:val="003D2F19"/>
    <w:rsid w:val="003E2D9C"/>
    <w:rsid w:val="003E4E2E"/>
    <w:rsid w:val="003F22C7"/>
    <w:rsid w:val="003F53CF"/>
    <w:rsid w:val="003F7B9F"/>
    <w:rsid w:val="00406715"/>
    <w:rsid w:val="00414185"/>
    <w:rsid w:val="0041528A"/>
    <w:rsid w:val="004174AA"/>
    <w:rsid w:val="00426506"/>
    <w:rsid w:val="0043007D"/>
    <w:rsid w:val="004316AD"/>
    <w:rsid w:val="00435BCA"/>
    <w:rsid w:val="00436226"/>
    <w:rsid w:val="0044291D"/>
    <w:rsid w:val="0044307C"/>
    <w:rsid w:val="004604EC"/>
    <w:rsid w:val="00466A7B"/>
    <w:rsid w:val="00467F9A"/>
    <w:rsid w:val="00473754"/>
    <w:rsid w:val="00495C9B"/>
    <w:rsid w:val="004A5947"/>
    <w:rsid w:val="004B155A"/>
    <w:rsid w:val="004B4178"/>
    <w:rsid w:val="004B42CA"/>
    <w:rsid w:val="004C460D"/>
    <w:rsid w:val="004D0033"/>
    <w:rsid w:val="004D18F9"/>
    <w:rsid w:val="004D41EA"/>
    <w:rsid w:val="004E1728"/>
    <w:rsid w:val="004E2931"/>
    <w:rsid w:val="004E3BC5"/>
    <w:rsid w:val="004F0B40"/>
    <w:rsid w:val="004F2E2F"/>
    <w:rsid w:val="00503F5A"/>
    <w:rsid w:val="005066AC"/>
    <w:rsid w:val="005077AE"/>
    <w:rsid w:val="00512AF8"/>
    <w:rsid w:val="00512FDA"/>
    <w:rsid w:val="00513545"/>
    <w:rsid w:val="00515076"/>
    <w:rsid w:val="00516235"/>
    <w:rsid w:val="00524ABE"/>
    <w:rsid w:val="00524E56"/>
    <w:rsid w:val="0052624E"/>
    <w:rsid w:val="00526AF0"/>
    <w:rsid w:val="00547287"/>
    <w:rsid w:val="00550B13"/>
    <w:rsid w:val="005532FE"/>
    <w:rsid w:val="005536AA"/>
    <w:rsid w:val="005542CB"/>
    <w:rsid w:val="00554904"/>
    <w:rsid w:val="00556317"/>
    <w:rsid w:val="005572C7"/>
    <w:rsid w:val="00565EDC"/>
    <w:rsid w:val="005660EE"/>
    <w:rsid w:val="00575A9A"/>
    <w:rsid w:val="0058019B"/>
    <w:rsid w:val="005850CD"/>
    <w:rsid w:val="00590F9F"/>
    <w:rsid w:val="00591C46"/>
    <w:rsid w:val="0059298D"/>
    <w:rsid w:val="0059550F"/>
    <w:rsid w:val="00597824"/>
    <w:rsid w:val="005A21FD"/>
    <w:rsid w:val="005A393B"/>
    <w:rsid w:val="005B0633"/>
    <w:rsid w:val="005B3481"/>
    <w:rsid w:val="005B3B73"/>
    <w:rsid w:val="005B4463"/>
    <w:rsid w:val="005B615A"/>
    <w:rsid w:val="005B702E"/>
    <w:rsid w:val="005C06F2"/>
    <w:rsid w:val="005C421A"/>
    <w:rsid w:val="005C644D"/>
    <w:rsid w:val="005D184C"/>
    <w:rsid w:val="005D3A12"/>
    <w:rsid w:val="005D4134"/>
    <w:rsid w:val="005D73D5"/>
    <w:rsid w:val="005F1F07"/>
    <w:rsid w:val="00602804"/>
    <w:rsid w:val="006133D1"/>
    <w:rsid w:val="00614034"/>
    <w:rsid w:val="0061604F"/>
    <w:rsid w:val="006214C7"/>
    <w:rsid w:val="00622AB2"/>
    <w:rsid w:val="00625796"/>
    <w:rsid w:val="0063497A"/>
    <w:rsid w:val="006362B0"/>
    <w:rsid w:val="0063654C"/>
    <w:rsid w:val="00643BCF"/>
    <w:rsid w:val="0064454F"/>
    <w:rsid w:val="00645FCA"/>
    <w:rsid w:val="00646042"/>
    <w:rsid w:val="006475CB"/>
    <w:rsid w:val="00654178"/>
    <w:rsid w:val="00656A1B"/>
    <w:rsid w:val="00661086"/>
    <w:rsid w:val="00666021"/>
    <w:rsid w:val="00666AA2"/>
    <w:rsid w:val="00666D7C"/>
    <w:rsid w:val="006727BB"/>
    <w:rsid w:val="00674E0A"/>
    <w:rsid w:val="006755D0"/>
    <w:rsid w:val="0067737E"/>
    <w:rsid w:val="0068533D"/>
    <w:rsid w:val="0068615E"/>
    <w:rsid w:val="00692706"/>
    <w:rsid w:val="00693200"/>
    <w:rsid w:val="006B16F9"/>
    <w:rsid w:val="006B3396"/>
    <w:rsid w:val="006B5742"/>
    <w:rsid w:val="006C0505"/>
    <w:rsid w:val="006C07BD"/>
    <w:rsid w:val="006C5DD5"/>
    <w:rsid w:val="006C687B"/>
    <w:rsid w:val="006D0053"/>
    <w:rsid w:val="006D0293"/>
    <w:rsid w:val="006D15A8"/>
    <w:rsid w:val="006D1C04"/>
    <w:rsid w:val="006E357F"/>
    <w:rsid w:val="006E5433"/>
    <w:rsid w:val="006E5E03"/>
    <w:rsid w:val="006F387A"/>
    <w:rsid w:val="006F59DB"/>
    <w:rsid w:val="006F5D31"/>
    <w:rsid w:val="006F76C0"/>
    <w:rsid w:val="00702255"/>
    <w:rsid w:val="007129D2"/>
    <w:rsid w:val="00713D54"/>
    <w:rsid w:val="00720846"/>
    <w:rsid w:val="00720DA6"/>
    <w:rsid w:val="00721C5A"/>
    <w:rsid w:val="007260E9"/>
    <w:rsid w:val="00726B41"/>
    <w:rsid w:val="0073099F"/>
    <w:rsid w:val="00735880"/>
    <w:rsid w:val="0074048F"/>
    <w:rsid w:val="0076135A"/>
    <w:rsid w:val="00773EA8"/>
    <w:rsid w:val="00774A35"/>
    <w:rsid w:val="00785A73"/>
    <w:rsid w:val="00785ED4"/>
    <w:rsid w:val="00787222"/>
    <w:rsid w:val="00790A69"/>
    <w:rsid w:val="00791F42"/>
    <w:rsid w:val="0079530D"/>
    <w:rsid w:val="00796645"/>
    <w:rsid w:val="00797308"/>
    <w:rsid w:val="007A0852"/>
    <w:rsid w:val="007A4F75"/>
    <w:rsid w:val="007B29B3"/>
    <w:rsid w:val="007B5702"/>
    <w:rsid w:val="007B6031"/>
    <w:rsid w:val="007B6FAB"/>
    <w:rsid w:val="007C4D70"/>
    <w:rsid w:val="007C6998"/>
    <w:rsid w:val="007C72B6"/>
    <w:rsid w:val="007C73FD"/>
    <w:rsid w:val="007C779B"/>
    <w:rsid w:val="007C7AB2"/>
    <w:rsid w:val="007D0417"/>
    <w:rsid w:val="007D3174"/>
    <w:rsid w:val="007F1A3F"/>
    <w:rsid w:val="007F5712"/>
    <w:rsid w:val="008003CF"/>
    <w:rsid w:val="008029C6"/>
    <w:rsid w:val="00807433"/>
    <w:rsid w:val="00810CE0"/>
    <w:rsid w:val="008272DE"/>
    <w:rsid w:val="0083508E"/>
    <w:rsid w:val="00835814"/>
    <w:rsid w:val="00836BF9"/>
    <w:rsid w:val="0084554D"/>
    <w:rsid w:val="00852C0F"/>
    <w:rsid w:val="008530F2"/>
    <w:rsid w:val="00863744"/>
    <w:rsid w:val="00863E19"/>
    <w:rsid w:val="00864094"/>
    <w:rsid w:val="008703F8"/>
    <w:rsid w:val="008823DA"/>
    <w:rsid w:val="008860EA"/>
    <w:rsid w:val="008873F2"/>
    <w:rsid w:val="00890E4F"/>
    <w:rsid w:val="00895A61"/>
    <w:rsid w:val="008A0A9B"/>
    <w:rsid w:val="008A7B51"/>
    <w:rsid w:val="008B1BAD"/>
    <w:rsid w:val="008B5CA4"/>
    <w:rsid w:val="008C072E"/>
    <w:rsid w:val="008C3289"/>
    <w:rsid w:val="008C363D"/>
    <w:rsid w:val="008D368E"/>
    <w:rsid w:val="008D4C74"/>
    <w:rsid w:val="008E2C81"/>
    <w:rsid w:val="008E2DBD"/>
    <w:rsid w:val="008E524D"/>
    <w:rsid w:val="008F02E0"/>
    <w:rsid w:val="008F246A"/>
    <w:rsid w:val="008F494C"/>
    <w:rsid w:val="00906769"/>
    <w:rsid w:val="00911552"/>
    <w:rsid w:val="009115E4"/>
    <w:rsid w:val="0091511D"/>
    <w:rsid w:val="00916486"/>
    <w:rsid w:val="0091742E"/>
    <w:rsid w:val="009365F7"/>
    <w:rsid w:val="00936843"/>
    <w:rsid w:val="00936F17"/>
    <w:rsid w:val="009449DF"/>
    <w:rsid w:val="00951E10"/>
    <w:rsid w:val="00955BA5"/>
    <w:rsid w:val="00955F7D"/>
    <w:rsid w:val="009560F3"/>
    <w:rsid w:val="009603D4"/>
    <w:rsid w:val="00961C8C"/>
    <w:rsid w:val="00961D69"/>
    <w:rsid w:val="00971C25"/>
    <w:rsid w:val="009813E2"/>
    <w:rsid w:val="009827D6"/>
    <w:rsid w:val="00985793"/>
    <w:rsid w:val="00987040"/>
    <w:rsid w:val="009936D8"/>
    <w:rsid w:val="009A7B42"/>
    <w:rsid w:val="009B1C97"/>
    <w:rsid w:val="009B7F7B"/>
    <w:rsid w:val="009C0127"/>
    <w:rsid w:val="009C40A7"/>
    <w:rsid w:val="009D1E7A"/>
    <w:rsid w:val="009D3E46"/>
    <w:rsid w:val="009E0FA5"/>
    <w:rsid w:val="009E1DFC"/>
    <w:rsid w:val="009E6E51"/>
    <w:rsid w:val="009F1D54"/>
    <w:rsid w:val="009F6C29"/>
    <w:rsid w:val="00A03B28"/>
    <w:rsid w:val="00A040A4"/>
    <w:rsid w:val="00A079EB"/>
    <w:rsid w:val="00A07B6B"/>
    <w:rsid w:val="00A10B62"/>
    <w:rsid w:val="00A14F7C"/>
    <w:rsid w:val="00A21337"/>
    <w:rsid w:val="00A22753"/>
    <w:rsid w:val="00A26A22"/>
    <w:rsid w:val="00A26E4E"/>
    <w:rsid w:val="00A318D7"/>
    <w:rsid w:val="00A32BB4"/>
    <w:rsid w:val="00A3798F"/>
    <w:rsid w:val="00A47459"/>
    <w:rsid w:val="00A517FD"/>
    <w:rsid w:val="00A55E5F"/>
    <w:rsid w:val="00A56754"/>
    <w:rsid w:val="00A6088C"/>
    <w:rsid w:val="00A62763"/>
    <w:rsid w:val="00A66901"/>
    <w:rsid w:val="00A87906"/>
    <w:rsid w:val="00A9011E"/>
    <w:rsid w:val="00A957A2"/>
    <w:rsid w:val="00A95B5D"/>
    <w:rsid w:val="00A96950"/>
    <w:rsid w:val="00A97DB8"/>
    <w:rsid w:val="00AA183C"/>
    <w:rsid w:val="00AA7B1B"/>
    <w:rsid w:val="00AB431C"/>
    <w:rsid w:val="00AC461C"/>
    <w:rsid w:val="00AC4ED7"/>
    <w:rsid w:val="00AC77A9"/>
    <w:rsid w:val="00AD0452"/>
    <w:rsid w:val="00AD19B5"/>
    <w:rsid w:val="00AD2F2D"/>
    <w:rsid w:val="00AD65D8"/>
    <w:rsid w:val="00AF68C0"/>
    <w:rsid w:val="00B0113F"/>
    <w:rsid w:val="00B040DD"/>
    <w:rsid w:val="00B0564E"/>
    <w:rsid w:val="00B056C2"/>
    <w:rsid w:val="00B07527"/>
    <w:rsid w:val="00B104A2"/>
    <w:rsid w:val="00B12009"/>
    <w:rsid w:val="00B15D75"/>
    <w:rsid w:val="00B174CA"/>
    <w:rsid w:val="00B2127C"/>
    <w:rsid w:val="00B234E8"/>
    <w:rsid w:val="00B255FD"/>
    <w:rsid w:val="00B3687C"/>
    <w:rsid w:val="00B40EC5"/>
    <w:rsid w:val="00B47CE0"/>
    <w:rsid w:val="00B501FE"/>
    <w:rsid w:val="00B50F6F"/>
    <w:rsid w:val="00B53212"/>
    <w:rsid w:val="00B5322C"/>
    <w:rsid w:val="00B678FE"/>
    <w:rsid w:val="00B70B3C"/>
    <w:rsid w:val="00B71EE1"/>
    <w:rsid w:val="00B75888"/>
    <w:rsid w:val="00B818C6"/>
    <w:rsid w:val="00B82AB2"/>
    <w:rsid w:val="00B83B80"/>
    <w:rsid w:val="00B84467"/>
    <w:rsid w:val="00B90909"/>
    <w:rsid w:val="00B9127B"/>
    <w:rsid w:val="00B912CB"/>
    <w:rsid w:val="00B957FB"/>
    <w:rsid w:val="00BA46C7"/>
    <w:rsid w:val="00BC46F6"/>
    <w:rsid w:val="00BC64BF"/>
    <w:rsid w:val="00BC74DA"/>
    <w:rsid w:val="00BD0209"/>
    <w:rsid w:val="00BD1AA2"/>
    <w:rsid w:val="00BE03DA"/>
    <w:rsid w:val="00BE7B62"/>
    <w:rsid w:val="00BF2469"/>
    <w:rsid w:val="00BF77E4"/>
    <w:rsid w:val="00C00E44"/>
    <w:rsid w:val="00C031C3"/>
    <w:rsid w:val="00C1305D"/>
    <w:rsid w:val="00C1614D"/>
    <w:rsid w:val="00C16A6F"/>
    <w:rsid w:val="00C222A4"/>
    <w:rsid w:val="00C34585"/>
    <w:rsid w:val="00C35200"/>
    <w:rsid w:val="00C42BCA"/>
    <w:rsid w:val="00C4357A"/>
    <w:rsid w:val="00C44699"/>
    <w:rsid w:val="00C51683"/>
    <w:rsid w:val="00C525CB"/>
    <w:rsid w:val="00C538DC"/>
    <w:rsid w:val="00C56AFE"/>
    <w:rsid w:val="00C660E9"/>
    <w:rsid w:val="00C66ADC"/>
    <w:rsid w:val="00C704CF"/>
    <w:rsid w:val="00C75AB6"/>
    <w:rsid w:val="00C7772E"/>
    <w:rsid w:val="00C82B61"/>
    <w:rsid w:val="00C87495"/>
    <w:rsid w:val="00C91926"/>
    <w:rsid w:val="00C95FAD"/>
    <w:rsid w:val="00CA59AC"/>
    <w:rsid w:val="00CA5F24"/>
    <w:rsid w:val="00CB6D90"/>
    <w:rsid w:val="00CB6E02"/>
    <w:rsid w:val="00CB7E83"/>
    <w:rsid w:val="00CC4E9A"/>
    <w:rsid w:val="00CD389E"/>
    <w:rsid w:val="00CD4BF2"/>
    <w:rsid w:val="00CE1892"/>
    <w:rsid w:val="00CE462D"/>
    <w:rsid w:val="00CF3D6F"/>
    <w:rsid w:val="00D00B44"/>
    <w:rsid w:val="00D04B3A"/>
    <w:rsid w:val="00D11AA4"/>
    <w:rsid w:val="00D12322"/>
    <w:rsid w:val="00D16CC8"/>
    <w:rsid w:val="00D17C55"/>
    <w:rsid w:val="00D21BE4"/>
    <w:rsid w:val="00D228DA"/>
    <w:rsid w:val="00D354E9"/>
    <w:rsid w:val="00D36A44"/>
    <w:rsid w:val="00D441F6"/>
    <w:rsid w:val="00D44DA8"/>
    <w:rsid w:val="00D47A10"/>
    <w:rsid w:val="00D54EAD"/>
    <w:rsid w:val="00D61CE0"/>
    <w:rsid w:val="00D62D59"/>
    <w:rsid w:val="00D64798"/>
    <w:rsid w:val="00D73096"/>
    <w:rsid w:val="00D74901"/>
    <w:rsid w:val="00D77C12"/>
    <w:rsid w:val="00D84368"/>
    <w:rsid w:val="00D8462C"/>
    <w:rsid w:val="00D909C1"/>
    <w:rsid w:val="00D910D9"/>
    <w:rsid w:val="00D932CC"/>
    <w:rsid w:val="00D9676F"/>
    <w:rsid w:val="00DA038D"/>
    <w:rsid w:val="00DA3822"/>
    <w:rsid w:val="00DA3FAC"/>
    <w:rsid w:val="00DA4221"/>
    <w:rsid w:val="00DA47F1"/>
    <w:rsid w:val="00DA6F5B"/>
    <w:rsid w:val="00DA7CD5"/>
    <w:rsid w:val="00DB0C19"/>
    <w:rsid w:val="00DB0D82"/>
    <w:rsid w:val="00DB23E4"/>
    <w:rsid w:val="00DC6152"/>
    <w:rsid w:val="00DC642C"/>
    <w:rsid w:val="00DD11E9"/>
    <w:rsid w:val="00DD3EA6"/>
    <w:rsid w:val="00DD6A8F"/>
    <w:rsid w:val="00DE06DA"/>
    <w:rsid w:val="00DE18F3"/>
    <w:rsid w:val="00DE2380"/>
    <w:rsid w:val="00DE40E4"/>
    <w:rsid w:val="00DE6F45"/>
    <w:rsid w:val="00DF469A"/>
    <w:rsid w:val="00E052E6"/>
    <w:rsid w:val="00E06780"/>
    <w:rsid w:val="00E07B36"/>
    <w:rsid w:val="00E10AC7"/>
    <w:rsid w:val="00E13BF1"/>
    <w:rsid w:val="00E16753"/>
    <w:rsid w:val="00E30FB6"/>
    <w:rsid w:val="00E31D47"/>
    <w:rsid w:val="00E37951"/>
    <w:rsid w:val="00E37DDA"/>
    <w:rsid w:val="00E458C8"/>
    <w:rsid w:val="00E557AC"/>
    <w:rsid w:val="00E578DB"/>
    <w:rsid w:val="00E62E88"/>
    <w:rsid w:val="00E77863"/>
    <w:rsid w:val="00E80536"/>
    <w:rsid w:val="00E81D80"/>
    <w:rsid w:val="00E82E48"/>
    <w:rsid w:val="00E8307A"/>
    <w:rsid w:val="00E84DC6"/>
    <w:rsid w:val="00E84F6D"/>
    <w:rsid w:val="00E9263A"/>
    <w:rsid w:val="00E944F7"/>
    <w:rsid w:val="00EB3D27"/>
    <w:rsid w:val="00EB47F3"/>
    <w:rsid w:val="00EB7C86"/>
    <w:rsid w:val="00EC49B3"/>
    <w:rsid w:val="00EC6F6F"/>
    <w:rsid w:val="00ED159D"/>
    <w:rsid w:val="00ED1CD9"/>
    <w:rsid w:val="00ED68C2"/>
    <w:rsid w:val="00EF389E"/>
    <w:rsid w:val="00EF4CDE"/>
    <w:rsid w:val="00EF59F9"/>
    <w:rsid w:val="00EF601C"/>
    <w:rsid w:val="00F03CF7"/>
    <w:rsid w:val="00F040BA"/>
    <w:rsid w:val="00F07A0A"/>
    <w:rsid w:val="00F1538B"/>
    <w:rsid w:val="00F170EB"/>
    <w:rsid w:val="00F22F4F"/>
    <w:rsid w:val="00F33893"/>
    <w:rsid w:val="00F35A3D"/>
    <w:rsid w:val="00F36A29"/>
    <w:rsid w:val="00F50FAF"/>
    <w:rsid w:val="00F564E2"/>
    <w:rsid w:val="00F57A14"/>
    <w:rsid w:val="00F63C1F"/>
    <w:rsid w:val="00F660E8"/>
    <w:rsid w:val="00F75F48"/>
    <w:rsid w:val="00F80289"/>
    <w:rsid w:val="00F8362B"/>
    <w:rsid w:val="00F839A2"/>
    <w:rsid w:val="00F839CE"/>
    <w:rsid w:val="00F86B48"/>
    <w:rsid w:val="00F930A4"/>
    <w:rsid w:val="00F972E7"/>
    <w:rsid w:val="00FB1CEE"/>
    <w:rsid w:val="00FB6A61"/>
    <w:rsid w:val="00FC03A3"/>
    <w:rsid w:val="00FC16A4"/>
    <w:rsid w:val="00FC42C8"/>
    <w:rsid w:val="00FC4539"/>
    <w:rsid w:val="00FC4E67"/>
    <w:rsid w:val="00FD3F37"/>
    <w:rsid w:val="00FF1086"/>
    <w:rsid w:val="00FF1CE5"/>
    <w:rsid w:val="00FF78CE"/>
    <w:rsid w:val="019CFFFC"/>
    <w:rsid w:val="0281E55E"/>
    <w:rsid w:val="039D59C6"/>
    <w:rsid w:val="0481BD3A"/>
    <w:rsid w:val="0496F44A"/>
    <w:rsid w:val="05B2842D"/>
    <w:rsid w:val="05D03B86"/>
    <w:rsid w:val="05FF6B51"/>
    <w:rsid w:val="0687FC84"/>
    <w:rsid w:val="06CCB5E9"/>
    <w:rsid w:val="07909C7E"/>
    <w:rsid w:val="080AF207"/>
    <w:rsid w:val="08F3E908"/>
    <w:rsid w:val="0A39A4CC"/>
    <w:rsid w:val="0BFE3724"/>
    <w:rsid w:val="0C353ED8"/>
    <w:rsid w:val="0CC36318"/>
    <w:rsid w:val="0DAE31CE"/>
    <w:rsid w:val="0E527CEA"/>
    <w:rsid w:val="0EAF07EB"/>
    <w:rsid w:val="0EE02BF5"/>
    <w:rsid w:val="0FEB214C"/>
    <w:rsid w:val="113D70AF"/>
    <w:rsid w:val="117AA889"/>
    <w:rsid w:val="1180DC01"/>
    <w:rsid w:val="11E6A8AD"/>
    <w:rsid w:val="11F20AF5"/>
    <w:rsid w:val="12F76886"/>
    <w:rsid w:val="13804B05"/>
    <w:rsid w:val="1382790E"/>
    <w:rsid w:val="14751171"/>
    <w:rsid w:val="15A0DB07"/>
    <w:rsid w:val="163EE803"/>
    <w:rsid w:val="173CAB68"/>
    <w:rsid w:val="175E0851"/>
    <w:rsid w:val="180EA1A8"/>
    <w:rsid w:val="18A0C792"/>
    <w:rsid w:val="197C418B"/>
    <w:rsid w:val="1AA9C979"/>
    <w:rsid w:val="1C198B81"/>
    <w:rsid w:val="1C1A524A"/>
    <w:rsid w:val="1C24BA6A"/>
    <w:rsid w:val="1C70788B"/>
    <w:rsid w:val="1C760244"/>
    <w:rsid w:val="1DD79440"/>
    <w:rsid w:val="1F85566B"/>
    <w:rsid w:val="1FB2CD25"/>
    <w:rsid w:val="2067BF0C"/>
    <w:rsid w:val="20BF0982"/>
    <w:rsid w:val="20D4E28D"/>
    <w:rsid w:val="20F6A41D"/>
    <w:rsid w:val="20FB36C3"/>
    <w:rsid w:val="210CDE09"/>
    <w:rsid w:val="2176D308"/>
    <w:rsid w:val="2277B00D"/>
    <w:rsid w:val="22F08F6A"/>
    <w:rsid w:val="239053D1"/>
    <w:rsid w:val="2438B0F5"/>
    <w:rsid w:val="243D7499"/>
    <w:rsid w:val="24A0EDC0"/>
    <w:rsid w:val="24D2CEC3"/>
    <w:rsid w:val="2618AD69"/>
    <w:rsid w:val="267A8AAD"/>
    <w:rsid w:val="268171D6"/>
    <w:rsid w:val="26A73176"/>
    <w:rsid w:val="272AC350"/>
    <w:rsid w:val="274C2402"/>
    <w:rsid w:val="27732564"/>
    <w:rsid w:val="29188865"/>
    <w:rsid w:val="299C51D6"/>
    <w:rsid w:val="2ADDC443"/>
    <w:rsid w:val="2AF97D45"/>
    <w:rsid w:val="2C776CFC"/>
    <w:rsid w:val="2CCE8D47"/>
    <w:rsid w:val="2D20FCA9"/>
    <w:rsid w:val="2D25413B"/>
    <w:rsid w:val="2D2AB35A"/>
    <w:rsid w:val="2D2DD586"/>
    <w:rsid w:val="2E6A5DA8"/>
    <w:rsid w:val="2F2DB5D9"/>
    <w:rsid w:val="2FBCAD0B"/>
    <w:rsid w:val="30A88278"/>
    <w:rsid w:val="314186B6"/>
    <w:rsid w:val="31A1FE6A"/>
    <w:rsid w:val="31C235AF"/>
    <w:rsid w:val="32485C22"/>
    <w:rsid w:val="33729F33"/>
    <w:rsid w:val="33E0233A"/>
    <w:rsid w:val="33EA550B"/>
    <w:rsid w:val="33FA2B19"/>
    <w:rsid w:val="34089223"/>
    <w:rsid w:val="34B8125C"/>
    <w:rsid w:val="35619DCB"/>
    <w:rsid w:val="35DD44AD"/>
    <w:rsid w:val="387AA463"/>
    <w:rsid w:val="38962631"/>
    <w:rsid w:val="38B14D56"/>
    <w:rsid w:val="39207F04"/>
    <w:rsid w:val="3983FB9B"/>
    <w:rsid w:val="39BFB01F"/>
    <w:rsid w:val="3A05C440"/>
    <w:rsid w:val="3AE7A001"/>
    <w:rsid w:val="3AF53EA0"/>
    <w:rsid w:val="3B4A3EB1"/>
    <w:rsid w:val="3B4F1A3F"/>
    <w:rsid w:val="3B947367"/>
    <w:rsid w:val="3BCCB2EF"/>
    <w:rsid w:val="3BE5F509"/>
    <w:rsid w:val="3C4FAD5F"/>
    <w:rsid w:val="3D3754E7"/>
    <w:rsid w:val="3D935C51"/>
    <w:rsid w:val="3DA39817"/>
    <w:rsid w:val="3EBABC9C"/>
    <w:rsid w:val="409BA83A"/>
    <w:rsid w:val="40C693C8"/>
    <w:rsid w:val="41321894"/>
    <w:rsid w:val="4233C43B"/>
    <w:rsid w:val="42E5F3B8"/>
    <w:rsid w:val="439A44D7"/>
    <w:rsid w:val="43CB4081"/>
    <w:rsid w:val="43F0E710"/>
    <w:rsid w:val="442E8D2B"/>
    <w:rsid w:val="44950CC9"/>
    <w:rsid w:val="44B799E8"/>
    <w:rsid w:val="44B93219"/>
    <w:rsid w:val="461D947A"/>
    <w:rsid w:val="46C5CE81"/>
    <w:rsid w:val="46E72B6A"/>
    <w:rsid w:val="46E8A31B"/>
    <w:rsid w:val="48B5F8FE"/>
    <w:rsid w:val="4947A731"/>
    <w:rsid w:val="49616659"/>
    <w:rsid w:val="4A4D8ABB"/>
    <w:rsid w:val="4AC89AA7"/>
    <w:rsid w:val="4B93E2E7"/>
    <w:rsid w:val="4BADDD83"/>
    <w:rsid w:val="4CC2A8C1"/>
    <w:rsid w:val="4E24D45F"/>
    <w:rsid w:val="4E9B3A95"/>
    <w:rsid w:val="4EC675A8"/>
    <w:rsid w:val="4F27BED4"/>
    <w:rsid w:val="4F8AA37D"/>
    <w:rsid w:val="5174F2D5"/>
    <w:rsid w:val="51946019"/>
    <w:rsid w:val="51960A38"/>
    <w:rsid w:val="5223CEEC"/>
    <w:rsid w:val="52CCED0D"/>
    <w:rsid w:val="52F62494"/>
    <w:rsid w:val="536E971B"/>
    <w:rsid w:val="538989F3"/>
    <w:rsid w:val="541EEA3D"/>
    <w:rsid w:val="54E9715C"/>
    <w:rsid w:val="54F036B0"/>
    <w:rsid w:val="55D40561"/>
    <w:rsid w:val="5669D5A1"/>
    <w:rsid w:val="5733A5C5"/>
    <w:rsid w:val="5751B215"/>
    <w:rsid w:val="5845B056"/>
    <w:rsid w:val="5875C973"/>
    <w:rsid w:val="59185D66"/>
    <w:rsid w:val="59E90340"/>
    <w:rsid w:val="59F14F35"/>
    <w:rsid w:val="5B4571B3"/>
    <w:rsid w:val="5C3D536D"/>
    <w:rsid w:val="5C6629F9"/>
    <w:rsid w:val="5CB76790"/>
    <w:rsid w:val="5DA33CCD"/>
    <w:rsid w:val="5EF63C43"/>
    <w:rsid w:val="5F74BB4C"/>
    <w:rsid w:val="608CE579"/>
    <w:rsid w:val="6090FA60"/>
    <w:rsid w:val="6276ADF0"/>
    <w:rsid w:val="6435481E"/>
    <w:rsid w:val="67B31D19"/>
    <w:rsid w:val="67ED06DD"/>
    <w:rsid w:val="69E1AD2C"/>
    <w:rsid w:val="6A0F2991"/>
    <w:rsid w:val="6BBE1484"/>
    <w:rsid w:val="6C0467D9"/>
    <w:rsid w:val="6C24532C"/>
    <w:rsid w:val="6C56A2EB"/>
    <w:rsid w:val="6C6E0F78"/>
    <w:rsid w:val="6CE85853"/>
    <w:rsid w:val="6DF2734C"/>
    <w:rsid w:val="6E97A4EE"/>
    <w:rsid w:val="6F4F6009"/>
    <w:rsid w:val="701D0EC0"/>
    <w:rsid w:val="718611E8"/>
    <w:rsid w:val="7193E923"/>
    <w:rsid w:val="7341C3E1"/>
    <w:rsid w:val="7394E7D2"/>
    <w:rsid w:val="7488EFDB"/>
    <w:rsid w:val="752FCDC5"/>
    <w:rsid w:val="75CF071B"/>
    <w:rsid w:val="75D6F5A7"/>
    <w:rsid w:val="75FE60FD"/>
    <w:rsid w:val="76037B99"/>
    <w:rsid w:val="7709D352"/>
    <w:rsid w:val="7821B516"/>
    <w:rsid w:val="78795C54"/>
    <w:rsid w:val="7973C2F3"/>
    <w:rsid w:val="7A89C55F"/>
    <w:rsid w:val="7B093A60"/>
    <w:rsid w:val="7B5955D8"/>
    <w:rsid w:val="7B5E159D"/>
    <w:rsid w:val="7CA97127"/>
    <w:rsid w:val="7CADF173"/>
    <w:rsid w:val="7CCB6137"/>
    <w:rsid w:val="7CDA8221"/>
    <w:rsid w:val="7E7095DF"/>
    <w:rsid w:val="7EF7F1D7"/>
    <w:rsid w:val="7F093EC2"/>
    <w:rsid w:val="7F6FC1BE"/>
    <w:rsid w:val="7F8C1A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A5BD3A"/>
  <w15:docId w15:val="{AE16C680-5DD6-4052-B16F-CD0157CA1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0A9B"/>
    <w:pPr>
      <w:spacing w:after="0" w:line="240" w:lineRule="auto"/>
    </w:pPr>
    <w:rPr>
      <w:rFonts w:ascii="Arial" w:eastAsia="Times New Roman" w:hAnsi="Arial" w:cs="Arial"/>
      <w:sz w:val="20"/>
      <w:szCs w:val="24"/>
    </w:rPr>
  </w:style>
  <w:style w:type="paragraph" w:styleId="Heading1">
    <w:name w:val="heading 1"/>
    <w:basedOn w:val="Normal"/>
    <w:next w:val="Normal"/>
    <w:link w:val="Heading1Char"/>
    <w:qFormat/>
    <w:rsid w:val="008A0A9B"/>
    <w:pPr>
      <w:keepNext/>
      <w:jc w:val="center"/>
      <w:outlineLvl w:val="0"/>
    </w:pPr>
    <w:rPr>
      <w:rFonts w:ascii="Times New Roman" w:hAnsi="Times New Roman" w:cs="Times New Roman"/>
      <w:b/>
      <w:sz w:val="24"/>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A0A9B"/>
    <w:rPr>
      <w:rFonts w:ascii="Times New Roman" w:eastAsia="Times New Roman" w:hAnsi="Times New Roman" w:cs="Times New Roman"/>
      <w:b/>
      <w:sz w:val="24"/>
      <w:szCs w:val="20"/>
      <w:u w:val="single"/>
    </w:rPr>
  </w:style>
  <w:style w:type="paragraph" w:styleId="ListParagraph">
    <w:name w:val="List Paragraph"/>
    <w:basedOn w:val="Normal"/>
    <w:uiPriority w:val="34"/>
    <w:qFormat/>
    <w:rsid w:val="008A0A9B"/>
    <w:pPr>
      <w:ind w:left="720"/>
      <w:contextualSpacing/>
    </w:pPr>
  </w:style>
  <w:style w:type="character" w:styleId="CommentReference">
    <w:name w:val="annotation reference"/>
    <w:basedOn w:val="DefaultParagraphFont"/>
    <w:rsid w:val="008A0A9B"/>
    <w:rPr>
      <w:sz w:val="16"/>
      <w:szCs w:val="16"/>
    </w:rPr>
  </w:style>
  <w:style w:type="paragraph" w:styleId="CommentText">
    <w:name w:val="annotation text"/>
    <w:basedOn w:val="Normal"/>
    <w:link w:val="CommentTextChar"/>
    <w:rsid w:val="008A0A9B"/>
    <w:rPr>
      <w:szCs w:val="20"/>
    </w:rPr>
  </w:style>
  <w:style w:type="character" w:customStyle="1" w:styleId="CommentTextChar">
    <w:name w:val="Comment Text Char"/>
    <w:basedOn w:val="DefaultParagraphFont"/>
    <w:link w:val="CommentText"/>
    <w:rsid w:val="008A0A9B"/>
    <w:rPr>
      <w:rFonts w:ascii="Arial" w:eastAsia="Times New Roman" w:hAnsi="Arial" w:cs="Arial"/>
      <w:sz w:val="20"/>
      <w:szCs w:val="20"/>
    </w:rPr>
  </w:style>
  <w:style w:type="paragraph" w:styleId="BalloonText">
    <w:name w:val="Balloon Text"/>
    <w:basedOn w:val="Normal"/>
    <w:link w:val="BalloonTextChar"/>
    <w:uiPriority w:val="99"/>
    <w:semiHidden/>
    <w:unhideWhenUsed/>
    <w:rsid w:val="008A0A9B"/>
    <w:rPr>
      <w:rFonts w:ascii="Tahoma" w:hAnsi="Tahoma" w:cs="Tahoma"/>
      <w:sz w:val="16"/>
      <w:szCs w:val="16"/>
    </w:rPr>
  </w:style>
  <w:style w:type="character" w:customStyle="1" w:styleId="BalloonTextChar">
    <w:name w:val="Balloon Text Char"/>
    <w:basedOn w:val="DefaultParagraphFont"/>
    <w:link w:val="BalloonText"/>
    <w:uiPriority w:val="99"/>
    <w:semiHidden/>
    <w:rsid w:val="008A0A9B"/>
    <w:rPr>
      <w:rFonts w:ascii="Tahoma" w:eastAsia="Times New Roman" w:hAnsi="Tahoma" w:cs="Tahoma"/>
      <w:sz w:val="16"/>
      <w:szCs w:val="16"/>
    </w:rPr>
  </w:style>
  <w:style w:type="paragraph" w:styleId="Header">
    <w:name w:val="header"/>
    <w:basedOn w:val="Normal"/>
    <w:link w:val="HeaderChar"/>
    <w:uiPriority w:val="99"/>
    <w:unhideWhenUsed/>
    <w:rsid w:val="004316AD"/>
    <w:pPr>
      <w:tabs>
        <w:tab w:val="center" w:pos="4680"/>
        <w:tab w:val="right" w:pos="9360"/>
      </w:tabs>
    </w:pPr>
  </w:style>
  <w:style w:type="character" w:customStyle="1" w:styleId="HeaderChar">
    <w:name w:val="Header Char"/>
    <w:basedOn w:val="DefaultParagraphFont"/>
    <w:link w:val="Header"/>
    <w:uiPriority w:val="99"/>
    <w:rsid w:val="004316AD"/>
    <w:rPr>
      <w:rFonts w:ascii="Arial" w:eastAsia="Times New Roman" w:hAnsi="Arial" w:cs="Arial"/>
      <w:sz w:val="20"/>
      <w:szCs w:val="24"/>
    </w:rPr>
  </w:style>
  <w:style w:type="paragraph" w:styleId="Footer">
    <w:name w:val="footer"/>
    <w:basedOn w:val="Normal"/>
    <w:link w:val="FooterChar"/>
    <w:uiPriority w:val="99"/>
    <w:unhideWhenUsed/>
    <w:rsid w:val="004316AD"/>
    <w:pPr>
      <w:tabs>
        <w:tab w:val="center" w:pos="4680"/>
        <w:tab w:val="right" w:pos="9360"/>
      </w:tabs>
    </w:pPr>
  </w:style>
  <w:style w:type="character" w:customStyle="1" w:styleId="FooterChar">
    <w:name w:val="Footer Char"/>
    <w:basedOn w:val="DefaultParagraphFont"/>
    <w:link w:val="Footer"/>
    <w:uiPriority w:val="99"/>
    <w:rsid w:val="004316AD"/>
    <w:rPr>
      <w:rFonts w:ascii="Arial" w:eastAsia="Times New Roman" w:hAnsi="Arial" w:cs="Arial"/>
      <w:sz w:val="20"/>
      <w:szCs w:val="24"/>
    </w:rPr>
  </w:style>
  <w:style w:type="character" w:styleId="Hyperlink">
    <w:name w:val="Hyperlink"/>
    <w:basedOn w:val="DefaultParagraphFont"/>
    <w:uiPriority w:val="99"/>
    <w:semiHidden/>
    <w:unhideWhenUsed/>
    <w:rsid w:val="00DE2380"/>
    <w:rPr>
      <w:color w:val="0000FF"/>
      <w:u w:val="single"/>
    </w:rPr>
  </w:style>
  <w:style w:type="character" w:styleId="FollowedHyperlink">
    <w:name w:val="FollowedHyperlink"/>
    <w:basedOn w:val="DefaultParagraphFont"/>
    <w:uiPriority w:val="99"/>
    <w:semiHidden/>
    <w:unhideWhenUsed/>
    <w:rsid w:val="000F476F"/>
    <w:rPr>
      <w:color w:val="800080" w:themeColor="followed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ubtitle">
    <w:name w:val="Subtitle"/>
    <w:basedOn w:val="Normal"/>
    <w:next w:val="Normal"/>
    <w:link w:val="SubtitleChar"/>
    <w:uiPriority w:val="11"/>
    <w:qFormat/>
    <w:rsid w:val="00076CD7"/>
    <w:pPr>
      <w:spacing w:after="60"/>
      <w:jc w:val="center"/>
      <w:outlineLvl w:val="1"/>
    </w:pPr>
    <w:rPr>
      <w:rFonts w:ascii="Calibri Light" w:hAnsi="Calibri Light" w:cs="Times New Roman"/>
      <w:sz w:val="24"/>
    </w:rPr>
  </w:style>
  <w:style w:type="character" w:customStyle="1" w:styleId="SubtitleChar">
    <w:name w:val="Subtitle Char"/>
    <w:basedOn w:val="DefaultParagraphFont"/>
    <w:link w:val="Subtitle"/>
    <w:uiPriority w:val="11"/>
    <w:rsid w:val="00076CD7"/>
    <w:rPr>
      <w:rFonts w:ascii="Calibri Light" w:eastAsia="Times New Roman" w:hAnsi="Calibri Light" w:cs="Times New Roman"/>
      <w:sz w:val="24"/>
      <w:szCs w:val="24"/>
    </w:rPr>
  </w:style>
  <w:style w:type="paragraph" w:styleId="BodyTextIndent">
    <w:name w:val="Body Text Indent"/>
    <w:basedOn w:val="Normal"/>
    <w:link w:val="BodyTextIndentChar"/>
    <w:rsid w:val="00B912CB"/>
    <w:pPr>
      <w:spacing w:after="240"/>
      <w:ind w:left="720" w:hanging="720"/>
      <w:jc w:val="both"/>
    </w:pPr>
    <w:rPr>
      <w:rFonts w:cs="Times New Roman"/>
      <w:szCs w:val="20"/>
    </w:rPr>
  </w:style>
  <w:style w:type="character" w:customStyle="1" w:styleId="BodyTextIndentChar">
    <w:name w:val="Body Text Indent Char"/>
    <w:basedOn w:val="DefaultParagraphFont"/>
    <w:link w:val="BodyTextIndent"/>
    <w:rsid w:val="00B912CB"/>
    <w:rPr>
      <w:rFonts w:ascii="Arial" w:eastAsia="Times New Roman" w:hAnsi="Arial" w:cs="Times New Roman"/>
      <w:sz w:val="20"/>
      <w:szCs w:val="20"/>
    </w:rPr>
  </w:style>
  <w:style w:type="paragraph" w:styleId="BodyTextIndent2">
    <w:name w:val="Body Text Indent 2"/>
    <w:basedOn w:val="Normal"/>
    <w:link w:val="BodyTextIndent2Char"/>
    <w:uiPriority w:val="99"/>
    <w:semiHidden/>
    <w:unhideWhenUsed/>
    <w:rsid w:val="00BE03DA"/>
    <w:pPr>
      <w:spacing w:after="120" w:line="480" w:lineRule="auto"/>
      <w:ind w:left="360"/>
    </w:pPr>
  </w:style>
  <w:style w:type="character" w:customStyle="1" w:styleId="BodyTextIndent2Char">
    <w:name w:val="Body Text Indent 2 Char"/>
    <w:basedOn w:val="DefaultParagraphFont"/>
    <w:link w:val="BodyTextIndent2"/>
    <w:uiPriority w:val="99"/>
    <w:semiHidden/>
    <w:rsid w:val="00BE03DA"/>
    <w:rPr>
      <w:rFonts w:ascii="Arial" w:eastAsia="Times New Roman" w:hAnsi="Arial" w:cs="Arial"/>
      <w:sz w:val="20"/>
      <w:szCs w:val="24"/>
    </w:rPr>
  </w:style>
  <w:style w:type="paragraph" w:styleId="CommentSubject">
    <w:name w:val="annotation subject"/>
    <w:basedOn w:val="CommentText"/>
    <w:next w:val="CommentText"/>
    <w:link w:val="CommentSubjectChar"/>
    <w:uiPriority w:val="99"/>
    <w:semiHidden/>
    <w:unhideWhenUsed/>
    <w:rsid w:val="00DC642C"/>
    <w:rPr>
      <w:b/>
      <w:bCs/>
    </w:rPr>
  </w:style>
  <w:style w:type="character" w:customStyle="1" w:styleId="CommentSubjectChar">
    <w:name w:val="Comment Subject Char"/>
    <w:basedOn w:val="CommentTextChar"/>
    <w:link w:val="CommentSubject"/>
    <w:uiPriority w:val="99"/>
    <w:semiHidden/>
    <w:rsid w:val="00DC642C"/>
    <w:rPr>
      <w:rFonts w:ascii="Arial" w:eastAsia="Times New Roman"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massgov-my.sharepoint.com/:f:/r/personal/james_meek_mass_gov/Documents/Monitoring/Targeted%20Monitoring%202023/WPP%20Lab%20SOPs%20and%20Results%202023?csf=1&amp;web=1&amp;e=4cxVIn" TargetMode="External"/><Relationship Id="rId17" Type="http://schemas.openxmlformats.org/officeDocument/2006/relationships/hyperlink" Target="https://massgov-my.sharepoint.com/:f:/r/personal/james_meek_mass_gov/Documents/Monitoring/Targeted%20Monitoring%202023/WPP%20Lab%20SOPs%20and%20Results%202023?csf=1&amp;web=1&amp;e=NvFrZB"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2023-05-19T13:31:41+00:00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EE955E7A-B09A-475C-B1AD-FEC75C03569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0616628-71BA-4294-933B-C50DF52ECF5F}">
  <ds:schemaRefs>
    <ds:schemaRef ds:uri="http://schemas.microsoft.com/sharepoint/v3/contenttype/forms"/>
  </ds:schemaRefs>
</ds:datastoreItem>
</file>

<file path=customXml/itemProps3.xml><?xml version="1.0" encoding="utf-8"?>
<ds:datastoreItem xmlns:ds="http://schemas.openxmlformats.org/officeDocument/2006/customXml" ds:itemID="{7BA19465-51A5-427D-ABCC-0D40FBB1C607}"/>
</file>

<file path=customXml/itemProps4.xml><?xml version="1.0" encoding="utf-8"?>
<ds:datastoreItem xmlns:ds="http://schemas.openxmlformats.org/officeDocument/2006/customXml" ds:itemID="{E8BF5B2E-CFDF-49D6-9B73-7FEEBC90ED38}">
  <ds:schemaRefs>
    <ds:schemaRef ds:uri="http://schemas.openxmlformats.org/officeDocument/2006/bibliography"/>
  </ds:schemaRefs>
</ds:datastoreItem>
</file>

<file path=customXml/itemProps5.xml><?xml version="1.0" encoding="utf-8"?>
<ds:datastoreItem xmlns:ds="http://schemas.openxmlformats.org/officeDocument/2006/customXml" ds:itemID="{21F55ADB-DDFC-4A51-8EB0-AC105226FD92}"/>
</file>

<file path=docProps/app.xml><?xml version="1.0" encoding="utf-8"?>
<Properties xmlns="http://schemas.openxmlformats.org/officeDocument/2006/extended-properties" xmlns:vt="http://schemas.openxmlformats.org/officeDocument/2006/docPropsVTypes">
  <Template>Normal</Template>
  <TotalTime>73</TotalTime>
  <Pages>6</Pages>
  <Words>2539</Words>
  <Characters>14475</Characters>
  <Application>Microsoft Office Word</Application>
  <DocSecurity>0</DocSecurity>
  <Lines>120</Lines>
  <Paragraphs>33</Paragraphs>
  <ScaleCrop>false</ScaleCrop>
  <Company>EOEEA</Company>
  <LinksUpToDate>false</LinksUpToDate>
  <CharactersWithSpaces>16981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Beskenis, Joan (DEP)</dc:creator>
  <cp:keywords/>
  <cp:lastModifiedBy>Flint, Suzanne (DEP)</cp:lastModifiedBy>
  <cp:revision>60</cp:revision>
  <cp:lastPrinted>2019-05-14T10:32:00Z</cp:lastPrinted>
  <dcterms:created xsi:type="dcterms:W3CDTF">2023-04-28T02:18:00Z</dcterms:created>
  <dcterms:modified xsi:type="dcterms:W3CDTF">2023-05-09T22:33:00Z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