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109445FB" w:rsidR="00157F2B" w:rsidRPr="00233FC7" w:rsidRDefault="6560C8E4" w:rsidP="00233FC7">
      <w:pPr>
        <w:pStyle w:val="Heading1"/>
      </w:pPr>
      <w:r w:rsidRPr="00233FC7">
        <w:t>MassHealth Application, Eligibility and Enrollment Presentation</w:t>
      </w:r>
    </w:p>
    <w:p w14:paraId="2E94FC81" w14:textId="57FDC76C" w:rsidR="6C2521AC" w:rsidRDefault="3FF5AFD5" w:rsidP="004E0BC2">
      <w:pPr>
        <w:pStyle w:val="Heading2"/>
      </w:pPr>
      <w:r>
        <w:t>MassHealth Application, Eligibility and Enrollment for Agencies Working with People Experiencing Homelessness</w:t>
      </w:r>
    </w:p>
    <w:p w14:paraId="5E66DF30" w14:textId="49270AA6" w:rsidR="00A977E9" w:rsidRPr="00A977E9" w:rsidRDefault="00A977E9" w:rsidP="07954BC7">
      <w:pPr>
        <w:pStyle w:val="Heading4"/>
      </w:pPr>
      <w:r>
        <w:t>Image: Massachusetts state house</w:t>
      </w:r>
    </w:p>
    <w:p w14:paraId="36190D4C" w14:textId="6259C045" w:rsidR="00C125C9" w:rsidRDefault="6560C8E4" w:rsidP="79E241E5">
      <w:r>
        <w:rPr>
          <w:noProof/>
        </w:rPr>
        <w:drawing>
          <wp:inline distT="0" distB="0" distL="0" distR="0" wp14:anchorId="254195AB" wp14:editId="0C1AE828">
            <wp:extent cx="1714500" cy="714375"/>
            <wp:effectExtent l="0" t="0" r="0" b="0"/>
            <wp:docPr id="818143353" name="Picture 818143353" descr="Image of the Boston skyline and Massachustts Stat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143353"/>
                    <pic:cNvPicPr/>
                  </pic:nvPicPr>
                  <pic:blipFill>
                    <a:blip r:embed="rId8">
                      <a:extLst>
                        <a:ext uri="{28A0092B-C50C-407E-A947-70E740481C1C}">
                          <a14:useLocalDpi xmlns:a14="http://schemas.microsoft.com/office/drawing/2010/main" val="0"/>
                        </a:ext>
                      </a:extLst>
                    </a:blip>
                    <a:stretch>
                      <a:fillRect/>
                    </a:stretch>
                  </pic:blipFill>
                  <pic:spPr>
                    <a:xfrm>
                      <a:off x="0" y="0"/>
                      <a:ext cx="1714500" cy="714375"/>
                    </a:xfrm>
                    <a:prstGeom prst="rect">
                      <a:avLst/>
                    </a:prstGeom>
                  </pic:spPr>
                </pic:pic>
              </a:graphicData>
            </a:graphic>
          </wp:inline>
        </w:drawing>
      </w:r>
    </w:p>
    <w:p w14:paraId="2238E93A" w14:textId="5FDCD660" w:rsidR="3FF5AFD5" w:rsidRPr="00233FC7" w:rsidRDefault="3FF5AFD5" w:rsidP="07954BC7">
      <w:pPr>
        <w:pStyle w:val="Heading2"/>
      </w:pPr>
      <w:r>
        <w:t>Agenda</w:t>
      </w:r>
    </w:p>
    <w:p w14:paraId="26E51308" w14:textId="77777777" w:rsidR="00DB5FFE" w:rsidRPr="00B51163" w:rsidRDefault="00DB5FFE" w:rsidP="07954BC7">
      <w:pPr>
        <w:pStyle w:val="Heading3"/>
        <w:rPr>
          <w:rFonts w:eastAsiaTheme="minorEastAsia"/>
        </w:rPr>
      </w:pPr>
      <w:r w:rsidRPr="07954BC7">
        <w:rPr>
          <w:rFonts w:eastAsiaTheme="minorEastAsia"/>
        </w:rPr>
        <w:t>SmartArt: Bending arc with six circles</w:t>
      </w:r>
    </w:p>
    <w:p w14:paraId="72FAB5B6" w14:textId="062A6333" w:rsidR="00447EA2" w:rsidRPr="00B51163" w:rsidRDefault="00C125C9" w:rsidP="07954BC7">
      <w:pPr>
        <w:pStyle w:val="Heading4"/>
        <w:rPr>
          <w:rFonts w:asciiTheme="minorHAnsi" w:hAnsiTheme="minorHAnsi" w:cstheme="minorBidi"/>
        </w:rPr>
      </w:pPr>
      <w:r>
        <w:t>Shape</w:t>
      </w:r>
      <w:r w:rsidR="00B51163">
        <w:t xml:space="preserve"> 1</w:t>
      </w:r>
      <w:r w:rsidR="000162FA" w:rsidRPr="07954BC7">
        <w:rPr>
          <w:rFonts w:asciiTheme="minorHAnsi" w:hAnsiTheme="minorHAnsi" w:cstheme="minorBidi"/>
        </w:rPr>
        <w:t>: Circle</w:t>
      </w:r>
      <w:r w:rsidR="00447EA2" w:rsidRPr="07954BC7">
        <w:rPr>
          <w:rFonts w:asciiTheme="minorHAnsi" w:hAnsiTheme="minorHAnsi" w:cstheme="minorBidi"/>
        </w:rPr>
        <w:t xml:space="preserve"> </w:t>
      </w:r>
    </w:p>
    <w:p w14:paraId="5B5AED0A" w14:textId="77777777" w:rsidR="000162FA" w:rsidRPr="00C125C9" w:rsidRDefault="00447EA2" w:rsidP="07954BC7">
      <w:pPr>
        <w:pStyle w:val="Heading4"/>
      </w:pPr>
      <w:r>
        <w:t xml:space="preserve">Text: </w:t>
      </w:r>
      <w:r w:rsidR="000162FA">
        <w:t>MassHealth Eligibility Overview</w:t>
      </w:r>
    </w:p>
    <w:p w14:paraId="36135BAF" w14:textId="5F86395A" w:rsidR="00C125C9" w:rsidRPr="00233FC7" w:rsidRDefault="00C125C9" w:rsidP="07954BC7">
      <w:pPr>
        <w:pStyle w:val="Heading4"/>
      </w:pPr>
      <w:r>
        <w:t xml:space="preserve">Shape 2: Circle </w:t>
      </w:r>
    </w:p>
    <w:p w14:paraId="656651A7" w14:textId="77777777" w:rsidR="000162FA" w:rsidRPr="00233FC7" w:rsidRDefault="000162FA" w:rsidP="07954BC7">
      <w:pPr>
        <w:pStyle w:val="Heading4"/>
      </w:pPr>
      <w:r>
        <w:t>Text: How to Apply</w:t>
      </w:r>
    </w:p>
    <w:p w14:paraId="4D3EA1CA" w14:textId="128B5548" w:rsidR="00C125C9" w:rsidRPr="00233FC7" w:rsidRDefault="00C125C9" w:rsidP="07954BC7">
      <w:pPr>
        <w:pStyle w:val="Heading4"/>
      </w:pPr>
      <w:r>
        <w:t xml:space="preserve">Shape 3: Circle </w:t>
      </w:r>
    </w:p>
    <w:p w14:paraId="402DC7C2" w14:textId="77777777" w:rsidR="000162FA" w:rsidRPr="00233FC7" w:rsidRDefault="000162FA" w:rsidP="07954BC7">
      <w:pPr>
        <w:pStyle w:val="Heading4"/>
      </w:pPr>
      <w:r>
        <w:t>Text: Health Plans</w:t>
      </w:r>
    </w:p>
    <w:p w14:paraId="4B52FF34" w14:textId="109F56CF" w:rsidR="00C125C9" w:rsidRPr="00233FC7" w:rsidRDefault="00C125C9" w:rsidP="07954BC7">
      <w:pPr>
        <w:pStyle w:val="Heading4"/>
        <w:rPr>
          <w:rFonts w:asciiTheme="minorHAnsi" w:hAnsiTheme="minorHAnsi" w:cstheme="minorBidi"/>
        </w:rPr>
      </w:pPr>
      <w:r w:rsidRPr="07954BC7">
        <w:rPr>
          <w:rFonts w:asciiTheme="minorHAnsi" w:hAnsiTheme="minorHAnsi" w:cstheme="minorBidi"/>
        </w:rPr>
        <w:t xml:space="preserve">Shape 4: Circle </w:t>
      </w:r>
    </w:p>
    <w:p w14:paraId="59287FFF" w14:textId="77777777" w:rsidR="000162FA" w:rsidRPr="00233FC7" w:rsidRDefault="000162FA" w:rsidP="07954BC7">
      <w:pPr>
        <w:pStyle w:val="Heading4"/>
        <w:rPr>
          <w:rFonts w:asciiTheme="minorHAnsi" w:hAnsiTheme="minorHAnsi" w:cstheme="minorBidi"/>
        </w:rPr>
      </w:pPr>
      <w:r w:rsidRPr="07954BC7">
        <w:rPr>
          <w:rFonts w:asciiTheme="minorHAnsi" w:hAnsiTheme="minorHAnsi" w:cstheme="minorBidi"/>
        </w:rPr>
        <w:t>Text: Resources</w:t>
      </w:r>
    </w:p>
    <w:p w14:paraId="147CD761" w14:textId="79375EC5" w:rsidR="00C125C9" w:rsidRPr="00233FC7" w:rsidRDefault="00C125C9" w:rsidP="07954BC7">
      <w:pPr>
        <w:pStyle w:val="Heading4"/>
        <w:rPr>
          <w:rFonts w:asciiTheme="minorHAnsi" w:hAnsiTheme="minorHAnsi" w:cstheme="minorBidi"/>
        </w:rPr>
      </w:pPr>
      <w:r w:rsidRPr="07954BC7">
        <w:rPr>
          <w:rFonts w:asciiTheme="minorHAnsi" w:hAnsiTheme="minorHAnsi" w:cstheme="minorBidi"/>
        </w:rPr>
        <w:t xml:space="preserve">Shape 5: Circle </w:t>
      </w:r>
    </w:p>
    <w:p w14:paraId="51CAC566" w14:textId="28849685" w:rsidR="0F7CB035" w:rsidRPr="00233FC7" w:rsidRDefault="0F7CB035" w:rsidP="7DE6608F">
      <w:pPr>
        <w:pStyle w:val="Heading4"/>
        <w:rPr>
          <w:rFonts w:asciiTheme="minorHAnsi" w:hAnsiTheme="minorHAnsi" w:cstheme="minorBidi"/>
        </w:rPr>
      </w:pPr>
      <w:r w:rsidRPr="7DE6608F">
        <w:rPr>
          <w:rFonts w:asciiTheme="minorHAnsi" w:hAnsiTheme="minorHAnsi" w:cstheme="minorBidi"/>
        </w:rPr>
        <w:t>Text: Q&amp;A</w:t>
      </w:r>
    </w:p>
    <w:p w14:paraId="6846E147" w14:textId="6EDB15B2" w:rsidR="007167AA" w:rsidRDefault="6560C8E4" w:rsidP="7DE6608F">
      <w:pPr>
        <w:pStyle w:val="Heading2"/>
      </w:pPr>
      <w:r>
        <w:t>Eligibility Overview</w:t>
      </w:r>
    </w:p>
    <w:p w14:paraId="22D8B6C0" w14:textId="3553BB58" w:rsidR="3FF5AFD5" w:rsidRPr="00233FC7" w:rsidRDefault="3FF5AFD5" w:rsidP="07954BC7">
      <w:pPr>
        <w:pStyle w:val="Heading2"/>
      </w:pPr>
      <w:r>
        <w:t>Populations We Serve</w:t>
      </w:r>
    </w:p>
    <w:p w14:paraId="467F6D38" w14:textId="34387B92" w:rsidR="00F93283" w:rsidRPr="00B51163" w:rsidRDefault="00E00DE9" w:rsidP="07954BC7">
      <w:pPr>
        <w:pStyle w:val="Heading3"/>
        <w:rPr>
          <w:rFonts w:eastAsiaTheme="minorEastAsia"/>
        </w:rPr>
      </w:pPr>
      <w:r w:rsidRPr="07954BC7">
        <w:rPr>
          <w:rFonts w:eastAsiaTheme="minorEastAsia"/>
        </w:rPr>
        <w:t>Shape: Black Box</w:t>
      </w:r>
    </w:p>
    <w:p w14:paraId="26639423" w14:textId="0C7A2F90" w:rsidR="3FF5AFD5" w:rsidRDefault="6560C8E4" w:rsidP="7DE6608F">
      <w:pPr>
        <w:contextualSpacing/>
      </w:pPr>
      <w:r>
        <w:t>Individuals younger than age 65 and not living in or about to go into a nursing facility</w:t>
      </w:r>
    </w:p>
    <w:p w14:paraId="49E85F1E" w14:textId="67ECB3E4" w:rsidR="3FF5AFD5" w:rsidRDefault="6560C8E4" w:rsidP="7DE6608F">
      <w:pPr>
        <w:contextualSpacing/>
      </w:pPr>
      <w:r>
        <w:t>Individuals of any age who are</w:t>
      </w:r>
    </w:p>
    <w:p w14:paraId="75CA246F" w14:textId="389BC45E" w:rsidR="3FF5AFD5" w:rsidRDefault="6560C8E4" w:rsidP="7DE6608F">
      <w:pPr>
        <w:contextualSpacing/>
      </w:pPr>
      <w:r>
        <w:t>Parents of children younger than age 19</w:t>
      </w:r>
    </w:p>
    <w:p w14:paraId="5B4B0B8A" w14:textId="222BBE2D" w:rsidR="3FF5AFD5" w:rsidRDefault="6560C8E4" w:rsidP="7DE6608F">
      <w:pPr>
        <w:contextualSpacing/>
      </w:pPr>
      <w:r>
        <w:t>Adult relatives living with and taking care of children younger than 19 and neither parent is living in the home</w:t>
      </w:r>
    </w:p>
    <w:p w14:paraId="33B51A4E" w14:textId="043AAF26" w:rsidR="09413887" w:rsidRDefault="00674B24" w:rsidP="07954BC7">
      <w:pPr>
        <w:pStyle w:val="Heading4"/>
      </w:pPr>
      <w:r>
        <w:t xml:space="preserve">Image </w:t>
      </w:r>
      <w:r w:rsidR="09413887">
        <w:t>1. Parent and child</w:t>
      </w:r>
    </w:p>
    <w:p w14:paraId="285B9AE6" w14:textId="0189B82C" w:rsidR="09413887" w:rsidRDefault="09413887" w:rsidP="07954BC7">
      <w:pPr>
        <w:pStyle w:val="Heading4"/>
      </w:pPr>
      <w:r>
        <w:t>Text: ACA Population</w:t>
      </w:r>
    </w:p>
    <w:p w14:paraId="31199BF1" w14:textId="12E1FD58" w:rsidR="09413887" w:rsidRDefault="09413887" w:rsidP="79E241E5">
      <w:r>
        <w:rPr>
          <w:noProof/>
        </w:rPr>
        <w:drawing>
          <wp:inline distT="0" distB="0" distL="0" distR="0" wp14:anchorId="37D45B69" wp14:editId="7F23189A">
            <wp:extent cx="476250" cy="419100"/>
            <wp:effectExtent l="0" t="0" r="0" b="0"/>
            <wp:docPr id="1528278966" name="Picture 1528278966" descr="Image of a parent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278966"/>
                    <pic:cNvPicPr/>
                  </pic:nvPicPr>
                  <pic:blipFill>
                    <a:blip r:embed="rId9">
                      <a:extLst>
                        <a:ext uri="{28A0092B-C50C-407E-A947-70E740481C1C}">
                          <a14:useLocalDpi xmlns:a14="http://schemas.microsoft.com/office/drawing/2010/main" val="0"/>
                        </a:ext>
                      </a:extLst>
                    </a:blip>
                    <a:stretch>
                      <a:fillRect/>
                    </a:stretch>
                  </pic:blipFill>
                  <pic:spPr>
                    <a:xfrm>
                      <a:off x="0" y="0"/>
                      <a:ext cx="476250" cy="419100"/>
                    </a:xfrm>
                    <a:prstGeom prst="rect">
                      <a:avLst/>
                    </a:prstGeom>
                  </pic:spPr>
                </pic:pic>
              </a:graphicData>
            </a:graphic>
          </wp:inline>
        </w:drawing>
      </w:r>
    </w:p>
    <w:p w14:paraId="3F03CD32" w14:textId="1BC6A335" w:rsidR="00581966" w:rsidRPr="00FF6E73" w:rsidRDefault="00581966" w:rsidP="07954BC7">
      <w:pPr>
        <w:pStyle w:val="Heading3"/>
        <w:rPr>
          <w:rFonts w:eastAsiaTheme="minorEastAsia"/>
        </w:rPr>
      </w:pPr>
      <w:r w:rsidRPr="07954BC7">
        <w:rPr>
          <w:rFonts w:eastAsiaTheme="minorEastAsia"/>
        </w:rPr>
        <w:t>Shape: Black Box</w:t>
      </w:r>
    </w:p>
    <w:p w14:paraId="3DC90DF2" w14:textId="7D66408B" w:rsidR="09413887" w:rsidRDefault="10B0F7C2" w:rsidP="7DE6608F">
      <w:pPr>
        <w:contextualSpacing/>
      </w:pPr>
      <w:r>
        <w:t>Individuals older than age 65 and living at home</w:t>
      </w:r>
    </w:p>
    <w:p w14:paraId="0AC0C43A" w14:textId="0644BF9E" w:rsidR="09413887" w:rsidRDefault="10B0F7C2" w:rsidP="7DE6608F">
      <w:pPr>
        <w:contextualSpacing/>
      </w:pPr>
      <w:r>
        <w:t>Individuals of any age needing long-term-care services in a medical institution or nursing facility</w:t>
      </w:r>
    </w:p>
    <w:p w14:paraId="4F32EC02" w14:textId="67CC73B7" w:rsidR="09413887" w:rsidRDefault="10B0F7C2" w:rsidP="7DE6608F">
      <w:pPr>
        <w:contextualSpacing/>
      </w:pPr>
      <w:r>
        <w:t>Individuals eligible under certain programs to get long-term-care services living at home</w:t>
      </w:r>
    </w:p>
    <w:p w14:paraId="68852F7A" w14:textId="53EC4A72" w:rsidR="09413887" w:rsidRDefault="10B0F7C2" w:rsidP="7DE6608F">
      <w:pPr>
        <w:contextualSpacing/>
      </w:pPr>
      <w:r>
        <w:t>Members of a married couple living with a spouse who is 65 years of age or older</w:t>
      </w:r>
    </w:p>
    <w:p w14:paraId="76A96417" w14:textId="19DD32EB" w:rsidR="09413887" w:rsidRPr="00233FC7" w:rsidRDefault="00674B24" w:rsidP="07954BC7">
      <w:pPr>
        <w:pStyle w:val="Heading4"/>
      </w:pPr>
      <w:r>
        <w:lastRenderedPageBreak/>
        <w:t xml:space="preserve">Image </w:t>
      </w:r>
      <w:r w:rsidR="09413887">
        <w:t>2. Older adult</w:t>
      </w:r>
    </w:p>
    <w:p w14:paraId="43947DD4" w14:textId="10D836BC" w:rsidR="09413887" w:rsidRPr="00233FC7" w:rsidRDefault="09413887" w:rsidP="07954BC7">
      <w:pPr>
        <w:pStyle w:val="Heading4"/>
      </w:pPr>
      <w:r>
        <w:t>Text: SACA Population</w:t>
      </w:r>
    </w:p>
    <w:p w14:paraId="337802B0" w14:textId="10FC4B16" w:rsidR="007167AA" w:rsidRDefault="10B0F7C2" w:rsidP="79E241E5">
      <w:r>
        <w:rPr>
          <w:noProof/>
        </w:rPr>
        <w:drawing>
          <wp:inline distT="0" distB="0" distL="0" distR="0" wp14:anchorId="769AF834" wp14:editId="6D619712">
            <wp:extent cx="428685" cy="447738"/>
            <wp:effectExtent l="0" t="0" r="0" b="0"/>
            <wp:docPr id="750691381" name="Picture 750691381" descr="Image of an older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691381"/>
                    <pic:cNvPicPr/>
                  </pic:nvPicPr>
                  <pic:blipFill>
                    <a:blip r:embed="rId10">
                      <a:extLst>
                        <a:ext uri="{28A0092B-C50C-407E-A947-70E740481C1C}">
                          <a14:useLocalDpi xmlns:a14="http://schemas.microsoft.com/office/drawing/2010/main" val="0"/>
                        </a:ext>
                      </a:extLst>
                    </a:blip>
                    <a:stretch>
                      <a:fillRect/>
                    </a:stretch>
                  </pic:blipFill>
                  <pic:spPr>
                    <a:xfrm>
                      <a:off x="0" y="0"/>
                      <a:ext cx="428685" cy="447738"/>
                    </a:xfrm>
                    <a:prstGeom prst="rect">
                      <a:avLst/>
                    </a:prstGeom>
                  </pic:spPr>
                </pic:pic>
              </a:graphicData>
            </a:graphic>
          </wp:inline>
        </w:drawing>
      </w:r>
    </w:p>
    <w:p w14:paraId="50C802C4" w14:textId="6FEB5DBD" w:rsidR="4AC19350" w:rsidRPr="00233FC7" w:rsidRDefault="4AC19350" w:rsidP="07954BC7">
      <w:pPr>
        <w:pStyle w:val="Heading2"/>
      </w:pPr>
      <w:r>
        <w:t>Factors to Determine Eligibility</w:t>
      </w:r>
    </w:p>
    <w:p w14:paraId="37C21710" w14:textId="5FBECDD5" w:rsidR="4AC19350" w:rsidRDefault="6E63B1B4" w:rsidP="7DE6608F">
      <w:pPr>
        <w:contextualSpacing/>
      </w:pPr>
      <w:r>
        <w:t>Massachusetts Residency</w:t>
      </w:r>
    </w:p>
    <w:p w14:paraId="3454FB88" w14:textId="332CCFC8" w:rsidR="4AC19350" w:rsidRDefault="6E63B1B4" w:rsidP="7DE6608F">
      <w:pPr>
        <w:contextualSpacing/>
      </w:pPr>
      <w:r>
        <w:t>Members in your household</w:t>
      </w:r>
    </w:p>
    <w:p w14:paraId="307BF423" w14:textId="0D105D96" w:rsidR="4AC19350" w:rsidRDefault="6E63B1B4" w:rsidP="7DE6608F">
      <w:pPr>
        <w:contextualSpacing/>
      </w:pPr>
      <w:r>
        <w:t xml:space="preserve">Citizenship or Immigration Status </w:t>
      </w:r>
    </w:p>
    <w:p w14:paraId="5AE82A1D" w14:textId="436105EF" w:rsidR="4AC19350" w:rsidRDefault="6E63B1B4" w:rsidP="7DE6608F">
      <w:pPr>
        <w:contextualSpacing/>
      </w:pPr>
      <w:r>
        <w:t>Income</w:t>
      </w:r>
    </w:p>
    <w:p w14:paraId="7E5D1DD9" w14:textId="553FB87D" w:rsidR="4AC19350" w:rsidRDefault="6E63B1B4" w:rsidP="7DE6608F">
      <w:pPr>
        <w:contextualSpacing/>
      </w:pPr>
      <w:r>
        <w:t>Access to Health Insurance</w:t>
      </w:r>
    </w:p>
    <w:p w14:paraId="2E8CE9C9" w14:textId="5F897A29" w:rsidR="4AC19350" w:rsidRPr="00233FC7" w:rsidRDefault="00AB40E5" w:rsidP="07954BC7">
      <w:pPr>
        <w:pStyle w:val="Heading3"/>
        <w:rPr>
          <w:rFonts w:eastAsiaTheme="minorEastAsia"/>
        </w:rPr>
      </w:pPr>
      <w:r w:rsidRPr="07954BC7">
        <w:rPr>
          <w:rFonts w:eastAsiaTheme="minorEastAsia"/>
        </w:rPr>
        <w:t xml:space="preserve">SmartArt: </w:t>
      </w:r>
      <w:r w:rsidR="4AC19350" w:rsidRPr="07954BC7">
        <w:rPr>
          <w:rFonts w:eastAsiaTheme="minorEastAsia"/>
        </w:rPr>
        <w:t>One-level list with 4 icons</w:t>
      </w:r>
    </w:p>
    <w:p w14:paraId="390DA89F" w14:textId="74E21E72" w:rsidR="4AC19350" w:rsidRPr="00233FC7" w:rsidRDefault="4AC19350" w:rsidP="07954BC7">
      <w:pPr>
        <w:pStyle w:val="Heading4"/>
      </w:pPr>
      <w:r>
        <w:t xml:space="preserve">Icon 1. </w:t>
      </w:r>
      <w:proofErr w:type="gramStart"/>
      <w:r>
        <w:t>Plus</w:t>
      </w:r>
      <w:proofErr w:type="gramEnd"/>
      <w:r>
        <w:t xml:space="preserve"> sign</w:t>
      </w:r>
    </w:p>
    <w:p w14:paraId="79AF4C68" w14:textId="28D9D04F" w:rsidR="4AC19350" w:rsidRDefault="4AC19350" w:rsidP="07954BC7">
      <w:pPr>
        <w:pStyle w:val="Heading4"/>
        <w:rPr>
          <w:color w:val="0070C0"/>
        </w:rPr>
      </w:pPr>
      <w:r>
        <w:t>Text: Universal Eligibility</w:t>
      </w:r>
    </w:p>
    <w:p w14:paraId="532FED45" w14:textId="06B0B775" w:rsidR="4AC19350" w:rsidRDefault="4AC19350" w:rsidP="79E241E5">
      <w:r>
        <w:rPr>
          <w:noProof/>
        </w:rPr>
        <w:drawing>
          <wp:inline distT="0" distB="0" distL="0" distR="0" wp14:anchorId="45D31B47" wp14:editId="4BA97BE6">
            <wp:extent cx="342948" cy="371527"/>
            <wp:effectExtent l="0" t="0" r="0" b="0"/>
            <wp:docPr id="600337743" name="Picture 600337743" descr="Icon of a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337743"/>
                    <pic:cNvPicPr/>
                  </pic:nvPicPr>
                  <pic:blipFill>
                    <a:blip r:embed="rId11">
                      <a:extLst>
                        <a:ext uri="{28A0092B-C50C-407E-A947-70E740481C1C}">
                          <a14:useLocalDpi xmlns:a14="http://schemas.microsoft.com/office/drawing/2010/main" val="0"/>
                        </a:ext>
                      </a:extLst>
                    </a:blip>
                    <a:stretch>
                      <a:fillRect/>
                    </a:stretch>
                  </pic:blipFill>
                  <pic:spPr>
                    <a:xfrm>
                      <a:off x="0" y="0"/>
                      <a:ext cx="342948" cy="371527"/>
                    </a:xfrm>
                    <a:prstGeom prst="rect">
                      <a:avLst/>
                    </a:prstGeom>
                  </pic:spPr>
                </pic:pic>
              </a:graphicData>
            </a:graphic>
          </wp:inline>
        </w:drawing>
      </w:r>
    </w:p>
    <w:p w14:paraId="3D4F1EE6" w14:textId="46796800" w:rsidR="4AC19350" w:rsidRPr="00233FC7" w:rsidRDefault="4AC19350" w:rsidP="07954BC7">
      <w:pPr>
        <w:pStyle w:val="Heading4"/>
      </w:pPr>
      <w:r>
        <w:t xml:space="preserve">Icon 2. </w:t>
      </w:r>
      <w:proofErr w:type="gramStart"/>
      <w:r>
        <w:t>Plus</w:t>
      </w:r>
      <w:proofErr w:type="gramEnd"/>
      <w:r>
        <w:t xml:space="preserve"> sign</w:t>
      </w:r>
    </w:p>
    <w:p w14:paraId="1D4B8487" w14:textId="527D47DB" w:rsidR="4AC19350" w:rsidRPr="00233FC7" w:rsidRDefault="4AC19350" w:rsidP="07954BC7">
      <w:pPr>
        <w:pStyle w:val="Heading4"/>
      </w:pPr>
      <w:r>
        <w:t>Text: Categorical Member Criteria</w:t>
      </w:r>
    </w:p>
    <w:p w14:paraId="276469C3" w14:textId="7158084E" w:rsidR="4AC19350" w:rsidRDefault="4AC19350" w:rsidP="79E241E5">
      <w:r>
        <w:rPr>
          <w:noProof/>
        </w:rPr>
        <w:drawing>
          <wp:inline distT="0" distB="0" distL="0" distR="0" wp14:anchorId="45606F61" wp14:editId="73A04F7F">
            <wp:extent cx="342900" cy="371475"/>
            <wp:effectExtent l="0" t="0" r="0" b="0"/>
            <wp:docPr id="866001352" name="Picture 866001352" descr="Icon of a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001352"/>
                    <pic:cNvPicPr/>
                  </pic:nvPicPr>
                  <pic:blipFill>
                    <a:blip r:embed="rId11">
                      <a:extLst>
                        <a:ext uri="{28A0092B-C50C-407E-A947-70E740481C1C}">
                          <a14:useLocalDpi xmlns:a14="http://schemas.microsoft.com/office/drawing/2010/main" val="0"/>
                        </a:ext>
                      </a:extLst>
                    </a:blip>
                    <a:stretch>
                      <a:fillRect/>
                    </a:stretch>
                  </pic:blipFill>
                  <pic:spPr>
                    <a:xfrm>
                      <a:off x="0" y="0"/>
                      <a:ext cx="342900" cy="371475"/>
                    </a:xfrm>
                    <a:prstGeom prst="rect">
                      <a:avLst/>
                    </a:prstGeom>
                  </pic:spPr>
                </pic:pic>
              </a:graphicData>
            </a:graphic>
          </wp:inline>
        </w:drawing>
      </w:r>
    </w:p>
    <w:p w14:paraId="2F04C9BD" w14:textId="0C136E65" w:rsidR="4AC19350" w:rsidRPr="00233FC7" w:rsidRDefault="4AC19350" w:rsidP="07954BC7">
      <w:pPr>
        <w:pStyle w:val="Heading4"/>
      </w:pPr>
      <w:r>
        <w:t xml:space="preserve">Icon 3. </w:t>
      </w:r>
      <w:proofErr w:type="gramStart"/>
      <w:r>
        <w:t>Plus</w:t>
      </w:r>
      <w:proofErr w:type="gramEnd"/>
      <w:r>
        <w:t xml:space="preserve"> sign</w:t>
      </w:r>
    </w:p>
    <w:p w14:paraId="0DC43E2D" w14:textId="6A4EF8A4" w:rsidR="4AC19350" w:rsidRPr="00233FC7" w:rsidRDefault="4AC19350" w:rsidP="07954BC7">
      <w:pPr>
        <w:pStyle w:val="Heading4"/>
      </w:pPr>
      <w:r>
        <w:t>Text: Citizenship or Immigration Status</w:t>
      </w:r>
    </w:p>
    <w:p w14:paraId="07A066B4" w14:textId="1442DE13" w:rsidR="4AC19350" w:rsidRDefault="4AC19350" w:rsidP="79E241E5">
      <w:r>
        <w:rPr>
          <w:noProof/>
        </w:rPr>
        <w:drawing>
          <wp:inline distT="0" distB="0" distL="0" distR="0" wp14:anchorId="01D2CD8C" wp14:editId="517B88D9">
            <wp:extent cx="342900" cy="371475"/>
            <wp:effectExtent l="0" t="0" r="0" b="0"/>
            <wp:docPr id="1770262806" name="Picture 1770262806" descr="Icon of a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262806"/>
                    <pic:cNvPicPr/>
                  </pic:nvPicPr>
                  <pic:blipFill>
                    <a:blip r:embed="rId11">
                      <a:extLst>
                        <a:ext uri="{28A0092B-C50C-407E-A947-70E740481C1C}">
                          <a14:useLocalDpi xmlns:a14="http://schemas.microsoft.com/office/drawing/2010/main" val="0"/>
                        </a:ext>
                      </a:extLst>
                    </a:blip>
                    <a:stretch>
                      <a:fillRect/>
                    </a:stretch>
                  </pic:blipFill>
                  <pic:spPr>
                    <a:xfrm>
                      <a:off x="0" y="0"/>
                      <a:ext cx="342900" cy="371475"/>
                    </a:xfrm>
                    <a:prstGeom prst="rect">
                      <a:avLst/>
                    </a:prstGeom>
                  </pic:spPr>
                </pic:pic>
              </a:graphicData>
            </a:graphic>
          </wp:inline>
        </w:drawing>
      </w:r>
    </w:p>
    <w:p w14:paraId="0AEB06C1" w14:textId="6675B249" w:rsidR="4AC19350" w:rsidRPr="00233FC7" w:rsidRDefault="4AC19350" w:rsidP="07954BC7">
      <w:pPr>
        <w:pStyle w:val="Heading4"/>
      </w:pPr>
      <w:r>
        <w:t>Icon 4. Equals sign</w:t>
      </w:r>
    </w:p>
    <w:p w14:paraId="404435E1" w14:textId="387B1B0C" w:rsidR="4AC19350" w:rsidRDefault="4AC19350" w:rsidP="07954BC7">
      <w:pPr>
        <w:pStyle w:val="Heading4"/>
      </w:pPr>
      <w:r>
        <w:t>Text: Financial Eligibility</w:t>
      </w:r>
    </w:p>
    <w:p w14:paraId="6138AF9A" w14:textId="1AF8BE3A" w:rsidR="4AC19350" w:rsidRDefault="4AC19350" w:rsidP="79E241E5">
      <w:r>
        <w:rPr>
          <w:noProof/>
        </w:rPr>
        <w:drawing>
          <wp:inline distT="0" distB="0" distL="0" distR="0" wp14:anchorId="624C1F1A" wp14:editId="0366C0CB">
            <wp:extent cx="295316" cy="266737"/>
            <wp:effectExtent l="0" t="0" r="0" b="0"/>
            <wp:docPr id="1253550461" name="Picture 1253550461" descr="Icon of an equal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550461"/>
                    <pic:cNvPicPr/>
                  </pic:nvPicPr>
                  <pic:blipFill>
                    <a:blip r:embed="rId12">
                      <a:extLst>
                        <a:ext uri="{28A0092B-C50C-407E-A947-70E740481C1C}">
                          <a14:useLocalDpi xmlns:a14="http://schemas.microsoft.com/office/drawing/2010/main" val="0"/>
                        </a:ext>
                      </a:extLst>
                    </a:blip>
                    <a:stretch>
                      <a:fillRect/>
                    </a:stretch>
                  </pic:blipFill>
                  <pic:spPr>
                    <a:xfrm>
                      <a:off x="0" y="0"/>
                      <a:ext cx="295316" cy="266737"/>
                    </a:xfrm>
                    <a:prstGeom prst="rect">
                      <a:avLst/>
                    </a:prstGeom>
                  </pic:spPr>
                </pic:pic>
              </a:graphicData>
            </a:graphic>
          </wp:inline>
        </w:drawing>
      </w:r>
    </w:p>
    <w:p w14:paraId="2D715238" w14:textId="3C1EC331" w:rsidR="4AC19350" w:rsidRPr="00233FC7" w:rsidRDefault="004C070F" w:rsidP="07954BC7">
      <w:pPr>
        <w:pStyle w:val="Heading4"/>
      </w:pPr>
      <w:r>
        <w:t xml:space="preserve">Text: </w:t>
      </w:r>
      <w:r w:rsidR="4AC19350">
        <w:t>Coverage Type = MassHealth Benefit</w:t>
      </w:r>
    </w:p>
    <w:p w14:paraId="422AEA5B" w14:textId="77777777" w:rsidR="00A27123" w:rsidRPr="004C070F" w:rsidRDefault="00A27123" w:rsidP="79E241E5">
      <w:pPr>
        <w:rPr>
          <w:color w:val="0070C0"/>
        </w:rPr>
      </w:pPr>
    </w:p>
    <w:p w14:paraId="17DD1AD4" w14:textId="11BEDAAD" w:rsidR="00FE10A4" w:rsidRPr="00E725F0" w:rsidRDefault="6AA2846E" w:rsidP="36C4F8D9">
      <w:pPr>
        <w:pStyle w:val="Heading2"/>
      </w:pPr>
      <w:r>
        <w:t>Massachusetts Residency</w:t>
      </w:r>
    </w:p>
    <w:p w14:paraId="309B14DF" w14:textId="6F60F6A8" w:rsidR="6AA2846E" w:rsidDel="00FE10A4" w:rsidRDefault="44F41125" w:rsidP="07954BC7">
      <w:pPr>
        <w:pStyle w:val="Heading4"/>
      </w:pPr>
      <w:r>
        <w:t xml:space="preserve">Image: </w:t>
      </w:r>
      <w:r w:rsidR="3B532232">
        <w:t>A sample</w:t>
      </w:r>
      <w:r w:rsidR="5E1E645F">
        <w:t xml:space="preserve"> document that has multiple boxes to fill out</w:t>
      </w:r>
      <w:r w:rsidR="6A9C8482">
        <w:t xml:space="preserve"> with instructions</w:t>
      </w:r>
    </w:p>
    <w:p w14:paraId="5849523E" w14:textId="7BECFAEC" w:rsidR="2A283738" w:rsidRDefault="2A283738" w:rsidP="07954BC7">
      <w:r>
        <w:rPr>
          <w:noProof/>
        </w:rPr>
        <w:drawing>
          <wp:inline distT="0" distB="0" distL="0" distR="0" wp14:anchorId="3EF5FD7C" wp14:editId="02930CA2">
            <wp:extent cx="1353202" cy="1151602"/>
            <wp:effectExtent l="0" t="0" r="0" b="0"/>
            <wp:docPr id="257936151" name="Picture 257936151" descr="Image of a sample document that has multiple boxes to fill out with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36151"/>
                    <pic:cNvPicPr/>
                  </pic:nvPicPr>
                  <pic:blipFill>
                    <a:blip r:embed="rId13">
                      <a:extLst>
                        <a:ext uri="{28A0092B-C50C-407E-A947-70E740481C1C}">
                          <a14:useLocalDpi xmlns:a14="http://schemas.microsoft.com/office/drawing/2010/main" val="0"/>
                        </a:ext>
                      </a:extLst>
                    </a:blip>
                    <a:stretch>
                      <a:fillRect/>
                    </a:stretch>
                  </pic:blipFill>
                  <pic:spPr>
                    <a:xfrm>
                      <a:off x="0" y="0"/>
                      <a:ext cx="1353202" cy="1151602"/>
                    </a:xfrm>
                    <a:prstGeom prst="rect">
                      <a:avLst/>
                    </a:prstGeom>
                  </pic:spPr>
                </pic:pic>
              </a:graphicData>
            </a:graphic>
          </wp:inline>
        </w:drawing>
      </w:r>
    </w:p>
    <w:p w14:paraId="650ABC4B" w14:textId="21C58564" w:rsidR="5F2AA844" w:rsidRDefault="5F2AA844" w:rsidP="79E241E5">
      <w:r>
        <w:t>Intend to reside in the Commonwealth, with or without a fixed address</w:t>
      </w:r>
    </w:p>
    <w:p w14:paraId="72E7A68C" w14:textId="00CD6B45" w:rsidR="5F2AA844" w:rsidRDefault="5F2AA844" w:rsidP="79E241E5">
      <w:r>
        <w:lastRenderedPageBreak/>
        <w:t>If you do not have a fixed address, must attest to intent to stay in Massachusetts</w:t>
      </w:r>
    </w:p>
    <w:p w14:paraId="6895DA4D" w14:textId="63CCE1C6" w:rsidR="5F2AA844" w:rsidRDefault="5F2AA844" w:rsidP="79E241E5">
      <w:r>
        <w:t>Entered the Commonwealth with a job commitment or are seeking employment</w:t>
      </w:r>
    </w:p>
    <w:p w14:paraId="2D605CFB" w14:textId="62A1A433" w:rsidR="5F2AA844" w:rsidRDefault="00754C40" w:rsidP="79E241E5">
      <w:r>
        <w:t>If</w:t>
      </w:r>
      <w:r w:rsidR="5F2AA844">
        <w:t xml:space="preserve"> you are experiencing homelessness and don’t have a permanent home address, you should let us know. You can include this information on your MassHealth application or tell us over the phone.  </w:t>
      </w:r>
    </w:p>
    <w:p w14:paraId="739FF6F7" w14:textId="575C8149" w:rsidR="5F2AA844" w:rsidRDefault="5F2AA844" w:rsidP="79E241E5">
      <w:r>
        <w:t xml:space="preserve">Residential address: If you’re staying in a shelter, use the shelter’s address as your residential address. If you are not in a shelter and are moving around, you can leave the residential address blank, but make sure you give us a mailing address.  </w:t>
      </w:r>
    </w:p>
    <w:p w14:paraId="1884F43F" w14:textId="039586C5" w:rsidR="00842B6F" w:rsidRDefault="02274F12" w:rsidP="7DE6608F">
      <w:r>
        <w:t xml:space="preserve">Mailing address: For the mailing address on your application, you can enter the address of any place where you can regularly receive mail. This could be the address of a friend, a family member, or someone else, including a person in a different state. You can leave this field blank if you’ve entered a residential address.  </w:t>
      </w:r>
    </w:p>
    <w:p w14:paraId="28A9E0AB" w14:textId="211BC281" w:rsidR="5F2AA844" w:rsidRPr="00233FC7" w:rsidRDefault="5F2AA844" w:rsidP="07954BC7">
      <w:pPr>
        <w:pStyle w:val="Heading2"/>
      </w:pPr>
      <w:r>
        <w:t xml:space="preserve">Financial </w:t>
      </w:r>
      <w:r w:rsidR="00061CF5">
        <w:t>E</w:t>
      </w:r>
      <w:r>
        <w:t>ligibility</w:t>
      </w:r>
    </w:p>
    <w:p w14:paraId="16E0BCFF" w14:textId="77777777" w:rsidR="001A3A59" w:rsidRPr="00C83A6B" w:rsidRDefault="001A3A59" w:rsidP="07954BC7">
      <w:pPr>
        <w:pStyle w:val="Heading3"/>
      </w:pPr>
      <w:r>
        <w:t xml:space="preserve">Shape: Black Box </w:t>
      </w:r>
    </w:p>
    <w:p w14:paraId="4ECF6212" w14:textId="4C26D088" w:rsidR="5F2AA844" w:rsidRPr="00C83A6B" w:rsidRDefault="001A3A59" w:rsidP="07954BC7">
      <w:pPr>
        <w:pStyle w:val="Heading4"/>
      </w:pPr>
      <w:r>
        <w:t xml:space="preserve">Text: </w:t>
      </w:r>
      <w:r w:rsidR="5F2AA844">
        <w:t>ACA</w:t>
      </w:r>
    </w:p>
    <w:p w14:paraId="1F9AFBD4" w14:textId="76DA9A3A" w:rsidR="5F2AA844" w:rsidRDefault="5F2AA844" w:rsidP="79E241E5">
      <w:r>
        <w:t xml:space="preserve">Modified Adjusted Gross Income (MAGI): </w:t>
      </w:r>
    </w:p>
    <w:p w14:paraId="44AA2EEF" w14:textId="5A81BDE3" w:rsidR="5F2AA844" w:rsidRDefault="5F2AA844" w:rsidP="79E241E5">
      <w:r>
        <w:t xml:space="preserve">Household composition is used to determine financial eligibility for subsidized Health Connector plans including Premium Tax Credits, </w:t>
      </w:r>
      <w:proofErr w:type="spellStart"/>
      <w:r>
        <w:t>ConnectorCare</w:t>
      </w:r>
      <w:proofErr w:type="spellEnd"/>
      <w:r>
        <w:t xml:space="preserve"> and Cost Sharing Reductions.  </w:t>
      </w:r>
    </w:p>
    <w:p w14:paraId="792D5979" w14:textId="395077D3" w:rsidR="5F2AA844" w:rsidRDefault="5F2AA844" w:rsidP="79E241E5">
      <w:r>
        <w:t>An applicant’s age, household size, demographic and immigration/citizenship status all influence how their income is evaluated and then compared with the Federal Poverty Level guidelines.</w:t>
      </w:r>
    </w:p>
    <w:p w14:paraId="4E3AB0A2" w14:textId="77777777" w:rsidR="00842B6F" w:rsidRPr="00130952" w:rsidRDefault="00842B6F" w:rsidP="07954BC7">
      <w:pPr>
        <w:pStyle w:val="Heading3"/>
      </w:pPr>
      <w:r>
        <w:t xml:space="preserve">Shape: Black Box </w:t>
      </w:r>
    </w:p>
    <w:p w14:paraId="3C9724FF" w14:textId="3FDF7BB1" w:rsidR="00842B6F" w:rsidRPr="00233FC7" w:rsidRDefault="00842B6F" w:rsidP="07954BC7">
      <w:pPr>
        <w:pStyle w:val="Heading4"/>
      </w:pPr>
      <w:r>
        <w:t>Text: SACA</w:t>
      </w:r>
    </w:p>
    <w:p w14:paraId="75D8F0AC" w14:textId="1D7CA961" w:rsidR="5F2AA844" w:rsidRDefault="02274F12" w:rsidP="7DE6608F">
      <w:pPr>
        <w:contextualSpacing/>
      </w:pPr>
      <w:r>
        <w:t xml:space="preserve">Income </w:t>
      </w:r>
    </w:p>
    <w:p w14:paraId="77A45B3F" w14:textId="0A445E1C" w:rsidR="5F2AA844" w:rsidRDefault="02274F12" w:rsidP="7DE6608F">
      <w:pPr>
        <w:contextualSpacing/>
      </w:pPr>
      <w:r>
        <w:t xml:space="preserve">Single: $1255 monthly* </w:t>
      </w:r>
    </w:p>
    <w:p w14:paraId="256D8BDF" w14:textId="50279CA2" w:rsidR="5F2AA844" w:rsidRDefault="02274F12" w:rsidP="7DE6608F">
      <w:pPr>
        <w:contextualSpacing/>
      </w:pPr>
      <w:r>
        <w:t xml:space="preserve">Couple: $1704 monthly* </w:t>
      </w:r>
    </w:p>
    <w:p w14:paraId="50BB6DE7" w14:textId="67F840C4" w:rsidR="5F2AA844" w:rsidRDefault="02274F12" w:rsidP="7DE6608F">
      <w:pPr>
        <w:contextualSpacing/>
      </w:pPr>
      <w:r>
        <w:t xml:space="preserve">Assets </w:t>
      </w:r>
    </w:p>
    <w:p w14:paraId="31F7529D" w14:textId="2F498B8B" w:rsidR="5F2AA844" w:rsidRDefault="02274F12" w:rsidP="7DE6608F">
      <w:pPr>
        <w:contextualSpacing/>
      </w:pPr>
      <w:r>
        <w:t xml:space="preserve">Single: $2000 </w:t>
      </w:r>
    </w:p>
    <w:p w14:paraId="32563A4D" w14:textId="28B2FA28" w:rsidR="00D841E6" w:rsidRDefault="02274F12" w:rsidP="7DE6608F">
      <w:pPr>
        <w:contextualSpacing/>
      </w:pPr>
      <w:r>
        <w:t>Couple: $3000</w:t>
      </w:r>
    </w:p>
    <w:p w14:paraId="24363A70" w14:textId="41FD6D48" w:rsidR="5F2AA844" w:rsidRPr="004E0BC2" w:rsidRDefault="5F2AA844" w:rsidP="07954BC7">
      <w:pPr>
        <w:pStyle w:val="Heading2"/>
      </w:pPr>
      <w:r>
        <w:t>Types of Assets</w:t>
      </w:r>
    </w:p>
    <w:p w14:paraId="46C4A54F" w14:textId="01D2501F" w:rsidR="5F2AA844" w:rsidRPr="00653D35" w:rsidRDefault="5F2AA844" w:rsidP="07954BC7">
      <w:pPr>
        <w:pStyle w:val="Heading3"/>
      </w:pPr>
      <w:r>
        <w:t>Graphics: Two-level graphic list with nine graphics</w:t>
      </w:r>
    </w:p>
    <w:p w14:paraId="30E62513" w14:textId="368399CC" w:rsidR="5F2AA844" w:rsidRDefault="5F2AA844" w:rsidP="07954BC7">
      <w:pPr>
        <w:pStyle w:val="Heading4"/>
      </w:pPr>
      <w:r>
        <w:t>Graphic 1. Cash</w:t>
      </w:r>
    </w:p>
    <w:p w14:paraId="4333A698" w14:textId="52019F13" w:rsidR="5F2AA844" w:rsidRDefault="5F2AA844" w:rsidP="07954BC7">
      <w:pPr>
        <w:pStyle w:val="Heading4"/>
      </w:pPr>
      <w:r>
        <w:t>Text: Cash</w:t>
      </w:r>
    </w:p>
    <w:p w14:paraId="33393433" w14:textId="38357431" w:rsidR="5F2AA844" w:rsidRDefault="5F2AA844" w:rsidP="79E241E5">
      <w:r>
        <w:rPr>
          <w:noProof/>
        </w:rPr>
        <w:drawing>
          <wp:inline distT="0" distB="0" distL="0" distR="0" wp14:anchorId="62FB69EC" wp14:editId="53453BDE">
            <wp:extent cx="342948" cy="419158"/>
            <wp:effectExtent l="0" t="0" r="0" b="0"/>
            <wp:docPr id="171162083" name="Picture 171162083" descr="Graphic image of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62083"/>
                    <pic:cNvPicPr/>
                  </pic:nvPicPr>
                  <pic:blipFill>
                    <a:blip r:embed="rId14">
                      <a:extLst>
                        <a:ext uri="{28A0092B-C50C-407E-A947-70E740481C1C}">
                          <a14:useLocalDpi xmlns:a14="http://schemas.microsoft.com/office/drawing/2010/main" val="0"/>
                        </a:ext>
                      </a:extLst>
                    </a:blip>
                    <a:stretch>
                      <a:fillRect/>
                    </a:stretch>
                  </pic:blipFill>
                  <pic:spPr>
                    <a:xfrm>
                      <a:off x="0" y="0"/>
                      <a:ext cx="342948" cy="419158"/>
                    </a:xfrm>
                    <a:prstGeom prst="rect">
                      <a:avLst/>
                    </a:prstGeom>
                  </pic:spPr>
                </pic:pic>
              </a:graphicData>
            </a:graphic>
          </wp:inline>
        </w:drawing>
      </w:r>
    </w:p>
    <w:p w14:paraId="09196F5E" w14:textId="53C1EDE4" w:rsidR="5F2AA844" w:rsidRPr="00233FC7" w:rsidRDefault="5F2AA844" w:rsidP="07954BC7">
      <w:pPr>
        <w:pStyle w:val="Heading4"/>
      </w:pPr>
      <w:r>
        <w:lastRenderedPageBreak/>
        <w:t>Graphic 2. Vehicles</w:t>
      </w:r>
    </w:p>
    <w:p w14:paraId="783DD5FE" w14:textId="3FF8B991" w:rsidR="5F2AA844" w:rsidRPr="00233FC7" w:rsidRDefault="5F2AA844" w:rsidP="07954BC7">
      <w:pPr>
        <w:pStyle w:val="Heading4"/>
      </w:pPr>
      <w:r>
        <w:t>Text: Vehicles</w:t>
      </w:r>
    </w:p>
    <w:p w14:paraId="58F15B08" w14:textId="5278D268" w:rsidR="5F2AA844" w:rsidRDefault="5F2AA844" w:rsidP="79E241E5">
      <w:r>
        <w:rPr>
          <w:noProof/>
        </w:rPr>
        <w:drawing>
          <wp:inline distT="0" distB="0" distL="0" distR="0" wp14:anchorId="34C47A43" wp14:editId="3B50819C">
            <wp:extent cx="362000" cy="428685"/>
            <wp:effectExtent l="0" t="0" r="0" b="0"/>
            <wp:docPr id="490550327" name="Picture 490550327" descr="Graphic image of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550327"/>
                    <pic:cNvPicPr/>
                  </pic:nvPicPr>
                  <pic:blipFill>
                    <a:blip r:embed="rId15">
                      <a:extLst>
                        <a:ext uri="{28A0092B-C50C-407E-A947-70E740481C1C}">
                          <a14:useLocalDpi xmlns:a14="http://schemas.microsoft.com/office/drawing/2010/main" val="0"/>
                        </a:ext>
                      </a:extLst>
                    </a:blip>
                    <a:stretch>
                      <a:fillRect/>
                    </a:stretch>
                  </pic:blipFill>
                  <pic:spPr>
                    <a:xfrm>
                      <a:off x="0" y="0"/>
                      <a:ext cx="362000" cy="428685"/>
                    </a:xfrm>
                    <a:prstGeom prst="rect">
                      <a:avLst/>
                    </a:prstGeom>
                  </pic:spPr>
                </pic:pic>
              </a:graphicData>
            </a:graphic>
          </wp:inline>
        </w:drawing>
      </w:r>
    </w:p>
    <w:p w14:paraId="5C2217FA" w14:textId="5934ACBA" w:rsidR="5F2AA844" w:rsidRPr="00233FC7" w:rsidRDefault="5F2AA844" w:rsidP="07954BC7">
      <w:pPr>
        <w:pStyle w:val="Heading4"/>
      </w:pPr>
      <w:r>
        <w:t>Graphic 3. Piggy bank</w:t>
      </w:r>
    </w:p>
    <w:p w14:paraId="7D3CFE2C" w14:textId="36338367" w:rsidR="5F2AA844" w:rsidRDefault="5F2AA844" w:rsidP="07954BC7">
      <w:pPr>
        <w:pStyle w:val="Heading4"/>
      </w:pPr>
      <w:r>
        <w:t>Text: Bank Accounts</w:t>
      </w:r>
    </w:p>
    <w:p w14:paraId="1D949DC2" w14:textId="3365F39D" w:rsidR="5F2AA844" w:rsidRDefault="5F2AA844" w:rsidP="79E241E5">
      <w:r>
        <w:rPr>
          <w:noProof/>
        </w:rPr>
        <w:drawing>
          <wp:inline distT="0" distB="0" distL="0" distR="0" wp14:anchorId="3FB048D0" wp14:editId="4F086B74">
            <wp:extent cx="342948" cy="428685"/>
            <wp:effectExtent l="0" t="0" r="0" b="0"/>
            <wp:docPr id="1453765900" name="Picture 1453765900" descr="Graphic image of 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765900"/>
                    <pic:cNvPicPr/>
                  </pic:nvPicPr>
                  <pic:blipFill>
                    <a:blip r:embed="rId16">
                      <a:extLst>
                        <a:ext uri="{28A0092B-C50C-407E-A947-70E740481C1C}">
                          <a14:useLocalDpi xmlns:a14="http://schemas.microsoft.com/office/drawing/2010/main" val="0"/>
                        </a:ext>
                      </a:extLst>
                    </a:blip>
                    <a:stretch>
                      <a:fillRect/>
                    </a:stretch>
                  </pic:blipFill>
                  <pic:spPr>
                    <a:xfrm>
                      <a:off x="0" y="0"/>
                      <a:ext cx="342948" cy="428685"/>
                    </a:xfrm>
                    <a:prstGeom prst="rect">
                      <a:avLst/>
                    </a:prstGeom>
                  </pic:spPr>
                </pic:pic>
              </a:graphicData>
            </a:graphic>
          </wp:inline>
        </w:drawing>
      </w:r>
    </w:p>
    <w:p w14:paraId="7D45CA9B" w14:textId="5CC03A4A" w:rsidR="5F2AA844" w:rsidRPr="00233FC7" w:rsidRDefault="5F2AA844" w:rsidP="07954BC7">
      <w:pPr>
        <w:pStyle w:val="Heading4"/>
      </w:pPr>
      <w:r>
        <w:t>Graphic 4. Houses</w:t>
      </w:r>
    </w:p>
    <w:p w14:paraId="0C536723" w14:textId="30E20D66" w:rsidR="5F2AA844" w:rsidRPr="00233FC7" w:rsidRDefault="5F2AA844" w:rsidP="07954BC7">
      <w:pPr>
        <w:pStyle w:val="Heading4"/>
      </w:pPr>
      <w:r>
        <w:t>Text: Real Estate</w:t>
      </w:r>
    </w:p>
    <w:p w14:paraId="04507CE7" w14:textId="7960B806" w:rsidR="5F2AA844" w:rsidRDefault="5F2AA844" w:rsidP="79E241E5">
      <w:r>
        <w:rPr>
          <w:noProof/>
        </w:rPr>
        <w:drawing>
          <wp:inline distT="0" distB="0" distL="0" distR="0" wp14:anchorId="65FFB8E8" wp14:editId="0DBF93A2">
            <wp:extent cx="333422" cy="514422"/>
            <wp:effectExtent l="0" t="0" r="0" b="0"/>
            <wp:docPr id="1780508177" name="Picture 1780508177" descr="Graphic image of 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508177"/>
                    <pic:cNvPicPr/>
                  </pic:nvPicPr>
                  <pic:blipFill>
                    <a:blip r:embed="rId17">
                      <a:extLst>
                        <a:ext uri="{28A0092B-C50C-407E-A947-70E740481C1C}">
                          <a14:useLocalDpi xmlns:a14="http://schemas.microsoft.com/office/drawing/2010/main" val="0"/>
                        </a:ext>
                      </a:extLst>
                    </a:blip>
                    <a:stretch>
                      <a:fillRect/>
                    </a:stretch>
                  </pic:blipFill>
                  <pic:spPr>
                    <a:xfrm>
                      <a:off x="0" y="0"/>
                      <a:ext cx="333422" cy="514422"/>
                    </a:xfrm>
                    <a:prstGeom prst="rect">
                      <a:avLst/>
                    </a:prstGeom>
                  </pic:spPr>
                </pic:pic>
              </a:graphicData>
            </a:graphic>
          </wp:inline>
        </w:drawing>
      </w:r>
    </w:p>
    <w:p w14:paraId="10DCBC6B" w14:textId="08F10EA1" w:rsidR="5F2AA844" w:rsidRPr="00233FC7" w:rsidRDefault="5F2AA844" w:rsidP="07954BC7">
      <w:pPr>
        <w:pStyle w:val="Heading4"/>
      </w:pPr>
      <w:r>
        <w:t>Graphic 5. Chart</w:t>
      </w:r>
    </w:p>
    <w:p w14:paraId="2DBB6C4F" w14:textId="1F0B76D4" w:rsidR="5F2AA844" w:rsidRPr="00233FC7" w:rsidRDefault="5F2AA844" w:rsidP="07954BC7">
      <w:pPr>
        <w:pStyle w:val="Heading4"/>
      </w:pPr>
      <w:r>
        <w:t>Text: Securities</w:t>
      </w:r>
    </w:p>
    <w:p w14:paraId="3A4CB8E1" w14:textId="3344CD46" w:rsidR="5F2AA844" w:rsidRDefault="5F2AA844" w:rsidP="79E241E5">
      <w:r>
        <w:rPr>
          <w:noProof/>
        </w:rPr>
        <w:drawing>
          <wp:inline distT="0" distB="0" distL="0" distR="0" wp14:anchorId="09A1BA59" wp14:editId="0CA9E362">
            <wp:extent cx="362000" cy="447738"/>
            <wp:effectExtent l="0" t="0" r="0" b="0"/>
            <wp:docPr id="1981248491" name="Picture 1981248491" descr="Graphic image of 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248491"/>
                    <pic:cNvPicPr/>
                  </pic:nvPicPr>
                  <pic:blipFill>
                    <a:blip r:embed="rId18">
                      <a:extLst>
                        <a:ext uri="{28A0092B-C50C-407E-A947-70E740481C1C}">
                          <a14:useLocalDpi xmlns:a14="http://schemas.microsoft.com/office/drawing/2010/main" val="0"/>
                        </a:ext>
                      </a:extLst>
                    </a:blip>
                    <a:stretch>
                      <a:fillRect/>
                    </a:stretch>
                  </pic:blipFill>
                  <pic:spPr>
                    <a:xfrm>
                      <a:off x="0" y="0"/>
                      <a:ext cx="362000" cy="447738"/>
                    </a:xfrm>
                    <a:prstGeom prst="rect">
                      <a:avLst/>
                    </a:prstGeom>
                  </pic:spPr>
                </pic:pic>
              </a:graphicData>
            </a:graphic>
          </wp:inline>
        </w:drawing>
      </w:r>
    </w:p>
    <w:p w14:paraId="7FFDF270" w14:textId="67EE8853" w:rsidR="3524E76E" w:rsidRPr="00233FC7" w:rsidRDefault="3524E76E" w:rsidP="07954BC7">
      <w:pPr>
        <w:pStyle w:val="Heading4"/>
      </w:pPr>
      <w:r>
        <w:t xml:space="preserve">Graphic 6. </w:t>
      </w:r>
      <w:r w:rsidR="00D841E6">
        <w:t>Calculator</w:t>
      </w:r>
    </w:p>
    <w:p w14:paraId="2250FCCB" w14:textId="4A7F976C" w:rsidR="3524E76E" w:rsidRPr="00233FC7" w:rsidRDefault="3524E76E" w:rsidP="07954BC7">
      <w:pPr>
        <w:pStyle w:val="Heading4"/>
      </w:pPr>
      <w:r>
        <w:t>Text: Life Insurance</w:t>
      </w:r>
    </w:p>
    <w:p w14:paraId="4585DD49" w14:textId="2594C3EF" w:rsidR="3524E76E" w:rsidRDefault="3524E76E" w:rsidP="79E241E5">
      <w:r>
        <w:rPr>
          <w:noProof/>
        </w:rPr>
        <w:drawing>
          <wp:inline distT="0" distB="0" distL="0" distR="0" wp14:anchorId="518BBC4F" wp14:editId="70693428">
            <wp:extent cx="304843" cy="457264"/>
            <wp:effectExtent l="0" t="0" r="0" b="0"/>
            <wp:docPr id="1071002920" name="Picture 1071002920" descr="Graphic image of a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002920"/>
                    <pic:cNvPicPr/>
                  </pic:nvPicPr>
                  <pic:blipFill>
                    <a:blip r:embed="rId19">
                      <a:extLst>
                        <a:ext uri="{28A0092B-C50C-407E-A947-70E740481C1C}">
                          <a14:useLocalDpi xmlns:a14="http://schemas.microsoft.com/office/drawing/2010/main" val="0"/>
                        </a:ext>
                      </a:extLst>
                    </a:blip>
                    <a:stretch>
                      <a:fillRect/>
                    </a:stretch>
                  </pic:blipFill>
                  <pic:spPr>
                    <a:xfrm>
                      <a:off x="0" y="0"/>
                      <a:ext cx="304843" cy="457264"/>
                    </a:xfrm>
                    <a:prstGeom prst="rect">
                      <a:avLst/>
                    </a:prstGeom>
                  </pic:spPr>
                </pic:pic>
              </a:graphicData>
            </a:graphic>
          </wp:inline>
        </w:drawing>
      </w:r>
    </w:p>
    <w:p w14:paraId="073368D4" w14:textId="01953F9C" w:rsidR="3524E76E" w:rsidRPr="00233FC7" w:rsidRDefault="3524E76E" w:rsidP="07954BC7">
      <w:pPr>
        <w:pStyle w:val="Heading4"/>
      </w:pPr>
      <w:r>
        <w:t xml:space="preserve">Graphic 7. </w:t>
      </w:r>
      <w:r w:rsidR="00D841E6">
        <w:t>Cemetery</w:t>
      </w:r>
    </w:p>
    <w:p w14:paraId="5AFE123E" w14:textId="15EA0557" w:rsidR="3524E76E" w:rsidRPr="00233FC7" w:rsidRDefault="3524E76E" w:rsidP="07954BC7">
      <w:pPr>
        <w:pStyle w:val="Heading4"/>
      </w:pPr>
      <w:r>
        <w:t>Text: Burial Plans</w:t>
      </w:r>
    </w:p>
    <w:p w14:paraId="4FABE35D" w14:textId="22BAC16D" w:rsidR="3524E76E" w:rsidRDefault="3524E76E" w:rsidP="79E241E5">
      <w:r>
        <w:rPr>
          <w:noProof/>
        </w:rPr>
        <w:drawing>
          <wp:inline distT="0" distB="0" distL="0" distR="0" wp14:anchorId="3A442A6D" wp14:editId="14FE536E">
            <wp:extent cx="342948" cy="514422"/>
            <wp:effectExtent l="0" t="0" r="0" b="0"/>
            <wp:docPr id="1727591220" name="Picture 1727591220" descr="Graphic image of a ceme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591220"/>
                    <pic:cNvPicPr/>
                  </pic:nvPicPr>
                  <pic:blipFill>
                    <a:blip r:embed="rId20">
                      <a:extLst>
                        <a:ext uri="{28A0092B-C50C-407E-A947-70E740481C1C}">
                          <a14:useLocalDpi xmlns:a14="http://schemas.microsoft.com/office/drawing/2010/main" val="0"/>
                        </a:ext>
                      </a:extLst>
                    </a:blip>
                    <a:stretch>
                      <a:fillRect/>
                    </a:stretch>
                  </pic:blipFill>
                  <pic:spPr>
                    <a:xfrm>
                      <a:off x="0" y="0"/>
                      <a:ext cx="342948" cy="514422"/>
                    </a:xfrm>
                    <a:prstGeom prst="rect">
                      <a:avLst/>
                    </a:prstGeom>
                  </pic:spPr>
                </pic:pic>
              </a:graphicData>
            </a:graphic>
          </wp:inline>
        </w:drawing>
      </w:r>
    </w:p>
    <w:p w14:paraId="46D0A715" w14:textId="4E57CADD" w:rsidR="3524E76E" w:rsidRPr="00233FC7" w:rsidRDefault="3524E76E" w:rsidP="07954BC7">
      <w:pPr>
        <w:pStyle w:val="Heading4"/>
      </w:pPr>
      <w:r>
        <w:t>Graphic 8. Umbrella</w:t>
      </w:r>
    </w:p>
    <w:p w14:paraId="43CE0FE3" w14:textId="2AA60869" w:rsidR="3524E76E" w:rsidRPr="00233FC7" w:rsidRDefault="3524E76E" w:rsidP="07954BC7">
      <w:pPr>
        <w:pStyle w:val="Heading4"/>
      </w:pPr>
      <w:r>
        <w:t>Text: Annuities</w:t>
      </w:r>
    </w:p>
    <w:p w14:paraId="7A191E76" w14:textId="21738FA4" w:rsidR="3524E76E" w:rsidRDefault="3524E76E" w:rsidP="79E241E5">
      <w:r>
        <w:rPr>
          <w:noProof/>
        </w:rPr>
        <w:drawing>
          <wp:inline distT="0" distB="0" distL="0" distR="0" wp14:anchorId="621CC4D4" wp14:editId="4DA8D419">
            <wp:extent cx="333422" cy="457264"/>
            <wp:effectExtent l="0" t="0" r="0" b="0"/>
            <wp:docPr id="1777185335" name="Picture 1777185335" descr="Graphic image of an umb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185335"/>
                    <pic:cNvPicPr/>
                  </pic:nvPicPr>
                  <pic:blipFill>
                    <a:blip r:embed="rId21">
                      <a:extLst>
                        <a:ext uri="{28A0092B-C50C-407E-A947-70E740481C1C}">
                          <a14:useLocalDpi xmlns:a14="http://schemas.microsoft.com/office/drawing/2010/main" val="0"/>
                        </a:ext>
                      </a:extLst>
                    </a:blip>
                    <a:stretch>
                      <a:fillRect/>
                    </a:stretch>
                  </pic:blipFill>
                  <pic:spPr>
                    <a:xfrm>
                      <a:off x="0" y="0"/>
                      <a:ext cx="333422" cy="457264"/>
                    </a:xfrm>
                    <a:prstGeom prst="rect">
                      <a:avLst/>
                    </a:prstGeom>
                  </pic:spPr>
                </pic:pic>
              </a:graphicData>
            </a:graphic>
          </wp:inline>
        </w:drawing>
      </w:r>
    </w:p>
    <w:p w14:paraId="67C0FA1D" w14:textId="13352C36" w:rsidR="3524E76E" w:rsidRPr="00233FC7" w:rsidRDefault="3524E76E" w:rsidP="07954BC7">
      <w:pPr>
        <w:pStyle w:val="Heading4"/>
      </w:pPr>
      <w:r>
        <w:t>Graphic 9. Gavel</w:t>
      </w:r>
    </w:p>
    <w:p w14:paraId="0724454E" w14:textId="59B42C9D" w:rsidR="3524E76E" w:rsidRDefault="3524E76E" w:rsidP="07954BC7">
      <w:pPr>
        <w:pStyle w:val="Heading4"/>
      </w:pPr>
      <w:r>
        <w:t>Text: Trusts</w:t>
      </w:r>
    </w:p>
    <w:p w14:paraId="68816EBD" w14:textId="0760C376" w:rsidR="79E241E5" w:rsidRDefault="653FFE56" w:rsidP="79E241E5">
      <w:r>
        <w:rPr>
          <w:noProof/>
        </w:rPr>
        <w:drawing>
          <wp:inline distT="0" distB="0" distL="0" distR="0" wp14:anchorId="5E01F945" wp14:editId="30674518">
            <wp:extent cx="333422" cy="466790"/>
            <wp:effectExtent l="0" t="0" r="0" b="0"/>
            <wp:docPr id="914660315" name="Picture 914660315" descr="Graphic image of a g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660315"/>
                    <pic:cNvPicPr/>
                  </pic:nvPicPr>
                  <pic:blipFill>
                    <a:blip r:embed="rId22">
                      <a:extLst>
                        <a:ext uri="{28A0092B-C50C-407E-A947-70E740481C1C}">
                          <a14:useLocalDpi xmlns:a14="http://schemas.microsoft.com/office/drawing/2010/main" val="0"/>
                        </a:ext>
                      </a:extLst>
                    </a:blip>
                    <a:stretch>
                      <a:fillRect/>
                    </a:stretch>
                  </pic:blipFill>
                  <pic:spPr>
                    <a:xfrm>
                      <a:off x="0" y="0"/>
                      <a:ext cx="333422" cy="466790"/>
                    </a:xfrm>
                    <a:prstGeom prst="rect">
                      <a:avLst/>
                    </a:prstGeom>
                  </pic:spPr>
                </pic:pic>
              </a:graphicData>
            </a:graphic>
          </wp:inline>
        </w:drawing>
      </w:r>
    </w:p>
    <w:p w14:paraId="55E716CB" w14:textId="0DA18FFD" w:rsidR="760ED377" w:rsidRPr="004E0BC2" w:rsidRDefault="760ED377" w:rsidP="07954BC7">
      <w:pPr>
        <w:pStyle w:val="Heading2"/>
      </w:pPr>
      <w:r>
        <w:lastRenderedPageBreak/>
        <w:t>Continuous Eligibility</w:t>
      </w:r>
    </w:p>
    <w:p w14:paraId="437C2C06" w14:textId="29DAB77E" w:rsidR="760ED377" w:rsidRPr="00653D35" w:rsidRDefault="760ED377" w:rsidP="07954BC7">
      <w:pPr>
        <w:pStyle w:val="Heading3"/>
      </w:pPr>
      <w:r>
        <w:t>Process: 1</w:t>
      </w:r>
    </w:p>
    <w:p w14:paraId="4000780B" w14:textId="324B5C57" w:rsidR="760ED377" w:rsidRDefault="760ED377" w:rsidP="79E241E5">
      <w:r>
        <w:t xml:space="preserve">Continuous eligibility (CE) means that members retain coverage for </w:t>
      </w:r>
      <w:proofErr w:type="gramStart"/>
      <w:r>
        <w:t>a period of time</w:t>
      </w:r>
      <w:proofErr w:type="gramEnd"/>
      <w:r>
        <w:t>, even if they experience changes in their circumstances that would impact eligibility</w:t>
      </w:r>
    </w:p>
    <w:p w14:paraId="215EF6F4" w14:textId="05A099DF" w:rsidR="760ED377" w:rsidRPr="00653D35" w:rsidRDefault="760ED377" w:rsidP="07954BC7">
      <w:pPr>
        <w:pStyle w:val="Heading3"/>
      </w:pPr>
      <w:r>
        <w:t>Process: 2</w:t>
      </w:r>
    </w:p>
    <w:p w14:paraId="54A6ED6C" w14:textId="1BF70C8A" w:rsidR="760ED377" w:rsidRDefault="760ED377" w:rsidP="79E241E5">
      <w:r>
        <w:t>CE is a valuable tool that helps certain populations stay enrolled in the health coverage for which they are eligible and have consistent access to services</w:t>
      </w:r>
    </w:p>
    <w:p w14:paraId="110C7D13" w14:textId="6885B863" w:rsidR="760ED377" w:rsidRPr="00653D35" w:rsidRDefault="760ED377" w:rsidP="07954BC7">
      <w:pPr>
        <w:pStyle w:val="Heading3"/>
      </w:pPr>
      <w:r>
        <w:t xml:space="preserve">Process: 3 </w:t>
      </w:r>
    </w:p>
    <w:p w14:paraId="367F162F" w14:textId="4B01FA7B" w:rsidR="008F7D55" w:rsidRDefault="66C6486F" w:rsidP="79E241E5">
      <w:r>
        <w:t>CE promoted health equity by limiting gaps in coverage for low-income children and adults who experience disproportionate rates of health disparities</w:t>
      </w:r>
    </w:p>
    <w:p w14:paraId="79843E0D" w14:textId="0606307E" w:rsidR="23CA70BD" w:rsidRPr="004E0BC2" w:rsidRDefault="23CA70BD" w:rsidP="07954BC7">
      <w:pPr>
        <w:pStyle w:val="Heading2"/>
      </w:pPr>
      <w:r>
        <w:t>Continuous Eligibility Populations</w:t>
      </w:r>
    </w:p>
    <w:p w14:paraId="7BAAB30C" w14:textId="7C550CBD" w:rsidR="23CA70BD" w:rsidRDefault="23CA70BD" w:rsidP="79E241E5">
      <w:r>
        <w:t xml:space="preserve">Members released from jail or prison  </w:t>
      </w:r>
    </w:p>
    <w:p w14:paraId="7DACD7D5" w14:textId="7742144F" w:rsidR="23CA70BD" w:rsidRDefault="23CA70BD" w:rsidP="79E241E5">
      <w:r>
        <w:t xml:space="preserve">Provides 12-months continuous eligibility to adults under age 65 upon release from public institution for the first year they return to the community </w:t>
      </w:r>
    </w:p>
    <w:p w14:paraId="50A2073B" w14:textId="2FEBB134" w:rsidR="23CA70BD" w:rsidRDefault="23CA70BD" w:rsidP="79E241E5">
      <w:r>
        <w:t xml:space="preserve">Verified Homeless Adults </w:t>
      </w:r>
    </w:p>
    <w:p w14:paraId="2CB98E61" w14:textId="5EC708FB" w:rsidR="23CA70BD" w:rsidRDefault="23CA70BD" w:rsidP="79E241E5">
      <w:r>
        <w:t xml:space="preserve">Provides 24-months continuous eligibility to adults under age 65 who are verified homeless for 6+ months through HMIS in the Rehousing Data Collective </w:t>
      </w:r>
    </w:p>
    <w:p w14:paraId="7DD35FDC" w14:textId="7B71C421" w:rsidR="23CA70BD" w:rsidRDefault="23CA70BD" w:rsidP="79E241E5">
      <w:r>
        <w:t xml:space="preserve">Children  </w:t>
      </w:r>
    </w:p>
    <w:p w14:paraId="74E77626" w14:textId="0B0D290A" w:rsidR="23CA70BD" w:rsidRDefault="23CA70BD" w:rsidP="79E241E5">
      <w:r>
        <w:t xml:space="preserve">Provides 12-months continuous eligibility to children under age 19 </w:t>
      </w:r>
    </w:p>
    <w:p w14:paraId="11EF5AC7" w14:textId="580EDF60" w:rsidR="23CA70BD" w:rsidRDefault="23CA70BD" w:rsidP="79E241E5">
      <w:r>
        <w:t xml:space="preserve">Pregnant Individuals </w:t>
      </w:r>
    </w:p>
    <w:p w14:paraId="1A35CCBE" w14:textId="70AE3FB8" w:rsidR="23CA70BD" w:rsidRDefault="23CA70BD" w:rsidP="79E241E5">
      <w:r>
        <w:t>Provides 12 months of continuous coverage following the end of pregnancy, no matter your immigration status or how the pregnancy ends</w:t>
      </w:r>
      <w:r w:rsidR="007F3118">
        <w:t xml:space="preserve">. </w:t>
      </w:r>
    </w:p>
    <w:p w14:paraId="010CFB54" w14:textId="00007B12" w:rsidR="00061CF5" w:rsidRDefault="42E3FB62" w:rsidP="7DE6608F">
      <w:r w:rsidRPr="7DE6608F">
        <w:rPr>
          <w:rFonts w:asciiTheme="majorHAnsi" w:eastAsiaTheme="majorEastAsia" w:hAnsiTheme="majorHAnsi" w:cstheme="majorBidi"/>
          <w:color w:val="2F5496" w:themeColor="accent1" w:themeShade="BF"/>
        </w:rPr>
        <w:t xml:space="preserve">Link for </w:t>
      </w:r>
      <w:r w:rsidR="4B4A5008" w:rsidRPr="7DE6608F">
        <w:rPr>
          <w:rFonts w:asciiTheme="majorHAnsi" w:eastAsiaTheme="majorEastAsia" w:hAnsiTheme="majorHAnsi" w:cstheme="majorBidi"/>
          <w:color w:val="2F5496" w:themeColor="accent1" w:themeShade="BF"/>
        </w:rPr>
        <w:t>Information for Pregnant Individuals</w:t>
      </w:r>
      <w:r w:rsidR="4B4A5008" w:rsidRPr="7DE6608F">
        <w:t xml:space="preserve">: </w:t>
      </w:r>
      <w:hyperlink r:id="rId23">
        <w:r w:rsidR="4B4A5008" w:rsidRPr="7DE6608F">
          <w:rPr>
            <w:rStyle w:val="Hyperlink"/>
          </w:rPr>
          <w:t>Information for Pregnant MassHealth Members | Mass.gov</w:t>
        </w:r>
      </w:hyperlink>
    </w:p>
    <w:p w14:paraId="658EAB27" w14:textId="20335105" w:rsidR="23CA70BD" w:rsidRPr="00233FC7" w:rsidRDefault="5D194C0E" w:rsidP="7DE6608F">
      <w:pPr>
        <w:pStyle w:val="Heading2"/>
        <w:rPr>
          <w:color w:val="0070C0"/>
        </w:rPr>
      </w:pPr>
      <w:r w:rsidRPr="7DE6608F">
        <w:rPr>
          <w:color w:val="0070C0"/>
        </w:rPr>
        <w:t>MassHealth Coverage Types</w:t>
      </w:r>
    </w:p>
    <w:p w14:paraId="3939BCAA" w14:textId="61B8F461" w:rsidR="23CA70BD" w:rsidRDefault="173619A3" w:rsidP="7DE6608F">
      <w:pPr>
        <w:rPr>
          <w:rFonts w:eastAsiaTheme="minorEastAsia"/>
        </w:rPr>
      </w:pPr>
      <w:r>
        <w:t xml:space="preserve">Each coverage type represents a different level of health benefits. The coverage type is determined by categorical and financial standards.  </w:t>
      </w:r>
    </w:p>
    <w:p w14:paraId="1D6C7A54" w14:textId="68ED32C0" w:rsidR="23CA70BD" w:rsidRDefault="5C84190C" w:rsidP="7DE6608F">
      <w:pPr>
        <w:rPr>
          <w:rFonts w:eastAsiaTheme="minorEastAsia"/>
        </w:rPr>
      </w:pPr>
      <w:r w:rsidRPr="7DE6608F">
        <w:rPr>
          <w:rFonts w:eastAsiaTheme="minorEastAsia"/>
        </w:rPr>
        <w:t xml:space="preserve">SmartArt: </w:t>
      </w:r>
      <w:r w:rsidR="78FE6032" w:rsidRPr="7DE6608F">
        <w:rPr>
          <w:rFonts w:eastAsiaTheme="minorEastAsia"/>
        </w:rPr>
        <w:t>A column of s</w:t>
      </w:r>
      <w:r w:rsidRPr="7DE6608F">
        <w:rPr>
          <w:rFonts w:eastAsiaTheme="minorEastAsia"/>
        </w:rPr>
        <w:t>even green boxes with the names of the health plans in each box</w:t>
      </w:r>
    </w:p>
    <w:p w14:paraId="296199FD" w14:textId="1C1E9132" w:rsidR="790DB221" w:rsidRDefault="790DB221" w:rsidP="7DE6608F">
      <w:pPr>
        <w:pStyle w:val="Heading4"/>
      </w:pPr>
      <w:r>
        <w:lastRenderedPageBreak/>
        <w:t>Column label: ACA</w:t>
      </w:r>
    </w:p>
    <w:p w14:paraId="0D0E0485" w14:textId="2D2237D6" w:rsidR="23CA70BD" w:rsidRDefault="5B67072D" w:rsidP="07954BC7">
      <w:pPr>
        <w:pStyle w:val="Heading4"/>
        <w:rPr>
          <w:rFonts w:asciiTheme="minorHAnsi" w:hAnsiTheme="minorHAnsi" w:cstheme="minorBidi"/>
        </w:rPr>
      </w:pPr>
      <w:r>
        <w:t>Box 1</w:t>
      </w:r>
      <w:r w:rsidRPr="07954BC7">
        <w:rPr>
          <w:rFonts w:asciiTheme="minorHAnsi" w:hAnsiTheme="minorHAnsi" w:cstheme="minorBidi"/>
        </w:rPr>
        <w:t>: Rectangle</w:t>
      </w:r>
    </w:p>
    <w:p w14:paraId="7FC97CA9" w14:textId="6C7B56E6" w:rsidR="23CA70BD" w:rsidRDefault="5B67072D" w:rsidP="07954BC7">
      <w:pPr>
        <w:pStyle w:val="Heading4"/>
      </w:pPr>
      <w:r>
        <w:t>Text: MassHealth Standard</w:t>
      </w:r>
    </w:p>
    <w:p w14:paraId="36111464" w14:textId="228EBB09" w:rsidR="23CA70BD" w:rsidRDefault="5B67072D" w:rsidP="07954BC7">
      <w:pPr>
        <w:pStyle w:val="Heading4"/>
      </w:pPr>
      <w:r>
        <w:t xml:space="preserve">Box 2: Rectangle </w:t>
      </w:r>
    </w:p>
    <w:p w14:paraId="6FDEFB4B" w14:textId="4DECA9BB" w:rsidR="23CA70BD" w:rsidRDefault="5B67072D" w:rsidP="07954BC7">
      <w:pPr>
        <w:pStyle w:val="Heading4"/>
      </w:pPr>
      <w:r>
        <w:t>Text: MassHealth CommonHealth</w:t>
      </w:r>
    </w:p>
    <w:p w14:paraId="7E0B5B7D" w14:textId="4D6A958E" w:rsidR="23CA70BD" w:rsidRDefault="5B67072D" w:rsidP="07954BC7">
      <w:pPr>
        <w:pStyle w:val="Heading4"/>
      </w:pPr>
      <w:r>
        <w:t xml:space="preserve">Box 3: Rectangle </w:t>
      </w:r>
    </w:p>
    <w:p w14:paraId="201E28D8" w14:textId="78C6A533" w:rsidR="23CA70BD" w:rsidRDefault="5B67072D" w:rsidP="07954BC7">
      <w:pPr>
        <w:pStyle w:val="Heading4"/>
      </w:pPr>
      <w:r>
        <w:t xml:space="preserve">Text: </w:t>
      </w:r>
      <w:proofErr w:type="spellStart"/>
      <w:r>
        <w:t>Careplus</w:t>
      </w:r>
      <w:proofErr w:type="spellEnd"/>
    </w:p>
    <w:p w14:paraId="1810F901" w14:textId="4AAE228D" w:rsidR="23CA70BD" w:rsidRPr="00233FC7" w:rsidRDefault="5B67072D" w:rsidP="07954BC7">
      <w:pPr>
        <w:pStyle w:val="Heading4"/>
        <w:rPr>
          <w:rFonts w:asciiTheme="minorHAnsi" w:hAnsiTheme="minorHAnsi" w:cstheme="minorBidi"/>
        </w:rPr>
      </w:pPr>
      <w:r w:rsidRPr="07954BC7">
        <w:rPr>
          <w:rFonts w:asciiTheme="minorHAnsi" w:hAnsiTheme="minorHAnsi" w:cstheme="minorBidi"/>
        </w:rPr>
        <w:t xml:space="preserve">Box 4: Rectangle </w:t>
      </w:r>
    </w:p>
    <w:p w14:paraId="1BB6F834" w14:textId="470E67ED" w:rsidR="23CA70BD" w:rsidRPr="00233FC7" w:rsidRDefault="5B67072D" w:rsidP="07954BC7">
      <w:pPr>
        <w:pStyle w:val="Heading4"/>
        <w:rPr>
          <w:rFonts w:asciiTheme="minorHAnsi" w:hAnsiTheme="minorHAnsi" w:cstheme="minorBidi"/>
        </w:rPr>
      </w:pPr>
      <w:r w:rsidRPr="07954BC7">
        <w:rPr>
          <w:rFonts w:asciiTheme="minorHAnsi" w:hAnsiTheme="minorHAnsi" w:cstheme="minorBidi"/>
        </w:rPr>
        <w:t>Text: MassHealth Family Assistance</w:t>
      </w:r>
    </w:p>
    <w:p w14:paraId="19ECBAEF" w14:textId="4C816C79" w:rsidR="23CA70BD" w:rsidRPr="00233FC7" w:rsidRDefault="5B67072D" w:rsidP="07954BC7">
      <w:pPr>
        <w:pStyle w:val="Heading4"/>
        <w:rPr>
          <w:rFonts w:asciiTheme="minorHAnsi" w:hAnsiTheme="minorHAnsi" w:cstheme="minorBidi"/>
        </w:rPr>
      </w:pPr>
      <w:r w:rsidRPr="07954BC7">
        <w:rPr>
          <w:rFonts w:asciiTheme="minorHAnsi" w:hAnsiTheme="minorHAnsi" w:cstheme="minorBidi"/>
        </w:rPr>
        <w:t>Box 5: Rectangle</w:t>
      </w:r>
    </w:p>
    <w:p w14:paraId="79C615A8" w14:textId="238E4239" w:rsidR="23CA70BD" w:rsidRPr="00233FC7" w:rsidRDefault="5B67072D" w:rsidP="07954BC7">
      <w:pPr>
        <w:pStyle w:val="Heading4"/>
        <w:rPr>
          <w:rFonts w:asciiTheme="minorHAnsi" w:hAnsiTheme="minorHAnsi" w:cstheme="minorBidi"/>
        </w:rPr>
      </w:pPr>
      <w:r w:rsidRPr="07954BC7">
        <w:rPr>
          <w:rFonts w:asciiTheme="minorHAnsi" w:hAnsiTheme="minorHAnsi" w:cstheme="minorBidi"/>
        </w:rPr>
        <w:t>Text: MassHealth Limited</w:t>
      </w:r>
    </w:p>
    <w:p w14:paraId="0A0CCB43" w14:textId="2D4FCBD5" w:rsidR="23CA70BD" w:rsidRPr="00233FC7" w:rsidRDefault="5B67072D" w:rsidP="07954BC7">
      <w:pPr>
        <w:pStyle w:val="Heading4"/>
        <w:rPr>
          <w:rFonts w:asciiTheme="minorHAnsi" w:hAnsiTheme="minorHAnsi" w:cstheme="minorBidi"/>
        </w:rPr>
      </w:pPr>
      <w:r w:rsidRPr="07954BC7">
        <w:rPr>
          <w:rFonts w:asciiTheme="minorHAnsi" w:hAnsiTheme="minorHAnsi" w:cstheme="minorBidi"/>
        </w:rPr>
        <w:t>Box 6: Rectangle</w:t>
      </w:r>
    </w:p>
    <w:p w14:paraId="35351196" w14:textId="69C0BF7E" w:rsidR="23CA70BD" w:rsidRPr="00233FC7" w:rsidRDefault="5B67072D" w:rsidP="07954BC7">
      <w:pPr>
        <w:pStyle w:val="Heading4"/>
        <w:rPr>
          <w:rFonts w:asciiTheme="minorHAnsi" w:hAnsiTheme="minorHAnsi" w:cstheme="minorBidi"/>
        </w:rPr>
      </w:pPr>
      <w:r w:rsidRPr="07954BC7">
        <w:rPr>
          <w:rFonts w:asciiTheme="minorHAnsi" w:hAnsiTheme="minorHAnsi" w:cstheme="minorBidi"/>
        </w:rPr>
        <w:t>Text: Children’s Medical Security Plan</w:t>
      </w:r>
    </w:p>
    <w:p w14:paraId="06E4E6C7" w14:textId="59032A71" w:rsidR="23CA70BD" w:rsidRPr="00233FC7" w:rsidRDefault="5B67072D" w:rsidP="07954BC7">
      <w:pPr>
        <w:pStyle w:val="Heading4"/>
        <w:rPr>
          <w:rFonts w:asciiTheme="minorHAnsi" w:hAnsiTheme="minorHAnsi" w:cstheme="minorBidi"/>
        </w:rPr>
      </w:pPr>
      <w:r w:rsidRPr="07954BC7">
        <w:rPr>
          <w:rFonts w:asciiTheme="minorHAnsi" w:hAnsiTheme="minorHAnsi" w:cstheme="minorBidi"/>
        </w:rPr>
        <w:t>Box 7: Rectangle</w:t>
      </w:r>
    </w:p>
    <w:p w14:paraId="7DA8E8AE" w14:textId="1B6439CC" w:rsidR="23CA70BD" w:rsidRPr="00233FC7" w:rsidRDefault="5C84190C" w:rsidP="07954BC7">
      <w:pPr>
        <w:pStyle w:val="Heading4"/>
        <w:rPr>
          <w:rFonts w:asciiTheme="minorHAnsi" w:hAnsiTheme="minorHAnsi" w:cstheme="minorBidi"/>
        </w:rPr>
      </w:pPr>
      <w:r w:rsidRPr="7DE6608F">
        <w:rPr>
          <w:rFonts w:asciiTheme="minorHAnsi" w:hAnsiTheme="minorHAnsi" w:cstheme="minorBidi"/>
        </w:rPr>
        <w:t>Test: Health Safety Net</w:t>
      </w:r>
    </w:p>
    <w:p w14:paraId="7CB3CCCA" w14:textId="71120C66" w:rsidR="23CA70BD" w:rsidRDefault="23CA70BD" w:rsidP="7DE6608F">
      <w:pPr>
        <w:pStyle w:val="Heading3"/>
        <w:rPr>
          <w:rFonts w:eastAsiaTheme="minorEastAsia"/>
        </w:rPr>
      </w:pPr>
    </w:p>
    <w:p w14:paraId="5DD7C2A2" w14:textId="0D2F9E18" w:rsidR="23CA70BD" w:rsidRDefault="0FEB80C9" w:rsidP="7DE6608F">
      <w:pPr>
        <w:pStyle w:val="Heading3"/>
        <w:rPr>
          <w:rFonts w:eastAsiaTheme="minorEastAsia"/>
        </w:rPr>
      </w:pPr>
      <w:r w:rsidRPr="7DE6608F">
        <w:rPr>
          <w:rFonts w:eastAsiaTheme="minorEastAsia"/>
        </w:rPr>
        <w:t>SmartArt: One level list with two labels and one icon</w:t>
      </w:r>
    </w:p>
    <w:p w14:paraId="543ECDBD" w14:textId="6AEC911C" w:rsidR="23CA70BD" w:rsidRDefault="3556BC43" w:rsidP="7DE6608F">
      <w:pPr>
        <w:pStyle w:val="Heading4"/>
      </w:pPr>
      <w:r>
        <w:t>Text 1: Most Comprehensive</w:t>
      </w:r>
    </w:p>
    <w:p w14:paraId="3EEECCD2" w14:textId="735FE683" w:rsidR="23CA70BD" w:rsidRDefault="3556BC43" w:rsidP="7DE6608F">
      <w:pPr>
        <w:pStyle w:val="Heading4"/>
      </w:pPr>
      <w:r>
        <w:t>Icon 1: Downward pointing arrow</w:t>
      </w:r>
    </w:p>
    <w:p w14:paraId="50178C60" w14:textId="6EF99C8B" w:rsidR="23CA70BD" w:rsidRDefault="3556BC43" w:rsidP="7DE6608F">
      <w:r>
        <w:rPr>
          <w:noProof/>
        </w:rPr>
        <w:drawing>
          <wp:inline distT="0" distB="0" distL="0" distR="0" wp14:anchorId="17C3D35B" wp14:editId="7A4FD64B">
            <wp:extent cx="112356" cy="295674"/>
            <wp:effectExtent l="0" t="0" r="0" b="0"/>
            <wp:docPr id="17217683" name="Picture 17217683" descr="Icon of a downward pointing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7683"/>
                    <pic:cNvPicPr/>
                  </pic:nvPicPr>
                  <pic:blipFill>
                    <a:blip r:embed="rId24">
                      <a:extLst>
                        <a:ext uri="{28A0092B-C50C-407E-A947-70E740481C1C}">
                          <a14:useLocalDpi xmlns:a14="http://schemas.microsoft.com/office/drawing/2010/main" val="0"/>
                        </a:ext>
                      </a:extLst>
                    </a:blip>
                    <a:stretch>
                      <a:fillRect/>
                    </a:stretch>
                  </pic:blipFill>
                  <pic:spPr>
                    <a:xfrm>
                      <a:off x="0" y="0"/>
                      <a:ext cx="112356" cy="295674"/>
                    </a:xfrm>
                    <a:prstGeom prst="rect">
                      <a:avLst/>
                    </a:prstGeom>
                  </pic:spPr>
                </pic:pic>
              </a:graphicData>
            </a:graphic>
          </wp:inline>
        </w:drawing>
      </w:r>
    </w:p>
    <w:p w14:paraId="4CCDE226" w14:textId="7B9C1454" w:rsidR="23CA70BD" w:rsidRDefault="3556BC43" w:rsidP="7DE6608F">
      <w:pPr>
        <w:pStyle w:val="Heading4"/>
      </w:pPr>
      <w:r>
        <w:lastRenderedPageBreak/>
        <w:t>Text 2: Least Comprehensive</w:t>
      </w:r>
    </w:p>
    <w:p w14:paraId="5C6DB775" w14:textId="5E0C161B" w:rsidR="23CA70BD" w:rsidRDefault="23CA70BD" w:rsidP="7DE6608F">
      <w:pPr>
        <w:pStyle w:val="Heading3"/>
        <w:rPr>
          <w:rFonts w:eastAsiaTheme="minorEastAsia"/>
        </w:rPr>
      </w:pPr>
    </w:p>
    <w:p w14:paraId="0330F883" w14:textId="4387075A" w:rsidR="23CA70BD" w:rsidRDefault="39F1921A" w:rsidP="7DE6608F">
      <w:pPr>
        <w:pStyle w:val="Heading3"/>
        <w:rPr>
          <w:rFonts w:eastAsiaTheme="minorEastAsia"/>
        </w:rPr>
      </w:pPr>
      <w:r w:rsidRPr="7DE6608F">
        <w:rPr>
          <w:rFonts w:eastAsiaTheme="minorEastAsia"/>
        </w:rPr>
        <w:t>SmartArt: A column of seven blue boxes with the names of the health plans in each box</w:t>
      </w:r>
    </w:p>
    <w:p w14:paraId="7A5B6C80" w14:textId="06006D81" w:rsidR="006F5F4B" w:rsidRDefault="39F1921A" w:rsidP="7DE6608F">
      <w:pPr>
        <w:pStyle w:val="Heading4"/>
      </w:pPr>
      <w:r>
        <w:t>Column label: SACA</w:t>
      </w:r>
    </w:p>
    <w:p w14:paraId="2CF34EC4" w14:textId="2D2237D6" w:rsidR="006F5F4B" w:rsidRDefault="39F1921A" w:rsidP="7DE6608F">
      <w:pPr>
        <w:pStyle w:val="Heading4"/>
        <w:rPr>
          <w:rFonts w:asciiTheme="minorHAnsi" w:hAnsiTheme="minorHAnsi" w:cstheme="minorBidi"/>
        </w:rPr>
      </w:pPr>
      <w:r>
        <w:t>Box 1</w:t>
      </w:r>
      <w:r w:rsidRPr="7DE6608F">
        <w:rPr>
          <w:rFonts w:asciiTheme="minorHAnsi" w:hAnsiTheme="minorHAnsi" w:cstheme="minorBidi"/>
        </w:rPr>
        <w:t>: Rectangle</w:t>
      </w:r>
    </w:p>
    <w:p w14:paraId="7FF829F2" w14:textId="6C7B56E6" w:rsidR="006F5F4B" w:rsidRDefault="39F1921A" w:rsidP="7DE6608F">
      <w:pPr>
        <w:pStyle w:val="Heading4"/>
      </w:pPr>
      <w:r>
        <w:t>Text: MassHealth Standard</w:t>
      </w:r>
    </w:p>
    <w:p w14:paraId="1465D5EE" w14:textId="228EBB09" w:rsidR="006F5F4B" w:rsidRDefault="39F1921A" w:rsidP="7DE6608F">
      <w:pPr>
        <w:pStyle w:val="Heading4"/>
      </w:pPr>
      <w:r>
        <w:t xml:space="preserve">Box 2: Rectangle </w:t>
      </w:r>
    </w:p>
    <w:p w14:paraId="09023957" w14:textId="1912AD56" w:rsidR="006F5F4B" w:rsidRDefault="39F1921A" w:rsidP="7DE6608F">
      <w:pPr>
        <w:pStyle w:val="Heading4"/>
      </w:pPr>
      <w:r>
        <w:t>Text: MassHealth CommonHealth</w:t>
      </w:r>
    </w:p>
    <w:p w14:paraId="31D83514" w14:textId="00F0322E" w:rsidR="006F5F4B" w:rsidRPr="00233FC7" w:rsidRDefault="39F1921A" w:rsidP="7DE6608F">
      <w:pPr>
        <w:pStyle w:val="Heading4"/>
        <w:rPr>
          <w:rFonts w:asciiTheme="minorHAnsi" w:hAnsiTheme="minorHAnsi" w:cstheme="minorBidi"/>
        </w:rPr>
      </w:pPr>
      <w:r w:rsidRPr="7DE6608F">
        <w:rPr>
          <w:rFonts w:asciiTheme="minorHAnsi" w:hAnsiTheme="minorHAnsi" w:cstheme="minorBidi"/>
        </w:rPr>
        <w:t xml:space="preserve">Box </w:t>
      </w:r>
      <w:r w:rsidR="28DCB77C" w:rsidRPr="7DE6608F">
        <w:rPr>
          <w:rFonts w:asciiTheme="minorHAnsi" w:hAnsiTheme="minorHAnsi" w:cstheme="minorBidi"/>
        </w:rPr>
        <w:t>3</w:t>
      </w:r>
      <w:r w:rsidRPr="7DE6608F">
        <w:rPr>
          <w:rFonts w:asciiTheme="minorHAnsi" w:hAnsiTheme="minorHAnsi" w:cstheme="minorBidi"/>
        </w:rPr>
        <w:t xml:space="preserve">: Rectangle </w:t>
      </w:r>
    </w:p>
    <w:p w14:paraId="3CE111EF" w14:textId="470E67ED" w:rsidR="006F5F4B" w:rsidRPr="00233FC7" w:rsidRDefault="39F1921A" w:rsidP="7DE6608F">
      <w:pPr>
        <w:pStyle w:val="Heading4"/>
        <w:rPr>
          <w:rFonts w:asciiTheme="minorHAnsi" w:hAnsiTheme="minorHAnsi" w:cstheme="minorBidi"/>
        </w:rPr>
      </w:pPr>
      <w:r w:rsidRPr="7DE6608F">
        <w:rPr>
          <w:rFonts w:asciiTheme="minorHAnsi" w:hAnsiTheme="minorHAnsi" w:cstheme="minorBidi"/>
        </w:rPr>
        <w:t>Text: MassHealth Family Assistance</w:t>
      </w:r>
    </w:p>
    <w:p w14:paraId="2E3597AB" w14:textId="569CBDD2" w:rsidR="006F5F4B" w:rsidRPr="00233FC7" w:rsidRDefault="39F1921A" w:rsidP="7DE6608F">
      <w:pPr>
        <w:pStyle w:val="Heading4"/>
        <w:rPr>
          <w:rFonts w:asciiTheme="minorHAnsi" w:hAnsiTheme="minorHAnsi" w:cstheme="minorBidi"/>
        </w:rPr>
      </w:pPr>
      <w:r w:rsidRPr="7DE6608F">
        <w:rPr>
          <w:rFonts w:asciiTheme="minorHAnsi" w:hAnsiTheme="minorHAnsi" w:cstheme="minorBidi"/>
        </w:rPr>
        <w:t xml:space="preserve">Box </w:t>
      </w:r>
      <w:r w:rsidR="0C6049F8" w:rsidRPr="7DE6608F">
        <w:rPr>
          <w:rFonts w:asciiTheme="minorHAnsi" w:hAnsiTheme="minorHAnsi" w:cstheme="minorBidi"/>
        </w:rPr>
        <w:t>4</w:t>
      </w:r>
      <w:r w:rsidRPr="7DE6608F">
        <w:rPr>
          <w:rFonts w:asciiTheme="minorHAnsi" w:hAnsiTheme="minorHAnsi" w:cstheme="minorBidi"/>
        </w:rPr>
        <w:t>: Rectangle</w:t>
      </w:r>
    </w:p>
    <w:p w14:paraId="42C0B29C" w14:textId="238E4239" w:rsidR="006F5F4B" w:rsidRPr="00233FC7" w:rsidRDefault="39F1921A" w:rsidP="7DE6608F">
      <w:pPr>
        <w:pStyle w:val="Heading4"/>
        <w:rPr>
          <w:rFonts w:asciiTheme="minorHAnsi" w:hAnsiTheme="minorHAnsi" w:cstheme="minorBidi"/>
        </w:rPr>
      </w:pPr>
      <w:r w:rsidRPr="7DE6608F">
        <w:rPr>
          <w:rFonts w:asciiTheme="minorHAnsi" w:hAnsiTheme="minorHAnsi" w:cstheme="minorBidi"/>
        </w:rPr>
        <w:t>Text: MassHealth Limited</w:t>
      </w:r>
    </w:p>
    <w:p w14:paraId="4FC1EEB9" w14:textId="19E45EC1" w:rsidR="006F5F4B" w:rsidRPr="00233FC7" w:rsidRDefault="39F1921A" w:rsidP="7DE6608F">
      <w:pPr>
        <w:pStyle w:val="Heading4"/>
        <w:rPr>
          <w:rFonts w:asciiTheme="minorHAnsi" w:hAnsiTheme="minorHAnsi" w:cstheme="minorBidi"/>
        </w:rPr>
      </w:pPr>
      <w:r w:rsidRPr="7DE6608F">
        <w:rPr>
          <w:rFonts w:asciiTheme="minorHAnsi" w:hAnsiTheme="minorHAnsi" w:cstheme="minorBidi"/>
        </w:rPr>
        <w:t xml:space="preserve">Box </w:t>
      </w:r>
      <w:r w:rsidR="14182678" w:rsidRPr="7DE6608F">
        <w:rPr>
          <w:rFonts w:asciiTheme="minorHAnsi" w:hAnsiTheme="minorHAnsi" w:cstheme="minorBidi"/>
        </w:rPr>
        <w:t>5</w:t>
      </w:r>
      <w:r w:rsidRPr="7DE6608F">
        <w:rPr>
          <w:rFonts w:asciiTheme="minorHAnsi" w:hAnsiTheme="minorHAnsi" w:cstheme="minorBidi"/>
        </w:rPr>
        <w:t>: Rectangle</w:t>
      </w:r>
    </w:p>
    <w:p w14:paraId="0C205A47" w14:textId="55366A83" w:rsidR="006F5F4B" w:rsidRPr="00233FC7" w:rsidRDefault="39F1921A" w:rsidP="7DE6608F">
      <w:pPr>
        <w:pStyle w:val="Heading4"/>
        <w:rPr>
          <w:rFonts w:asciiTheme="minorHAnsi" w:hAnsiTheme="minorHAnsi" w:cstheme="minorBidi"/>
        </w:rPr>
      </w:pPr>
      <w:r w:rsidRPr="7DE6608F">
        <w:rPr>
          <w:rFonts w:asciiTheme="minorHAnsi" w:hAnsiTheme="minorHAnsi" w:cstheme="minorBidi"/>
        </w:rPr>
        <w:t xml:space="preserve">Text: </w:t>
      </w:r>
      <w:r w:rsidR="3F22DAB3" w:rsidRPr="7DE6608F">
        <w:rPr>
          <w:rFonts w:asciiTheme="minorHAnsi" w:hAnsiTheme="minorHAnsi" w:cstheme="minorBidi"/>
        </w:rPr>
        <w:t>Health Safety Net</w:t>
      </w:r>
    </w:p>
    <w:p w14:paraId="1A5B6E89" w14:textId="6DDD39E9" w:rsidR="006F5F4B" w:rsidRPr="00233FC7" w:rsidRDefault="39F1921A" w:rsidP="7DE6608F">
      <w:pPr>
        <w:pStyle w:val="Heading4"/>
        <w:rPr>
          <w:rFonts w:asciiTheme="minorHAnsi" w:hAnsiTheme="minorHAnsi" w:cstheme="minorBidi"/>
        </w:rPr>
      </w:pPr>
      <w:r w:rsidRPr="7DE6608F">
        <w:rPr>
          <w:rFonts w:asciiTheme="minorHAnsi" w:hAnsiTheme="minorHAnsi" w:cstheme="minorBidi"/>
        </w:rPr>
        <w:t xml:space="preserve">Box </w:t>
      </w:r>
      <w:r w:rsidR="6F739E82" w:rsidRPr="7DE6608F">
        <w:rPr>
          <w:rFonts w:asciiTheme="minorHAnsi" w:hAnsiTheme="minorHAnsi" w:cstheme="minorBidi"/>
        </w:rPr>
        <w:t>6</w:t>
      </w:r>
      <w:r w:rsidRPr="7DE6608F">
        <w:rPr>
          <w:rFonts w:asciiTheme="minorHAnsi" w:hAnsiTheme="minorHAnsi" w:cstheme="minorBidi"/>
        </w:rPr>
        <w:t>: Rectangle</w:t>
      </w:r>
    </w:p>
    <w:p w14:paraId="634D366B" w14:textId="587BEE23" w:rsidR="006F5F4B" w:rsidRPr="00233FC7" w:rsidRDefault="39F1921A" w:rsidP="20316C7A">
      <w:pPr>
        <w:pStyle w:val="Heading4"/>
        <w:rPr>
          <w:rFonts w:asciiTheme="minorHAnsi" w:hAnsiTheme="minorHAnsi" w:cstheme="minorBidi"/>
        </w:rPr>
      </w:pPr>
      <w:r w:rsidRPr="20316C7A">
        <w:rPr>
          <w:rFonts w:asciiTheme="minorHAnsi" w:hAnsiTheme="minorHAnsi" w:cstheme="minorBidi"/>
        </w:rPr>
        <w:t>Te</w:t>
      </w:r>
      <w:r w:rsidR="2F379AA3" w:rsidRPr="20316C7A">
        <w:rPr>
          <w:rFonts w:asciiTheme="minorHAnsi" w:hAnsiTheme="minorHAnsi" w:cstheme="minorBidi"/>
        </w:rPr>
        <w:t>x</w:t>
      </w:r>
      <w:r w:rsidRPr="20316C7A">
        <w:rPr>
          <w:rFonts w:asciiTheme="minorHAnsi" w:hAnsiTheme="minorHAnsi" w:cstheme="minorBidi"/>
        </w:rPr>
        <w:t xml:space="preserve">t: </w:t>
      </w:r>
      <w:r w:rsidR="555406BD" w:rsidRPr="20316C7A">
        <w:rPr>
          <w:rFonts w:asciiTheme="minorHAnsi" w:hAnsiTheme="minorHAnsi" w:cstheme="minorBidi"/>
        </w:rPr>
        <w:t>Medicare Saving Program</w:t>
      </w:r>
    </w:p>
    <w:p w14:paraId="5206BB95" w14:textId="12986119" w:rsidR="328302C5" w:rsidRDefault="328302C5" w:rsidP="7DE6608F">
      <w:pPr>
        <w:pStyle w:val="Heading2"/>
      </w:pPr>
      <w:r>
        <w:t>How To Apply</w:t>
      </w:r>
    </w:p>
    <w:p w14:paraId="4F5DED18" w14:textId="4F2F9008" w:rsidR="6889F9E7" w:rsidRPr="00233FC7" w:rsidRDefault="6889F9E7" w:rsidP="07954BC7">
      <w:pPr>
        <w:pStyle w:val="Heading2"/>
      </w:pPr>
      <w:r>
        <w:t>ACA: How to Apply for Coverage</w:t>
      </w:r>
    </w:p>
    <w:p w14:paraId="1EDA866B" w14:textId="2A2A896B" w:rsidR="6889F9E7" w:rsidRDefault="6889F9E7" w:rsidP="07954BC7">
      <w:pPr>
        <w:pStyle w:val="Heading4"/>
      </w:pPr>
      <w:r>
        <w:t>Icon 1. Laptop computer</w:t>
      </w:r>
    </w:p>
    <w:p w14:paraId="4689422F" w14:textId="2C388A9B" w:rsidR="6889F9E7" w:rsidRDefault="6889F9E7" w:rsidP="07954BC7">
      <w:pPr>
        <w:pStyle w:val="Heading4"/>
      </w:pPr>
      <w:r>
        <w:t>Text: Online at MAhealthconnector.org</w:t>
      </w:r>
      <w:r w:rsidR="00B7338F">
        <w:t>.</w:t>
      </w:r>
    </w:p>
    <w:p w14:paraId="0614E928" w14:textId="01E8A381" w:rsidR="6889F9E7" w:rsidRDefault="328302C5" w:rsidP="07954BC7">
      <w:r>
        <w:rPr>
          <w:noProof/>
        </w:rPr>
        <w:drawing>
          <wp:inline distT="0" distB="0" distL="0" distR="0" wp14:anchorId="382CEB4C" wp14:editId="36F319FA">
            <wp:extent cx="390580" cy="314369"/>
            <wp:effectExtent l="0" t="0" r="0" b="0"/>
            <wp:docPr id="366037113" name="Picture 366037113" descr="Icon of laptop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037113"/>
                    <pic:cNvPicPr/>
                  </pic:nvPicPr>
                  <pic:blipFill>
                    <a:blip r:embed="rId25">
                      <a:extLst>
                        <a:ext uri="{28A0092B-C50C-407E-A947-70E740481C1C}">
                          <a14:useLocalDpi xmlns:a14="http://schemas.microsoft.com/office/drawing/2010/main" val="0"/>
                        </a:ext>
                      </a:extLst>
                    </a:blip>
                    <a:stretch>
                      <a:fillRect/>
                    </a:stretch>
                  </pic:blipFill>
                  <pic:spPr>
                    <a:xfrm>
                      <a:off x="0" y="0"/>
                      <a:ext cx="390580" cy="314369"/>
                    </a:xfrm>
                    <a:prstGeom prst="rect">
                      <a:avLst/>
                    </a:prstGeom>
                  </pic:spPr>
                </pic:pic>
              </a:graphicData>
            </a:graphic>
          </wp:inline>
        </w:drawing>
      </w:r>
    </w:p>
    <w:p w14:paraId="2D5600A8" w14:textId="0017C981" w:rsidR="43116A36" w:rsidRDefault="43116A36"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for MAhealthconnector.org: </w:t>
      </w:r>
      <w:hyperlink r:id="rId26">
        <w:r w:rsidRPr="7DE6608F">
          <w:rPr>
            <w:rStyle w:val="Hyperlink"/>
            <w:rFonts w:ascii="Calibri Light" w:eastAsia="Calibri Light" w:hAnsi="Calibri Light" w:cs="Calibri Light"/>
          </w:rPr>
          <w:t>Massachusetts Health Connector – The Health Connector is the official website of Massachusetts's health insurance Marketplace</w:t>
        </w:r>
      </w:hyperlink>
    </w:p>
    <w:p w14:paraId="25FEC823" w14:textId="5CEF3EDC" w:rsidR="6889F9E7" w:rsidRPr="00233FC7" w:rsidRDefault="6889F9E7" w:rsidP="07954BC7">
      <w:pPr>
        <w:pStyle w:val="Heading4"/>
      </w:pPr>
      <w:r>
        <w:t>Icon 2. Phone ringing</w:t>
      </w:r>
    </w:p>
    <w:p w14:paraId="137DA57A" w14:textId="65C1E413" w:rsidR="6889F9E7" w:rsidRPr="00233FC7" w:rsidRDefault="6889F9E7" w:rsidP="07954BC7">
      <w:pPr>
        <w:pStyle w:val="Heading4"/>
      </w:pPr>
      <w:r>
        <w:t>Text: Call MassHealth at 1-800-841-2900 (TTY:711)</w:t>
      </w:r>
    </w:p>
    <w:p w14:paraId="2EE27979" w14:textId="23E7F135" w:rsidR="6889F9E7" w:rsidRDefault="6889F9E7" w:rsidP="79E241E5">
      <w:r>
        <w:rPr>
          <w:noProof/>
        </w:rPr>
        <w:drawing>
          <wp:inline distT="0" distB="0" distL="0" distR="0" wp14:anchorId="7D9C8385" wp14:editId="6D62E936">
            <wp:extent cx="362000" cy="342948"/>
            <wp:effectExtent l="0" t="0" r="0" b="0"/>
            <wp:docPr id="475224635" name="Picture 475224635" descr="Icon of phone ri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224635"/>
                    <pic:cNvPicPr/>
                  </pic:nvPicPr>
                  <pic:blipFill>
                    <a:blip r:embed="rId27">
                      <a:extLst>
                        <a:ext uri="{28A0092B-C50C-407E-A947-70E740481C1C}">
                          <a14:useLocalDpi xmlns:a14="http://schemas.microsoft.com/office/drawing/2010/main" val="0"/>
                        </a:ext>
                      </a:extLst>
                    </a:blip>
                    <a:stretch>
                      <a:fillRect/>
                    </a:stretch>
                  </pic:blipFill>
                  <pic:spPr>
                    <a:xfrm>
                      <a:off x="0" y="0"/>
                      <a:ext cx="362000" cy="342948"/>
                    </a:xfrm>
                    <a:prstGeom prst="rect">
                      <a:avLst/>
                    </a:prstGeom>
                  </pic:spPr>
                </pic:pic>
              </a:graphicData>
            </a:graphic>
          </wp:inline>
        </w:drawing>
      </w:r>
    </w:p>
    <w:p w14:paraId="010091F4" w14:textId="5AE4C3C2" w:rsidR="6889F9E7" w:rsidRPr="00233FC7" w:rsidRDefault="6889F9E7" w:rsidP="07954BC7">
      <w:pPr>
        <w:pStyle w:val="Heading4"/>
      </w:pPr>
      <w:r>
        <w:t>Icon 3. Open letter</w:t>
      </w:r>
    </w:p>
    <w:p w14:paraId="0EBF0E7E" w14:textId="592C450B" w:rsidR="6889F9E7" w:rsidRPr="00233FC7" w:rsidRDefault="6889F9E7" w:rsidP="07954BC7">
      <w:pPr>
        <w:pStyle w:val="Heading4"/>
      </w:pPr>
      <w:r>
        <w:t>Text: Mail: Health Insurance Processing Center P.O. Box 4405 Taunton, MA 02760</w:t>
      </w:r>
    </w:p>
    <w:p w14:paraId="60DFCBBC" w14:textId="3CB31FD5" w:rsidR="6889F9E7" w:rsidRDefault="6889F9E7" w:rsidP="79E241E5">
      <w:r>
        <w:rPr>
          <w:noProof/>
        </w:rPr>
        <w:drawing>
          <wp:inline distT="0" distB="0" distL="0" distR="0" wp14:anchorId="7AEDF974" wp14:editId="281E5B3B">
            <wp:extent cx="409632" cy="409632"/>
            <wp:effectExtent l="0" t="0" r="0" b="0"/>
            <wp:docPr id="1319711126" name="Picture 1319711126" descr="Icon of an open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711126"/>
                    <pic:cNvPicPr/>
                  </pic:nvPicPr>
                  <pic:blipFill>
                    <a:blip r:embed="rId28">
                      <a:extLst>
                        <a:ext uri="{28A0092B-C50C-407E-A947-70E740481C1C}">
                          <a14:useLocalDpi xmlns:a14="http://schemas.microsoft.com/office/drawing/2010/main" val="0"/>
                        </a:ext>
                      </a:extLst>
                    </a:blip>
                    <a:stretch>
                      <a:fillRect/>
                    </a:stretch>
                  </pic:blipFill>
                  <pic:spPr>
                    <a:xfrm>
                      <a:off x="0" y="0"/>
                      <a:ext cx="409632" cy="409632"/>
                    </a:xfrm>
                    <a:prstGeom prst="rect">
                      <a:avLst/>
                    </a:prstGeom>
                  </pic:spPr>
                </pic:pic>
              </a:graphicData>
            </a:graphic>
          </wp:inline>
        </w:drawing>
      </w:r>
    </w:p>
    <w:p w14:paraId="0F8EBC39" w14:textId="210710CC" w:rsidR="6889F9E7" w:rsidRPr="00233FC7" w:rsidRDefault="6889F9E7" w:rsidP="07954BC7">
      <w:pPr>
        <w:pStyle w:val="Heading4"/>
      </w:pPr>
      <w:r>
        <w:t>Icon 4. Fax machine</w:t>
      </w:r>
    </w:p>
    <w:p w14:paraId="6EBF1BBB" w14:textId="14D22178" w:rsidR="6889F9E7" w:rsidRPr="00233FC7" w:rsidRDefault="6889F9E7" w:rsidP="07954BC7">
      <w:pPr>
        <w:pStyle w:val="Heading4"/>
      </w:pPr>
      <w:r>
        <w:t>Text: Fax: 1-857-323-8300</w:t>
      </w:r>
    </w:p>
    <w:p w14:paraId="3BD15381" w14:textId="4C62E398" w:rsidR="6889F9E7" w:rsidRDefault="6889F9E7" w:rsidP="79E241E5">
      <w:r>
        <w:rPr>
          <w:noProof/>
        </w:rPr>
        <w:drawing>
          <wp:inline distT="0" distB="0" distL="0" distR="0" wp14:anchorId="29EA327B" wp14:editId="7B6931F8">
            <wp:extent cx="438211" cy="400106"/>
            <wp:effectExtent l="0" t="0" r="0" b="0"/>
            <wp:docPr id="1527718764" name="Picture 1527718764" descr="Icon of a fax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718764"/>
                    <pic:cNvPicPr/>
                  </pic:nvPicPr>
                  <pic:blipFill>
                    <a:blip r:embed="rId29">
                      <a:extLst>
                        <a:ext uri="{28A0092B-C50C-407E-A947-70E740481C1C}">
                          <a14:useLocalDpi xmlns:a14="http://schemas.microsoft.com/office/drawing/2010/main" val="0"/>
                        </a:ext>
                      </a:extLst>
                    </a:blip>
                    <a:stretch>
                      <a:fillRect/>
                    </a:stretch>
                  </pic:blipFill>
                  <pic:spPr>
                    <a:xfrm>
                      <a:off x="0" y="0"/>
                      <a:ext cx="438211" cy="400106"/>
                    </a:xfrm>
                    <a:prstGeom prst="rect">
                      <a:avLst/>
                    </a:prstGeom>
                  </pic:spPr>
                </pic:pic>
              </a:graphicData>
            </a:graphic>
          </wp:inline>
        </w:drawing>
      </w:r>
    </w:p>
    <w:p w14:paraId="20F4F363" w14:textId="028EFDB5" w:rsidR="6889F9E7" w:rsidRPr="00233FC7" w:rsidRDefault="6889F9E7" w:rsidP="07954BC7">
      <w:pPr>
        <w:pStyle w:val="Heading4"/>
      </w:pPr>
      <w:r>
        <w:lastRenderedPageBreak/>
        <w:t>Icon 5. Person wearing headset</w:t>
      </w:r>
    </w:p>
    <w:p w14:paraId="5EE19FFB" w14:textId="47DC9B4D" w:rsidR="6889F9E7" w:rsidRPr="00233FC7" w:rsidRDefault="6889F9E7" w:rsidP="07954BC7">
      <w:pPr>
        <w:pStyle w:val="Heading4"/>
      </w:pPr>
      <w:r>
        <w:t>Text: Apply with a Certified Assister or at a MassHealth Enrollment Center (MEC). You can schedule a phone or video appointment with a MassHealth staff</w:t>
      </w:r>
    </w:p>
    <w:p w14:paraId="65952877" w14:textId="65BE5E88" w:rsidR="6889F9E7" w:rsidRDefault="328302C5" w:rsidP="07954BC7">
      <w:r>
        <w:rPr>
          <w:noProof/>
        </w:rPr>
        <w:drawing>
          <wp:inline distT="0" distB="0" distL="0" distR="0" wp14:anchorId="5CF55330" wp14:editId="53983AF9">
            <wp:extent cx="323895" cy="362000"/>
            <wp:effectExtent l="0" t="0" r="0" b="0"/>
            <wp:docPr id="1025320578" name="Picture 1025320578" descr="Icon of a person wearing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320578"/>
                    <pic:cNvPicPr/>
                  </pic:nvPicPr>
                  <pic:blipFill>
                    <a:blip r:embed="rId30">
                      <a:extLst>
                        <a:ext uri="{28A0092B-C50C-407E-A947-70E740481C1C}">
                          <a14:useLocalDpi xmlns:a14="http://schemas.microsoft.com/office/drawing/2010/main" val="0"/>
                        </a:ext>
                      </a:extLst>
                    </a:blip>
                    <a:stretch>
                      <a:fillRect/>
                    </a:stretch>
                  </pic:blipFill>
                  <pic:spPr>
                    <a:xfrm>
                      <a:off x="0" y="0"/>
                      <a:ext cx="323895" cy="362000"/>
                    </a:xfrm>
                    <a:prstGeom prst="rect">
                      <a:avLst/>
                    </a:prstGeom>
                  </pic:spPr>
                </pic:pic>
              </a:graphicData>
            </a:graphic>
          </wp:inline>
        </w:drawing>
      </w:r>
    </w:p>
    <w:p w14:paraId="3F47E360" w14:textId="2F70B890" w:rsidR="00402153" w:rsidRDefault="21C81E5D"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for Certified Assister: </w:t>
      </w:r>
      <w:hyperlink r:id="rId31">
        <w:r w:rsidRPr="7DE6608F">
          <w:rPr>
            <w:rStyle w:val="Hyperlink"/>
            <w:rFonts w:ascii="Calibri Light" w:eastAsia="Calibri Light" w:hAnsi="Calibri Light" w:cs="Calibri Light"/>
          </w:rPr>
          <w:t>Enrollment Assister Search – Massachusetts Health Connector</w:t>
        </w:r>
      </w:hyperlink>
    </w:p>
    <w:p w14:paraId="2621EB8F" w14:textId="4018AB16" w:rsidR="21C81E5D" w:rsidRDefault="21C81E5D"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for MassHealth Enrollment Center (MEC): </w:t>
      </w:r>
      <w:hyperlink r:id="rId32">
        <w:r w:rsidRPr="7DE6608F">
          <w:rPr>
            <w:rStyle w:val="Hyperlink"/>
            <w:rFonts w:ascii="Calibri Light" w:eastAsia="Calibri Light" w:hAnsi="Calibri Light" w:cs="Calibri Light"/>
          </w:rPr>
          <w:t>MassHealth Enrollment Centers (MECs) | Mass.gov</w:t>
        </w:r>
      </w:hyperlink>
    </w:p>
    <w:p w14:paraId="233688F7" w14:textId="71FB486F" w:rsidR="21C81E5D" w:rsidRDefault="21C81E5D"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schedule an appointment: </w:t>
      </w:r>
      <w:hyperlink r:id="rId33">
        <w:r w:rsidRPr="7DE6608F">
          <w:rPr>
            <w:rStyle w:val="Hyperlink"/>
            <w:rFonts w:ascii="Calibri Light" w:eastAsia="Calibri Light" w:hAnsi="Calibri Light" w:cs="Calibri Light"/>
          </w:rPr>
          <w:t>Schedule an appointment with a MassHealth representative | Mass.gov</w:t>
        </w:r>
      </w:hyperlink>
    </w:p>
    <w:p w14:paraId="498046E4" w14:textId="445ED960" w:rsidR="6889F9E7" w:rsidRDefault="6889F9E7" w:rsidP="07954BC7">
      <w:pPr>
        <w:pStyle w:val="Heading2"/>
      </w:pPr>
      <w:r>
        <w:t>SACA: How to Apply for Coverage</w:t>
      </w:r>
    </w:p>
    <w:p w14:paraId="7C3EFB12" w14:textId="666DAD57" w:rsidR="6889F9E7" w:rsidRPr="00233FC7" w:rsidRDefault="6889F9E7" w:rsidP="07954BC7">
      <w:pPr>
        <w:pStyle w:val="Heading4"/>
      </w:pPr>
      <w:r>
        <w:t>Icon 1. Phone ringing</w:t>
      </w:r>
    </w:p>
    <w:p w14:paraId="7F2515A2" w14:textId="65C1E413" w:rsidR="6889F9E7" w:rsidRPr="00233FC7" w:rsidRDefault="6889F9E7" w:rsidP="07954BC7">
      <w:pPr>
        <w:pStyle w:val="Heading4"/>
      </w:pPr>
      <w:r>
        <w:t>Text: Call MassHealth at 1-800-841-2900 (TTY:711)</w:t>
      </w:r>
    </w:p>
    <w:p w14:paraId="5119D270" w14:textId="23E7F135" w:rsidR="6889F9E7" w:rsidRDefault="6889F9E7" w:rsidP="79E241E5">
      <w:r>
        <w:rPr>
          <w:noProof/>
        </w:rPr>
        <w:drawing>
          <wp:inline distT="0" distB="0" distL="0" distR="0" wp14:anchorId="14BED820" wp14:editId="2ADBF7B8">
            <wp:extent cx="362000" cy="342948"/>
            <wp:effectExtent l="0" t="0" r="0" b="0"/>
            <wp:docPr id="413779124" name="Picture 413779124" descr="Icon of a phone ri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779124"/>
                    <pic:cNvPicPr/>
                  </pic:nvPicPr>
                  <pic:blipFill>
                    <a:blip r:embed="rId27">
                      <a:extLst>
                        <a:ext uri="{28A0092B-C50C-407E-A947-70E740481C1C}">
                          <a14:useLocalDpi xmlns:a14="http://schemas.microsoft.com/office/drawing/2010/main" val="0"/>
                        </a:ext>
                      </a:extLst>
                    </a:blip>
                    <a:stretch>
                      <a:fillRect/>
                    </a:stretch>
                  </pic:blipFill>
                  <pic:spPr>
                    <a:xfrm>
                      <a:off x="0" y="0"/>
                      <a:ext cx="362000" cy="342948"/>
                    </a:xfrm>
                    <a:prstGeom prst="rect">
                      <a:avLst/>
                    </a:prstGeom>
                  </pic:spPr>
                </pic:pic>
              </a:graphicData>
            </a:graphic>
          </wp:inline>
        </w:drawing>
      </w:r>
    </w:p>
    <w:p w14:paraId="755694EB" w14:textId="1ADB9044" w:rsidR="6889F9E7" w:rsidRPr="00233FC7" w:rsidRDefault="6889F9E7" w:rsidP="07954BC7">
      <w:pPr>
        <w:pStyle w:val="Heading4"/>
      </w:pPr>
      <w:r>
        <w:t>Icon 2. Laptop computer</w:t>
      </w:r>
    </w:p>
    <w:p w14:paraId="3A1F5FC0" w14:textId="416032CF" w:rsidR="00D70268" w:rsidRPr="00233FC7" w:rsidRDefault="6889F9E7" w:rsidP="07954BC7">
      <w:pPr>
        <w:pStyle w:val="Heading4"/>
      </w:pPr>
      <w:r>
        <w:t>Text: Web portal: Complete Adobe Sign Application for Coverage for Seniors and People Needing Long-Term-Care Services</w:t>
      </w:r>
    </w:p>
    <w:p w14:paraId="4675F7F9" w14:textId="68EEBB89" w:rsidR="6889F9E7" w:rsidRDefault="328302C5" w:rsidP="79E241E5">
      <w:r>
        <w:rPr>
          <w:noProof/>
        </w:rPr>
        <w:drawing>
          <wp:inline distT="0" distB="0" distL="0" distR="0" wp14:anchorId="3E23D14B" wp14:editId="01EEAADA">
            <wp:extent cx="390580" cy="314369"/>
            <wp:effectExtent l="0" t="0" r="0" b="0"/>
            <wp:docPr id="1944287008" name="Picture 1944287008" descr="Icon of a laptop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287008"/>
                    <pic:cNvPicPr/>
                  </pic:nvPicPr>
                  <pic:blipFill>
                    <a:blip r:embed="rId25">
                      <a:extLst>
                        <a:ext uri="{28A0092B-C50C-407E-A947-70E740481C1C}">
                          <a14:useLocalDpi xmlns:a14="http://schemas.microsoft.com/office/drawing/2010/main" val="0"/>
                        </a:ext>
                      </a:extLst>
                    </a:blip>
                    <a:stretch>
                      <a:fillRect/>
                    </a:stretch>
                  </pic:blipFill>
                  <pic:spPr>
                    <a:xfrm>
                      <a:off x="0" y="0"/>
                      <a:ext cx="390580" cy="314369"/>
                    </a:xfrm>
                    <a:prstGeom prst="rect">
                      <a:avLst/>
                    </a:prstGeom>
                  </pic:spPr>
                </pic:pic>
              </a:graphicData>
            </a:graphic>
          </wp:inline>
        </w:drawing>
      </w:r>
    </w:p>
    <w:p w14:paraId="6E49F88B" w14:textId="537F8DE4" w:rsidR="4A366F77" w:rsidRDefault="4A366F77"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Web portal application: </w:t>
      </w:r>
      <w:hyperlink r:id="rId34">
        <w:r w:rsidRPr="7DE6608F">
          <w:rPr>
            <w:rStyle w:val="Hyperlink"/>
            <w:rFonts w:ascii="Calibri Light" w:eastAsia="Calibri Light" w:hAnsi="Calibri Light" w:cs="Calibri Light"/>
          </w:rPr>
          <w:t>Adobe Acrobat Sign</w:t>
        </w:r>
      </w:hyperlink>
    </w:p>
    <w:p w14:paraId="65A3429A" w14:textId="5AE4C3C2" w:rsidR="6889F9E7" w:rsidRPr="00233FC7" w:rsidRDefault="6889F9E7" w:rsidP="07954BC7">
      <w:pPr>
        <w:pStyle w:val="Heading4"/>
      </w:pPr>
      <w:r>
        <w:t>Icon 3. Open letter</w:t>
      </w:r>
    </w:p>
    <w:p w14:paraId="513ADD39" w14:textId="322DF541" w:rsidR="6889F9E7" w:rsidRPr="00233FC7" w:rsidRDefault="6889F9E7" w:rsidP="07954BC7">
      <w:pPr>
        <w:pStyle w:val="Heading4"/>
      </w:pPr>
      <w:r>
        <w:t>Text: Mail: MassHealth Enrollment Center Processing Unit P.O. Box 290794 Charlestown, MA 02129</w:t>
      </w:r>
    </w:p>
    <w:p w14:paraId="5AE507CF" w14:textId="3CB31FD5" w:rsidR="6889F9E7" w:rsidRDefault="6889F9E7" w:rsidP="79E241E5">
      <w:r>
        <w:rPr>
          <w:noProof/>
        </w:rPr>
        <w:drawing>
          <wp:inline distT="0" distB="0" distL="0" distR="0" wp14:anchorId="5359E4BB" wp14:editId="76730ED0">
            <wp:extent cx="409632" cy="409632"/>
            <wp:effectExtent l="0" t="0" r="0" b="0"/>
            <wp:docPr id="110399236" name="Picture 110399236" descr="Icon of an open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99236"/>
                    <pic:cNvPicPr/>
                  </pic:nvPicPr>
                  <pic:blipFill>
                    <a:blip r:embed="rId28">
                      <a:extLst>
                        <a:ext uri="{28A0092B-C50C-407E-A947-70E740481C1C}">
                          <a14:useLocalDpi xmlns:a14="http://schemas.microsoft.com/office/drawing/2010/main" val="0"/>
                        </a:ext>
                      </a:extLst>
                    </a:blip>
                    <a:stretch>
                      <a:fillRect/>
                    </a:stretch>
                  </pic:blipFill>
                  <pic:spPr>
                    <a:xfrm>
                      <a:off x="0" y="0"/>
                      <a:ext cx="409632" cy="409632"/>
                    </a:xfrm>
                    <a:prstGeom prst="rect">
                      <a:avLst/>
                    </a:prstGeom>
                  </pic:spPr>
                </pic:pic>
              </a:graphicData>
            </a:graphic>
          </wp:inline>
        </w:drawing>
      </w:r>
    </w:p>
    <w:p w14:paraId="7CCF584E" w14:textId="210710CC" w:rsidR="6889F9E7" w:rsidRPr="00233FC7" w:rsidRDefault="6889F9E7" w:rsidP="07954BC7">
      <w:pPr>
        <w:pStyle w:val="Heading4"/>
      </w:pPr>
      <w:r>
        <w:t>Icon 4. Fax machine</w:t>
      </w:r>
    </w:p>
    <w:p w14:paraId="27E4839E" w14:textId="3246AE29" w:rsidR="6889F9E7" w:rsidRPr="00233FC7" w:rsidRDefault="6889F9E7" w:rsidP="07954BC7">
      <w:pPr>
        <w:pStyle w:val="Heading4"/>
      </w:pPr>
      <w:r>
        <w:t>Text: Fax: 617-887-8799</w:t>
      </w:r>
    </w:p>
    <w:p w14:paraId="575730CB" w14:textId="4C62E398" w:rsidR="6889F9E7" w:rsidRDefault="6889F9E7" w:rsidP="79E241E5">
      <w:r>
        <w:rPr>
          <w:noProof/>
        </w:rPr>
        <w:drawing>
          <wp:inline distT="0" distB="0" distL="0" distR="0" wp14:anchorId="7A47FDDB" wp14:editId="6A6CEC30">
            <wp:extent cx="438211" cy="400106"/>
            <wp:effectExtent l="0" t="0" r="0" b="0"/>
            <wp:docPr id="1535708610" name="Picture 1535708610" descr="Icon of a fax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708610"/>
                    <pic:cNvPicPr/>
                  </pic:nvPicPr>
                  <pic:blipFill>
                    <a:blip r:embed="rId29">
                      <a:extLst>
                        <a:ext uri="{28A0092B-C50C-407E-A947-70E740481C1C}">
                          <a14:useLocalDpi xmlns:a14="http://schemas.microsoft.com/office/drawing/2010/main" val="0"/>
                        </a:ext>
                      </a:extLst>
                    </a:blip>
                    <a:stretch>
                      <a:fillRect/>
                    </a:stretch>
                  </pic:blipFill>
                  <pic:spPr>
                    <a:xfrm>
                      <a:off x="0" y="0"/>
                      <a:ext cx="438211" cy="400106"/>
                    </a:xfrm>
                    <a:prstGeom prst="rect">
                      <a:avLst/>
                    </a:prstGeom>
                  </pic:spPr>
                </pic:pic>
              </a:graphicData>
            </a:graphic>
          </wp:inline>
        </w:drawing>
      </w:r>
    </w:p>
    <w:p w14:paraId="246FD368" w14:textId="028EFDB5" w:rsidR="6889F9E7" w:rsidRPr="00233FC7" w:rsidRDefault="6889F9E7" w:rsidP="07954BC7">
      <w:pPr>
        <w:pStyle w:val="Heading4"/>
      </w:pPr>
      <w:r>
        <w:t>Icon 5. Person wearing headset</w:t>
      </w:r>
    </w:p>
    <w:p w14:paraId="44784E5F" w14:textId="25EAEF49" w:rsidR="6889F9E7" w:rsidRDefault="6889F9E7" w:rsidP="00A74F82">
      <w:pPr>
        <w:pStyle w:val="Heading4"/>
      </w:pPr>
      <w:r>
        <w:t>Text: Apply with a Certified Assister near you or at a MassHealth Enrollment Center (MEC)</w:t>
      </w:r>
    </w:p>
    <w:p w14:paraId="50A8AE34" w14:textId="494D31B6" w:rsidR="6889F9E7" w:rsidRDefault="328302C5" w:rsidP="07954BC7">
      <w:r>
        <w:rPr>
          <w:noProof/>
        </w:rPr>
        <w:drawing>
          <wp:inline distT="0" distB="0" distL="0" distR="0" wp14:anchorId="4F0B17BB" wp14:editId="7D14F2E1">
            <wp:extent cx="323895" cy="362000"/>
            <wp:effectExtent l="0" t="0" r="0" b="0"/>
            <wp:docPr id="1070478694" name="Picture 1070478694" descr="Icon of a person wearing a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478694"/>
                    <pic:cNvPicPr/>
                  </pic:nvPicPr>
                  <pic:blipFill>
                    <a:blip r:embed="rId30">
                      <a:extLst>
                        <a:ext uri="{28A0092B-C50C-407E-A947-70E740481C1C}">
                          <a14:useLocalDpi xmlns:a14="http://schemas.microsoft.com/office/drawing/2010/main" val="0"/>
                        </a:ext>
                      </a:extLst>
                    </a:blip>
                    <a:stretch>
                      <a:fillRect/>
                    </a:stretch>
                  </pic:blipFill>
                  <pic:spPr>
                    <a:xfrm>
                      <a:off x="0" y="0"/>
                      <a:ext cx="323895" cy="362000"/>
                    </a:xfrm>
                    <a:prstGeom prst="rect">
                      <a:avLst/>
                    </a:prstGeom>
                  </pic:spPr>
                </pic:pic>
              </a:graphicData>
            </a:graphic>
          </wp:inline>
        </w:drawing>
      </w:r>
    </w:p>
    <w:p w14:paraId="5B2CE4DA" w14:textId="4840CD05" w:rsidR="00A74F82" w:rsidRDefault="737AD26E"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Certified Assister: </w:t>
      </w:r>
      <w:hyperlink r:id="rId35">
        <w:r w:rsidRPr="7DE6608F">
          <w:rPr>
            <w:rStyle w:val="Hyperlink"/>
            <w:rFonts w:ascii="Calibri Light" w:eastAsia="Calibri Light" w:hAnsi="Calibri Light" w:cs="Calibri Light"/>
          </w:rPr>
          <w:t>Enrollment Assister Search – Massachusetts Health Connector</w:t>
        </w:r>
      </w:hyperlink>
    </w:p>
    <w:p w14:paraId="02EEE087" w14:textId="4B7CF744" w:rsidR="00A74F82" w:rsidRDefault="737AD26E"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Web portal application: </w:t>
      </w:r>
      <w:hyperlink r:id="rId36">
        <w:r w:rsidRPr="7DE6608F">
          <w:rPr>
            <w:rStyle w:val="Hyperlink"/>
            <w:rFonts w:ascii="Calibri Light" w:eastAsia="Calibri Light" w:hAnsi="Calibri Light" w:cs="Calibri Light"/>
          </w:rPr>
          <w:t>MassHealth Enrollment Centers (MECs) | Mass.gov</w:t>
        </w:r>
      </w:hyperlink>
    </w:p>
    <w:p w14:paraId="1FA6F9B2" w14:textId="097BE855" w:rsidR="6889F9E7" w:rsidRDefault="6889F9E7" w:rsidP="07954BC7">
      <w:pPr>
        <w:pStyle w:val="Heading2"/>
      </w:pPr>
      <w:r>
        <w:t>Permission to Share Form</w:t>
      </w:r>
    </w:p>
    <w:p w14:paraId="1F830282" w14:textId="38BCEDAA" w:rsidR="6889F9E7" w:rsidRDefault="328302C5" w:rsidP="79E241E5">
      <w:r>
        <w:t xml:space="preserve">Permission to Share (PSI) Form  </w:t>
      </w:r>
    </w:p>
    <w:p w14:paraId="2B3FCE75" w14:textId="7DF51EFE" w:rsidR="24091BC3" w:rsidRDefault="24091BC3"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lastRenderedPageBreak/>
        <w:t xml:space="preserve">Link to PSI form: </w:t>
      </w:r>
      <w:hyperlink r:id="rId37">
        <w:r w:rsidRPr="7DE6608F">
          <w:rPr>
            <w:rStyle w:val="Hyperlink"/>
            <w:rFonts w:ascii="Calibri Light" w:eastAsia="Calibri Light" w:hAnsi="Calibri Light" w:cs="Calibri Light"/>
          </w:rPr>
          <w:t>PSI form</w:t>
        </w:r>
      </w:hyperlink>
    </w:p>
    <w:p w14:paraId="17C574A4" w14:textId="445137CE" w:rsidR="6889F9E7" w:rsidRDefault="6889F9E7" w:rsidP="79E241E5">
      <w:r>
        <w:t>This form gives MassHealth permission to give MassHealth permission to talk with another person or organization about the applicant or member’s eligibility, share copies of their eligibility notices with them, or share copies of your records with another person or organization.</w:t>
      </w:r>
    </w:p>
    <w:p w14:paraId="2544EA33" w14:textId="2E60D060" w:rsidR="7D45316D" w:rsidRDefault="40932150" w:rsidP="07954BC7">
      <w:pPr>
        <w:pStyle w:val="Heading4"/>
      </w:pPr>
      <w:r>
        <w:t>I</w:t>
      </w:r>
      <w:r w:rsidR="54800198">
        <w:t>mage</w:t>
      </w:r>
      <w:r w:rsidR="7B1A8F60">
        <w:t xml:space="preserve"> 1.</w:t>
      </w:r>
      <w:r>
        <w:t xml:space="preserve"> </w:t>
      </w:r>
      <w:r w:rsidR="79A56417">
        <w:t xml:space="preserve">There is an image of a form labeled </w:t>
      </w:r>
      <w:r w:rsidR="74EA823B">
        <w:t>MassHealth</w:t>
      </w:r>
      <w:r w:rsidR="79A56417">
        <w:t xml:space="preserve"> Permission to Share Information (PSI) form provided as a reference for what the first page of this form would look like if you were to fill it out</w:t>
      </w:r>
    </w:p>
    <w:p w14:paraId="67C9A29A" w14:textId="79E82647" w:rsidR="000C3803" w:rsidRDefault="79A56417" w:rsidP="004E0BC2">
      <w:pPr>
        <w:pStyle w:val="Heading2"/>
      </w:pPr>
      <w:r>
        <w:rPr>
          <w:noProof/>
        </w:rPr>
        <w:drawing>
          <wp:inline distT="0" distB="0" distL="0" distR="0" wp14:anchorId="249B802D" wp14:editId="76FF20D3">
            <wp:extent cx="384810" cy="508000"/>
            <wp:effectExtent l="0" t="0" r="0" b="6350"/>
            <wp:docPr id="5" name="Picture 4" descr="Image of PSI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age of PSI Form"/>
                    <pic:cNvPicPr/>
                  </pic:nvPicPr>
                  <pic:blipFill>
                    <a:blip r:embed="rId3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11="http://schemas.microsoft.com/office/drawing/2016/11/main" xmlns:a16="http://schemas.microsoft.com/office/drawing/2014/main" id="{7F7A6D0D-11DD-0B36-35BC-E8D4A064D12F}"/>
                        </a:ext>
                      </a:extLst>
                    </a:blip>
                    <a:stretch>
                      <a:fillRect/>
                    </a:stretch>
                  </pic:blipFill>
                  <pic:spPr>
                    <a:xfrm>
                      <a:off x="0" y="0"/>
                      <a:ext cx="384810" cy="508000"/>
                    </a:xfrm>
                    <a:prstGeom prst="rect">
                      <a:avLst/>
                    </a:prstGeom>
                  </pic:spPr>
                </pic:pic>
              </a:graphicData>
            </a:graphic>
          </wp:inline>
        </w:drawing>
      </w:r>
    </w:p>
    <w:p w14:paraId="1C537CE9" w14:textId="23ED75B7" w:rsidR="32DD4AAC" w:rsidRPr="00233FC7" w:rsidRDefault="32DD4AAC" w:rsidP="07954BC7">
      <w:pPr>
        <w:pStyle w:val="Heading2"/>
      </w:pPr>
      <w:r>
        <w:t>Authorized Representative Designation Form</w:t>
      </w:r>
    </w:p>
    <w:p w14:paraId="411B5218" w14:textId="11F9FD64" w:rsidR="00FA60D1" w:rsidRDefault="6F068699" w:rsidP="00FA60D1">
      <w:pPr>
        <w:pStyle w:val="Heading4"/>
      </w:pPr>
      <w:r>
        <w:t>I</w:t>
      </w:r>
      <w:r w:rsidR="4D398146">
        <w:t>mage</w:t>
      </w:r>
      <w:r>
        <w:t xml:space="preserve"> 1. There is an image of a form labeled </w:t>
      </w:r>
      <w:r w:rsidR="785984C1">
        <w:t xml:space="preserve">Authorized Representative Designation Form </w:t>
      </w:r>
      <w:r>
        <w:t>provided as a reference for what the first page of this form would look like if you were to fill it out</w:t>
      </w:r>
    </w:p>
    <w:p w14:paraId="00654D6B" w14:textId="63934B67" w:rsidR="00FA60D1" w:rsidRDefault="00C54E18" w:rsidP="79E241E5">
      <w:r>
        <w:rPr>
          <w:noProof/>
        </w:rPr>
        <w:drawing>
          <wp:inline distT="0" distB="0" distL="0" distR="0" wp14:anchorId="59CB5CA1" wp14:editId="6BBF83C4">
            <wp:extent cx="330200" cy="428831"/>
            <wp:effectExtent l="0" t="0" r="0" b="9525"/>
            <wp:docPr id="548524891" name="Picture 4" descr="Image of ARD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24891" name="Picture 4" descr="Image of ARD Form"/>
                    <pic:cNvPicPr/>
                  </pic:nvPicPr>
                  <pic:blipFill>
                    <a:blip r:embed="rId39">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11="http://schemas.microsoft.com/office/drawing/2016/11/main" xmlns:a16="http://schemas.microsoft.com/office/drawing/2014/main" id="{16D9CF90-2DBB-D997-804F-0CDE6988C7C8}"/>
                        </a:ext>
                      </a:extLst>
                    </a:blip>
                    <a:stretch>
                      <a:fillRect/>
                    </a:stretch>
                  </pic:blipFill>
                  <pic:spPr>
                    <a:xfrm>
                      <a:off x="0" y="0"/>
                      <a:ext cx="330200" cy="428831"/>
                    </a:xfrm>
                    <a:prstGeom prst="rect">
                      <a:avLst/>
                    </a:prstGeom>
                  </pic:spPr>
                </pic:pic>
              </a:graphicData>
            </a:graphic>
          </wp:inline>
        </w:drawing>
      </w:r>
    </w:p>
    <w:p w14:paraId="328FC172" w14:textId="0C7F0812" w:rsidR="32DD4AAC" w:rsidRDefault="6237ED28" w:rsidP="79E241E5">
      <w:r>
        <w:t xml:space="preserve">Authorized Representative (ARD) Form </w:t>
      </w:r>
    </w:p>
    <w:p w14:paraId="261BD8CB" w14:textId="700A7B89" w:rsidR="134ED530" w:rsidRDefault="134ED530"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ARD form: </w:t>
      </w:r>
      <w:hyperlink r:id="rId40">
        <w:r w:rsidRPr="7DE6608F">
          <w:rPr>
            <w:rStyle w:val="Hyperlink"/>
            <w:rFonts w:ascii="Calibri Light" w:eastAsia="Calibri Light" w:hAnsi="Calibri Light" w:cs="Calibri Light"/>
          </w:rPr>
          <w:t>Authorized Representative Designation Form</w:t>
        </w:r>
      </w:hyperlink>
    </w:p>
    <w:p w14:paraId="269D1CC0" w14:textId="7DA4AA9B" w:rsidR="0036290B" w:rsidRDefault="6237ED28" w:rsidP="7DE6608F">
      <w:r>
        <w:t>This form allows an individual or organization designated by the member or applicant to act on their behalf to help the applicant or member get health care coverage through programs offered by MassHealth and the Health Connecto</w:t>
      </w:r>
      <w:r w:rsidR="6917DDE9">
        <w:t>r</w:t>
      </w:r>
    </w:p>
    <w:p w14:paraId="1A1E64CD" w14:textId="63FABA30" w:rsidR="004C4B0B" w:rsidRPr="004C4B0B" w:rsidRDefault="6237ED28" w:rsidP="7DE6608F">
      <w:pPr>
        <w:pStyle w:val="Heading2"/>
      </w:pPr>
      <w:r>
        <w:t>Renewals</w:t>
      </w:r>
    </w:p>
    <w:p w14:paraId="01E974AB" w14:textId="5020AF6D" w:rsidR="32DD4AAC" w:rsidRPr="00233FC7" w:rsidRDefault="32DD4AAC" w:rsidP="07954BC7">
      <w:pPr>
        <w:pStyle w:val="Heading2"/>
      </w:pPr>
      <w:r>
        <w:t>MassHealth Renewal Overview</w:t>
      </w:r>
    </w:p>
    <w:p w14:paraId="10C90233" w14:textId="3635859A" w:rsidR="32DD4AAC" w:rsidRDefault="32DD4AAC" w:rsidP="79E241E5">
      <w:r>
        <w:t xml:space="preserve">MassHealth is required to renew households annually </w:t>
      </w:r>
    </w:p>
    <w:p w14:paraId="6A75C82F" w14:textId="58B738B5" w:rsidR="32DD4AAC" w:rsidRDefault="32DD4AAC" w:rsidP="79E241E5">
      <w:r>
        <w:t xml:space="preserve">For ACA Households will either be renewed either: </w:t>
      </w:r>
    </w:p>
    <w:p w14:paraId="2D895944" w14:textId="48D62003" w:rsidR="32DD4AAC" w:rsidRDefault="32DD4AAC" w:rsidP="79E241E5">
      <w:r>
        <w:t xml:space="preserve">Automatically via systematic auto renewal  </w:t>
      </w:r>
    </w:p>
    <w:p w14:paraId="24DDD71B" w14:textId="7E78F5ED" w:rsidR="32DD4AAC" w:rsidRDefault="32DD4AAC" w:rsidP="79E241E5">
      <w:r>
        <w:t xml:space="preserve">Asked to complete a pre-populated renewal form within 45 days </w:t>
      </w:r>
    </w:p>
    <w:p w14:paraId="34A07AC0" w14:textId="7C912FBC" w:rsidR="32DD4AAC" w:rsidRDefault="32DD4AAC" w:rsidP="79E241E5">
      <w:r>
        <w:t xml:space="preserve">Applicants over 65 can renew online, over the phone or by paper  </w:t>
      </w:r>
    </w:p>
    <w:p w14:paraId="777B0217" w14:textId="20D7BA0D" w:rsidR="32DD4AAC" w:rsidRDefault="32DD4AAC" w:rsidP="79E241E5">
      <w:r>
        <w:t xml:space="preserve">There are two images. One image is the first page of a Massachusetts Renewal Application for Health and Dental Coverage and Help Paying Costs. This is provided as an </w:t>
      </w:r>
      <w:r w:rsidR="1F24A232">
        <w:t>example of what the first page of this form looks like. The second image is the first page of Renewal Application for Health Coverage for Seniors and People Needing Long-Term-Care Services. This pr</w:t>
      </w:r>
      <w:r w:rsidR="2A16F99C">
        <w:t>ovides</w:t>
      </w:r>
      <w:r w:rsidR="1F24A232">
        <w:t xml:space="preserve"> an example of what the first page of this form looks like.</w:t>
      </w:r>
    </w:p>
    <w:p w14:paraId="4C0DB1A6" w14:textId="464EF22B" w:rsidR="38A2DED5" w:rsidRPr="00233FC7" w:rsidRDefault="38A2DED5" w:rsidP="07954BC7">
      <w:pPr>
        <w:pStyle w:val="Heading2"/>
      </w:pPr>
      <w:r>
        <w:t>How to Report A Change</w:t>
      </w:r>
    </w:p>
    <w:p w14:paraId="6077A8D3" w14:textId="67949847" w:rsidR="3480EC51" w:rsidRDefault="287D65AD" w:rsidP="79E241E5">
      <w:r>
        <w:t xml:space="preserve">Any changes (address, household size, income, </w:t>
      </w:r>
      <w:proofErr w:type="spellStart"/>
      <w:r>
        <w:t>etc</w:t>
      </w:r>
      <w:proofErr w:type="spellEnd"/>
      <w:r>
        <w:t xml:space="preserve">) should be reported to MassHealth within 10 days  </w:t>
      </w:r>
    </w:p>
    <w:p w14:paraId="06ACC1C4" w14:textId="02796BCD" w:rsidR="3CA76035" w:rsidRDefault="3CA76035"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report a change: </w:t>
      </w:r>
      <w:hyperlink r:id="rId41">
        <w:r w:rsidRPr="7DE6608F">
          <w:rPr>
            <w:rStyle w:val="Hyperlink"/>
            <w:rFonts w:ascii="Calibri Light" w:eastAsia="Calibri Light" w:hAnsi="Calibri Light" w:cs="Calibri Light"/>
          </w:rPr>
          <w:t>Report changes to MassHealth | Mass.gov</w:t>
        </w:r>
      </w:hyperlink>
    </w:p>
    <w:p w14:paraId="7801E8AE" w14:textId="461A2B49" w:rsidR="3480EC51" w:rsidRDefault="00BE26FC" w:rsidP="07954BC7">
      <w:pPr>
        <w:pStyle w:val="Heading3"/>
      </w:pPr>
      <w:r>
        <w:lastRenderedPageBreak/>
        <w:t>Smart art</w:t>
      </w:r>
      <w:r w:rsidR="007D0359">
        <w:t xml:space="preserve"> graphic: </w:t>
      </w:r>
      <w:r w:rsidR="2F4500DA">
        <w:t>One level list of options for reporting a change</w:t>
      </w:r>
    </w:p>
    <w:p w14:paraId="6240D2DD" w14:textId="4108E122" w:rsidR="3480EC51" w:rsidRDefault="007D0359" w:rsidP="07954BC7">
      <w:pPr>
        <w:pStyle w:val="Heading4"/>
      </w:pPr>
      <w:r>
        <w:t xml:space="preserve">Text: </w:t>
      </w:r>
      <w:r w:rsidR="3480EC51">
        <w:t>Online at MAhealthconnector.org</w:t>
      </w:r>
    </w:p>
    <w:p w14:paraId="0DAB5904" w14:textId="14C3EFE4" w:rsidR="3480EC51" w:rsidRDefault="007D0359" w:rsidP="07954BC7">
      <w:pPr>
        <w:pStyle w:val="Heading4"/>
      </w:pPr>
      <w:r>
        <w:t xml:space="preserve">Text: </w:t>
      </w:r>
      <w:r w:rsidR="3480EC51">
        <w:t>Call 1-800-841-2900 (TTY: 711)</w:t>
      </w:r>
    </w:p>
    <w:p w14:paraId="4F842F1A" w14:textId="4670C0DA" w:rsidR="3480EC51" w:rsidRDefault="007D0359" w:rsidP="07954BC7">
      <w:pPr>
        <w:pStyle w:val="Heading4"/>
      </w:pPr>
      <w:r>
        <w:t xml:space="preserve">Text: </w:t>
      </w:r>
      <w:r w:rsidR="3480EC51">
        <w:t>Mail: Health Insurance Processing Center PO Box 4405 Taunton MA 02780</w:t>
      </w:r>
    </w:p>
    <w:p w14:paraId="671DDDFC" w14:textId="0D12FEA5" w:rsidR="3480EC51" w:rsidRDefault="007D0359" w:rsidP="07954BC7">
      <w:pPr>
        <w:pStyle w:val="Heading4"/>
      </w:pPr>
      <w:r>
        <w:t xml:space="preserve">Text: </w:t>
      </w:r>
      <w:r w:rsidR="3480EC51">
        <w:t>FAX 857-323-8300</w:t>
      </w:r>
    </w:p>
    <w:p w14:paraId="24FBEB12" w14:textId="30072110" w:rsidR="3480EC51" w:rsidRDefault="007D0359" w:rsidP="07954BC7">
      <w:pPr>
        <w:pStyle w:val="Heading4"/>
      </w:pPr>
      <w:r>
        <w:t xml:space="preserve">Text: </w:t>
      </w:r>
      <w:r w:rsidR="3480EC51">
        <w:t>In-Person at any of the MECs</w:t>
      </w:r>
    </w:p>
    <w:p w14:paraId="1F07969A" w14:textId="59EB9C57" w:rsidR="007D0359" w:rsidRPr="007D0359" w:rsidRDefault="7C95D805" w:rsidP="7DE6608F">
      <w:pPr>
        <w:pStyle w:val="Heading4"/>
      </w:pPr>
      <w:r>
        <w:t xml:space="preserve">Text: </w:t>
      </w:r>
      <w:r w:rsidR="287D65AD">
        <w:t>Schedule a phone or a video appointment with MassHealth</w:t>
      </w:r>
    </w:p>
    <w:p w14:paraId="5AFCB1AD" w14:textId="00F00D88" w:rsidR="3480EC51" w:rsidRDefault="3480EC51" w:rsidP="07954BC7">
      <w:pPr>
        <w:pStyle w:val="Heading2"/>
      </w:pPr>
      <w:r>
        <w:t>MassHealth Renewal Resources</w:t>
      </w:r>
    </w:p>
    <w:p w14:paraId="63DC4598" w14:textId="7414AD15" w:rsidR="3480EC51" w:rsidRDefault="3480EC51" w:rsidP="79E241E5">
      <w:r>
        <w:t xml:space="preserve">Learn more about how members can renew their coverage:  </w:t>
      </w:r>
    </w:p>
    <w:p w14:paraId="2A8374BB" w14:textId="03CB72A7" w:rsidR="3480EC51" w:rsidRDefault="287D65AD" w:rsidP="79E241E5">
      <w:r>
        <w:t xml:space="preserve">Renew your coverage for MassHealth, the Health Safety Net, or the Children's Medical Security Plan  </w:t>
      </w:r>
    </w:p>
    <w:p w14:paraId="4F5E0AA6" w14:textId="65FA7CF6" w:rsidR="72271C1E" w:rsidRDefault="72271C1E"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renew MassHealth coverage: </w:t>
      </w:r>
      <w:hyperlink r:id="rId42">
        <w:r w:rsidRPr="7DE6608F">
          <w:rPr>
            <w:rStyle w:val="Hyperlink"/>
            <w:rFonts w:ascii="Calibri Light" w:eastAsia="Calibri Light" w:hAnsi="Calibri Light" w:cs="Calibri Light"/>
          </w:rPr>
          <w:t>Renew your MassHealth coverage | Mass.gov</w:t>
        </w:r>
      </w:hyperlink>
    </w:p>
    <w:p w14:paraId="6D5F3657" w14:textId="066C14BB" w:rsidR="3480EC51" w:rsidRDefault="287D65AD" w:rsidP="79E241E5">
      <w:r>
        <w:t xml:space="preserve">Frequently asked questions for MassHealth members younger than 65  </w:t>
      </w:r>
    </w:p>
    <w:p w14:paraId="01991BA7" w14:textId="398007D4" w:rsidR="449D06E1" w:rsidRDefault="449D06E1"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renew Frequently asked questions: </w:t>
      </w:r>
      <w:hyperlink r:id="rId43">
        <w:r w:rsidRPr="7DE6608F">
          <w:rPr>
            <w:rStyle w:val="Hyperlink"/>
            <w:rFonts w:ascii="Calibri Light" w:eastAsia="Calibri Light" w:hAnsi="Calibri Light" w:cs="Calibri Light"/>
          </w:rPr>
          <w:t>Frequently asked questions for MassHealth members younger than 65 | Mass.gov</w:t>
        </w:r>
      </w:hyperlink>
    </w:p>
    <w:p w14:paraId="7F48814C" w14:textId="57DEDDC3" w:rsidR="3480EC51" w:rsidRDefault="287D65AD" w:rsidP="79E241E5">
      <w:r>
        <w:t xml:space="preserve">Renew your MassHealth coverage for seniors and people who need long-term-care services  </w:t>
      </w:r>
    </w:p>
    <w:p w14:paraId="5DD630DD" w14:textId="5E7D57F3" w:rsidR="7BE401B4" w:rsidRDefault="7BE401B4"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renew MassHealth coverage: </w:t>
      </w:r>
      <w:hyperlink r:id="rId44">
        <w:r w:rsidRPr="7DE6608F">
          <w:rPr>
            <w:rStyle w:val="Hyperlink"/>
            <w:rFonts w:ascii="Calibri Light" w:eastAsia="Calibri Light" w:hAnsi="Calibri Light" w:cs="Calibri Light"/>
          </w:rPr>
          <w:t>Renew your MassHealth coverage | Mass.gov</w:t>
        </w:r>
      </w:hyperlink>
    </w:p>
    <w:p w14:paraId="786258C0" w14:textId="2CC82B42" w:rsidR="3480EC51" w:rsidRDefault="287D65AD" w:rsidP="79E241E5">
      <w:r>
        <w:t>Frequently asked questions for MassHealth members aged 65 and older</w:t>
      </w:r>
    </w:p>
    <w:p w14:paraId="5EFE1726" w14:textId="6A465FF1" w:rsidR="00DC53A1" w:rsidRDefault="440BB2B9"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renew Frequently asked questions: </w:t>
      </w:r>
      <w:hyperlink r:id="rId45">
        <w:r w:rsidRPr="7DE6608F">
          <w:rPr>
            <w:rStyle w:val="Hyperlink"/>
            <w:rFonts w:ascii="Calibri Light" w:eastAsia="Calibri Light" w:hAnsi="Calibri Light" w:cs="Calibri Light"/>
          </w:rPr>
          <w:t>Frequently asked questions for MassHealth members aged 65 and older | Mass.gov</w:t>
        </w:r>
      </w:hyperlink>
    </w:p>
    <w:p w14:paraId="2AEA0041" w14:textId="250F2FCA" w:rsidR="00DC53A1" w:rsidRPr="00DC53A1" w:rsidRDefault="7C8A4538" w:rsidP="7DE6608F">
      <w:pPr>
        <w:pStyle w:val="Heading2"/>
      </w:pPr>
      <w:r>
        <w:t>MassHealth Health Plans</w:t>
      </w:r>
    </w:p>
    <w:p w14:paraId="5E2EB518" w14:textId="33FC601F" w:rsidR="1C714134" w:rsidRDefault="1C714134" w:rsidP="07954BC7">
      <w:pPr>
        <w:pStyle w:val="Heading2"/>
      </w:pPr>
      <w:r>
        <w:t>MassHealth Managed-Care Eligible Members</w:t>
      </w:r>
    </w:p>
    <w:p w14:paraId="7E778C38" w14:textId="764A1761" w:rsidR="1C714134" w:rsidRDefault="1C714134" w:rsidP="79E241E5">
      <w:r>
        <w:t xml:space="preserve">Members who are managed care eligible can select from the following types of plans: </w:t>
      </w:r>
    </w:p>
    <w:p w14:paraId="1AE44B88" w14:textId="6906E453" w:rsidR="1C714134" w:rsidRDefault="7C8A4538" w:rsidP="79E241E5">
      <w:r>
        <w:t xml:space="preserve">Accountable Care Partnership Plan </w:t>
      </w:r>
    </w:p>
    <w:p w14:paraId="6DCD4530" w14:textId="6CDF6C9F" w:rsidR="3D755FDA" w:rsidRDefault="3D755FDA"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Accountable Care Partnership Plan: </w:t>
      </w:r>
      <w:hyperlink r:id="rId46">
        <w:r w:rsidRPr="7DE6608F">
          <w:rPr>
            <w:rStyle w:val="Hyperlink"/>
            <w:rFonts w:ascii="Calibri Light" w:eastAsia="Calibri Light" w:hAnsi="Calibri Light" w:cs="Calibri Light"/>
          </w:rPr>
          <w:t>Accountable Care Partnership Plan | Mass.gov</w:t>
        </w:r>
      </w:hyperlink>
    </w:p>
    <w:p w14:paraId="00B9E131" w14:textId="133D8F86" w:rsidR="1C714134" w:rsidRDefault="7C8A4538" w:rsidP="79E241E5">
      <w:r>
        <w:t xml:space="preserve">Primary Care ACO </w:t>
      </w:r>
    </w:p>
    <w:p w14:paraId="4BCBC821" w14:textId="60C3D810" w:rsidR="65AEFDDF" w:rsidRDefault="65AEFDDF"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Primary Care ACO: </w:t>
      </w:r>
      <w:hyperlink r:id="rId47">
        <w:r w:rsidRPr="7DE6608F">
          <w:rPr>
            <w:rStyle w:val="Hyperlink"/>
            <w:rFonts w:ascii="Calibri Light" w:eastAsia="Calibri Light" w:hAnsi="Calibri Light" w:cs="Calibri Light"/>
          </w:rPr>
          <w:t>Primary Care ACO Plans | Mass.gov</w:t>
        </w:r>
      </w:hyperlink>
    </w:p>
    <w:p w14:paraId="042B49A4" w14:textId="4D9E2E6B" w:rsidR="1C714134" w:rsidRDefault="7C8A4538" w:rsidP="79E241E5">
      <w:r>
        <w:t xml:space="preserve">Managed Care Organization (MCO) </w:t>
      </w:r>
    </w:p>
    <w:p w14:paraId="38D12BC1" w14:textId="51FFC5D5" w:rsidR="48900061" w:rsidRDefault="48900061"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Managed Care Organization: </w:t>
      </w:r>
      <w:hyperlink r:id="rId48">
        <w:r w:rsidRPr="7DE6608F">
          <w:rPr>
            <w:rStyle w:val="Hyperlink"/>
            <w:rFonts w:ascii="Calibri Light" w:eastAsia="Calibri Light" w:hAnsi="Calibri Light" w:cs="Calibri Light"/>
          </w:rPr>
          <w:t>Managed Care Organization (MCO) plan | Mass.gov</w:t>
        </w:r>
      </w:hyperlink>
    </w:p>
    <w:p w14:paraId="5A89E1EF" w14:textId="773BD55E" w:rsidR="1C714134" w:rsidRDefault="7C8A4538" w:rsidP="79E241E5">
      <w:r>
        <w:t>Primary Care Clinician (PCC) Plan</w:t>
      </w:r>
    </w:p>
    <w:p w14:paraId="34B1E598" w14:textId="2D5FACF9" w:rsidR="01FC3AAB" w:rsidRDefault="01FC3AAB"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Primary Care Clinician Plan: </w:t>
      </w:r>
      <w:hyperlink r:id="rId49">
        <w:r w:rsidRPr="7DE6608F">
          <w:rPr>
            <w:rStyle w:val="Hyperlink"/>
            <w:rFonts w:ascii="Calibri Light" w:eastAsia="Calibri Light" w:hAnsi="Calibri Light" w:cs="Calibri Light"/>
          </w:rPr>
          <w:t>Primary Care Clinician (PCC) Plan for MassHealth Members | Mass.gov</w:t>
        </w:r>
      </w:hyperlink>
    </w:p>
    <w:p w14:paraId="034E59E2" w14:textId="077869D9" w:rsidR="1C714134" w:rsidRDefault="1C714134" w:rsidP="07954BC7">
      <w:pPr>
        <w:pStyle w:val="Heading4"/>
      </w:pPr>
      <w:r>
        <w:lastRenderedPageBreak/>
        <w:t>Image: Picture of a family with three icons: the first icon is a book and underneath it says Learn about health plans; the second icon is a person rea</w:t>
      </w:r>
      <w:r w:rsidR="785337D5">
        <w:t>ding and underneath it says Compare health plans; the third icon is a piece of paper and underneath it says Enroll in a health plan</w:t>
      </w:r>
    </w:p>
    <w:p w14:paraId="59CBBC20" w14:textId="7EE2B348" w:rsidR="1C714134" w:rsidRDefault="1C714134" w:rsidP="79E241E5">
      <w:r>
        <w:rPr>
          <w:noProof/>
        </w:rPr>
        <w:drawing>
          <wp:inline distT="0" distB="0" distL="0" distR="0" wp14:anchorId="06BFDF55" wp14:editId="20A581BF">
            <wp:extent cx="1752968" cy="1417563"/>
            <wp:effectExtent l="0" t="0" r="0" b="0"/>
            <wp:docPr id="1605104702" name="Picture 1605104702" descr="Image: Picture of a family with three icons: the first icon is a book and underneath it says Learn about health plans; the second icon is a person reading and underneath it says Compare health plans; the third icon is a piece of paper and underneath it says Enroll in a health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104702"/>
                    <pic:cNvPicPr/>
                  </pic:nvPicPr>
                  <pic:blipFill>
                    <a:blip r:embed="rId50">
                      <a:extLst>
                        <a:ext uri="{28A0092B-C50C-407E-A947-70E740481C1C}">
                          <a14:useLocalDpi xmlns:a14="http://schemas.microsoft.com/office/drawing/2010/main" val="0"/>
                        </a:ext>
                      </a:extLst>
                    </a:blip>
                    <a:stretch>
                      <a:fillRect/>
                    </a:stretch>
                  </pic:blipFill>
                  <pic:spPr>
                    <a:xfrm>
                      <a:off x="0" y="0"/>
                      <a:ext cx="1752968" cy="1417563"/>
                    </a:xfrm>
                    <a:prstGeom prst="rect">
                      <a:avLst/>
                    </a:prstGeom>
                  </pic:spPr>
                </pic:pic>
              </a:graphicData>
            </a:graphic>
          </wp:inline>
        </w:drawing>
      </w:r>
    </w:p>
    <w:p w14:paraId="5C7D9EED" w14:textId="77777777" w:rsidR="00BE5274" w:rsidRDefault="00BE5274" w:rsidP="004E0BC2">
      <w:pPr>
        <w:pStyle w:val="Heading2"/>
      </w:pPr>
    </w:p>
    <w:p w14:paraId="02AA6F9C" w14:textId="391B0438" w:rsidR="3B8104A8" w:rsidRDefault="3B8104A8" w:rsidP="07954BC7">
      <w:pPr>
        <w:pStyle w:val="Heading2"/>
      </w:pPr>
      <w:r>
        <w:t>Covered Services</w:t>
      </w:r>
    </w:p>
    <w:p w14:paraId="0A4C749E" w14:textId="665E13B4" w:rsidR="3B8104A8" w:rsidRDefault="3B8104A8" w:rsidP="07954BC7">
      <w:pPr>
        <w:pStyle w:val="Heading4"/>
      </w:pPr>
      <w:r>
        <w:t>Icon 1. Building</w:t>
      </w:r>
    </w:p>
    <w:p w14:paraId="5F984543" w14:textId="349E4964" w:rsidR="3B8104A8" w:rsidRDefault="3B8104A8" w:rsidP="07954BC7">
      <w:pPr>
        <w:pStyle w:val="Heading4"/>
      </w:pPr>
      <w:r>
        <w:t>Text: Acute in-patient care</w:t>
      </w:r>
    </w:p>
    <w:p w14:paraId="5C584E22" w14:textId="18C4E653" w:rsidR="3B8104A8" w:rsidRDefault="3B8104A8" w:rsidP="79E241E5">
      <w:r>
        <w:rPr>
          <w:noProof/>
        </w:rPr>
        <w:drawing>
          <wp:inline distT="0" distB="0" distL="0" distR="0" wp14:anchorId="3C3102B1" wp14:editId="06D19BBA">
            <wp:extent cx="266737" cy="247685"/>
            <wp:effectExtent l="0" t="0" r="0" b="0"/>
            <wp:docPr id="1616298863" name="Picture 1616298863" descr="Icon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298863"/>
                    <pic:cNvPicPr/>
                  </pic:nvPicPr>
                  <pic:blipFill>
                    <a:blip r:embed="rId51">
                      <a:extLst>
                        <a:ext uri="{28A0092B-C50C-407E-A947-70E740481C1C}">
                          <a14:useLocalDpi xmlns:a14="http://schemas.microsoft.com/office/drawing/2010/main" val="0"/>
                        </a:ext>
                      </a:extLst>
                    </a:blip>
                    <a:stretch>
                      <a:fillRect/>
                    </a:stretch>
                  </pic:blipFill>
                  <pic:spPr>
                    <a:xfrm>
                      <a:off x="0" y="0"/>
                      <a:ext cx="266737" cy="247685"/>
                    </a:xfrm>
                    <a:prstGeom prst="rect">
                      <a:avLst/>
                    </a:prstGeom>
                  </pic:spPr>
                </pic:pic>
              </a:graphicData>
            </a:graphic>
          </wp:inline>
        </w:drawing>
      </w:r>
    </w:p>
    <w:p w14:paraId="7C39F08D" w14:textId="46F101C4" w:rsidR="3B8104A8" w:rsidRPr="00233FC7" w:rsidRDefault="3B8104A8" w:rsidP="07954BC7">
      <w:pPr>
        <w:pStyle w:val="Heading4"/>
      </w:pPr>
      <w:r>
        <w:t>Icon 2. A human brain</w:t>
      </w:r>
    </w:p>
    <w:p w14:paraId="77840D1B" w14:textId="06B9080C" w:rsidR="3B8104A8" w:rsidRPr="00233FC7" w:rsidRDefault="3B8104A8" w:rsidP="07954BC7">
      <w:pPr>
        <w:pStyle w:val="Heading4"/>
      </w:pPr>
      <w:r>
        <w:t>Text: Behavioral health</w:t>
      </w:r>
    </w:p>
    <w:p w14:paraId="455D0E4F" w14:textId="1E9CDDCC" w:rsidR="3B8104A8" w:rsidRDefault="3B8104A8" w:rsidP="79E241E5">
      <w:r>
        <w:rPr>
          <w:noProof/>
        </w:rPr>
        <w:drawing>
          <wp:inline distT="0" distB="0" distL="0" distR="0" wp14:anchorId="620650AB" wp14:editId="65E08714">
            <wp:extent cx="276264" cy="285790"/>
            <wp:effectExtent l="0" t="0" r="0" b="0"/>
            <wp:docPr id="530430625" name="Picture 530430625" descr="Icon of a human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430625"/>
                    <pic:cNvPicPr/>
                  </pic:nvPicPr>
                  <pic:blipFill>
                    <a:blip r:embed="rId52">
                      <a:extLst>
                        <a:ext uri="{28A0092B-C50C-407E-A947-70E740481C1C}">
                          <a14:useLocalDpi xmlns:a14="http://schemas.microsoft.com/office/drawing/2010/main" val="0"/>
                        </a:ext>
                      </a:extLst>
                    </a:blip>
                    <a:stretch>
                      <a:fillRect/>
                    </a:stretch>
                  </pic:blipFill>
                  <pic:spPr>
                    <a:xfrm>
                      <a:off x="0" y="0"/>
                      <a:ext cx="276264" cy="285790"/>
                    </a:xfrm>
                    <a:prstGeom prst="rect">
                      <a:avLst/>
                    </a:prstGeom>
                  </pic:spPr>
                </pic:pic>
              </a:graphicData>
            </a:graphic>
          </wp:inline>
        </w:drawing>
      </w:r>
    </w:p>
    <w:p w14:paraId="78FC98F3" w14:textId="39AB280F" w:rsidR="3B8104A8" w:rsidRPr="00233FC7" w:rsidRDefault="3B8104A8" w:rsidP="07954BC7">
      <w:pPr>
        <w:pStyle w:val="Heading4"/>
      </w:pPr>
      <w:r>
        <w:t>Icon 3. A prescription bottle</w:t>
      </w:r>
    </w:p>
    <w:p w14:paraId="5A85B215" w14:textId="4DB74482" w:rsidR="3B8104A8" w:rsidRPr="00233FC7" w:rsidRDefault="3B8104A8" w:rsidP="07954BC7">
      <w:pPr>
        <w:pStyle w:val="Heading4"/>
      </w:pPr>
      <w:r>
        <w:t>Text: Prescriptions</w:t>
      </w:r>
    </w:p>
    <w:p w14:paraId="5FCFD323" w14:textId="07CEA2B8" w:rsidR="3B8104A8" w:rsidRDefault="3B8104A8" w:rsidP="79E241E5">
      <w:r>
        <w:rPr>
          <w:noProof/>
        </w:rPr>
        <w:drawing>
          <wp:inline distT="0" distB="0" distL="0" distR="0" wp14:anchorId="6F420B92" wp14:editId="2EF502F7">
            <wp:extent cx="285790" cy="295316"/>
            <wp:effectExtent l="0" t="0" r="0" b="0"/>
            <wp:docPr id="950128778" name="Picture 950128778" descr="Icon of  prescription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128778"/>
                    <pic:cNvPicPr/>
                  </pic:nvPicPr>
                  <pic:blipFill>
                    <a:blip r:embed="rId53">
                      <a:extLst>
                        <a:ext uri="{28A0092B-C50C-407E-A947-70E740481C1C}">
                          <a14:useLocalDpi xmlns:a14="http://schemas.microsoft.com/office/drawing/2010/main" val="0"/>
                        </a:ext>
                      </a:extLst>
                    </a:blip>
                    <a:stretch>
                      <a:fillRect/>
                    </a:stretch>
                  </pic:blipFill>
                  <pic:spPr>
                    <a:xfrm>
                      <a:off x="0" y="0"/>
                      <a:ext cx="285790" cy="295316"/>
                    </a:xfrm>
                    <a:prstGeom prst="rect">
                      <a:avLst/>
                    </a:prstGeom>
                  </pic:spPr>
                </pic:pic>
              </a:graphicData>
            </a:graphic>
          </wp:inline>
        </w:drawing>
      </w:r>
    </w:p>
    <w:p w14:paraId="79A7E787" w14:textId="210704DD" w:rsidR="3B8104A8" w:rsidRPr="00233FC7" w:rsidRDefault="3B8104A8" w:rsidP="07954BC7">
      <w:pPr>
        <w:pStyle w:val="Heading4"/>
      </w:pPr>
      <w:r>
        <w:t>Icon 4. A human eye</w:t>
      </w:r>
    </w:p>
    <w:p w14:paraId="5C44CBBB" w14:textId="3B3A24FE" w:rsidR="3B8104A8" w:rsidRPr="00233FC7" w:rsidRDefault="3B8104A8" w:rsidP="07954BC7">
      <w:pPr>
        <w:pStyle w:val="Heading4"/>
      </w:pPr>
      <w:r>
        <w:t>Text: Vision</w:t>
      </w:r>
    </w:p>
    <w:p w14:paraId="56026E5A" w14:textId="75DAFA23" w:rsidR="3B8104A8" w:rsidRDefault="3B8104A8" w:rsidP="79E241E5">
      <w:r>
        <w:rPr>
          <w:noProof/>
        </w:rPr>
        <w:drawing>
          <wp:inline distT="0" distB="0" distL="0" distR="0" wp14:anchorId="3F1879E2" wp14:editId="53C5628E">
            <wp:extent cx="323895" cy="285790"/>
            <wp:effectExtent l="0" t="0" r="0" b="0"/>
            <wp:docPr id="36335069" name="Picture 36335069" descr="Icon of a human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35069"/>
                    <pic:cNvPicPr/>
                  </pic:nvPicPr>
                  <pic:blipFill>
                    <a:blip r:embed="rId54">
                      <a:extLst>
                        <a:ext uri="{28A0092B-C50C-407E-A947-70E740481C1C}">
                          <a14:useLocalDpi xmlns:a14="http://schemas.microsoft.com/office/drawing/2010/main" val="0"/>
                        </a:ext>
                      </a:extLst>
                    </a:blip>
                    <a:stretch>
                      <a:fillRect/>
                    </a:stretch>
                  </pic:blipFill>
                  <pic:spPr>
                    <a:xfrm>
                      <a:off x="0" y="0"/>
                      <a:ext cx="323895" cy="285790"/>
                    </a:xfrm>
                    <a:prstGeom prst="rect">
                      <a:avLst/>
                    </a:prstGeom>
                  </pic:spPr>
                </pic:pic>
              </a:graphicData>
            </a:graphic>
          </wp:inline>
        </w:drawing>
      </w:r>
    </w:p>
    <w:p w14:paraId="3B6D570F" w14:textId="1392132B" w:rsidR="3B8104A8" w:rsidRPr="00233FC7" w:rsidRDefault="3B8104A8" w:rsidP="07954BC7">
      <w:pPr>
        <w:pStyle w:val="Heading4"/>
      </w:pPr>
      <w:r>
        <w:t>Icon 5. A toothbrush</w:t>
      </w:r>
    </w:p>
    <w:p w14:paraId="2C805727" w14:textId="449E8C88" w:rsidR="3B8104A8" w:rsidRPr="00233FC7" w:rsidRDefault="3B8104A8" w:rsidP="07954BC7">
      <w:pPr>
        <w:pStyle w:val="Heading4"/>
      </w:pPr>
      <w:r>
        <w:t>Text: Dental</w:t>
      </w:r>
    </w:p>
    <w:p w14:paraId="7F901B5A" w14:textId="481C840F" w:rsidR="3B8104A8" w:rsidRDefault="3B8104A8" w:rsidP="79E241E5">
      <w:r>
        <w:rPr>
          <w:noProof/>
        </w:rPr>
        <w:drawing>
          <wp:inline distT="0" distB="0" distL="0" distR="0" wp14:anchorId="07CDD7D8" wp14:editId="6B2FD932">
            <wp:extent cx="314369" cy="295316"/>
            <wp:effectExtent l="0" t="0" r="0" b="0"/>
            <wp:docPr id="2101833436" name="Picture 2101833436" descr="Icon of a tooth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833436"/>
                    <pic:cNvPicPr/>
                  </pic:nvPicPr>
                  <pic:blipFill>
                    <a:blip r:embed="rId55">
                      <a:extLst>
                        <a:ext uri="{28A0092B-C50C-407E-A947-70E740481C1C}">
                          <a14:useLocalDpi xmlns:a14="http://schemas.microsoft.com/office/drawing/2010/main" val="0"/>
                        </a:ext>
                      </a:extLst>
                    </a:blip>
                    <a:stretch>
                      <a:fillRect/>
                    </a:stretch>
                  </pic:blipFill>
                  <pic:spPr>
                    <a:xfrm>
                      <a:off x="0" y="0"/>
                      <a:ext cx="314369" cy="295316"/>
                    </a:xfrm>
                    <a:prstGeom prst="rect">
                      <a:avLst/>
                    </a:prstGeom>
                  </pic:spPr>
                </pic:pic>
              </a:graphicData>
            </a:graphic>
          </wp:inline>
        </w:drawing>
      </w:r>
    </w:p>
    <w:p w14:paraId="47BF62B2" w14:textId="730007D7" w:rsidR="007921DE" w:rsidRDefault="65150C58" w:rsidP="7DE6608F">
      <w:pPr>
        <w:rPr>
          <w:rFonts w:ascii="Calibri" w:eastAsia="Calibri" w:hAnsi="Calibri" w:cs="Calibri"/>
        </w:rPr>
      </w:pPr>
      <w:r>
        <w:t xml:space="preserve">Link to a full list of services provided: </w:t>
      </w:r>
      <w:hyperlink r:id="rId56">
        <w:r w:rsidRPr="7DE6608F">
          <w:rPr>
            <w:rStyle w:val="Hyperlink"/>
            <w:rFonts w:ascii="Arial" w:eastAsia="Arial" w:hAnsi="Arial" w:cs="Arial"/>
            <w:i/>
            <w:iCs/>
            <w:color w:val="0563C1"/>
            <w:sz w:val="16"/>
            <w:szCs w:val="16"/>
          </w:rPr>
          <w:t>Chart of MassHealth Covered Services</w:t>
        </w:r>
      </w:hyperlink>
    </w:p>
    <w:p w14:paraId="60AE8309" w14:textId="1DF47F2B" w:rsidR="20E30D17" w:rsidRPr="00233FC7" w:rsidRDefault="20E30D17" w:rsidP="07954BC7">
      <w:pPr>
        <w:pStyle w:val="Heading2"/>
      </w:pPr>
      <w:r>
        <w:t>Health Plan Enrollment Periods</w:t>
      </w:r>
    </w:p>
    <w:p w14:paraId="3EA70911" w14:textId="1ECF1303" w:rsidR="20E30D17" w:rsidRDefault="20E30D17" w:rsidP="79E241E5">
      <w:r>
        <w:t xml:space="preserve">When to enroll in a MassHealth health plan for those experiencing homelessness? </w:t>
      </w:r>
    </w:p>
    <w:p w14:paraId="68A8C95D" w14:textId="3D8B9C86" w:rsidR="20E30D17" w:rsidRDefault="20E30D17" w:rsidP="79E241E5">
      <w:r>
        <w:t xml:space="preserve">Once a member is considered MassHealth eligible and can enroll in a managed care plan, they have 14 days to select a </w:t>
      </w:r>
      <w:proofErr w:type="gramStart"/>
      <w:r>
        <w:t>plan</w:t>
      </w:r>
      <w:proofErr w:type="gramEnd"/>
      <w:r>
        <w:t xml:space="preserve"> or they will be auto-assigned </w:t>
      </w:r>
    </w:p>
    <w:p w14:paraId="5006335A" w14:textId="18877394" w:rsidR="20E30D17" w:rsidRDefault="20E30D17" w:rsidP="79E241E5">
      <w:r>
        <w:t xml:space="preserve">When can someone change health plan? </w:t>
      </w:r>
    </w:p>
    <w:p w14:paraId="2FFC614A" w14:textId="439BDF34" w:rsidR="20E30D17" w:rsidRDefault="20E30D17" w:rsidP="79E241E5">
      <w:r>
        <w:lastRenderedPageBreak/>
        <w:t xml:space="preserve">MassHealth members who are experiencing homelessness can change their health plan and doctor at any time.  </w:t>
      </w:r>
    </w:p>
    <w:p w14:paraId="52B642AD" w14:textId="2DC17DEB" w:rsidR="20E30D17" w:rsidRDefault="20E30D17" w:rsidP="79E241E5">
      <w:r>
        <w:t xml:space="preserve">Have you moved? </w:t>
      </w:r>
    </w:p>
    <w:p w14:paraId="7C75B8E4" w14:textId="3D439656" w:rsidR="20E30D17" w:rsidRDefault="20E30D17" w:rsidP="79E241E5">
      <w:r>
        <w:t xml:space="preserve">You may need to change your health plan to be closer to your doctors. </w:t>
      </w:r>
    </w:p>
    <w:p w14:paraId="2BE14A64" w14:textId="703B3F0A" w:rsidR="20E30D17" w:rsidRDefault="20E30D17" w:rsidP="79E241E5">
      <w:r>
        <w:t xml:space="preserve">If you have moved, your primary care doctor or other providers may now be far from you, or they may not be available in your area. If you need to change your health plan, you have options. Your MassHealth eligibility and benefits will stay the same, even if you decide to change your health plan. </w:t>
      </w:r>
    </w:p>
    <w:p w14:paraId="1AE8E05E" w14:textId="69237BD7" w:rsidR="20E30D17" w:rsidRDefault="5EA9F3D4" w:rsidP="79E241E5">
      <w:r>
        <w:t xml:space="preserve">Tell us anytime you have a new address to make sure you get your MassHealth card and other important paperwork. To report an address change, go to this page. </w:t>
      </w:r>
    </w:p>
    <w:p w14:paraId="3502C98D" w14:textId="729DB2DB" w:rsidR="61CD4416" w:rsidRDefault="61CD4416"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Report changes to MassHealth: </w:t>
      </w:r>
      <w:hyperlink r:id="rId57">
        <w:r w:rsidRPr="7DE6608F">
          <w:rPr>
            <w:rStyle w:val="Hyperlink"/>
            <w:rFonts w:ascii="Calibri Light" w:eastAsia="Calibri Light" w:hAnsi="Calibri Light" w:cs="Calibri Light"/>
          </w:rPr>
          <w:t>Report changes to MassHealth | Mass.gov</w:t>
        </w:r>
      </w:hyperlink>
    </w:p>
    <w:p w14:paraId="2775BEE3" w14:textId="020FBE11" w:rsidR="20E30D17" w:rsidRDefault="20E30D17" w:rsidP="79E241E5">
      <w:r>
        <w:t xml:space="preserve">If I have Medicare and MassHealth, do I need to enroll in a health plan? </w:t>
      </w:r>
    </w:p>
    <w:p w14:paraId="0E728DA2" w14:textId="4259CC73" w:rsidR="20E30D17" w:rsidRDefault="5EA9F3D4" w:rsidP="79E241E5">
      <w:r>
        <w:t xml:space="preserve">If you are member with Medicare and </w:t>
      </w:r>
      <w:proofErr w:type="spellStart"/>
      <w:r>
        <w:t>MassHeath</w:t>
      </w:r>
      <w:proofErr w:type="spellEnd"/>
      <w:r>
        <w:t xml:space="preserve">, you are not required to select a health plan. However, you do have the option of enrolling in One Care, Senior Care Options (SCO) or Program of All-inclusive Care for the Elderly (PACE). These programs provide additional services. </w:t>
      </w:r>
    </w:p>
    <w:p w14:paraId="58C37E98" w14:textId="363127D4" w:rsidR="13F528F7" w:rsidRDefault="13F528F7"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OneCare plan information: </w:t>
      </w:r>
      <w:hyperlink r:id="rId58">
        <w:r w:rsidRPr="7DE6608F">
          <w:rPr>
            <w:rStyle w:val="Hyperlink"/>
            <w:rFonts w:ascii="Calibri Light" w:eastAsia="Calibri Light" w:hAnsi="Calibri Light" w:cs="Calibri Light"/>
          </w:rPr>
          <w:t>One Care | Mass.gov</w:t>
        </w:r>
      </w:hyperlink>
    </w:p>
    <w:p w14:paraId="7CF37768" w14:textId="3B531EB3" w:rsidR="13F528F7" w:rsidRDefault="13F528F7"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SCO plan information: </w:t>
      </w:r>
      <w:hyperlink r:id="rId59">
        <w:r w:rsidRPr="7DE6608F">
          <w:rPr>
            <w:rStyle w:val="Hyperlink"/>
            <w:rFonts w:ascii="Calibri Light" w:eastAsia="Calibri Light" w:hAnsi="Calibri Light" w:cs="Calibri Light"/>
          </w:rPr>
          <w:t>Senior Care Options (SCO) | Mass.gov</w:t>
        </w:r>
      </w:hyperlink>
    </w:p>
    <w:p w14:paraId="704194E5" w14:textId="603C3D46" w:rsidR="13F528F7" w:rsidRDefault="13F528F7"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PACE plan information: </w:t>
      </w:r>
      <w:hyperlink r:id="rId60">
        <w:r w:rsidR="46B84A12" w:rsidRPr="7DE6608F">
          <w:rPr>
            <w:rStyle w:val="Hyperlink"/>
            <w:rFonts w:ascii="Calibri Light" w:eastAsia="Calibri Light" w:hAnsi="Calibri Light" w:cs="Calibri Light"/>
          </w:rPr>
          <w:t>Program of All-inclusive Care for the Elderly (PACE) | Mass.gov</w:t>
        </w:r>
      </w:hyperlink>
    </w:p>
    <w:p w14:paraId="583E6D6F" w14:textId="00D0C98C" w:rsidR="20E30D17" w:rsidRDefault="20E30D17" w:rsidP="07954BC7">
      <w:pPr>
        <w:pStyle w:val="Heading2"/>
      </w:pPr>
      <w:r>
        <w:t>One Care</w:t>
      </w:r>
    </w:p>
    <w:p w14:paraId="40DE7159" w14:textId="7F168E30" w:rsidR="20E30D17" w:rsidRDefault="5EA9F3D4" w:rsidP="7DE6608F">
      <w:pPr>
        <w:rPr>
          <w:rFonts w:ascii="Calibri Light" w:eastAsia="Calibri Light" w:hAnsi="Calibri Light" w:cs="Calibri Light"/>
        </w:rPr>
      </w:pPr>
      <w:r>
        <w:t xml:space="preserve">One Care is a way to get your MassHealth and Medicare benefits together. </w:t>
      </w:r>
    </w:p>
    <w:p w14:paraId="022DAEE9" w14:textId="08C7D487" w:rsidR="20E30D17" w:rsidRDefault="3F20EA5B"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OneCare plan information: </w:t>
      </w:r>
      <w:hyperlink r:id="rId61">
        <w:r w:rsidRPr="7DE6608F">
          <w:rPr>
            <w:rStyle w:val="Hyperlink"/>
            <w:rFonts w:ascii="Calibri Light" w:eastAsia="Calibri Light" w:hAnsi="Calibri Light" w:cs="Calibri Light"/>
          </w:rPr>
          <w:t>One Care | Mass.gov</w:t>
        </w:r>
        <w:r w:rsidR="20E30D17">
          <w:br/>
        </w:r>
      </w:hyperlink>
      <w:r w:rsidR="5EA9F3D4">
        <w:t xml:space="preserve">One Care offers services that you can't get when your MassHealth and Medicare benefits are separate. With One Care, you have one plan, one card, and one person to coordinate your care. </w:t>
      </w:r>
    </w:p>
    <w:p w14:paraId="772DB835" w14:textId="3FA528F8" w:rsidR="20E30D17" w:rsidRDefault="20E30D17" w:rsidP="79E241E5">
      <w:r>
        <w:t xml:space="preserve">You can enroll in OneCare if you: </w:t>
      </w:r>
    </w:p>
    <w:p w14:paraId="137EC09B" w14:textId="774A293C" w:rsidR="20E30D17" w:rsidRDefault="20E30D17" w:rsidP="79E241E5">
      <w:r>
        <w:t xml:space="preserve">are between the ages of 21 and 64, </w:t>
      </w:r>
    </w:p>
    <w:p w14:paraId="08DA13CE" w14:textId="1B56E690" w:rsidR="20E30D17" w:rsidRDefault="20E30D17" w:rsidP="79E241E5">
      <w:r>
        <w:t xml:space="preserve">have a disability </w:t>
      </w:r>
    </w:p>
    <w:p w14:paraId="3ED1D620" w14:textId="1447006B" w:rsidR="20E30D17" w:rsidRDefault="20E30D17" w:rsidP="79E241E5">
      <w:r>
        <w:t xml:space="preserve">have Medicare Parts A and B </w:t>
      </w:r>
    </w:p>
    <w:p w14:paraId="640EFD68" w14:textId="69C9D36C" w:rsidR="20E30D17" w:rsidRDefault="20E30D17" w:rsidP="79E241E5">
      <w:r>
        <w:t xml:space="preserve">qualify for Medicare Part D (drug coverage) </w:t>
      </w:r>
    </w:p>
    <w:p w14:paraId="4F4C97FD" w14:textId="73E34322" w:rsidR="20E30D17" w:rsidRDefault="20E30D17" w:rsidP="79E241E5">
      <w:r>
        <w:t xml:space="preserve">have MassHealth Standard or MassHealth CommonHealth </w:t>
      </w:r>
    </w:p>
    <w:p w14:paraId="6C4E4F3C" w14:textId="4DBC4EFD" w:rsidR="20E30D17" w:rsidRDefault="20E30D17" w:rsidP="79E241E5">
      <w:r>
        <w:t>live in an area covered by a One Care plan.</w:t>
      </w:r>
    </w:p>
    <w:p w14:paraId="11F07A6A" w14:textId="0BBBB9B0" w:rsidR="20E30D17" w:rsidRDefault="20E30D17" w:rsidP="07954BC7">
      <w:pPr>
        <w:pStyle w:val="Heading3"/>
      </w:pPr>
      <w:r>
        <w:lastRenderedPageBreak/>
        <w:t>Graphic with a list of One Care Services provided</w:t>
      </w:r>
    </w:p>
    <w:p w14:paraId="217A5365" w14:textId="2DC6884A" w:rsidR="20E30D17" w:rsidRPr="00233FC7" w:rsidRDefault="20E30D17" w:rsidP="07954BC7">
      <w:pPr>
        <w:pStyle w:val="Heading4"/>
      </w:pPr>
      <w:r>
        <w:t>Icon 1. Money sign</w:t>
      </w:r>
      <w:r w:rsidR="00BA7981">
        <w:t xml:space="preserve"> with line through it</w:t>
      </w:r>
    </w:p>
    <w:p w14:paraId="71552785" w14:textId="59D1F9CD" w:rsidR="20E30D17" w:rsidRPr="00233FC7" w:rsidRDefault="20E30D17" w:rsidP="07954BC7">
      <w:pPr>
        <w:pStyle w:val="Heading4"/>
      </w:pPr>
      <w:r>
        <w:t>Text: No copayments</w:t>
      </w:r>
    </w:p>
    <w:p w14:paraId="722F2867" w14:textId="152A943C" w:rsidR="20E30D17" w:rsidRDefault="20E30D17" w:rsidP="79E241E5">
      <w:r>
        <w:rPr>
          <w:noProof/>
        </w:rPr>
        <w:drawing>
          <wp:inline distT="0" distB="0" distL="0" distR="0" wp14:anchorId="09C90B02" wp14:editId="43BE195D">
            <wp:extent cx="238158" cy="219106"/>
            <wp:effectExtent l="0" t="0" r="0" b="0"/>
            <wp:docPr id="1886005668" name="Picture 1886005668" descr="Icon of a money sign with a line throug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005668"/>
                    <pic:cNvPicPr/>
                  </pic:nvPicPr>
                  <pic:blipFill>
                    <a:blip r:embed="rId62">
                      <a:extLst>
                        <a:ext uri="{28A0092B-C50C-407E-A947-70E740481C1C}">
                          <a14:useLocalDpi xmlns:a14="http://schemas.microsoft.com/office/drawing/2010/main" val="0"/>
                        </a:ext>
                      </a:extLst>
                    </a:blip>
                    <a:stretch>
                      <a:fillRect/>
                    </a:stretch>
                  </pic:blipFill>
                  <pic:spPr>
                    <a:xfrm>
                      <a:off x="0" y="0"/>
                      <a:ext cx="238158" cy="219106"/>
                    </a:xfrm>
                    <a:prstGeom prst="rect">
                      <a:avLst/>
                    </a:prstGeom>
                  </pic:spPr>
                </pic:pic>
              </a:graphicData>
            </a:graphic>
          </wp:inline>
        </w:drawing>
      </w:r>
    </w:p>
    <w:p w14:paraId="686F08FC" w14:textId="138DDC2A" w:rsidR="20E30D17" w:rsidRPr="00BA7981" w:rsidRDefault="20E30D17" w:rsidP="07954BC7">
      <w:pPr>
        <w:pStyle w:val="Heading4"/>
        <w:rPr>
          <w:color w:val="0070C0"/>
        </w:rPr>
      </w:pPr>
      <w:r>
        <w:t>Icon 2. Graphic of a person with long hair</w:t>
      </w:r>
    </w:p>
    <w:p w14:paraId="6FD0868F" w14:textId="005C713E" w:rsidR="20E30D17" w:rsidRPr="00233FC7" w:rsidRDefault="20E30D17" w:rsidP="07954BC7">
      <w:pPr>
        <w:pStyle w:val="Heading4"/>
      </w:pPr>
      <w:r>
        <w:t>Text: One person to coordinate your care and help you manage your physical, mental health, substance use, and community supports needs, so you</w:t>
      </w:r>
      <w:r w:rsidR="66C37F54">
        <w:t xml:space="preserve"> can get the care that’s right for you</w:t>
      </w:r>
    </w:p>
    <w:p w14:paraId="4311BB9E" w14:textId="74B27EBB" w:rsidR="66C37F54" w:rsidRDefault="66C37F54" w:rsidP="79E241E5">
      <w:r>
        <w:rPr>
          <w:noProof/>
        </w:rPr>
        <w:drawing>
          <wp:inline distT="0" distB="0" distL="0" distR="0" wp14:anchorId="050FDEAC" wp14:editId="0D25EF7A">
            <wp:extent cx="257211" cy="295316"/>
            <wp:effectExtent l="0" t="0" r="0" b="0"/>
            <wp:docPr id="1115673738" name="Picture 1115673738" descr="Icon of a person with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673738"/>
                    <pic:cNvPicPr/>
                  </pic:nvPicPr>
                  <pic:blipFill>
                    <a:blip r:embed="rId63">
                      <a:extLst>
                        <a:ext uri="{28A0092B-C50C-407E-A947-70E740481C1C}">
                          <a14:useLocalDpi xmlns:a14="http://schemas.microsoft.com/office/drawing/2010/main" val="0"/>
                        </a:ext>
                      </a:extLst>
                    </a:blip>
                    <a:stretch>
                      <a:fillRect/>
                    </a:stretch>
                  </pic:blipFill>
                  <pic:spPr>
                    <a:xfrm>
                      <a:off x="0" y="0"/>
                      <a:ext cx="257211" cy="295316"/>
                    </a:xfrm>
                    <a:prstGeom prst="rect">
                      <a:avLst/>
                    </a:prstGeom>
                  </pic:spPr>
                </pic:pic>
              </a:graphicData>
            </a:graphic>
          </wp:inline>
        </w:drawing>
      </w:r>
    </w:p>
    <w:p w14:paraId="6D704CD7" w14:textId="5292BC2C" w:rsidR="66C37F54" w:rsidRPr="00233FC7" w:rsidRDefault="66C37F54" w:rsidP="07954BC7">
      <w:pPr>
        <w:pStyle w:val="Heading4"/>
      </w:pPr>
      <w:r>
        <w:t>Icon 3. A list with a pen</w:t>
      </w:r>
    </w:p>
    <w:p w14:paraId="66711FF5" w14:textId="5A6BDCBF" w:rsidR="66C37F54" w:rsidRPr="00233FC7" w:rsidRDefault="66C37F54" w:rsidP="07954BC7">
      <w:pPr>
        <w:pStyle w:val="Heading4"/>
      </w:pPr>
      <w:r>
        <w:t>Text: A personal care plan to make sure you’re getting care based on your needs and preferences</w:t>
      </w:r>
    </w:p>
    <w:p w14:paraId="73C46055" w14:textId="6D732522" w:rsidR="66C37F54" w:rsidRDefault="66C37F54" w:rsidP="79E241E5">
      <w:r>
        <w:rPr>
          <w:noProof/>
        </w:rPr>
        <w:drawing>
          <wp:inline distT="0" distB="0" distL="0" distR="0" wp14:anchorId="10F5A783" wp14:editId="2CD2A241">
            <wp:extent cx="257211" cy="295316"/>
            <wp:effectExtent l="0" t="0" r="0" b="0"/>
            <wp:docPr id="735386074" name="Picture 735386074" descr="Icon of a list with a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386074"/>
                    <pic:cNvPicPr/>
                  </pic:nvPicPr>
                  <pic:blipFill>
                    <a:blip r:embed="rId64">
                      <a:extLst>
                        <a:ext uri="{28A0092B-C50C-407E-A947-70E740481C1C}">
                          <a14:useLocalDpi xmlns:a14="http://schemas.microsoft.com/office/drawing/2010/main" val="0"/>
                        </a:ext>
                      </a:extLst>
                    </a:blip>
                    <a:stretch>
                      <a:fillRect/>
                    </a:stretch>
                  </pic:blipFill>
                  <pic:spPr>
                    <a:xfrm>
                      <a:off x="0" y="0"/>
                      <a:ext cx="257211" cy="295316"/>
                    </a:xfrm>
                    <a:prstGeom prst="rect">
                      <a:avLst/>
                    </a:prstGeom>
                  </pic:spPr>
                </pic:pic>
              </a:graphicData>
            </a:graphic>
          </wp:inline>
        </w:drawing>
      </w:r>
    </w:p>
    <w:p w14:paraId="19D1C0B3" w14:textId="49380ACC" w:rsidR="66C37F54" w:rsidRPr="00233FC7" w:rsidRDefault="66C37F54" w:rsidP="07954BC7">
      <w:pPr>
        <w:pStyle w:val="Heading4"/>
      </w:pPr>
      <w:r>
        <w:t>Icon 4. A pill bottle</w:t>
      </w:r>
    </w:p>
    <w:p w14:paraId="19BAE2E9" w14:textId="6D438FDE" w:rsidR="66C37F54" w:rsidRDefault="66C37F54" w:rsidP="00BA7981">
      <w:pPr>
        <w:pStyle w:val="Heading4"/>
      </w:pPr>
      <w:r>
        <w:t xml:space="preserve">Text: All prescriptions through one plan – over-the-counter drugs and products, such as vitamins, medicine to treat allergies, nicotine patches, and </w:t>
      </w:r>
      <w:r w:rsidR="5D32D23E">
        <w:t>hydrocortisones</w:t>
      </w:r>
      <w:r>
        <w:t xml:space="preserve"> cream</w:t>
      </w:r>
    </w:p>
    <w:p w14:paraId="062D9D60" w14:textId="1FD3DBA1" w:rsidR="00BA7981" w:rsidRPr="00BA7981" w:rsidRDefault="6FF4657E" w:rsidP="07954BC7">
      <w:r>
        <w:rPr>
          <w:noProof/>
        </w:rPr>
        <w:drawing>
          <wp:inline distT="0" distB="0" distL="0" distR="0" wp14:anchorId="75EA42A2" wp14:editId="2BDF1961">
            <wp:extent cx="238158" cy="342948"/>
            <wp:effectExtent l="0" t="0" r="0" b="0"/>
            <wp:docPr id="870163217" name="Picture 870163217" descr="Icon of a pill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163217"/>
                    <pic:cNvPicPr/>
                  </pic:nvPicPr>
                  <pic:blipFill>
                    <a:blip r:embed="rId65">
                      <a:extLst>
                        <a:ext uri="{28A0092B-C50C-407E-A947-70E740481C1C}">
                          <a14:useLocalDpi xmlns:a14="http://schemas.microsoft.com/office/drawing/2010/main" val="0"/>
                        </a:ext>
                      </a:extLst>
                    </a:blip>
                    <a:stretch>
                      <a:fillRect/>
                    </a:stretch>
                  </pic:blipFill>
                  <pic:spPr>
                    <a:xfrm>
                      <a:off x="0" y="0"/>
                      <a:ext cx="238158" cy="342948"/>
                    </a:xfrm>
                    <a:prstGeom prst="rect">
                      <a:avLst/>
                    </a:prstGeom>
                  </pic:spPr>
                </pic:pic>
              </a:graphicData>
            </a:graphic>
          </wp:inline>
        </w:drawing>
      </w:r>
    </w:p>
    <w:p w14:paraId="7A94B2FA" w14:textId="5B808AE3" w:rsidR="0366EBF5" w:rsidRPr="00233FC7" w:rsidRDefault="0366EBF5" w:rsidP="07954BC7">
      <w:pPr>
        <w:pStyle w:val="Heading4"/>
      </w:pPr>
      <w:r>
        <w:t>Icon 5. A tooth</w:t>
      </w:r>
    </w:p>
    <w:p w14:paraId="2A3EE6F3" w14:textId="23C29262" w:rsidR="0366EBF5" w:rsidRPr="00233FC7" w:rsidRDefault="0366EBF5" w:rsidP="07954BC7">
      <w:pPr>
        <w:pStyle w:val="Heading4"/>
      </w:pPr>
      <w:r>
        <w:t>Text: Dental services, including routine cleanings, x-rays, fillings, dentures, crowns, and root canals</w:t>
      </w:r>
    </w:p>
    <w:p w14:paraId="2208F173" w14:textId="0D932791" w:rsidR="0366EBF5" w:rsidRDefault="0366EBF5" w:rsidP="79E241E5">
      <w:r>
        <w:rPr>
          <w:noProof/>
        </w:rPr>
        <w:drawing>
          <wp:inline distT="0" distB="0" distL="0" distR="0" wp14:anchorId="743A6A07" wp14:editId="074FC9B6">
            <wp:extent cx="276264" cy="285790"/>
            <wp:effectExtent l="0" t="0" r="0" b="0"/>
            <wp:docPr id="1954076936" name="Picture 1954076936" descr="Icon of a t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076936"/>
                    <pic:cNvPicPr/>
                  </pic:nvPicPr>
                  <pic:blipFill>
                    <a:blip r:embed="rId66">
                      <a:extLst>
                        <a:ext uri="{28A0092B-C50C-407E-A947-70E740481C1C}">
                          <a14:useLocalDpi xmlns:a14="http://schemas.microsoft.com/office/drawing/2010/main" val="0"/>
                        </a:ext>
                      </a:extLst>
                    </a:blip>
                    <a:stretch>
                      <a:fillRect/>
                    </a:stretch>
                  </pic:blipFill>
                  <pic:spPr>
                    <a:xfrm>
                      <a:off x="0" y="0"/>
                      <a:ext cx="276264" cy="285790"/>
                    </a:xfrm>
                    <a:prstGeom prst="rect">
                      <a:avLst/>
                    </a:prstGeom>
                  </pic:spPr>
                </pic:pic>
              </a:graphicData>
            </a:graphic>
          </wp:inline>
        </w:drawing>
      </w:r>
    </w:p>
    <w:p w14:paraId="2ADC4B66" w14:textId="0CE20CF6" w:rsidR="0366EBF5" w:rsidRPr="00233FC7" w:rsidRDefault="0366EBF5" w:rsidP="07954BC7">
      <w:pPr>
        <w:pStyle w:val="Heading4"/>
      </w:pPr>
      <w:r>
        <w:t>Icon 6. Eyeglasses</w:t>
      </w:r>
    </w:p>
    <w:p w14:paraId="150701D2" w14:textId="665F9C6B" w:rsidR="0366EBF5" w:rsidRPr="00233FC7" w:rsidRDefault="0366EBF5" w:rsidP="07954BC7">
      <w:pPr>
        <w:pStyle w:val="Heading4"/>
      </w:pPr>
      <w:r>
        <w:t>Text: Vision services, including exams, eyeglasses, and contact lenses</w:t>
      </w:r>
    </w:p>
    <w:p w14:paraId="23CB3FD9" w14:textId="00645002" w:rsidR="00F47143" w:rsidRDefault="11B14635" w:rsidP="07954BC7">
      <w:r>
        <w:rPr>
          <w:noProof/>
        </w:rPr>
        <w:drawing>
          <wp:inline distT="0" distB="0" distL="0" distR="0" wp14:anchorId="3614F21D" wp14:editId="0BC2789D">
            <wp:extent cx="390580" cy="181000"/>
            <wp:effectExtent l="0" t="0" r="0" b="0"/>
            <wp:docPr id="1642496612" name="Picture 1642496612" descr="Icon of eye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496612"/>
                    <pic:cNvPicPr/>
                  </pic:nvPicPr>
                  <pic:blipFill>
                    <a:blip r:embed="rId67">
                      <a:extLst>
                        <a:ext uri="{28A0092B-C50C-407E-A947-70E740481C1C}">
                          <a14:useLocalDpi xmlns:a14="http://schemas.microsoft.com/office/drawing/2010/main" val="0"/>
                        </a:ext>
                      </a:extLst>
                    </a:blip>
                    <a:stretch>
                      <a:fillRect/>
                    </a:stretch>
                  </pic:blipFill>
                  <pic:spPr>
                    <a:xfrm>
                      <a:off x="0" y="0"/>
                      <a:ext cx="390580" cy="181000"/>
                    </a:xfrm>
                    <a:prstGeom prst="rect">
                      <a:avLst/>
                    </a:prstGeom>
                  </pic:spPr>
                </pic:pic>
              </a:graphicData>
            </a:graphic>
          </wp:inline>
        </w:drawing>
      </w:r>
    </w:p>
    <w:p w14:paraId="47B3BF95" w14:textId="1B1F88AE" w:rsidR="0366EBF5" w:rsidRPr="00233FC7" w:rsidRDefault="0366EBF5" w:rsidP="07954BC7">
      <w:pPr>
        <w:pStyle w:val="Heading4"/>
      </w:pPr>
      <w:r>
        <w:t>Icon 7. Buildings</w:t>
      </w:r>
    </w:p>
    <w:p w14:paraId="3ADF18E6" w14:textId="34FB3E0E" w:rsidR="0366EBF5" w:rsidRPr="00233FC7" w:rsidRDefault="0366EBF5" w:rsidP="07954BC7">
      <w:pPr>
        <w:pStyle w:val="Heading4"/>
      </w:pPr>
      <w:r>
        <w:t>Text: Community support services to help you with everyday activities and skills so you can live independently, manage chronic conditions, and participate fully in your community</w:t>
      </w:r>
    </w:p>
    <w:p w14:paraId="0566F0B5" w14:textId="7F95DFCD" w:rsidR="7DAB7AD2" w:rsidRDefault="7DAB7AD2" w:rsidP="79E241E5">
      <w:r>
        <w:rPr>
          <w:noProof/>
        </w:rPr>
        <w:drawing>
          <wp:inline distT="0" distB="0" distL="0" distR="0" wp14:anchorId="74F2D946" wp14:editId="4ACF52A8">
            <wp:extent cx="285790" cy="276264"/>
            <wp:effectExtent l="0" t="0" r="0" b="0"/>
            <wp:docPr id="1373604321" name="Picture 1373604321" descr="Icon of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604321"/>
                    <pic:cNvPicPr/>
                  </pic:nvPicPr>
                  <pic:blipFill>
                    <a:blip r:embed="rId68">
                      <a:extLst>
                        <a:ext uri="{28A0092B-C50C-407E-A947-70E740481C1C}">
                          <a14:useLocalDpi xmlns:a14="http://schemas.microsoft.com/office/drawing/2010/main" val="0"/>
                        </a:ext>
                      </a:extLst>
                    </a:blip>
                    <a:stretch>
                      <a:fillRect/>
                    </a:stretch>
                  </pic:blipFill>
                  <pic:spPr>
                    <a:xfrm>
                      <a:off x="0" y="0"/>
                      <a:ext cx="285790" cy="276264"/>
                    </a:xfrm>
                    <a:prstGeom prst="rect">
                      <a:avLst/>
                    </a:prstGeom>
                  </pic:spPr>
                </pic:pic>
              </a:graphicData>
            </a:graphic>
          </wp:inline>
        </w:drawing>
      </w:r>
    </w:p>
    <w:p w14:paraId="71CC8FDD" w14:textId="420B2AE1" w:rsidR="46DC4CFB" w:rsidRPr="00233FC7" w:rsidRDefault="46DC4CFB" w:rsidP="07954BC7">
      <w:pPr>
        <w:pStyle w:val="Heading4"/>
      </w:pPr>
      <w:r>
        <w:t>Icon 8. A human brain</w:t>
      </w:r>
    </w:p>
    <w:p w14:paraId="2B35EB2B" w14:textId="5E5C537E" w:rsidR="46DC4CFB" w:rsidRPr="00233FC7" w:rsidRDefault="46DC4CFB" w:rsidP="07954BC7">
      <w:pPr>
        <w:pStyle w:val="Heading4"/>
      </w:pPr>
      <w:r>
        <w:t>Text: Behavioral health services to support you in the community and help you in your recovery goals</w:t>
      </w:r>
    </w:p>
    <w:p w14:paraId="7CA5F61E" w14:textId="758C6988" w:rsidR="46DC4CFB" w:rsidRDefault="46DC4CFB" w:rsidP="79E241E5">
      <w:r>
        <w:rPr>
          <w:noProof/>
        </w:rPr>
        <w:drawing>
          <wp:inline distT="0" distB="0" distL="0" distR="0" wp14:anchorId="67FB5D7A" wp14:editId="708174F1">
            <wp:extent cx="304843" cy="314369"/>
            <wp:effectExtent l="0" t="0" r="0" b="0"/>
            <wp:docPr id="871328257" name="Picture 871328257" descr="Icon of a human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328257"/>
                    <pic:cNvPicPr/>
                  </pic:nvPicPr>
                  <pic:blipFill>
                    <a:blip r:embed="rId69">
                      <a:extLst>
                        <a:ext uri="{28A0092B-C50C-407E-A947-70E740481C1C}">
                          <a14:useLocalDpi xmlns:a14="http://schemas.microsoft.com/office/drawing/2010/main" val="0"/>
                        </a:ext>
                      </a:extLst>
                    </a:blip>
                    <a:stretch>
                      <a:fillRect/>
                    </a:stretch>
                  </pic:blipFill>
                  <pic:spPr>
                    <a:xfrm>
                      <a:off x="0" y="0"/>
                      <a:ext cx="304843" cy="314369"/>
                    </a:xfrm>
                    <a:prstGeom prst="rect">
                      <a:avLst/>
                    </a:prstGeom>
                  </pic:spPr>
                </pic:pic>
              </a:graphicData>
            </a:graphic>
          </wp:inline>
        </w:drawing>
      </w:r>
    </w:p>
    <w:p w14:paraId="2E0EC5AF" w14:textId="74B4E29A" w:rsidR="46DC4CFB" w:rsidRPr="00233FC7" w:rsidRDefault="46DC4CFB" w:rsidP="07954BC7">
      <w:pPr>
        <w:pStyle w:val="Heading4"/>
      </w:pPr>
      <w:r>
        <w:t>Icon 9. A vehicle</w:t>
      </w:r>
    </w:p>
    <w:p w14:paraId="68193D2F" w14:textId="1268A1F2" w:rsidR="46DC4CFB" w:rsidRPr="00233FC7" w:rsidRDefault="46DC4CFB" w:rsidP="07954BC7">
      <w:pPr>
        <w:pStyle w:val="Heading4"/>
      </w:pPr>
      <w:r>
        <w:t>Text: Non-medical transportation to and from community services, activities, and other resources so that you can participate fully in the community</w:t>
      </w:r>
    </w:p>
    <w:p w14:paraId="0AD92D69" w14:textId="7D59349A" w:rsidR="6773C27C" w:rsidRDefault="6773C27C" w:rsidP="79E241E5">
      <w:r>
        <w:rPr>
          <w:noProof/>
        </w:rPr>
        <w:drawing>
          <wp:inline distT="0" distB="0" distL="0" distR="0" wp14:anchorId="652A860C" wp14:editId="0D14DF66">
            <wp:extent cx="314369" cy="200053"/>
            <wp:effectExtent l="0" t="0" r="0" b="0"/>
            <wp:docPr id="398518860" name="Picture 398518860" descr="Icon of a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518860"/>
                    <pic:cNvPicPr/>
                  </pic:nvPicPr>
                  <pic:blipFill>
                    <a:blip r:embed="rId70">
                      <a:extLst>
                        <a:ext uri="{28A0092B-C50C-407E-A947-70E740481C1C}">
                          <a14:useLocalDpi xmlns:a14="http://schemas.microsoft.com/office/drawing/2010/main" val="0"/>
                        </a:ext>
                      </a:extLst>
                    </a:blip>
                    <a:stretch>
                      <a:fillRect/>
                    </a:stretch>
                  </pic:blipFill>
                  <pic:spPr>
                    <a:xfrm>
                      <a:off x="0" y="0"/>
                      <a:ext cx="314369" cy="200053"/>
                    </a:xfrm>
                    <a:prstGeom prst="rect">
                      <a:avLst/>
                    </a:prstGeom>
                  </pic:spPr>
                </pic:pic>
              </a:graphicData>
            </a:graphic>
          </wp:inline>
        </w:drawing>
      </w:r>
    </w:p>
    <w:p w14:paraId="5E067EC2" w14:textId="63CC4907" w:rsidR="6773C27C" w:rsidRPr="00233FC7" w:rsidRDefault="6773C27C" w:rsidP="07954BC7">
      <w:pPr>
        <w:pStyle w:val="Heading4"/>
      </w:pPr>
      <w:r>
        <w:lastRenderedPageBreak/>
        <w:t>Icon 10. A person with short hair</w:t>
      </w:r>
    </w:p>
    <w:p w14:paraId="33E4564F" w14:textId="38278B50" w:rsidR="6773C27C" w:rsidRPr="00233FC7" w:rsidRDefault="6773C27C" w:rsidP="07954BC7">
      <w:pPr>
        <w:pStyle w:val="Heading4"/>
      </w:pPr>
      <w:r>
        <w:t>Text: An LTS Coordinator to work with you to get the right community services to support your goals in wellness, community participation, recovery, and independence</w:t>
      </w:r>
    </w:p>
    <w:p w14:paraId="0C75A1D4" w14:textId="04E13B0F" w:rsidR="5F37F7A8" w:rsidRDefault="5F37F7A8" w:rsidP="79E241E5">
      <w:r>
        <w:rPr>
          <w:noProof/>
        </w:rPr>
        <w:drawing>
          <wp:inline distT="0" distB="0" distL="0" distR="0" wp14:anchorId="7048BE88" wp14:editId="5037D8E6">
            <wp:extent cx="314369" cy="295316"/>
            <wp:effectExtent l="0" t="0" r="0" b="0"/>
            <wp:docPr id="420971731" name="Picture 420971731" descr="Icon of a person with short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971731"/>
                    <pic:cNvPicPr/>
                  </pic:nvPicPr>
                  <pic:blipFill>
                    <a:blip r:embed="rId71">
                      <a:extLst>
                        <a:ext uri="{28A0092B-C50C-407E-A947-70E740481C1C}">
                          <a14:useLocalDpi xmlns:a14="http://schemas.microsoft.com/office/drawing/2010/main" val="0"/>
                        </a:ext>
                      </a:extLst>
                    </a:blip>
                    <a:stretch>
                      <a:fillRect/>
                    </a:stretch>
                  </pic:blipFill>
                  <pic:spPr>
                    <a:xfrm>
                      <a:off x="0" y="0"/>
                      <a:ext cx="314369" cy="295316"/>
                    </a:xfrm>
                    <a:prstGeom prst="rect">
                      <a:avLst/>
                    </a:prstGeom>
                  </pic:spPr>
                </pic:pic>
              </a:graphicData>
            </a:graphic>
          </wp:inline>
        </w:drawing>
      </w:r>
    </w:p>
    <w:p w14:paraId="6CC9637F" w14:textId="258829D6" w:rsidR="5F37F7A8" w:rsidRPr="00233FC7" w:rsidRDefault="5F37F7A8" w:rsidP="07954BC7">
      <w:pPr>
        <w:pStyle w:val="Heading4"/>
      </w:pPr>
      <w:r>
        <w:t>Icon 11. A wheelchair</w:t>
      </w:r>
    </w:p>
    <w:p w14:paraId="5D1FC65E" w14:textId="1AD2B8E9" w:rsidR="5F37F7A8" w:rsidRPr="00233FC7" w:rsidRDefault="5F37F7A8" w:rsidP="07954BC7">
      <w:pPr>
        <w:pStyle w:val="Heading4"/>
      </w:pPr>
      <w:r>
        <w:t>Text: Medical equipment, supplies, replacement parts, training modifications, and repairs</w:t>
      </w:r>
    </w:p>
    <w:p w14:paraId="7FD3D7EC" w14:textId="01146A94" w:rsidR="5A1C8018" w:rsidRDefault="5A1C8018" w:rsidP="79E241E5">
      <w:r>
        <w:rPr>
          <w:noProof/>
        </w:rPr>
        <w:drawing>
          <wp:inline distT="0" distB="0" distL="0" distR="0" wp14:anchorId="2D181051" wp14:editId="0666B54A">
            <wp:extent cx="276264" cy="276264"/>
            <wp:effectExtent l="0" t="0" r="0" b="0"/>
            <wp:docPr id="434726988" name="Picture 434726988" descr="Icon of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726988"/>
                    <pic:cNvPicPr/>
                  </pic:nvPicPr>
                  <pic:blipFill>
                    <a:blip r:embed="rId72">
                      <a:extLst>
                        <a:ext uri="{28A0092B-C50C-407E-A947-70E740481C1C}">
                          <a14:useLocalDpi xmlns:a14="http://schemas.microsoft.com/office/drawing/2010/main" val="0"/>
                        </a:ext>
                      </a:extLst>
                    </a:blip>
                    <a:stretch>
                      <a:fillRect/>
                    </a:stretch>
                  </pic:blipFill>
                  <pic:spPr>
                    <a:xfrm>
                      <a:off x="0" y="0"/>
                      <a:ext cx="276264" cy="276264"/>
                    </a:xfrm>
                    <a:prstGeom prst="rect">
                      <a:avLst/>
                    </a:prstGeom>
                  </pic:spPr>
                </pic:pic>
              </a:graphicData>
            </a:graphic>
          </wp:inline>
        </w:drawing>
      </w:r>
    </w:p>
    <w:p w14:paraId="21CD8AE4" w14:textId="2094A70A" w:rsidR="5A1C8018" w:rsidRPr="00233FC7" w:rsidRDefault="5A1C8018" w:rsidP="07954BC7">
      <w:pPr>
        <w:pStyle w:val="Heading4"/>
      </w:pPr>
      <w:r>
        <w:t>Icon 12. A calendar</w:t>
      </w:r>
    </w:p>
    <w:p w14:paraId="1A74D14B" w14:textId="0A137E3A" w:rsidR="5A1C8018" w:rsidRPr="00233FC7" w:rsidRDefault="5A1C8018" w:rsidP="07954BC7">
      <w:pPr>
        <w:pStyle w:val="Heading4"/>
      </w:pPr>
      <w:r>
        <w:t>Text: Personal assistance services that can provide hands-on care, prompting/cueing, and monitoring to help you with everyday activities, including getting dressed, eating, taking a ba</w:t>
      </w:r>
      <w:r w:rsidR="47C8D5E8">
        <w:t>th, and laundry, so that you can live independently at home</w:t>
      </w:r>
    </w:p>
    <w:p w14:paraId="556A6825" w14:textId="5FE3A318" w:rsidR="00F864B1" w:rsidRDefault="51167E33" w:rsidP="79E241E5">
      <w:r>
        <w:rPr>
          <w:noProof/>
        </w:rPr>
        <w:drawing>
          <wp:inline distT="0" distB="0" distL="0" distR="0" wp14:anchorId="3CB5D67E" wp14:editId="523CA99E">
            <wp:extent cx="323895" cy="266737"/>
            <wp:effectExtent l="0" t="0" r="0" b="0"/>
            <wp:docPr id="1264567947" name="Picture 1264567947" descr="Icon of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567947"/>
                    <pic:cNvPicPr/>
                  </pic:nvPicPr>
                  <pic:blipFill>
                    <a:blip r:embed="rId73">
                      <a:extLst>
                        <a:ext uri="{28A0092B-C50C-407E-A947-70E740481C1C}">
                          <a14:useLocalDpi xmlns:a14="http://schemas.microsoft.com/office/drawing/2010/main" val="0"/>
                        </a:ext>
                      </a:extLst>
                    </a:blip>
                    <a:stretch>
                      <a:fillRect/>
                    </a:stretch>
                  </pic:blipFill>
                  <pic:spPr>
                    <a:xfrm>
                      <a:off x="0" y="0"/>
                      <a:ext cx="323895" cy="266737"/>
                    </a:xfrm>
                    <a:prstGeom prst="rect">
                      <a:avLst/>
                    </a:prstGeom>
                  </pic:spPr>
                </pic:pic>
              </a:graphicData>
            </a:graphic>
          </wp:inline>
        </w:drawing>
      </w:r>
    </w:p>
    <w:p w14:paraId="0145A793" w14:textId="2A762CC7" w:rsidR="47C8D5E8" w:rsidRPr="00233FC7" w:rsidRDefault="51167E33" w:rsidP="07954BC7">
      <w:pPr>
        <w:pStyle w:val="Heading2"/>
      </w:pPr>
      <w:r>
        <w:t>Senior Care Options (SCO)</w:t>
      </w:r>
    </w:p>
    <w:p w14:paraId="5675ED6A" w14:textId="205B9C6D" w:rsidR="673488A1" w:rsidRDefault="673488A1"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SCO plan information: </w:t>
      </w:r>
      <w:hyperlink r:id="rId74">
        <w:r w:rsidRPr="7DE6608F">
          <w:rPr>
            <w:rStyle w:val="Hyperlink"/>
            <w:rFonts w:ascii="Calibri Light" w:eastAsia="Calibri Light" w:hAnsi="Calibri Light" w:cs="Calibri Light"/>
          </w:rPr>
          <w:t>Senior Care Options (SCO) | Mass.gov</w:t>
        </w:r>
      </w:hyperlink>
    </w:p>
    <w:p w14:paraId="1D395DD8" w14:textId="4BD975C1" w:rsidR="47C8D5E8" w:rsidRDefault="47C8D5E8" w:rsidP="79E241E5">
      <w:r>
        <w:t xml:space="preserve">Senior Care Options (SCO) is a comprehensive health plan. SCO covers </w:t>
      </w:r>
      <w:proofErr w:type="gramStart"/>
      <w:r>
        <w:t>all of</w:t>
      </w:r>
      <w:proofErr w:type="gramEnd"/>
      <w:r>
        <w:t xml:space="preserve"> the services normally paid for through Medicare and MassHealth. This plan provides services to members through a senior care organization and its network of providers. SCO offers the opportunity to receive quality health care by combining health services with social support services. It does this by coordinating care and specialized geriatric support services, along with respite care for families and caregivers. SCO offers an important advantage for eligible members over traditional fee-for-service care. There are no copays for members enrolled in SCO. </w:t>
      </w:r>
    </w:p>
    <w:p w14:paraId="649DE039" w14:textId="35BFB2CA" w:rsidR="47C8D5E8" w:rsidRDefault="47C8D5E8" w:rsidP="79E241E5">
      <w:r>
        <w:t xml:space="preserve">Enrollment is open to MassHealth Standard members who meet the following criteria: </w:t>
      </w:r>
    </w:p>
    <w:p w14:paraId="210D9343" w14:textId="388EEE43" w:rsidR="47C8D5E8" w:rsidRDefault="47C8D5E8" w:rsidP="79E241E5">
      <w:r>
        <w:t xml:space="preserve">are aged 65 or </w:t>
      </w:r>
      <w:proofErr w:type="gramStart"/>
      <w:r>
        <w:t>older;</w:t>
      </w:r>
      <w:proofErr w:type="gramEnd"/>
      <w:r>
        <w:t xml:space="preserve"> </w:t>
      </w:r>
    </w:p>
    <w:p w14:paraId="2FFE73F5" w14:textId="2FCEAA2D" w:rsidR="47C8D5E8" w:rsidRDefault="47C8D5E8" w:rsidP="79E241E5">
      <w:r>
        <w:t>live at home or in a long-term-care facility (member cannot be an inpatient at a chronic or rehabilitation hospital or reside in an intermediate care facility for people with intellectual disabilities</w:t>
      </w:r>
      <w:proofErr w:type="gramStart"/>
      <w:r>
        <w:t>);</w:t>
      </w:r>
      <w:proofErr w:type="gramEnd"/>
      <w:r>
        <w:t xml:space="preserve"> </w:t>
      </w:r>
    </w:p>
    <w:p w14:paraId="122613B4" w14:textId="7F3E1B4D" w:rsidR="47C8D5E8" w:rsidRDefault="47C8D5E8" w:rsidP="79E241E5">
      <w:r>
        <w:t xml:space="preserve">are not subject to a six-month deductible period under MassHealth regulations at; and </w:t>
      </w:r>
    </w:p>
    <w:p w14:paraId="7FAE3A4A" w14:textId="1E198A9B" w:rsidR="00F864B1" w:rsidRDefault="51167E33" w:rsidP="79E241E5">
      <w:r>
        <w:t>live in an area served by a SCO plan.</w:t>
      </w:r>
    </w:p>
    <w:p w14:paraId="01C0B9A0" w14:textId="2B81DD17" w:rsidR="47C8D5E8" w:rsidRDefault="51167E33" w:rsidP="07954BC7">
      <w:pPr>
        <w:pStyle w:val="Heading2"/>
      </w:pPr>
      <w:r>
        <w:t>Program for All-inclusive Care for the Elderly (PACE)</w:t>
      </w:r>
    </w:p>
    <w:p w14:paraId="72098F70" w14:textId="641CD840" w:rsidR="6A45E5D8" w:rsidRDefault="6A45E5D8"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PACE plan information: </w:t>
      </w:r>
      <w:hyperlink r:id="rId75">
        <w:r w:rsidRPr="7DE6608F">
          <w:rPr>
            <w:rStyle w:val="Hyperlink"/>
            <w:rFonts w:ascii="Calibri Light" w:eastAsia="Calibri Light" w:hAnsi="Calibri Light" w:cs="Calibri Light"/>
          </w:rPr>
          <w:t>Program of All-inclusive Care for the Elderly (PACE) | Mass.gov</w:t>
        </w:r>
      </w:hyperlink>
    </w:p>
    <w:p w14:paraId="0D6EDE09" w14:textId="211F11DA" w:rsidR="47C8D5E8" w:rsidRDefault="47C8D5E8" w:rsidP="79E241E5">
      <w:r>
        <w:t xml:space="preserve">The Program of All-inclusive Care for the Elderly (PACE) is administered by MassHealth and Medicare to provide a wide range of medical, social, recreational, and wellness services to eligible participants. The goal of PACE is to allow participants to live safely in their homes instead of in nursing homes. The PACE model is centered on the core belief that given a choice, most elders, the disabled, and their families would choose to receive care in their homes and communities rather than in a nursing home.  </w:t>
      </w:r>
    </w:p>
    <w:p w14:paraId="2E68F8AB" w14:textId="77777777" w:rsidR="0005704A" w:rsidRDefault="0005704A" w:rsidP="07954BC7">
      <w:pPr>
        <w:pStyle w:val="Heading3"/>
      </w:pPr>
      <w:r>
        <w:lastRenderedPageBreak/>
        <w:t>Shape: Orange box</w:t>
      </w:r>
    </w:p>
    <w:p w14:paraId="3CF25A77" w14:textId="7B77C2C1" w:rsidR="47C8D5E8" w:rsidRDefault="0005704A" w:rsidP="07954BC7">
      <w:pPr>
        <w:pStyle w:val="Heading4"/>
      </w:pPr>
      <w:r>
        <w:t xml:space="preserve">Text: </w:t>
      </w:r>
      <w:r w:rsidR="47C8D5E8">
        <w:t xml:space="preserve">To enroll in </w:t>
      </w:r>
      <w:proofErr w:type="gramStart"/>
      <w:r w:rsidR="47C8D5E8">
        <w:t>PACE</w:t>
      </w:r>
      <w:proofErr w:type="gramEnd"/>
      <w:r w:rsidR="47C8D5E8">
        <w:t xml:space="preserve"> you must:</w:t>
      </w:r>
    </w:p>
    <w:p w14:paraId="64E8B7C7" w14:textId="2FE7C8CB" w:rsidR="47C8D5E8" w:rsidRDefault="47C8D5E8" w:rsidP="07954BC7">
      <w:pPr>
        <w:pStyle w:val="Heading4"/>
      </w:pPr>
      <w:r>
        <w:t>Be 55 or older</w:t>
      </w:r>
    </w:p>
    <w:p w14:paraId="120FDB78" w14:textId="1A06538A" w:rsidR="47C8D5E8" w:rsidRDefault="47C8D5E8" w:rsidP="07954BC7">
      <w:pPr>
        <w:pStyle w:val="Heading4"/>
      </w:pPr>
      <w:r>
        <w:t>Live in the service area of a PACE organization</w:t>
      </w:r>
    </w:p>
    <w:p w14:paraId="5CEFA638" w14:textId="72CF67CF" w:rsidR="47C8D5E8" w:rsidRDefault="47C8D5E8" w:rsidP="07954BC7">
      <w:pPr>
        <w:pStyle w:val="Heading4"/>
      </w:pPr>
      <w:r>
        <w:t>Be certified by the state as eligible for nursing home care</w:t>
      </w:r>
    </w:p>
    <w:p w14:paraId="0E89BAAB" w14:textId="4B41208A" w:rsidR="47C8D5E8" w:rsidRDefault="47C8D5E8" w:rsidP="07954BC7">
      <w:pPr>
        <w:pStyle w:val="Heading4"/>
      </w:pPr>
      <w:r>
        <w:t>Live in the community (not a nursing home)</w:t>
      </w:r>
    </w:p>
    <w:p w14:paraId="470448D9" w14:textId="57D2FB16" w:rsidR="47C8D5E8" w:rsidRDefault="47C8D5E8" w:rsidP="07954BC7">
      <w:pPr>
        <w:pStyle w:val="Heading4"/>
      </w:pPr>
      <w:r>
        <w:t>Be able to live safely in the community, and</w:t>
      </w:r>
    </w:p>
    <w:p w14:paraId="624DB77B" w14:textId="6F1DA5FC" w:rsidR="47C8D5E8" w:rsidRDefault="47C8D5E8" w:rsidP="07954BC7">
      <w:pPr>
        <w:pStyle w:val="Heading4"/>
      </w:pPr>
      <w:r>
        <w:t>Agree to receive health services exclusively through the PACE organization</w:t>
      </w:r>
    </w:p>
    <w:p w14:paraId="39468D4C" w14:textId="77777777" w:rsidR="00944220" w:rsidRDefault="00944220" w:rsidP="79E241E5"/>
    <w:p w14:paraId="56114350" w14:textId="77777777" w:rsidR="00944220" w:rsidRDefault="00944220" w:rsidP="00944220">
      <w:pPr>
        <w:pStyle w:val="Heading3"/>
      </w:pPr>
      <w:r>
        <w:t>Shape: Orange box</w:t>
      </w:r>
    </w:p>
    <w:p w14:paraId="56DFB706" w14:textId="62E9538E" w:rsidR="47C8D5E8" w:rsidRDefault="00944220" w:rsidP="07954BC7">
      <w:pPr>
        <w:pStyle w:val="Heading4"/>
      </w:pPr>
      <w:r>
        <w:t xml:space="preserve">Text: </w:t>
      </w:r>
      <w:r w:rsidR="47C8D5E8">
        <w:t>MassHealth income and asset rules for PACE include the following:</w:t>
      </w:r>
    </w:p>
    <w:p w14:paraId="1C99EAF6" w14:textId="2CEB79C1" w:rsidR="47C8D5E8" w:rsidRDefault="47C8D5E8" w:rsidP="07954BC7">
      <w:pPr>
        <w:pStyle w:val="Heading4"/>
      </w:pPr>
      <w:r>
        <w:t>Countable income must not be greater than 300% of the federal benefit rate. The monthly premium charged to a PACE enrollee is based upon income</w:t>
      </w:r>
    </w:p>
    <w:p w14:paraId="7F81177E" w14:textId="2CBAEE8B" w:rsidR="47C8D5E8" w:rsidRDefault="47C8D5E8" w:rsidP="07954BC7">
      <w:pPr>
        <w:pStyle w:val="Heading4"/>
      </w:pPr>
      <w:r>
        <w:t>Countable assets must not be greater than $2,000</w:t>
      </w:r>
    </w:p>
    <w:p w14:paraId="6AA2EB8F" w14:textId="079DBAB4" w:rsidR="00A04626" w:rsidRDefault="51167E33" w:rsidP="7DE6608F">
      <w:pPr>
        <w:pStyle w:val="Heading4"/>
      </w:pPr>
      <w:r>
        <w:t>Note: if you are married, your spouse’s income and assets are not counted</w:t>
      </w:r>
    </w:p>
    <w:p w14:paraId="034AA018" w14:textId="5881CBA5" w:rsidR="00A04626" w:rsidRDefault="51167E33" w:rsidP="004E0BC2">
      <w:pPr>
        <w:pStyle w:val="Heading2"/>
      </w:pPr>
      <w:r>
        <w:t>Resources</w:t>
      </w:r>
    </w:p>
    <w:p w14:paraId="49A69E7C" w14:textId="196643FA" w:rsidR="47C8D5E8" w:rsidRPr="00233FC7" w:rsidRDefault="47C8D5E8" w:rsidP="07954BC7">
      <w:pPr>
        <w:pStyle w:val="Heading2"/>
      </w:pPr>
      <w:r>
        <w:t>MassHealth Verification Forms</w:t>
      </w:r>
    </w:p>
    <w:p w14:paraId="13088213" w14:textId="7CD6AA44" w:rsidR="47C8D5E8" w:rsidRDefault="00B04475" w:rsidP="07954BC7">
      <w:pPr>
        <w:pStyle w:val="Heading3"/>
      </w:pPr>
      <w:r>
        <w:t>SmartArt</w:t>
      </w:r>
      <w:r w:rsidR="00A04626">
        <w:t xml:space="preserve">: </w:t>
      </w:r>
      <w:r w:rsidR="47C8D5E8">
        <w:t>5 Boxes listing out verification form types</w:t>
      </w:r>
    </w:p>
    <w:p w14:paraId="7B292395" w14:textId="6A44372E" w:rsidR="47C8D5E8" w:rsidRDefault="47C8D5E8" w:rsidP="07954BC7">
      <w:pPr>
        <w:pStyle w:val="Heading4"/>
      </w:pPr>
      <w:r>
        <w:t>Box 1</w:t>
      </w:r>
      <w:r w:rsidR="00B04475">
        <w:t xml:space="preserve"> Text</w:t>
      </w:r>
      <w:r>
        <w:t>: Incarceration Status</w:t>
      </w:r>
    </w:p>
    <w:p w14:paraId="53505740" w14:textId="62A77441" w:rsidR="47C8D5E8" w:rsidRDefault="47C8D5E8" w:rsidP="07954BC7">
      <w:pPr>
        <w:pStyle w:val="Heading4"/>
      </w:pPr>
      <w:r>
        <w:t>Box 2</w:t>
      </w:r>
      <w:r w:rsidR="00B04475">
        <w:t xml:space="preserve"> Text</w:t>
      </w:r>
      <w:r>
        <w:t>: Massachusetts Residency Affidavit</w:t>
      </w:r>
    </w:p>
    <w:p w14:paraId="0ED46354" w14:textId="0A97C40F" w:rsidR="47C8D5E8" w:rsidRDefault="47C8D5E8" w:rsidP="07954BC7">
      <w:pPr>
        <w:pStyle w:val="Heading4"/>
      </w:pPr>
      <w:r>
        <w:t>Box 3</w:t>
      </w:r>
      <w:r w:rsidR="00B04475">
        <w:t xml:space="preserve"> Text</w:t>
      </w:r>
      <w:r>
        <w:t>: Affidavit to Verify Sero Income</w:t>
      </w:r>
    </w:p>
    <w:p w14:paraId="207E60A0" w14:textId="229AE1A1" w:rsidR="47C8D5E8" w:rsidRDefault="47C8D5E8" w:rsidP="07954BC7">
      <w:pPr>
        <w:pStyle w:val="Heading4"/>
      </w:pPr>
      <w:r>
        <w:t>Box 4</w:t>
      </w:r>
      <w:r w:rsidR="00B04475">
        <w:t xml:space="preserve"> Text</w:t>
      </w:r>
      <w:r>
        <w:t xml:space="preserve">: Affidavit for </w:t>
      </w:r>
      <w:proofErr w:type="spellStart"/>
      <w:r>
        <w:t>Self Employment</w:t>
      </w:r>
      <w:proofErr w:type="spellEnd"/>
      <w:r>
        <w:t xml:space="preserve"> Income</w:t>
      </w:r>
    </w:p>
    <w:p w14:paraId="6B049B69" w14:textId="23B59942" w:rsidR="47C8D5E8" w:rsidRDefault="47C8D5E8" w:rsidP="07954BC7">
      <w:pPr>
        <w:pStyle w:val="Heading4"/>
      </w:pPr>
      <w:r>
        <w:t>Box 5</w:t>
      </w:r>
      <w:r w:rsidR="00B04475">
        <w:t xml:space="preserve"> Text</w:t>
      </w:r>
      <w:r>
        <w:t>: Noncustodial Parent Form</w:t>
      </w:r>
    </w:p>
    <w:p w14:paraId="1F06E49B" w14:textId="5A9336F7" w:rsidR="47C8D5E8" w:rsidRDefault="47C8D5E8" w:rsidP="79E241E5">
      <w:r>
        <w:t xml:space="preserve">These forms can assist with verifying some types of information MassHealth has sent a Request for Information regarding. </w:t>
      </w:r>
    </w:p>
    <w:p w14:paraId="5F41C7B9" w14:textId="0522C208" w:rsidR="47C8D5E8" w:rsidRDefault="47C8D5E8" w:rsidP="79E241E5">
      <w:r>
        <w:t>This is not a complete list of acceptable verifications but are forms that MassHealth provides as a template.</w:t>
      </w:r>
    </w:p>
    <w:p w14:paraId="6AF9BD89" w14:textId="2DA0B886" w:rsidR="47C8D5E8" w:rsidRPr="00233FC7" w:rsidRDefault="47C8D5E8" w:rsidP="07954BC7">
      <w:pPr>
        <w:pStyle w:val="Heading2"/>
      </w:pPr>
      <w:r>
        <w:t>MassHealth Enrollment Centers (MECs)</w:t>
      </w:r>
    </w:p>
    <w:p w14:paraId="0675B345" w14:textId="4AA96DDC" w:rsidR="47C8D5E8" w:rsidRDefault="51167E33" w:rsidP="79E241E5">
      <w:r>
        <w:t xml:space="preserve">All MassHealth Enrollment Centers (MECs) are open for walk-ins </w:t>
      </w:r>
    </w:p>
    <w:p w14:paraId="733B45B2" w14:textId="25954C9A" w:rsidR="342370FA" w:rsidRDefault="342370FA"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MassHealth Enrollment Centers (MEC) information: </w:t>
      </w:r>
      <w:hyperlink r:id="rId76">
        <w:r w:rsidRPr="7DE6608F">
          <w:rPr>
            <w:rStyle w:val="Hyperlink"/>
            <w:rFonts w:ascii="Calibri Light" w:eastAsia="Calibri Light" w:hAnsi="Calibri Light" w:cs="Calibri Light"/>
          </w:rPr>
          <w:t>MassHealth Enrollment Centers (MECs) | Mass.gov</w:t>
        </w:r>
      </w:hyperlink>
    </w:p>
    <w:p w14:paraId="40DC4E6A" w14:textId="3A830D20" w:rsidR="47C8D5E8" w:rsidRDefault="47C8D5E8" w:rsidP="79E241E5">
      <w:r>
        <w:t xml:space="preserve">There’s also the MassHealth Online Appointment Service available </w:t>
      </w:r>
    </w:p>
    <w:p w14:paraId="117684A6" w14:textId="05D5F772" w:rsidR="47C8D5E8" w:rsidRDefault="47C8D5E8" w:rsidP="79E241E5">
      <w:r>
        <w:t xml:space="preserve">The Online Member Portal will let member’s schedule phone appointments or video appointments </w:t>
      </w:r>
    </w:p>
    <w:p w14:paraId="5B354F0D" w14:textId="43C9A457" w:rsidR="47C8D5E8" w:rsidRDefault="47C8D5E8" w:rsidP="79E241E5">
      <w:r>
        <w:t>Schedule appointments for the following services:</w:t>
      </w:r>
    </w:p>
    <w:p w14:paraId="16F8B585" w14:textId="468A8A3C" w:rsidR="47C8D5E8" w:rsidRPr="00233FC7" w:rsidRDefault="0021163A" w:rsidP="07954BC7">
      <w:pPr>
        <w:rPr>
          <w:rFonts w:asciiTheme="majorHAnsi" w:eastAsiaTheme="majorEastAsia" w:hAnsiTheme="majorHAnsi" w:cstheme="majorBidi"/>
          <w:color w:val="1F3763" w:themeColor="accent1" w:themeShade="7F"/>
          <w:sz w:val="24"/>
          <w:szCs w:val="24"/>
        </w:rPr>
      </w:pPr>
      <w:r w:rsidRPr="07954BC7">
        <w:rPr>
          <w:rFonts w:asciiTheme="majorHAnsi" w:eastAsiaTheme="majorEastAsia" w:hAnsiTheme="majorHAnsi" w:cstheme="majorBidi"/>
          <w:color w:val="1F3763"/>
          <w:sz w:val="24"/>
          <w:szCs w:val="24"/>
        </w:rPr>
        <w:t xml:space="preserve">SmartArt: </w:t>
      </w:r>
      <w:r w:rsidR="47C8D5E8" w:rsidRPr="07954BC7">
        <w:rPr>
          <w:rFonts w:asciiTheme="majorHAnsi" w:eastAsiaTheme="majorEastAsia" w:hAnsiTheme="majorHAnsi" w:cstheme="majorBidi"/>
          <w:color w:val="1F3763"/>
          <w:sz w:val="24"/>
          <w:szCs w:val="24"/>
        </w:rPr>
        <w:t xml:space="preserve">Four </w:t>
      </w:r>
      <w:r w:rsidRPr="07954BC7">
        <w:rPr>
          <w:rFonts w:asciiTheme="majorHAnsi" w:eastAsiaTheme="majorEastAsia" w:hAnsiTheme="majorHAnsi" w:cstheme="majorBidi"/>
          <w:color w:val="1F3763"/>
          <w:sz w:val="24"/>
          <w:szCs w:val="24"/>
        </w:rPr>
        <w:t xml:space="preserve">green </w:t>
      </w:r>
      <w:r w:rsidR="47C8D5E8" w:rsidRPr="07954BC7">
        <w:rPr>
          <w:rFonts w:asciiTheme="majorHAnsi" w:eastAsiaTheme="majorEastAsia" w:hAnsiTheme="majorHAnsi" w:cstheme="majorBidi"/>
          <w:color w:val="1F3763"/>
          <w:sz w:val="24"/>
          <w:szCs w:val="24"/>
        </w:rPr>
        <w:t xml:space="preserve">boxes </w:t>
      </w:r>
    </w:p>
    <w:p w14:paraId="299482D9" w14:textId="16069FC4" w:rsidR="47C8D5E8" w:rsidRDefault="47C8D5E8" w:rsidP="07954BC7">
      <w:pPr>
        <w:pStyle w:val="Heading4"/>
      </w:pPr>
      <w:r>
        <w:lastRenderedPageBreak/>
        <w:t>Box 1</w:t>
      </w:r>
      <w:r w:rsidR="0021163A">
        <w:t xml:space="preserve"> Text</w:t>
      </w:r>
      <w:r>
        <w:t>: Assistance with new applications &amp; renewal forms</w:t>
      </w:r>
    </w:p>
    <w:p w14:paraId="664A7D45" w14:textId="68DB2F29" w:rsidR="47C8D5E8" w:rsidRDefault="47C8D5E8" w:rsidP="07954BC7">
      <w:pPr>
        <w:pStyle w:val="Heading4"/>
      </w:pPr>
      <w:r>
        <w:t>Box 2</w:t>
      </w:r>
      <w:r w:rsidR="0021163A">
        <w:t xml:space="preserve"> Text</w:t>
      </w:r>
      <w:r>
        <w:t>: Reporting a change; address, family size, income, pregnancy, newborn or other</w:t>
      </w:r>
    </w:p>
    <w:p w14:paraId="684FBFB0" w14:textId="17996D4D" w:rsidR="47C8D5E8" w:rsidRDefault="47C8D5E8" w:rsidP="07954BC7">
      <w:pPr>
        <w:pStyle w:val="Heading4"/>
      </w:pPr>
      <w:r>
        <w:t>Box 3</w:t>
      </w:r>
      <w:r w:rsidR="0021163A">
        <w:t xml:space="preserve"> Text</w:t>
      </w:r>
      <w:r>
        <w:t>: Verifications</w:t>
      </w:r>
    </w:p>
    <w:p w14:paraId="7BF16361" w14:textId="47E62C1D" w:rsidR="0021163A" w:rsidRPr="0021163A" w:rsidRDefault="51167E33" w:rsidP="7DE6608F">
      <w:pPr>
        <w:pStyle w:val="Heading4"/>
      </w:pPr>
      <w:r>
        <w:t>Box 4</w:t>
      </w:r>
      <w:r w:rsidR="63FA5175">
        <w:t xml:space="preserve"> Text</w:t>
      </w:r>
      <w:r>
        <w:t>: General questions</w:t>
      </w:r>
    </w:p>
    <w:p w14:paraId="540E015B" w14:textId="1A09D794" w:rsidR="47C8D5E8" w:rsidRDefault="47C8D5E8" w:rsidP="07954BC7">
      <w:pPr>
        <w:pStyle w:val="Heading2"/>
      </w:pPr>
      <w:r>
        <w:t>Online Appointment Scheduling Service</w:t>
      </w:r>
    </w:p>
    <w:p w14:paraId="60875DEE" w14:textId="65D46465" w:rsidR="47C8D5E8" w:rsidRDefault="47C8D5E8" w:rsidP="79E241E5">
      <w:r>
        <w:t xml:space="preserve">The portal enables appointment scheduling for 2 business days from the current date and 20 business days into the future </w:t>
      </w:r>
    </w:p>
    <w:p w14:paraId="7947F88A" w14:textId="3E237C08" w:rsidR="47C8D5E8" w:rsidRDefault="47C8D5E8" w:rsidP="79E241E5">
      <w:r>
        <w:t xml:space="preserve">Individuals may also cancel an appointment directly through the portal </w:t>
      </w:r>
    </w:p>
    <w:p w14:paraId="1665E49F" w14:textId="3A20DB87" w:rsidR="47C8D5E8" w:rsidRDefault="47C8D5E8" w:rsidP="79E241E5">
      <w:r>
        <w:t xml:space="preserve">In-Person appointments are available to be scheduled with the Springfield Office ONLY </w:t>
      </w:r>
    </w:p>
    <w:p w14:paraId="29738AE2" w14:textId="7C85730A" w:rsidR="47C8D5E8" w:rsidRDefault="51167E33" w:rsidP="79E241E5">
      <w:r>
        <w:t>Go to www.mass.gov/masshealth/appointment to schedule a phone or video appointment or scan the QR code</w:t>
      </w:r>
    </w:p>
    <w:p w14:paraId="642F1056" w14:textId="6A10CE62" w:rsidR="423072DA" w:rsidRDefault="423072DA"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online appointment scheduling: </w:t>
      </w:r>
      <w:hyperlink r:id="rId77">
        <w:r w:rsidRPr="7DE6608F">
          <w:rPr>
            <w:rStyle w:val="Hyperlink"/>
            <w:rFonts w:ascii="Calibri Light" w:eastAsia="Calibri Light" w:hAnsi="Calibri Light" w:cs="Calibri Light"/>
          </w:rPr>
          <w:t>Schedule an appointment with a MassHealth representative | Mass.gov</w:t>
        </w:r>
      </w:hyperlink>
    </w:p>
    <w:p w14:paraId="763DBF6F" w14:textId="2A5B6A77" w:rsidR="47C8D5E8" w:rsidRDefault="47C8D5E8" w:rsidP="07954BC7">
      <w:pPr>
        <w:pStyle w:val="Heading4"/>
      </w:pPr>
      <w:r>
        <w:t>Image</w:t>
      </w:r>
      <w:r w:rsidR="00C2507F">
        <w:t xml:space="preserve"> 1: </w:t>
      </w:r>
      <w:r>
        <w:t xml:space="preserve">QR code </w:t>
      </w:r>
    </w:p>
    <w:p w14:paraId="2F9E87D3" w14:textId="34DE5D77" w:rsidR="00C2507F" w:rsidRDefault="45896366" w:rsidP="79E241E5">
      <w:r>
        <w:rPr>
          <w:noProof/>
        </w:rPr>
        <w:drawing>
          <wp:inline distT="0" distB="0" distL="0" distR="0" wp14:anchorId="6628AC28" wp14:editId="21A404E2">
            <wp:extent cx="393700" cy="351518"/>
            <wp:effectExtent l="0" t="0" r="6350" b="0"/>
            <wp:docPr id="11" name="Picture 10" descr="QR Code linked to www.mass.gov/masshealth/appoint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7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11="http://schemas.microsoft.com/office/drawing/2016/11/main" xmlns:a16="http://schemas.microsoft.com/office/drawing/2014/main" id="{EC31519F-0055-4468-9821-A19E0DE8D8CC}"/>
                        </a:ext>
                      </a:extLst>
                    </a:blip>
                    <a:srcRect l="12891" t="19186" r="14914" b="4492"/>
                    <a:stretch>
                      <a:fillRect/>
                    </a:stretch>
                  </pic:blipFill>
                  <pic:spPr>
                    <a:xfrm>
                      <a:off x="0" y="0"/>
                      <a:ext cx="393700" cy="351518"/>
                    </a:xfrm>
                    <a:prstGeom prst="rect">
                      <a:avLst/>
                    </a:prstGeom>
                  </pic:spPr>
                </pic:pic>
              </a:graphicData>
            </a:graphic>
          </wp:inline>
        </w:drawing>
      </w:r>
    </w:p>
    <w:p w14:paraId="4F567CBC" w14:textId="2E83A393" w:rsidR="47C8D5E8" w:rsidRPr="00233FC7" w:rsidRDefault="47C8D5E8" w:rsidP="07954BC7">
      <w:pPr>
        <w:pStyle w:val="Heading2"/>
      </w:pPr>
      <w:r>
        <w:t>Enrollment Assisters</w:t>
      </w:r>
    </w:p>
    <w:p w14:paraId="33776158" w14:textId="10C422FF" w:rsidR="00F20858" w:rsidRDefault="00F20858" w:rsidP="79E241E5">
      <w:r>
        <w:t>Certified Application Counselors</w:t>
      </w:r>
    </w:p>
    <w:p w14:paraId="00E9715A" w14:textId="16180B54" w:rsidR="00F20858" w:rsidRDefault="00F20858" w:rsidP="07954BC7">
      <w:pPr>
        <w:pStyle w:val="Heading3"/>
      </w:pPr>
      <w:r>
        <w:t>Shape 1: Black box</w:t>
      </w:r>
    </w:p>
    <w:p w14:paraId="733C3206" w14:textId="4E66FB2B" w:rsidR="47C8D5E8" w:rsidRDefault="00F20858" w:rsidP="07954BC7">
      <w:pPr>
        <w:pStyle w:val="Heading4"/>
      </w:pPr>
      <w:r>
        <w:t>Text</w:t>
      </w:r>
      <w:r w:rsidR="006E009B">
        <w:t xml:space="preserve"> 1</w:t>
      </w:r>
      <w:r>
        <w:t xml:space="preserve">: </w:t>
      </w:r>
      <w:r w:rsidR="47C8D5E8">
        <w:t>The Commonwealth has approximately 1,500 Certified Application Counselor (CACs) spread across nearly all hospitals and Community Health Centers</w:t>
      </w:r>
    </w:p>
    <w:p w14:paraId="7681A4B9" w14:textId="77777777" w:rsidR="006E009B" w:rsidRDefault="006E009B" w:rsidP="79E241E5"/>
    <w:p w14:paraId="35712C7C" w14:textId="22B78BF9" w:rsidR="47C8D5E8" w:rsidRDefault="47C8D5E8" w:rsidP="79E241E5">
      <w:r>
        <w:t>Navigators</w:t>
      </w:r>
    </w:p>
    <w:p w14:paraId="483C2E90" w14:textId="09CFD6C6" w:rsidR="006E009B" w:rsidRDefault="006E009B" w:rsidP="07954BC7">
      <w:pPr>
        <w:pStyle w:val="Heading3"/>
      </w:pPr>
      <w:r>
        <w:t>Shape 2: Black box</w:t>
      </w:r>
    </w:p>
    <w:p w14:paraId="4281F534" w14:textId="49D9473A" w:rsidR="47C8D5E8" w:rsidRDefault="47C8D5E8" w:rsidP="07954BC7">
      <w:pPr>
        <w:pStyle w:val="Heading4"/>
      </w:pPr>
      <w:r>
        <w:t xml:space="preserve">Text </w:t>
      </w:r>
      <w:r w:rsidR="006E009B">
        <w:t xml:space="preserve">2: </w:t>
      </w:r>
      <w:r>
        <w:t>The Commonwealth has selected and Certified 22 Navigator organizations</w:t>
      </w:r>
    </w:p>
    <w:p w14:paraId="4F1292EF" w14:textId="39CA1957" w:rsidR="47C8D5E8" w:rsidRDefault="51167E33" w:rsidP="79E241E5">
      <w:r>
        <w:t xml:space="preserve">Go to Enrollment Assister Search – Massachusetts Health Connector (mahealthconnector.org) </w:t>
      </w:r>
    </w:p>
    <w:p w14:paraId="376E82F6" w14:textId="529AF516" w:rsidR="555F0DB1" w:rsidRDefault="555F0DB1"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Massachusetts Health Connector: </w:t>
      </w:r>
      <w:hyperlink r:id="rId79">
        <w:r w:rsidRPr="7DE6608F">
          <w:rPr>
            <w:rStyle w:val="Hyperlink"/>
            <w:rFonts w:ascii="Calibri Light" w:eastAsia="Calibri Light" w:hAnsi="Calibri Light" w:cs="Calibri Light"/>
          </w:rPr>
          <w:t>Enrollment Assister Search – Massachusetts Health Connector</w:t>
        </w:r>
      </w:hyperlink>
    </w:p>
    <w:p w14:paraId="39A5058E" w14:textId="26597D2A" w:rsidR="47C8D5E8" w:rsidRDefault="51167E33" w:rsidP="79E241E5">
      <w:pPr>
        <w:rPr>
          <w:rStyle w:val="Hyperlink"/>
        </w:rPr>
      </w:pPr>
      <w:r>
        <w:t xml:space="preserve">If you are interested in becoming a CAC organization and what it entails, email </w:t>
      </w:r>
      <w:hyperlink r:id="rId80">
        <w:r w:rsidRPr="7DE6608F">
          <w:rPr>
            <w:rStyle w:val="Hyperlink"/>
          </w:rPr>
          <w:t>MAhealthconnectorTraining@MassMail.State.MA.US</w:t>
        </w:r>
      </w:hyperlink>
    </w:p>
    <w:p w14:paraId="0F2E20C4" w14:textId="7CAF998A" w:rsidR="009D6139" w:rsidRDefault="25DE38A9"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CAC information: </w:t>
      </w:r>
      <w:hyperlink r:id="rId81">
        <w:r w:rsidRPr="7DE6608F">
          <w:rPr>
            <w:rStyle w:val="Hyperlink"/>
            <w:rFonts w:ascii="Calibri Light" w:eastAsia="Calibri Light" w:hAnsi="Calibri Light" w:cs="Calibri Light"/>
          </w:rPr>
          <w:t>Information Session for Organizations Interested in Becoming Certified Application Counselors (CACs)</w:t>
        </w:r>
      </w:hyperlink>
    </w:p>
    <w:p w14:paraId="22E5F7B5" w14:textId="017C642E" w:rsidR="47C8D5E8" w:rsidRPr="00233FC7" w:rsidRDefault="51167E33" w:rsidP="07954BC7">
      <w:pPr>
        <w:pStyle w:val="Heading2"/>
      </w:pPr>
      <w:r>
        <w:t>My Ombudsman: For Help Accessing Services</w:t>
      </w:r>
    </w:p>
    <w:p w14:paraId="3271C7B3" w14:textId="5EE32A09" w:rsidR="78712724" w:rsidRDefault="78712724" w:rsidP="7DE6608F">
      <w:pPr>
        <w:rPr>
          <w:rFonts w:ascii="Calibri Light" w:eastAsia="Calibri Light" w:hAnsi="Calibri Light" w:cs="Calibri Light"/>
          <w:color w:val="2F5496" w:themeColor="accent1" w:themeShade="BF"/>
        </w:rPr>
      </w:pPr>
      <w:r w:rsidRPr="7DE6608F">
        <w:rPr>
          <w:rFonts w:ascii="Calibri Light" w:eastAsia="Calibri Light" w:hAnsi="Calibri Light" w:cs="Calibri Light"/>
          <w:i/>
          <w:iCs/>
          <w:color w:val="2F5496" w:themeColor="accent1" w:themeShade="BF"/>
        </w:rPr>
        <w:t>Image 1 Text: My Ombudsman MassHealth Health Plans</w:t>
      </w:r>
    </w:p>
    <w:p w14:paraId="781901E6" w14:textId="51955649" w:rsidR="78712724" w:rsidRDefault="78712724" w:rsidP="7DE6608F">
      <w:pPr>
        <w:rPr>
          <w:rFonts w:ascii="Calibri" w:eastAsia="Calibri" w:hAnsi="Calibri" w:cs="Calibri"/>
          <w:color w:val="000000" w:themeColor="text1"/>
        </w:rPr>
      </w:pPr>
      <w:r>
        <w:rPr>
          <w:noProof/>
        </w:rPr>
        <w:drawing>
          <wp:inline distT="0" distB="0" distL="0" distR="0" wp14:anchorId="753DC528" wp14:editId="6AF8BDCE">
            <wp:extent cx="1819275" cy="323850"/>
            <wp:effectExtent l="0" t="0" r="0" b="0"/>
            <wp:docPr id="860629886" name="Picture 860629886" descr="Image of text that says My Ombudsman MassHealth P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629886"/>
                    <pic:cNvPicPr/>
                  </pic:nvPicPr>
                  <pic:blipFill>
                    <a:blip r:embed="rId82">
                      <a:extLst>
                        <a:ext uri="{28A0092B-C50C-407E-A947-70E740481C1C}">
                          <a14:useLocalDpi xmlns:a14="http://schemas.microsoft.com/office/drawing/2010/main" val="0"/>
                        </a:ext>
                      </a:extLst>
                    </a:blip>
                    <a:stretch>
                      <a:fillRect/>
                    </a:stretch>
                  </pic:blipFill>
                  <pic:spPr>
                    <a:xfrm>
                      <a:off x="0" y="0"/>
                      <a:ext cx="1819275" cy="323850"/>
                    </a:xfrm>
                    <a:prstGeom prst="rect">
                      <a:avLst/>
                    </a:prstGeom>
                  </pic:spPr>
                </pic:pic>
              </a:graphicData>
            </a:graphic>
          </wp:inline>
        </w:drawing>
      </w:r>
    </w:p>
    <w:p w14:paraId="69C691AD" w14:textId="4B1B9E4B" w:rsidR="7DE6608F" w:rsidRDefault="7DE6608F" w:rsidP="7DE6608F"/>
    <w:p w14:paraId="11EBDE6D" w14:textId="0D3357B1" w:rsidR="47C8D5E8" w:rsidRDefault="47C8D5E8" w:rsidP="79E241E5">
      <w:r>
        <w:t xml:space="preserve">My Ombudsman is an independent organization that helps MassHealth members, including their families and caregivers, address concerns or questions that may impact their experience with a MassHealth health plan or their ability to access their health plan benefits and services </w:t>
      </w:r>
    </w:p>
    <w:p w14:paraId="6F2EE3DE" w14:textId="3617C8D7" w:rsidR="47C8D5E8" w:rsidRDefault="47C8D5E8" w:rsidP="79E241E5">
      <w:r>
        <w:t xml:space="preserve">Contact Information </w:t>
      </w:r>
    </w:p>
    <w:p w14:paraId="084272C0" w14:textId="3043FC77" w:rsidR="47C8D5E8" w:rsidRDefault="47C8D5E8" w:rsidP="79E241E5">
      <w:r>
        <w:t xml:space="preserve">Phone: 855-781-9898 </w:t>
      </w:r>
    </w:p>
    <w:p w14:paraId="3B777F64" w14:textId="44EBF30C" w:rsidR="47C8D5E8" w:rsidRDefault="47C8D5E8" w:rsidP="79E241E5">
      <w:r>
        <w:t xml:space="preserve">Videophone: 339-224-6831 </w:t>
      </w:r>
    </w:p>
    <w:p w14:paraId="44B3DA20" w14:textId="11D30358" w:rsidR="47C8D5E8" w:rsidRDefault="51167E33" w:rsidP="79E241E5">
      <w:r>
        <w:t xml:space="preserve">Website: https://www.myombudsman.org/  </w:t>
      </w:r>
    </w:p>
    <w:p w14:paraId="0C169BBB" w14:textId="718F70D4" w:rsidR="552D6C5E" w:rsidRDefault="552D6C5E"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my ombudsman information: </w:t>
      </w:r>
      <w:hyperlink r:id="rId83">
        <w:r w:rsidRPr="7DE6608F">
          <w:rPr>
            <w:rStyle w:val="Hyperlink"/>
            <w:rFonts w:ascii="Calibri Light" w:eastAsia="Calibri Light" w:hAnsi="Calibri Light" w:cs="Calibri Light"/>
          </w:rPr>
          <w:t>My Ombudsman</w:t>
        </w:r>
      </w:hyperlink>
    </w:p>
    <w:p w14:paraId="7976E3D1" w14:textId="6349CD61" w:rsidR="47C8D5E8" w:rsidRDefault="47C8D5E8" w:rsidP="79E241E5">
      <w:r>
        <w:t xml:space="preserve">Email:  info@myombudsman.org </w:t>
      </w:r>
    </w:p>
    <w:p w14:paraId="25564C63" w14:textId="2361925E" w:rsidR="009D6139" w:rsidRDefault="51167E33" w:rsidP="79E241E5">
      <w:r>
        <w:t>Available language support (in-house staff): American Sign Language (ASL), Haitian-Creole, Portuguese, and Spanish. Interpreter services for other languages available as needed</w:t>
      </w:r>
    </w:p>
    <w:p w14:paraId="75C03448" w14:textId="08D30AFA" w:rsidR="47C8D5E8" w:rsidRPr="00233FC7" w:rsidRDefault="47C8D5E8" w:rsidP="07954BC7">
      <w:pPr>
        <w:pStyle w:val="Heading2"/>
      </w:pPr>
      <w:r>
        <w:t>My Services Portal</w:t>
      </w:r>
    </w:p>
    <w:p w14:paraId="2FF8EAAB" w14:textId="340F81E6" w:rsidR="47C8D5E8" w:rsidRDefault="51167E33" w:rsidP="79E241E5">
      <w:r>
        <w:t xml:space="preserve">MyServices is a web portal designed for all applicants and members. With this portal, applicants and members can review: </w:t>
      </w:r>
    </w:p>
    <w:p w14:paraId="088F0883" w14:textId="711B2B15" w:rsidR="5EBFA281" w:rsidRDefault="5EBFA281" w:rsidP="7DE6608F">
      <w:pPr>
        <w:rPr>
          <w:rFonts w:ascii="Calibri Light" w:eastAsia="Calibri Light" w:hAnsi="Calibri Light" w:cs="Calibri Light"/>
        </w:rPr>
      </w:pPr>
      <w:r w:rsidRPr="7DE6608F">
        <w:rPr>
          <w:rFonts w:asciiTheme="majorHAnsi" w:eastAsiaTheme="majorEastAsia" w:hAnsiTheme="majorHAnsi" w:cstheme="majorBidi"/>
          <w:color w:val="2F5496" w:themeColor="accent1" w:themeShade="BF"/>
        </w:rPr>
        <w:t xml:space="preserve">Link to MyServices portal: </w:t>
      </w:r>
      <w:hyperlink r:id="rId84">
        <w:r w:rsidRPr="7DE6608F">
          <w:rPr>
            <w:rStyle w:val="Hyperlink"/>
            <w:rFonts w:ascii="Calibri Light" w:eastAsia="Calibri Light" w:hAnsi="Calibri Light" w:cs="Calibri Light"/>
          </w:rPr>
          <w:t>Learn about MyServices | Mass.gov</w:t>
        </w:r>
      </w:hyperlink>
    </w:p>
    <w:p w14:paraId="18785716" w14:textId="3E90F4AC" w:rsidR="47C8D5E8" w:rsidRDefault="47C8D5E8" w:rsidP="79E241E5">
      <w:r>
        <w:t xml:space="preserve">Demographic information </w:t>
      </w:r>
    </w:p>
    <w:p w14:paraId="4C27F29F" w14:textId="1D029354" w:rsidR="47C8D5E8" w:rsidRDefault="47C8D5E8" w:rsidP="79E241E5">
      <w:r>
        <w:t xml:space="preserve">Eligibility status </w:t>
      </w:r>
    </w:p>
    <w:p w14:paraId="3AF53ED6" w14:textId="1102DE2F" w:rsidR="47C8D5E8" w:rsidRDefault="47C8D5E8" w:rsidP="79E241E5">
      <w:r>
        <w:t xml:space="preserve">MassHealth enrollment information </w:t>
      </w:r>
    </w:p>
    <w:p w14:paraId="6325569D" w14:textId="32EDB01E" w:rsidR="47C8D5E8" w:rsidRDefault="47C8D5E8" w:rsidP="79E241E5">
      <w:r>
        <w:t xml:space="preserve">Notices MassHealth sent </w:t>
      </w:r>
    </w:p>
    <w:p w14:paraId="0A4567EB" w14:textId="4534DC0A" w:rsidR="47C8D5E8" w:rsidRDefault="47C8D5E8" w:rsidP="79E241E5">
      <w:r>
        <w:t xml:space="preserve">Receive alerts about important events and actions to take </w:t>
      </w:r>
    </w:p>
    <w:p w14:paraId="4B592BFE" w14:textId="5E577DEF" w:rsidR="47C8D5E8" w:rsidRDefault="47C8D5E8" w:rsidP="79E241E5">
      <w:r>
        <w:t>Website is translated in six languages: English, Spanish, Brazilian Portuguese, Traditional Chinese, Vietnamese, and Haitian Creole</w:t>
      </w:r>
    </w:p>
    <w:p w14:paraId="5348C6D6" w14:textId="2C73696D" w:rsidR="00056CF3" w:rsidRDefault="00056CF3" w:rsidP="00056CF3">
      <w:pPr>
        <w:pStyle w:val="Heading4"/>
      </w:pPr>
      <w:r>
        <w:t xml:space="preserve">Image 1: </w:t>
      </w:r>
      <w:r w:rsidR="47C8D5E8">
        <w:t xml:space="preserve">Image of the login.mass.gov web page </w:t>
      </w:r>
    </w:p>
    <w:p w14:paraId="16997A18" w14:textId="3938D470" w:rsidR="00056CF3" w:rsidRPr="00056CF3" w:rsidRDefault="00B77AC2" w:rsidP="00056CF3">
      <w:r>
        <w:rPr>
          <w:noProof/>
        </w:rPr>
        <w:drawing>
          <wp:inline distT="0" distB="0" distL="0" distR="0" wp14:anchorId="3976EEBD" wp14:editId="5C52643C">
            <wp:extent cx="787400" cy="521652"/>
            <wp:effectExtent l="19050" t="19050" r="12700" b="12065"/>
            <wp:docPr id="3" name="Picture 2" descr="Image of the login.mass.gov web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 of the login.mass.gov web page "/>
                    <pic:cNvPicPr/>
                  </pic:nvPicPr>
                  <pic:blipFill>
                    <a:blip r:embed="rId85">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11="http://schemas.microsoft.com/office/drawing/2016/11/main" xmlns:a16="http://schemas.microsoft.com/office/drawing/2014/main" id="{727F71B6-1536-2601-AC28-BD0709982B10}"/>
                        </a:ext>
                      </a:extLst>
                    </a:blip>
                    <a:stretch>
                      <a:fillRect/>
                    </a:stretch>
                  </pic:blipFill>
                  <pic:spPr>
                    <a:xfrm>
                      <a:off x="0" y="0"/>
                      <a:ext cx="787400" cy="521652"/>
                    </a:xfrm>
                    <a:prstGeom prst="rect">
                      <a:avLst/>
                    </a:prstGeom>
                    <a:ln w="19050">
                      <a:solidFill>
                        <a:schemeClr val="tx1"/>
                      </a:solidFill>
                    </a:ln>
                  </pic:spPr>
                </pic:pic>
              </a:graphicData>
            </a:graphic>
          </wp:inline>
        </w:drawing>
      </w:r>
    </w:p>
    <w:p w14:paraId="5BBDED52" w14:textId="6AD865B7" w:rsidR="47C8D5E8" w:rsidRDefault="00056CF3" w:rsidP="00056CF3">
      <w:pPr>
        <w:pStyle w:val="Heading4"/>
      </w:pPr>
      <w:r>
        <w:t xml:space="preserve">Image 2: </w:t>
      </w:r>
      <w:r w:rsidR="47C8D5E8">
        <w:t>QR code to access this portal</w:t>
      </w:r>
    </w:p>
    <w:p w14:paraId="5C35D849" w14:textId="5130AF7F" w:rsidR="00056CF3" w:rsidRDefault="00B77AC2" w:rsidP="00056CF3">
      <w:r>
        <w:rPr>
          <w:noProof/>
        </w:rPr>
        <w:drawing>
          <wp:inline distT="0" distB="0" distL="0" distR="0" wp14:anchorId="1B6B7A86" wp14:editId="6826B324">
            <wp:extent cx="609600" cy="616190"/>
            <wp:effectExtent l="0" t="0" r="0" b="0"/>
            <wp:docPr id="2" name="Picture 1" descr="QR code to access this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QR code to access this portal"/>
                    <pic:cNvPicPr/>
                  </pic:nvPicPr>
                  <pic:blipFill>
                    <a:blip r:embed="rId86">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11="http://schemas.microsoft.com/office/drawing/2016/11/main" xmlns:a16="http://schemas.microsoft.com/office/drawing/2014/main" id="{ABF5E9A3-F2BC-3071-2BF7-FEF9E1ED0847}"/>
                        </a:ext>
                      </a:extLst>
                    </a:blip>
                    <a:stretch>
                      <a:fillRect/>
                    </a:stretch>
                  </pic:blipFill>
                  <pic:spPr>
                    <a:xfrm>
                      <a:off x="0" y="0"/>
                      <a:ext cx="609600" cy="616190"/>
                    </a:xfrm>
                    <a:prstGeom prst="rect">
                      <a:avLst/>
                    </a:prstGeom>
                  </pic:spPr>
                </pic:pic>
              </a:graphicData>
            </a:graphic>
          </wp:inline>
        </w:drawing>
      </w:r>
    </w:p>
    <w:p w14:paraId="020949B1" w14:textId="77777777" w:rsidR="00B77AC2" w:rsidRPr="00056CF3" w:rsidRDefault="00B77AC2" w:rsidP="00056CF3"/>
    <w:p w14:paraId="52F73A23" w14:textId="568300CD" w:rsidR="47C8D5E8" w:rsidRPr="00233FC7" w:rsidRDefault="47C8D5E8" w:rsidP="07954BC7">
      <w:pPr>
        <w:pStyle w:val="Heading2"/>
      </w:pPr>
      <w:r>
        <w:lastRenderedPageBreak/>
        <w:t>MassHealth Self-Services System</w:t>
      </w:r>
    </w:p>
    <w:p w14:paraId="35899866" w14:textId="2A01209E" w:rsidR="00A013F4" w:rsidRDefault="47C8D5E8" w:rsidP="07954BC7">
      <w:pPr>
        <w:pStyle w:val="Heading4"/>
      </w:pPr>
      <w:r>
        <w:t xml:space="preserve">Image </w:t>
      </w:r>
      <w:r w:rsidR="00A013F4">
        <w:t>1: Poster</w:t>
      </w:r>
    </w:p>
    <w:p w14:paraId="21F8D0C1" w14:textId="77777777" w:rsidR="00A013F4" w:rsidRDefault="00A013F4" w:rsidP="07954BC7">
      <w:pPr>
        <w:pStyle w:val="Heading4"/>
      </w:pPr>
      <w:r>
        <w:t xml:space="preserve">Text 1: </w:t>
      </w:r>
    </w:p>
    <w:p w14:paraId="263FA7BC" w14:textId="16A05695" w:rsidR="47C8D5E8" w:rsidRDefault="47C8D5E8" w:rsidP="07954BC7">
      <w:pPr>
        <w:pStyle w:val="Heading4"/>
      </w:pPr>
      <w:r>
        <w:t>No time to wait? Use the MassHealth self-service system to...</w:t>
      </w:r>
    </w:p>
    <w:p w14:paraId="7222044C" w14:textId="650127E2" w:rsidR="47C8D5E8" w:rsidRDefault="47C8D5E8" w:rsidP="07954BC7">
      <w:pPr>
        <w:pStyle w:val="Heading4"/>
      </w:pPr>
      <w:r>
        <w:t>Verify your MassHealth coverage or health plan coverage</w:t>
      </w:r>
    </w:p>
    <w:p w14:paraId="02F0415A" w14:textId="7596D740" w:rsidR="47C8D5E8" w:rsidRDefault="47C8D5E8" w:rsidP="07954BC7">
      <w:pPr>
        <w:pStyle w:val="Heading4"/>
      </w:pPr>
      <w:r>
        <w:t>Request an application</w:t>
      </w:r>
    </w:p>
    <w:p w14:paraId="6A8CD7BB" w14:textId="00BF61F8" w:rsidR="47C8D5E8" w:rsidRDefault="47C8D5E8" w:rsidP="07954BC7">
      <w:pPr>
        <w:pStyle w:val="Heading4"/>
      </w:pPr>
      <w:r>
        <w:t>Confirm an</w:t>
      </w:r>
      <w:r w:rsidR="66A6F3F3">
        <w:t>y</w:t>
      </w:r>
      <w:r>
        <w:t xml:space="preserve"> transportation benefits (PT-1 form)</w:t>
      </w:r>
    </w:p>
    <w:p w14:paraId="26CA0EC2" w14:textId="470BB96E" w:rsidR="47C8D5E8" w:rsidRDefault="47C8D5E8" w:rsidP="07954BC7">
      <w:pPr>
        <w:pStyle w:val="Heading4"/>
      </w:pPr>
      <w:r>
        <w:t>Get premium billing information</w:t>
      </w:r>
    </w:p>
    <w:p w14:paraId="4CB38514" w14:textId="2EFA8086" w:rsidR="47C8D5E8" w:rsidRDefault="47C8D5E8" w:rsidP="07954BC7">
      <w:pPr>
        <w:pStyle w:val="Heading4"/>
      </w:pPr>
      <w:r>
        <w:t xml:space="preserve">This service is </w:t>
      </w:r>
      <w:r w:rsidR="50C43CAC">
        <w:t>available</w:t>
      </w:r>
      <w:r>
        <w:t xml:space="preserve"> 24 hours a day, seven days a week. If you need to speak with someone, our Customer Service representatives are available Monday through Frid</w:t>
      </w:r>
      <w:r w:rsidR="089BB0FF">
        <w:t>ay from 8 a.m. till 5 p.m.</w:t>
      </w:r>
    </w:p>
    <w:p w14:paraId="4920C212" w14:textId="74566BB2" w:rsidR="089BB0FF" w:rsidRDefault="089BB0FF" w:rsidP="07954BC7">
      <w:pPr>
        <w:pStyle w:val="Heading4"/>
      </w:pPr>
      <w:r>
        <w:t>Call 1-800-841-2900 (TTY: 1-800-497-4648) and follow the option to the information you want</w:t>
      </w:r>
    </w:p>
    <w:p w14:paraId="33B0239D" w14:textId="3124BD66" w:rsidR="089BB0FF" w:rsidRDefault="089BB0FF" w:rsidP="07954BC7">
      <w:pPr>
        <w:pStyle w:val="Heading4"/>
      </w:pPr>
      <w:r>
        <w:t>We’re ready to help!</w:t>
      </w:r>
    </w:p>
    <w:p w14:paraId="1FB44C9B" w14:textId="4370F6EA" w:rsidR="00A013F4" w:rsidRDefault="52D650A1" w:rsidP="79E241E5">
      <w:r>
        <w:rPr>
          <w:noProof/>
        </w:rPr>
        <w:drawing>
          <wp:inline distT="0" distB="0" distL="0" distR="0" wp14:anchorId="259A6797" wp14:editId="0A1F19BB">
            <wp:extent cx="850900" cy="565813"/>
            <wp:effectExtent l="0" t="0" r="6350" b="5715"/>
            <wp:docPr id="2098832616" name="Picture 2" descr="Image of  MassHealth Self-Service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32616" name="Picture 2" descr="Image of  MassHealth Self-Service Poster"/>
                    <pic:cNvPicPr/>
                  </pic:nvPicPr>
                  <pic:blipFill>
                    <a:blip r:embed="rId87">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11="http://schemas.microsoft.com/office/drawing/2016/11/main" xmlns:a16="http://schemas.microsoft.com/office/drawing/2014/main" id="{22EEA33C-0E6C-44A8-8FDE-4E5A8F800D9D}"/>
                        </a:ext>
                      </a:extLst>
                    </a:blip>
                    <a:stretch>
                      <a:fillRect/>
                    </a:stretch>
                  </pic:blipFill>
                  <pic:spPr>
                    <a:xfrm>
                      <a:off x="0" y="0"/>
                      <a:ext cx="850900" cy="565813"/>
                    </a:xfrm>
                    <a:prstGeom prst="rect">
                      <a:avLst/>
                    </a:prstGeom>
                  </pic:spPr>
                </pic:pic>
              </a:graphicData>
            </a:graphic>
          </wp:inline>
        </w:drawing>
      </w:r>
    </w:p>
    <w:p w14:paraId="2A63B2D1" w14:textId="7723CE2A" w:rsidR="004E0BC2" w:rsidRDefault="004E0BC2" w:rsidP="004E0BC2">
      <w:pPr>
        <w:pStyle w:val="Heading2"/>
      </w:pPr>
      <w:r>
        <w:t>Thank You!</w:t>
      </w:r>
    </w:p>
    <w:p w14:paraId="526BE247" w14:textId="5CC5B20D" w:rsidR="00A1789B" w:rsidRDefault="00A1789B" w:rsidP="07954BC7">
      <w:pPr>
        <w:pStyle w:val="Heading4"/>
      </w:pPr>
      <w:r>
        <w:t xml:space="preserve">Image: Word “QUESTIONS” surrounded by </w:t>
      </w:r>
      <w:r w:rsidR="00A977E9">
        <w:t>different colored question marks that are three dimensional</w:t>
      </w:r>
    </w:p>
    <w:p w14:paraId="27419094" w14:textId="35B035E3" w:rsidR="00A1789B" w:rsidRPr="00A1789B" w:rsidRDefault="7D8EC823" w:rsidP="7DE6608F">
      <w:r>
        <w:rPr>
          <w:noProof/>
        </w:rPr>
        <w:drawing>
          <wp:inline distT="0" distB="0" distL="0" distR="0" wp14:anchorId="3FEBD610" wp14:editId="45CA4381">
            <wp:extent cx="1228531" cy="501650"/>
            <wp:effectExtent l="0" t="0" r="0" b="0"/>
            <wp:docPr id="7" name="Content Placeholder 6" descr="Image: Word “QUESTIONS” surrounded by different colored question marks that are three dimen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Image: Word “QUESTIONS” surrounded by different colored question marks that are three dimensional"/>
                    <pic:cNvPicPr/>
                  </pic:nvPicPr>
                  <pic:blipFill>
                    <a:blip r:embed="rId8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11="http://schemas.microsoft.com/office/drawing/2016/11/main" xmlns:a16="http://schemas.microsoft.com/office/drawing/2014/main" id="{06B5F479-D9AA-E158-BB11-697380480F41}"/>
                        </a:ext>
                      </a:extLst>
                    </a:blip>
                    <a:srcRect t="25116" b="26417"/>
                    <a:stretch>
                      <a:fillRect/>
                    </a:stretch>
                  </pic:blipFill>
                  <pic:spPr>
                    <a:xfrm>
                      <a:off x="0" y="0"/>
                      <a:ext cx="1228531" cy="501650"/>
                    </a:xfrm>
                    <a:prstGeom prst="rect">
                      <a:avLst/>
                    </a:prstGeom>
                  </pic:spPr>
                </pic:pic>
              </a:graphicData>
            </a:graphic>
          </wp:inline>
        </w:drawing>
      </w:r>
    </w:p>
    <w:p w14:paraId="5C0565B7" w14:textId="1AA7F393" w:rsidR="79E241E5" w:rsidRDefault="79E241E5" w:rsidP="79E241E5"/>
    <w:p w14:paraId="554C580D" w14:textId="15A57BF5" w:rsidR="79E241E5" w:rsidRDefault="79E241E5" w:rsidP="79E241E5"/>
    <w:p w14:paraId="70A0ACE0" w14:textId="60AF9030" w:rsidR="79E241E5" w:rsidRDefault="79E241E5" w:rsidP="79E241E5"/>
    <w:p w14:paraId="410FED5E" w14:textId="0251BC1B" w:rsidR="79E241E5" w:rsidRDefault="79E241E5" w:rsidP="79E241E5"/>
    <w:p w14:paraId="57933F82" w14:textId="41D18952" w:rsidR="79E241E5" w:rsidRDefault="79E241E5" w:rsidP="79E241E5"/>
    <w:p w14:paraId="07D16E24" w14:textId="52643DA7" w:rsidR="79E241E5" w:rsidRDefault="79E241E5" w:rsidP="79E241E5"/>
    <w:p w14:paraId="7C5A5D24" w14:textId="67328B49" w:rsidR="79E241E5" w:rsidRDefault="79E241E5" w:rsidP="79E241E5"/>
    <w:p w14:paraId="280272B3" w14:textId="15A9B9C4" w:rsidR="79E241E5" w:rsidRDefault="79E241E5" w:rsidP="79E241E5"/>
    <w:p w14:paraId="3FC3B6C1" w14:textId="1955E951" w:rsidR="79E241E5" w:rsidRDefault="79E241E5" w:rsidP="79E241E5"/>
    <w:p w14:paraId="6B37CDC0" w14:textId="644845B5" w:rsidR="79E241E5" w:rsidRDefault="79E241E5" w:rsidP="79E241E5"/>
    <w:p w14:paraId="4A5379B3" w14:textId="0CFB5D22" w:rsidR="79E241E5" w:rsidRDefault="79E241E5" w:rsidP="79E241E5"/>
    <w:sectPr w:rsidR="79E241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9E47F"/>
    <w:multiLevelType w:val="hybridMultilevel"/>
    <w:tmpl w:val="AE16FF34"/>
    <w:lvl w:ilvl="0" w:tplc="30B60DD0">
      <w:start w:val="1"/>
      <w:numFmt w:val="bullet"/>
      <w:lvlText w:val="-"/>
      <w:lvlJc w:val="left"/>
      <w:pPr>
        <w:ind w:left="360" w:hanging="360"/>
      </w:pPr>
      <w:rPr>
        <w:rFonts w:ascii="Calibri" w:hAnsi="Calibri" w:hint="default"/>
      </w:rPr>
    </w:lvl>
    <w:lvl w:ilvl="1" w:tplc="5C42C7DA">
      <w:start w:val="1"/>
      <w:numFmt w:val="bullet"/>
      <w:lvlText w:val="o"/>
      <w:lvlJc w:val="left"/>
      <w:pPr>
        <w:ind w:left="1080" w:hanging="360"/>
      </w:pPr>
      <w:rPr>
        <w:rFonts w:ascii="Courier New" w:hAnsi="Courier New" w:hint="default"/>
      </w:rPr>
    </w:lvl>
    <w:lvl w:ilvl="2" w:tplc="69C8B968">
      <w:start w:val="1"/>
      <w:numFmt w:val="bullet"/>
      <w:lvlText w:val=""/>
      <w:lvlJc w:val="left"/>
      <w:pPr>
        <w:ind w:left="1800" w:hanging="360"/>
      </w:pPr>
      <w:rPr>
        <w:rFonts w:ascii="Wingdings" w:hAnsi="Wingdings" w:hint="default"/>
      </w:rPr>
    </w:lvl>
    <w:lvl w:ilvl="3" w:tplc="7D023086">
      <w:start w:val="1"/>
      <w:numFmt w:val="bullet"/>
      <w:lvlText w:val=""/>
      <w:lvlJc w:val="left"/>
      <w:pPr>
        <w:ind w:left="2520" w:hanging="360"/>
      </w:pPr>
      <w:rPr>
        <w:rFonts w:ascii="Symbol" w:hAnsi="Symbol" w:hint="default"/>
      </w:rPr>
    </w:lvl>
    <w:lvl w:ilvl="4" w:tplc="0D8C2930">
      <w:start w:val="1"/>
      <w:numFmt w:val="bullet"/>
      <w:lvlText w:val="o"/>
      <w:lvlJc w:val="left"/>
      <w:pPr>
        <w:ind w:left="3240" w:hanging="360"/>
      </w:pPr>
      <w:rPr>
        <w:rFonts w:ascii="Courier New" w:hAnsi="Courier New" w:hint="default"/>
      </w:rPr>
    </w:lvl>
    <w:lvl w:ilvl="5" w:tplc="6902F3F2">
      <w:start w:val="1"/>
      <w:numFmt w:val="bullet"/>
      <w:lvlText w:val=""/>
      <w:lvlJc w:val="left"/>
      <w:pPr>
        <w:ind w:left="3960" w:hanging="360"/>
      </w:pPr>
      <w:rPr>
        <w:rFonts w:ascii="Wingdings" w:hAnsi="Wingdings" w:hint="default"/>
      </w:rPr>
    </w:lvl>
    <w:lvl w:ilvl="6" w:tplc="33FA794C">
      <w:start w:val="1"/>
      <w:numFmt w:val="bullet"/>
      <w:lvlText w:val=""/>
      <w:lvlJc w:val="left"/>
      <w:pPr>
        <w:ind w:left="4680" w:hanging="360"/>
      </w:pPr>
      <w:rPr>
        <w:rFonts w:ascii="Symbol" w:hAnsi="Symbol" w:hint="default"/>
      </w:rPr>
    </w:lvl>
    <w:lvl w:ilvl="7" w:tplc="D438FB52">
      <w:start w:val="1"/>
      <w:numFmt w:val="bullet"/>
      <w:lvlText w:val="o"/>
      <w:lvlJc w:val="left"/>
      <w:pPr>
        <w:ind w:left="5400" w:hanging="360"/>
      </w:pPr>
      <w:rPr>
        <w:rFonts w:ascii="Courier New" w:hAnsi="Courier New" w:hint="default"/>
      </w:rPr>
    </w:lvl>
    <w:lvl w:ilvl="8" w:tplc="45E23ED0">
      <w:start w:val="1"/>
      <w:numFmt w:val="bullet"/>
      <w:lvlText w:val=""/>
      <w:lvlJc w:val="left"/>
      <w:pPr>
        <w:ind w:left="6120" w:hanging="360"/>
      </w:pPr>
      <w:rPr>
        <w:rFonts w:ascii="Wingdings" w:hAnsi="Wingdings" w:hint="default"/>
      </w:rPr>
    </w:lvl>
  </w:abstractNum>
  <w:num w:numId="1" w16cid:durableId="164273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85E9F2"/>
    <w:rsid w:val="000162FA"/>
    <w:rsid w:val="00036E3D"/>
    <w:rsid w:val="00056CF3"/>
    <w:rsid w:val="0005704A"/>
    <w:rsid w:val="00061CF5"/>
    <w:rsid w:val="000C0468"/>
    <w:rsid w:val="000C3803"/>
    <w:rsid w:val="000F2E6B"/>
    <w:rsid w:val="001244B9"/>
    <w:rsid w:val="00157F2B"/>
    <w:rsid w:val="00187152"/>
    <w:rsid w:val="001950D1"/>
    <w:rsid w:val="001A1845"/>
    <w:rsid w:val="001A3A59"/>
    <w:rsid w:val="00202F31"/>
    <w:rsid w:val="0021163A"/>
    <w:rsid w:val="00233FC7"/>
    <w:rsid w:val="00245AAB"/>
    <w:rsid w:val="00353FF5"/>
    <w:rsid w:val="0036290B"/>
    <w:rsid w:val="003A4919"/>
    <w:rsid w:val="003B3B66"/>
    <w:rsid w:val="003E4B87"/>
    <w:rsid w:val="003F5B6B"/>
    <w:rsid w:val="00402153"/>
    <w:rsid w:val="00414A5D"/>
    <w:rsid w:val="00447EA2"/>
    <w:rsid w:val="0046503E"/>
    <w:rsid w:val="00476326"/>
    <w:rsid w:val="004A3802"/>
    <w:rsid w:val="004C070F"/>
    <w:rsid w:val="004C4B0B"/>
    <w:rsid w:val="004E0BC2"/>
    <w:rsid w:val="004E6C72"/>
    <w:rsid w:val="004F0537"/>
    <w:rsid w:val="004F44AA"/>
    <w:rsid w:val="00581966"/>
    <w:rsid w:val="005933FC"/>
    <w:rsid w:val="00594086"/>
    <w:rsid w:val="005F6706"/>
    <w:rsid w:val="00653D35"/>
    <w:rsid w:val="00674B24"/>
    <w:rsid w:val="006855C6"/>
    <w:rsid w:val="006E009B"/>
    <w:rsid w:val="006F5F4B"/>
    <w:rsid w:val="007167AA"/>
    <w:rsid w:val="00754C40"/>
    <w:rsid w:val="007921DE"/>
    <w:rsid w:val="007B52DC"/>
    <w:rsid w:val="007D0359"/>
    <w:rsid w:val="007E3200"/>
    <w:rsid w:val="007E68E9"/>
    <w:rsid w:val="007F3118"/>
    <w:rsid w:val="00842B6F"/>
    <w:rsid w:val="008860D8"/>
    <w:rsid w:val="00892FBF"/>
    <w:rsid w:val="008A3EDA"/>
    <w:rsid w:val="008D04E4"/>
    <w:rsid w:val="008F7D55"/>
    <w:rsid w:val="00944220"/>
    <w:rsid w:val="009940ED"/>
    <w:rsid w:val="009D6139"/>
    <w:rsid w:val="00A013F4"/>
    <w:rsid w:val="00A04626"/>
    <w:rsid w:val="00A1559C"/>
    <w:rsid w:val="00A1789B"/>
    <w:rsid w:val="00A27123"/>
    <w:rsid w:val="00A74F82"/>
    <w:rsid w:val="00A92443"/>
    <w:rsid w:val="00A977E9"/>
    <w:rsid w:val="00AB40E5"/>
    <w:rsid w:val="00AD1C28"/>
    <w:rsid w:val="00B04475"/>
    <w:rsid w:val="00B51163"/>
    <w:rsid w:val="00B64FF9"/>
    <w:rsid w:val="00B7338F"/>
    <w:rsid w:val="00B77AC2"/>
    <w:rsid w:val="00BA7981"/>
    <w:rsid w:val="00BD47BA"/>
    <w:rsid w:val="00BE26FC"/>
    <w:rsid w:val="00BE5274"/>
    <w:rsid w:val="00BE7965"/>
    <w:rsid w:val="00BF0711"/>
    <w:rsid w:val="00C00993"/>
    <w:rsid w:val="00C125C9"/>
    <w:rsid w:val="00C2507F"/>
    <w:rsid w:val="00C4391C"/>
    <w:rsid w:val="00C54E18"/>
    <w:rsid w:val="00C83A6B"/>
    <w:rsid w:val="00CB0FA6"/>
    <w:rsid w:val="00CB6F7D"/>
    <w:rsid w:val="00D70268"/>
    <w:rsid w:val="00D841E6"/>
    <w:rsid w:val="00DB5FFE"/>
    <w:rsid w:val="00DC53A1"/>
    <w:rsid w:val="00E00DE9"/>
    <w:rsid w:val="00E50592"/>
    <w:rsid w:val="00E725F0"/>
    <w:rsid w:val="00ECE841"/>
    <w:rsid w:val="00F20858"/>
    <w:rsid w:val="00F46E90"/>
    <w:rsid w:val="00F47143"/>
    <w:rsid w:val="00F77C7E"/>
    <w:rsid w:val="00F8198E"/>
    <w:rsid w:val="00F864B1"/>
    <w:rsid w:val="00F93283"/>
    <w:rsid w:val="00FA60D1"/>
    <w:rsid w:val="00FC76EF"/>
    <w:rsid w:val="00FE10A4"/>
    <w:rsid w:val="00FECDD0"/>
    <w:rsid w:val="00FF6E73"/>
    <w:rsid w:val="01355864"/>
    <w:rsid w:val="015148C1"/>
    <w:rsid w:val="0167F11E"/>
    <w:rsid w:val="017D93BE"/>
    <w:rsid w:val="018878D4"/>
    <w:rsid w:val="01E46D2D"/>
    <w:rsid w:val="01EEB149"/>
    <w:rsid w:val="01FC3AAB"/>
    <w:rsid w:val="02274F12"/>
    <w:rsid w:val="023643A7"/>
    <w:rsid w:val="02F75787"/>
    <w:rsid w:val="03219144"/>
    <w:rsid w:val="032CD17A"/>
    <w:rsid w:val="0366AA04"/>
    <w:rsid w:val="0366EBF5"/>
    <w:rsid w:val="039E9E0A"/>
    <w:rsid w:val="04332128"/>
    <w:rsid w:val="044D11F3"/>
    <w:rsid w:val="044E622A"/>
    <w:rsid w:val="04740898"/>
    <w:rsid w:val="05F47647"/>
    <w:rsid w:val="06370580"/>
    <w:rsid w:val="06552E76"/>
    <w:rsid w:val="066114AC"/>
    <w:rsid w:val="06B173FE"/>
    <w:rsid w:val="06CCAD7B"/>
    <w:rsid w:val="074F8DDF"/>
    <w:rsid w:val="077C528F"/>
    <w:rsid w:val="07954BC7"/>
    <w:rsid w:val="085D4223"/>
    <w:rsid w:val="089BB0FF"/>
    <w:rsid w:val="08FA75B1"/>
    <w:rsid w:val="09024A0E"/>
    <w:rsid w:val="0915FC08"/>
    <w:rsid w:val="09413887"/>
    <w:rsid w:val="097296AF"/>
    <w:rsid w:val="098BFB2E"/>
    <w:rsid w:val="09C29387"/>
    <w:rsid w:val="09D6AFDA"/>
    <w:rsid w:val="0A115522"/>
    <w:rsid w:val="0A130C26"/>
    <w:rsid w:val="0A641558"/>
    <w:rsid w:val="0A7494A1"/>
    <w:rsid w:val="0AC89E87"/>
    <w:rsid w:val="0AD6877B"/>
    <w:rsid w:val="0C04C8B8"/>
    <w:rsid w:val="0C6049F8"/>
    <w:rsid w:val="0CF74B12"/>
    <w:rsid w:val="0E24413A"/>
    <w:rsid w:val="0E283803"/>
    <w:rsid w:val="0E3A63AF"/>
    <w:rsid w:val="0E5DD786"/>
    <w:rsid w:val="0E848729"/>
    <w:rsid w:val="0F2748C5"/>
    <w:rsid w:val="0F34EF84"/>
    <w:rsid w:val="0F7CB035"/>
    <w:rsid w:val="0FEB80C9"/>
    <w:rsid w:val="0FFC0CDA"/>
    <w:rsid w:val="103C2F8E"/>
    <w:rsid w:val="1071FCAA"/>
    <w:rsid w:val="10B0F7C2"/>
    <w:rsid w:val="11622BB3"/>
    <w:rsid w:val="11B14635"/>
    <w:rsid w:val="11C8A891"/>
    <w:rsid w:val="11E6F1B4"/>
    <w:rsid w:val="1207EA63"/>
    <w:rsid w:val="1240279D"/>
    <w:rsid w:val="1251D521"/>
    <w:rsid w:val="1291FA7C"/>
    <w:rsid w:val="12B69D43"/>
    <w:rsid w:val="13362E16"/>
    <w:rsid w:val="134ED530"/>
    <w:rsid w:val="13F528F7"/>
    <w:rsid w:val="14182678"/>
    <w:rsid w:val="14A863CC"/>
    <w:rsid w:val="14BF3A31"/>
    <w:rsid w:val="14C8F13F"/>
    <w:rsid w:val="15AF8E83"/>
    <w:rsid w:val="15B1E266"/>
    <w:rsid w:val="15E79C54"/>
    <w:rsid w:val="16B5AD02"/>
    <w:rsid w:val="16C46AEE"/>
    <w:rsid w:val="16EF3272"/>
    <w:rsid w:val="173619A3"/>
    <w:rsid w:val="17E9AE43"/>
    <w:rsid w:val="181C0859"/>
    <w:rsid w:val="1836E31C"/>
    <w:rsid w:val="18A8310E"/>
    <w:rsid w:val="18EEE1D1"/>
    <w:rsid w:val="19700EE5"/>
    <w:rsid w:val="1998C020"/>
    <w:rsid w:val="19DAA7AA"/>
    <w:rsid w:val="19DB1069"/>
    <w:rsid w:val="19E7BBDF"/>
    <w:rsid w:val="1A952D88"/>
    <w:rsid w:val="1AC69B5C"/>
    <w:rsid w:val="1AC9B47D"/>
    <w:rsid w:val="1B507A8F"/>
    <w:rsid w:val="1BEC3283"/>
    <w:rsid w:val="1BFF300A"/>
    <w:rsid w:val="1C340F7B"/>
    <w:rsid w:val="1C714134"/>
    <w:rsid w:val="1CB40F85"/>
    <w:rsid w:val="1CFE0F7B"/>
    <w:rsid w:val="1D0E7E6E"/>
    <w:rsid w:val="1D40A065"/>
    <w:rsid w:val="1E5ACF0E"/>
    <w:rsid w:val="1E903461"/>
    <w:rsid w:val="1EA1ABB4"/>
    <w:rsid w:val="1ECFF5D5"/>
    <w:rsid w:val="1F24A232"/>
    <w:rsid w:val="1F2A205D"/>
    <w:rsid w:val="1FA81F64"/>
    <w:rsid w:val="1FFDAC7D"/>
    <w:rsid w:val="20316C7A"/>
    <w:rsid w:val="20534D02"/>
    <w:rsid w:val="2054033C"/>
    <w:rsid w:val="20E30D17"/>
    <w:rsid w:val="21634FBB"/>
    <w:rsid w:val="21C81E5D"/>
    <w:rsid w:val="21F2AD57"/>
    <w:rsid w:val="223CDD53"/>
    <w:rsid w:val="22526A5B"/>
    <w:rsid w:val="22914BE4"/>
    <w:rsid w:val="2319EDC7"/>
    <w:rsid w:val="239E7494"/>
    <w:rsid w:val="23CA70BD"/>
    <w:rsid w:val="23E4E001"/>
    <w:rsid w:val="24091BC3"/>
    <w:rsid w:val="242FB064"/>
    <w:rsid w:val="243746E4"/>
    <w:rsid w:val="24FDA44B"/>
    <w:rsid w:val="250AE33E"/>
    <w:rsid w:val="25DE38A9"/>
    <w:rsid w:val="264A2EAA"/>
    <w:rsid w:val="265667C1"/>
    <w:rsid w:val="26ED8454"/>
    <w:rsid w:val="26EE486B"/>
    <w:rsid w:val="27EEAF58"/>
    <w:rsid w:val="280EC93F"/>
    <w:rsid w:val="28592260"/>
    <w:rsid w:val="287D65AD"/>
    <w:rsid w:val="28CA0A8C"/>
    <w:rsid w:val="28CC9F06"/>
    <w:rsid w:val="28DCB77C"/>
    <w:rsid w:val="28ED7720"/>
    <w:rsid w:val="2940DF44"/>
    <w:rsid w:val="2972563D"/>
    <w:rsid w:val="29D681DD"/>
    <w:rsid w:val="29DFB966"/>
    <w:rsid w:val="29E93F40"/>
    <w:rsid w:val="2A02CAFC"/>
    <w:rsid w:val="2A16F99C"/>
    <w:rsid w:val="2A283738"/>
    <w:rsid w:val="2A32664B"/>
    <w:rsid w:val="2A48B274"/>
    <w:rsid w:val="2A552F76"/>
    <w:rsid w:val="2B25D5CF"/>
    <w:rsid w:val="2D49ABAE"/>
    <w:rsid w:val="2DECE43B"/>
    <w:rsid w:val="2E0D0087"/>
    <w:rsid w:val="2E2FEA1D"/>
    <w:rsid w:val="2E38B19A"/>
    <w:rsid w:val="2F379AA3"/>
    <w:rsid w:val="2F4500DA"/>
    <w:rsid w:val="2FE0E715"/>
    <w:rsid w:val="2FE60E36"/>
    <w:rsid w:val="3006CCE4"/>
    <w:rsid w:val="30295386"/>
    <w:rsid w:val="30589628"/>
    <w:rsid w:val="30B91CC1"/>
    <w:rsid w:val="31008AD3"/>
    <w:rsid w:val="31214E7C"/>
    <w:rsid w:val="328302C5"/>
    <w:rsid w:val="32DD4AAC"/>
    <w:rsid w:val="33F0FF34"/>
    <w:rsid w:val="3420AD25"/>
    <w:rsid w:val="342370FA"/>
    <w:rsid w:val="344078D5"/>
    <w:rsid w:val="3480EC51"/>
    <w:rsid w:val="34A0008E"/>
    <w:rsid w:val="3524E76E"/>
    <w:rsid w:val="3556BC43"/>
    <w:rsid w:val="3573E03D"/>
    <w:rsid w:val="35B0CB77"/>
    <w:rsid w:val="35BD674B"/>
    <w:rsid w:val="367F71A1"/>
    <w:rsid w:val="3694C067"/>
    <w:rsid w:val="36C4F8D9"/>
    <w:rsid w:val="36FF16CC"/>
    <w:rsid w:val="375328EE"/>
    <w:rsid w:val="3851CD32"/>
    <w:rsid w:val="3882AA7D"/>
    <w:rsid w:val="388E9FD0"/>
    <w:rsid w:val="38A2DED5"/>
    <w:rsid w:val="391B2B96"/>
    <w:rsid w:val="39803D4A"/>
    <w:rsid w:val="3995B09E"/>
    <w:rsid w:val="39F1921A"/>
    <w:rsid w:val="3A373A9B"/>
    <w:rsid w:val="3B532232"/>
    <w:rsid w:val="3B8104A8"/>
    <w:rsid w:val="3BB1A925"/>
    <w:rsid w:val="3BB70CE4"/>
    <w:rsid w:val="3C05FCB7"/>
    <w:rsid w:val="3C263036"/>
    <w:rsid w:val="3C60715C"/>
    <w:rsid w:val="3CA76035"/>
    <w:rsid w:val="3CB0BC3E"/>
    <w:rsid w:val="3CB8747A"/>
    <w:rsid w:val="3CFA75F5"/>
    <w:rsid w:val="3D0CAADA"/>
    <w:rsid w:val="3D461FC6"/>
    <w:rsid w:val="3D755FDA"/>
    <w:rsid w:val="3EAE1E6E"/>
    <w:rsid w:val="3F13516E"/>
    <w:rsid w:val="3F20EA5B"/>
    <w:rsid w:val="3F22DAB3"/>
    <w:rsid w:val="3FAF0BAA"/>
    <w:rsid w:val="3FF5AFD5"/>
    <w:rsid w:val="4038372B"/>
    <w:rsid w:val="40932150"/>
    <w:rsid w:val="41141433"/>
    <w:rsid w:val="416305E4"/>
    <w:rsid w:val="41BADCFF"/>
    <w:rsid w:val="423072DA"/>
    <w:rsid w:val="427BB589"/>
    <w:rsid w:val="42E3FB62"/>
    <w:rsid w:val="430FEC47"/>
    <w:rsid w:val="43116A36"/>
    <w:rsid w:val="43B34EC3"/>
    <w:rsid w:val="440BB2B9"/>
    <w:rsid w:val="4420AD92"/>
    <w:rsid w:val="44322C46"/>
    <w:rsid w:val="44521A8A"/>
    <w:rsid w:val="44695BAB"/>
    <w:rsid w:val="449D06E1"/>
    <w:rsid w:val="44CE49EF"/>
    <w:rsid w:val="44E20609"/>
    <w:rsid w:val="44F41125"/>
    <w:rsid w:val="452B3E5D"/>
    <w:rsid w:val="45896366"/>
    <w:rsid w:val="45ED1CBB"/>
    <w:rsid w:val="45F40A40"/>
    <w:rsid w:val="462C491E"/>
    <w:rsid w:val="4685E9F2"/>
    <w:rsid w:val="46B84A12"/>
    <w:rsid w:val="46DC4CFB"/>
    <w:rsid w:val="47C36071"/>
    <w:rsid w:val="47C8D5E8"/>
    <w:rsid w:val="48900061"/>
    <w:rsid w:val="4912E9EE"/>
    <w:rsid w:val="49CE033D"/>
    <w:rsid w:val="4A366F77"/>
    <w:rsid w:val="4A7B7356"/>
    <w:rsid w:val="4A8777E7"/>
    <w:rsid w:val="4AC19350"/>
    <w:rsid w:val="4B2C229B"/>
    <w:rsid w:val="4B476A38"/>
    <w:rsid w:val="4B4A5008"/>
    <w:rsid w:val="4BE33FCD"/>
    <w:rsid w:val="4BEC0C2D"/>
    <w:rsid w:val="4C5CB33C"/>
    <w:rsid w:val="4C6F58E7"/>
    <w:rsid w:val="4CBF3146"/>
    <w:rsid w:val="4D398146"/>
    <w:rsid w:val="4FD3185C"/>
    <w:rsid w:val="4FEF2C0A"/>
    <w:rsid w:val="50611659"/>
    <w:rsid w:val="50C43CAC"/>
    <w:rsid w:val="50C5C611"/>
    <w:rsid w:val="51167E33"/>
    <w:rsid w:val="51677435"/>
    <w:rsid w:val="516F8477"/>
    <w:rsid w:val="5246D5AA"/>
    <w:rsid w:val="5251DACD"/>
    <w:rsid w:val="52B439F9"/>
    <w:rsid w:val="52D650A1"/>
    <w:rsid w:val="534936CA"/>
    <w:rsid w:val="535F47B8"/>
    <w:rsid w:val="53812E0E"/>
    <w:rsid w:val="5392673F"/>
    <w:rsid w:val="54800198"/>
    <w:rsid w:val="54CC1819"/>
    <w:rsid w:val="552D6C5E"/>
    <w:rsid w:val="555406BD"/>
    <w:rsid w:val="555F0DB1"/>
    <w:rsid w:val="55CEEAA3"/>
    <w:rsid w:val="5683D62A"/>
    <w:rsid w:val="56D902FD"/>
    <w:rsid w:val="5814F192"/>
    <w:rsid w:val="58491C7D"/>
    <w:rsid w:val="58661E38"/>
    <w:rsid w:val="58E6FB75"/>
    <w:rsid w:val="593E0AB7"/>
    <w:rsid w:val="5945BA9B"/>
    <w:rsid w:val="5993C6CA"/>
    <w:rsid w:val="5A112F82"/>
    <w:rsid w:val="5A1C8018"/>
    <w:rsid w:val="5A4CA088"/>
    <w:rsid w:val="5B67072D"/>
    <w:rsid w:val="5B770AF2"/>
    <w:rsid w:val="5B99A1D8"/>
    <w:rsid w:val="5BB50964"/>
    <w:rsid w:val="5C84190C"/>
    <w:rsid w:val="5D08F265"/>
    <w:rsid w:val="5D15C00D"/>
    <w:rsid w:val="5D194C0E"/>
    <w:rsid w:val="5D262308"/>
    <w:rsid w:val="5D32D23E"/>
    <w:rsid w:val="5DA935D4"/>
    <w:rsid w:val="5DEF3EDB"/>
    <w:rsid w:val="5E1E645F"/>
    <w:rsid w:val="5E8C1ABD"/>
    <w:rsid w:val="5EA9F3D4"/>
    <w:rsid w:val="5EBFA281"/>
    <w:rsid w:val="5EEC09C8"/>
    <w:rsid w:val="5F2AA844"/>
    <w:rsid w:val="5F37F7A8"/>
    <w:rsid w:val="5FDFB484"/>
    <w:rsid w:val="60C8E49D"/>
    <w:rsid w:val="60D6E3C2"/>
    <w:rsid w:val="61A7E945"/>
    <w:rsid w:val="61CD4416"/>
    <w:rsid w:val="61FEFDE1"/>
    <w:rsid w:val="6201068A"/>
    <w:rsid w:val="622DEAD4"/>
    <w:rsid w:val="622E433F"/>
    <w:rsid w:val="6237ED28"/>
    <w:rsid w:val="6238CD6B"/>
    <w:rsid w:val="628C8F17"/>
    <w:rsid w:val="6294740C"/>
    <w:rsid w:val="62A008BA"/>
    <w:rsid w:val="62AB5E44"/>
    <w:rsid w:val="63234A74"/>
    <w:rsid w:val="63AE1AAC"/>
    <w:rsid w:val="63FA5175"/>
    <w:rsid w:val="64073238"/>
    <w:rsid w:val="6443FAED"/>
    <w:rsid w:val="64C3C3FB"/>
    <w:rsid w:val="64E196B8"/>
    <w:rsid w:val="64E4438C"/>
    <w:rsid w:val="65150C58"/>
    <w:rsid w:val="653FFE56"/>
    <w:rsid w:val="6560C8E4"/>
    <w:rsid w:val="65AEFDDF"/>
    <w:rsid w:val="66707915"/>
    <w:rsid w:val="66A6F3F3"/>
    <w:rsid w:val="66C37F54"/>
    <w:rsid w:val="66C6486F"/>
    <w:rsid w:val="673488A1"/>
    <w:rsid w:val="674A2B9D"/>
    <w:rsid w:val="6773C27C"/>
    <w:rsid w:val="6789BAE9"/>
    <w:rsid w:val="67B3CF9C"/>
    <w:rsid w:val="6865CD18"/>
    <w:rsid w:val="6889F9E7"/>
    <w:rsid w:val="68F03E9B"/>
    <w:rsid w:val="6917DDE9"/>
    <w:rsid w:val="694D8B6A"/>
    <w:rsid w:val="699FFC87"/>
    <w:rsid w:val="69F63867"/>
    <w:rsid w:val="69FEA21B"/>
    <w:rsid w:val="6A45E5D8"/>
    <w:rsid w:val="6A6BCF05"/>
    <w:rsid w:val="6A9C8482"/>
    <w:rsid w:val="6AA2846E"/>
    <w:rsid w:val="6AAE05F5"/>
    <w:rsid w:val="6B1081D1"/>
    <w:rsid w:val="6BF1B403"/>
    <w:rsid w:val="6C2521AC"/>
    <w:rsid w:val="6C4A91F9"/>
    <w:rsid w:val="6C5125D8"/>
    <w:rsid w:val="6CEF8264"/>
    <w:rsid w:val="6D735DA6"/>
    <w:rsid w:val="6E2297EA"/>
    <w:rsid w:val="6E63B1B4"/>
    <w:rsid w:val="6F068699"/>
    <w:rsid w:val="6F6777C7"/>
    <w:rsid w:val="6F6FDE30"/>
    <w:rsid w:val="6F739E82"/>
    <w:rsid w:val="6FC4D0F6"/>
    <w:rsid w:val="6FE662F2"/>
    <w:rsid w:val="6FF0B17B"/>
    <w:rsid w:val="6FF4657E"/>
    <w:rsid w:val="707B420B"/>
    <w:rsid w:val="70FBC2C2"/>
    <w:rsid w:val="71420284"/>
    <w:rsid w:val="7185E822"/>
    <w:rsid w:val="71879141"/>
    <w:rsid w:val="72271C1E"/>
    <w:rsid w:val="72C8959B"/>
    <w:rsid w:val="72F610A6"/>
    <w:rsid w:val="732E2172"/>
    <w:rsid w:val="737AD26E"/>
    <w:rsid w:val="73E29B1A"/>
    <w:rsid w:val="73E45077"/>
    <w:rsid w:val="73E77C2B"/>
    <w:rsid w:val="73F9A3AD"/>
    <w:rsid w:val="740E7826"/>
    <w:rsid w:val="7419B8C8"/>
    <w:rsid w:val="749DE61E"/>
    <w:rsid w:val="74EA823B"/>
    <w:rsid w:val="74FAE9CF"/>
    <w:rsid w:val="75CA04F2"/>
    <w:rsid w:val="760ED377"/>
    <w:rsid w:val="771984D6"/>
    <w:rsid w:val="785337D5"/>
    <w:rsid w:val="785984C1"/>
    <w:rsid w:val="78712724"/>
    <w:rsid w:val="78FE6032"/>
    <w:rsid w:val="790DB221"/>
    <w:rsid w:val="79A56417"/>
    <w:rsid w:val="79B359B0"/>
    <w:rsid w:val="79E241E5"/>
    <w:rsid w:val="7A742A0D"/>
    <w:rsid w:val="7B1A8F60"/>
    <w:rsid w:val="7B6E8CC8"/>
    <w:rsid w:val="7BD25228"/>
    <w:rsid w:val="7BE401B4"/>
    <w:rsid w:val="7C8A4538"/>
    <w:rsid w:val="7C95D805"/>
    <w:rsid w:val="7CEA4385"/>
    <w:rsid w:val="7D45316D"/>
    <w:rsid w:val="7D7FA0D8"/>
    <w:rsid w:val="7D8EC823"/>
    <w:rsid w:val="7DAB7AD2"/>
    <w:rsid w:val="7DAFD9C1"/>
    <w:rsid w:val="7DC0AFC0"/>
    <w:rsid w:val="7DDB4E26"/>
    <w:rsid w:val="7DE6608F"/>
    <w:rsid w:val="7E554CF1"/>
    <w:rsid w:val="7F005F43"/>
    <w:rsid w:val="7F05C432"/>
    <w:rsid w:val="7F9CE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3CAA"/>
  <w15:chartTrackingRefBased/>
  <w15:docId w15:val="{C35350B7-9CEB-445E-91CE-37740083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B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0B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6E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F6E7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0215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3">
    <w:name w:val="3"/>
    <w:basedOn w:val="Normal"/>
    <w:link w:val="3Char"/>
    <w:qFormat/>
    <w:rsid w:val="00414A5D"/>
    <w:pPr>
      <w:spacing w:after="0" w:line="240" w:lineRule="auto"/>
    </w:pPr>
    <w:rPr>
      <w:rFonts w:cstheme="minorHAnsi"/>
      <w:kern w:val="2"/>
      <w14:ligatures w14:val="standardContextual"/>
    </w:rPr>
  </w:style>
  <w:style w:type="character" w:customStyle="1" w:styleId="3Char">
    <w:name w:val="3 Char"/>
    <w:basedOn w:val="DefaultParagraphFont"/>
    <w:link w:val="3"/>
    <w:rsid w:val="00414A5D"/>
    <w:rPr>
      <w:rFonts w:cstheme="minorHAnsi"/>
      <w:kern w:val="2"/>
      <w14:ligatures w14:val="standardContextual"/>
    </w:rPr>
  </w:style>
  <w:style w:type="character" w:customStyle="1" w:styleId="normaltextrun">
    <w:name w:val="normaltextrun"/>
    <w:basedOn w:val="DefaultParagraphFont"/>
    <w:rsid w:val="00447EA2"/>
  </w:style>
  <w:style w:type="paragraph" w:customStyle="1" w:styleId="paragraph">
    <w:name w:val="paragraph"/>
    <w:basedOn w:val="Normal"/>
    <w:rsid w:val="00447E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47EA2"/>
  </w:style>
  <w:style w:type="character" w:customStyle="1" w:styleId="wacimagecontainer">
    <w:name w:val="wacimagecontainer"/>
    <w:basedOn w:val="DefaultParagraphFont"/>
    <w:rsid w:val="00447EA2"/>
  </w:style>
  <w:style w:type="paragraph" w:styleId="Revision">
    <w:name w:val="Revision"/>
    <w:hidden/>
    <w:uiPriority w:val="99"/>
    <w:semiHidden/>
    <w:rsid w:val="004C070F"/>
    <w:pPr>
      <w:spacing w:after="0" w:line="240" w:lineRule="auto"/>
    </w:pPr>
  </w:style>
  <w:style w:type="character" w:styleId="CommentReference">
    <w:name w:val="annotation reference"/>
    <w:basedOn w:val="DefaultParagraphFont"/>
    <w:uiPriority w:val="99"/>
    <w:semiHidden/>
    <w:unhideWhenUsed/>
    <w:rsid w:val="006F5F4B"/>
    <w:rPr>
      <w:sz w:val="16"/>
      <w:szCs w:val="16"/>
    </w:rPr>
  </w:style>
  <w:style w:type="paragraph" w:styleId="CommentText">
    <w:name w:val="annotation text"/>
    <w:basedOn w:val="Normal"/>
    <w:link w:val="CommentTextChar"/>
    <w:uiPriority w:val="99"/>
    <w:unhideWhenUsed/>
    <w:rsid w:val="006F5F4B"/>
    <w:pPr>
      <w:spacing w:line="240" w:lineRule="auto"/>
    </w:pPr>
    <w:rPr>
      <w:sz w:val="20"/>
      <w:szCs w:val="20"/>
    </w:rPr>
  </w:style>
  <w:style w:type="character" w:customStyle="1" w:styleId="CommentTextChar">
    <w:name w:val="Comment Text Char"/>
    <w:basedOn w:val="DefaultParagraphFont"/>
    <w:link w:val="CommentText"/>
    <w:uiPriority w:val="99"/>
    <w:rsid w:val="006F5F4B"/>
    <w:rPr>
      <w:sz w:val="20"/>
      <w:szCs w:val="20"/>
    </w:rPr>
  </w:style>
  <w:style w:type="paragraph" w:styleId="CommentSubject">
    <w:name w:val="annotation subject"/>
    <w:basedOn w:val="CommentText"/>
    <w:next w:val="CommentText"/>
    <w:link w:val="CommentSubjectChar"/>
    <w:uiPriority w:val="99"/>
    <w:semiHidden/>
    <w:unhideWhenUsed/>
    <w:rsid w:val="006F5F4B"/>
    <w:rPr>
      <w:b/>
      <w:bCs/>
    </w:rPr>
  </w:style>
  <w:style w:type="character" w:customStyle="1" w:styleId="CommentSubjectChar">
    <w:name w:val="Comment Subject Char"/>
    <w:basedOn w:val="CommentTextChar"/>
    <w:link w:val="CommentSubject"/>
    <w:uiPriority w:val="99"/>
    <w:semiHidden/>
    <w:rsid w:val="006F5F4B"/>
    <w:rPr>
      <w:b/>
      <w:bCs/>
      <w:sz w:val="20"/>
      <w:szCs w:val="20"/>
    </w:rPr>
  </w:style>
  <w:style w:type="character" w:styleId="UnresolvedMention">
    <w:name w:val="Unresolved Mention"/>
    <w:basedOn w:val="DefaultParagraphFont"/>
    <w:uiPriority w:val="99"/>
    <w:semiHidden/>
    <w:unhideWhenUsed/>
    <w:rsid w:val="004F0537"/>
    <w:rPr>
      <w:color w:val="605E5C"/>
      <w:shd w:val="clear" w:color="auto" w:fill="E1DFDD"/>
    </w:rPr>
  </w:style>
  <w:style w:type="character" w:styleId="FollowedHyperlink">
    <w:name w:val="FollowedHyperlink"/>
    <w:basedOn w:val="DefaultParagraphFont"/>
    <w:uiPriority w:val="99"/>
    <w:semiHidden/>
    <w:unhideWhenUsed/>
    <w:rsid w:val="008860D8"/>
    <w:rPr>
      <w:color w:val="954F72" w:themeColor="followedHyperlink"/>
      <w:u w:val="single"/>
    </w:rPr>
  </w:style>
  <w:style w:type="character" w:customStyle="1" w:styleId="Heading1Char">
    <w:name w:val="Heading 1 Char"/>
    <w:basedOn w:val="DefaultParagraphFont"/>
    <w:link w:val="Heading1"/>
    <w:uiPriority w:val="9"/>
    <w:rsid w:val="004E0BC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E0BC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F6E7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F6E7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402153"/>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healthconnector.org/" TargetMode="External"/><Relationship Id="rId21" Type="http://schemas.openxmlformats.org/officeDocument/2006/relationships/image" Target="media/image14.png"/><Relationship Id="rId42" Type="http://schemas.openxmlformats.org/officeDocument/2006/relationships/hyperlink" Target="https://www.mass.gov/how-to/renew-your-masshealth-coverage" TargetMode="External"/><Relationship Id="rId47" Type="http://schemas.openxmlformats.org/officeDocument/2006/relationships/hyperlink" Target="https://www.mass.gov/info-details/primary-care-aco-plans" TargetMode="External"/><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hyperlink" Target="https://www.mass.gov/learn-about-myservices" TargetMode="External"/><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www.mass.gov/info-details/masshealth-enrollment-centers-mecs" TargetMode="External"/><Relationship Id="rId37" Type="http://schemas.openxmlformats.org/officeDocument/2006/relationships/hyperlink" Target="https://www.mass.gov/doc/masshealth-permission-to-share-information-psi-form-0/download?_ga=2.132997645.226823338.1716217343-401341466.1715088371&amp;_gl=1*152c68p*_ga*NDAxMzQxNDY2LjE3MTUwODgzNzE.*_ga_MCLPEGW7WM*MTcxNjQ2OTYwMS4xOS4wLjE3MTY0Njk2MDEuMC4wLjA." TargetMode="External"/><Relationship Id="rId53" Type="http://schemas.openxmlformats.org/officeDocument/2006/relationships/image" Target="media/image27.png"/><Relationship Id="rId58" Type="http://schemas.openxmlformats.org/officeDocument/2006/relationships/hyperlink" Target="https://www.mass.gov/one-care?_gl=1*1m3amv1*_ga*MTQyMTYxMTM0OC4xNzI2NjA2Mzc3*_ga_MCLPEGW7WM*MTczMTYyMDY3Ny40Ni4xLjE3MzE2MjA3ODguMC4wLjA." TargetMode="External"/><Relationship Id="rId74" Type="http://schemas.openxmlformats.org/officeDocument/2006/relationships/hyperlink" Target="https://www.mass.gov/senior-care-options-sco?_gl=1*13mvh61*_ga*MTQyMTYxMTM0OC4xNzI2NjA2Mzc3*_ga_MCLPEGW7WM*MTczMTYyMDY3Ny40Ni4xLjE3MzE2MjA3MzQuMC4wLjA." TargetMode="External"/><Relationship Id="rId79" Type="http://schemas.openxmlformats.org/officeDocument/2006/relationships/hyperlink" Target="https://my.mahealthconnector.org/enrollment-assisters" TargetMode="External"/><Relationship Id="rId5" Type="http://schemas.openxmlformats.org/officeDocument/2006/relationships/styles" Target="style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my.mahealthconnector.org/enrollment-assisters" TargetMode="External"/><Relationship Id="rId43" Type="http://schemas.openxmlformats.org/officeDocument/2006/relationships/hyperlink" Target="https://www.mass.gov/info-details/frequently-asked-questions-for-masshealth-members-younger-than-65" TargetMode="External"/><Relationship Id="rId48" Type="http://schemas.openxmlformats.org/officeDocument/2006/relationships/hyperlink" Target="https://www.mass.gov/info-details/managed-care-organization-mco-plan" TargetMode="External"/><Relationship Id="rId56" Type="http://schemas.openxmlformats.org/officeDocument/2006/relationships/hyperlink" Target="https://www.mass.gov/info-details/chart-of-masshealth-covered-services" TargetMode="External"/><Relationship Id="rId64" Type="http://schemas.openxmlformats.org/officeDocument/2006/relationships/image" Target="media/image32.png"/><Relationship Id="rId69" Type="http://schemas.openxmlformats.org/officeDocument/2006/relationships/image" Target="media/image37.png"/><Relationship Id="rId77" Type="http://schemas.openxmlformats.org/officeDocument/2006/relationships/hyperlink" Target="https://www.mass.gov/info-details/schedule-an-appointment-with-a-masshealth-representative" TargetMode="Externa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image" Target="media/image40.png"/><Relationship Id="rId80" Type="http://schemas.openxmlformats.org/officeDocument/2006/relationships/hyperlink" Target="mailto:MAhealthconnectorTraining@MassMail.State.MA.US" TargetMode="External"/><Relationship Id="rId85" Type="http://schemas.openxmlformats.org/officeDocument/2006/relationships/image" Target="media/image44.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hyperlink" Target="https://www.mass.gov/info-details/schedule-an-appointment-with-a-masshealth-representative" TargetMode="External"/><Relationship Id="rId38" Type="http://schemas.openxmlformats.org/officeDocument/2006/relationships/image" Target="media/image22.png"/><Relationship Id="rId46" Type="http://schemas.openxmlformats.org/officeDocument/2006/relationships/hyperlink" Target="https://www.mass.gov/info-details/accountable-care-partnership-plan" TargetMode="External"/><Relationship Id="rId59" Type="http://schemas.openxmlformats.org/officeDocument/2006/relationships/hyperlink" Target="https://www.mass.gov/senior-care-options-sco?_gl=1*13mvh61*_ga*MTQyMTYxMTM0OC4xNzI2NjA2Mzc3*_ga_MCLPEGW7WM*MTczMTYyMDY3Ny40Ni4xLjE3MzE2MjA3MzQuMC4wLjA." TargetMode="External"/><Relationship Id="rId67" Type="http://schemas.openxmlformats.org/officeDocument/2006/relationships/image" Target="media/image35.png"/><Relationship Id="rId20" Type="http://schemas.openxmlformats.org/officeDocument/2006/relationships/image" Target="media/image13.png"/><Relationship Id="rId41" Type="http://schemas.openxmlformats.org/officeDocument/2006/relationships/hyperlink" Target="https://www.mass.gov/how-to/report-changes-to-masshealth" TargetMode="External"/><Relationship Id="rId54" Type="http://schemas.openxmlformats.org/officeDocument/2006/relationships/image" Target="media/image28.png"/><Relationship Id="rId62"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hyperlink" Target="https://www.mass.gov/program-of-all-inclusive-care-for-the-elderly-pace?_gl=1*1lcsl5o*_ga*MTQyMTYxMTM0OC4xNzI2NjA2Mzc3*_ga_MCLPEGW7WM*MTczMTYyMDY3Ny40Ni4wLjE3MzE2MjA2NzcuMC4wLjA." TargetMode="External"/><Relationship Id="rId83" Type="http://schemas.openxmlformats.org/officeDocument/2006/relationships/hyperlink" Target="https://www.myombudsman.org/" TargetMode="External"/><Relationship Id="rId88" Type="http://schemas.openxmlformats.org/officeDocument/2006/relationships/image" Target="media/image47.jp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yperlink" Target="https://www.mass.gov/info-details/information-for-pregnant-masshealth-members" TargetMode="External"/><Relationship Id="rId28" Type="http://schemas.openxmlformats.org/officeDocument/2006/relationships/image" Target="media/image19.png"/><Relationship Id="rId36" Type="http://schemas.openxmlformats.org/officeDocument/2006/relationships/hyperlink" Target="https://www.mass.gov/info-details/masshealth-enrollment-centers-mecs" TargetMode="External"/><Relationship Id="rId49" Type="http://schemas.openxmlformats.org/officeDocument/2006/relationships/hyperlink" Target="https://www.mass.gov/info-details/primary-care-clinician-pcc-plan-for-masshealth-members" TargetMode="External"/><Relationship Id="rId57" Type="http://schemas.openxmlformats.org/officeDocument/2006/relationships/hyperlink" Target="https://www.mass.gov/how-to/report-changes-to-masshealth?_gl=1*1byovsj*_ga*MTQyMTYxMTM0OC4xNzI2NjA2Mzc3*_ga_MCLPEGW7WM*MTcyNzcwNTIxMy4xNC4xLjE3Mjc3MDU5MTYuMC4wLjA." TargetMode="External"/><Relationship Id="rId10" Type="http://schemas.openxmlformats.org/officeDocument/2006/relationships/image" Target="media/image3.png"/><Relationship Id="rId31" Type="http://schemas.openxmlformats.org/officeDocument/2006/relationships/hyperlink" Target="https://my.mahealthconnector.org/enrollment-assisters" TargetMode="External"/><Relationship Id="rId44" Type="http://schemas.openxmlformats.org/officeDocument/2006/relationships/hyperlink" Target="https://www.mass.gov/how-to/renew-your-masshealth-coverage" TargetMode="External"/><Relationship Id="rId52" Type="http://schemas.openxmlformats.org/officeDocument/2006/relationships/image" Target="media/image26.png"/><Relationship Id="rId60" Type="http://schemas.openxmlformats.org/officeDocument/2006/relationships/hyperlink" Target="https://www.mass.gov/program-of-all-inclusive-care-for-the-elderly-pace?_gl=1*1lcsl5o*_ga*MTQyMTYxMTM0OC4xNzI2NjA2Mzc3*_ga_MCLPEGW7WM*MTczMTYyMDY3Ny40Ni4wLjE3MzE2MjA2NzcuMC4wLjA." TargetMode="External"/><Relationship Id="rId65" Type="http://schemas.openxmlformats.org/officeDocument/2006/relationships/image" Target="media/image33.png"/><Relationship Id="rId73" Type="http://schemas.openxmlformats.org/officeDocument/2006/relationships/image" Target="media/image41.png"/><Relationship Id="rId78" Type="http://schemas.openxmlformats.org/officeDocument/2006/relationships/image" Target="media/image42.png"/><Relationship Id="rId81" Type="http://schemas.openxmlformats.org/officeDocument/2006/relationships/hyperlink" Target="https://www.mass.gov/doc/organizations-interested-in-becoming-certified-application-counselors-cacs-webinar-presentation/download?_ga=2.2649780.586606901.1731419264-1421611348.1726606377&amp;_gl=1*k2l6rg*_ga*MTQyMTYxMTM0OC4xNzI2NjA2Mzc3*_ga_MCLPEGW7WM*MTczMTY4OTczNS40OC4xLjE3MzE2OTIxNDAuMC4wLjA." TargetMode="External"/><Relationship Id="rId86" Type="http://schemas.openxmlformats.org/officeDocument/2006/relationships/image" Target="media/image45.png"/><Relationship Id="rId4" Type="http://schemas.openxmlformats.org/officeDocument/2006/relationships/numbering" Target="numbering.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3.png"/><Relationship Id="rId34" Type="http://schemas.openxmlformats.org/officeDocument/2006/relationships/hyperlink" Target="https://na3.documents.adobe.com/public/esignWidget?wid=CBFCIBAA3AAABLblqZhBF13DsJ5OUvV1hEtX51iD1M9RmZH2GoZ_FMTjMUZpHcjKnVHkCHfk52LdQN8DhHZI*" TargetMode="External"/><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hyperlink" Target="https://www.mass.gov/info-details/masshealth-enrollment-centers-mecs?_gl=1*1i8fj5d*_ga*MTg3NTUxNzk4Mi4xNjk2NTkwODA3*_ga_MCLPEGW7WM*MTcwMjMyMTE2OC44MS4wLjE3MDIzMjExNjguMC4wLjA." TargetMode="External"/><Relationship Id="rId7" Type="http://schemas.openxmlformats.org/officeDocument/2006/relationships/webSettings" Target="webSettings.xml"/><Relationship Id="rId71" Type="http://schemas.openxmlformats.org/officeDocument/2006/relationships/image" Target="media/image39.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6.png"/><Relationship Id="rId40" Type="http://schemas.openxmlformats.org/officeDocument/2006/relationships/hyperlink" Target="https://www.mass.gov/doc/authorized-representative-designation-form-1/download?_ga=2.161828543.226823338.1716217343-401341466.1715088371&amp;_gl=1*1qaixi6*_ga*NDAxMzQxNDY2LjE3MTUwODgzNzE.*_ga_MCLPEGW7WM*MTcxNjQ2OTYwMS4xOS4xLjE3MTY0Njk2NjkuMC4wLjA." TargetMode="External"/><Relationship Id="rId45" Type="http://schemas.openxmlformats.org/officeDocument/2006/relationships/hyperlink" Target="https://www.mass.gov/info-details/frequently-asked-questions-for-masshealth-members-aged-65-and-older" TargetMode="External"/><Relationship Id="rId66" Type="http://schemas.openxmlformats.org/officeDocument/2006/relationships/image" Target="media/image34.png"/><Relationship Id="rId87" Type="http://schemas.openxmlformats.org/officeDocument/2006/relationships/image" Target="media/image46.png"/><Relationship Id="rId61" Type="http://schemas.openxmlformats.org/officeDocument/2006/relationships/hyperlink" Target="https://www.mass.gov/one-care?_gl=1*1m3amv1*_ga*MTQyMTYxMTM0OC4xNzI2NjA2Mzc3*_ga_MCLPEGW7WM*MTczMTYyMDY3Ny40Ni4xLjE3MzE2MjA3ODguMC4wLjA." TargetMode="External"/><Relationship Id="rId82" Type="http://schemas.openxmlformats.org/officeDocument/2006/relationships/image" Target="media/image43.png"/><Relationship Id="rId1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5" ma:contentTypeDescription="Create a new document." ma:contentTypeScope="" ma:versionID="926bc4261ba473012d10c2994085a35e">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ebf1ad8d8ba0afce75f2db41a75a8a45"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description="Brief description or note to give context before opening file. "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196d572f-d072-48f3-88e9-aa412ca7ea5e" xsi:nil="true"/>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Props1.xml><?xml version="1.0" encoding="utf-8"?>
<ds:datastoreItem xmlns:ds="http://schemas.openxmlformats.org/officeDocument/2006/customXml" ds:itemID="{A28C304E-3C1B-494B-8A19-4884E6B7AA33}">
  <ds:schemaRefs>
    <ds:schemaRef ds:uri="http://schemas.microsoft.com/sharepoint/v3/contenttype/forms"/>
  </ds:schemaRefs>
</ds:datastoreItem>
</file>

<file path=customXml/itemProps2.xml><?xml version="1.0" encoding="utf-8"?>
<ds:datastoreItem xmlns:ds="http://schemas.openxmlformats.org/officeDocument/2006/customXml" ds:itemID="{B20FE02C-193E-4983-A522-B07EB93FC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FACE48-27E5-4ECA-9546-40FF688F68B2}">
  <ds:schemaRefs>
    <ds:schemaRef ds:uri="http://schemas.microsoft.com/office/2006/metadata/properties"/>
    <ds:schemaRef ds:uri="http://schemas.microsoft.com/office/infopath/2007/PartnerControls"/>
    <ds:schemaRef ds:uri="196d572f-d072-48f3-88e9-aa412ca7ea5e"/>
    <ds:schemaRef ds:uri="6d3083f0-d352-495a-b011-790bbddb8b4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4138</Words>
  <Characters>23592</Characters>
  <Application>Microsoft Office Word</Application>
  <DocSecurity>0</DocSecurity>
  <Lines>196</Lines>
  <Paragraphs>55</Paragraphs>
  <ScaleCrop>false</ScaleCrop>
  <Company/>
  <LinksUpToDate>false</LinksUpToDate>
  <CharactersWithSpaces>27675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Shields, Julia C (EHS)</dc:creator>
  <cp:keywords/>
  <dc:description/>
  <cp:lastModifiedBy>Leblanc, Donna M (EHS)</cp:lastModifiedBy>
  <cp:revision>2</cp:revision>
  <dcterms:created xsi:type="dcterms:W3CDTF">2025-01-15T13:10:00Z</dcterms:created>
  <dcterms:modified xsi:type="dcterms:W3CDTF">2025-01-15T13:10:00Z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