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7E6558D" wp14:paraId="3571D74C" wp14:textId="1AAB26AF">
      <w:pPr>
        <w:keepNext w:val="0"/>
        <w:keepLines w:val="0"/>
        <w:spacing/>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32"/>
          <w:szCs w:val="32"/>
          <w:u w:val="none"/>
          <w:lang w:val="en-US"/>
        </w:rPr>
      </w:pPr>
      <w:r w:rsidRPr="37E6558D" w:rsidR="729A43C2">
        <w:rPr>
          <w:rFonts w:ascii="Calibri Light" w:hAnsi="Calibri Light" w:eastAsia="Calibri Light" w:cs="Calibri Light"/>
          <w:b w:val="0"/>
          <w:bCs w:val="0"/>
          <w:i w:val="0"/>
          <w:iCs w:val="0"/>
          <w:caps w:val="0"/>
          <w:smallCaps w:val="0"/>
          <w:strike w:val="0"/>
          <w:dstrike w:val="0"/>
          <w:noProof w:val="0"/>
          <w:color w:val="2F5496" w:themeColor="accent1" w:themeTint="FF" w:themeShade="BF"/>
          <w:sz w:val="32"/>
          <w:szCs w:val="32"/>
          <w:u w:val="none"/>
          <w:lang w:val="en-US"/>
        </w:rPr>
        <w:t xml:space="preserve">MassHealth </w:t>
      </w:r>
      <w:r w:rsidRPr="37E6558D" w:rsidR="57E07B6A">
        <w:rPr>
          <w:rFonts w:ascii="Calibri Light" w:hAnsi="Calibri Light" w:eastAsia="Calibri Light" w:cs="Calibri Light"/>
          <w:b w:val="0"/>
          <w:bCs w:val="0"/>
          <w:i w:val="0"/>
          <w:iCs w:val="0"/>
          <w:caps w:val="0"/>
          <w:smallCaps w:val="0"/>
          <w:strike w:val="0"/>
          <w:dstrike w:val="0"/>
          <w:noProof w:val="0"/>
          <w:color w:val="2F5496" w:themeColor="accent1" w:themeTint="FF" w:themeShade="BF"/>
          <w:sz w:val="32"/>
          <w:szCs w:val="32"/>
          <w:u w:val="none"/>
          <w:lang w:val="en-US"/>
        </w:rPr>
        <w:t>Services for People in Need of Behavioral Health Support</w:t>
      </w:r>
    </w:p>
    <w:p xmlns:wp14="http://schemas.microsoft.com/office/word/2010/wordml" w:rsidP="64FEE7CF" wp14:paraId="246B01C9" wp14:textId="0E58EF9D">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32"/>
          <w:szCs w:val="32"/>
          <w:u w:val="none"/>
          <w:lang w:val="en-US"/>
        </w:rPr>
      </w:pPr>
      <w:r w:rsidRPr="64FEE7CF" w:rsidR="626B360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32"/>
          <w:szCs w:val="32"/>
          <w:u w:val="none"/>
          <w:lang w:val="en-US"/>
        </w:rPr>
        <w:t xml:space="preserve"> - Executive Office of Health and Human Services </w:t>
      </w:r>
    </w:p>
    <w:p w:rsidR="37E6558D" w:rsidP="37E6558D" w:rsidRDefault="37E6558D" w14:paraId="3432E9A2" w14:textId="320F114B">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xmlns:wp14="http://schemas.microsoft.com/office/word/2010/wordml" w:rsidP="37E6558D" wp14:paraId="5993B394" wp14:textId="18610AE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05BCB019">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What Behavioral Health Services does MassHealth Cover</w:t>
      </w:r>
    </w:p>
    <w:p w:rsidR="47DFAE98" w:rsidP="37E6558D" w:rsidRDefault="47DFAE98" w14:paraId="792C63CE" w14:textId="217B31F5">
      <w:pPr>
        <w:pStyle w:val="Heading3"/>
        <w:keepNext w:val="0"/>
        <w:keepLines w:val="0"/>
        <w:bidi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47DFAE98">
        <w:rPr>
          <w:rFonts w:ascii="Calibri Light" w:hAnsi="Calibri Light" w:eastAsia="Calibri Light" w:cs="Calibri Light"/>
          <w:b w:val="0"/>
          <w:bCs w:val="0"/>
          <w:i w:val="0"/>
          <w:iCs w:val="0"/>
          <w:caps w:val="0"/>
          <w:smallCaps w:val="0"/>
          <w:noProof w:val="0"/>
          <w:color w:val="1F3763"/>
          <w:sz w:val="24"/>
          <w:szCs w:val="24"/>
          <w:lang w:val="en-US"/>
        </w:rPr>
        <w:t xml:space="preserve">Shape: Blue Box </w:t>
      </w:r>
    </w:p>
    <w:p w:rsidR="47DFAE98" w:rsidP="37E6558D" w:rsidRDefault="47DFAE98" w14:paraId="0502F523" w14:textId="38256EFA">
      <w:pPr>
        <w:pStyle w:val="Heading4"/>
        <w:keepNext w:val="0"/>
        <w:keepLines w:val="0"/>
        <w:bidi w:val="0"/>
        <w:spacing w:before="40" w:after="0"/>
        <w:contextualSpacing/>
        <w:rPr>
          <w:rFonts w:ascii="Calibri Light" w:hAnsi="Calibri Light" w:eastAsia="Calibri Light" w:cs="Calibri Light" w:asciiTheme="majorAscii" w:hAnsiTheme="majorAscii" w:eastAsiaTheme="majorEastAsia" w:cstheme="majorBidi"/>
          <w:b w:val="0"/>
          <w:bCs w:val="0"/>
          <w:i w:val="1"/>
          <w:iCs w:val="1"/>
          <w:caps w:val="0"/>
          <w:smallCaps w:val="0"/>
          <w:noProof w:val="0"/>
          <w:color w:val="2F5496" w:themeColor="accent1" w:themeTint="FF" w:themeShade="BF"/>
          <w:sz w:val="22"/>
          <w:szCs w:val="22"/>
          <w:lang w:val="en-US" w:eastAsia="en-US" w:bidi="ar-SA"/>
        </w:rPr>
      </w:pPr>
      <w:r w:rsidRPr="37E6558D" w:rsidR="47DFAE98">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Text: </w:t>
      </w:r>
      <w:r w:rsidRPr="37E6558D" w:rsidR="69B5157B">
        <w:rPr>
          <w:rFonts w:ascii="Calibri Light" w:hAnsi="Calibri Light" w:eastAsia="Calibri Light" w:cs="Calibri Light" w:asciiTheme="majorAscii" w:hAnsiTheme="majorAscii" w:eastAsiaTheme="majorEastAsia" w:cstheme="majorBidi"/>
          <w:b w:val="0"/>
          <w:bCs w:val="0"/>
          <w:i w:val="1"/>
          <w:iCs w:val="1"/>
          <w:caps w:val="0"/>
          <w:smallCaps w:val="0"/>
          <w:noProof w:val="0"/>
          <w:color w:val="2F5496" w:themeColor="accent1" w:themeTint="FF" w:themeShade="BF"/>
          <w:sz w:val="22"/>
          <w:szCs w:val="22"/>
          <w:lang w:val="en-US" w:eastAsia="en-US" w:bidi="ar-SA"/>
        </w:rPr>
        <w:t xml:space="preserve">Mental Health (&amp; </w:t>
      </w:r>
      <w:bookmarkStart w:name="_Int_3EO3tr09" w:id="432079926"/>
      <w:r w:rsidRPr="37E6558D" w:rsidR="69B5157B">
        <w:rPr>
          <w:rFonts w:ascii="Calibri Light" w:hAnsi="Calibri Light" w:eastAsia="Calibri Light" w:cs="Calibri Light" w:asciiTheme="majorAscii" w:hAnsiTheme="majorAscii" w:eastAsiaTheme="majorEastAsia" w:cstheme="majorBidi"/>
          <w:b w:val="0"/>
          <w:bCs w:val="0"/>
          <w:i w:val="1"/>
          <w:iCs w:val="1"/>
          <w:caps w:val="0"/>
          <w:smallCaps w:val="0"/>
          <w:noProof w:val="0"/>
          <w:color w:val="2F5496" w:themeColor="accent1" w:themeTint="FF" w:themeShade="BF"/>
          <w:sz w:val="22"/>
          <w:szCs w:val="22"/>
          <w:lang w:val="en-US" w:eastAsia="en-US" w:bidi="ar-SA"/>
        </w:rPr>
        <w:t>S</w:t>
      </w:r>
      <w:r w:rsidRPr="37E6558D" w:rsidR="69B5157B">
        <w:rPr>
          <w:rFonts w:ascii="Calibri Light" w:hAnsi="Calibri Light" w:eastAsia="Calibri Light" w:cs="Calibri Light" w:asciiTheme="majorAscii" w:hAnsiTheme="majorAscii" w:eastAsiaTheme="majorEastAsia" w:cstheme="majorBidi"/>
          <w:b w:val="0"/>
          <w:bCs w:val="0"/>
          <w:i w:val="1"/>
          <w:iCs w:val="1"/>
          <w:caps w:val="0"/>
          <w:smallCaps w:val="0"/>
          <w:noProof w:val="0"/>
          <w:color w:val="2F5496" w:themeColor="accent1" w:themeTint="FF" w:themeShade="BF"/>
          <w:sz w:val="22"/>
          <w:szCs w:val="22"/>
          <w:lang w:val="en-US" w:eastAsia="en-US" w:bidi="ar-SA"/>
        </w:rPr>
        <w:t>ubstance Use Disorder</w:t>
      </w:r>
      <w:bookmarkEnd w:id="432079926"/>
      <w:r w:rsidRPr="37E6558D" w:rsidR="69B5157B">
        <w:rPr>
          <w:rFonts w:ascii="Calibri Light" w:hAnsi="Calibri Light" w:eastAsia="Calibri Light" w:cs="Calibri Light" w:asciiTheme="majorAscii" w:hAnsiTheme="majorAscii" w:eastAsiaTheme="majorEastAsia" w:cstheme="majorBidi"/>
          <w:b w:val="0"/>
          <w:bCs w:val="0"/>
          <w:i w:val="1"/>
          <w:iCs w:val="1"/>
          <w:caps w:val="0"/>
          <w:smallCaps w:val="0"/>
          <w:noProof w:val="0"/>
          <w:color w:val="2F5496" w:themeColor="accent1" w:themeTint="FF" w:themeShade="BF"/>
          <w:sz w:val="22"/>
          <w:szCs w:val="22"/>
          <w:lang w:val="en-US" w:eastAsia="en-US" w:bidi="ar-SA"/>
        </w:rPr>
        <w:t>)</w:t>
      </w:r>
    </w:p>
    <w:p w:rsidR="69B5157B" w:rsidP="37E6558D" w:rsidRDefault="69B5157B" w14:paraId="260ECB88" w14:textId="655E3729">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5157B">
        <w:rPr>
          <w:rFonts w:ascii="Calibri" w:hAnsi="Calibri" w:eastAsia="Calibri" w:cs="Calibri"/>
          <w:b w:val="0"/>
          <w:bCs w:val="0"/>
          <w:i w:val="0"/>
          <w:iCs w:val="0"/>
          <w:caps w:val="0"/>
          <w:smallCaps w:val="0"/>
          <w:noProof w:val="0"/>
          <w:color w:val="000000" w:themeColor="text1" w:themeTint="FF" w:themeShade="FF"/>
          <w:sz w:val="22"/>
          <w:szCs w:val="22"/>
          <w:lang w:val="en-US"/>
        </w:rPr>
        <w:t>Outpatient Services</w:t>
      </w:r>
    </w:p>
    <w:p w:rsidR="69B5157B" w:rsidP="37E6558D" w:rsidRDefault="69B5157B" w14:paraId="34454961" w14:textId="32031789">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5157B">
        <w:rPr>
          <w:rFonts w:ascii="Calibri" w:hAnsi="Calibri" w:eastAsia="Calibri" w:cs="Calibri"/>
          <w:b w:val="0"/>
          <w:bCs w:val="0"/>
          <w:i w:val="0"/>
          <w:iCs w:val="0"/>
          <w:caps w:val="0"/>
          <w:smallCaps w:val="0"/>
          <w:noProof w:val="0"/>
          <w:color w:val="000000" w:themeColor="text1" w:themeTint="FF" w:themeShade="FF"/>
          <w:sz w:val="22"/>
          <w:szCs w:val="22"/>
          <w:lang w:val="en-US"/>
        </w:rPr>
        <w:t>Outpatient behavioral health services</w:t>
      </w:r>
    </w:p>
    <w:p w:rsidR="69B5157B" w:rsidP="37E6558D" w:rsidRDefault="69B5157B" w14:paraId="2D818AC6" w14:textId="42C425A6">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5157B">
        <w:rPr>
          <w:rFonts w:ascii="Calibri" w:hAnsi="Calibri" w:eastAsia="Calibri" w:cs="Calibri"/>
          <w:b w:val="0"/>
          <w:bCs w:val="0"/>
          <w:i w:val="0"/>
          <w:iCs w:val="0"/>
          <w:caps w:val="0"/>
          <w:smallCaps w:val="0"/>
          <w:noProof w:val="0"/>
          <w:color w:val="000000" w:themeColor="text1" w:themeTint="FF" w:themeShade="FF"/>
          <w:sz w:val="22"/>
          <w:szCs w:val="22"/>
          <w:lang w:val="en-US"/>
        </w:rPr>
        <w:t>Community Behavioral Health Centers (CBHC)</w:t>
      </w:r>
    </w:p>
    <w:p w:rsidR="69B5157B" w:rsidP="37E6558D" w:rsidRDefault="69B5157B" w14:paraId="556D35AE" w14:textId="048FEFF2">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5157B">
        <w:rPr>
          <w:rFonts w:ascii="Calibri" w:hAnsi="Calibri" w:eastAsia="Calibri" w:cs="Calibri"/>
          <w:b w:val="0"/>
          <w:bCs w:val="0"/>
          <w:i w:val="0"/>
          <w:iCs w:val="0"/>
          <w:caps w:val="0"/>
          <w:smallCaps w:val="0"/>
          <w:noProof w:val="0"/>
          <w:color w:val="000000" w:themeColor="text1" w:themeTint="FF" w:themeShade="FF"/>
          <w:sz w:val="22"/>
          <w:szCs w:val="22"/>
          <w:lang w:val="en-US"/>
        </w:rPr>
        <w:t>Behavioral Health Urgent Care</w:t>
      </w:r>
    </w:p>
    <w:p w:rsidR="69B5157B" w:rsidP="37E6558D" w:rsidRDefault="69B5157B" w14:paraId="441E7419" w14:textId="4EAB6FF4">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5157B">
        <w:rPr>
          <w:rFonts w:ascii="Calibri" w:hAnsi="Calibri" w:eastAsia="Calibri" w:cs="Calibri"/>
          <w:b w:val="0"/>
          <w:bCs w:val="0"/>
          <w:i w:val="0"/>
          <w:iCs w:val="0"/>
          <w:caps w:val="0"/>
          <w:smallCaps w:val="0"/>
          <w:noProof w:val="0"/>
          <w:color w:val="000000" w:themeColor="text1" w:themeTint="FF" w:themeShade="FF"/>
          <w:sz w:val="22"/>
          <w:szCs w:val="22"/>
          <w:lang w:val="en-US"/>
        </w:rPr>
        <w:t>Intensive outpatient treatment</w:t>
      </w:r>
    </w:p>
    <w:p w:rsidR="69B5157B" w:rsidP="37E6558D" w:rsidRDefault="69B5157B" w14:paraId="166496CA" w14:textId="72C1ED56">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5157B">
        <w:rPr>
          <w:rFonts w:ascii="Calibri" w:hAnsi="Calibri" w:eastAsia="Calibri" w:cs="Calibri"/>
          <w:b w:val="0"/>
          <w:bCs w:val="0"/>
          <w:i w:val="0"/>
          <w:iCs w:val="0"/>
          <w:caps w:val="0"/>
          <w:smallCaps w:val="0"/>
          <w:noProof w:val="0"/>
          <w:color w:val="000000" w:themeColor="text1" w:themeTint="FF" w:themeShade="FF"/>
          <w:sz w:val="22"/>
          <w:szCs w:val="22"/>
          <w:lang w:val="en-US"/>
        </w:rPr>
        <w:t>Partial hospitalization and day treatment programs</w:t>
      </w:r>
      <w:r w:rsidRPr="37E6558D" w:rsidR="52818B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37E6558D" w:rsidP="37E6558D" w:rsidRDefault="37E6558D" w14:paraId="09E488A5" w14:textId="68E2C4A5">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p>
    <w:p w:rsidR="7B8443EC" w:rsidP="37E6558D" w:rsidRDefault="7B8443EC" w14:paraId="2873F5A1" w14:textId="23005143">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7B8443EC">
        <w:rPr>
          <w:rFonts w:ascii="Calibri" w:hAnsi="Calibri" w:eastAsia="Calibri" w:cs="Calibri"/>
          <w:b w:val="0"/>
          <w:bCs w:val="0"/>
          <w:i w:val="0"/>
          <w:iCs w:val="0"/>
          <w:caps w:val="0"/>
          <w:smallCaps w:val="0"/>
          <w:noProof w:val="0"/>
          <w:color w:val="000000" w:themeColor="text1" w:themeTint="FF" w:themeShade="FF"/>
          <w:sz w:val="22"/>
          <w:szCs w:val="22"/>
          <w:lang w:val="en-US"/>
        </w:rPr>
        <w:t>Overnight Services</w:t>
      </w:r>
    </w:p>
    <w:p w:rsidR="7B8443EC" w:rsidP="37E6558D" w:rsidRDefault="7B8443EC" w14:paraId="0B544444" w14:textId="55D79AF1">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7B8443EC">
        <w:rPr>
          <w:rFonts w:ascii="Calibri" w:hAnsi="Calibri" w:eastAsia="Calibri" w:cs="Calibri"/>
          <w:b w:val="0"/>
          <w:bCs w:val="0"/>
          <w:i w:val="0"/>
          <w:iCs w:val="0"/>
          <w:caps w:val="0"/>
          <w:smallCaps w:val="0"/>
          <w:noProof w:val="0"/>
          <w:color w:val="000000" w:themeColor="text1" w:themeTint="FF" w:themeShade="FF"/>
          <w:sz w:val="22"/>
          <w:szCs w:val="22"/>
          <w:lang w:val="en-US"/>
        </w:rPr>
        <w:t>Inpatient psychiatric care</w:t>
      </w:r>
    </w:p>
    <w:p w:rsidR="7B8443EC" w:rsidP="37E6558D" w:rsidRDefault="7B8443EC" w14:paraId="298F1D87" w14:textId="26116C87">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7B8443EC">
        <w:rPr>
          <w:rFonts w:ascii="Calibri" w:hAnsi="Calibri" w:eastAsia="Calibri" w:cs="Calibri"/>
          <w:b w:val="0"/>
          <w:bCs w:val="0"/>
          <w:i w:val="0"/>
          <w:iCs w:val="0"/>
          <w:caps w:val="0"/>
          <w:smallCaps w:val="0"/>
          <w:noProof w:val="0"/>
          <w:color w:val="000000" w:themeColor="text1" w:themeTint="FF" w:themeShade="FF"/>
          <w:sz w:val="22"/>
          <w:szCs w:val="22"/>
          <w:lang w:val="en-US"/>
        </w:rPr>
        <w:t>24-hr diversionary care settings</w:t>
      </w:r>
    </w:p>
    <w:p w:rsidR="4E9AD740" w:rsidP="37E6558D" w:rsidRDefault="4E9AD740" w14:paraId="60D4706D" w14:textId="217B31F5">
      <w:pPr>
        <w:pStyle w:val="Heading3"/>
        <w:keepNext w:val="0"/>
        <w:keepLines w:val="0"/>
        <w:bidi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4E9AD740">
        <w:rPr>
          <w:rFonts w:ascii="Calibri Light" w:hAnsi="Calibri Light" w:eastAsia="Calibri Light" w:cs="Calibri Light"/>
          <w:b w:val="0"/>
          <w:bCs w:val="0"/>
          <w:i w:val="0"/>
          <w:iCs w:val="0"/>
          <w:caps w:val="0"/>
          <w:smallCaps w:val="0"/>
          <w:noProof w:val="0"/>
          <w:color w:val="1F3763"/>
          <w:sz w:val="24"/>
          <w:szCs w:val="24"/>
          <w:lang w:val="en-US"/>
        </w:rPr>
        <w:t xml:space="preserve">Shape: Blue Box </w:t>
      </w:r>
    </w:p>
    <w:p w:rsidR="4E9AD740" w:rsidP="37E6558D" w:rsidRDefault="4E9AD740" w14:paraId="4665E068" w14:textId="6AD1FA0D">
      <w:pPr>
        <w:pStyle w:val="Heading4"/>
        <w:keepNext w:val="0"/>
        <w:keepLines w:val="0"/>
        <w:bidi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4E9AD74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w:t>
      </w:r>
      <w:r w:rsidRPr="37E6558D" w:rsidR="4E9AD740">
        <w:rPr>
          <w:rFonts w:ascii="Calibri Light" w:hAnsi="Calibri Light" w:eastAsia="Calibri Light" w:cs="Calibri Light" w:asciiTheme="majorAscii" w:hAnsiTheme="majorAscii" w:eastAsiaTheme="majorEastAsia" w:cstheme="majorBidi"/>
          <w:b w:val="0"/>
          <w:bCs w:val="0"/>
          <w:i w:val="1"/>
          <w:iCs w:val="1"/>
          <w:caps w:val="0"/>
          <w:smallCaps w:val="0"/>
          <w:noProof w:val="0"/>
          <w:color w:val="2F5496" w:themeColor="accent1" w:themeTint="FF" w:themeShade="BF"/>
          <w:sz w:val="22"/>
          <w:szCs w:val="22"/>
          <w:lang w:val="en-US" w:eastAsia="en-US" w:bidi="ar-SA"/>
        </w:rPr>
        <w:t xml:space="preserve">t: </w:t>
      </w:r>
      <w:r w:rsidRPr="37E6558D" w:rsidR="7B8443EC">
        <w:rPr>
          <w:rFonts w:ascii="Calibri Light" w:hAnsi="Calibri Light" w:eastAsia="Calibri Light" w:cs="Calibri Light" w:asciiTheme="majorAscii" w:hAnsiTheme="majorAscii" w:eastAsiaTheme="majorEastAsia" w:cstheme="majorBidi"/>
          <w:b w:val="0"/>
          <w:bCs w:val="0"/>
          <w:i w:val="1"/>
          <w:iCs w:val="1"/>
          <w:caps w:val="0"/>
          <w:smallCaps w:val="0"/>
          <w:noProof w:val="0"/>
          <w:color w:val="2F5496" w:themeColor="accent1" w:themeTint="FF" w:themeShade="BF"/>
          <w:sz w:val="22"/>
          <w:szCs w:val="22"/>
          <w:lang w:val="en-US" w:eastAsia="en-US" w:bidi="ar-SA"/>
        </w:rPr>
        <w:t>Substance Use Disorder</w:t>
      </w:r>
    </w:p>
    <w:p w:rsidR="7B8443EC" w:rsidP="37E6558D" w:rsidRDefault="7B8443EC" w14:paraId="281512E1" w14:textId="6EB05786">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7B8443EC">
        <w:rPr>
          <w:rFonts w:ascii="Calibri" w:hAnsi="Calibri" w:eastAsia="Calibri" w:cs="Calibri"/>
          <w:b w:val="0"/>
          <w:bCs w:val="0"/>
          <w:i w:val="0"/>
          <w:iCs w:val="0"/>
          <w:caps w:val="0"/>
          <w:smallCaps w:val="0"/>
          <w:noProof w:val="0"/>
          <w:color w:val="000000" w:themeColor="text1" w:themeTint="FF" w:themeShade="FF"/>
          <w:sz w:val="22"/>
          <w:szCs w:val="22"/>
          <w:lang w:val="en-US"/>
        </w:rPr>
        <w:t>Outpatient Services</w:t>
      </w:r>
    </w:p>
    <w:p w:rsidR="7B8443EC" w:rsidP="37E6558D" w:rsidRDefault="7B8443EC" w14:paraId="2655807F" w14:textId="2349F55B">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7B8443EC">
        <w:rPr>
          <w:rFonts w:ascii="Calibri" w:hAnsi="Calibri" w:eastAsia="Calibri" w:cs="Calibri"/>
          <w:b w:val="0"/>
          <w:bCs w:val="0"/>
          <w:i w:val="0"/>
          <w:iCs w:val="0"/>
          <w:caps w:val="0"/>
          <w:smallCaps w:val="0"/>
          <w:noProof w:val="0"/>
          <w:color w:val="000000" w:themeColor="text1" w:themeTint="FF" w:themeShade="FF"/>
          <w:sz w:val="22"/>
          <w:szCs w:val="22"/>
          <w:lang w:val="en-US"/>
        </w:rPr>
        <w:t>Outpatient care (including Medication Assisted Treatment (MAT))</w:t>
      </w:r>
    </w:p>
    <w:p w:rsidR="7B8443EC" w:rsidP="37E6558D" w:rsidRDefault="7B8443EC" w14:paraId="02E460EF" w14:textId="141468CB">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7B8443EC">
        <w:rPr>
          <w:rFonts w:ascii="Calibri" w:hAnsi="Calibri" w:eastAsia="Calibri" w:cs="Calibri"/>
          <w:b w:val="0"/>
          <w:bCs w:val="0"/>
          <w:i w:val="0"/>
          <w:iCs w:val="0"/>
          <w:caps w:val="0"/>
          <w:smallCaps w:val="0"/>
          <w:noProof w:val="0"/>
          <w:color w:val="000000" w:themeColor="text1" w:themeTint="FF" w:themeShade="FF"/>
          <w:sz w:val="22"/>
          <w:szCs w:val="22"/>
          <w:lang w:val="en-US"/>
        </w:rPr>
        <w:t>Intensive outpatient programs</w:t>
      </w:r>
    </w:p>
    <w:p w:rsidR="7B8443EC" w:rsidP="37E6558D" w:rsidRDefault="7B8443EC" w14:paraId="5A25A850" w14:textId="4477174A">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7B8443EC">
        <w:rPr>
          <w:rFonts w:ascii="Calibri" w:hAnsi="Calibri" w:eastAsia="Calibri" w:cs="Calibri"/>
          <w:b w:val="0"/>
          <w:bCs w:val="0"/>
          <w:i w:val="0"/>
          <w:iCs w:val="0"/>
          <w:caps w:val="0"/>
          <w:smallCaps w:val="0"/>
          <w:noProof w:val="0"/>
          <w:color w:val="000000" w:themeColor="text1" w:themeTint="FF" w:themeShade="FF"/>
          <w:sz w:val="22"/>
          <w:szCs w:val="22"/>
          <w:lang w:val="en-US"/>
        </w:rPr>
        <w:t>Day treatment programs</w:t>
      </w:r>
    </w:p>
    <w:p w:rsidR="7B8443EC" w:rsidP="37E6558D" w:rsidRDefault="7B8443EC" w14:paraId="78D137BC" w14:textId="00340C8A">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7B8443EC">
        <w:rPr>
          <w:rFonts w:ascii="Calibri" w:hAnsi="Calibri" w:eastAsia="Calibri" w:cs="Calibri"/>
          <w:b w:val="0"/>
          <w:bCs w:val="0"/>
          <w:i w:val="0"/>
          <w:iCs w:val="0"/>
          <w:caps w:val="0"/>
          <w:smallCaps w:val="0"/>
          <w:noProof w:val="0"/>
          <w:color w:val="000000" w:themeColor="text1" w:themeTint="FF" w:themeShade="FF"/>
          <w:sz w:val="22"/>
          <w:szCs w:val="22"/>
          <w:lang w:val="en-US"/>
        </w:rPr>
        <w:t>Recovery support navigators and recovery coaches</w:t>
      </w:r>
    </w:p>
    <w:p w:rsidR="37E6558D" w:rsidP="37E6558D" w:rsidRDefault="37E6558D" w14:paraId="088ED98E" w14:textId="1B03928B">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p>
    <w:p w:rsidR="29CF9AE9" w:rsidP="37E6558D" w:rsidRDefault="29CF9AE9" w14:paraId="07EACB3B" w14:textId="6A82E7B7">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29CF9AE9">
        <w:rPr>
          <w:rFonts w:ascii="Calibri" w:hAnsi="Calibri" w:eastAsia="Calibri" w:cs="Calibri"/>
          <w:b w:val="0"/>
          <w:bCs w:val="0"/>
          <w:i w:val="0"/>
          <w:iCs w:val="0"/>
          <w:caps w:val="0"/>
          <w:smallCaps w:val="0"/>
          <w:noProof w:val="0"/>
          <w:color w:val="000000" w:themeColor="text1" w:themeTint="FF" w:themeShade="FF"/>
          <w:sz w:val="22"/>
          <w:szCs w:val="22"/>
          <w:lang w:val="en-US"/>
        </w:rPr>
        <w:t>Overnight Services</w:t>
      </w:r>
    </w:p>
    <w:p w:rsidR="29CF9AE9" w:rsidP="37E6558D" w:rsidRDefault="29CF9AE9" w14:paraId="0875CE65" w14:textId="434566B2">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29CF9AE9">
        <w:rPr>
          <w:rFonts w:ascii="Calibri" w:hAnsi="Calibri" w:eastAsia="Calibri" w:cs="Calibri"/>
          <w:b w:val="0"/>
          <w:bCs w:val="0"/>
          <w:i w:val="0"/>
          <w:iCs w:val="0"/>
          <w:caps w:val="0"/>
          <w:smallCaps w:val="0"/>
          <w:noProof w:val="0"/>
          <w:color w:val="000000" w:themeColor="text1" w:themeTint="FF" w:themeShade="FF"/>
          <w:sz w:val="22"/>
          <w:szCs w:val="22"/>
          <w:lang w:val="en-US"/>
        </w:rPr>
        <w:t>Acute treatment services (detox programs)</w:t>
      </w:r>
    </w:p>
    <w:p w:rsidR="37E6558D" w:rsidP="64FEE7CF" w:rsidRDefault="37E6558D" w14:paraId="33D35D70" w14:textId="4955D961">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64FEE7CF" w:rsidR="29CF9AE9">
        <w:rPr>
          <w:rFonts w:ascii="Calibri" w:hAnsi="Calibri" w:eastAsia="Calibri" w:cs="Calibri"/>
          <w:b w:val="0"/>
          <w:bCs w:val="0"/>
          <w:i w:val="0"/>
          <w:iCs w:val="0"/>
          <w:caps w:val="0"/>
          <w:smallCaps w:val="0"/>
          <w:noProof w:val="0"/>
          <w:color w:val="000000" w:themeColor="text1" w:themeTint="FF" w:themeShade="FF"/>
          <w:sz w:val="22"/>
          <w:szCs w:val="22"/>
          <w:lang w:val="en-US"/>
        </w:rPr>
        <w:t>Clinical stabilization service</w:t>
      </w:r>
      <w:r w:rsidRPr="64FEE7CF" w:rsidR="4700CE43">
        <w:rPr>
          <w:rFonts w:ascii="Calibri" w:hAnsi="Calibri" w:eastAsia="Calibri" w:cs="Calibri"/>
          <w:b w:val="0"/>
          <w:bCs w:val="0"/>
          <w:i w:val="0"/>
          <w:iCs w:val="0"/>
          <w:caps w:val="0"/>
          <w:smallCaps w:val="0"/>
          <w:noProof w:val="0"/>
          <w:color w:val="000000" w:themeColor="text1" w:themeTint="FF" w:themeShade="FF"/>
          <w:sz w:val="22"/>
          <w:szCs w:val="22"/>
          <w:lang w:val="en-US"/>
        </w:rPr>
        <w:t>s</w:t>
      </w:r>
    </w:p>
    <w:p w:rsidR="4700CE43" w:rsidP="37E6558D" w:rsidRDefault="4700CE43" w14:paraId="6255CFA4" w14:textId="217B31F5">
      <w:pPr>
        <w:pStyle w:val="Heading3"/>
        <w:keepNext w:val="0"/>
        <w:keepLines w:val="0"/>
        <w:bidi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4700CE43">
        <w:rPr>
          <w:rFonts w:ascii="Calibri Light" w:hAnsi="Calibri Light" w:eastAsia="Calibri Light" w:cs="Calibri Light"/>
          <w:b w:val="0"/>
          <w:bCs w:val="0"/>
          <w:i w:val="0"/>
          <w:iCs w:val="0"/>
          <w:caps w:val="0"/>
          <w:smallCaps w:val="0"/>
          <w:noProof w:val="0"/>
          <w:color w:val="1F3763"/>
          <w:sz w:val="24"/>
          <w:szCs w:val="24"/>
          <w:lang w:val="en-US"/>
        </w:rPr>
        <w:t xml:space="preserve">Shape: Blue Box </w:t>
      </w:r>
    </w:p>
    <w:p w:rsidR="4700CE43" w:rsidP="37E6558D" w:rsidRDefault="4700CE43" w14:paraId="375B991E" w14:textId="55AD1A3C">
      <w:pPr>
        <w:pStyle w:val="Heading4"/>
        <w:keepNext w:val="0"/>
        <w:keepLines w:val="0"/>
        <w:suppressLineNumbers w:val="0"/>
        <w:bidi w:val="0"/>
        <w:spacing w:before="40" w:beforeAutospacing="off" w:after="0" w:afterAutospacing="off" w:line="259" w:lineRule="auto"/>
        <w:ind w:left="0" w:right="0"/>
        <w:contextualSpacing/>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4700CE43">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Text: </w:t>
      </w:r>
      <w:r w:rsidRPr="37E6558D" w:rsidR="29CF9AE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Finding BH Providers</w:t>
      </w:r>
    </w:p>
    <w:p w:rsidR="29CF9AE9" w:rsidP="37E6558D" w:rsidRDefault="29CF9AE9" w14:paraId="699D59FD" w14:textId="3ADFB357">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29CF9AE9">
        <w:rPr>
          <w:rFonts w:ascii="Calibri" w:hAnsi="Calibri" w:eastAsia="Calibri" w:cs="Calibri"/>
          <w:b w:val="0"/>
          <w:bCs w:val="0"/>
          <w:i w:val="0"/>
          <w:iCs w:val="0"/>
          <w:caps w:val="0"/>
          <w:smallCaps w:val="0"/>
          <w:noProof w:val="0"/>
          <w:color w:val="000000" w:themeColor="text1" w:themeTint="FF" w:themeShade="FF"/>
          <w:sz w:val="22"/>
          <w:szCs w:val="22"/>
          <w:lang w:val="en-US"/>
        </w:rPr>
        <w:t>Behavioral Health Help Line (BHHL)</w:t>
      </w:r>
    </w:p>
    <w:p w:rsidR="29CF9AE9" w:rsidP="37E6558D" w:rsidRDefault="29CF9AE9" w14:paraId="61BBBF76" w14:textId="0F2434B9">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29CF9AE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Massachusetts Behavioral Health Access (MABHA) website helps both providers and individuals </w:t>
      </w:r>
      <w:r w:rsidRPr="37E6558D" w:rsidR="29CF9AE9">
        <w:rPr>
          <w:rFonts w:ascii="Calibri" w:hAnsi="Calibri" w:eastAsia="Calibri" w:cs="Calibri"/>
          <w:b w:val="0"/>
          <w:bCs w:val="0"/>
          <w:i w:val="0"/>
          <w:iCs w:val="0"/>
          <w:caps w:val="0"/>
          <w:smallCaps w:val="0"/>
          <w:noProof w:val="0"/>
          <w:color w:val="000000" w:themeColor="text1" w:themeTint="FF" w:themeShade="FF"/>
          <w:sz w:val="22"/>
          <w:szCs w:val="22"/>
          <w:lang w:val="en-US"/>
        </w:rPr>
        <w:t>locate</w:t>
      </w:r>
      <w:r w:rsidRPr="37E6558D" w:rsidR="29CF9AE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openings in mental health and substance use disorder services:</w:t>
      </w:r>
    </w:p>
    <w:p w:rsidR="29CF9AE9" w:rsidP="37E6558D" w:rsidRDefault="29CF9AE9" w14:paraId="5F8D82A2" w14:textId="7D4B2F6D">
      <w:pPr>
        <w:pStyle w:val="Normal"/>
        <w:keepNext w:val="0"/>
        <w:keepLines w:val="0"/>
        <w:spacing/>
        <w:ind w:left="0"/>
        <w:contextualSpacing/>
        <w:rPr>
          <w:rFonts w:ascii="Calibri Light" w:hAnsi="Calibri Light" w:eastAsia="Calibri Light" w:cs="Calibri Light"/>
          <w:noProof w:val="0"/>
          <w:sz w:val="22"/>
          <w:szCs w:val="22"/>
          <w:lang w:val="en-US"/>
        </w:rPr>
      </w:pPr>
      <w:r w:rsidRPr="37E6558D" w:rsidR="29CF9AE9">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MABHA website: </w:t>
      </w:r>
      <w:hyperlink r:id="Rcd5c9a15323345a1">
        <w:r w:rsidRPr="37E6558D" w:rsidR="29CF9AE9">
          <w:rPr>
            <w:rStyle w:val="Hyperlink"/>
            <w:rFonts w:ascii="Calibri Light" w:hAnsi="Calibri Light" w:eastAsia="Calibri Light" w:cs="Calibri Light"/>
            <w:noProof w:val="0"/>
            <w:sz w:val="22"/>
            <w:szCs w:val="22"/>
            <w:lang w:val="en-US"/>
          </w:rPr>
          <w:t>Massachusetts Behavioral Health Access (MABHA)</w:t>
        </w:r>
      </w:hyperlink>
    </w:p>
    <w:p w:rsidR="29CF9AE9" w:rsidP="37E6558D" w:rsidRDefault="29CF9AE9" w14:paraId="7C21D8C0" w14:textId="4C456EBE">
      <w:pPr>
        <w:pStyle w:val="Normal"/>
        <w:keepNext w:val="0"/>
        <w:keepLines w:val="0"/>
        <w:spacing/>
        <w:ind w:left="0"/>
        <w:contextualSpacing/>
        <w:rPr>
          <w:rFonts w:ascii="Calibri Light" w:hAnsi="Calibri Light" w:eastAsia="Calibri Light" w:cs="Calibri Light"/>
          <w:noProof w:val="0"/>
          <w:sz w:val="22"/>
          <w:szCs w:val="22"/>
          <w:lang w:val="en-US"/>
        </w:rPr>
      </w:pPr>
      <w:r w:rsidRPr="37E6558D" w:rsidR="29CF9AE9">
        <w:rPr>
          <w:rFonts w:ascii="Calibri Light" w:hAnsi="Calibri Light" w:eastAsia="Calibri Light" w:cs="Calibri Light"/>
          <w:noProof w:val="0"/>
          <w:sz w:val="22"/>
          <w:szCs w:val="22"/>
          <w:lang w:val="en-US"/>
        </w:rPr>
        <w:t>Massachusetts Behavioral Health Partnership: Find a Behavioral Health Provider:</w:t>
      </w:r>
    </w:p>
    <w:p w:rsidR="29CF9AE9" w:rsidP="37E6558D" w:rsidRDefault="29CF9AE9" w14:paraId="40642B6A" w14:textId="156336EE">
      <w:pPr>
        <w:pStyle w:val="Normal"/>
        <w:keepNext w:val="0"/>
        <w:keepLines w:val="0"/>
        <w:spacing/>
        <w:ind w:left="0"/>
        <w:contextualSpacing/>
        <w:rPr>
          <w:rFonts w:ascii="Calibri Light" w:hAnsi="Calibri Light" w:eastAsia="Calibri Light" w:cs="Calibri Light"/>
          <w:noProof w:val="0"/>
          <w:sz w:val="22"/>
          <w:szCs w:val="22"/>
          <w:lang w:val="en-US"/>
        </w:rPr>
      </w:pPr>
      <w:bookmarkStart w:name="_Int_Db7CxK5f" w:id="347584066"/>
      <w:r w:rsidRPr="37E6558D" w:rsidR="29CF9AE9">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find a provider: </w:t>
      </w:r>
      <w:hyperlink r:id="R26b40678c76347fa">
        <w:r w:rsidRPr="37E6558D" w:rsidR="29CF9AE9">
          <w:rPr>
            <w:rStyle w:val="Hyperlink"/>
            <w:rFonts w:ascii="Calibri Light" w:hAnsi="Calibri Light" w:eastAsia="Calibri Light" w:cs="Calibri Light"/>
            <w:noProof w:val="0"/>
            <w:sz w:val="22"/>
            <w:szCs w:val="22"/>
            <w:lang w:val="en-US"/>
          </w:rPr>
          <w:t>providers.masspartnership.com/member/FindBHProvider.aspx</w:t>
        </w:r>
      </w:hyperlink>
      <w:bookmarkEnd w:id="347584066"/>
    </w:p>
    <w:p w:rsidR="37E6558D" w:rsidP="64FEE7CF" w:rsidRDefault="37E6558D" w14:paraId="5AAD23C3" w14:textId="1D029BEA">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3E2D6CA3" w:rsidP="37E6558D" w:rsidRDefault="3E2D6CA3" w14:paraId="645D3DFD" w14:textId="3C8607E1">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3E2D6CA3">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MassHealth Service Access Options Most Helpful to People Experiencing Homelessness</w:t>
      </w:r>
    </w:p>
    <w:p w:rsidR="3E2D6CA3" w:rsidP="37E6558D" w:rsidRDefault="3E2D6CA3" w14:paraId="21D28C7C" w14:textId="6BB891BE">
      <w:pPr>
        <w:pStyle w:val="Normal"/>
        <w:keepNext w:val="0"/>
        <w:keepLines w:val="0"/>
        <w:spacing/>
        <w:contextualSpacing/>
        <w:rPr>
          <w:rFonts w:ascii="Calibri" w:hAnsi="Calibri" w:eastAsia="Calibri" w:cs="Calibri"/>
          <w:noProof w:val="0"/>
          <w:sz w:val="22"/>
          <w:szCs w:val="22"/>
          <w:lang w:val="en-US"/>
        </w:rPr>
      </w:pPr>
      <w:bookmarkStart w:name="_Int_bJbgf75d" w:id="1038763499"/>
      <w:r w:rsidRPr="37E6558D" w:rsidR="3E2D6CA3">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bookmarkEnd w:id="1038763499"/>
    </w:p>
    <w:p w:rsidR="3E2D6CA3" w:rsidP="37E6558D" w:rsidRDefault="3E2D6CA3" w14:paraId="5FB48CCE" w14:textId="0F6293C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bookmarkStart w:name="_Int_C8WBwVtQ" w:id="128160753"/>
      <w:r w:rsidRPr="37E6558D" w:rsidR="3E2D6CA3">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37E6558D" w:rsidR="3E2D6C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7E6558D" w:rsidR="3E2D6CA3">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bookmarkEnd w:id="128160753"/>
    </w:p>
    <w:p w:rsidR="3E2D6CA3" w:rsidP="37E6558D" w:rsidRDefault="3E2D6CA3" w14:paraId="40F09829" w14:textId="538DD64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3E2D6CA3">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Text: </w:t>
      </w:r>
      <w:r w:rsidRPr="37E6558D" w:rsidR="3E2D6CA3">
        <w:rPr>
          <w:rFonts w:ascii="Calibri Light" w:hAnsi="Calibri Light" w:eastAsia="Calibri Light" w:cs="Calibri Light"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Though there are a variety of services that people experiencing homelessness are eligible for, some are more accessible and more tailored to the needs of this population</w:t>
      </w:r>
    </w:p>
    <w:p w:rsidR="37E6558D" w:rsidP="37E6558D" w:rsidRDefault="37E6558D" w14:paraId="36E506D5" w14:textId="5307EE40">
      <w:pPr>
        <w:pStyle w:val="Normal"/>
        <w:keepNext w:val="0"/>
        <w:keepLine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noProof w:val="0"/>
          <w:color w:val="1F3763"/>
          <w:sz w:val="24"/>
          <w:szCs w:val="24"/>
          <w:lang w:val="en-US"/>
        </w:rPr>
      </w:pPr>
    </w:p>
    <w:p w:rsidR="3F988AD1" w:rsidP="37E6558D" w:rsidRDefault="3F988AD1" w14:paraId="73FF14D1" w14:textId="2E16E213">
      <w:pPr>
        <w:pStyle w:val="Normal"/>
        <w:keepNext w:val="0"/>
        <w:keepLine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noProof w:val="0"/>
          <w:color w:val="1F3763"/>
          <w:sz w:val="24"/>
          <w:szCs w:val="24"/>
          <w:lang w:val="en-US"/>
        </w:rPr>
      </w:pPr>
      <w:r w:rsidRPr="37E6558D" w:rsidR="3F988AD1">
        <w:rPr>
          <w:rFonts w:ascii="Calibri Light" w:hAnsi="Calibri Light" w:eastAsia="Calibri Light" w:cs="Calibri Light"/>
          <w:b w:val="0"/>
          <w:bCs w:val="0"/>
          <w:i w:val="0"/>
          <w:iCs w:val="0"/>
          <w:caps w:val="0"/>
          <w:smallCaps w:val="0"/>
          <w:noProof w:val="0"/>
          <w:color w:val="1F3763"/>
          <w:sz w:val="24"/>
          <w:szCs w:val="24"/>
          <w:lang w:val="en-US"/>
        </w:rPr>
        <w:t xml:space="preserve">SmartArt: A table with 6 columns </w:t>
      </w:r>
      <w:r w:rsidRPr="37E6558D" w:rsidR="7500D6C5">
        <w:rPr>
          <w:rFonts w:ascii="Calibri Light" w:hAnsi="Calibri Light" w:eastAsia="Calibri Light" w:cs="Calibri Light"/>
          <w:b w:val="0"/>
          <w:bCs w:val="0"/>
          <w:i w:val="0"/>
          <w:iCs w:val="0"/>
          <w:caps w:val="0"/>
          <w:smallCaps w:val="0"/>
          <w:noProof w:val="0"/>
          <w:color w:val="1F3763"/>
          <w:sz w:val="24"/>
          <w:szCs w:val="24"/>
          <w:lang w:val="en-US"/>
        </w:rPr>
        <w:t>outlining</w:t>
      </w:r>
      <w:r w:rsidRPr="37E6558D" w:rsidR="3F988AD1">
        <w:rPr>
          <w:rFonts w:ascii="Calibri Light" w:hAnsi="Calibri Light" w:eastAsia="Calibri Light" w:cs="Calibri Light"/>
          <w:b w:val="0"/>
          <w:bCs w:val="0"/>
          <w:i w:val="0"/>
          <w:iCs w:val="0"/>
          <w:caps w:val="0"/>
          <w:smallCaps w:val="0"/>
          <w:noProof w:val="0"/>
          <w:color w:val="1F3763"/>
          <w:sz w:val="24"/>
          <w:szCs w:val="24"/>
          <w:lang w:val="en-US"/>
        </w:rPr>
        <w:t xml:space="preserve"> service access options</w:t>
      </w:r>
    </w:p>
    <w:p w:rsidR="26DC9C36" w:rsidP="37E6558D" w:rsidRDefault="26DC9C36" w14:paraId="3F2AE66F" w14:textId="1034E71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26DC9C3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Column</w:t>
      </w:r>
      <w:r w:rsidRPr="37E6558D" w:rsidR="3F988AD1">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1 Text:</w:t>
      </w:r>
      <w:r w:rsidRPr="37E6558D" w:rsidR="62A9E5A8">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Community Behavioral Health Centers</w:t>
      </w:r>
    </w:p>
    <w:p w:rsidR="6125236C" w:rsidP="37E6558D" w:rsidRDefault="6125236C" w14:paraId="3303795B" w14:textId="3B48B9D2">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Mobile crisis intervention 24/7/365 for youth and adults</w:t>
      </w:r>
    </w:p>
    <w:p w:rsidR="6125236C" w:rsidP="37E6558D" w:rsidRDefault="6125236C" w14:paraId="51599FF0" w14:textId="60C7A6B0">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24 h crisis stabilization for youth and adults</w:t>
      </w:r>
    </w:p>
    <w:p w:rsidR="6125236C" w:rsidP="37E6558D" w:rsidRDefault="6125236C" w14:paraId="17B12542" w14:textId="6761600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Provide access to psychopharmacology for BH and SUD</w:t>
      </w:r>
    </w:p>
    <w:p w:rsidR="6125236C" w:rsidP="37E6558D" w:rsidRDefault="6125236C" w14:paraId="0C0B605F" w14:textId="587C2200">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Connected to resources for peer and family supports</w:t>
      </w:r>
    </w:p>
    <w:p w:rsidR="37E6558D" w:rsidP="37E6558D" w:rsidRDefault="37E6558D" w14:paraId="10856684" w14:textId="55532EC5">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p>
    <w:p w:rsidR="6125236C" w:rsidP="37E6558D" w:rsidRDefault="6125236C" w14:paraId="53024886" w14:textId="5D8F2431">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Column 2 Text: Community Mental Health Centers</w:t>
      </w:r>
    </w:p>
    <w:p w:rsidR="6125236C" w:rsidP="37E6558D" w:rsidRDefault="6125236C" w14:paraId="0B4BD34B" w14:textId="60C36F56">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Diagnostic services</w:t>
      </w:r>
    </w:p>
    <w:p w:rsidR="6125236C" w:rsidP="37E6558D" w:rsidRDefault="6125236C" w14:paraId="487BED7B" w14:textId="1F79F46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Psychological testing</w:t>
      </w:r>
    </w:p>
    <w:p w:rsidR="7560F548" w:rsidP="37E6558D" w:rsidRDefault="7560F548" w14:paraId="78873C6C" w14:textId="64787ACB">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7560F548">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Short</w:t>
      </w:r>
      <w:r w:rsidRPr="37E6558D" w:rsidR="7560F548">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and long-term</w:t>
      </w: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ther</w:t>
      </w: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apy, including individual, group, couple, and family therapy</w:t>
      </w:r>
    </w:p>
    <w:p w:rsidR="6125236C" w:rsidP="37E6558D" w:rsidRDefault="6125236C" w14:paraId="12A0D147" w14:textId="571207C0">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Medication visits</w:t>
      </w:r>
    </w:p>
    <w:p w:rsidR="37E6558D" w:rsidP="37E6558D" w:rsidRDefault="37E6558D" w14:paraId="5EBF4C16" w14:textId="2736C35D">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p>
    <w:p w:rsidR="6125236C" w:rsidP="37E6558D" w:rsidRDefault="6125236C" w14:paraId="35B42F74" w14:textId="2AA73CE1">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Column 3 Text: Behavioral Health Urgent Care</w:t>
      </w:r>
    </w:p>
    <w:p w:rsidR="6125236C" w:rsidP="37E6558D" w:rsidRDefault="6125236C" w14:paraId="0477F196" w14:textId="1658E8EB">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Provide integrated behavioral health services more urgently and with extended hours than traditional clinics</w:t>
      </w:r>
    </w:p>
    <w:p w:rsidR="37E6558D" w:rsidP="37E6558D" w:rsidRDefault="37E6558D" w14:paraId="41E04D05" w14:textId="22E45FE7">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p>
    <w:p w:rsidR="6125236C" w:rsidP="37E6558D" w:rsidRDefault="6125236C" w14:paraId="6840111E" w14:textId="0AEE04D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Column 4 Text: Community Partners</w:t>
      </w:r>
    </w:p>
    <w:p w:rsidR="6125236C" w:rsidP="37E6558D" w:rsidRDefault="6125236C" w14:paraId="1E7F6FE1" w14:textId="5131DC87">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Care Coordination (including across state agencies)</w:t>
      </w:r>
    </w:p>
    <w:p w:rsidR="6125236C" w:rsidP="37E6558D" w:rsidRDefault="6125236C" w14:paraId="4CE51204" w14:textId="4C8D899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Social Determinants of Health Resources Navigation</w:t>
      </w:r>
    </w:p>
    <w:p w:rsidR="37E6558D" w:rsidP="37E6558D" w:rsidRDefault="37E6558D" w14:paraId="489B6A78" w14:textId="6E50239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p>
    <w:p w:rsidR="6125236C" w:rsidP="37E6558D" w:rsidRDefault="6125236C" w14:paraId="3B21BB4D" w14:textId="0D1D4EF8">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Column 5 Text: Behavioral Health Helpline</w:t>
      </w:r>
    </w:p>
    <w:p w:rsidR="6125236C" w:rsidP="37E6558D" w:rsidRDefault="6125236C" w14:paraId="17B87B62" w14:textId="25B48129">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Provides warm handoffs to immediate crisis intervention, urgent, &amp; routine services</w:t>
      </w:r>
    </w:p>
    <w:p w:rsidR="6125236C" w:rsidP="37E6558D" w:rsidRDefault="6125236C" w14:paraId="2EFA8D88" w14:textId="69F63319">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Resources for other needs such as transportation, childcare, and food</w:t>
      </w:r>
    </w:p>
    <w:p w:rsidR="37E6558D" w:rsidP="37E6558D" w:rsidRDefault="37E6558D" w14:paraId="4AE57F59" w14:textId="57116968">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p>
    <w:p w:rsidR="6125236C" w:rsidP="37E6558D" w:rsidRDefault="6125236C" w14:paraId="26A35BF1" w14:textId="231BEAED">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Column 6 Text: Community Support Program</w:t>
      </w:r>
    </w:p>
    <w:p w:rsidR="6125236C" w:rsidP="37E6558D" w:rsidRDefault="6125236C" w14:paraId="7FC03A00" w14:textId="05116E62">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Resource navigation</w:t>
      </w:r>
    </w:p>
    <w:p w:rsidR="6125236C" w:rsidP="37E6558D" w:rsidRDefault="6125236C" w14:paraId="7DE57183" w14:textId="3C344CAA">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Referrals to transportation services, community-based resources, and more</w:t>
      </w:r>
    </w:p>
    <w:p w:rsidR="6125236C" w:rsidP="37E6558D" w:rsidRDefault="6125236C" w14:paraId="5ADCA318" w14:textId="1A9124CE">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Crisis planning</w:t>
      </w:r>
    </w:p>
    <w:p w:rsidR="37E6558D" w:rsidP="37E6558D" w:rsidRDefault="37E6558D" w14:paraId="4A45224C" w14:textId="4978F23D">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p>
    <w:p w:rsidR="6125236C" w:rsidP="37E6558D" w:rsidRDefault="6125236C" w14:paraId="644C358E" w14:textId="48B37552">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6125236C">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Historical and Structural Challenges in Behavioral Health</w:t>
      </w:r>
    </w:p>
    <w:p w:rsidR="6125236C" w:rsidP="37E6558D" w:rsidRDefault="6125236C" w14:paraId="5C4D1358" w14:textId="6BB891BE">
      <w:pPr>
        <w:pStyle w:val="Normal"/>
        <w:keepNext w:val="0"/>
        <w:keepLines w:val="0"/>
        <w:spacing/>
        <w:contextualSpacing/>
        <w:rPr>
          <w:rFonts w:ascii="Calibri" w:hAnsi="Calibri" w:eastAsia="Calibri" w:cs="Calibri"/>
          <w:noProof w:val="0"/>
          <w:sz w:val="22"/>
          <w:szCs w:val="22"/>
          <w:lang w:val="en-US"/>
        </w:rPr>
      </w:pPr>
      <w:bookmarkStart w:name="_Int_jCBq6qPl" w:id="40913570"/>
      <w:r w:rsidRPr="37E6558D" w:rsidR="6125236C">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bookmarkEnd w:id="40913570"/>
    </w:p>
    <w:p w:rsidR="6125236C" w:rsidP="37E6558D" w:rsidRDefault="6125236C" w14:paraId="0FE9159C" w14:textId="0F6293C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bookmarkStart w:name="_Int_jf2iV7cG" w:id="1871765425"/>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37E6558D" w:rsidR="612523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7E6558D" w:rsidR="6125236C">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bookmarkEnd w:id="1871765425"/>
    </w:p>
    <w:p w:rsidR="6125236C" w:rsidP="37E6558D" w:rsidRDefault="6125236C" w14:paraId="024E3702" w14:textId="551216D9">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Text: The Commonwealth has implemented recent legislation, policy reforms, and substantial public </w:t>
      </w: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investment</w:t>
      </w:r>
      <w:r w:rsidRPr="37E6558D" w:rsidR="6125236C">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despite these efforts, further improvement is needed.</w:t>
      </w:r>
    </w:p>
    <w:p w:rsidR="660889C8" w:rsidP="37E6558D" w:rsidRDefault="660889C8" w14:paraId="790F59A3" w14:textId="47431B97">
      <w:pPr>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60889C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statewide listening session, </w:t>
      </w:r>
      <w:r w:rsidRPr="37E6558D" w:rsidR="660889C8">
        <w:rPr>
          <w:rFonts w:ascii="Calibri" w:hAnsi="Calibri" w:eastAsia="Calibri" w:cs="Calibri"/>
          <w:b w:val="0"/>
          <w:bCs w:val="0"/>
          <w:i w:val="0"/>
          <w:iCs w:val="0"/>
          <w:caps w:val="0"/>
          <w:smallCaps w:val="0"/>
          <w:noProof w:val="0"/>
          <w:color w:val="000000" w:themeColor="text1" w:themeTint="FF" w:themeShade="FF"/>
          <w:sz w:val="22"/>
          <w:szCs w:val="22"/>
          <w:lang w:val="en-US"/>
        </w:rPr>
        <w:t>nearly 700</w:t>
      </w:r>
      <w:r w:rsidRPr="37E6558D" w:rsidR="660889C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individuals, families, and others </w:t>
      </w:r>
      <w:r w:rsidRPr="37E6558D" w:rsidR="660889C8">
        <w:rPr>
          <w:rFonts w:ascii="Calibri" w:hAnsi="Calibri" w:eastAsia="Calibri" w:cs="Calibri"/>
          <w:b w:val="0"/>
          <w:bCs w:val="0"/>
          <w:i w:val="0"/>
          <w:iCs w:val="0"/>
          <w:caps w:val="0"/>
          <w:smallCaps w:val="0"/>
          <w:noProof w:val="0"/>
          <w:color w:val="000000" w:themeColor="text1" w:themeTint="FF" w:themeShade="FF"/>
          <w:sz w:val="22"/>
          <w:szCs w:val="22"/>
          <w:lang w:val="en-US"/>
        </w:rPr>
        <w:t>identified</w:t>
      </w:r>
      <w:r w:rsidRPr="37E6558D" w:rsidR="660889C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challenges and gaps in the behavioral health system:</w:t>
      </w:r>
    </w:p>
    <w:p w:rsidR="660889C8" w:rsidP="37E6558D" w:rsidRDefault="660889C8" w14:paraId="613ECFD0" w14:textId="254D54BD">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60889C8">
        <w:rPr>
          <w:rFonts w:ascii="Calibri" w:hAnsi="Calibri" w:eastAsia="Calibri" w:cs="Calibri"/>
          <w:b w:val="0"/>
          <w:bCs w:val="0"/>
          <w:i w:val="0"/>
          <w:iCs w:val="0"/>
          <w:caps w:val="0"/>
          <w:smallCaps w:val="0"/>
          <w:noProof w:val="0"/>
          <w:color w:val="000000" w:themeColor="text1" w:themeTint="FF" w:themeShade="FF"/>
          <w:sz w:val="22"/>
          <w:szCs w:val="22"/>
          <w:lang w:val="en-US"/>
        </w:rPr>
        <w:t>Too many people struggle</w:t>
      </w:r>
      <w:r w:rsidRPr="37E6558D" w:rsidR="28D961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find the right type of behavioral health treatment and clinical provider that accepts their insurance</w:t>
      </w:r>
    </w:p>
    <w:p w:rsidR="28D96126" w:rsidP="37E6558D" w:rsidRDefault="28D96126" w14:paraId="1A2E9BFE" w14:textId="3B907519">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28D96126">
        <w:rPr>
          <w:rFonts w:ascii="Calibri" w:hAnsi="Calibri" w:eastAsia="Calibri" w:cs="Calibri"/>
          <w:b w:val="0"/>
          <w:bCs w:val="0"/>
          <w:i w:val="0"/>
          <w:iCs w:val="0"/>
          <w:caps w:val="0"/>
          <w:smallCaps w:val="0"/>
          <w:noProof w:val="0"/>
          <w:color w:val="000000" w:themeColor="text1" w:themeTint="FF" w:themeShade="FF"/>
          <w:sz w:val="22"/>
          <w:szCs w:val="22"/>
          <w:lang w:val="en-US"/>
        </w:rPr>
        <w:t>Too often</w:t>
      </w:r>
      <w:r w:rsidRPr="37E6558D" w:rsidR="202E99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hospital emergency rooms are the entry point into seeking behavioral health treatment</w:t>
      </w:r>
    </w:p>
    <w:p w:rsidR="202E99F9" w:rsidP="37E6558D" w:rsidRDefault="202E99F9" w14:paraId="1AB42414" w14:textId="79541FC7">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202E99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Individuals often </w:t>
      </w:r>
      <w:r w:rsidRPr="37E6558D" w:rsidR="202E99F9">
        <w:rPr>
          <w:rFonts w:ascii="Calibri" w:hAnsi="Calibri" w:eastAsia="Calibri" w:cs="Calibri"/>
          <w:b w:val="0"/>
          <w:bCs w:val="0"/>
          <w:i w:val="0"/>
          <w:iCs w:val="0"/>
          <w:caps w:val="0"/>
          <w:smallCaps w:val="0"/>
          <w:noProof w:val="0"/>
          <w:color w:val="000000" w:themeColor="text1" w:themeTint="FF" w:themeShade="FF"/>
          <w:sz w:val="22"/>
          <w:szCs w:val="22"/>
          <w:lang w:val="en-US"/>
        </w:rPr>
        <w:t>can’t</w:t>
      </w:r>
      <w:r w:rsidRPr="37E6558D" w:rsidR="202E99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get mental health and addiction treatment at the same location, even though mental health conditions and substance </w:t>
      </w:r>
      <w:r w:rsidRPr="37E6558D" w:rsidR="202E99F9">
        <w:rPr>
          <w:rFonts w:ascii="Calibri" w:hAnsi="Calibri" w:eastAsia="Calibri" w:cs="Calibri"/>
          <w:b w:val="0"/>
          <w:bCs w:val="0"/>
          <w:i w:val="0"/>
          <w:iCs w:val="0"/>
          <w:caps w:val="0"/>
          <w:smallCaps w:val="0"/>
          <w:noProof w:val="0"/>
          <w:color w:val="000000" w:themeColor="text1" w:themeTint="FF" w:themeShade="FF"/>
          <w:sz w:val="22"/>
          <w:szCs w:val="22"/>
          <w:lang w:val="en-US"/>
        </w:rPr>
        <w:t>use</w:t>
      </w:r>
      <w:r w:rsidRPr="37E6558D" w:rsidR="202E99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disorder (SUD) often co-occur</w:t>
      </w:r>
    </w:p>
    <w:p w:rsidR="202E99F9" w:rsidP="37E6558D" w:rsidRDefault="202E99F9" w14:paraId="2897D6A4" w14:textId="59D18F53">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202E99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Culturally competent behavioral health care for racially, </w:t>
      </w:r>
      <w:r w:rsidRPr="37E6558D" w:rsidR="202E99F9">
        <w:rPr>
          <w:rFonts w:ascii="Calibri" w:hAnsi="Calibri" w:eastAsia="Calibri" w:cs="Calibri"/>
          <w:b w:val="0"/>
          <w:bCs w:val="0"/>
          <w:i w:val="0"/>
          <w:iCs w:val="0"/>
          <w:caps w:val="0"/>
          <w:smallCaps w:val="0"/>
          <w:noProof w:val="0"/>
          <w:color w:val="000000" w:themeColor="text1" w:themeTint="FF" w:themeShade="FF"/>
          <w:sz w:val="22"/>
          <w:szCs w:val="22"/>
          <w:lang w:val="en-US"/>
        </w:rPr>
        <w:t>ethnically</w:t>
      </w:r>
      <w:r w:rsidRPr="37E6558D" w:rsidR="202E99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linguistically diverse communities can be difficult to find</w:t>
      </w:r>
    </w:p>
    <w:p w:rsidR="202E99F9" w:rsidP="37E6558D" w:rsidRDefault="202E99F9" w14:paraId="2CFAA747" w14:textId="4EF86439">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202E99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These longstanding challenges were </w:t>
      </w:r>
      <w:r w:rsidRPr="37E6558D" w:rsidR="202E99F9">
        <w:rPr>
          <w:rFonts w:ascii="Calibri" w:hAnsi="Calibri" w:eastAsia="Calibri" w:cs="Calibri"/>
          <w:b w:val="0"/>
          <w:bCs w:val="0"/>
          <w:i w:val="0"/>
          <w:iCs w:val="0"/>
          <w:caps w:val="0"/>
          <w:smallCaps w:val="0"/>
          <w:noProof w:val="0"/>
          <w:color w:val="000000" w:themeColor="text1" w:themeTint="FF" w:themeShade="FF"/>
          <w:sz w:val="22"/>
          <w:szCs w:val="22"/>
          <w:lang w:val="en-US"/>
        </w:rPr>
        <w:t>exacerbated</w:t>
      </w:r>
      <w:r w:rsidRPr="37E6558D" w:rsidR="202E99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pandemic</w:t>
      </w:r>
    </w:p>
    <w:p w:rsidR="37E6558D" w:rsidP="37E6558D" w:rsidRDefault="37E6558D" w14:paraId="485FBD85" w14:textId="5BBCCAB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3E781FE8" w:rsidP="37E6558D" w:rsidRDefault="3E781FE8" w14:paraId="562559CC" w14:textId="4166337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3E781FE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The “Front Door” to Behavioral Health Care</w:t>
      </w:r>
    </w:p>
    <w:p w:rsidR="3E781FE8" w:rsidP="37E6558D" w:rsidRDefault="3E781FE8" w14:paraId="1CE53134" w14:textId="6BB891BE">
      <w:pPr>
        <w:pStyle w:val="Normal"/>
        <w:keepNext w:val="0"/>
        <w:keepLines w:val="0"/>
        <w:spacing/>
        <w:contextualSpacing/>
        <w:rPr>
          <w:rFonts w:ascii="Calibri" w:hAnsi="Calibri" w:eastAsia="Calibri" w:cs="Calibri"/>
          <w:noProof w:val="0"/>
          <w:sz w:val="22"/>
          <w:szCs w:val="22"/>
          <w:lang w:val="en-US"/>
        </w:rPr>
      </w:pPr>
      <w:bookmarkStart w:name="_Int_suIUtI3Y" w:id="1618400121"/>
      <w:r w:rsidRPr="37E6558D" w:rsidR="3E781FE8">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bookmarkEnd w:id="1618400121"/>
    </w:p>
    <w:p w:rsidR="3E781FE8" w:rsidP="37E6558D" w:rsidRDefault="3E781FE8" w14:paraId="6AF0D022" w14:textId="0F6293C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bookmarkStart w:name="_Int_8prGM5JZ" w:id="810356271"/>
      <w:r w:rsidRPr="37E6558D" w:rsidR="3E781FE8">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37E6558D" w:rsidR="3E781FE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7E6558D" w:rsidR="3E781FE8">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bookmarkEnd w:id="810356271"/>
    </w:p>
    <w:p w:rsidR="3E781FE8" w:rsidP="37E6558D" w:rsidRDefault="3E781FE8" w14:paraId="5E21D0CD" w14:textId="4BD11E4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3E781FE8">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Text: The new Roadmap for Behavioral Health Reform improved access to care across the treatment system. Individuals now have a centralized “front door” to treatment</w:t>
      </w:r>
      <w:r w:rsidRPr="37E6558D" w:rsidR="0837C9BE">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through the Behavioral Health Help Line, with several other entry points that support evaluation, </w:t>
      </w:r>
      <w:r w:rsidRPr="37E6558D" w:rsidR="0837C9BE">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stabilization</w:t>
      </w:r>
      <w:r w:rsidRPr="37E6558D" w:rsidR="0837C9BE">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and triage.</w:t>
      </w:r>
    </w:p>
    <w:p w:rsidR="1208C5B1" w:rsidP="37E6558D" w:rsidRDefault="1208C5B1" w14:paraId="42CD7679" w14:textId="5CE1F577">
      <w:pPr>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r w:rsidRPr="37E6558D" w:rsidR="1208C5B1">
        <w:rPr>
          <w:rFonts w:ascii="Calibri" w:hAnsi="Calibri" w:eastAsia="Calibri" w:cs="Calibri"/>
          <w:b w:val="0"/>
          <w:bCs w:val="0"/>
          <w:i w:val="0"/>
          <w:iCs w:val="0"/>
          <w:caps w:val="0"/>
          <w:smallCaps w:val="0"/>
          <w:noProof w:val="0"/>
          <w:color w:val="0070C0"/>
          <w:sz w:val="22"/>
          <w:szCs w:val="22"/>
          <w:lang w:val="en-US"/>
        </w:rPr>
        <w:t>Icon 1. Single person</w:t>
      </w:r>
    </w:p>
    <w:p w:rsidR="1208C5B1" w:rsidP="37E6558D" w:rsidRDefault="1208C5B1" w14:paraId="7B9FA806" w14:textId="7DF3826C">
      <w:pPr>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r w:rsidRPr="37E6558D" w:rsidR="1208C5B1">
        <w:rPr>
          <w:rFonts w:ascii="Calibri" w:hAnsi="Calibri" w:eastAsia="Calibri" w:cs="Calibri"/>
          <w:b w:val="0"/>
          <w:bCs w:val="0"/>
          <w:i w:val="0"/>
          <w:iCs w:val="0"/>
          <w:caps w:val="0"/>
          <w:smallCaps w:val="0"/>
          <w:noProof w:val="0"/>
          <w:color w:val="0070C0"/>
          <w:sz w:val="22"/>
          <w:szCs w:val="22"/>
          <w:lang w:val="en-US"/>
        </w:rPr>
        <w:t>Text: System Entry Points</w:t>
      </w:r>
    </w:p>
    <w:p w:rsidR="1208C5B1" w:rsidP="37E6558D" w:rsidRDefault="1208C5B1" w14:paraId="3D3B20C6" w14:textId="30BC9B80">
      <w:pPr>
        <w:pStyle w:val="Normal"/>
        <w:keepNext w:val="0"/>
        <w:keepLines w:val="0"/>
        <w:spacing/>
        <w:contextualSpacing/>
      </w:pPr>
      <w:r w:rsidR="1208C5B1">
        <w:drawing>
          <wp:inline wp14:editId="7CC6CCC0" wp14:anchorId="79F4C546">
            <wp:extent cx="299006" cy="432297"/>
            <wp:effectExtent l="0" t="0" r="0" b="0"/>
            <wp:docPr id="326150327" name="" descr="Single person" title=""/>
            <wp:cNvGraphicFramePr>
              <a:graphicFrameLocks noChangeAspect="1"/>
            </wp:cNvGraphicFramePr>
            <a:graphic>
              <a:graphicData uri="http://schemas.openxmlformats.org/drawingml/2006/picture">
                <pic:pic>
                  <pic:nvPicPr>
                    <pic:cNvPr id="0" name=""/>
                    <pic:cNvPicPr/>
                  </pic:nvPicPr>
                  <pic:blipFill>
                    <a:blip r:embed="R7139586f0b7c41cc">
                      <a:extLst>
                        <a:ext xmlns:a="http://schemas.openxmlformats.org/drawingml/2006/main" uri="{28A0092B-C50C-407E-A947-70E740481C1C}">
                          <a14:useLocalDpi val="0"/>
                        </a:ext>
                      </a:extLst>
                    </a:blip>
                    <a:stretch>
                      <a:fillRect/>
                    </a:stretch>
                  </pic:blipFill>
                  <pic:spPr>
                    <a:xfrm>
                      <a:off x="0" y="0"/>
                      <a:ext cx="299006" cy="432297"/>
                    </a:xfrm>
                    <a:prstGeom prst="rect">
                      <a:avLst/>
                    </a:prstGeom>
                  </pic:spPr>
                </pic:pic>
              </a:graphicData>
            </a:graphic>
          </wp:inline>
        </w:drawing>
      </w:r>
    </w:p>
    <w:p w:rsidR="1208C5B1" w:rsidP="37E6558D" w:rsidRDefault="1208C5B1" w14:paraId="7AB0B3D3" w14:textId="311EEECE">
      <w:pPr>
        <w:pStyle w:val="Heading3"/>
        <w:keepNext w:val="0"/>
        <w:keepLines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1208C5B1">
        <w:rPr>
          <w:rFonts w:ascii="Calibri Light" w:hAnsi="Calibri Light" w:eastAsia="Calibri Light" w:cs="Calibri Light"/>
          <w:b w:val="0"/>
          <w:bCs w:val="0"/>
          <w:i w:val="0"/>
          <w:iCs w:val="0"/>
          <w:caps w:val="0"/>
          <w:smallCaps w:val="0"/>
          <w:noProof w:val="0"/>
          <w:color w:val="1F3763"/>
          <w:sz w:val="24"/>
          <w:szCs w:val="24"/>
          <w:lang w:val="en-US"/>
        </w:rPr>
        <w:t>SmartArt: Five boxes with the names of system entry points in each box</w:t>
      </w:r>
    </w:p>
    <w:p w:rsidR="1208C5B1" w:rsidP="37E6558D" w:rsidRDefault="1208C5B1" w14:paraId="3360721F" w14:textId="16812764">
      <w:pPr>
        <w:pStyle w:val="Heading4"/>
        <w:keepNext w:val="0"/>
        <w:keepLines w:val="0"/>
        <w:spacing w:before="40" w:after="0"/>
        <w:contextualSpacing/>
        <w:rPr>
          <w:rFonts w:ascii="Calibri" w:hAnsi="Calibri" w:eastAsia="Calibri" w:cs="Calibri"/>
          <w:b w:val="0"/>
          <w:bCs w:val="0"/>
          <w:i w:val="1"/>
          <w:iCs w:val="1"/>
          <w:caps w:val="0"/>
          <w:smallCaps w:val="0"/>
          <w:noProof w:val="0"/>
          <w:color w:val="2F5496" w:themeColor="accent1" w:themeTint="FF" w:themeShade="BF"/>
          <w:sz w:val="22"/>
          <w:szCs w:val="22"/>
          <w:lang w:val="en-US"/>
        </w:rPr>
      </w:pPr>
      <w:r w:rsidRPr="37E6558D" w:rsidR="1208C5B1">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1</w:t>
      </w:r>
      <w:r w:rsidRPr="37E6558D" w:rsidR="1208C5B1">
        <w:rPr>
          <w:rFonts w:ascii="Calibri" w:hAnsi="Calibri" w:eastAsia="Calibri" w:cs="Calibri"/>
          <w:b w:val="0"/>
          <w:bCs w:val="0"/>
          <w:i w:val="1"/>
          <w:iCs w:val="1"/>
          <w:caps w:val="0"/>
          <w:smallCaps w:val="0"/>
          <w:noProof w:val="0"/>
          <w:color w:val="2F5496" w:themeColor="accent1" w:themeTint="FF" w:themeShade="BF"/>
          <w:sz w:val="22"/>
          <w:szCs w:val="22"/>
          <w:lang w:val="en-US"/>
        </w:rPr>
        <w:t>: Rectangle</w:t>
      </w:r>
    </w:p>
    <w:p w:rsidR="1208C5B1" w:rsidP="37E6558D" w:rsidRDefault="1208C5B1" w14:paraId="5D133222" w14:textId="6EE7CD62">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1208C5B1">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Behav</w:t>
      </w:r>
      <w:r w:rsidRPr="37E6558D" w:rsidR="7FCD1FFC">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ioral Health Help Line (BHHL)</w:t>
      </w:r>
    </w:p>
    <w:p w:rsidR="1208C5B1" w:rsidP="37E6558D" w:rsidRDefault="1208C5B1" w14:paraId="3778DE04" w14:textId="31A27A2E">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1208C5B1">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2: Rectangle </w:t>
      </w:r>
    </w:p>
    <w:p w:rsidR="1208C5B1" w:rsidP="37E6558D" w:rsidRDefault="1208C5B1" w14:paraId="031B8845" w14:textId="1651EB5A">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1208C5B1">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Text: </w:t>
      </w:r>
      <w:r w:rsidRPr="37E6558D" w:rsidR="6603F52C">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Community Behavioral Health Center (CBHC)</w:t>
      </w:r>
    </w:p>
    <w:p w:rsidR="1208C5B1" w:rsidP="37E6558D" w:rsidRDefault="1208C5B1" w14:paraId="0C38B38C" w14:textId="1701B5A5">
      <w:pPr>
        <w:pStyle w:val="Heading4"/>
        <w:keepNext w:val="0"/>
        <w:keepLines w:val="0"/>
        <w:spacing w:before="40" w:after="0"/>
        <w:contextualSpacing/>
        <w:rPr>
          <w:rFonts w:ascii="Calibri" w:hAnsi="Calibri" w:eastAsia="Calibri" w:cs="Calibri"/>
          <w:b w:val="0"/>
          <w:bCs w:val="0"/>
          <w:i w:val="1"/>
          <w:iCs w:val="1"/>
          <w:caps w:val="0"/>
          <w:smallCaps w:val="0"/>
          <w:noProof w:val="0"/>
          <w:color w:val="2F5496" w:themeColor="accent1" w:themeTint="FF" w:themeShade="BF"/>
          <w:sz w:val="22"/>
          <w:szCs w:val="22"/>
          <w:lang w:val="en-US"/>
        </w:rPr>
      </w:pPr>
      <w:r w:rsidRPr="37E6558D" w:rsidR="1208C5B1">
        <w:rPr>
          <w:rFonts w:ascii="Calibri" w:hAnsi="Calibri" w:eastAsia="Calibri" w:cs="Calibri"/>
          <w:b w:val="0"/>
          <w:bCs w:val="0"/>
          <w:i w:val="1"/>
          <w:iCs w:val="1"/>
          <w:caps w:val="0"/>
          <w:smallCaps w:val="0"/>
          <w:noProof w:val="0"/>
          <w:color w:val="2F5496" w:themeColor="accent1" w:themeTint="FF" w:themeShade="BF"/>
          <w:sz w:val="22"/>
          <w:szCs w:val="22"/>
          <w:lang w:val="en-US"/>
        </w:rPr>
        <w:t xml:space="preserve">Box 3: Rectangle </w:t>
      </w:r>
    </w:p>
    <w:p w:rsidR="1208C5B1" w:rsidP="37E6558D" w:rsidRDefault="1208C5B1" w14:paraId="0D89A4C1" w14:textId="7E7990AD">
      <w:pPr>
        <w:pStyle w:val="Heading4"/>
        <w:keepNext w:val="0"/>
        <w:keepLines w:val="0"/>
        <w:spacing w:before="40" w:after="0"/>
        <w:contextualSpacing/>
        <w:rPr>
          <w:rFonts w:ascii="Calibri" w:hAnsi="Calibri" w:eastAsia="Calibri" w:cs="Calibri"/>
          <w:b w:val="0"/>
          <w:bCs w:val="0"/>
          <w:i w:val="1"/>
          <w:iCs w:val="1"/>
          <w:caps w:val="0"/>
          <w:smallCaps w:val="0"/>
          <w:noProof w:val="0"/>
          <w:color w:val="2F5496" w:themeColor="accent1" w:themeTint="FF" w:themeShade="BF"/>
          <w:sz w:val="22"/>
          <w:szCs w:val="22"/>
          <w:lang w:val="en-US"/>
        </w:rPr>
      </w:pPr>
      <w:r w:rsidRPr="37E6558D" w:rsidR="1208C5B1">
        <w:rPr>
          <w:rFonts w:ascii="Calibri" w:hAnsi="Calibri" w:eastAsia="Calibri" w:cs="Calibri"/>
          <w:b w:val="0"/>
          <w:bCs w:val="0"/>
          <w:i w:val="1"/>
          <w:iCs w:val="1"/>
          <w:caps w:val="0"/>
          <w:smallCaps w:val="0"/>
          <w:noProof w:val="0"/>
          <w:color w:val="2F5496" w:themeColor="accent1" w:themeTint="FF" w:themeShade="BF"/>
          <w:sz w:val="22"/>
          <w:szCs w:val="22"/>
          <w:lang w:val="en-US"/>
        </w:rPr>
        <w:t xml:space="preserve">Text: </w:t>
      </w:r>
      <w:r w:rsidRPr="37E6558D" w:rsidR="5BFAF1D5">
        <w:rPr>
          <w:rFonts w:ascii="Calibri" w:hAnsi="Calibri" w:eastAsia="Calibri" w:cs="Calibri"/>
          <w:b w:val="0"/>
          <w:bCs w:val="0"/>
          <w:i w:val="1"/>
          <w:iCs w:val="1"/>
          <w:caps w:val="0"/>
          <w:smallCaps w:val="0"/>
          <w:noProof w:val="0"/>
          <w:color w:val="2F5496" w:themeColor="accent1" w:themeTint="FF" w:themeShade="BF"/>
          <w:sz w:val="22"/>
          <w:szCs w:val="22"/>
          <w:lang w:val="en-US"/>
        </w:rPr>
        <w:t>Outpatient &amp; Behavioral Health Urgent Care (BHUC</w:t>
      </w:r>
      <w:r w:rsidRPr="37E6558D" w:rsidR="3DCCB316">
        <w:rPr>
          <w:rFonts w:ascii="Calibri" w:hAnsi="Calibri" w:eastAsia="Calibri" w:cs="Calibri"/>
          <w:b w:val="0"/>
          <w:bCs w:val="0"/>
          <w:i w:val="1"/>
          <w:iCs w:val="1"/>
          <w:caps w:val="0"/>
          <w:smallCaps w:val="0"/>
          <w:noProof w:val="0"/>
          <w:color w:val="2F5496" w:themeColor="accent1" w:themeTint="FF" w:themeShade="BF"/>
          <w:sz w:val="22"/>
          <w:szCs w:val="22"/>
          <w:lang w:val="en-US"/>
        </w:rPr>
        <w:t>)</w:t>
      </w:r>
    </w:p>
    <w:p w:rsidR="1208C5B1" w:rsidP="37E6558D" w:rsidRDefault="1208C5B1" w14:paraId="040DC424" w14:textId="6ACE2631">
      <w:pPr>
        <w:pStyle w:val="Heading4"/>
        <w:keepNext w:val="0"/>
        <w:keepLines w:val="0"/>
        <w:spacing w:before="40" w:after="0"/>
        <w:contextualSpacing/>
        <w:rPr>
          <w:rFonts w:ascii="Calibri" w:hAnsi="Calibri" w:eastAsia="Calibri" w:cs="Calibri"/>
          <w:b w:val="0"/>
          <w:bCs w:val="0"/>
          <w:i w:val="1"/>
          <w:iCs w:val="1"/>
          <w:caps w:val="0"/>
          <w:smallCaps w:val="0"/>
          <w:noProof w:val="0"/>
          <w:color w:val="2F5496" w:themeColor="accent1" w:themeTint="FF" w:themeShade="BF"/>
          <w:sz w:val="22"/>
          <w:szCs w:val="22"/>
          <w:lang w:val="en-US"/>
        </w:rPr>
      </w:pPr>
      <w:r w:rsidRPr="37E6558D" w:rsidR="1208C5B1">
        <w:rPr>
          <w:rFonts w:ascii="Calibri" w:hAnsi="Calibri" w:eastAsia="Calibri" w:cs="Calibri"/>
          <w:b w:val="0"/>
          <w:bCs w:val="0"/>
          <w:i w:val="1"/>
          <w:iCs w:val="1"/>
          <w:caps w:val="0"/>
          <w:smallCaps w:val="0"/>
          <w:noProof w:val="0"/>
          <w:color w:val="2F5496" w:themeColor="accent1" w:themeTint="FF" w:themeShade="BF"/>
          <w:sz w:val="22"/>
          <w:szCs w:val="22"/>
          <w:lang w:val="en-US"/>
        </w:rPr>
        <w:t>Box 4: Rectangle</w:t>
      </w:r>
    </w:p>
    <w:p w:rsidR="1208C5B1" w:rsidP="37E6558D" w:rsidRDefault="1208C5B1" w14:paraId="3B4B805C" w14:textId="150C25E3">
      <w:pPr>
        <w:pStyle w:val="Heading4"/>
        <w:keepNext w:val="0"/>
        <w:keepLines w:val="0"/>
        <w:spacing w:before="40" w:after="0"/>
        <w:contextualSpacing/>
        <w:rPr>
          <w:rFonts w:ascii="Calibri" w:hAnsi="Calibri" w:eastAsia="Calibri" w:cs="Calibri"/>
          <w:b w:val="0"/>
          <w:bCs w:val="0"/>
          <w:i w:val="1"/>
          <w:iCs w:val="1"/>
          <w:caps w:val="0"/>
          <w:smallCaps w:val="0"/>
          <w:noProof w:val="0"/>
          <w:color w:val="2F5496" w:themeColor="accent1" w:themeTint="FF" w:themeShade="BF"/>
          <w:sz w:val="22"/>
          <w:szCs w:val="22"/>
          <w:lang w:val="en-US"/>
        </w:rPr>
      </w:pPr>
      <w:r w:rsidRPr="37E6558D" w:rsidR="1208C5B1">
        <w:rPr>
          <w:rFonts w:ascii="Calibri" w:hAnsi="Calibri" w:eastAsia="Calibri" w:cs="Calibri"/>
          <w:b w:val="0"/>
          <w:bCs w:val="0"/>
          <w:i w:val="1"/>
          <w:iCs w:val="1"/>
          <w:caps w:val="0"/>
          <w:smallCaps w:val="0"/>
          <w:noProof w:val="0"/>
          <w:color w:val="2F5496" w:themeColor="accent1" w:themeTint="FF" w:themeShade="BF"/>
          <w:sz w:val="22"/>
          <w:szCs w:val="22"/>
          <w:lang w:val="en-US"/>
        </w:rPr>
        <w:t xml:space="preserve">Text: </w:t>
      </w:r>
      <w:r w:rsidRPr="37E6558D" w:rsidR="7AF277A0">
        <w:rPr>
          <w:rFonts w:ascii="Calibri" w:hAnsi="Calibri" w:eastAsia="Calibri" w:cs="Calibri"/>
          <w:b w:val="0"/>
          <w:bCs w:val="0"/>
          <w:i w:val="1"/>
          <w:iCs w:val="1"/>
          <w:caps w:val="0"/>
          <w:smallCaps w:val="0"/>
          <w:noProof w:val="0"/>
          <w:color w:val="2F5496" w:themeColor="accent1" w:themeTint="FF" w:themeShade="BF"/>
          <w:sz w:val="22"/>
          <w:szCs w:val="22"/>
          <w:lang w:val="en-US"/>
        </w:rPr>
        <w:t>Integrated Primary Care (PCP)</w:t>
      </w:r>
    </w:p>
    <w:p w:rsidR="7AF277A0" w:rsidP="37E6558D" w:rsidRDefault="7AF277A0" w14:paraId="6A5A99A6" w14:textId="0C63386C">
      <w:pPr>
        <w:pStyle w:val="Heading4"/>
        <w:keepNext w:val="0"/>
        <w:keepLines w:val="0"/>
        <w:spacing w:before="40" w:after="0"/>
        <w:contextualSpacing/>
        <w:rPr>
          <w:rFonts w:ascii="Calibri" w:hAnsi="Calibri" w:eastAsia="Calibri" w:cs="Calibri"/>
          <w:b w:val="0"/>
          <w:bCs w:val="0"/>
          <w:i w:val="1"/>
          <w:iCs w:val="1"/>
          <w:caps w:val="0"/>
          <w:smallCaps w:val="0"/>
          <w:noProof w:val="0"/>
          <w:color w:val="2F5496" w:themeColor="accent1" w:themeTint="FF" w:themeShade="BF"/>
          <w:sz w:val="22"/>
          <w:szCs w:val="22"/>
          <w:lang w:val="en-US"/>
        </w:rPr>
      </w:pPr>
      <w:r w:rsidRPr="37E6558D" w:rsidR="7AF277A0">
        <w:rPr>
          <w:rFonts w:ascii="Calibri" w:hAnsi="Calibri" w:eastAsia="Calibri" w:cs="Calibri"/>
          <w:b w:val="0"/>
          <w:bCs w:val="0"/>
          <w:i w:val="1"/>
          <w:iCs w:val="1"/>
          <w:caps w:val="0"/>
          <w:smallCaps w:val="0"/>
          <w:noProof w:val="0"/>
          <w:color w:val="2F5496" w:themeColor="accent1" w:themeTint="FF" w:themeShade="BF"/>
          <w:sz w:val="22"/>
          <w:szCs w:val="22"/>
          <w:lang w:val="en-US"/>
        </w:rPr>
        <w:t>Box 5: Rectangle</w:t>
      </w:r>
    </w:p>
    <w:p w:rsidR="37E6558D" w:rsidP="64FEE7CF" w:rsidRDefault="37E6558D" w14:paraId="3323C9AF" w14:textId="050BFA9E">
      <w:pPr>
        <w:pStyle w:val="Heading4"/>
        <w:keepNext w:val="0"/>
        <w:keepLines w:val="0"/>
        <w:spacing w:before="40" w:after="0"/>
        <w:contextualSpacing/>
        <w:rPr>
          <w:rFonts w:ascii="Calibri" w:hAnsi="Calibri" w:eastAsia="Calibri" w:cs="Calibri"/>
          <w:b w:val="0"/>
          <w:bCs w:val="0"/>
          <w:i w:val="1"/>
          <w:iCs w:val="1"/>
          <w:caps w:val="0"/>
          <w:smallCaps w:val="0"/>
          <w:noProof w:val="0"/>
          <w:color w:val="2F5496" w:themeColor="accent1" w:themeTint="FF" w:themeShade="BF"/>
          <w:sz w:val="22"/>
          <w:szCs w:val="22"/>
          <w:lang w:val="en-US"/>
        </w:rPr>
      </w:pPr>
      <w:r w:rsidRPr="64FEE7CF" w:rsidR="7AF277A0">
        <w:rPr>
          <w:rFonts w:ascii="Calibri" w:hAnsi="Calibri" w:eastAsia="Calibri" w:cs="Calibri"/>
          <w:b w:val="0"/>
          <w:bCs w:val="0"/>
          <w:i w:val="1"/>
          <w:iCs w:val="1"/>
          <w:caps w:val="0"/>
          <w:smallCaps w:val="0"/>
          <w:noProof w:val="0"/>
          <w:color w:val="2F5496" w:themeColor="accent1" w:themeTint="FF" w:themeShade="BF"/>
          <w:sz w:val="22"/>
          <w:szCs w:val="22"/>
          <w:lang w:val="en-US"/>
        </w:rPr>
        <w:t>Text: Emergency Department (ED)</w:t>
      </w:r>
    </w:p>
    <w:p w:rsidR="4D20D63F" w:rsidP="37E6558D" w:rsidRDefault="4D20D63F" w14:paraId="78FFEF2B" w14:textId="573C418B">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D20D63F">
        <w:rPr>
          <w:rFonts w:ascii="Calibri" w:hAnsi="Calibri" w:eastAsia="Calibri" w:cs="Calibri"/>
          <w:b w:val="0"/>
          <w:bCs w:val="0"/>
          <w:i w:val="0"/>
          <w:iCs w:val="0"/>
          <w:caps w:val="0"/>
          <w:smallCaps w:val="0"/>
          <w:noProof w:val="0"/>
          <w:color w:val="000000" w:themeColor="text1" w:themeTint="FF" w:themeShade="FF"/>
          <w:sz w:val="22"/>
          <w:szCs w:val="22"/>
          <w:lang w:val="en-US"/>
        </w:rPr>
        <w:t>Inpatient/24-hr Acute care</w:t>
      </w:r>
    </w:p>
    <w:p w:rsidR="4D20D63F" w:rsidP="37E6558D" w:rsidRDefault="4D20D63F" w14:paraId="2674526F" w14:textId="1C74C8D6">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D20D63F">
        <w:rPr>
          <w:rFonts w:ascii="Calibri" w:hAnsi="Calibri" w:eastAsia="Calibri" w:cs="Calibri"/>
          <w:b w:val="0"/>
          <w:bCs w:val="0"/>
          <w:i w:val="0"/>
          <w:iCs w:val="0"/>
          <w:caps w:val="0"/>
          <w:smallCaps w:val="0"/>
          <w:noProof w:val="0"/>
          <w:color w:val="000000" w:themeColor="text1" w:themeTint="FF" w:themeShade="FF"/>
          <w:sz w:val="22"/>
          <w:szCs w:val="22"/>
          <w:lang w:val="en-US"/>
        </w:rPr>
        <w:t>24-hr diversionary levels of care</w:t>
      </w:r>
    </w:p>
    <w:p w:rsidR="4D20D63F" w:rsidP="37E6558D" w:rsidRDefault="4D20D63F" w14:paraId="35838ED3" w14:textId="45E5C967">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D20D63F">
        <w:rPr>
          <w:rFonts w:ascii="Calibri" w:hAnsi="Calibri" w:eastAsia="Calibri" w:cs="Calibri"/>
          <w:b w:val="0"/>
          <w:bCs w:val="0"/>
          <w:i w:val="0"/>
          <w:iCs w:val="0"/>
          <w:caps w:val="0"/>
          <w:smallCaps w:val="0"/>
          <w:noProof w:val="0"/>
          <w:color w:val="000000" w:themeColor="text1" w:themeTint="FF" w:themeShade="FF"/>
          <w:sz w:val="22"/>
          <w:szCs w:val="22"/>
          <w:lang w:val="en-US"/>
        </w:rPr>
        <w:t>Other community-based care</w:t>
      </w:r>
    </w:p>
    <w:p w:rsidR="37E6558D" w:rsidP="37E6558D" w:rsidRDefault="37E6558D" w14:paraId="5E05BB82" w14:textId="04066C24">
      <w:pPr>
        <w:pStyle w:val="Normal"/>
        <w:keepNext w:val="0"/>
        <w:keepLines w:val="0"/>
        <w:spacing/>
        <w:ind w:left="0"/>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p>
    <w:p w:rsidR="4345203F" w:rsidP="37E6558D" w:rsidRDefault="4345203F" w14:paraId="53BFB3E0" w14:textId="3248144B">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4345203F">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Behavioral Health Help Line (BHHL)</w:t>
      </w:r>
    </w:p>
    <w:p w:rsidR="4345203F" w:rsidP="37E6558D" w:rsidRDefault="4345203F" w14:paraId="466AA632" w14:textId="6BB891BE">
      <w:pPr>
        <w:pStyle w:val="Normal"/>
        <w:keepNext w:val="0"/>
        <w:keepLines w:val="0"/>
        <w:spacing/>
        <w:contextualSpacing/>
        <w:rPr>
          <w:rFonts w:ascii="Calibri" w:hAnsi="Calibri" w:eastAsia="Calibri" w:cs="Calibri"/>
          <w:noProof w:val="0"/>
          <w:sz w:val="22"/>
          <w:szCs w:val="22"/>
          <w:lang w:val="en-US"/>
        </w:rPr>
      </w:pPr>
      <w:bookmarkStart w:name="_Int_Fb7ksdu3" w:id="1620425633"/>
      <w:r w:rsidRPr="37E6558D" w:rsidR="4345203F">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bookmarkEnd w:id="1620425633"/>
    </w:p>
    <w:p w:rsidR="4345203F" w:rsidP="37E6558D" w:rsidRDefault="4345203F" w14:paraId="728D4DC2" w14:textId="0F6293C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bookmarkStart w:name="_Int_S2WsUUic" w:id="1217475947"/>
      <w:r w:rsidRPr="37E6558D" w:rsidR="4345203F">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37E6558D" w:rsidR="434520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7E6558D" w:rsidR="4345203F">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bookmarkEnd w:id="1217475947"/>
    </w:p>
    <w:p w:rsidR="4345203F" w:rsidP="37E6558D" w:rsidRDefault="4345203F" w14:paraId="0AC4DED9" w14:textId="33B69D5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345203F">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Text: The Help Line connects people directly to clinical help, anytime 24/7 through chat or a phone line. Trained clinici</w:t>
      </w:r>
      <w:r w:rsidRPr="37E6558D" w:rsidR="22CFC5C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ans</w:t>
      </w:r>
      <w:r w:rsidRPr="37E6558D" w:rsidR="4345203F">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can help people find the treatment they need, including c</w:t>
      </w:r>
      <w:r w:rsidRPr="37E6558D" w:rsidR="1CDE7E0B">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risis support.</w:t>
      </w:r>
    </w:p>
    <w:p w:rsidR="0C179E24" w:rsidP="37E6558D" w:rsidRDefault="0C179E24" w14:paraId="5DB77682" w14:textId="68BE88E1">
      <w:pPr>
        <w:pStyle w:val="Normal"/>
        <w:keepNext w:val="0"/>
        <w:keepLines w:val="0"/>
        <w:bidi w:val="0"/>
        <w:spacing w:before="0" w:beforeAutospacing="off" w:after="160" w:afterAutospacing="off" w:line="259" w:lineRule="auto"/>
        <w:ind w:left="0" w:right="0"/>
        <w:contextualSpacing/>
        <w:jc w:val="left"/>
        <w:rPr>
          <w:rFonts w:ascii="Calibri Light" w:hAnsi="Calibri Light" w:eastAsia="Calibri Light" w:cs="Calibri Light"/>
          <w:noProof w:val="0"/>
          <w:sz w:val="26"/>
          <w:szCs w:val="26"/>
          <w:lang w:val="en-US"/>
        </w:rPr>
      </w:pPr>
      <w:r w:rsidRPr="37E6558D" w:rsidR="0C179E2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Image 1 Text: Massachusetts Behavioral Health Help Line, masshelpline.com, 833-773-2445 (BHHL)</w:t>
      </w:r>
    </w:p>
    <w:p w:rsidR="0C179E24" w:rsidP="37E6558D" w:rsidRDefault="0C179E24" w14:paraId="54AB09F4" w14:textId="624F5CEA">
      <w:pPr>
        <w:pStyle w:val="Normal"/>
        <w:keepNext w:val="0"/>
        <w:keepLines w:val="0"/>
        <w:bidi w:val="0"/>
        <w:spacing w:before="0" w:beforeAutospacing="off" w:after="160" w:afterAutospacing="off" w:line="259" w:lineRule="auto"/>
        <w:ind w:left="0" w:right="0"/>
        <w:contextualSpacing/>
        <w:jc w:val="left"/>
      </w:pPr>
      <w:r w:rsidR="0C179E24">
        <w:drawing>
          <wp:inline wp14:editId="5A46F351" wp14:anchorId="16D7381D">
            <wp:extent cx="2001212" cy="684203"/>
            <wp:effectExtent l="0" t="0" r="0" b="0"/>
            <wp:docPr id="2073875464" name="" descr="Image of " title=""/>
            <wp:cNvGraphicFramePr>
              <a:graphicFrameLocks noChangeAspect="1"/>
            </wp:cNvGraphicFramePr>
            <a:graphic>
              <a:graphicData uri="http://schemas.openxmlformats.org/drawingml/2006/picture">
                <pic:pic>
                  <pic:nvPicPr>
                    <pic:cNvPr id="0" name=""/>
                    <pic:cNvPicPr/>
                  </pic:nvPicPr>
                  <pic:blipFill>
                    <a:blip r:embed="R42a73150ae5b4e60">
                      <a:extLst>
                        <a:ext xmlns:a="http://schemas.openxmlformats.org/drawingml/2006/main" uri="{28A0092B-C50C-407E-A947-70E740481C1C}">
                          <a14:useLocalDpi val="0"/>
                        </a:ext>
                      </a:extLst>
                    </a:blip>
                    <a:stretch>
                      <a:fillRect/>
                    </a:stretch>
                  </pic:blipFill>
                  <pic:spPr>
                    <a:xfrm>
                      <a:off x="0" y="0"/>
                      <a:ext cx="2001212" cy="684203"/>
                    </a:xfrm>
                    <a:prstGeom prst="rect">
                      <a:avLst/>
                    </a:prstGeom>
                  </pic:spPr>
                </pic:pic>
              </a:graphicData>
            </a:graphic>
          </wp:inline>
        </w:drawing>
      </w:r>
    </w:p>
    <w:p w:rsidR="3BF2C7A3" w:rsidP="37E6558D" w:rsidRDefault="3BF2C7A3" w14:paraId="5056FD3B" w14:textId="108E7058">
      <w:pPr>
        <w:pStyle w:val="Heading3"/>
        <w:keepNext w:val="0"/>
        <w:keepLines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3BF2C7A3">
        <w:rPr>
          <w:rFonts w:ascii="Calibri Light" w:hAnsi="Calibri Light" w:eastAsia="Calibri Light" w:cs="Calibri Light"/>
          <w:b w:val="0"/>
          <w:bCs w:val="0"/>
          <w:i w:val="0"/>
          <w:iCs w:val="0"/>
          <w:caps w:val="0"/>
          <w:smallCaps w:val="0"/>
          <w:noProof w:val="0"/>
          <w:color w:val="1F3763"/>
          <w:sz w:val="24"/>
          <w:szCs w:val="24"/>
          <w:lang w:val="en-US"/>
        </w:rPr>
        <w:t>SmartArt: 5 Boxes listing out Behavioral Health Line services</w:t>
      </w:r>
    </w:p>
    <w:p w:rsidR="3BF2C7A3" w:rsidP="37E6558D" w:rsidRDefault="3BF2C7A3" w14:paraId="3C1B681E" w14:textId="70A777F7">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pPr>
      <w:r w:rsidRPr="37E6558D" w:rsidR="3BF2C7A3">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1 Text</w:t>
      </w:r>
      <w:r w:rsidRPr="37E6558D" w:rsidR="3BF2C7A3">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Call, text, or chat to access treatment, 24/7/365</w:t>
      </w:r>
    </w:p>
    <w:p w:rsidR="3BF2C7A3" w:rsidP="37E6558D" w:rsidRDefault="3BF2C7A3" w14:paraId="3A8EEE15" w14:textId="45E931E3">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pPr>
      <w:r w:rsidRPr="37E6558D" w:rsidR="3BF2C7A3">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2 Text</w:t>
      </w:r>
      <w:r w:rsidRPr="37E6558D" w:rsidR="3BF2C7A3">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Free and available to anyone in the Commonwealth of Massachusetts</w:t>
      </w:r>
    </w:p>
    <w:p w:rsidR="3BF2C7A3" w:rsidP="37E6558D" w:rsidRDefault="3BF2C7A3" w14:paraId="514D2513" w14:textId="04559B69">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pPr>
      <w:r w:rsidRPr="37E6558D" w:rsidR="3BF2C7A3">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3 Text</w:t>
      </w:r>
      <w:r w:rsidRPr="37E6558D" w:rsidR="3BF2C7A3">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Live interpretation in 200+ languages, with</w:t>
      </w:r>
      <w:r w:rsidRPr="37E6558D" w:rsidR="04E05790">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resources for deaf &amp; hard of hearing</w:t>
      </w:r>
    </w:p>
    <w:p w:rsidR="3BF2C7A3" w:rsidP="37E6558D" w:rsidRDefault="3BF2C7A3" w14:paraId="1D3022B1" w14:textId="04045AAB">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pPr>
      <w:r w:rsidRPr="37E6558D" w:rsidR="3BF2C7A3">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4 Text</w:t>
      </w:r>
      <w:r w:rsidRPr="37E6558D" w:rsidR="3BF2C7A3">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w:t>
      </w:r>
      <w:r w:rsidRPr="37E6558D" w:rsidR="4C03E070">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Provides warm handoffs to immediate crisis intervention, urgent, &amp; routine services</w:t>
      </w:r>
    </w:p>
    <w:p w:rsidR="3BF2C7A3" w:rsidP="37E6558D" w:rsidRDefault="3BF2C7A3" w14:paraId="7F50624B" w14:textId="5A45F22C">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pPr>
      <w:r w:rsidRPr="64FEE7CF" w:rsidR="3BF2C7A3">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5 Text</w:t>
      </w:r>
      <w:r w:rsidRPr="64FEE7CF" w:rsidR="3BF2C7A3">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w:t>
      </w:r>
      <w:r w:rsidRPr="64FEE7CF" w:rsidR="182A34A7">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Resources for other needs such as trans</w:t>
      </w:r>
      <w:r w:rsidRPr="64FEE7CF" w:rsidR="1C602C88">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portation, childcare, and food</w:t>
      </w:r>
    </w:p>
    <w:p w:rsidR="64FEE7CF" w:rsidP="64FEE7CF" w:rsidRDefault="64FEE7CF" w14:paraId="6B803EA9" w14:textId="0E2A8740">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1C602C88" w:rsidP="37E6558D" w:rsidRDefault="1C602C88" w14:paraId="77203D72" w14:textId="1875028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1C602C8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Behavioral Health Help Line: Key Elements</w:t>
      </w:r>
    </w:p>
    <w:p w:rsidR="44E492B6" w:rsidP="37E6558D" w:rsidRDefault="44E492B6" w14:paraId="582571B6" w14:textId="47C5450A">
      <w:pPr>
        <w:pStyle w:val="Heading3"/>
        <w:keepNext w:val="0"/>
        <w:keepLines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44E492B6">
        <w:rPr>
          <w:rFonts w:ascii="Calibri Light" w:hAnsi="Calibri Light" w:eastAsia="Calibri Light" w:cs="Calibri Light"/>
          <w:b w:val="0"/>
          <w:bCs w:val="0"/>
          <w:i w:val="0"/>
          <w:iCs w:val="0"/>
          <w:caps w:val="0"/>
          <w:smallCaps w:val="0"/>
          <w:noProof w:val="0"/>
          <w:color w:val="1F3763"/>
          <w:sz w:val="24"/>
          <w:szCs w:val="24"/>
          <w:lang w:val="en-US"/>
        </w:rPr>
        <w:t>Graphic with a list of key elements</w:t>
      </w:r>
    </w:p>
    <w:p w:rsidR="44E492B6" w:rsidP="37E6558D" w:rsidRDefault="44E492B6" w14:paraId="3EAA05A0" w14:textId="72676836">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44E492B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1. Green person</w:t>
      </w:r>
    </w:p>
    <w:p w:rsidR="44E492B6" w:rsidP="37E6558D" w:rsidRDefault="44E492B6" w14:paraId="3F0BFAEE" w14:textId="315CAAAC">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44E492B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None</w:t>
      </w:r>
    </w:p>
    <w:p w:rsidR="44E492B6" w:rsidP="37E6558D" w:rsidRDefault="44E492B6" w14:paraId="2CDD29D5" w14:textId="0B421A43">
      <w:pPr>
        <w:pStyle w:val="Normal"/>
        <w:keepNext w:val="0"/>
        <w:keepLines w:val="0"/>
        <w:bidi w:val="0"/>
        <w:spacing w:before="0" w:beforeAutospacing="off" w:after="160" w:afterAutospacing="off" w:line="259" w:lineRule="auto"/>
        <w:ind w:left="0" w:right="0"/>
        <w:contextualSpacing/>
        <w:jc w:val="left"/>
      </w:pPr>
      <w:r w:rsidR="44E492B6">
        <w:drawing>
          <wp:inline wp14:editId="756C5201" wp14:anchorId="3BDEBC6E">
            <wp:extent cx="298448" cy="446922"/>
            <wp:effectExtent l="0" t="0" r="0" b="0"/>
            <wp:docPr id="1050003002" name="" descr="Green person" title=""/>
            <wp:cNvGraphicFramePr>
              <a:graphicFrameLocks noChangeAspect="1"/>
            </wp:cNvGraphicFramePr>
            <a:graphic>
              <a:graphicData uri="http://schemas.openxmlformats.org/drawingml/2006/picture">
                <pic:pic>
                  <pic:nvPicPr>
                    <pic:cNvPr id="0" name=""/>
                    <pic:cNvPicPr/>
                  </pic:nvPicPr>
                  <pic:blipFill>
                    <a:blip r:embed="R217d40a51fcf42ff">
                      <a:extLst>
                        <a:ext xmlns:a="http://schemas.openxmlformats.org/drawingml/2006/main" uri="{28A0092B-C50C-407E-A947-70E740481C1C}">
                          <a14:useLocalDpi val="0"/>
                        </a:ext>
                      </a:extLst>
                    </a:blip>
                    <a:stretch>
                      <a:fillRect/>
                    </a:stretch>
                  </pic:blipFill>
                  <pic:spPr>
                    <a:xfrm>
                      <a:off x="0" y="0"/>
                      <a:ext cx="298448" cy="446922"/>
                    </a:xfrm>
                    <a:prstGeom prst="rect">
                      <a:avLst/>
                    </a:prstGeom>
                  </pic:spPr>
                </pic:pic>
              </a:graphicData>
            </a:graphic>
          </wp:inline>
        </w:drawing>
      </w:r>
    </w:p>
    <w:p w:rsidR="44E492B6" w:rsidP="37E6558D" w:rsidRDefault="44E492B6" w14:paraId="5BF2EEC5" w14:textId="68543334">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44E492B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2. Yellow arrow pointing right</w:t>
      </w:r>
    </w:p>
    <w:p w:rsidR="44E492B6" w:rsidP="37E6558D" w:rsidRDefault="44E492B6" w14:paraId="5036CC5F" w14:textId="315CAAAC">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44E492B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None</w:t>
      </w:r>
    </w:p>
    <w:p w:rsidR="44E492B6" w:rsidP="37E6558D" w:rsidRDefault="44E492B6" w14:paraId="7FF1F308" w14:textId="60C51031">
      <w:pPr>
        <w:pStyle w:val="Normal"/>
        <w:keepNext w:val="0"/>
        <w:keepLines w:val="0"/>
        <w:spacing/>
        <w:contextualSpacing/>
      </w:pPr>
      <w:r w:rsidR="44E492B6">
        <w:drawing>
          <wp:inline wp14:editId="5F329778" wp14:anchorId="543CD726">
            <wp:extent cx="504994" cy="302201"/>
            <wp:effectExtent l="0" t="0" r="0" b="0"/>
            <wp:docPr id="91892174" name="" descr="Yellow arrow pointing right" title=""/>
            <wp:cNvGraphicFramePr>
              <a:graphicFrameLocks noChangeAspect="1"/>
            </wp:cNvGraphicFramePr>
            <a:graphic>
              <a:graphicData uri="http://schemas.openxmlformats.org/drawingml/2006/picture">
                <pic:pic>
                  <pic:nvPicPr>
                    <pic:cNvPr id="0" name=""/>
                    <pic:cNvPicPr/>
                  </pic:nvPicPr>
                  <pic:blipFill>
                    <a:blip r:embed="Raddbecd6fb5e449f">
                      <a:extLst>
                        <a:ext xmlns:a="http://schemas.openxmlformats.org/drawingml/2006/main" uri="{28A0092B-C50C-407E-A947-70E740481C1C}">
                          <a14:useLocalDpi val="0"/>
                        </a:ext>
                      </a:extLst>
                    </a:blip>
                    <a:stretch>
                      <a:fillRect/>
                    </a:stretch>
                  </pic:blipFill>
                  <pic:spPr>
                    <a:xfrm>
                      <a:off x="0" y="0"/>
                      <a:ext cx="504994" cy="302201"/>
                    </a:xfrm>
                    <a:prstGeom prst="rect">
                      <a:avLst/>
                    </a:prstGeom>
                  </pic:spPr>
                </pic:pic>
              </a:graphicData>
            </a:graphic>
          </wp:inline>
        </w:drawing>
      </w:r>
    </w:p>
    <w:p w:rsidR="44E492B6" w:rsidP="37E6558D" w:rsidRDefault="44E492B6" w14:paraId="399B19E1" w14:textId="102EC448">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44E492B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3. Graphic of a phone ringing, a dialogue box, and a laptop</w:t>
      </w:r>
    </w:p>
    <w:p w:rsidR="44E492B6" w:rsidP="37E6558D" w:rsidRDefault="44E492B6" w14:paraId="66E883BD" w14:textId="19E21DA1">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44E492B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Text: </w:t>
      </w:r>
      <w:r w:rsidRPr="37E6558D" w:rsidR="6163F1A7">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Multi-channel access: </w:t>
      </w:r>
      <w:r w:rsidRPr="37E6558D" w:rsidR="44E492B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Available 24/7/365, Multi-lingual live response, Phone, Text, Chat, Includes Infor</w:t>
      </w:r>
      <w:r w:rsidRPr="37E6558D" w:rsidR="7C1B1D22">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mative website</w:t>
      </w:r>
    </w:p>
    <w:p w:rsidR="44E492B6" w:rsidP="37E6558D" w:rsidRDefault="44E492B6" w14:paraId="3AEF9850" w14:textId="5A539FFA">
      <w:pPr>
        <w:pStyle w:val="Normal"/>
        <w:keepNext w:val="0"/>
        <w:keepLines w:val="0"/>
        <w:spacing/>
        <w:contextualSpacing/>
      </w:pPr>
      <w:r w:rsidR="44E492B6">
        <w:drawing>
          <wp:inline wp14:editId="57800BDD" wp14:anchorId="7A6DCC54">
            <wp:extent cx="781286" cy="384022"/>
            <wp:effectExtent l="0" t="0" r="0" b="0"/>
            <wp:docPr id="184337097" name="" descr="Graphic of a phone ringing, a dialogue box, and a laptop" title=""/>
            <wp:cNvGraphicFramePr>
              <a:graphicFrameLocks noChangeAspect="1"/>
            </wp:cNvGraphicFramePr>
            <a:graphic>
              <a:graphicData uri="http://schemas.openxmlformats.org/drawingml/2006/picture">
                <pic:pic>
                  <pic:nvPicPr>
                    <pic:cNvPr id="0" name=""/>
                    <pic:cNvPicPr/>
                  </pic:nvPicPr>
                  <pic:blipFill>
                    <a:blip r:embed="Rb72b59aca2794440">
                      <a:extLst>
                        <a:ext xmlns:a="http://schemas.openxmlformats.org/drawingml/2006/main" uri="{28A0092B-C50C-407E-A947-70E740481C1C}">
                          <a14:useLocalDpi val="0"/>
                        </a:ext>
                      </a:extLst>
                    </a:blip>
                    <a:stretch>
                      <a:fillRect/>
                    </a:stretch>
                  </pic:blipFill>
                  <pic:spPr>
                    <a:xfrm>
                      <a:off x="0" y="0"/>
                      <a:ext cx="781286" cy="384022"/>
                    </a:xfrm>
                    <a:prstGeom prst="rect">
                      <a:avLst/>
                    </a:prstGeom>
                  </pic:spPr>
                </pic:pic>
              </a:graphicData>
            </a:graphic>
          </wp:inline>
        </w:drawing>
      </w:r>
    </w:p>
    <w:p w:rsidR="33EBCDFD" w:rsidP="37E6558D" w:rsidRDefault="33EBCDFD" w14:paraId="1E20F326" w14:textId="3373F2D5">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33EBCDFD">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4. Yellow arrow pointing right</w:t>
      </w:r>
    </w:p>
    <w:p w:rsidR="33EBCDFD" w:rsidP="37E6558D" w:rsidRDefault="33EBCDFD" w14:paraId="7BB6C60D" w14:textId="315CAAAC">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33EBCDFD">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None</w:t>
      </w:r>
    </w:p>
    <w:p w:rsidR="33EBCDFD" w:rsidP="37E6558D" w:rsidRDefault="33EBCDFD" w14:paraId="06D503EA" w14:textId="7309AB8C">
      <w:pPr>
        <w:pStyle w:val="Normal"/>
        <w:keepNext w:val="0"/>
        <w:keepLines w:val="0"/>
        <w:spacing/>
        <w:contextualSpacing/>
      </w:pPr>
      <w:r w:rsidR="33EBCDFD">
        <w:drawing>
          <wp:inline wp14:editId="1D986B73" wp14:anchorId="3AE336D0">
            <wp:extent cx="749457" cy="190540"/>
            <wp:effectExtent l="0" t="0" r="0" b="0"/>
            <wp:docPr id="1703858146" name="" descr="Yellow arrow pointing right" title=""/>
            <wp:cNvGraphicFramePr>
              <a:graphicFrameLocks noChangeAspect="1"/>
            </wp:cNvGraphicFramePr>
            <a:graphic>
              <a:graphicData uri="http://schemas.openxmlformats.org/drawingml/2006/picture">
                <pic:pic>
                  <pic:nvPicPr>
                    <pic:cNvPr id="0" name=""/>
                    <pic:cNvPicPr/>
                  </pic:nvPicPr>
                  <pic:blipFill>
                    <a:blip r:embed="R2a80433e00f34981">
                      <a:extLst>
                        <a:ext xmlns:a="http://schemas.openxmlformats.org/drawingml/2006/main" uri="{28A0092B-C50C-407E-A947-70E740481C1C}">
                          <a14:useLocalDpi val="0"/>
                        </a:ext>
                      </a:extLst>
                    </a:blip>
                    <a:stretch>
                      <a:fillRect/>
                    </a:stretch>
                  </pic:blipFill>
                  <pic:spPr>
                    <a:xfrm>
                      <a:off x="0" y="0"/>
                      <a:ext cx="749457" cy="190540"/>
                    </a:xfrm>
                    <a:prstGeom prst="rect">
                      <a:avLst/>
                    </a:prstGeom>
                  </pic:spPr>
                </pic:pic>
              </a:graphicData>
            </a:graphic>
          </wp:inline>
        </w:drawing>
      </w:r>
    </w:p>
    <w:p w:rsidR="2217E387" w:rsidP="37E6558D" w:rsidRDefault="2217E387" w14:paraId="6689D120" w14:textId="57EFB1E6">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2217E387">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5. Medical personnel</w:t>
      </w:r>
    </w:p>
    <w:p w:rsidR="2217E387" w:rsidP="37E6558D" w:rsidRDefault="2217E387" w14:paraId="36E7A308" w14:textId="164FFECA">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2217E387">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Text: </w:t>
      </w:r>
      <w:r w:rsidRPr="37E6558D" w:rsidR="42345B3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Knowledgeable clinical team: MA &amp; BA clinicians, Peer Specialists; </w:t>
      </w:r>
      <w:r w:rsidRPr="37E6558D" w:rsidR="42345B3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Expertise</w:t>
      </w:r>
      <w:r w:rsidRPr="37E6558D" w:rsidR="42345B3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in </w:t>
      </w:r>
      <w:r w:rsidRPr="37E6558D" w:rsidR="42345B3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appropriate crisis</w:t>
      </w:r>
      <w:r w:rsidRPr="37E6558D" w:rsidR="42345B3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identification &amp; action, de-escalation, &amp; stabilization</w:t>
      </w:r>
    </w:p>
    <w:p w:rsidR="42345B3E" w:rsidP="37E6558D" w:rsidRDefault="42345B3E" w14:paraId="12E5D62C" w14:textId="01F9994C">
      <w:pPr>
        <w:pStyle w:val="Normal"/>
        <w:keepNext w:val="0"/>
        <w:keepLines w:val="0"/>
        <w:spacing/>
        <w:contextualSpacing/>
      </w:pPr>
      <w:r w:rsidR="42345B3E">
        <w:drawing>
          <wp:inline wp14:editId="6CD6AB80" wp14:anchorId="4BA7883D">
            <wp:extent cx="381109" cy="450824"/>
            <wp:effectExtent l="0" t="0" r="0" b="0"/>
            <wp:docPr id="1289061104" name="" descr="Medical personnel" title=""/>
            <wp:cNvGraphicFramePr>
              <a:graphicFrameLocks noChangeAspect="1"/>
            </wp:cNvGraphicFramePr>
            <a:graphic>
              <a:graphicData uri="http://schemas.openxmlformats.org/drawingml/2006/picture">
                <pic:pic>
                  <pic:nvPicPr>
                    <pic:cNvPr id="0" name=""/>
                    <pic:cNvPicPr/>
                  </pic:nvPicPr>
                  <pic:blipFill>
                    <a:blip r:embed="R1624212585524519">
                      <a:extLst>
                        <a:ext xmlns:a="http://schemas.openxmlformats.org/drawingml/2006/main" uri="{28A0092B-C50C-407E-A947-70E740481C1C}">
                          <a14:useLocalDpi val="0"/>
                        </a:ext>
                      </a:extLst>
                    </a:blip>
                    <a:stretch>
                      <a:fillRect/>
                    </a:stretch>
                  </pic:blipFill>
                  <pic:spPr>
                    <a:xfrm>
                      <a:off x="0" y="0"/>
                      <a:ext cx="381109" cy="450824"/>
                    </a:xfrm>
                    <a:prstGeom prst="rect">
                      <a:avLst/>
                    </a:prstGeom>
                  </pic:spPr>
                </pic:pic>
              </a:graphicData>
            </a:graphic>
          </wp:inline>
        </w:drawing>
      </w:r>
    </w:p>
    <w:p w:rsidR="37E6558D" w:rsidP="37E6558D" w:rsidRDefault="37E6558D" w14:paraId="07751AE3" w14:textId="6AA88F93">
      <w:pPr>
        <w:pStyle w:val="Normal"/>
        <w:keepNext w:val="0"/>
        <w:keepLines w:val="0"/>
        <w:spacing/>
        <w:contextualSpacing/>
      </w:pPr>
    </w:p>
    <w:p w:rsidR="42345B3E" w:rsidP="37E6558D" w:rsidRDefault="42345B3E" w14:paraId="61C6E381" w14:textId="64133134">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42345B3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6. Yellow arrow pointing right</w:t>
      </w:r>
    </w:p>
    <w:p w:rsidR="42345B3E" w:rsidP="37E6558D" w:rsidRDefault="42345B3E" w14:paraId="64623D43" w14:textId="315CAAAC">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42345B3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None</w:t>
      </w:r>
    </w:p>
    <w:p w:rsidR="42345B3E" w:rsidP="37E6558D" w:rsidRDefault="42345B3E" w14:paraId="09EB4D7C" w14:textId="7309AB8C">
      <w:pPr>
        <w:pStyle w:val="Normal"/>
        <w:keepNext w:val="0"/>
        <w:keepLines w:val="0"/>
        <w:spacing/>
        <w:contextualSpacing/>
      </w:pPr>
      <w:r w:rsidR="42345B3E">
        <w:drawing>
          <wp:inline wp14:editId="61BFC71C" wp14:anchorId="11B2C558">
            <wp:extent cx="749457" cy="190540"/>
            <wp:effectExtent l="0" t="0" r="0" b="0"/>
            <wp:docPr id="284492134" name="" descr="Yellow arrow pointing right" title=""/>
            <wp:cNvGraphicFramePr>
              <a:graphicFrameLocks noChangeAspect="1"/>
            </wp:cNvGraphicFramePr>
            <a:graphic>
              <a:graphicData uri="http://schemas.openxmlformats.org/drawingml/2006/picture">
                <pic:pic>
                  <pic:nvPicPr>
                    <pic:cNvPr id="0" name=""/>
                    <pic:cNvPicPr/>
                  </pic:nvPicPr>
                  <pic:blipFill>
                    <a:blip r:embed="R9c3ecbe390714c8f">
                      <a:extLst>
                        <a:ext xmlns:a="http://schemas.openxmlformats.org/drawingml/2006/main" uri="{28A0092B-C50C-407E-A947-70E740481C1C}">
                          <a14:useLocalDpi val="0"/>
                        </a:ext>
                      </a:extLst>
                    </a:blip>
                    <a:stretch>
                      <a:fillRect/>
                    </a:stretch>
                  </pic:blipFill>
                  <pic:spPr>
                    <a:xfrm>
                      <a:off x="0" y="0"/>
                      <a:ext cx="749457" cy="190540"/>
                    </a:xfrm>
                    <a:prstGeom prst="rect">
                      <a:avLst/>
                    </a:prstGeom>
                  </pic:spPr>
                </pic:pic>
              </a:graphicData>
            </a:graphic>
          </wp:inline>
        </w:drawing>
      </w:r>
    </w:p>
    <w:p w:rsidR="42345B3E" w:rsidP="37E6558D" w:rsidRDefault="42345B3E" w14:paraId="24FBDE05" w14:textId="6CB2C709">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42345B3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7. Checklist</w:t>
      </w:r>
    </w:p>
    <w:p w:rsidR="42345B3E" w:rsidP="37E6558D" w:rsidRDefault="42345B3E" w14:paraId="4C3EF7DB" w14:textId="11441ED1">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42345B3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Text: Clinical assessment and triage: Formalized assessment tool supports </w:t>
      </w:r>
      <w:r w:rsidRPr="37E6558D" w:rsidR="42345B3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appropriate triage</w:t>
      </w:r>
      <w:r w:rsidRPr="37E6558D" w:rsidR="42345B3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pathway; Rapid determination of immediate crisis &amp; completion of </w:t>
      </w:r>
      <w:r w:rsidRPr="37E6558D" w:rsidR="42345B3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appropriate handoff</w:t>
      </w:r>
    </w:p>
    <w:p w:rsidR="42345B3E" w:rsidP="37E6558D" w:rsidRDefault="42345B3E" w14:paraId="0286B72F" w14:textId="6BC3732F">
      <w:pPr>
        <w:pStyle w:val="Normal"/>
        <w:keepNext w:val="0"/>
        <w:keepLines w:val="0"/>
        <w:spacing/>
        <w:contextualSpacing/>
      </w:pPr>
      <w:r w:rsidR="42345B3E">
        <w:drawing>
          <wp:inline wp14:editId="44447DEB" wp14:anchorId="49894B92">
            <wp:extent cx="295407" cy="322262"/>
            <wp:effectExtent l="0" t="0" r="0" b="0"/>
            <wp:docPr id="1386563489" name="" descr="Checklist" title=""/>
            <wp:cNvGraphicFramePr>
              <a:graphicFrameLocks noChangeAspect="1"/>
            </wp:cNvGraphicFramePr>
            <a:graphic>
              <a:graphicData uri="http://schemas.openxmlformats.org/drawingml/2006/picture">
                <pic:pic>
                  <pic:nvPicPr>
                    <pic:cNvPr id="0" name=""/>
                    <pic:cNvPicPr/>
                  </pic:nvPicPr>
                  <pic:blipFill>
                    <a:blip r:embed="R1ee100eb986e4779">
                      <a:extLst>
                        <a:ext xmlns:a="http://schemas.openxmlformats.org/drawingml/2006/main" uri="{28A0092B-C50C-407E-A947-70E740481C1C}">
                          <a14:useLocalDpi val="0"/>
                        </a:ext>
                      </a:extLst>
                    </a:blip>
                    <a:stretch>
                      <a:fillRect/>
                    </a:stretch>
                  </pic:blipFill>
                  <pic:spPr>
                    <a:xfrm>
                      <a:off x="0" y="0"/>
                      <a:ext cx="295407" cy="322262"/>
                    </a:xfrm>
                    <a:prstGeom prst="rect">
                      <a:avLst/>
                    </a:prstGeom>
                  </pic:spPr>
                </pic:pic>
              </a:graphicData>
            </a:graphic>
          </wp:inline>
        </w:drawing>
      </w:r>
    </w:p>
    <w:p w:rsidR="5592246C" w:rsidP="37E6558D" w:rsidRDefault="5592246C" w14:paraId="648CD5E5" w14:textId="00D5F86C">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5592246C">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8. Yellow arrow pointing left</w:t>
      </w:r>
    </w:p>
    <w:p w:rsidR="5592246C" w:rsidP="37E6558D" w:rsidRDefault="5592246C" w14:paraId="0E64CD4A" w14:textId="315CAAAC">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5592246C">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None</w:t>
      </w:r>
    </w:p>
    <w:p w:rsidR="5592246C" w:rsidP="37E6558D" w:rsidRDefault="5592246C" w14:paraId="4BFF421B" w14:textId="07D08C2D">
      <w:pPr>
        <w:pStyle w:val="Normal"/>
        <w:keepNext w:val="0"/>
        <w:keepLines w:val="0"/>
        <w:spacing/>
        <w:contextualSpacing/>
      </w:pPr>
      <w:r w:rsidR="5592246C">
        <w:drawing>
          <wp:inline wp14:editId="7113850A" wp14:anchorId="7737C493">
            <wp:extent cx="720774" cy="219574"/>
            <wp:effectExtent l="0" t="0" r="0" b="0"/>
            <wp:docPr id="388319111" name="" descr="Yellow arrow pointing left" title=""/>
            <wp:cNvGraphicFramePr>
              <a:graphicFrameLocks noChangeAspect="1"/>
            </wp:cNvGraphicFramePr>
            <a:graphic>
              <a:graphicData uri="http://schemas.openxmlformats.org/drawingml/2006/picture">
                <pic:pic>
                  <pic:nvPicPr>
                    <pic:cNvPr id="0" name=""/>
                    <pic:cNvPicPr/>
                  </pic:nvPicPr>
                  <pic:blipFill>
                    <a:blip r:embed="Rb0f76130477f40e8">
                      <a:extLst>
                        <a:ext xmlns:a="http://schemas.openxmlformats.org/drawingml/2006/main" uri="{28A0092B-C50C-407E-A947-70E740481C1C}">
                          <a14:useLocalDpi val="0"/>
                        </a:ext>
                      </a:extLst>
                    </a:blip>
                    <a:stretch>
                      <a:fillRect/>
                    </a:stretch>
                  </pic:blipFill>
                  <pic:spPr>
                    <a:xfrm>
                      <a:off x="0" y="0"/>
                      <a:ext cx="720774" cy="219574"/>
                    </a:xfrm>
                    <a:prstGeom prst="rect">
                      <a:avLst/>
                    </a:prstGeom>
                  </pic:spPr>
                </pic:pic>
              </a:graphicData>
            </a:graphic>
          </wp:inline>
        </w:drawing>
      </w:r>
    </w:p>
    <w:p w:rsidR="5592246C" w:rsidP="37E6558D" w:rsidRDefault="5592246C" w14:paraId="2F72CF91" w14:textId="19C8C415">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5592246C">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9. Map and hand open with a heart</w:t>
      </w:r>
    </w:p>
    <w:p w:rsidR="5592246C" w:rsidP="37E6558D" w:rsidRDefault="5592246C" w14:paraId="1755EB05" w14:textId="6FC30D11">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5592246C">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Text: Referral match &amp; warm handoff: Staff search for &amp; identify providers with </w:t>
      </w:r>
      <w:r w:rsidRPr="37E6558D" w:rsidR="5592246C">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appropriate expertise</w:t>
      </w:r>
      <w:r w:rsidRPr="37E6558D" w:rsidR="5592246C">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Wa</w:t>
      </w:r>
      <w:r w:rsidRPr="37E6558D" w:rsidR="1C45434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rm handoff to referring provider whenever possible and appropriate</w:t>
      </w:r>
    </w:p>
    <w:p w:rsidR="5592246C" w:rsidP="37E6558D" w:rsidRDefault="5592246C" w14:paraId="349895D6" w14:textId="775765C7">
      <w:pPr>
        <w:pStyle w:val="Normal"/>
        <w:keepNext w:val="0"/>
        <w:keepLines w:val="0"/>
        <w:spacing/>
        <w:contextualSpacing/>
      </w:pPr>
      <w:r w:rsidR="5592246C">
        <w:drawing>
          <wp:inline wp14:editId="6F39CA85" wp14:anchorId="137663E3">
            <wp:extent cx="1320868" cy="520727"/>
            <wp:effectExtent l="0" t="0" r="0" b="0"/>
            <wp:docPr id="1041124815" name="" descr="Map and hand open with a heart" title=""/>
            <wp:cNvGraphicFramePr>
              <a:graphicFrameLocks noChangeAspect="1"/>
            </wp:cNvGraphicFramePr>
            <a:graphic>
              <a:graphicData uri="http://schemas.openxmlformats.org/drawingml/2006/picture">
                <pic:pic>
                  <pic:nvPicPr>
                    <pic:cNvPr id="0" name=""/>
                    <pic:cNvPicPr/>
                  </pic:nvPicPr>
                  <pic:blipFill>
                    <a:blip r:embed="Re3b9a46a9460469c">
                      <a:extLst>
                        <a:ext xmlns:a="http://schemas.openxmlformats.org/drawingml/2006/main" uri="{28A0092B-C50C-407E-A947-70E740481C1C}">
                          <a14:useLocalDpi val="0"/>
                        </a:ext>
                      </a:extLst>
                    </a:blip>
                    <a:stretch>
                      <a:fillRect/>
                    </a:stretch>
                  </pic:blipFill>
                  <pic:spPr>
                    <a:xfrm>
                      <a:off x="0" y="0"/>
                      <a:ext cx="1320868" cy="520727"/>
                    </a:xfrm>
                    <a:prstGeom prst="rect">
                      <a:avLst/>
                    </a:prstGeom>
                  </pic:spPr>
                </pic:pic>
              </a:graphicData>
            </a:graphic>
          </wp:inline>
        </w:drawing>
      </w:r>
    </w:p>
    <w:p w:rsidR="37E6558D" w:rsidP="37E6558D" w:rsidRDefault="37E6558D" w14:paraId="7797F89C" w14:textId="0B4D5F15">
      <w:pPr>
        <w:pStyle w:val="Normal"/>
        <w:keepNext w:val="0"/>
        <w:keepLines w:val="0"/>
        <w:spacing/>
        <w:contextualSpacing/>
      </w:pPr>
    </w:p>
    <w:p w:rsidR="137558B8" w:rsidP="37E6558D" w:rsidRDefault="137558B8" w14:paraId="71951F01" w14:textId="70BF4350">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137558B8">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10. Yellow arrow pointing left</w:t>
      </w:r>
    </w:p>
    <w:p w:rsidR="137558B8" w:rsidP="37E6558D" w:rsidRDefault="137558B8" w14:paraId="4EBEF79E" w14:textId="315CAAAC">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137558B8">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None</w:t>
      </w:r>
    </w:p>
    <w:p w:rsidR="137558B8" w:rsidP="37E6558D" w:rsidRDefault="137558B8" w14:paraId="2CACBC0E" w14:textId="07D08C2D">
      <w:pPr>
        <w:pStyle w:val="Normal"/>
        <w:keepNext w:val="0"/>
        <w:keepLines w:val="0"/>
        <w:spacing/>
        <w:contextualSpacing/>
      </w:pPr>
      <w:r w:rsidR="137558B8">
        <w:drawing>
          <wp:inline wp14:editId="0F92CA94" wp14:anchorId="3917C65E">
            <wp:extent cx="720774" cy="219574"/>
            <wp:effectExtent l="0" t="0" r="0" b="0"/>
            <wp:docPr id="930307434" name="" descr="Yellow arrow pointing left" title=""/>
            <wp:cNvGraphicFramePr>
              <a:graphicFrameLocks noChangeAspect="1"/>
            </wp:cNvGraphicFramePr>
            <a:graphic>
              <a:graphicData uri="http://schemas.openxmlformats.org/drawingml/2006/picture">
                <pic:pic>
                  <pic:nvPicPr>
                    <pic:cNvPr id="0" name=""/>
                    <pic:cNvPicPr/>
                  </pic:nvPicPr>
                  <pic:blipFill>
                    <a:blip r:embed="R2a8e3669310e4237">
                      <a:extLst>
                        <a:ext xmlns:a="http://schemas.openxmlformats.org/drawingml/2006/main" uri="{28A0092B-C50C-407E-A947-70E740481C1C}">
                          <a14:useLocalDpi val="0"/>
                        </a:ext>
                      </a:extLst>
                    </a:blip>
                    <a:stretch>
                      <a:fillRect/>
                    </a:stretch>
                  </pic:blipFill>
                  <pic:spPr>
                    <a:xfrm>
                      <a:off x="0" y="0"/>
                      <a:ext cx="720774" cy="219574"/>
                    </a:xfrm>
                    <a:prstGeom prst="rect">
                      <a:avLst/>
                    </a:prstGeom>
                  </pic:spPr>
                </pic:pic>
              </a:graphicData>
            </a:graphic>
          </wp:inline>
        </w:drawing>
      </w:r>
    </w:p>
    <w:p w:rsidR="137558B8" w:rsidP="37E6558D" w:rsidRDefault="137558B8" w14:paraId="6B7FE3BD" w14:textId="35B6BC31">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137558B8">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11. Circle with three arrows</w:t>
      </w:r>
    </w:p>
    <w:p w:rsidR="137558B8" w:rsidP="37E6558D" w:rsidRDefault="137558B8" w14:paraId="0345C851" w14:textId="77E572A8">
      <w:pPr>
        <w:pStyle w:val="Heading4"/>
        <w:keepNext w:val="0"/>
        <w:keepLines w:val="0"/>
        <w:spacing w:before="40" w:after="0"/>
        <w:contextualSpacing/>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137558B8">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Consistent Follow Up: Process to ensure individual is successful connecting with the right services; Within 48 hours for crisis handoffs; Within 14 days for outpatient referrals</w:t>
      </w:r>
    </w:p>
    <w:p w:rsidR="137558B8" w:rsidP="37E6558D" w:rsidRDefault="137558B8" w14:paraId="549948F4" w14:textId="674DEDC8">
      <w:pPr>
        <w:pStyle w:val="Normal"/>
        <w:keepNext w:val="0"/>
        <w:keepLines w:val="0"/>
        <w:spacing/>
        <w:contextualSpacing/>
      </w:pPr>
      <w:r w:rsidR="137558B8">
        <w:drawing>
          <wp:inline wp14:editId="35F9BEC5" wp14:anchorId="0F2E0198">
            <wp:extent cx="552478" cy="520727"/>
            <wp:effectExtent l="0" t="0" r="0" b="0"/>
            <wp:docPr id="1329026619" name="" descr="Circle with three arrows" title=""/>
            <wp:cNvGraphicFramePr>
              <a:graphicFrameLocks noChangeAspect="1"/>
            </wp:cNvGraphicFramePr>
            <a:graphic>
              <a:graphicData uri="http://schemas.openxmlformats.org/drawingml/2006/picture">
                <pic:pic>
                  <pic:nvPicPr>
                    <pic:cNvPr id="0" name=""/>
                    <pic:cNvPicPr/>
                  </pic:nvPicPr>
                  <pic:blipFill>
                    <a:blip r:embed="Rd6bc81ca72044a32">
                      <a:extLst>
                        <a:ext xmlns:a="http://schemas.openxmlformats.org/drawingml/2006/main" uri="{28A0092B-C50C-407E-A947-70E740481C1C}">
                          <a14:useLocalDpi val="0"/>
                        </a:ext>
                      </a:extLst>
                    </a:blip>
                    <a:stretch>
                      <a:fillRect/>
                    </a:stretch>
                  </pic:blipFill>
                  <pic:spPr>
                    <a:xfrm>
                      <a:off x="0" y="0"/>
                      <a:ext cx="552478" cy="520727"/>
                    </a:xfrm>
                    <a:prstGeom prst="rect">
                      <a:avLst/>
                    </a:prstGeom>
                  </pic:spPr>
                </pic:pic>
              </a:graphicData>
            </a:graphic>
          </wp:inline>
        </w:drawing>
      </w:r>
    </w:p>
    <w:p w:rsidR="37E6558D" w:rsidP="37E6558D" w:rsidRDefault="37E6558D" w14:paraId="71EB0FEA" w14:textId="6165F698">
      <w:pPr>
        <w:pStyle w:val="Normal"/>
        <w:keepNext w:val="0"/>
        <w:keepLines w:val="0"/>
        <w:spacing/>
        <w:contextualSpacing/>
      </w:pPr>
    </w:p>
    <w:p w:rsidR="123AC7A1" w:rsidP="37E6558D" w:rsidRDefault="123AC7A1" w14:paraId="2CC0C9B7" w14:textId="1D71FDC0">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123AC7A1">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Community Behavioral Health Centers</w:t>
      </w:r>
    </w:p>
    <w:p w:rsidR="123AC7A1" w:rsidP="37E6558D" w:rsidRDefault="123AC7A1" w14:paraId="0D041A5F" w14:textId="5180D248">
      <w:pPr>
        <w:pStyle w:val="Normal"/>
        <w:keepNext w:val="0"/>
        <w:keepLines w:val="0"/>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123AC7A1">
        <w:rPr>
          <w:rFonts w:ascii="Calibri" w:hAnsi="Calibri" w:eastAsia="Calibri" w:cs="Calibri"/>
          <w:b w:val="0"/>
          <w:bCs w:val="0"/>
          <w:i w:val="0"/>
          <w:iCs w:val="0"/>
          <w:caps w:val="0"/>
          <w:smallCaps w:val="0"/>
          <w:noProof w:val="0"/>
          <w:color w:val="000000" w:themeColor="text1" w:themeTint="FF" w:themeShade="FF"/>
          <w:sz w:val="22"/>
          <w:szCs w:val="22"/>
          <w:lang w:val="en-US"/>
        </w:rPr>
        <w:t>A community location where a person’s needs for mental health and substance use can be assessed, crisis and urgent services provided, and ongoing care is available and/or referred elsewhere as needed. People can access crisis services 24/7 and get real-time urgent care.</w:t>
      </w:r>
    </w:p>
    <w:p w:rsidR="37E6558D" w:rsidP="37E6558D" w:rsidRDefault="37E6558D" w14:paraId="610419C1" w14:textId="15A81C13">
      <w:pPr>
        <w:pStyle w:val="Normal"/>
        <w:keepNext w:val="0"/>
        <w:keepLines w:val="0"/>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p>
    <w:p w:rsidR="123AC7A1" w:rsidP="37E6558D" w:rsidRDefault="123AC7A1" w14:paraId="65F1E97D" w14:textId="2656542C">
      <w:pPr>
        <w:pStyle w:val="Normal"/>
        <w:keepNext w:val="0"/>
        <w:keepLines w:val="0"/>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123AC7A1">
        <w:rPr>
          <w:rFonts w:ascii="Calibri" w:hAnsi="Calibri" w:eastAsia="Calibri" w:cs="Calibri"/>
          <w:b w:val="0"/>
          <w:bCs w:val="0"/>
          <w:i w:val="0"/>
          <w:iCs w:val="0"/>
          <w:caps w:val="0"/>
          <w:smallCaps w:val="0"/>
          <w:noProof w:val="0"/>
          <w:color w:val="000000" w:themeColor="text1" w:themeTint="FF" w:themeShade="FF"/>
          <w:sz w:val="22"/>
          <w:szCs w:val="22"/>
          <w:lang w:val="en-US"/>
        </w:rPr>
        <w:t>Each CBHC must offer the following services:</w:t>
      </w:r>
    </w:p>
    <w:p w:rsidR="37E6558D" w:rsidP="37E6558D" w:rsidRDefault="37E6558D" w14:paraId="576CDF55" w14:textId="6E90AE5F">
      <w:pPr>
        <w:pStyle w:val="Normal"/>
        <w:keepNext w:val="0"/>
        <w:keepLines w:val="0"/>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p>
    <w:p w:rsidR="7CE70403" w:rsidP="37E6558D" w:rsidRDefault="7CE70403" w14:paraId="313452EE" w14:textId="5438C5DB">
      <w:pPr>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r w:rsidRPr="37E6558D" w:rsidR="7CE70403">
        <w:rPr>
          <w:rFonts w:ascii="Calibri" w:hAnsi="Calibri" w:eastAsia="Calibri" w:cs="Calibri"/>
          <w:b w:val="0"/>
          <w:bCs w:val="0"/>
          <w:i w:val="0"/>
          <w:iCs w:val="0"/>
          <w:caps w:val="0"/>
          <w:smallCaps w:val="0"/>
          <w:noProof w:val="0"/>
          <w:color w:val="0070C0"/>
          <w:sz w:val="22"/>
          <w:szCs w:val="22"/>
          <w:lang w:val="en-US"/>
        </w:rPr>
        <w:t>Icon 1. An open hand with houses on top</w:t>
      </w:r>
    </w:p>
    <w:p w:rsidR="7CE70403" w:rsidP="37E6558D" w:rsidRDefault="7CE70403" w14:paraId="4E65BB75" w14:textId="4E4FB862">
      <w:pPr>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r w:rsidRPr="37E6558D" w:rsidR="7CE70403">
        <w:rPr>
          <w:rFonts w:ascii="Calibri" w:hAnsi="Calibri" w:eastAsia="Calibri" w:cs="Calibri"/>
          <w:b w:val="0"/>
          <w:bCs w:val="0"/>
          <w:i w:val="0"/>
          <w:iCs w:val="0"/>
          <w:caps w:val="0"/>
          <w:smallCaps w:val="0"/>
          <w:noProof w:val="0"/>
          <w:color w:val="0070C0"/>
          <w:sz w:val="22"/>
          <w:szCs w:val="22"/>
          <w:lang w:val="en-US"/>
        </w:rPr>
        <w:t>Text: Community Behavioral Health Centers (CBHC)</w:t>
      </w:r>
    </w:p>
    <w:p w:rsidR="7CE70403" w:rsidP="37E6558D" w:rsidRDefault="7CE70403" w14:paraId="2350C40F" w14:textId="1F37D5D1">
      <w:pPr>
        <w:pStyle w:val="Normal"/>
        <w:keepNext w:val="0"/>
        <w:keepLines w:val="0"/>
        <w:spacing/>
        <w:contextualSpacing/>
      </w:pPr>
      <w:r w:rsidR="7CE70403">
        <w:drawing>
          <wp:inline wp14:editId="772C1DC2" wp14:anchorId="518739F6">
            <wp:extent cx="796986" cy="600936"/>
            <wp:effectExtent l="0" t="0" r="0" b="0"/>
            <wp:docPr id="1830114283" name="" descr="An open hand with houses on top" title=""/>
            <wp:cNvGraphicFramePr>
              <a:graphicFrameLocks noChangeAspect="1"/>
            </wp:cNvGraphicFramePr>
            <a:graphic>
              <a:graphicData uri="http://schemas.openxmlformats.org/drawingml/2006/picture">
                <pic:pic>
                  <pic:nvPicPr>
                    <pic:cNvPr id="0" name=""/>
                    <pic:cNvPicPr/>
                  </pic:nvPicPr>
                  <pic:blipFill>
                    <a:blip r:embed="Rd99f63dac9a64a16">
                      <a:extLst>
                        <a:ext xmlns:a="http://schemas.openxmlformats.org/drawingml/2006/main" uri="{28A0092B-C50C-407E-A947-70E740481C1C}">
                          <a14:useLocalDpi val="0"/>
                        </a:ext>
                      </a:extLst>
                    </a:blip>
                    <a:stretch>
                      <a:fillRect/>
                    </a:stretch>
                  </pic:blipFill>
                  <pic:spPr>
                    <a:xfrm>
                      <a:off x="0" y="0"/>
                      <a:ext cx="796986" cy="600936"/>
                    </a:xfrm>
                    <a:prstGeom prst="rect">
                      <a:avLst/>
                    </a:prstGeom>
                  </pic:spPr>
                </pic:pic>
              </a:graphicData>
            </a:graphic>
          </wp:inline>
        </w:drawing>
      </w:r>
    </w:p>
    <w:p w:rsidR="37E6558D" w:rsidP="37E6558D" w:rsidRDefault="37E6558D" w14:paraId="6EA77EB7" w14:textId="14691562">
      <w:pPr>
        <w:pStyle w:val="Normal"/>
        <w:keepNext w:val="0"/>
        <w:keepLines w:val="0"/>
        <w:spacing/>
        <w:contextualSpacing/>
      </w:pPr>
    </w:p>
    <w:p w:rsidR="7CE70403" w:rsidP="37E6558D" w:rsidRDefault="7CE70403" w14:paraId="0809AE1C" w14:textId="0D44BE04">
      <w:pPr>
        <w:pStyle w:val="Heading3"/>
        <w:keepNext w:val="0"/>
        <w:keepLines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7CE70403">
        <w:rPr>
          <w:rFonts w:ascii="Calibri Light" w:hAnsi="Calibri Light" w:eastAsia="Calibri Light" w:cs="Calibri Light"/>
          <w:b w:val="0"/>
          <w:bCs w:val="0"/>
          <w:i w:val="0"/>
          <w:iCs w:val="0"/>
          <w:caps w:val="0"/>
          <w:smallCaps w:val="0"/>
          <w:noProof w:val="0"/>
          <w:color w:val="1F3763"/>
          <w:sz w:val="24"/>
          <w:szCs w:val="24"/>
          <w:lang w:val="en-US"/>
        </w:rPr>
        <w:t>SmartArt: 4 Boxes listing out CBHC services</w:t>
      </w:r>
    </w:p>
    <w:p w:rsidR="7CE70403" w:rsidP="37E6558D" w:rsidRDefault="7CE70403" w14:paraId="36BD6D47" w14:textId="28197BCA">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pPr>
      <w:r w:rsidRPr="37E6558D" w:rsidR="7CE70403">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1 Text</w:t>
      </w:r>
      <w:r w:rsidRPr="37E6558D" w:rsidR="7CE70403">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Adult CBHC core services</w:t>
      </w:r>
    </w:p>
    <w:p w:rsidR="7CE70403" w:rsidP="37E6558D" w:rsidRDefault="7CE70403" w14:paraId="53CCD93C" w14:textId="3EABEC0D">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pPr>
      <w:r w:rsidRPr="37E6558D" w:rsidR="7CE70403">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2 Text</w:t>
      </w:r>
      <w:r w:rsidRPr="37E6558D" w:rsidR="7CE70403">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Youth CBHC core services</w:t>
      </w:r>
    </w:p>
    <w:p w:rsidR="7CE70403" w:rsidP="37E6558D" w:rsidRDefault="7CE70403" w14:paraId="0E9BF0B7" w14:textId="4032BC87">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pPr>
      <w:r w:rsidRPr="37E6558D" w:rsidR="7CE70403">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3 Text</w:t>
      </w:r>
      <w:r w:rsidRPr="37E6558D" w:rsidR="7CE70403">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Adult </w:t>
      </w:r>
      <w:r w:rsidRPr="37E6558D" w:rsidR="7CE70403">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Mobile</w:t>
      </w:r>
      <w:r w:rsidRPr="37E6558D" w:rsidR="7CE70403">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Crisis Intervention (AMCI)l Adult Community Crisis Stabilization (ACCS)</w:t>
      </w:r>
    </w:p>
    <w:p w:rsidR="7CE70403" w:rsidP="37E6558D" w:rsidRDefault="7CE70403" w14:paraId="4DD760DD" w14:textId="06ADB2B1">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pPr>
      <w:r w:rsidRPr="37E6558D" w:rsidR="7CE70403">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4 Text</w:t>
      </w:r>
      <w:r w:rsidRPr="37E6558D" w:rsidR="7CE70403">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Youth Mobile Crisis Intervention services </w:t>
      </w:r>
      <w:r w:rsidRPr="37E6558D" w:rsidR="737C8411">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(YMCI); Youth Community Crisis Stabilization (YCCS)</w:t>
      </w:r>
    </w:p>
    <w:p w:rsidR="737C8411" w:rsidP="37E6558D" w:rsidRDefault="737C8411" w14:paraId="0399A17D" w14:textId="7D38ECD0">
      <w:pPr>
        <w:pStyle w:val="Normal"/>
        <w:keepNext w:val="0"/>
        <w:keepLines w:val="0"/>
        <w:spacing/>
        <w:contextualSpacing/>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pPr>
      <w:bookmarkStart w:name="_Int_PZnExJIH" w:id="517154052"/>
      <w:r w:rsidRPr="37E6558D" w:rsidR="737C8411">
        <w:rPr>
          <w:rFonts w:ascii="Calibri" w:hAnsi="Calibri" w:eastAsia="Calibri" w:cs="Calibri"/>
          <w:b w:val="0"/>
          <w:bCs w:val="0"/>
          <w:i w:val="0"/>
          <w:iCs w:val="0"/>
          <w:caps w:val="0"/>
          <w:smallCaps w:val="0"/>
          <w:noProof w:val="0"/>
          <w:color w:val="0070C0"/>
          <w:sz w:val="22"/>
          <w:szCs w:val="22"/>
          <w:lang w:val="en-US"/>
        </w:rPr>
        <w:t>Icon 2: Arrow pointing right</w:t>
      </w:r>
      <w:bookmarkEnd w:id="517154052"/>
    </w:p>
    <w:p w:rsidR="737C8411" w:rsidP="37E6558D" w:rsidRDefault="737C8411" w14:paraId="1F93236E" w14:textId="413F91A8">
      <w:pPr>
        <w:pStyle w:val="Normal"/>
        <w:keepNext w:val="0"/>
        <w:keepLines w:val="0"/>
        <w:spacing/>
        <w:contextualSpacing/>
      </w:pPr>
      <w:r w:rsidR="737C8411">
        <w:drawing>
          <wp:inline wp14:editId="10907D3E" wp14:anchorId="270A0320">
            <wp:extent cx="196860" cy="266714"/>
            <wp:effectExtent l="0" t="0" r="0" b="0"/>
            <wp:docPr id="132098498" name="" descr="Arrow pointing right" title=""/>
            <wp:cNvGraphicFramePr>
              <a:graphicFrameLocks noChangeAspect="1"/>
            </wp:cNvGraphicFramePr>
            <a:graphic>
              <a:graphicData uri="http://schemas.openxmlformats.org/drawingml/2006/picture">
                <pic:pic>
                  <pic:nvPicPr>
                    <pic:cNvPr id="0" name=""/>
                    <pic:cNvPicPr/>
                  </pic:nvPicPr>
                  <pic:blipFill>
                    <a:blip r:embed="Re69a45b5e66d48ab">
                      <a:extLst>
                        <a:ext xmlns:a="http://schemas.openxmlformats.org/drawingml/2006/main" uri="{28A0092B-C50C-407E-A947-70E740481C1C}">
                          <a14:useLocalDpi val="0"/>
                        </a:ext>
                      </a:extLst>
                    </a:blip>
                    <a:stretch>
                      <a:fillRect/>
                    </a:stretch>
                  </pic:blipFill>
                  <pic:spPr>
                    <a:xfrm>
                      <a:off x="0" y="0"/>
                      <a:ext cx="196860" cy="266714"/>
                    </a:xfrm>
                    <a:prstGeom prst="rect">
                      <a:avLst/>
                    </a:prstGeom>
                  </pic:spPr>
                </pic:pic>
              </a:graphicData>
            </a:graphic>
          </wp:inline>
        </w:drawing>
      </w:r>
    </w:p>
    <w:p w:rsidR="737C8411" w:rsidP="37E6558D" w:rsidRDefault="737C8411" w14:paraId="3AEBD7F7" w14:textId="200F2FD1">
      <w:pPr>
        <w:pStyle w:val="Normal"/>
        <w:keepNext w:val="0"/>
        <w:keepLines w:val="0"/>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737C8411">
        <w:rPr>
          <w:rFonts w:ascii="Calibri" w:hAnsi="Calibri" w:eastAsia="Calibri" w:cs="Calibri"/>
          <w:b w:val="0"/>
          <w:bCs w:val="0"/>
          <w:i w:val="0"/>
          <w:iCs w:val="0"/>
          <w:caps w:val="0"/>
          <w:smallCaps w:val="0"/>
          <w:noProof w:val="0"/>
          <w:color w:val="000000" w:themeColor="text1" w:themeTint="FF" w:themeShade="FF"/>
          <w:sz w:val="22"/>
          <w:szCs w:val="22"/>
          <w:lang w:val="en-US"/>
        </w:rPr>
        <w:t>Note: YCCS is a regional model program. A CBHC either provides YCCS services directly or has pathways in place to refer a Member to another YCCS services within their region</w:t>
      </w:r>
    </w:p>
    <w:p w:rsidR="37E6558D" w:rsidP="37E6558D" w:rsidRDefault="37E6558D" w14:paraId="7B412798" w14:textId="59BA53CD">
      <w:pPr>
        <w:pStyle w:val="Normal"/>
        <w:keepNext w:val="0"/>
        <w:keepLines w:val="0"/>
        <w:spacing/>
        <w:contextualSpacing/>
      </w:pPr>
    </w:p>
    <w:p w:rsidR="737C8411" w:rsidP="37E6558D" w:rsidRDefault="737C8411" w14:paraId="10500C03" w14:textId="6B734AF6">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737C8411">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Community Behavioral Health Centers: The Basics</w:t>
      </w:r>
    </w:p>
    <w:p w:rsidR="4DA46532" w:rsidP="37E6558D" w:rsidRDefault="4DA46532" w14:paraId="4AD33C82" w14:textId="4A7DED16">
      <w:pPr>
        <w:pStyle w:val="Heading3"/>
        <w:keepNext w:val="0"/>
        <w:keepLines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4DA46532">
        <w:rPr>
          <w:rFonts w:ascii="Calibri Light" w:hAnsi="Calibri Light" w:eastAsia="Calibri Light" w:cs="Calibri Light"/>
          <w:b w:val="0"/>
          <w:bCs w:val="0"/>
          <w:i w:val="0"/>
          <w:iCs w:val="0"/>
          <w:caps w:val="0"/>
          <w:smallCaps w:val="0"/>
          <w:noProof w:val="0"/>
          <w:color w:val="1F3763"/>
          <w:sz w:val="24"/>
          <w:szCs w:val="24"/>
          <w:lang w:val="en-US"/>
        </w:rPr>
        <w:t xml:space="preserve">SmartArt: 6 Boxes </w:t>
      </w:r>
    </w:p>
    <w:p w:rsidR="4DA46532" w:rsidP="37E6558D" w:rsidRDefault="4DA46532" w14:paraId="193AC921" w14:textId="06EB0618">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pPr>
      <w:r w:rsidRPr="37E6558D" w:rsidR="4DA46532">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1 Text</w:t>
      </w:r>
      <w:r w:rsidRPr="37E6558D" w:rsidR="4DA46532">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w:t>
      </w:r>
      <w:r w:rsidRPr="37E6558D" w:rsidR="3A5CB578">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Combine mobile crisis teams, crisis stabilization, and outpatient and urgent care for mental health and substance use</w:t>
      </w:r>
    </w:p>
    <w:p w:rsidR="3A5CB578" w:rsidP="37E6558D" w:rsidRDefault="3A5CB578" w14:paraId="75CA184F" w14:textId="5C4A4AB3">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pPr>
      <w:r w:rsidRPr="37E6558D" w:rsidR="3A5CB578">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2 Text</w:t>
      </w:r>
      <w:r w:rsidRPr="37E6558D" w:rsidR="3A5CB578">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Mobile crisis intervention is available 24/7/365 to anyone and can be provided in the community, clinic, or via telehealth</w:t>
      </w:r>
    </w:p>
    <w:p w:rsidR="37E6558D" w:rsidP="37E6558D" w:rsidRDefault="37E6558D" w14:paraId="07E966F7" w14:textId="6D4374AE">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pPr>
    </w:p>
    <w:p w:rsidR="3A5CB578" w:rsidP="37E6558D" w:rsidRDefault="3A5CB578" w14:paraId="5534C740" w14:textId="37886C8C">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pPr>
      <w:r w:rsidRPr="37E6558D" w:rsidR="3A5CB578">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3 Text</w:t>
      </w:r>
      <w:r w:rsidRPr="37E6558D" w:rsidR="3A5CB578">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w:t>
      </w:r>
      <w:r w:rsidRPr="37E6558D" w:rsidR="36C642FC">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24-hr crisis stabilization service are </w:t>
      </w:r>
      <w:r w:rsidRPr="37E6558D" w:rsidR="36C642FC">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available</w:t>
      </w:r>
      <w:r w:rsidRPr="37E6558D" w:rsidR="36C642FC">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for both youth and adults</w:t>
      </w:r>
    </w:p>
    <w:p w:rsidR="37E6558D" w:rsidP="37E6558D" w:rsidRDefault="37E6558D" w14:paraId="1DA0034D" w14:textId="2781362C">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pPr>
    </w:p>
    <w:p w:rsidR="3A5CB578" w:rsidP="37E6558D" w:rsidRDefault="3A5CB578" w14:paraId="1421EA15" w14:textId="58FD7529">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pPr>
      <w:r w:rsidRPr="37E6558D" w:rsidR="3A5CB578">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4 </w:t>
      </w:r>
      <w:r w:rsidRPr="37E6558D" w:rsidR="3A5CB578">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w:t>
      </w:r>
      <w:r w:rsidRPr="37E6558D" w:rsidR="3A5CB578">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w:t>
      </w:r>
      <w:r w:rsidRPr="37E6558D" w:rsidR="271B7011">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Provides</w:t>
      </w:r>
      <w:r w:rsidRPr="37E6558D" w:rsidR="271B7011">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same or next day access to evaluation and assessment, psychopharmacology, and MAT initiation services</w:t>
      </w:r>
    </w:p>
    <w:p w:rsidR="37E6558D" w:rsidP="37E6558D" w:rsidRDefault="37E6558D" w14:paraId="053477E9" w14:textId="2FFF6738">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pPr>
    </w:p>
    <w:p w:rsidR="3A5CB578" w:rsidP="37E6558D" w:rsidRDefault="3A5CB578" w14:paraId="59F8C2E5" w14:textId="4C2DF43E">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pPr>
      <w:r w:rsidRPr="37E6558D" w:rsidR="3A5CB578">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5 Text</w:t>
      </w:r>
      <w:r w:rsidRPr="37E6558D" w:rsidR="3A5CB578">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w:t>
      </w:r>
      <w:r w:rsidRPr="37E6558D" w:rsidR="2713B6EC">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Outpatient services </w:t>
      </w:r>
      <w:r w:rsidRPr="37E6558D" w:rsidR="2713B6EC">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includes</w:t>
      </w:r>
      <w:r w:rsidRPr="37E6558D" w:rsidR="2713B6EC">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therapy using evidence-based practices that are tailored to the client’s specific needs</w:t>
      </w:r>
    </w:p>
    <w:p w:rsidR="37E6558D" w:rsidP="37E6558D" w:rsidRDefault="37E6558D" w14:paraId="23C0B4D2" w14:textId="3268387F">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pPr>
    </w:p>
    <w:p w:rsidR="3A5CB578" w:rsidP="37E6558D" w:rsidRDefault="3A5CB578" w14:paraId="21D077EA" w14:textId="62E6F4DF">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pPr>
      <w:r w:rsidRPr="37E6558D" w:rsidR="3A5CB578">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6 Text</w:t>
      </w:r>
      <w:r w:rsidRPr="37E6558D" w:rsidR="3A5CB578">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w:t>
      </w:r>
      <w:r w:rsidRPr="37E6558D" w:rsidR="3A11328A">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Connects to resources for </w:t>
      </w:r>
      <w:r w:rsidRPr="37E6558D" w:rsidR="3A11328A">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additional</w:t>
      </w:r>
      <w:r w:rsidRPr="37E6558D" w:rsidR="3A11328A">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supports including peer and family supports</w:t>
      </w:r>
    </w:p>
    <w:p w:rsidR="37E6558D" w:rsidP="37E6558D" w:rsidRDefault="37E6558D" w14:paraId="1E89169E" w14:textId="14C67B27">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pPr>
    </w:p>
    <w:p w:rsidR="3A11328A" w:rsidP="37E6558D" w:rsidRDefault="3A11328A" w14:paraId="60297F4B" w14:textId="73D6BED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3A11328A">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Community Behavioral Health Centers and their catchment areas</w:t>
      </w:r>
    </w:p>
    <w:p w:rsidR="2F2E0900" w:rsidP="37E6558D" w:rsidRDefault="2F2E0900" w14:paraId="4E6B0A4F" w14:textId="01767342">
      <w:pPr>
        <w:pStyle w:val="Normal"/>
        <w:keepNext w:val="0"/>
        <w:keepLines w:val="0"/>
        <w:spacing w:before="0" w:beforeAutospacing="off" w:after="160" w:afterAutospacing="off" w:line="259" w:lineRule="auto"/>
        <w:ind w:left="0" w:right="0"/>
        <w:contextualSpacing/>
        <w:jc w:val="left"/>
        <w:rPr>
          <w:rFonts w:ascii="Calibri Light" w:hAnsi="Calibri Light" w:eastAsia="Calibri Light" w:cs="Calibri Light"/>
          <w:noProof w:val="0"/>
          <w:sz w:val="22"/>
          <w:szCs w:val="22"/>
          <w:lang w:val="en-US"/>
        </w:rPr>
      </w:pPr>
      <w:r w:rsidRPr="37E6558D" w:rsidR="2F2E0900">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w:t>
      </w:r>
      <w:r w:rsidRPr="37E6558D" w:rsidR="257FD2ED">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behavioral health centers</w:t>
      </w:r>
      <w:r w:rsidRPr="37E6558D" w:rsidR="2F2E0900">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w:t>
      </w:r>
      <w:r w:rsidRPr="37E6558D" w:rsidR="150244E2">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 </w:t>
      </w:r>
      <w:hyperlink r:id="R66e7386892c64923">
        <w:r w:rsidRPr="37E6558D" w:rsidR="150244E2">
          <w:rPr>
            <w:rStyle w:val="Hyperlink"/>
            <w:rFonts w:ascii="Calibri Light" w:hAnsi="Calibri Light" w:eastAsia="Calibri Light" w:cs="Calibri Light"/>
            <w:noProof w:val="0"/>
            <w:sz w:val="22"/>
            <w:szCs w:val="22"/>
            <w:lang w:val="en-US"/>
          </w:rPr>
          <w:t>Community Behavioral Health Centers | Mass.gov</w:t>
        </w:r>
      </w:hyperlink>
    </w:p>
    <w:p w:rsidR="5C49FD93" w:rsidP="37E6558D" w:rsidRDefault="5C49FD93" w14:paraId="70F26320" w14:textId="421DE781">
      <w:pPr>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r w:rsidRPr="37E6558D" w:rsidR="5C49FD93">
        <w:rPr>
          <w:rFonts w:ascii="Calibri" w:hAnsi="Calibri" w:eastAsia="Calibri" w:cs="Calibri"/>
          <w:b w:val="0"/>
          <w:bCs w:val="0"/>
          <w:i w:val="0"/>
          <w:iCs w:val="0"/>
          <w:caps w:val="0"/>
          <w:smallCaps w:val="0"/>
          <w:noProof w:val="0"/>
          <w:color w:val="0070C0"/>
          <w:sz w:val="22"/>
          <w:szCs w:val="22"/>
          <w:lang w:val="en-US"/>
        </w:rPr>
        <w:t>Image 1. A map of Massachusetts divided into segments where behavioral health centers are located</w:t>
      </w:r>
    </w:p>
    <w:p w:rsidR="5C49FD93" w:rsidP="37E6558D" w:rsidRDefault="5C49FD93" w14:paraId="50D19865" w14:textId="60F48D9B">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5C49FD93">
        <w:rPr>
          <w:rFonts w:ascii="Calibri" w:hAnsi="Calibri" w:eastAsia="Calibri" w:cs="Calibri"/>
          <w:b w:val="0"/>
          <w:bCs w:val="0"/>
          <w:i w:val="0"/>
          <w:iCs w:val="0"/>
          <w:caps w:val="0"/>
          <w:smallCaps w:val="0"/>
          <w:noProof w:val="0"/>
          <w:color w:val="0070C0"/>
          <w:sz w:val="22"/>
          <w:szCs w:val="22"/>
          <w:lang w:val="en-US"/>
        </w:rPr>
        <w:t>Text:</w:t>
      </w:r>
    </w:p>
    <w:p w:rsidR="582704E3" w:rsidP="37E6558D" w:rsidRDefault="582704E3" w14:paraId="727F6FBC" w14:textId="37982666">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582704E3">
        <w:rPr>
          <w:rFonts w:ascii="Calibri" w:hAnsi="Calibri" w:eastAsia="Calibri" w:cs="Calibri"/>
          <w:b w:val="0"/>
          <w:bCs w:val="0"/>
          <w:i w:val="0"/>
          <w:iCs w:val="0"/>
          <w:caps w:val="0"/>
          <w:smallCaps w:val="0"/>
          <w:noProof w:val="0"/>
          <w:color w:val="0070C0"/>
          <w:sz w:val="22"/>
          <w:szCs w:val="22"/>
          <w:lang w:val="en-US"/>
        </w:rPr>
        <w:t>The Berkshires: The Brien Center</w:t>
      </w:r>
    </w:p>
    <w:p w:rsidR="582704E3" w:rsidP="37E6558D" w:rsidRDefault="582704E3" w14:paraId="3D8800E7" w14:textId="5F702C20">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582704E3">
        <w:rPr>
          <w:rFonts w:ascii="Calibri" w:hAnsi="Calibri" w:eastAsia="Calibri" w:cs="Calibri"/>
          <w:b w:val="0"/>
          <w:bCs w:val="0"/>
          <w:i w:val="0"/>
          <w:iCs w:val="0"/>
          <w:caps w:val="0"/>
          <w:smallCaps w:val="0"/>
          <w:noProof w:val="0"/>
          <w:color w:val="0070C0"/>
          <w:sz w:val="22"/>
          <w:szCs w:val="22"/>
          <w:lang w:val="en-US"/>
        </w:rPr>
        <w:t>Northampton and Greenfield: Clinical Support Options</w:t>
      </w:r>
    </w:p>
    <w:p w:rsidR="582704E3" w:rsidP="37E6558D" w:rsidRDefault="582704E3" w14:paraId="283BBB58" w14:textId="5A517FE7">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582704E3">
        <w:rPr>
          <w:rFonts w:ascii="Calibri" w:hAnsi="Calibri" w:eastAsia="Calibri" w:cs="Calibri"/>
          <w:b w:val="0"/>
          <w:bCs w:val="0"/>
          <w:i w:val="0"/>
          <w:iCs w:val="0"/>
          <w:caps w:val="0"/>
          <w:smallCaps w:val="0"/>
          <w:noProof w:val="0"/>
          <w:color w:val="0070C0"/>
          <w:sz w:val="22"/>
          <w:szCs w:val="22"/>
          <w:lang w:val="en-US"/>
        </w:rPr>
        <w:t>Southern Pioneer: Center for Human Development and Behavioral Health Network</w:t>
      </w:r>
    </w:p>
    <w:p w:rsidR="71156989" w:rsidP="37E6558D" w:rsidRDefault="71156989" w14:paraId="2337EB02" w14:textId="3198AD32">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71156989">
        <w:rPr>
          <w:rFonts w:ascii="Calibri" w:hAnsi="Calibri" w:eastAsia="Calibri" w:cs="Calibri"/>
          <w:b w:val="0"/>
          <w:bCs w:val="0"/>
          <w:i w:val="0"/>
          <w:iCs w:val="0"/>
          <w:caps w:val="0"/>
          <w:smallCaps w:val="0"/>
          <w:noProof w:val="0"/>
          <w:color w:val="0070C0"/>
          <w:sz w:val="22"/>
          <w:szCs w:val="22"/>
          <w:lang w:val="en-US"/>
        </w:rPr>
        <w:t>North County: Community HealthLink</w:t>
      </w:r>
    </w:p>
    <w:p w:rsidR="71156989" w:rsidP="37E6558D" w:rsidRDefault="71156989" w14:paraId="1974C9DA" w14:textId="6652FAC4">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71156989">
        <w:rPr>
          <w:rFonts w:ascii="Calibri" w:hAnsi="Calibri" w:eastAsia="Calibri" w:cs="Calibri"/>
          <w:b w:val="0"/>
          <w:bCs w:val="0"/>
          <w:i w:val="0"/>
          <w:iCs w:val="0"/>
          <w:caps w:val="0"/>
          <w:smallCaps w:val="0"/>
          <w:noProof w:val="0"/>
          <w:color w:val="0070C0"/>
          <w:sz w:val="22"/>
          <w:szCs w:val="22"/>
          <w:lang w:val="en-US"/>
        </w:rPr>
        <w:t>Worcester: Community HealthLink</w:t>
      </w:r>
    </w:p>
    <w:p w:rsidR="71156989" w:rsidP="37E6558D" w:rsidRDefault="71156989" w14:paraId="0C64A02E" w14:textId="00B0A762">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71156989">
        <w:rPr>
          <w:rFonts w:ascii="Calibri" w:hAnsi="Calibri" w:eastAsia="Calibri" w:cs="Calibri"/>
          <w:b w:val="0"/>
          <w:bCs w:val="0"/>
          <w:i w:val="0"/>
          <w:iCs w:val="0"/>
          <w:caps w:val="0"/>
          <w:smallCaps w:val="0"/>
          <w:noProof w:val="0"/>
          <w:color w:val="0070C0"/>
          <w:sz w:val="22"/>
          <w:szCs w:val="22"/>
          <w:lang w:val="en-US"/>
        </w:rPr>
        <w:t>South County: Riverside Community Care</w:t>
      </w:r>
    </w:p>
    <w:p w:rsidR="71156989" w:rsidP="37E6558D" w:rsidRDefault="71156989" w14:paraId="4A289000" w14:textId="0EEE6D1D">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71156989">
        <w:rPr>
          <w:rFonts w:ascii="Calibri" w:hAnsi="Calibri" w:eastAsia="Calibri" w:cs="Calibri"/>
          <w:b w:val="0"/>
          <w:bCs w:val="0"/>
          <w:i w:val="0"/>
          <w:iCs w:val="0"/>
          <w:caps w:val="0"/>
          <w:smallCaps w:val="0"/>
          <w:noProof w:val="0"/>
          <w:color w:val="0070C0"/>
          <w:sz w:val="22"/>
          <w:szCs w:val="22"/>
          <w:lang w:val="en-US"/>
        </w:rPr>
        <w:t>Norwood: Riverside Community Care</w:t>
      </w:r>
    </w:p>
    <w:p w:rsidR="71156989" w:rsidP="37E6558D" w:rsidRDefault="71156989" w14:paraId="43460C30" w14:textId="4228B690">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71156989">
        <w:rPr>
          <w:rFonts w:ascii="Calibri" w:hAnsi="Calibri" w:eastAsia="Calibri" w:cs="Calibri"/>
          <w:b w:val="0"/>
          <w:bCs w:val="0"/>
          <w:i w:val="0"/>
          <w:iCs w:val="0"/>
          <w:caps w:val="0"/>
          <w:smallCaps w:val="0"/>
          <w:noProof w:val="0"/>
          <w:color w:val="0070C0"/>
          <w:sz w:val="22"/>
          <w:szCs w:val="22"/>
          <w:lang w:val="en-US"/>
        </w:rPr>
        <w:t>Metro West: Advocates</w:t>
      </w:r>
    </w:p>
    <w:p w:rsidR="71156989" w:rsidP="37E6558D" w:rsidRDefault="71156989" w14:paraId="0C5AEFB9" w14:textId="07295440">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71156989">
        <w:rPr>
          <w:rFonts w:ascii="Calibri" w:hAnsi="Calibri" w:eastAsia="Calibri" w:cs="Calibri"/>
          <w:b w:val="0"/>
          <w:bCs w:val="0"/>
          <w:i w:val="0"/>
          <w:iCs w:val="0"/>
          <w:caps w:val="0"/>
          <w:smallCaps w:val="0"/>
          <w:noProof w:val="0"/>
          <w:color w:val="0070C0"/>
          <w:sz w:val="22"/>
          <w:szCs w:val="22"/>
          <w:lang w:val="en-US"/>
        </w:rPr>
        <w:t>Lowell: Vinfen</w:t>
      </w:r>
    </w:p>
    <w:p w:rsidR="71156989" w:rsidP="37E6558D" w:rsidRDefault="71156989" w14:paraId="6E629920" w14:textId="74B026C2">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71156989">
        <w:rPr>
          <w:rFonts w:ascii="Calibri" w:hAnsi="Calibri" w:eastAsia="Calibri" w:cs="Calibri"/>
          <w:b w:val="0"/>
          <w:bCs w:val="0"/>
          <w:i w:val="0"/>
          <w:iCs w:val="0"/>
          <w:caps w:val="0"/>
          <w:smallCaps w:val="0"/>
          <w:noProof w:val="0"/>
          <w:color w:val="0070C0"/>
          <w:sz w:val="22"/>
          <w:szCs w:val="22"/>
          <w:lang w:val="en-US"/>
        </w:rPr>
        <w:t>Lawrence: BILH Behavioral Services</w:t>
      </w:r>
    </w:p>
    <w:p w:rsidR="71156989" w:rsidP="37E6558D" w:rsidRDefault="71156989" w14:paraId="4D5DC1C1" w14:textId="5856A25B">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71156989">
        <w:rPr>
          <w:rFonts w:ascii="Calibri" w:hAnsi="Calibri" w:eastAsia="Calibri" w:cs="Calibri"/>
          <w:b w:val="0"/>
          <w:bCs w:val="0"/>
          <w:i w:val="0"/>
          <w:iCs w:val="0"/>
          <w:caps w:val="0"/>
          <w:smallCaps w:val="0"/>
          <w:noProof w:val="0"/>
          <w:color w:val="0070C0"/>
          <w:sz w:val="22"/>
          <w:szCs w:val="22"/>
          <w:lang w:val="en-US"/>
        </w:rPr>
        <w:t>North Essex: Eliot Community Human Services</w:t>
      </w:r>
    </w:p>
    <w:p w:rsidR="71156989" w:rsidP="37E6558D" w:rsidRDefault="71156989" w14:paraId="0ED6C0DF" w14:textId="1F2E6EAE">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71156989">
        <w:rPr>
          <w:rFonts w:ascii="Calibri" w:hAnsi="Calibri" w:eastAsia="Calibri" w:cs="Calibri"/>
          <w:b w:val="0"/>
          <w:bCs w:val="0"/>
          <w:i w:val="0"/>
          <w:iCs w:val="0"/>
          <w:caps w:val="0"/>
          <w:smallCaps w:val="0"/>
          <w:noProof w:val="0"/>
          <w:color w:val="0070C0"/>
          <w:sz w:val="22"/>
          <w:szCs w:val="22"/>
          <w:lang w:val="en-US"/>
        </w:rPr>
        <w:t>TriCity: Eliot Community Human Services</w:t>
      </w:r>
    </w:p>
    <w:p w:rsidR="71156989" w:rsidP="37E6558D" w:rsidRDefault="71156989" w14:paraId="7CFE9984" w14:textId="79BB2B36">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71156989">
        <w:rPr>
          <w:rFonts w:ascii="Calibri" w:hAnsi="Calibri" w:eastAsia="Calibri" w:cs="Calibri"/>
          <w:b w:val="0"/>
          <w:bCs w:val="0"/>
          <w:i w:val="0"/>
          <w:iCs w:val="0"/>
          <w:caps w:val="0"/>
          <w:smallCaps w:val="0"/>
          <w:noProof w:val="0"/>
          <w:color w:val="0070C0"/>
          <w:sz w:val="22"/>
          <w:szCs w:val="22"/>
          <w:lang w:val="en-US"/>
        </w:rPr>
        <w:t>Boston/Cambridge/Somerville: Cambridge Health Alliance, North Suffolk Mental Health Associates, Boston Medical Center</w:t>
      </w:r>
    </w:p>
    <w:p w:rsidR="71156989" w:rsidP="37E6558D" w:rsidRDefault="71156989" w14:paraId="3436F3CD" w14:textId="4F150F5D">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71156989">
        <w:rPr>
          <w:rFonts w:ascii="Calibri" w:hAnsi="Calibri" w:eastAsia="Calibri" w:cs="Calibri"/>
          <w:b w:val="0"/>
          <w:bCs w:val="0"/>
          <w:i w:val="0"/>
          <w:iCs w:val="0"/>
          <w:caps w:val="0"/>
          <w:smallCaps w:val="0"/>
          <w:noProof w:val="0"/>
          <w:color w:val="0070C0"/>
          <w:sz w:val="22"/>
          <w:szCs w:val="22"/>
          <w:lang w:val="en-US"/>
        </w:rPr>
        <w:t>South Shore: Aspire Health Alliance</w:t>
      </w:r>
    </w:p>
    <w:p w:rsidR="71156989" w:rsidP="37E6558D" w:rsidRDefault="71156989" w14:paraId="26C654D8" w14:textId="44DEFAA8">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71156989">
        <w:rPr>
          <w:rFonts w:ascii="Calibri" w:hAnsi="Calibri" w:eastAsia="Calibri" w:cs="Calibri"/>
          <w:b w:val="0"/>
          <w:bCs w:val="0"/>
          <w:i w:val="0"/>
          <w:iCs w:val="0"/>
          <w:caps w:val="0"/>
          <w:smallCaps w:val="0"/>
          <w:noProof w:val="0"/>
          <w:color w:val="0070C0"/>
          <w:sz w:val="22"/>
          <w:szCs w:val="22"/>
          <w:lang w:val="en-US"/>
        </w:rPr>
        <w:t>Brockton: High Point Treatment Center</w:t>
      </w:r>
    </w:p>
    <w:p w:rsidR="71156989" w:rsidP="37E6558D" w:rsidRDefault="71156989" w14:paraId="3E37311F" w14:textId="241CD34E">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71156989">
        <w:rPr>
          <w:rFonts w:ascii="Calibri" w:hAnsi="Calibri" w:eastAsia="Calibri" w:cs="Calibri"/>
          <w:b w:val="0"/>
          <w:bCs w:val="0"/>
          <w:i w:val="0"/>
          <w:iCs w:val="0"/>
          <w:caps w:val="0"/>
          <w:smallCaps w:val="0"/>
          <w:noProof w:val="0"/>
          <w:color w:val="0070C0"/>
          <w:sz w:val="22"/>
          <w:szCs w:val="22"/>
          <w:lang w:val="en-US"/>
        </w:rPr>
        <w:t>Southern Coast: Child and Family Services</w:t>
      </w:r>
    </w:p>
    <w:p w:rsidR="71156989" w:rsidP="37E6558D" w:rsidRDefault="71156989" w14:paraId="065FF14D" w14:textId="2488C7C7">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71156989">
        <w:rPr>
          <w:rFonts w:ascii="Calibri" w:hAnsi="Calibri" w:eastAsia="Calibri" w:cs="Calibri"/>
          <w:b w:val="0"/>
          <w:bCs w:val="0"/>
          <w:i w:val="0"/>
          <w:iCs w:val="0"/>
          <w:caps w:val="0"/>
          <w:smallCaps w:val="0"/>
          <w:noProof w:val="0"/>
          <w:color w:val="0070C0"/>
          <w:sz w:val="22"/>
          <w:szCs w:val="22"/>
          <w:lang w:val="en-US"/>
        </w:rPr>
        <w:t>Cape Cod and Islands: Bay Cove Human Services, Fairwinds, Martha’s Vineyard Community Services</w:t>
      </w:r>
    </w:p>
    <w:p w:rsidR="71156989" w:rsidP="37E6558D" w:rsidRDefault="71156989" w14:paraId="4E903987" w14:textId="6D5798E1">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71156989">
        <w:rPr>
          <w:rFonts w:ascii="Calibri" w:hAnsi="Calibri" w:eastAsia="Calibri" w:cs="Calibri"/>
          <w:b w:val="0"/>
          <w:bCs w:val="0"/>
          <w:i w:val="0"/>
          <w:iCs w:val="0"/>
          <w:caps w:val="0"/>
          <w:smallCaps w:val="0"/>
          <w:noProof w:val="0"/>
          <w:color w:val="0070C0"/>
          <w:sz w:val="22"/>
          <w:szCs w:val="22"/>
          <w:lang w:val="en-US"/>
        </w:rPr>
        <w:t>Fall River: Child and Family Services</w:t>
      </w:r>
    </w:p>
    <w:p w:rsidR="71156989" w:rsidP="37E6558D" w:rsidRDefault="71156989" w14:paraId="7DA3C3A3" w14:textId="2FFD7E94">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71156989">
        <w:rPr>
          <w:rFonts w:ascii="Calibri" w:hAnsi="Calibri" w:eastAsia="Calibri" w:cs="Calibri"/>
          <w:b w:val="0"/>
          <w:bCs w:val="0"/>
          <w:i w:val="0"/>
          <w:iCs w:val="0"/>
          <w:caps w:val="0"/>
          <w:smallCaps w:val="0"/>
          <w:noProof w:val="0"/>
          <w:color w:val="0070C0"/>
          <w:sz w:val="22"/>
          <w:szCs w:val="22"/>
          <w:lang w:val="en-US"/>
        </w:rPr>
        <w:t>Taunton. Attleboro: Community Counseling of Bristol County</w:t>
      </w:r>
    </w:p>
    <w:p w:rsidR="318F4FCA" w:rsidP="37E6558D" w:rsidRDefault="318F4FCA" w14:paraId="5309805B" w14:textId="09D12927">
      <w:pPr>
        <w:pStyle w:val="Normal"/>
        <w:keepNext w:val="0"/>
        <w:keepLines w:val="0"/>
        <w:spacing w:before="0" w:beforeAutospacing="off" w:after="160" w:afterAutospacing="off" w:line="259" w:lineRule="auto"/>
        <w:ind w:left="0" w:right="0"/>
        <w:contextualSpacing/>
        <w:jc w:val="left"/>
      </w:pPr>
      <w:r w:rsidR="318F4FCA">
        <w:drawing>
          <wp:inline wp14:editId="2F00AA8E" wp14:anchorId="5EBFAA83">
            <wp:extent cx="2621799" cy="1592407"/>
            <wp:effectExtent l="0" t="0" r="0" b="0"/>
            <wp:docPr id="909454929" name="" descr="A map of Massachusetts divided into segments where behavioral health centers are located" title=""/>
            <wp:cNvGraphicFramePr>
              <a:graphicFrameLocks noChangeAspect="1"/>
            </wp:cNvGraphicFramePr>
            <a:graphic>
              <a:graphicData uri="http://schemas.openxmlformats.org/drawingml/2006/picture">
                <pic:pic>
                  <pic:nvPicPr>
                    <pic:cNvPr id="0" name=""/>
                    <pic:cNvPicPr/>
                  </pic:nvPicPr>
                  <pic:blipFill>
                    <a:blip r:embed="R8c593435899e404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621799" cy="1592407"/>
                    </a:xfrm>
                    <a:prstGeom prst="rect">
                      <a:avLst/>
                    </a:prstGeom>
                  </pic:spPr>
                </pic:pic>
              </a:graphicData>
            </a:graphic>
          </wp:inline>
        </w:drawing>
      </w:r>
    </w:p>
    <w:p w:rsidR="64FEE7CF" w:rsidP="64FEE7CF" w:rsidRDefault="64FEE7CF" w14:paraId="3019EA9E" w14:textId="4EA12E21">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3A11328A" w:rsidP="37E6558D" w:rsidRDefault="3A11328A" w14:paraId="6E47B5BC" w14:textId="483726B9">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3A11328A">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Community Mental Health Centers (CMHC)</w:t>
      </w:r>
    </w:p>
    <w:p w:rsidR="3A11328A" w:rsidP="37E6558D" w:rsidRDefault="3A11328A" w14:paraId="778B1E38" w14:textId="6BB891BE">
      <w:pPr>
        <w:pStyle w:val="Normal"/>
        <w:keepNext w:val="0"/>
        <w:keepLines w:val="0"/>
        <w:spacing/>
        <w:contextualSpacing/>
        <w:rPr>
          <w:rFonts w:ascii="Calibri" w:hAnsi="Calibri" w:eastAsia="Calibri" w:cs="Calibri"/>
          <w:noProof w:val="0"/>
          <w:sz w:val="22"/>
          <w:szCs w:val="22"/>
          <w:lang w:val="en-US"/>
        </w:rPr>
      </w:pPr>
      <w:bookmarkStart w:name="_Int_Jo4MezTr" w:id="1829477180"/>
      <w:r w:rsidRPr="37E6558D" w:rsidR="3A11328A">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bookmarkEnd w:id="1829477180"/>
    </w:p>
    <w:p w:rsidR="3A11328A" w:rsidP="37E6558D" w:rsidRDefault="3A11328A" w14:paraId="04DC33CB" w14:textId="0F6293C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bookmarkStart w:name="_Int_OXnk9BtD" w:id="1497921540"/>
      <w:r w:rsidRPr="37E6558D" w:rsidR="3A11328A">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37E6558D" w:rsidR="3A11328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7E6558D" w:rsidR="3A11328A">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bookmarkEnd w:id="1497921540"/>
    </w:p>
    <w:p w:rsidR="3A11328A" w:rsidP="37E6558D" w:rsidRDefault="3A11328A" w14:paraId="7744325C" w14:textId="195B3677">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3A11328A">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Text: Community Mental Health Centers (CMHC) deliver comprehensive diagnostic and psychotherapeutic treatment services to people with behavioral health disorders and their families. A CMHC must have services available to treat a wide range of ment</w:t>
      </w:r>
      <w:r w:rsidRPr="37E6558D" w:rsidR="6978422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al and emotional disorders and it must provide comprehensive diagnostic assessments for a wide range of problems</w:t>
      </w:r>
    </w:p>
    <w:p w:rsidR="2EB68282" w:rsidP="37E6558D" w:rsidRDefault="2EB68282" w14:paraId="683D15FD" w14:textId="217B31F5">
      <w:pPr>
        <w:pStyle w:val="Heading3"/>
        <w:keepNext w:val="0"/>
        <w:keepLines w:val="0"/>
        <w:bidi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2EB68282">
        <w:rPr>
          <w:rFonts w:ascii="Calibri Light" w:hAnsi="Calibri Light" w:eastAsia="Calibri Light" w:cs="Calibri Light"/>
          <w:b w:val="0"/>
          <w:bCs w:val="0"/>
          <w:i w:val="0"/>
          <w:iCs w:val="0"/>
          <w:caps w:val="0"/>
          <w:smallCaps w:val="0"/>
          <w:noProof w:val="0"/>
          <w:color w:val="1F3763"/>
          <w:sz w:val="24"/>
          <w:szCs w:val="24"/>
          <w:lang w:val="en-US"/>
        </w:rPr>
        <w:t xml:space="preserve">Shape: Blue Box </w:t>
      </w:r>
    </w:p>
    <w:p w:rsidR="2EB68282" w:rsidP="37E6558D" w:rsidRDefault="2EB68282" w14:paraId="12A32436" w14:textId="28365160">
      <w:pPr>
        <w:pStyle w:val="Heading4"/>
        <w:keepNext w:val="0"/>
        <w:keepLines w:val="0"/>
        <w:suppressLineNumbers w:val="0"/>
        <w:bidi w:val="0"/>
        <w:spacing w:before="40" w:beforeAutospacing="off" w:after="0" w:afterAutospacing="off" w:line="259" w:lineRule="auto"/>
        <w:ind w:left="0" w:right="0"/>
        <w:contextualSpacing/>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2EB68282">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w:t>
      </w:r>
      <w:r w:rsidRPr="37E6558D" w:rsidR="2EB68282">
        <w:rPr>
          <w:rFonts w:ascii="Calibri Light" w:hAnsi="Calibri Light" w:eastAsia="Calibri Light" w:cs="Calibri Light" w:asciiTheme="majorAscii" w:hAnsiTheme="majorAscii" w:eastAsiaTheme="majorEastAsia" w:cstheme="majorBidi"/>
          <w:b w:val="0"/>
          <w:bCs w:val="0"/>
          <w:i w:val="1"/>
          <w:iCs w:val="1"/>
          <w:caps w:val="0"/>
          <w:smallCaps w:val="0"/>
          <w:noProof w:val="0"/>
          <w:color w:val="2F5496" w:themeColor="accent1" w:themeTint="FF" w:themeShade="BF"/>
          <w:sz w:val="22"/>
          <w:szCs w:val="22"/>
          <w:lang w:val="en-US" w:eastAsia="en-US" w:bidi="ar-SA"/>
        </w:rPr>
        <w:t xml:space="preserve"> </w:t>
      </w:r>
      <w:r w:rsidRPr="37E6558D" w:rsidR="69784220">
        <w:rPr>
          <w:rFonts w:ascii="Calibri Light" w:hAnsi="Calibri Light" w:eastAsia="Calibri Light" w:cs="Calibri Light" w:asciiTheme="majorAscii" w:hAnsiTheme="majorAscii" w:eastAsiaTheme="majorEastAsia" w:cstheme="majorBidi"/>
          <w:b w:val="0"/>
          <w:bCs w:val="0"/>
          <w:i w:val="1"/>
          <w:iCs w:val="1"/>
          <w:caps w:val="0"/>
          <w:smallCaps w:val="0"/>
          <w:noProof w:val="0"/>
          <w:color w:val="2F5496" w:themeColor="accent1" w:themeTint="FF" w:themeShade="BF"/>
          <w:sz w:val="22"/>
          <w:szCs w:val="22"/>
          <w:lang w:val="en-US" w:eastAsia="en-US" w:bidi="ar-SA"/>
        </w:rPr>
        <w:t>Services</w:t>
      </w:r>
    </w:p>
    <w:p w:rsidR="69784220" w:rsidP="37E6558D" w:rsidRDefault="69784220" w14:paraId="4B88195A" w14:textId="1570C25D">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784220">
        <w:rPr>
          <w:rFonts w:ascii="Calibri" w:hAnsi="Calibri" w:eastAsia="Calibri" w:cs="Calibri"/>
          <w:b w:val="0"/>
          <w:bCs w:val="0"/>
          <w:i w:val="0"/>
          <w:iCs w:val="0"/>
          <w:caps w:val="0"/>
          <w:smallCaps w:val="0"/>
          <w:noProof w:val="0"/>
          <w:color w:val="000000" w:themeColor="text1" w:themeTint="FF" w:themeShade="FF"/>
          <w:sz w:val="22"/>
          <w:szCs w:val="22"/>
          <w:lang w:val="en-US"/>
        </w:rPr>
        <w:t>Diagnostic services</w:t>
      </w:r>
    </w:p>
    <w:p w:rsidR="69784220" w:rsidP="37E6558D" w:rsidRDefault="69784220" w14:paraId="0D43ED5B" w14:textId="0EA5625E">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784220">
        <w:rPr>
          <w:rFonts w:ascii="Calibri" w:hAnsi="Calibri" w:eastAsia="Calibri" w:cs="Calibri"/>
          <w:b w:val="0"/>
          <w:bCs w:val="0"/>
          <w:i w:val="0"/>
          <w:iCs w:val="0"/>
          <w:caps w:val="0"/>
          <w:smallCaps w:val="0"/>
          <w:noProof w:val="0"/>
          <w:color w:val="000000" w:themeColor="text1" w:themeTint="FF" w:themeShade="FF"/>
          <w:sz w:val="22"/>
          <w:szCs w:val="22"/>
          <w:lang w:val="en-US"/>
        </w:rPr>
        <w:t>Psychol</w:t>
      </w:r>
      <w:r w:rsidRPr="37E6558D" w:rsidR="69784220">
        <w:rPr>
          <w:rFonts w:ascii="Calibri" w:hAnsi="Calibri" w:eastAsia="Calibri" w:cs="Calibri"/>
          <w:b w:val="0"/>
          <w:bCs w:val="0"/>
          <w:i w:val="0"/>
          <w:iCs w:val="0"/>
          <w:caps w:val="0"/>
          <w:smallCaps w:val="0"/>
          <w:noProof w:val="0"/>
          <w:color w:val="000000" w:themeColor="text1" w:themeTint="FF" w:themeShade="FF"/>
          <w:sz w:val="22"/>
          <w:szCs w:val="22"/>
          <w:lang w:val="en-US"/>
        </w:rPr>
        <w:t>ogical</w:t>
      </w:r>
      <w:r w:rsidRPr="37E6558D" w:rsidR="6978422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testin</w:t>
      </w:r>
      <w:r w:rsidRPr="37E6558D" w:rsidR="69784220">
        <w:rPr>
          <w:rFonts w:ascii="Calibri" w:hAnsi="Calibri" w:eastAsia="Calibri" w:cs="Calibri"/>
          <w:b w:val="0"/>
          <w:bCs w:val="0"/>
          <w:i w:val="0"/>
          <w:iCs w:val="0"/>
          <w:caps w:val="0"/>
          <w:smallCaps w:val="0"/>
          <w:noProof w:val="0"/>
          <w:color w:val="000000" w:themeColor="text1" w:themeTint="FF" w:themeShade="FF"/>
          <w:sz w:val="22"/>
          <w:szCs w:val="22"/>
          <w:lang w:val="en-US"/>
        </w:rPr>
        <w:t>g</w:t>
      </w:r>
    </w:p>
    <w:p w:rsidR="7020B200" w:rsidP="37E6558D" w:rsidRDefault="7020B200" w14:paraId="3DEA7CBD" w14:textId="5599C34B">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7020B200">
        <w:rPr>
          <w:rFonts w:ascii="Calibri" w:hAnsi="Calibri" w:eastAsia="Calibri" w:cs="Calibri"/>
          <w:b w:val="0"/>
          <w:bCs w:val="0"/>
          <w:i w:val="0"/>
          <w:iCs w:val="0"/>
          <w:caps w:val="0"/>
          <w:smallCaps w:val="0"/>
          <w:noProof w:val="0"/>
          <w:color w:val="000000" w:themeColor="text1" w:themeTint="FF" w:themeShade="FF"/>
          <w:sz w:val="22"/>
          <w:szCs w:val="22"/>
          <w:lang w:val="en-US"/>
        </w:rPr>
        <w:t>Short-</w:t>
      </w:r>
      <w:r w:rsidRPr="37E6558D" w:rsidR="7020B20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long-term</w:t>
      </w:r>
      <w:r w:rsidRPr="37E6558D" w:rsidR="6978422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thera</w:t>
      </w:r>
      <w:r w:rsidRPr="37E6558D" w:rsidR="69784220">
        <w:rPr>
          <w:rFonts w:ascii="Calibri" w:hAnsi="Calibri" w:eastAsia="Calibri" w:cs="Calibri"/>
          <w:b w:val="0"/>
          <w:bCs w:val="0"/>
          <w:i w:val="0"/>
          <w:iCs w:val="0"/>
          <w:caps w:val="0"/>
          <w:smallCaps w:val="0"/>
          <w:noProof w:val="0"/>
          <w:color w:val="000000" w:themeColor="text1" w:themeTint="FF" w:themeShade="FF"/>
          <w:sz w:val="22"/>
          <w:szCs w:val="22"/>
          <w:lang w:val="en-US"/>
        </w:rPr>
        <w:t>py, including individual, group, couple, and family therapy</w:t>
      </w:r>
    </w:p>
    <w:p w:rsidR="69784220" w:rsidP="37E6558D" w:rsidRDefault="69784220" w14:paraId="605C393C" w14:textId="7041FCB7">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784220">
        <w:rPr>
          <w:rFonts w:ascii="Calibri" w:hAnsi="Calibri" w:eastAsia="Calibri" w:cs="Calibri"/>
          <w:b w:val="0"/>
          <w:bCs w:val="0"/>
          <w:i w:val="0"/>
          <w:iCs w:val="0"/>
          <w:caps w:val="0"/>
          <w:smallCaps w:val="0"/>
          <w:noProof w:val="0"/>
          <w:color w:val="000000" w:themeColor="text1" w:themeTint="FF" w:themeShade="FF"/>
          <w:sz w:val="22"/>
          <w:szCs w:val="22"/>
          <w:lang w:val="en-US"/>
        </w:rPr>
        <w:t>Medication visits</w:t>
      </w:r>
    </w:p>
    <w:p w:rsidR="69784220" w:rsidP="37E6558D" w:rsidRDefault="69784220" w14:paraId="6EB74AF9" w14:textId="61E327DC">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784220">
        <w:rPr>
          <w:rFonts w:ascii="Calibri" w:hAnsi="Calibri" w:eastAsia="Calibri" w:cs="Calibri"/>
          <w:b w:val="0"/>
          <w:bCs w:val="0"/>
          <w:i w:val="0"/>
          <w:iCs w:val="0"/>
          <w:caps w:val="0"/>
          <w:smallCaps w:val="0"/>
          <w:noProof w:val="0"/>
          <w:color w:val="000000" w:themeColor="text1" w:themeTint="FF" w:themeShade="FF"/>
          <w:sz w:val="22"/>
          <w:szCs w:val="22"/>
          <w:lang w:val="en-US"/>
        </w:rPr>
        <w:t>Psychotherapy for crisis/emergency services</w:t>
      </w:r>
    </w:p>
    <w:p w:rsidR="6DA7C9D4" w:rsidP="37E6558D" w:rsidRDefault="6DA7C9D4" w14:paraId="30148D45" w14:textId="50967CF7">
      <w:pPr>
        <w:pStyle w:val="Heading3"/>
        <w:keepNext w:val="0"/>
        <w:keepLines w:val="0"/>
        <w:bidi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6DA7C9D4">
        <w:rPr>
          <w:rFonts w:ascii="Calibri Light" w:hAnsi="Calibri Light" w:eastAsia="Calibri Light" w:cs="Calibri Light"/>
          <w:b w:val="0"/>
          <w:bCs w:val="0"/>
          <w:i w:val="0"/>
          <w:iCs w:val="0"/>
          <w:caps w:val="0"/>
          <w:smallCaps w:val="0"/>
          <w:noProof w:val="0"/>
          <w:color w:val="1F3763"/>
          <w:sz w:val="24"/>
          <w:szCs w:val="24"/>
          <w:lang w:val="en-US"/>
        </w:rPr>
        <w:t xml:space="preserve">Shape: Blue Box </w:t>
      </w:r>
    </w:p>
    <w:p w:rsidR="6DA7C9D4" w:rsidP="37E6558D" w:rsidRDefault="6DA7C9D4" w14:paraId="6912B2AB" w14:textId="2D67EC47">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6DA7C9D4">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w:t>
      </w:r>
      <w:r w:rsidRPr="37E6558D" w:rsidR="6DA7C9D4">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xt: </w:t>
      </w:r>
      <w:r w:rsidRPr="37E6558D" w:rsidR="69784220">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Access and Eligibility</w:t>
      </w:r>
    </w:p>
    <w:p w:rsidR="69784220" w:rsidP="37E6558D" w:rsidRDefault="69784220" w14:paraId="70125209" w14:textId="424A157A">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784220">
        <w:rPr>
          <w:rFonts w:ascii="Calibri" w:hAnsi="Calibri" w:eastAsia="Calibri" w:cs="Calibri"/>
          <w:b w:val="0"/>
          <w:bCs w:val="0"/>
          <w:i w:val="0"/>
          <w:iCs w:val="0"/>
          <w:caps w:val="0"/>
          <w:smallCaps w:val="0"/>
          <w:noProof w:val="0"/>
          <w:color w:val="000000" w:themeColor="text1" w:themeTint="FF" w:themeShade="FF"/>
          <w:sz w:val="22"/>
          <w:szCs w:val="22"/>
          <w:lang w:val="en-US"/>
        </w:rPr>
        <w:t>Serve all Massachusetts residents, including those who are uninsured and/or have limited insurance</w:t>
      </w:r>
    </w:p>
    <w:p w:rsidR="69784220" w:rsidP="37E6558D" w:rsidRDefault="69784220" w14:paraId="5123D051" w14:textId="767EB590">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69784220">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Behavioral Health Urgent Care (BHUC)</w:t>
      </w:r>
    </w:p>
    <w:p w:rsidR="69784220" w:rsidP="37E6558D" w:rsidRDefault="69784220" w14:paraId="789E4BC6" w14:textId="6BB891BE">
      <w:pPr>
        <w:pStyle w:val="Normal"/>
        <w:keepNext w:val="0"/>
        <w:keepLines w:val="0"/>
        <w:spacing/>
        <w:contextualSpacing/>
        <w:rPr>
          <w:rFonts w:ascii="Calibri" w:hAnsi="Calibri" w:eastAsia="Calibri" w:cs="Calibri"/>
          <w:noProof w:val="0"/>
          <w:sz w:val="22"/>
          <w:szCs w:val="22"/>
          <w:lang w:val="en-US"/>
        </w:rPr>
      </w:pPr>
      <w:bookmarkStart w:name="_Int_RaomzkaY" w:id="409815358"/>
      <w:r w:rsidRPr="37E6558D" w:rsidR="69784220">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bookmarkEnd w:id="409815358"/>
    </w:p>
    <w:p w:rsidR="69784220" w:rsidP="37E6558D" w:rsidRDefault="69784220" w14:paraId="4747127D" w14:textId="0F6293C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bookmarkStart w:name="_Int_L1ELSmvK" w:id="248532211"/>
      <w:r w:rsidRPr="37E6558D" w:rsidR="6978422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37E6558D" w:rsidR="6978422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7E6558D" w:rsidR="69784220">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bookmarkEnd w:id="248532211"/>
    </w:p>
    <w:p w:rsidR="69784220" w:rsidP="37E6558D" w:rsidRDefault="69784220" w14:paraId="2ACC5354" w14:textId="1351EF9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6978422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Text: Behavioral Health Urgent Care (BHUC)s </w:t>
      </w:r>
      <w:r w:rsidRPr="37E6558D" w:rsidR="6978422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are</w:t>
      </w:r>
      <w:r w:rsidRPr="37E6558D" w:rsidR="69784220">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Mental Health Centers that provide integrated mental health and addiction services more urgently and with extended</w:t>
      </w:r>
      <w:r w:rsidRPr="37E6558D" w:rsidR="4A140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hours than </w:t>
      </w:r>
      <w:r w:rsidRPr="37E6558D" w:rsidR="4A140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tradirional</w:t>
      </w:r>
      <w:r w:rsidRPr="37E6558D" w:rsidR="4A140824">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clinics. MassHealth members with urgent behavioral health needs can be seen at a BH Urgent Care site. An ‘urgent BH need” may include changes in behavior or thoughts that cause distress and require immediate support through psychiatric evaluation or therapy.</w:t>
      </w:r>
    </w:p>
    <w:p w:rsidR="4B30F2AA" w:rsidP="37E6558D" w:rsidRDefault="4B30F2AA" w14:paraId="24A379CB" w14:textId="50967CF7">
      <w:pPr>
        <w:pStyle w:val="Heading3"/>
        <w:keepNext w:val="0"/>
        <w:keepLines w:val="0"/>
        <w:bidi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4B30F2AA">
        <w:rPr>
          <w:rFonts w:ascii="Calibri Light" w:hAnsi="Calibri Light" w:eastAsia="Calibri Light" w:cs="Calibri Light"/>
          <w:b w:val="0"/>
          <w:bCs w:val="0"/>
          <w:i w:val="0"/>
          <w:iCs w:val="0"/>
          <w:caps w:val="0"/>
          <w:smallCaps w:val="0"/>
          <w:noProof w:val="0"/>
          <w:color w:val="1F3763"/>
          <w:sz w:val="24"/>
          <w:szCs w:val="24"/>
          <w:lang w:val="en-US"/>
        </w:rPr>
        <w:t xml:space="preserve">Shape: Blue Box </w:t>
      </w:r>
    </w:p>
    <w:p w:rsidR="4B30F2AA" w:rsidP="37E6558D" w:rsidRDefault="4B30F2AA" w14:paraId="1226A505" w14:textId="52C8A997">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4B30F2AA">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w:t>
      </w:r>
      <w:r w:rsidRPr="37E6558D" w:rsidR="4B30F2AA">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xt: </w:t>
      </w:r>
      <w:r w:rsidRPr="37E6558D" w:rsidR="069ED08A">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Services</w:t>
      </w:r>
    </w:p>
    <w:p w:rsidR="069ED08A" w:rsidP="37E6558D" w:rsidRDefault="069ED08A" w14:paraId="79D1A082" w14:textId="4AC2B93D">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69ED08A">
        <w:rPr>
          <w:rFonts w:ascii="Calibri" w:hAnsi="Calibri" w:eastAsia="Calibri" w:cs="Calibri"/>
          <w:b w:val="0"/>
          <w:bCs w:val="0"/>
          <w:i w:val="0"/>
          <w:iCs w:val="0"/>
          <w:caps w:val="0"/>
          <w:smallCaps w:val="0"/>
          <w:noProof w:val="0"/>
          <w:color w:val="000000" w:themeColor="text1" w:themeTint="FF" w:themeShade="FF"/>
          <w:sz w:val="22"/>
          <w:szCs w:val="22"/>
          <w:lang w:val="en-US"/>
        </w:rPr>
        <w:t>BH Urgent Care gives members non-emergency access to more treatment services when and where them need them</w:t>
      </w:r>
    </w:p>
    <w:p w:rsidR="069ED08A" w:rsidP="37E6558D" w:rsidRDefault="069ED08A" w14:paraId="6D4B0953" w14:textId="42AF90F1">
      <w:pPr>
        <w:pStyle w:val="Normal"/>
        <w:keepNext w:val="0"/>
        <w:keepLines w:val="0"/>
        <w:suppressLineNumbers w:val="0"/>
        <w:bidi w:val="0"/>
        <w:spacing w:before="0" w:beforeAutospacing="off" w:after="160" w:afterAutospacing="off" w:line="259" w:lineRule="auto"/>
        <w:ind w:left="72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69ED08A">
        <w:rPr>
          <w:rFonts w:ascii="Calibri" w:hAnsi="Calibri" w:eastAsia="Calibri" w:cs="Calibri"/>
          <w:b w:val="0"/>
          <w:bCs w:val="0"/>
          <w:i w:val="0"/>
          <w:iCs w:val="0"/>
          <w:caps w:val="0"/>
          <w:smallCaps w:val="0"/>
          <w:noProof w:val="0"/>
          <w:color w:val="000000" w:themeColor="text1" w:themeTint="FF" w:themeShade="FF"/>
          <w:sz w:val="22"/>
          <w:szCs w:val="22"/>
          <w:lang w:val="en-US"/>
        </w:rPr>
        <w:t>A same or next day evaluation</w:t>
      </w:r>
    </w:p>
    <w:p w:rsidR="069ED08A" w:rsidP="37E6558D" w:rsidRDefault="069ED08A" w14:paraId="18A3C246" w14:textId="7D52BEF1">
      <w:pPr>
        <w:pStyle w:val="Normal"/>
        <w:keepNext w:val="0"/>
        <w:keepLines w:val="0"/>
        <w:suppressLineNumbers w:val="0"/>
        <w:bidi w:val="0"/>
        <w:spacing w:before="0" w:beforeAutospacing="off" w:after="160" w:afterAutospacing="off" w:line="259" w:lineRule="auto"/>
        <w:ind w:left="72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69ED08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Psychopharmacology appointments and addiction medication evaluation within 72 hours of </w:t>
      </w:r>
      <w:r w:rsidRPr="37E6558D" w:rsidR="069ED08A">
        <w:rPr>
          <w:rFonts w:ascii="Calibri" w:hAnsi="Calibri" w:eastAsia="Calibri" w:cs="Calibri"/>
          <w:b w:val="0"/>
          <w:bCs w:val="0"/>
          <w:i w:val="0"/>
          <w:iCs w:val="0"/>
          <w:caps w:val="0"/>
          <w:smallCaps w:val="0"/>
          <w:noProof w:val="0"/>
          <w:color w:val="000000" w:themeColor="text1" w:themeTint="FF" w:themeShade="FF"/>
          <w:sz w:val="22"/>
          <w:szCs w:val="22"/>
          <w:lang w:val="en-US"/>
        </w:rPr>
        <w:t>an initial</w:t>
      </w:r>
      <w:r w:rsidRPr="37E6558D" w:rsidR="069ED08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evaluation </w:t>
      </w:r>
    </w:p>
    <w:p w:rsidR="069ED08A" w:rsidP="37E6558D" w:rsidRDefault="069ED08A" w14:paraId="560E57C6" w14:textId="4F16A058">
      <w:pPr>
        <w:pStyle w:val="Normal"/>
        <w:keepNext w:val="0"/>
        <w:keepLines w:val="0"/>
        <w:suppressLineNumbers w:val="0"/>
        <w:bidi w:val="0"/>
        <w:spacing w:before="0" w:beforeAutospacing="off" w:after="160" w:afterAutospacing="off" w:line="259" w:lineRule="auto"/>
        <w:ind w:left="72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69ED08A">
        <w:rPr>
          <w:rFonts w:ascii="Calibri" w:hAnsi="Calibri" w:eastAsia="Calibri" w:cs="Calibri"/>
          <w:b w:val="0"/>
          <w:bCs w:val="0"/>
          <w:i w:val="0"/>
          <w:iCs w:val="0"/>
          <w:caps w:val="0"/>
          <w:smallCaps w:val="0"/>
          <w:noProof w:val="0"/>
          <w:color w:val="000000" w:themeColor="text1" w:themeTint="FF" w:themeShade="FF"/>
          <w:sz w:val="22"/>
          <w:szCs w:val="22"/>
          <w:lang w:val="en-US"/>
        </w:rPr>
        <w:t>All other treatment appointments, including follow-up appointments, within 14 calendar days</w:t>
      </w:r>
    </w:p>
    <w:p w:rsidR="069ED08A" w:rsidP="37E6558D" w:rsidRDefault="069ED08A" w14:paraId="44D14F4F" w14:textId="5BE9C94A">
      <w:pPr>
        <w:pStyle w:val="Normal"/>
        <w:keepNext w:val="0"/>
        <w:keepLines w:val="0"/>
        <w:suppressLineNumbers w:val="0"/>
        <w:bidi w:val="0"/>
        <w:spacing w:before="0" w:beforeAutospacing="off" w:after="160" w:afterAutospacing="off" w:line="259" w:lineRule="auto"/>
        <w:ind w:left="72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69ED08A">
        <w:rPr>
          <w:rFonts w:ascii="Calibri" w:hAnsi="Calibri" w:eastAsia="Calibri" w:cs="Calibri"/>
          <w:b w:val="0"/>
          <w:bCs w:val="0"/>
          <w:i w:val="0"/>
          <w:iCs w:val="0"/>
          <w:caps w:val="0"/>
          <w:smallCaps w:val="0"/>
          <w:noProof w:val="0"/>
          <w:color w:val="000000" w:themeColor="text1" w:themeTint="FF" w:themeShade="FF"/>
          <w:sz w:val="22"/>
          <w:szCs w:val="22"/>
          <w:lang w:val="en-US"/>
        </w:rPr>
        <w:t>Behavioral Health Urgent Care sites also offer extended hours on weekdays, as well as weekend hours.</w:t>
      </w:r>
    </w:p>
    <w:p w:rsidR="069ED08A" w:rsidP="37E6558D" w:rsidRDefault="069ED08A" w14:paraId="36A9F96C" w14:textId="162BC789">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69ED08A">
        <w:rPr>
          <w:rFonts w:ascii="Calibri" w:hAnsi="Calibri" w:eastAsia="Calibri" w:cs="Calibri"/>
          <w:b w:val="0"/>
          <w:bCs w:val="0"/>
          <w:i w:val="0"/>
          <w:iCs w:val="0"/>
          <w:caps w:val="0"/>
          <w:smallCaps w:val="0"/>
          <w:noProof w:val="0"/>
          <w:color w:val="000000" w:themeColor="text1" w:themeTint="FF" w:themeShade="FF"/>
          <w:sz w:val="22"/>
          <w:szCs w:val="22"/>
          <w:lang w:val="en-US"/>
        </w:rPr>
        <w:t>Diagnostic services &amp; Psychological testing</w:t>
      </w:r>
    </w:p>
    <w:p w:rsidR="069ED08A" w:rsidP="37E6558D" w:rsidRDefault="069ED08A" w14:paraId="2A56487C" w14:textId="6403188B">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69ED08A">
        <w:rPr>
          <w:rFonts w:ascii="Calibri" w:hAnsi="Calibri" w:eastAsia="Calibri" w:cs="Calibri"/>
          <w:b w:val="0"/>
          <w:bCs w:val="0"/>
          <w:i w:val="0"/>
          <w:iCs w:val="0"/>
          <w:caps w:val="0"/>
          <w:smallCaps w:val="0"/>
          <w:noProof w:val="0"/>
          <w:color w:val="000000" w:themeColor="text1" w:themeTint="FF" w:themeShade="FF"/>
          <w:sz w:val="22"/>
          <w:szCs w:val="22"/>
          <w:lang w:val="en-US"/>
        </w:rPr>
        <w:t>Short- and long-term therapy, including individual, group, couple, and family therapy</w:t>
      </w:r>
    </w:p>
    <w:p w:rsidR="069ED08A" w:rsidP="37E6558D" w:rsidRDefault="069ED08A" w14:paraId="733502E2" w14:textId="25E12D81">
      <w:pPr>
        <w:pStyle w:val="Normal"/>
        <w:keepNext w:val="0"/>
        <w:keepLines w:val="0"/>
        <w:bidi w:val="0"/>
        <w:spacing w:before="0" w:beforeAutospacing="off" w:after="160" w:afterAutospacing="off" w:line="259" w:lineRule="auto"/>
        <w:ind w:left="0" w:right="0"/>
        <w:contextualSpacing/>
        <w:jc w:val="left"/>
      </w:pPr>
      <w:r w:rsidRPr="37E6558D" w:rsidR="069ED08A">
        <w:rPr>
          <w:rFonts w:ascii="Calibri" w:hAnsi="Calibri" w:eastAsia="Calibri" w:cs="Calibri"/>
          <w:b w:val="0"/>
          <w:bCs w:val="0"/>
          <w:i w:val="0"/>
          <w:iCs w:val="0"/>
          <w:caps w:val="0"/>
          <w:smallCaps w:val="0"/>
          <w:noProof w:val="0"/>
          <w:color w:val="000000" w:themeColor="text1" w:themeTint="FF" w:themeShade="FF"/>
          <w:sz w:val="22"/>
          <w:szCs w:val="22"/>
          <w:lang w:val="en-US"/>
        </w:rPr>
        <w:t>Medication visits</w:t>
      </w:r>
    </w:p>
    <w:p w:rsidR="069ED08A" w:rsidP="37E6558D" w:rsidRDefault="069ED08A" w14:paraId="4314A49F" w14:textId="183902A1">
      <w:pPr>
        <w:pStyle w:val="Normal"/>
        <w:keepNext w:val="0"/>
        <w:keepLines w:val="0"/>
        <w:bidi w:val="0"/>
        <w:spacing w:before="0" w:beforeAutospacing="off" w:after="160" w:afterAutospacing="off" w:line="259" w:lineRule="auto"/>
        <w:ind w:left="0" w:right="0"/>
        <w:contextualSpacing/>
        <w:jc w:val="left"/>
      </w:pPr>
      <w:r w:rsidRPr="37E6558D" w:rsidR="069ED08A">
        <w:rPr>
          <w:rFonts w:ascii="Calibri" w:hAnsi="Calibri" w:eastAsia="Calibri" w:cs="Calibri"/>
          <w:b w:val="0"/>
          <w:bCs w:val="0"/>
          <w:i w:val="0"/>
          <w:iCs w:val="0"/>
          <w:caps w:val="0"/>
          <w:smallCaps w:val="0"/>
          <w:noProof w:val="0"/>
          <w:color w:val="000000" w:themeColor="text1" w:themeTint="FF" w:themeShade="FF"/>
          <w:sz w:val="22"/>
          <w:szCs w:val="22"/>
          <w:lang w:val="en-US"/>
        </w:rPr>
        <w:t>Psychotherapy for crisis/emergency services</w:t>
      </w:r>
    </w:p>
    <w:p w:rsidR="17266F6D" w:rsidP="37E6558D" w:rsidRDefault="17266F6D" w14:paraId="60410794" w14:textId="50967CF7">
      <w:pPr>
        <w:pStyle w:val="Heading3"/>
        <w:keepNext w:val="0"/>
        <w:keepLines w:val="0"/>
        <w:bidi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17266F6D">
        <w:rPr>
          <w:rFonts w:ascii="Calibri Light" w:hAnsi="Calibri Light" w:eastAsia="Calibri Light" w:cs="Calibri Light"/>
          <w:b w:val="0"/>
          <w:bCs w:val="0"/>
          <w:i w:val="0"/>
          <w:iCs w:val="0"/>
          <w:caps w:val="0"/>
          <w:smallCaps w:val="0"/>
          <w:noProof w:val="0"/>
          <w:color w:val="1F3763"/>
          <w:sz w:val="24"/>
          <w:szCs w:val="24"/>
          <w:lang w:val="en-US"/>
        </w:rPr>
        <w:t xml:space="preserve">Shape: Blue Box </w:t>
      </w:r>
    </w:p>
    <w:p w:rsidR="17266F6D" w:rsidP="37E6558D" w:rsidRDefault="17266F6D" w14:paraId="0E8D6977" w14:textId="634867BB">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17266F6D">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w:t>
      </w:r>
      <w:r w:rsidRPr="37E6558D" w:rsidR="17266F6D">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w:t>
      </w:r>
      <w:r w:rsidRPr="37E6558D" w:rsidR="5261EAA2">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Access and Eligibility</w:t>
      </w:r>
    </w:p>
    <w:p w:rsidR="5261EAA2" w:rsidP="37E6558D" w:rsidRDefault="5261EAA2" w14:paraId="75406100" w14:textId="6DD18D40">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5261EAA2">
        <w:rPr>
          <w:rFonts w:ascii="Calibri" w:hAnsi="Calibri" w:eastAsia="Calibri" w:cs="Calibri"/>
          <w:b w:val="0"/>
          <w:bCs w:val="0"/>
          <w:i w:val="0"/>
          <w:iCs w:val="0"/>
          <w:caps w:val="0"/>
          <w:smallCaps w:val="0"/>
          <w:noProof w:val="0"/>
          <w:color w:val="000000" w:themeColor="text1" w:themeTint="FF" w:themeShade="FF"/>
          <w:sz w:val="22"/>
          <w:szCs w:val="22"/>
          <w:lang w:val="en-US"/>
        </w:rPr>
        <w:t>Serve all Massachusetts residents, including those who are uninsured and/or have limited insurance</w:t>
      </w:r>
    </w:p>
    <w:p w:rsidR="5261EAA2" w:rsidP="37E6558D" w:rsidRDefault="5261EAA2" w14:paraId="4DD1967C" w14:textId="49140198">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5261EAA2">
        <w:rPr>
          <w:rFonts w:ascii="Calibri" w:hAnsi="Calibri" w:eastAsia="Calibri" w:cs="Calibri"/>
          <w:b w:val="0"/>
          <w:bCs w:val="0"/>
          <w:i w:val="0"/>
          <w:iCs w:val="0"/>
          <w:caps w:val="0"/>
          <w:smallCaps w:val="0"/>
          <w:noProof w:val="0"/>
          <w:color w:val="000000" w:themeColor="text1" w:themeTint="FF" w:themeShade="FF"/>
          <w:sz w:val="22"/>
          <w:szCs w:val="22"/>
          <w:lang w:val="en-US"/>
        </w:rPr>
        <w:t>There are ~70 BHUCs across the state</w:t>
      </w:r>
    </w:p>
    <w:p w:rsidR="37E6558D" w:rsidP="64FEE7CF" w:rsidRDefault="37E6558D" w14:paraId="5B0170C5" w14:textId="492D71E7">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5261EAA2" w:rsidP="37E6558D" w:rsidRDefault="5261EAA2" w14:paraId="3DDE3B09" w14:textId="4E3CE199">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5261EAA2">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Recovery Coaches (RC) and Recovery Support Navigators (RSN)</w:t>
      </w:r>
    </w:p>
    <w:p w:rsidR="5261EAA2" w:rsidP="37E6558D" w:rsidRDefault="5261EAA2" w14:paraId="3F7C701A" w14:textId="6BB891BE">
      <w:pPr>
        <w:pStyle w:val="Normal"/>
        <w:keepNext w:val="0"/>
        <w:keepLines w:val="0"/>
        <w:spacing/>
        <w:contextualSpacing/>
        <w:rPr>
          <w:rFonts w:ascii="Calibri" w:hAnsi="Calibri" w:eastAsia="Calibri" w:cs="Calibri"/>
          <w:noProof w:val="0"/>
          <w:sz w:val="22"/>
          <w:szCs w:val="22"/>
          <w:lang w:val="en-US"/>
        </w:rPr>
      </w:pPr>
      <w:bookmarkStart w:name="_Int_b0mwW48F" w:id="1224061301"/>
      <w:r w:rsidRPr="37E6558D" w:rsidR="5261EAA2">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bookmarkEnd w:id="1224061301"/>
    </w:p>
    <w:p w:rsidR="5261EAA2" w:rsidP="37E6558D" w:rsidRDefault="5261EAA2" w14:paraId="7E76EDB0" w14:textId="0F6293C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bookmarkStart w:name="_Int_oo7KuzgR" w:id="1829523993"/>
      <w:r w:rsidRPr="37E6558D" w:rsidR="5261EAA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37E6558D" w:rsidR="5261EA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7E6558D" w:rsidR="5261EAA2">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bookmarkEnd w:id="1829523993"/>
    </w:p>
    <w:p w:rsidR="5261EAA2" w:rsidP="37E6558D" w:rsidRDefault="5261EAA2" w14:paraId="3E48813E" w14:textId="73BA8F6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5261EAA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Text: Recovery coaches (RC) and recovery support navigators (RSN): As people who have experienced SUD recover, RCs are in a unique position to serve as recovery</w:t>
      </w:r>
      <w:r w:rsidRPr="37E6558D" w:rsidR="7B55719B">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guides and role models. They provide nonjudgemental problem solving, navigation, and advocacy to help members meet their recovery goals.</w:t>
      </w:r>
    </w:p>
    <w:p w:rsidR="7342C460" w:rsidP="37E6558D" w:rsidRDefault="7342C460" w14:paraId="0B87F4B4" w14:textId="50967CF7">
      <w:pPr>
        <w:pStyle w:val="Heading3"/>
        <w:keepNext w:val="0"/>
        <w:keepLines w:val="0"/>
        <w:bidi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7342C460">
        <w:rPr>
          <w:rFonts w:ascii="Calibri Light" w:hAnsi="Calibri Light" w:eastAsia="Calibri Light" w:cs="Calibri Light"/>
          <w:b w:val="0"/>
          <w:bCs w:val="0"/>
          <w:i w:val="0"/>
          <w:iCs w:val="0"/>
          <w:caps w:val="0"/>
          <w:smallCaps w:val="0"/>
          <w:noProof w:val="0"/>
          <w:color w:val="1F3763"/>
          <w:sz w:val="24"/>
          <w:szCs w:val="24"/>
          <w:lang w:val="en-US"/>
        </w:rPr>
        <w:t xml:space="preserve">Shape: Blue Box </w:t>
      </w:r>
    </w:p>
    <w:p w:rsidR="7342C460" w:rsidP="37E6558D" w:rsidRDefault="7342C460" w14:paraId="23AEE8EE" w14:textId="4B2F12D6">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pPr>
      <w:r w:rsidRPr="37E6558D" w:rsidR="7342C46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w:t>
      </w:r>
      <w:r w:rsidRPr="37E6558D" w:rsidR="7342C460">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ext: </w:t>
      </w:r>
      <w:r w:rsidRPr="37E6558D" w:rsidR="7B55719B">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Recovery Coach</w:t>
      </w:r>
    </w:p>
    <w:p w:rsidR="7B55719B" w:rsidP="37E6558D" w:rsidRDefault="7B55719B" w14:paraId="290F9019" w14:textId="37CB3EFF">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7B55719B">
        <w:rPr>
          <w:rFonts w:ascii="Calibri" w:hAnsi="Calibri" w:eastAsia="Calibri" w:cs="Calibri"/>
          <w:b w:val="0"/>
          <w:bCs w:val="0"/>
          <w:i w:val="0"/>
          <w:iCs w:val="0"/>
          <w:caps w:val="0"/>
          <w:smallCaps w:val="0"/>
          <w:noProof w:val="0"/>
          <w:color w:val="000000" w:themeColor="text1" w:themeTint="FF" w:themeShade="FF"/>
          <w:sz w:val="22"/>
          <w:szCs w:val="22"/>
          <w:lang w:val="en-US"/>
        </w:rPr>
        <w:t>Individuals currently in recovery who have lived experience with addiction and/or co-occurring mental health disorders and have been trained to help their peers with a similar experience.</w:t>
      </w:r>
    </w:p>
    <w:p w:rsidR="7B55719B" w:rsidP="37E6558D" w:rsidRDefault="7B55719B" w14:paraId="6A3E4052" w14:textId="41FA0982">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7B55719B">
        <w:rPr>
          <w:rFonts w:ascii="Calibri" w:hAnsi="Calibri" w:eastAsia="Calibri" w:cs="Calibri"/>
          <w:b w:val="0"/>
          <w:bCs w:val="0"/>
          <w:i w:val="0"/>
          <w:iCs w:val="0"/>
          <w:caps w:val="0"/>
          <w:smallCaps w:val="0"/>
          <w:noProof w:val="0"/>
          <w:color w:val="000000" w:themeColor="text1" w:themeTint="FF" w:themeShade="FF"/>
          <w:sz w:val="22"/>
          <w:szCs w:val="22"/>
          <w:lang w:val="en-US"/>
        </w:rPr>
        <w:t>They provide emotional and social support by:</w:t>
      </w:r>
    </w:p>
    <w:p w:rsidR="7B55719B" w:rsidP="37E6558D" w:rsidRDefault="7B55719B" w14:paraId="5A77B283" w14:textId="0D1E64A9">
      <w:pPr>
        <w:pStyle w:val="Normal"/>
        <w:keepNext w:val="0"/>
        <w:keepLines w:val="0"/>
        <w:suppressLineNumbers w:val="0"/>
        <w:bidi w:val="0"/>
        <w:spacing w:before="0" w:beforeAutospacing="off" w:after="160" w:afterAutospacing="off" w:line="259" w:lineRule="auto"/>
        <w:ind w:left="72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7B55719B">
        <w:rPr>
          <w:rFonts w:ascii="Calibri" w:hAnsi="Calibri" w:eastAsia="Calibri" w:cs="Calibri"/>
          <w:b w:val="0"/>
          <w:bCs w:val="0"/>
          <w:i w:val="0"/>
          <w:iCs w:val="0"/>
          <w:caps w:val="0"/>
          <w:smallCaps w:val="0"/>
          <w:noProof w:val="0"/>
          <w:color w:val="000000" w:themeColor="text1" w:themeTint="FF" w:themeShade="FF"/>
          <w:sz w:val="22"/>
          <w:szCs w:val="22"/>
          <w:lang w:val="en-US"/>
        </w:rPr>
        <w:t>Developing a "wellness plan" with the member</w:t>
      </w:r>
    </w:p>
    <w:p w:rsidR="7B55719B" w:rsidP="37E6558D" w:rsidRDefault="7B55719B" w14:paraId="5CAE96BD" w14:textId="14C6FB69">
      <w:pPr>
        <w:pStyle w:val="Normal"/>
        <w:keepNext w:val="0"/>
        <w:keepLines w:val="0"/>
        <w:suppressLineNumbers w:val="0"/>
        <w:bidi w:val="0"/>
        <w:spacing w:before="0" w:beforeAutospacing="off" w:after="160" w:afterAutospacing="off" w:line="259" w:lineRule="auto"/>
        <w:ind w:left="72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7B55719B">
        <w:rPr>
          <w:rFonts w:ascii="Calibri" w:hAnsi="Calibri" w:eastAsia="Calibri" w:cs="Calibri"/>
          <w:b w:val="0"/>
          <w:bCs w:val="0"/>
          <w:i w:val="0"/>
          <w:iCs w:val="0"/>
          <w:caps w:val="0"/>
          <w:smallCaps w:val="0"/>
          <w:noProof w:val="0"/>
          <w:color w:val="000000" w:themeColor="text1" w:themeTint="FF" w:themeShade="FF"/>
          <w:sz w:val="22"/>
          <w:szCs w:val="22"/>
          <w:lang w:val="en-US"/>
        </w:rPr>
        <w:t>Making at least five connections with the member over a 30-day period</w:t>
      </w:r>
    </w:p>
    <w:p w:rsidR="7B55719B" w:rsidP="37E6558D" w:rsidRDefault="7B55719B" w14:paraId="5ADC4930" w14:textId="1C37518E">
      <w:pPr>
        <w:pStyle w:val="Normal"/>
        <w:keepNext w:val="0"/>
        <w:keepLines w:val="0"/>
        <w:suppressLineNumbers w:val="0"/>
        <w:bidi w:val="0"/>
        <w:spacing w:before="0" w:beforeAutospacing="off" w:after="160" w:afterAutospacing="off" w:line="259" w:lineRule="auto"/>
        <w:ind w:left="0" w:right="0"/>
        <w:contextualSpacing/>
        <w:jc w:val="left"/>
      </w:pPr>
      <w:r w:rsidRPr="37E6558D" w:rsidR="7B55719B">
        <w:rPr>
          <w:rFonts w:ascii="Calibri" w:hAnsi="Calibri" w:eastAsia="Calibri" w:cs="Calibri"/>
          <w:b w:val="0"/>
          <w:bCs w:val="0"/>
          <w:i w:val="0"/>
          <w:iCs w:val="0"/>
          <w:caps w:val="0"/>
          <w:smallCaps w:val="0"/>
          <w:noProof w:val="0"/>
          <w:color w:val="000000" w:themeColor="text1" w:themeTint="FF" w:themeShade="FF"/>
          <w:sz w:val="22"/>
          <w:szCs w:val="22"/>
          <w:lang w:val="en-US"/>
        </w:rPr>
        <w:t>Eligibility: Have a diagnosis of substance use disorder and/or co-occurring mental health disorders and must be "attempting to achieve and/or maintain recovery"</w:t>
      </w:r>
    </w:p>
    <w:p w:rsidR="7B55719B" w:rsidP="37E6558D" w:rsidRDefault="7B55719B" w14:paraId="13376B68" w14:textId="1CF126F6">
      <w:pPr>
        <w:pStyle w:val="Normal"/>
        <w:keepNext w:val="0"/>
        <w:keepLines w:val="0"/>
        <w:bidi w:val="0"/>
        <w:spacing w:before="0" w:beforeAutospacing="off" w:after="160" w:afterAutospacing="off" w:line="259" w:lineRule="auto"/>
        <w:ind w:left="0" w:right="0"/>
        <w:contextualSpacing/>
        <w:jc w:val="left"/>
      </w:pPr>
      <w:r w:rsidRPr="37E6558D" w:rsidR="7B55719B">
        <w:rPr>
          <w:rFonts w:ascii="Calibri" w:hAnsi="Calibri" w:eastAsia="Calibri" w:cs="Calibri"/>
          <w:b w:val="0"/>
          <w:bCs w:val="0"/>
          <w:i w:val="0"/>
          <w:iCs w:val="0"/>
          <w:caps w:val="0"/>
          <w:smallCaps w:val="0"/>
          <w:noProof w:val="0"/>
          <w:color w:val="000000" w:themeColor="text1" w:themeTint="FF" w:themeShade="FF"/>
          <w:sz w:val="22"/>
          <w:szCs w:val="22"/>
          <w:lang w:val="en-US"/>
        </w:rPr>
        <w:t>Sources: MassHealth Recovery Coach and Recovery Support Navigator Services</w:t>
      </w:r>
    </w:p>
    <w:p w:rsidR="65AB11BF" w:rsidP="37E6558D" w:rsidRDefault="65AB11BF" w14:paraId="3C2B0E24" w14:textId="50967CF7">
      <w:pPr>
        <w:pStyle w:val="Heading3"/>
        <w:keepNext w:val="0"/>
        <w:keepLines w:val="0"/>
        <w:bidi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65AB11BF">
        <w:rPr>
          <w:rFonts w:ascii="Calibri Light" w:hAnsi="Calibri Light" w:eastAsia="Calibri Light" w:cs="Calibri Light"/>
          <w:b w:val="0"/>
          <w:bCs w:val="0"/>
          <w:i w:val="0"/>
          <w:iCs w:val="0"/>
          <w:caps w:val="0"/>
          <w:smallCaps w:val="0"/>
          <w:noProof w:val="0"/>
          <w:color w:val="1F3763"/>
          <w:sz w:val="24"/>
          <w:szCs w:val="24"/>
          <w:lang w:val="en-US"/>
        </w:rPr>
        <w:t xml:space="preserve">Shape: Blue Box </w:t>
      </w:r>
    </w:p>
    <w:p w:rsidR="65AB11BF" w:rsidP="37E6558D" w:rsidRDefault="65AB11BF" w14:paraId="6FC97CDE" w14:textId="5507A44A">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pPr>
      <w:r w:rsidRPr="37E6558D" w:rsidR="65AB11B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w:t>
      </w:r>
      <w:r w:rsidRPr="37E6558D" w:rsidR="65AB11BF">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w:t>
      </w:r>
      <w:r w:rsidRPr="37E6558D" w:rsidR="424FE152">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Recovery Support Navigators</w:t>
      </w:r>
    </w:p>
    <w:p w:rsidR="424FE152" w:rsidP="37E6558D" w:rsidRDefault="424FE152" w14:paraId="0D91C5EC" w14:textId="2B46F197">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24FE152">
        <w:rPr>
          <w:rFonts w:ascii="Calibri" w:hAnsi="Calibri" w:eastAsia="Calibri" w:cs="Calibri"/>
          <w:b w:val="0"/>
          <w:bCs w:val="0"/>
          <w:i w:val="0"/>
          <w:iCs w:val="0"/>
          <w:caps w:val="0"/>
          <w:smallCaps w:val="0"/>
          <w:noProof w:val="0"/>
          <w:color w:val="000000" w:themeColor="text1" w:themeTint="FF" w:themeShade="FF"/>
          <w:sz w:val="22"/>
          <w:szCs w:val="22"/>
          <w:lang w:val="en-US"/>
        </w:rPr>
        <w:t>Bachelor's level paraprofessional who provides care management and system navigation and support MassHealth members in accessing treatment services and community resources</w:t>
      </w:r>
    </w:p>
    <w:p w:rsidR="424FE152" w:rsidP="37E6558D" w:rsidRDefault="424FE152" w14:paraId="36305052" w14:textId="016D2B81">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24FE152">
        <w:rPr>
          <w:rFonts w:ascii="Calibri" w:hAnsi="Calibri" w:eastAsia="Calibri" w:cs="Calibri"/>
          <w:b w:val="0"/>
          <w:bCs w:val="0"/>
          <w:i w:val="0"/>
          <w:iCs w:val="0"/>
          <w:caps w:val="0"/>
          <w:smallCaps w:val="0"/>
          <w:noProof w:val="0"/>
          <w:color w:val="000000" w:themeColor="text1" w:themeTint="FF" w:themeShade="FF"/>
          <w:sz w:val="22"/>
          <w:szCs w:val="22"/>
          <w:lang w:val="en-US"/>
        </w:rPr>
        <w:t>Can help with:</w:t>
      </w:r>
    </w:p>
    <w:p w:rsidR="424FE152" w:rsidP="37E6558D" w:rsidRDefault="424FE152" w14:paraId="6E39A81B" w14:textId="6AFDEDEE">
      <w:pPr>
        <w:pStyle w:val="Normal"/>
        <w:keepNext w:val="0"/>
        <w:keepLines w:val="0"/>
        <w:suppressLineNumbers w:val="0"/>
        <w:bidi w:val="0"/>
        <w:spacing w:before="0" w:beforeAutospacing="off" w:after="160" w:afterAutospacing="off" w:line="259" w:lineRule="auto"/>
        <w:ind w:left="72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24FE152">
        <w:rPr>
          <w:rFonts w:ascii="Calibri" w:hAnsi="Calibri" w:eastAsia="Calibri" w:cs="Calibri"/>
          <w:b w:val="0"/>
          <w:bCs w:val="0"/>
          <w:i w:val="0"/>
          <w:iCs w:val="0"/>
          <w:caps w:val="0"/>
          <w:smallCaps w:val="0"/>
          <w:noProof w:val="0"/>
          <w:color w:val="000000" w:themeColor="text1" w:themeTint="FF" w:themeShade="FF"/>
          <w:sz w:val="22"/>
          <w:szCs w:val="22"/>
          <w:lang w:val="en-US"/>
        </w:rPr>
        <w:t>Accessing treatment services</w:t>
      </w:r>
    </w:p>
    <w:p w:rsidR="424FE152" w:rsidP="37E6558D" w:rsidRDefault="424FE152" w14:paraId="081A8A5F" w14:textId="35290B10">
      <w:pPr>
        <w:pStyle w:val="Normal"/>
        <w:keepNext w:val="0"/>
        <w:keepLines w:val="0"/>
        <w:suppressLineNumbers w:val="0"/>
        <w:bidi w:val="0"/>
        <w:spacing w:before="0" w:beforeAutospacing="off" w:after="160" w:afterAutospacing="off" w:line="259" w:lineRule="auto"/>
        <w:ind w:left="72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24FE152">
        <w:rPr>
          <w:rFonts w:ascii="Calibri" w:hAnsi="Calibri" w:eastAsia="Calibri" w:cs="Calibri"/>
          <w:b w:val="0"/>
          <w:bCs w:val="0"/>
          <w:i w:val="0"/>
          <w:iCs w:val="0"/>
          <w:caps w:val="0"/>
          <w:smallCaps w:val="0"/>
          <w:noProof w:val="0"/>
          <w:color w:val="000000" w:themeColor="text1" w:themeTint="FF" w:themeShade="FF"/>
          <w:sz w:val="22"/>
          <w:szCs w:val="22"/>
          <w:lang w:val="en-US"/>
        </w:rPr>
        <w:t>Finding a residential bed</w:t>
      </w:r>
    </w:p>
    <w:p w:rsidR="424FE152" w:rsidP="37E6558D" w:rsidRDefault="424FE152" w14:paraId="2AAADB80" w14:textId="1ADC99B0">
      <w:pPr>
        <w:pStyle w:val="Normal"/>
        <w:keepNext w:val="0"/>
        <w:keepLines w:val="0"/>
        <w:suppressLineNumbers w:val="0"/>
        <w:bidi w:val="0"/>
        <w:spacing w:before="0" w:beforeAutospacing="off" w:after="160" w:afterAutospacing="off" w:line="259" w:lineRule="auto"/>
        <w:ind w:left="72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24FE152">
        <w:rPr>
          <w:rFonts w:ascii="Calibri" w:hAnsi="Calibri" w:eastAsia="Calibri" w:cs="Calibri"/>
          <w:b w:val="0"/>
          <w:bCs w:val="0"/>
          <w:i w:val="0"/>
          <w:iCs w:val="0"/>
          <w:caps w:val="0"/>
          <w:smallCaps w:val="0"/>
          <w:noProof w:val="0"/>
          <w:color w:val="000000" w:themeColor="text1" w:themeTint="FF" w:themeShade="FF"/>
          <w:sz w:val="22"/>
          <w:szCs w:val="22"/>
          <w:lang w:val="en-US"/>
        </w:rPr>
        <w:t>Facilitating</w:t>
      </w:r>
      <w:r w:rsidRPr="37E6558D" w:rsidR="424FE15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warm hand-offs upon referral to other services and supports</w:t>
      </w:r>
    </w:p>
    <w:p w:rsidR="424FE152" w:rsidP="37E6558D" w:rsidRDefault="424FE152" w14:paraId="1F21E1FC" w14:textId="7D17AB0C">
      <w:pPr>
        <w:pStyle w:val="Normal"/>
        <w:keepNext w:val="0"/>
        <w:keepLines w:val="0"/>
        <w:suppressLineNumbers w:val="0"/>
        <w:bidi w:val="0"/>
        <w:spacing w:before="0" w:beforeAutospacing="off" w:after="160" w:afterAutospacing="off" w:line="259" w:lineRule="auto"/>
        <w:ind w:left="72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24FE152">
        <w:rPr>
          <w:rFonts w:ascii="Calibri" w:hAnsi="Calibri" w:eastAsia="Calibri" w:cs="Calibri"/>
          <w:b w:val="0"/>
          <w:bCs w:val="0"/>
          <w:i w:val="0"/>
          <w:iCs w:val="0"/>
          <w:caps w:val="0"/>
          <w:smallCaps w:val="0"/>
          <w:noProof w:val="0"/>
          <w:color w:val="000000" w:themeColor="text1" w:themeTint="FF" w:themeShade="FF"/>
          <w:sz w:val="22"/>
          <w:szCs w:val="22"/>
          <w:lang w:val="en-US"/>
        </w:rPr>
        <w:t>Navigating insurance issues</w:t>
      </w:r>
    </w:p>
    <w:p w:rsidR="424FE152" w:rsidP="37E6558D" w:rsidRDefault="424FE152" w14:paraId="2CCCB15C" w14:textId="78B486E5">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24FE152">
        <w:rPr>
          <w:rFonts w:ascii="Calibri" w:hAnsi="Calibri" w:eastAsia="Calibri" w:cs="Calibri"/>
          <w:b w:val="0"/>
          <w:bCs w:val="0"/>
          <w:i w:val="0"/>
          <w:iCs w:val="0"/>
          <w:caps w:val="0"/>
          <w:smallCaps w:val="0"/>
          <w:noProof w:val="0"/>
          <w:color w:val="000000" w:themeColor="text1" w:themeTint="FF" w:themeShade="FF"/>
          <w:sz w:val="22"/>
          <w:szCs w:val="22"/>
          <w:lang w:val="en-US"/>
        </w:rPr>
        <w:t>Eligibility: Have a diagnosis of substance use disorder and/or co-occurring mental health disorders and are in need of further facilitation</w:t>
      </w:r>
    </w:p>
    <w:p w:rsidR="37E6558D" w:rsidP="37E6558D" w:rsidRDefault="37E6558D" w14:paraId="21220A57" w14:textId="1BDB4EBA">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24FE152" w:rsidP="37E6558D" w:rsidRDefault="424FE152" w14:paraId="226FA594" w14:textId="2086C0E5">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424FE152">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Community Support Program (CSP)</w:t>
      </w:r>
    </w:p>
    <w:p w:rsidR="424FE152" w:rsidP="37E6558D" w:rsidRDefault="424FE152" w14:paraId="384F5EDB" w14:textId="6BB891BE">
      <w:pPr>
        <w:pStyle w:val="Normal"/>
        <w:keepNext w:val="0"/>
        <w:keepLines w:val="0"/>
        <w:spacing/>
        <w:contextualSpacing/>
        <w:rPr>
          <w:rFonts w:ascii="Calibri" w:hAnsi="Calibri" w:eastAsia="Calibri" w:cs="Calibri"/>
          <w:noProof w:val="0"/>
          <w:sz w:val="22"/>
          <w:szCs w:val="22"/>
          <w:lang w:val="en-US"/>
        </w:rPr>
      </w:pPr>
      <w:bookmarkStart w:name="_Int_KedW72Ww" w:id="1718608907"/>
      <w:r w:rsidRPr="37E6558D" w:rsidR="424FE152">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bookmarkEnd w:id="1718608907"/>
    </w:p>
    <w:p w:rsidR="424FE152" w:rsidP="37E6558D" w:rsidRDefault="424FE152" w14:paraId="0D901DB9" w14:textId="0F6293C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bookmarkStart w:name="_Int_EIY0qlzS" w:id="323217084"/>
      <w:r w:rsidRPr="37E6558D" w:rsidR="424FE15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37E6558D" w:rsidR="424FE15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7E6558D" w:rsidR="424FE152">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bookmarkEnd w:id="323217084"/>
    </w:p>
    <w:p w:rsidR="424FE152" w:rsidP="37E6558D" w:rsidRDefault="424FE152" w14:paraId="6BECD767" w14:textId="3D5A283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24FE15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Text: Community Support Program (CSP) is part of a larger organization that provides behavioral health services and is licensed within the state of Massachusetts. CSPs provide services to members with mental health or SUD diagnoses, </w:t>
      </w:r>
      <w:r w:rsidRPr="37E6558D" w:rsidR="0E94A57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delivered by community-based staff</w:t>
      </w:r>
    </w:p>
    <w:p w:rsidR="250D96AD" w:rsidP="37E6558D" w:rsidRDefault="250D96AD" w14:paraId="386B5B9F" w14:textId="50967CF7">
      <w:pPr>
        <w:pStyle w:val="Heading3"/>
        <w:keepNext w:val="0"/>
        <w:keepLines w:val="0"/>
        <w:bidi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250D96AD">
        <w:rPr>
          <w:rFonts w:ascii="Calibri Light" w:hAnsi="Calibri Light" w:eastAsia="Calibri Light" w:cs="Calibri Light"/>
          <w:b w:val="0"/>
          <w:bCs w:val="0"/>
          <w:i w:val="0"/>
          <w:iCs w:val="0"/>
          <w:caps w:val="0"/>
          <w:smallCaps w:val="0"/>
          <w:noProof w:val="0"/>
          <w:color w:val="1F3763"/>
          <w:sz w:val="24"/>
          <w:szCs w:val="24"/>
          <w:lang w:val="en-US"/>
        </w:rPr>
        <w:t xml:space="preserve">Shape: Blue Box </w:t>
      </w:r>
    </w:p>
    <w:p w:rsidR="250D96AD" w:rsidP="37E6558D" w:rsidRDefault="250D96AD" w14:paraId="41BF7A56" w14:textId="20245C4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pPr>
      <w:r w:rsidRPr="37E6558D" w:rsidR="250D96AD">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w:t>
      </w:r>
      <w:r w:rsidRPr="37E6558D" w:rsidR="250D96AD">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w:t>
      </w:r>
      <w:bookmarkStart w:name="_Int_fn0Hyem2" w:id="1373822936"/>
      <w:r w:rsidRPr="37E6558D" w:rsidR="0E94A576">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Services</w:t>
      </w:r>
      <w:bookmarkEnd w:id="1373822936"/>
    </w:p>
    <w:p w:rsidR="0E94A576" w:rsidP="37E6558D" w:rsidRDefault="0E94A576" w14:paraId="023CD4B6" w14:textId="7B03F959">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Resource Navigation</w:t>
      </w:r>
    </w:p>
    <w:p w:rsidR="0E94A576" w:rsidP="37E6558D" w:rsidRDefault="0E94A576" w14:paraId="1F10F97C" w14:textId="1B174F64">
      <w:pPr>
        <w:pStyle w:val="Normal"/>
        <w:keepNext w:val="0"/>
        <w:keepLines w:val="0"/>
        <w:suppressLineNumbers w:val="0"/>
        <w:bidi w:val="0"/>
        <w:spacing w:before="0" w:beforeAutospacing="off" w:after="160" w:afterAutospacing="off" w:line="259" w:lineRule="auto"/>
        <w:ind w:left="72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Assist</w:t>
      </w: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obtaining benefits, housing, and healthcare and linking members with support and services</w:t>
      </w:r>
    </w:p>
    <w:p w:rsidR="0E94A576" w:rsidP="37E6558D" w:rsidRDefault="0E94A576" w14:paraId="15C4BC31" w14:textId="3CCC3FFC">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Transportation</w:t>
      </w:r>
    </w:p>
    <w:p w:rsidR="0E94A576" w:rsidP="37E6558D" w:rsidRDefault="0E94A576" w14:paraId="658F511E" w14:textId="3646F187">
      <w:pPr>
        <w:pStyle w:val="Normal"/>
        <w:keepNext w:val="0"/>
        <w:keepLines w:val="0"/>
        <w:suppressLineNumbers w:val="0"/>
        <w:bidi w:val="0"/>
        <w:spacing w:before="0" w:beforeAutospacing="off" w:after="160" w:afterAutospacing="off" w:line="259" w:lineRule="auto"/>
        <w:ind w:left="72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Provide referrals for community-based transportation</w:t>
      </w:r>
    </w:p>
    <w:p w:rsidR="0E94A576" w:rsidP="37E6558D" w:rsidRDefault="0E94A576" w14:paraId="3B276617" w14:textId="4151FA74">
      <w:pPr>
        <w:pStyle w:val="Normal"/>
        <w:keepNext w:val="0"/>
        <w:keepLines w:val="0"/>
        <w:suppressLineNumbers w:val="0"/>
        <w:bidi w:val="0"/>
        <w:spacing w:before="0" w:beforeAutospacing="off" w:after="160" w:afterAutospacing="off" w:line="259" w:lineRule="auto"/>
        <w:ind w:left="72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resources to and from medical and behavioral health appointments</w:t>
      </w:r>
    </w:p>
    <w:p w:rsidR="0E94A576" w:rsidP="37E6558D" w:rsidRDefault="0E94A576" w14:paraId="71D1B5CF" w14:textId="6E33C01A">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Crisis Planning</w:t>
      </w:r>
    </w:p>
    <w:p w:rsidR="0E94A576" w:rsidP="37E6558D" w:rsidRDefault="0E94A576" w14:paraId="66CF43AD" w14:textId="12F5D5C7">
      <w:pPr>
        <w:pStyle w:val="Normal"/>
        <w:keepNext w:val="0"/>
        <w:keepLines w:val="0"/>
        <w:suppressLineNumbers w:val="0"/>
        <w:bidi w:val="0"/>
        <w:spacing w:before="0" w:beforeAutospacing="off" w:after="160" w:afterAutospacing="off" w:line="259" w:lineRule="auto"/>
        <w:ind w:left="72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Collaborating with providers to develop crisis prevention or safety plans</w:t>
      </w:r>
    </w:p>
    <w:p w:rsidR="0E8A0C1E" w:rsidP="37E6558D" w:rsidRDefault="0E8A0C1E" w14:paraId="4DC8104A" w14:textId="50967CF7">
      <w:pPr>
        <w:pStyle w:val="Heading3"/>
        <w:keepNext w:val="0"/>
        <w:keepLines w:val="0"/>
        <w:bidi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0E8A0C1E">
        <w:rPr>
          <w:rFonts w:ascii="Calibri Light" w:hAnsi="Calibri Light" w:eastAsia="Calibri Light" w:cs="Calibri Light"/>
          <w:b w:val="0"/>
          <w:bCs w:val="0"/>
          <w:i w:val="0"/>
          <w:iCs w:val="0"/>
          <w:caps w:val="0"/>
          <w:smallCaps w:val="0"/>
          <w:noProof w:val="0"/>
          <w:color w:val="1F3763"/>
          <w:sz w:val="24"/>
          <w:szCs w:val="24"/>
          <w:lang w:val="en-US"/>
        </w:rPr>
        <w:t xml:space="preserve">Shape: Blue Box </w:t>
      </w:r>
    </w:p>
    <w:p w:rsidR="0E8A0C1E" w:rsidP="37E6558D" w:rsidRDefault="0E8A0C1E" w14:paraId="14DCF322" w14:textId="370E4CB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pPr>
      <w:r w:rsidRPr="37E6558D" w:rsidR="0E8A0C1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w:t>
      </w:r>
      <w:r w:rsidRPr="37E6558D" w:rsidR="0E8A0C1E">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w:t>
      </w:r>
      <w:r w:rsidRPr="37E6558D" w:rsidR="0E94A576">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Eligibility and Access</w:t>
      </w:r>
    </w:p>
    <w:p w:rsidR="0E94A576" w:rsidP="37E6558D" w:rsidRDefault="0E94A576" w14:paraId="232462E1" w14:textId="6E849958">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CSPs have an open-referral program; </w:t>
      </w: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initial</w:t>
      </w: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intake and referral forms can be sent to CSP providers</w:t>
      </w:r>
    </w:p>
    <w:p w:rsidR="0E94A576" w:rsidP="37E6558D" w:rsidRDefault="0E94A576" w14:paraId="45BDD5F1" w14:textId="61C16259">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Once a client is accepted into a </w:t>
      </w: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program,</w:t>
      </w: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 employee will </w:t>
      </w: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initiate</w:t>
      </w: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contact within 24 hours of the approved referral</w:t>
      </w:r>
    </w:p>
    <w:p w:rsidR="37E6558D" w:rsidP="37E6558D" w:rsidRDefault="37E6558D" w14:paraId="4623856E" w14:textId="465DE67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0E94A576" w:rsidP="37E6558D" w:rsidRDefault="0E94A576" w14:paraId="39F50BE6" w14:textId="609B321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0E94A576">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Community Partners Program 2023-2027 – February 2025</w:t>
      </w:r>
    </w:p>
    <w:p w:rsidR="0E94A576" w:rsidP="37E6558D" w:rsidRDefault="0E94A576" w14:paraId="37678583" w14:textId="20D56668">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bookmarkStart w:name="_Int_LOxDVGkv" w:id="957041187"/>
      <w:r w:rsidRPr="37E6558D" w:rsidR="0E94A576">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What is the Community Partners Program?</w:t>
      </w:r>
      <w:bookmarkEnd w:id="957041187"/>
    </w:p>
    <w:p w:rsidR="0E94A576" w:rsidP="37E6558D" w:rsidRDefault="0E94A576" w14:paraId="6413A387" w14:textId="741D0E36">
      <w:pPr>
        <w:pStyle w:val="Normal"/>
        <w:keepNext w:val="0"/>
        <w:keepLines w:val="0"/>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bookmarkStart w:name="_Int_gkLChpgX" w:id="289838789"/>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The Community Partners (CP) Program is a program for community-based organizations contracted by MassHealth to provide enhanced Care Coordination to MassHealth Members with complex needs enrolled in Accountable Care Organizations (ACOs), Managed Care Organizations (MCOs), or with the Department of Mental Health (DMH)</w:t>
      </w: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bookmarkEnd w:id="289838789"/>
    </w:p>
    <w:p w:rsidR="37E6558D" w:rsidP="37E6558D" w:rsidRDefault="37E6558D" w14:paraId="1D9FA340" w14:textId="70921424">
      <w:pPr>
        <w:pStyle w:val="Normal"/>
        <w:keepNext w:val="0"/>
        <w:keepLines w:val="0"/>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p>
    <w:p w:rsidR="0E94A576" w:rsidP="37E6558D" w:rsidRDefault="0E94A576" w14:paraId="5A4FE4A4" w14:textId="0196DACC">
      <w:pPr>
        <w:pStyle w:val="Normal"/>
        <w:keepNext w:val="0"/>
        <w:keepLines w:val="0"/>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There are two types of CPs: </w:t>
      </w:r>
    </w:p>
    <w:p w:rsidR="37E6558D" w:rsidP="37E6558D" w:rsidRDefault="37E6558D" w14:paraId="5CC23BF7" w14:textId="1044C801">
      <w:pPr>
        <w:pStyle w:val="Normal"/>
        <w:keepNext w:val="0"/>
        <w:keepLines w:val="0"/>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p>
    <w:p w:rsidR="0E94A576" w:rsidP="37E6558D" w:rsidRDefault="0E94A576" w14:paraId="0E6F5413" w14:textId="7F3E681F">
      <w:pPr>
        <w:pStyle w:val="Normal"/>
        <w:keepNext w:val="0"/>
        <w:keepLines w:val="0"/>
        <w:spacing/>
        <w:contextualSpacing/>
      </w:pP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Behavioral Health Community Partners (BH CPs) </w:t>
      </w:r>
    </w:p>
    <w:p w:rsidR="0E94A576" w:rsidP="37E6558D" w:rsidRDefault="0E94A576" w14:paraId="5229CFE5" w14:textId="5975AD10">
      <w:pPr>
        <w:pStyle w:val="Normal"/>
        <w:keepNext w:val="0"/>
        <w:keepLines w:val="0"/>
        <w:spacing/>
        <w:contextualSpacing/>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pPr>
      <w:bookmarkStart w:name="_Int_WN0Nd4gR" w:id="1463836527"/>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Responsible for care management and coordination for members with significant BH needs, including Serious Mental Illness or </w:t>
      </w: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Substance Use Disorders</w:t>
      </w: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bookmarkEnd w:id="1463836527"/>
    </w:p>
    <w:p w:rsidR="0E94A576" w:rsidP="37E6558D" w:rsidRDefault="0E94A576" w14:paraId="740896ED" w14:textId="7FBE305B">
      <w:pPr>
        <w:pStyle w:val="Normal"/>
        <w:keepNext w:val="0"/>
        <w:keepLines w:val="0"/>
        <w:spacing/>
        <w:contextualSpacing/>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pPr>
      <w:bookmarkStart w:name="_Int_nffPRfYh" w:id="2039722267"/>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Program may support up to 26,000 ACO/MCO Members </w:t>
      </w:r>
      <w:bookmarkEnd w:id="2039722267"/>
    </w:p>
    <w:p w:rsidR="0E94A576" w:rsidP="37E6558D" w:rsidRDefault="0E94A576" w14:paraId="2A5832DA" w14:textId="2FB918D4">
      <w:pPr>
        <w:pStyle w:val="Normal"/>
        <w:keepNext w:val="0"/>
        <w:keepLines w:val="0"/>
        <w:spacing/>
        <w:contextualSpacing/>
      </w:pP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Supporting Members Ages 18-64 </w:t>
      </w:r>
    </w:p>
    <w:p w:rsidR="37E6558D" w:rsidP="37E6558D" w:rsidRDefault="37E6558D" w14:paraId="4BB87A31" w14:textId="7FD7E2AF">
      <w:pPr>
        <w:pStyle w:val="Normal"/>
        <w:keepNext w:val="0"/>
        <w:keepLines w:val="0"/>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p>
    <w:p w:rsidR="0E94A576" w:rsidP="37E6558D" w:rsidRDefault="0E94A576" w14:paraId="5C66D249" w14:textId="3A28AC28">
      <w:pPr>
        <w:pStyle w:val="Normal"/>
        <w:keepNext w:val="0"/>
        <w:keepLines w:val="0"/>
        <w:spacing/>
        <w:contextualSpacing/>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pPr>
      <w:bookmarkStart w:name="_Int_TMg4CMLR" w:id="626678831"/>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Long-Term Services and Supports Community Partners (LTSS CPs) </w:t>
      </w:r>
      <w:bookmarkEnd w:id="626678831"/>
    </w:p>
    <w:p w:rsidR="0E94A576" w:rsidP="37E6558D" w:rsidRDefault="0E94A576" w14:paraId="0506828E" w14:textId="7958F0A8">
      <w:pPr>
        <w:pStyle w:val="Normal"/>
        <w:keepNext w:val="0"/>
        <w:keepLines w:val="0"/>
        <w:spacing/>
        <w:contextualSpacing/>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pPr>
      <w:bookmarkStart w:name="_Int_AdiiZNCn" w:id="1961310017"/>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Responsible for care management and coordination for Members with complex LTSS needs  </w:t>
      </w:r>
      <w:bookmarkEnd w:id="1961310017"/>
    </w:p>
    <w:p w:rsidR="0E94A576" w:rsidP="37E6558D" w:rsidRDefault="0E94A576" w14:paraId="68926E97" w14:textId="54F07EBE">
      <w:pPr>
        <w:pStyle w:val="Normal"/>
        <w:keepNext w:val="0"/>
        <w:keepLines w:val="0"/>
        <w:spacing/>
        <w:contextualSpacing/>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pPr>
      <w:bookmarkStart w:name="_Int_BZWS0vNT" w:id="948645911"/>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Program may support up to 9,000 ACO/MCO Members </w:t>
      </w:r>
      <w:bookmarkEnd w:id="948645911"/>
    </w:p>
    <w:p w:rsidR="0E94A576" w:rsidP="37E6558D" w:rsidRDefault="0E94A576" w14:paraId="20306372" w14:textId="00FD1090">
      <w:pPr>
        <w:pStyle w:val="Normal"/>
        <w:keepNext w:val="0"/>
        <w:keepLines w:val="0"/>
        <w:spacing/>
        <w:contextualSpacing/>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pPr>
      <w:bookmarkStart w:name="_Int_hN5PnLmU" w:id="1257759840"/>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Supporting Members Ages 3-64</w:t>
      </w:r>
      <w:bookmarkEnd w:id="1257759840"/>
    </w:p>
    <w:p w:rsidR="0E94A576" w:rsidP="37E6558D" w:rsidRDefault="0E94A576" w14:paraId="10CBB9BD" w14:textId="16DC05F5">
      <w:pPr>
        <w:pStyle w:val="Heading3"/>
        <w:keepNext w:val="0"/>
        <w:keepLines w:val="0"/>
        <w:spacing w:before="40" w:after="0"/>
        <w:contextualSpacing/>
        <w:rPr>
          <w:rFonts w:ascii="Calibri" w:hAnsi="Calibri" w:eastAsia="Calibri" w:cs="Calibri"/>
          <w:noProof w:val="0"/>
          <w:sz w:val="22"/>
          <w:szCs w:val="22"/>
          <w:lang w:val="en-US"/>
        </w:rPr>
      </w:pPr>
      <w:r w:rsidRPr="37E6558D" w:rsidR="0E94A576">
        <w:rPr>
          <w:rFonts w:ascii="Calibri Light" w:hAnsi="Calibri Light" w:eastAsia="Calibri Light" w:cs="Calibri Light"/>
          <w:b w:val="0"/>
          <w:bCs w:val="0"/>
          <w:i w:val="0"/>
          <w:iCs w:val="0"/>
          <w:caps w:val="0"/>
          <w:smallCaps w:val="0"/>
          <w:noProof w:val="0"/>
          <w:color w:val="1F3763"/>
          <w:sz w:val="24"/>
          <w:szCs w:val="24"/>
          <w:lang w:val="en-US"/>
        </w:rPr>
        <w:t>Shape: Green box</w:t>
      </w:r>
    </w:p>
    <w:p w:rsidR="0E94A576" w:rsidP="37E6558D" w:rsidRDefault="0E94A576" w14:paraId="1F838B6C" w14:textId="607814BB">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bookmarkStart w:name="_Int_ITYpFDTy" w:id="11713437"/>
      <w:r w:rsidRPr="37E6558D" w:rsidR="0E94A57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Text:</w:t>
      </w:r>
      <w:r w:rsidRPr="37E6558D" w:rsidR="0E94A576">
        <w:rPr>
          <w:rFonts w:ascii="Calibri" w:hAnsi="Calibri" w:eastAsia="Calibri" w:cs="Calibri"/>
          <w:noProof w:val="0"/>
          <w:sz w:val="22"/>
          <w:szCs w:val="22"/>
          <w:lang w:val="en-US"/>
        </w:rPr>
        <w:t xml:space="preserve"> </w:t>
      </w:r>
      <w:r w:rsidRPr="37E6558D" w:rsidR="0E94A576">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ACO and MCO members should contact their health plan for </w:t>
      </w:r>
      <w:r w:rsidRPr="37E6558D" w:rsidR="0E94A576">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additional</w:t>
      </w:r>
      <w:r w:rsidRPr="37E6558D" w:rsidR="0E94A576">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 information about the CP program. For patients enrolled in the Department of Mental Health Adult Community Clinical Services (ACCS) program, you may contact the patient's ACCS site office to </w:t>
      </w:r>
      <w:r w:rsidRPr="37E6558D" w:rsidR="0E94A576">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initiate</w:t>
      </w:r>
      <w:r w:rsidRPr="37E6558D" w:rsidR="0E94A576">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 referral into the CP Program</w:t>
      </w:r>
      <w:r w:rsidRPr="37E6558D" w:rsidR="0E94A576">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  </w:t>
      </w:r>
      <w:r w:rsidRPr="37E6558D" w:rsidR="0E94A576">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If the patient already receives services from a provider that is also a Community Partner, you can request their </w:t>
      </w:r>
      <w:r w:rsidRPr="37E6558D" w:rsidR="0E94A576">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assistance</w:t>
      </w:r>
      <w:r w:rsidRPr="37E6558D" w:rsidR="0E94A576">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 with referrals into the CP Program</w:t>
      </w:r>
      <w:r w:rsidRPr="37E6558D" w:rsidR="0E94A576">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  </w:t>
      </w:r>
      <w:bookmarkEnd w:id="11713437"/>
    </w:p>
    <w:p w:rsidR="37E6558D" w:rsidP="37E6558D" w:rsidRDefault="37E6558D" w14:paraId="285A9481" w14:textId="647D3142">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0E94A576" w:rsidP="37E6558D" w:rsidRDefault="0E94A576" w14:paraId="2618FF2E" w14:textId="666E29F5">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0E94A576">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CP Supports</w:t>
      </w:r>
    </w:p>
    <w:p w:rsidR="37E6558D" w:rsidP="37E6558D" w:rsidRDefault="37E6558D" w14:paraId="76C0C0CF" w14:textId="65146EED">
      <w:pPr>
        <w:pStyle w:val="Normal"/>
        <w:keepNext w:val="0"/>
        <w:keepLines w:val="0"/>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p>
    <w:p w:rsidR="0E94A576" w:rsidP="37E6558D" w:rsidRDefault="0E94A576" w14:paraId="45B930CC" w14:textId="328B6899">
      <w:pPr>
        <w:pStyle w:val="Normal"/>
        <w:keepNext w:val="0"/>
        <w:keepLines w:val="0"/>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bookmarkStart w:name="_Int_4NUV7kn9" w:id="1578072808"/>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CP Program </w:t>
      </w: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utilizes</w:t>
      </w: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comprehensive care model (CP Supports). CPs </w:t>
      </w: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are responsible for</w:t>
      </w: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holistic care coordination and serve as the lead care coordination entities. Both types of CPs can provide both categories of services (for example, an LTSS CP connecting their enrollee to BH services). Placement in either a BH or and LTSS CP depends on which need(s) are more significant for the Member</w:t>
      </w:r>
      <w:r w:rsidRPr="37E6558D" w:rsidR="0E94A5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bookmarkEnd w:id="1578072808"/>
    </w:p>
    <w:p w:rsidR="37E6558D" w:rsidP="37E6558D" w:rsidRDefault="37E6558D" w14:paraId="451DAEBF" w14:textId="3A18FBB8">
      <w:pPr>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p>
    <w:p w:rsidR="0E94A576" w:rsidP="37E6558D" w:rsidRDefault="0E94A576" w14:paraId="3E6786C7" w14:textId="5CE1F577">
      <w:pPr>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r w:rsidRPr="37E6558D" w:rsidR="0E94A576">
        <w:rPr>
          <w:rFonts w:ascii="Calibri" w:hAnsi="Calibri" w:eastAsia="Calibri" w:cs="Calibri"/>
          <w:b w:val="0"/>
          <w:bCs w:val="0"/>
          <w:i w:val="0"/>
          <w:iCs w:val="0"/>
          <w:caps w:val="0"/>
          <w:smallCaps w:val="0"/>
          <w:noProof w:val="0"/>
          <w:color w:val="0070C0"/>
          <w:sz w:val="22"/>
          <w:szCs w:val="22"/>
          <w:lang w:val="en-US"/>
        </w:rPr>
        <w:t>Icon 1. Single person</w:t>
      </w:r>
    </w:p>
    <w:p w:rsidR="0E94A576" w:rsidP="37E6558D" w:rsidRDefault="0E94A576" w14:paraId="03459183" w14:textId="48B17DE1">
      <w:pPr>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r w:rsidRPr="37E6558D" w:rsidR="0E94A576">
        <w:rPr>
          <w:rFonts w:ascii="Calibri" w:hAnsi="Calibri" w:eastAsia="Calibri" w:cs="Calibri"/>
          <w:b w:val="0"/>
          <w:bCs w:val="0"/>
          <w:i w:val="0"/>
          <w:iCs w:val="0"/>
          <w:caps w:val="0"/>
          <w:smallCaps w:val="0"/>
          <w:noProof w:val="0"/>
          <w:color w:val="0070C0"/>
          <w:sz w:val="22"/>
          <w:szCs w:val="22"/>
          <w:lang w:val="en-US"/>
        </w:rPr>
        <w:t>Text: Eligible Individual</w:t>
      </w:r>
    </w:p>
    <w:p w:rsidR="0E94A576" w:rsidP="37E6558D" w:rsidRDefault="0E94A576" w14:paraId="6D98F8ED" w14:textId="75B9AAB3">
      <w:pPr>
        <w:pStyle w:val="Normal"/>
        <w:keepNext w:val="0"/>
        <w:keepLines w:val="0"/>
        <w:spacing/>
        <w:contextualSpacing/>
      </w:pPr>
      <w:r w:rsidR="0E94A576">
        <w:drawing>
          <wp:inline wp14:editId="5F65B612" wp14:anchorId="5391EF8F">
            <wp:extent cx="390580" cy="638264"/>
            <wp:effectExtent l="0" t="0" r="0" b="0"/>
            <wp:docPr id="748894121" name="" descr="Icon of a single person" title=""/>
            <wp:cNvGraphicFramePr>
              <a:graphicFrameLocks noChangeAspect="1"/>
            </wp:cNvGraphicFramePr>
            <a:graphic>
              <a:graphicData uri="http://schemas.openxmlformats.org/drawingml/2006/picture">
                <pic:pic>
                  <pic:nvPicPr>
                    <pic:cNvPr id="0" name=""/>
                    <pic:cNvPicPr/>
                  </pic:nvPicPr>
                  <pic:blipFill>
                    <a:blip r:embed="Rb9972a5f3498468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390580" cy="638264"/>
                    </a:xfrm>
                    <a:prstGeom xmlns:a="http://schemas.openxmlformats.org/drawingml/2006/main" prst="rect">
                      <a:avLst/>
                    </a:prstGeom>
                  </pic:spPr>
                </pic:pic>
              </a:graphicData>
            </a:graphic>
          </wp:inline>
        </w:drawing>
      </w:r>
    </w:p>
    <w:p w:rsidR="37E6558D" w:rsidP="37E6558D" w:rsidRDefault="37E6558D" w14:paraId="63203511" w14:textId="73CF874B">
      <w:pPr>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p>
    <w:p w:rsidR="0E94A576" w:rsidP="37E6558D" w:rsidRDefault="0E94A576" w14:paraId="43223569" w14:textId="4E2CB8D9">
      <w:pPr>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r w:rsidRPr="37E6558D" w:rsidR="0E94A576">
        <w:rPr>
          <w:rFonts w:ascii="Calibri" w:hAnsi="Calibri" w:eastAsia="Calibri" w:cs="Calibri"/>
          <w:b w:val="0"/>
          <w:bCs w:val="0"/>
          <w:i w:val="0"/>
          <w:iCs w:val="0"/>
          <w:caps w:val="0"/>
          <w:smallCaps w:val="0"/>
          <w:noProof w:val="0"/>
          <w:color w:val="0070C0"/>
          <w:sz w:val="22"/>
          <w:szCs w:val="22"/>
          <w:lang w:val="en-US"/>
        </w:rPr>
        <w:t>Icon 2. Two people sitting at a table</w:t>
      </w:r>
    </w:p>
    <w:p w:rsidR="0E94A576" w:rsidP="37E6558D" w:rsidRDefault="0E94A576" w14:paraId="5379E90E" w14:textId="66CB534C">
      <w:pPr>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r w:rsidRPr="37E6558D" w:rsidR="0E94A576">
        <w:rPr>
          <w:rFonts w:ascii="Calibri" w:hAnsi="Calibri" w:eastAsia="Calibri" w:cs="Calibri"/>
          <w:b w:val="0"/>
          <w:bCs w:val="0"/>
          <w:i w:val="0"/>
          <w:iCs w:val="0"/>
          <w:caps w:val="0"/>
          <w:smallCaps w:val="0"/>
          <w:noProof w:val="0"/>
          <w:color w:val="0070C0"/>
          <w:sz w:val="22"/>
          <w:szCs w:val="22"/>
          <w:lang w:val="en-US"/>
        </w:rPr>
        <w:t>Text: CP Staff</w:t>
      </w:r>
    </w:p>
    <w:p w:rsidR="0E94A576" w:rsidP="37E6558D" w:rsidRDefault="0E94A576" w14:paraId="65B352D7" w14:textId="7E21C27D">
      <w:pPr>
        <w:pStyle w:val="Normal"/>
        <w:keepNext w:val="0"/>
        <w:keepLines w:val="0"/>
        <w:spacing/>
        <w:contextualSpacing/>
      </w:pPr>
      <w:r w:rsidR="0E94A576">
        <w:drawing>
          <wp:inline wp14:editId="6AB44CD9" wp14:anchorId="41891248">
            <wp:extent cx="933580" cy="695422"/>
            <wp:effectExtent l="0" t="0" r="0" b="0"/>
            <wp:docPr id="1887930722" name="" descr="Icon of two people sitting at a table" title=""/>
            <wp:cNvGraphicFramePr>
              <a:graphicFrameLocks noChangeAspect="1"/>
            </wp:cNvGraphicFramePr>
            <a:graphic>
              <a:graphicData uri="http://schemas.openxmlformats.org/drawingml/2006/picture">
                <pic:pic>
                  <pic:nvPicPr>
                    <pic:cNvPr id="0" name=""/>
                    <pic:cNvPicPr/>
                  </pic:nvPicPr>
                  <pic:blipFill>
                    <a:blip r:embed="Rd0ec4cd7a433442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933580" cy="695422"/>
                    </a:xfrm>
                    <a:prstGeom xmlns:a="http://schemas.openxmlformats.org/drawingml/2006/main" prst="rect">
                      <a:avLst/>
                    </a:prstGeom>
                  </pic:spPr>
                </pic:pic>
              </a:graphicData>
            </a:graphic>
          </wp:inline>
        </w:drawing>
      </w:r>
    </w:p>
    <w:p w:rsidR="37E6558D" w:rsidP="37E6558D" w:rsidRDefault="37E6558D" w14:paraId="69C84890" w14:textId="52219DE9">
      <w:pPr>
        <w:pStyle w:val="Normal"/>
        <w:keepNext w:val="0"/>
        <w:keepLines w:val="0"/>
        <w:spacing/>
        <w:contextualSpacing/>
      </w:pPr>
    </w:p>
    <w:p w:rsidR="0E94A576" w:rsidP="37E6558D" w:rsidRDefault="0E94A576" w14:paraId="538CCF46" w14:textId="7C36392D">
      <w:pPr>
        <w:pStyle w:val="Heading3"/>
        <w:keepNext w:val="0"/>
        <w:keepLines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r w:rsidRPr="37E6558D" w:rsidR="0E94A576">
        <w:rPr>
          <w:rFonts w:ascii="Calibri Light" w:hAnsi="Calibri Light" w:eastAsia="Calibri Light" w:cs="Calibri Light"/>
          <w:b w:val="0"/>
          <w:bCs w:val="0"/>
          <w:i w:val="0"/>
          <w:iCs w:val="0"/>
          <w:caps w:val="0"/>
          <w:smallCaps w:val="0"/>
          <w:noProof w:val="0"/>
          <w:color w:val="1F3763"/>
          <w:sz w:val="24"/>
          <w:szCs w:val="24"/>
          <w:lang w:val="en-US"/>
        </w:rPr>
        <w:t>SmartArt: 9 Boxes listing out CP support services</w:t>
      </w:r>
    </w:p>
    <w:p w:rsidR="0E94A576" w:rsidP="37E6558D" w:rsidRDefault="0E94A576" w14:paraId="1620AC18" w14:textId="68AAE86C">
      <w:pPr>
        <w:pStyle w:val="Normal"/>
        <w:keepNext w:val="0"/>
        <w:keepLines w:val="0"/>
        <w:spacing/>
        <w:contextualSpacing/>
        <w:rPr>
          <w:rFonts w:ascii="Calibri Light" w:hAnsi="Calibri Light" w:eastAsia="Calibri Light" w:cs="Calibri Light"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pPr>
      <w:bookmarkStart w:name="_Int_bpQbWu8U" w:id="1972990283"/>
      <w:r w:rsidRPr="37E6558D" w:rsidR="0E94A57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1 Text</w:t>
      </w:r>
      <w:r w:rsidRPr="37E6558D" w:rsidR="0E94A576">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w:t>
      </w:r>
      <w:r w:rsidRPr="37E6558D" w:rsidR="0E94A576">
        <w:rPr>
          <w:rFonts w:ascii="Calibri" w:hAnsi="Calibri" w:eastAsia="Calibri" w:cs=""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t>Outreach and engagement</w:t>
      </w:r>
      <w:bookmarkEnd w:id="1972990283"/>
    </w:p>
    <w:p w:rsidR="0E94A576" w:rsidP="37E6558D" w:rsidRDefault="0E94A576" w14:paraId="0143E692" w14:textId="1EA21846">
      <w:pPr>
        <w:pStyle w:val="Normal"/>
        <w:keepNext w:val="0"/>
        <w:keepLines w:val="0"/>
        <w:spacing/>
        <w:contextualSpacing/>
        <w:rPr>
          <w:rFonts w:ascii="Calibri" w:hAnsi="Calibri" w:eastAsia="Calibri" w:cs=""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pPr>
      <w:bookmarkStart w:name="_Int_DMWAHMFO" w:id="1004654683"/>
      <w:r w:rsidRPr="37E6558D" w:rsidR="0E94A57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2 Text:</w:t>
      </w:r>
      <w:r w:rsidRPr="37E6558D" w:rsidR="0E94A576">
        <w:rPr>
          <w:rFonts w:ascii="Calibri Light" w:hAnsi="Calibri Light" w:eastAsia="Calibri Light" w:cs="Calibri Light"/>
        </w:rPr>
        <w:t xml:space="preserve"> </w:t>
      </w:r>
      <w:r w:rsidRPr="37E6558D" w:rsidR="0E94A576">
        <w:rPr>
          <w:rFonts w:ascii="Calibri" w:hAnsi="Calibri" w:eastAsia="Calibri" w:cs=""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t>Comprehensive Assessment and HRSN screening</w:t>
      </w:r>
      <w:bookmarkEnd w:id="1004654683"/>
    </w:p>
    <w:p w:rsidR="0E94A576" w:rsidP="37E6558D" w:rsidRDefault="0E94A576" w14:paraId="2F5D68D5" w14:textId="69D3276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color w:val="2F5496" w:themeColor="accent1" w:themeTint="FF" w:themeShade="BF"/>
          <w:sz w:val="22"/>
          <w:szCs w:val="22"/>
        </w:rPr>
      </w:pPr>
      <w:r w:rsidRPr="37E6558D" w:rsidR="0E94A57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w:t>
      </w:r>
      <w:r w:rsidRPr="37E6558D" w:rsidR="0E94A576">
        <w:rPr>
          <w:rFonts w:ascii="Calibri" w:hAnsi="Calibri" w:eastAsia="Calibri" w:cs=""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3 Text:</w:t>
      </w:r>
      <w:r w:rsidRPr="37E6558D" w:rsidR="0E94A576">
        <w:rPr>
          <w:rFonts w:ascii="Calibri" w:hAnsi="Calibri" w:eastAsia="Calibri" w:cs="" w:asciiTheme="minorAscii" w:hAnsiTheme="minorAscii" w:eastAsiaTheme="minorAscii" w:cstheme="minorBidi"/>
          <w:b w:val="0"/>
          <w:bCs w:val="0"/>
          <w:i w:val="1"/>
          <w:iCs w:val="1"/>
          <w:caps w:val="0"/>
          <w:smallCaps w:val="0"/>
          <w:color w:val="2F5496" w:themeColor="accent1" w:themeTint="FF" w:themeShade="BF"/>
          <w:sz w:val="22"/>
          <w:szCs w:val="22"/>
          <w:lang w:eastAsia="en-US" w:bidi="ar-SA"/>
        </w:rPr>
        <w:t xml:space="preserve"> Ongoing Care Planning</w:t>
      </w:r>
    </w:p>
    <w:p w:rsidR="0E94A576" w:rsidP="37E6558D" w:rsidRDefault="0E94A576" w14:paraId="30DF5ACD" w14:textId="4F290778">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0E94A57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4 Text: Care coordination and care management</w:t>
      </w:r>
    </w:p>
    <w:p w:rsidR="0E94A576" w:rsidP="37E6558D" w:rsidRDefault="0E94A576" w14:paraId="7DCDADEC" w14:textId="300DB60D">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0E94A57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5 Text: Support for Transitions of Care</w:t>
      </w:r>
    </w:p>
    <w:p w:rsidR="0E94A576" w:rsidP="37E6558D" w:rsidRDefault="0E94A576" w14:paraId="15F8CE2C" w14:textId="2E465DE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0E94A57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6 Text: Medication review</w:t>
      </w:r>
    </w:p>
    <w:p w:rsidR="0E94A576" w:rsidP="37E6558D" w:rsidRDefault="0E94A576" w14:paraId="5C355ED7" w14:textId="57FA730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0E94A57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7 Text: Connections to Options Counseling</w:t>
      </w:r>
    </w:p>
    <w:p w:rsidR="0E94A576" w:rsidP="37E6558D" w:rsidRDefault="0E94A576" w14:paraId="69BFCB2C" w14:textId="384CD740">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0E94A57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8 Text: Health and wellness coaching</w:t>
      </w:r>
    </w:p>
    <w:p w:rsidR="0E94A576" w:rsidP="37E6558D" w:rsidRDefault="0E94A576" w14:paraId="297FAA81" w14:textId="65AE53B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0E94A57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9 Text: Connection to social services and community resources</w:t>
      </w:r>
    </w:p>
    <w:p w:rsidR="37E6558D" w:rsidP="37E6558D" w:rsidRDefault="37E6558D" w14:paraId="5961E29D" w14:textId="7D209172">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0E94A576" w:rsidP="37E6558D" w:rsidRDefault="0E94A576" w14:paraId="4D50C042" w14:textId="7445C68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0E94A576">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Appendix</w:t>
      </w:r>
    </w:p>
    <w:p w:rsidR="37E6558D" w:rsidP="37E6558D" w:rsidRDefault="37E6558D" w14:paraId="67EA2E45" w14:textId="1560919B">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0E94A576" w:rsidP="37E6558D" w:rsidRDefault="0E94A576" w14:paraId="3BC40A43" w14:textId="652A6EE1">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0E94A576">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Public Materials</w:t>
      </w:r>
    </w:p>
    <w:p w:rsidR="11D6B0A6" w:rsidP="37E6558D" w:rsidRDefault="11D6B0A6" w14:paraId="378A6F5D" w14:textId="6BB891BE">
      <w:pPr>
        <w:pStyle w:val="Normal"/>
        <w:keepNext w:val="0"/>
        <w:keepLines w:val="0"/>
        <w:spacing/>
        <w:contextualSpacing/>
        <w:rPr>
          <w:rFonts w:ascii="Calibri" w:hAnsi="Calibri" w:eastAsia="Calibri" w:cs="Calibri"/>
          <w:noProof w:val="0"/>
          <w:sz w:val="22"/>
          <w:szCs w:val="22"/>
          <w:lang w:val="en-US"/>
        </w:rPr>
      </w:pPr>
      <w:bookmarkStart w:name="_Int_3OFk8c5B" w:id="1266874491"/>
      <w:r w:rsidRPr="37E6558D" w:rsidR="11D6B0A6">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bookmarkEnd w:id="1266874491"/>
    </w:p>
    <w:p w:rsidR="11D6B0A6" w:rsidP="37E6558D" w:rsidRDefault="11D6B0A6" w14:paraId="7D335DED" w14:textId="0F6293C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bookmarkStart w:name="_Int_GG7s4Feg" w:id="1588749126"/>
      <w:r w:rsidRPr="37E6558D" w:rsidR="11D6B0A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37E6558D" w:rsidR="11D6B0A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7E6558D" w:rsidR="11D6B0A6">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bookmarkEnd w:id="1588749126"/>
    </w:p>
    <w:p w:rsidR="11D6B0A6" w:rsidP="37E6558D" w:rsidRDefault="11D6B0A6" w14:paraId="745DD914" w14:textId="2EFE3F35">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11D6B0A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Text: EOHHS created a Behavioral Health Toolkit which </w:t>
      </w:r>
      <w:r w:rsidRPr="37E6558D" w:rsidR="70B1DE6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includes</w:t>
      </w:r>
      <w:r w:rsidRPr="37E6558D" w:rsidR="11D6B0A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pre-made m</w:t>
      </w:r>
      <w:r w:rsidRPr="37E6558D" w:rsidR="0B793C0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arketing materials and key information about Massachusetts’ newest behavioral health services</w:t>
      </w:r>
    </w:p>
    <w:p w:rsidR="48325636" w:rsidP="37E6558D" w:rsidRDefault="48325636" w14:paraId="36ADE80F" w14:textId="1CCD79B9">
      <w:pPr>
        <w:pStyle w:val="Normal"/>
        <w:keepNext w:val="0"/>
        <w:keepLines w:val="0"/>
        <w:spacing w:before="0" w:beforeAutospacing="off" w:after="160" w:afterAutospacing="off" w:line="259" w:lineRule="auto"/>
        <w:ind w:left="0" w:right="0"/>
        <w:contextualSpacing/>
        <w:jc w:val="left"/>
        <w:rPr>
          <w:rFonts w:ascii="Calibri Light" w:hAnsi="Calibri Light" w:eastAsia="Calibri Light" w:cs="Calibri Light"/>
          <w:noProof w:val="0"/>
          <w:sz w:val="22"/>
          <w:szCs w:val="22"/>
          <w:lang w:val="en-US"/>
        </w:rPr>
      </w:pPr>
      <w:r w:rsidRPr="37E6558D" w:rsidR="48325636">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Behavioral Health Toolkit website: </w:t>
      </w:r>
      <w:hyperlink r:id="R42254b5549094d59">
        <w:r w:rsidRPr="37E6558D" w:rsidR="48325636">
          <w:rPr>
            <w:rStyle w:val="Hyperlink"/>
            <w:rFonts w:ascii="Calibri Light" w:hAnsi="Calibri Light" w:eastAsia="Calibri Light" w:cs="Calibri Light"/>
            <w:noProof w:val="0"/>
            <w:sz w:val="22"/>
            <w:szCs w:val="22"/>
            <w:lang w:val="en-US"/>
          </w:rPr>
          <w:t>Behavioral Health Roadmap Toolkit | Mass.gov</w:t>
        </w:r>
      </w:hyperlink>
    </w:p>
    <w:p w:rsidR="5E1117DF" w:rsidP="37E6558D" w:rsidRDefault="5E1117DF" w14:paraId="0AA3DE72" w14:textId="59E92923">
      <w:pPr>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r w:rsidRPr="37E6558D" w:rsidR="5E1117DF">
        <w:rPr>
          <w:rFonts w:ascii="Calibri" w:hAnsi="Calibri" w:eastAsia="Calibri" w:cs="Calibri"/>
          <w:b w:val="0"/>
          <w:bCs w:val="0"/>
          <w:i w:val="0"/>
          <w:iCs w:val="0"/>
          <w:caps w:val="0"/>
          <w:smallCaps w:val="0"/>
          <w:noProof w:val="0"/>
          <w:color w:val="0070C0"/>
          <w:sz w:val="22"/>
          <w:szCs w:val="22"/>
          <w:lang w:val="en-US"/>
        </w:rPr>
        <w:t>Icon 1. A letter</w:t>
      </w:r>
    </w:p>
    <w:p w:rsidR="5E1117DF" w:rsidP="37E6558D" w:rsidRDefault="5E1117DF" w14:paraId="422AF9DF" w14:textId="5D9E66B3">
      <w:pPr>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r w:rsidRPr="37E6558D" w:rsidR="5E1117DF">
        <w:rPr>
          <w:rFonts w:ascii="Calibri" w:hAnsi="Calibri" w:eastAsia="Calibri" w:cs="Calibri"/>
          <w:b w:val="0"/>
          <w:bCs w:val="0"/>
          <w:i w:val="0"/>
          <w:iCs w:val="0"/>
          <w:caps w:val="0"/>
          <w:smallCaps w:val="0"/>
          <w:noProof w:val="0"/>
          <w:color w:val="0070C0"/>
          <w:sz w:val="22"/>
          <w:szCs w:val="22"/>
          <w:lang w:val="en-US"/>
        </w:rPr>
        <w:t>Text: Overview of the BH Roadmap for Reform</w:t>
      </w:r>
    </w:p>
    <w:p w:rsidR="5E1117DF" w:rsidP="37E6558D" w:rsidRDefault="5E1117DF" w14:paraId="5568E1D9" w14:textId="42AD0C7A">
      <w:pPr>
        <w:pStyle w:val="Normal"/>
        <w:keepNext w:val="0"/>
        <w:keepLines w:val="0"/>
        <w:spacing w:before="0" w:beforeAutospacing="off" w:after="160" w:afterAutospacing="off" w:line="259" w:lineRule="auto"/>
        <w:ind w:left="0" w:right="0"/>
        <w:contextualSpacing/>
        <w:jc w:val="left"/>
      </w:pPr>
      <w:r w:rsidR="5E1117DF">
        <w:drawing>
          <wp:inline wp14:editId="30CE269B" wp14:anchorId="2E8A79E8">
            <wp:extent cx="266714" cy="323867"/>
            <wp:effectExtent l="0" t="0" r="0" b="0"/>
            <wp:docPr id="1250119990" name="" descr="A letter" title=""/>
            <wp:cNvGraphicFramePr>
              <a:graphicFrameLocks noChangeAspect="1"/>
            </wp:cNvGraphicFramePr>
            <a:graphic>
              <a:graphicData uri="http://schemas.openxmlformats.org/drawingml/2006/picture">
                <pic:pic>
                  <pic:nvPicPr>
                    <pic:cNvPr id="0" name=""/>
                    <pic:cNvPicPr/>
                  </pic:nvPicPr>
                  <pic:blipFill>
                    <a:blip r:embed="R7fe2c10d938840e7">
                      <a:extLst>
                        <a:ext xmlns:a="http://schemas.openxmlformats.org/drawingml/2006/main" uri="{28A0092B-C50C-407E-A947-70E740481C1C}">
                          <a14:useLocalDpi val="0"/>
                        </a:ext>
                      </a:extLst>
                    </a:blip>
                    <a:stretch>
                      <a:fillRect/>
                    </a:stretch>
                  </pic:blipFill>
                  <pic:spPr>
                    <a:xfrm>
                      <a:off x="0" y="0"/>
                      <a:ext cx="266714" cy="323867"/>
                    </a:xfrm>
                    <a:prstGeom prst="rect">
                      <a:avLst/>
                    </a:prstGeom>
                  </pic:spPr>
                </pic:pic>
              </a:graphicData>
            </a:graphic>
          </wp:inline>
        </w:drawing>
      </w:r>
    </w:p>
    <w:p w:rsidR="5E1117DF" w:rsidP="37E6558D" w:rsidRDefault="5E1117DF" w14:paraId="756EFCE2" w14:textId="7CA253AF">
      <w:pPr>
        <w:pStyle w:val="Normal"/>
        <w:keepNext w:val="0"/>
        <w:keepLines w:val="0"/>
        <w:spacing w:before="0" w:beforeAutospacing="off" w:after="160" w:afterAutospacing="off" w:line="259" w:lineRule="auto"/>
        <w:ind w:left="0" w:right="0"/>
        <w:contextualSpacing/>
        <w:jc w:val="left"/>
        <w:rPr>
          <w:rFonts w:ascii="Calibri Light" w:hAnsi="Calibri Light" w:eastAsia="Calibri Light" w:cs="Calibri Light"/>
          <w:noProof w:val="0"/>
          <w:sz w:val="22"/>
          <w:szCs w:val="22"/>
          <w:lang w:val="en-US"/>
        </w:rPr>
      </w:pPr>
      <w:r w:rsidRPr="37E6558D" w:rsidR="5E1117DF">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BH Roadmap for Reform website: </w:t>
      </w:r>
      <w:hyperlink r:id="R76d92e0e99274860">
        <w:r w:rsidRPr="37E6558D" w:rsidR="5E1117DF">
          <w:rPr>
            <w:rStyle w:val="Hyperlink"/>
            <w:rFonts w:ascii="Calibri Light" w:hAnsi="Calibri Light" w:eastAsia="Calibri Light" w:cs="Calibri Light"/>
            <w:noProof w:val="0"/>
            <w:sz w:val="22"/>
            <w:szCs w:val="22"/>
            <w:lang w:val="en-US"/>
          </w:rPr>
          <w:t>Roadmap for Behavioral Health Reform | Mass.gov</w:t>
        </w:r>
      </w:hyperlink>
    </w:p>
    <w:p w:rsidR="39249A95" w:rsidP="37E6558D" w:rsidRDefault="39249A95" w14:paraId="19E45E77" w14:textId="40E861BF">
      <w:pPr>
        <w:pStyle w:val="Normal"/>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bookmarkStart w:name="_Int_PnWC0dcT" w:id="1169233325"/>
      <w:r w:rsidRPr="37E6558D" w:rsidR="39249A95">
        <w:rPr>
          <w:rFonts w:ascii="Calibri" w:hAnsi="Calibri" w:eastAsia="Calibri" w:cs="Calibri"/>
          <w:b w:val="0"/>
          <w:bCs w:val="0"/>
          <w:i w:val="0"/>
          <w:iCs w:val="0"/>
          <w:caps w:val="0"/>
          <w:smallCaps w:val="0"/>
          <w:noProof w:val="0"/>
          <w:color w:val="0070C0"/>
          <w:sz w:val="22"/>
          <w:szCs w:val="22"/>
          <w:lang w:val="en-US"/>
        </w:rPr>
        <w:t>Icon 2. A folder</w:t>
      </w:r>
      <w:bookmarkEnd w:id="1169233325"/>
    </w:p>
    <w:p w:rsidR="39249A95" w:rsidP="37E6558D" w:rsidRDefault="39249A95" w14:paraId="30D74E3B" w14:textId="34A1C930">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39249A95">
        <w:rPr>
          <w:rFonts w:ascii="Calibri" w:hAnsi="Calibri" w:eastAsia="Calibri" w:cs="Calibri"/>
          <w:b w:val="0"/>
          <w:bCs w:val="0"/>
          <w:i w:val="0"/>
          <w:iCs w:val="0"/>
          <w:caps w:val="0"/>
          <w:smallCaps w:val="0"/>
          <w:noProof w:val="0"/>
          <w:color w:val="0070C0"/>
          <w:sz w:val="22"/>
          <w:szCs w:val="22"/>
          <w:lang w:val="en-US"/>
        </w:rPr>
        <w:t>Text: Printable informational and promotional materials</w:t>
      </w:r>
    </w:p>
    <w:p w:rsidR="39249A95" w:rsidP="37E6558D" w:rsidRDefault="39249A95" w14:paraId="4137D02A" w14:textId="7CE95978">
      <w:pPr>
        <w:pStyle w:val="Normal"/>
        <w:keepNext w:val="0"/>
        <w:keepLines w:val="0"/>
        <w:spacing w:before="0" w:beforeAutospacing="off" w:after="160" w:afterAutospacing="off" w:line="259" w:lineRule="auto"/>
        <w:ind w:left="0" w:right="0"/>
        <w:contextualSpacing/>
        <w:jc w:val="left"/>
      </w:pPr>
      <w:r w:rsidR="39249A95">
        <w:drawing>
          <wp:inline wp14:editId="159CF9B3" wp14:anchorId="6F17597C">
            <wp:extent cx="330217" cy="247663"/>
            <wp:effectExtent l="0" t="0" r="0" b="0"/>
            <wp:docPr id="318402029" name="" descr="A folder" title=""/>
            <wp:cNvGraphicFramePr>
              <a:graphicFrameLocks noChangeAspect="1"/>
            </wp:cNvGraphicFramePr>
            <a:graphic>
              <a:graphicData uri="http://schemas.openxmlformats.org/drawingml/2006/picture">
                <pic:pic>
                  <pic:nvPicPr>
                    <pic:cNvPr id="0" name=""/>
                    <pic:cNvPicPr/>
                  </pic:nvPicPr>
                  <pic:blipFill>
                    <a:blip r:embed="R76a3bfea7bc64734">
                      <a:extLst>
                        <a:ext xmlns:a="http://schemas.openxmlformats.org/drawingml/2006/main" uri="{28A0092B-C50C-407E-A947-70E740481C1C}">
                          <a14:useLocalDpi val="0"/>
                        </a:ext>
                      </a:extLst>
                    </a:blip>
                    <a:stretch>
                      <a:fillRect/>
                    </a:stretch>
                  </pic:blipFill>
                  <pic:spPr>
                    <a:xfrm>
                      <a:off x="0" y="0"/>
                      <a:ext cx="330217" cy="247663"/>
                    </a:xfrm>
                    <a:prstGeom prst="rect">
                      <a:avLst/>
                    </a:prstGeom>
                  </pic:spPr>
                </pic:pic>
              </a:graphicData>
            </a:graphic>
          </wp:inline>
        </w:drawing>
      </w:r>
    </w:p>
    <w:p w:rsidR="39249A95" w:rsidP="37E6558D" w:rsidRDefault="39249A95" w14:paraId="2547229E" w14:textId="47796885">
      <w:pPr>
        <w:pStyle w:val="Normal"/>
        <w:keepNext w:val="0"/>
        <w:keepLines w:val="0"/>
        <w:spacing w:before="0" w:beforeAutospacing="off" w:after="160" w:afterAutospacing="off" w:line="259" w:lineRule="auto"/>
        <w:ind w:left="0" w:right="0"/>
        <w:contextualSpacing/>
        <w:jc w:val="left"/>
        <w:rPr>
          <w:rFonts w:ascii="Calibri Light" w:hAnsi="Calibri Light" w:eastAsia="Calibri Light" w:cs="Calibri Light"/>
          <w:noProof w:val="0"/>
          <w:sz w:val="22"/>
          <w:szCs w:val="22"/>
          <w:lang w:val="en-US"/>
        </w:rPr>
      </w:pPr>
      <w:r w:rsidRPr="37E6558D" w:rsidR="39249A95">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materials: </w:t>
      </w:r>
      <w:hyperlink r:id="Rf0cbff16d27d4c26">
        <w:r w:rsidRPr="37E6558D" w:rsidR="39249A95">
          <w:rPr>
            <w:rStyle w:val="Hyperlink"/>
            <w:rFonts w:ascii="Calibri Light" w:hAnsi="Calibri Light" w:eastAsia="Calibri Light" w:cs="Calibri Light"/>
            <w:noProof w:val="0"/>
            <w:sz w:val="22"/>
            <w:szCs w:val="22"/>
            <w:lang w:val="en-US"/>
          </w:rPr>
          <w:t>Printable Materials: Behavioral Health Roadmap | Mass.gov</w:t>
        </w:r>
      </w:hyperlink>
    </w:p>
    <w:p w:rsidR="39249A95" w:rsidP="37E6558D" w:rsidRDefault="39249A95" w14:paraId="09FF6F77" w14:textId="7CC60445">
      <w:pPr>
        <w:pStyle w:val="Normal"/>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r w:rsidRPr="37E6558D" w:rsidR="39249A95">
        <w:rPr>
          <w:rFonts w:ascii="Calibri" w:hAnsi="Calibri" w:eastAsia="Calibri" w:cs="Calibri"/>
          <w:b w:val="0"/>
          <w:bCs w:val="0"/>
          <w:i w:val="0"/>
          <w:iCs w:val="0"/>
          <w:caps w:val="0"/>
          <w:smallCaps w:val="0"/>
          <w:noProof w:val="0"/>
          <w:color w:val="0070C0"/>
          <w:sz w:val="22"/>
          <w:szCs w:val="22"/>
          <w:lang w:val="en-US"/>
        </w:rPr>
        <w:t>Icon 3. A smartphone</w:t>
      </w:r>
    </w:p>
    <w:p w:rsidR="39249A95" w:rsidP="37E6558D" w:rsidRDefault="39249A95" w14:paraId="303AD4CB" w14:textId="6D86E197">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39249A95">
        <w:rPr>
          <w:rFonts w:ascii="Calibri" w:hAnsi="Calibri" w:eastAsia="Calibri" w:cs="Calibri"/>
          <w:b w:val="0"/>
          <w:bCs w:val="0"/>
          <w:i w:val="0"/>
          <w:iCs w:val="0"/>
          <w:caps w:val="0"/>
          <w:smallCaps w:val="0"/>
          <w:noProof w:val="0"/>
          <w:color w:val="0070C0"/>
          <w:sz w:val="22"/>
          <w:szCs w:val="22"/>
          <w:lang w:val="en-US"/>
        </w:rPr>
        <w:t>Text: Social media materials</w:t>
      </w:r>
    </w:p>
    <w:p w:rsidR="39249A95" w:rsidP="37E6558D" w:rsidRDefault="39249A95" w14:paraId="793ED50E" w14:textId="63C2ADD8">
      <w:pPr>
        <w:pStyle w:val="Normal"/>
        <w:keepNext w:val="0"/>
        <w:keepLines w:val="0"/>
        <w:spacing w:before="0" w:beforeAutospacing="off" w:after="160" w:afterAutospacing="off" w:line="259" w:lineRule="auto"/>
        <w:ind w:left="0" w:right="0"/>
        <w:contextualSpacing/>
        <w:jc w:val="left"/>
      </w:pPr>
      <w:r w:rsidR="39249A95">
        <w:drawing>
          <wp:inline wp14:editId="5EB5F976" wp14:anchorId="28380D51">
            <wp:extent cx="292115" cy="387370"/>
            <wp:effectExtent l="0" t="0" r="0" b="0"/>
            <wp:docPr id="908651599" name="" descr="A smartphone" title=""/>
            <wp:cNvGraphicFramePr>
              <a:graphicFrameLocks noChangeAspect="1"/>
            </wp:cNvGraphicFramePr>
            <a:graphic>
              <a:graphicData uri="http://schemas.openxmlformats.org/drawingml/2006/picture">
                <pic:pic>
                  <pic:nvPicPr>
                    <pic:cNvPr id="0" name=""/>
                    <pic:cNvPicPr/>
                  </pic:nvPicPr>
                  <pic:blipFill>
                    <a:blip r:embed="R3eca9ec3ba1c4aa3">
                      <a:extLst>
                        <a:ext xmlns:a="http://schemas.openxmlformats.org/drawingml/2006/main" uri="{28A0092B-C50C-407E-A947-70E740481C1C}">
                          <a14:useLocalDpi val="0"/>
                        </a:ext>
                      </a:extLst>
                    </a:blip>
                    <a:stretch>
                      <a:fillRect/>
                    </a:stretch>
                  </pic:blipFill>
                  <pic:spPr>
                    <a:xfrm>
                      <a:off x="0" y="0"/>
                      <a:ext cx="292115" cy="387370"/>
                    </a:xfrm>
                    <a:prstGeom prst="rect">
                      <a:avLst/>
                    </a:prstGeom>
                  </pic:spPr>
                </pic:pic>
              </a:graphicData>
            </a:graphic>
          </wp:inline>
        </w:drawing>
      </w:r>
    </w:p>
    <w:p w:rsidR="39249A95" w:rsidP="37E6558D" w:rsidRDefault="39249A95" w14:paraId="30D70C8A" w14:textId="59548AE5">
      <w:pPr>
        <w:pStyle w:val="Normal"/>
        <w:keepNext w:val="0"/>
        <w:keepLines w:val="0"/>
        <w:spacing w:before="0" w:beforeAutospacing="off" w:after="160" w:afterAutospacing="off" w:line="259" w:lineRule="auto"/>
        <w:ind w:left="0" w:right="0"/>
        <w:contextualSpacing/>
        <w:jc w:val="left"/>
        <w:rPr>
          <w:rStyle w:val="Hyperlink"/>
          <w:rFonts w:ascii="Calibri Light" w:hAnsi="Calibri Light" w:eastAsia="Calibri Light" w:cs="Calibri Light"/>
          <w:noProof w:val="0"/>
          <w:color w:val="2F5496" w:themeColor="accent1" w:themeTint="FF" w:themeShade="BF"/>
          <w:sz w:val="22"/>
          <w:szCs w:val="22"/>
          <w:lang w:val="en-US"/>
        </w:rPr>
      </w:pPr>
      <w:bookmarkStart w:name="_Int_tQiyugMI" w:id="850106997"/>
      <w:r w:rsidRPr="37E6558D" w:rsidR="39249A95">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materials: </w:t>
      </w:r>
      <w:hyperlink r:id="R9a114385fe05426d">
        <w:r w:rsidRPr="37E6558D" w:rsidR="39249A95">
          <w:rPr>
            <w:rStyle w:val="Hyperlink"/>
            <w:rFonts w:ascii="Calibri Light" w:hAnsi="Calibri Light" w:eastAsia="Calibri Light" w:cs="Calibri Light"/>
            <w:noProof w:val="0"/>
            <w:sz w:val="22"/>
            <w:szCs w:val="22"/>
            <w:lang w:val="en-US"/>
          </w:rPr>
          <w:t>Social Media Materials: Behavioral Health Roadmap | Mass.gov</w:t>
        </w:r>
      </w:hyperlink>
      <w:bookmarkEnd w:id="850106997"/>
    </w:p>
    <w:p w:rsidR="39249A95" w:rsidP="37E6558D" w:rsidRDefault="39249A95" w14:paraId="2CB06965" w14:textId="567F818F">
      <w:pPr>
        <w:pStyle w:val="Normal"/>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r w:rsidRPr="37E6558D" w:rsidR="39249A95">
        <w:rPr>
          <w:rFonts w:ascii="Calibri" w:hAnsi="Calibri" w:eastAsia="Calibri" w:cs="Calibri"/>
          <w:b w:val="0"/>
          <w:bCs w:val="0"/>
          <w:i w:val="0"/>
          <w:iCs w:val="0"/>
          <w:caps w:val="0"/>
          <w:smallCaps w:val="0"/>
          <w:noProof w:val="0"/>
          <w:color w:val="0070C0"/>
          <w:sz w:val="22"/>
          <w:szCs w:val="22"/>
          <w:lang w:val="en-US"/>
        </w:rPr>
        <w:t>Icon 4. A map</w:t>
      </w:r>
    </w:p>
    <w:p w:rsidR="39249A95" w:rsidP="37E6558D" w:rsidRDefault="39249A95" w14:paraId="38847FB8" w14:textId="609B453F">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39249A95">
        <w:rPr>
          <w:rFonts w:ascii="Calibri" w:hAnsi="Calibri" w:eastAsia="Calibri" w:cs="Calibri"/>
          <w:b w:val="0"/>
          <w:bCs w:val="0"/>
          <w:i w:val="0"/>
          <w:iCs w:val="0"/>
          <w:caps w:val="0"/>
          <w:smallCaps w:val="0"/>
          <w:noProof w:val="0"/>
          <w:color w:val="0070C0"/>
          <w:sz w:val="22"/>
          <w:szCs w:val="22"/>
          <w:lang w:val="en-US"/>
        </w:rPr>
        <w:t>Text: List of CBHCs in Massachusetts, filterable by zip code</w:t>
      </w:r>
    </w:p>
    <w:p w:rsidR="39249A95" w:rsidP="37E6558D" w:rsidRDefault="39249A95" w14:paraId="4ECDB9D0" w14:textId="17D80867">
      <w:pPr>
        <w:pStyle w:val="Normal"/>
        <w:keepNext w:val="0"/>
        <w:keepLines w:val="0"/>
        <w:spacing w:before="0" w:beforeAutospacing="off" w:after="160" w:afterAutospacing="off" w:line="259" w:lineRule="auto"/>
        <w:ind w:left="0" w:right="0"/>
        <w:contextualSpacing/>
        <w:jc w:val="left"/>
      </w:pPr>
      <w:r w:rsidR="39249A95">
        <w:drawing>
          <wp:inline wp14:editId="77BFB692" wp14:anchorId="29860241">
            <wp:extent cx="311166" cy="254013"/>
            <wp:effectExtent l="0" t="0" r="0" b="0"/>
            <wp:docPr id="1719568522" name="" descr="A map" title=""/>
            <wp:cNvGraphicFramePr>
              <a:graphicFrameLocks noChangeAspect="1"/>
            </wp:cNvGraphicFramePr>
            <a:graphic>
              <a:graphicData uri="http://schemas.openxmlformats.org/drawingml/2006/picture">
                <pic:pic>
                  <pic:nvPicPr>
                    <pic:cNvPr id="0" name=""/>
                    <pic:cNvPicPr/>
                  </pic:nvPicPr>
                  <pic:blipFill>
                    <a:blip r:embed="Radd4c1b682f24ef3">
                      <a:extLst>
                        <a:ext xmlns:a="http://schemas.openxmlformats.org/drawingml/2006/main" uri="{28A0092B-C50C-407E-A947-70E740481C1C}">
                          <a14:useLocalDpi val="0"/>
                        </a:ext>
                      </a:extLst>
                    </a:blip>
                    <a:stretch>
                      <a:fillRect/>
                    </a:stretch>
                  </pic:blipFill>
                  <pic:spPr>
                    <a:xfrm>
                      <a:off x="0" y="0"/>
                      <a:ext cx="311166" cy="254013"/>
                    </a:xfrm>
                    <a:prstGeom prst="rect">
                      <a:avLst/>
                    </a:prstGeom>
                  </pic:spPr>
                </pic:pic>
              </a:graphicData>
            </a:graphic>
          </wp:inline>
        </w:drawing>
      </w:r>
    </w:p>
    <w:p w:rsidR="39249A95" w:rsidP="37E6558D" w:rsidRDefault="39249A95" w14:paraId="3731B585" w14:textId="0D0CE6C1">
      <w:pPr>
        <w:pStyle w:val="Normal"/>
        <w:keepNext w:val="0"/>
        <w:keepLines w:val="0"/>
        <w:spacing w:before="0" w:beforeAutospacing="off" w:after="160" w:afterAutospacing="off" w:line="259" w:lineRule="auto"/>
        <w:ind w:left="0" w:right="0"/>
        <w:contextualSpacing/>
        <w:jc w:val="left"/>
        <w:rPr>
          <w:rFonts w:ascii="Calibri Light" w:hAnsi="Calibri Light" w:eastAsia="Calibri Light" w:cs="Calibri Light"/>
          <w:noProof w:val="0"/>
          <w:sz w:val="22"/>
          <w:szCs w:val="22"/>
          <w:lang w:val="en-US"/>
        </w:rPr>
      </w:pPr>
      <w:r w:rsidRPr="37E6558D" w:rsidR="39249A95">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materials: </w:t>
      </w:r>
      <w:hyperlink r:id="Redcaba858392408a">
        <w:r w:rsidRPr="37E6558D" w:rsidR="39249A95">
          <w:rPr>
            <w:rStyle w:val="Hyperlink"/>
            <w:rFonts w:ascii="Calibri Light" w:hAnsi="Calibri Light" w:eastAsia="Calibri Light" w:cs="Calibri Light"/>
            <w:noProof w:val="0"/>
            <w:sz w:val="22"/>
            <w:szCs w:val="22"/>
            <w:lang w:val="en-US"/>
          </w:rPr>
          <w:t>Not found | Mass.gov</w:t>
        </w:r>
      </w:hyperlink>
    </w:p>
    <w:p w:rsidR="39249A95" w:rsidP="37E6558D" w:rsidRDefault="39249A95" w14:paraId="133EDC14" w14:textId="1DA95C9C">
      <w:pPr>
        <w:pStyle w:val="Normal"/>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r w:rsidRPr="37E6558D" w:rsidR="39249A95">
        <w:rPr>
          <w:rFonts w:ascii="Calibri" w:hAnsi="Calibri" w:eastAsia="Calibri" w:cs="Calibri"/>
          <w:b w:val="0"/>
          <w:bCs w:val="0"/>
          <w:i w:val="0"/>
          <w:iCs w:val="0"/>
          <w:caps w:val="0"/>
          <w:smallCaps w:val="0"/>
          <w:noProof w:val="0"/>
          <w:color w:val="0070C0"/>
          <w:sz w:val="22"/>
          <w:szCs w:val="22"/>
          <w:lang w:val="en-US"/>
        </w:rPr>
        <w:t>Icon 5. A list</w:t>
      </w:r>
    </w:p>
    <w:p w:rsidR="39249A95" w:rsidP="37E6558D" w:rsidRDefault="39249A95" w14:paraId="700E9499" w14:textId="3F9F6F6E">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39249A95">
        <w:rPr>
          <w:rFonts w:ascii="Calibri" w:hAnsi="Calibri" w:eastAsia="Calibri" w:cs="Calibri"/>
          <w:b w:val="0"/>
          <w:bCs w:val="0"/>
          <w:i w:val="0"/>
          <w:iCs w:val="0"/>
          <w:caps w:val="0"/>
          <w:smallCaps w:val="0"/>
          <w:noProof w:val="0"/>
          <w:color w:val="0070C0"/>
          <w:sz w:val="22"/>
          <w:szCs w:val="22"/>
          <w:lang w:val="en-US"/>
        </w:rPr>
        <w:t>Text: Fact sheets and FAQs about the Behavioral Health Helpline and CBCHs</w:t>
      </w:r>
    </w:p>
    <w:p w:rsidR="39249A95" w:rsidP="37E6558D" w:rsidRDefault="39249A95" w14:paraId="77AB0A06" w14:textId="59C47DB0">
      <w:pPr>
        <w:pStyle w:val="Normal"/>
        <w:keepNext w:val="0"/>
        <w:keepLines w:val="0"/>
        <w:spacing w:before="0" w:beforeAutospacing="off" w:after="160" w:afterAutospacing="off" w:line="259" w:lineRule="auto"/>
        <w:ind w:left="0" w:right="0"/>
        <w:contextualSpacing/>
        <w:jc w:val="left"/>
      </w:pPr>
      <w:r w:rsidR="39249A95">
        <w:drawing>
          <wp:inline wp14:editId="251F08A8" wp14:anchorId="0CB3ADBE">
            <wp:extent cx="266714" cy="330217"/>
            <wp:effectExtent l="0" t="0" r="0" b="0"/>
            <wp:docPr id="2044244635" name="" descr="A list" title=""/>
            <wp:cNvGraphicFramePr>
              <a:graphicFrameLocks noChangeAspect="1"/>
            </wp:cNvGraphicFramePr>
            <a:graphic>
              <a:graphicData uri="http://schemas.openxmlformats.org/drawingml/2006/picture">
                <pic:pic>
                  <pic:nvPicPr>
                    <pic:cNvPr id="0" name=""/>
                    <pic:cNvPicPr/>
                  </pic:nvPicPr>
                  <pic:blipFill>
                    <a:blip r:embed="R1a05c33825074ece">
                      <a:extLst>
                        <a:ext xmlns:a="http://schemas.openxmlformats.org/drawingml/2006/main" uri="{28A0092B-C50C-407E-A947-70E740481C1C}">
                          <a14:useLocalDpi val="0"/>
                        </a:ext>
                      </a:extLst>
                    </a:blip>
                    <a:stretch>
                      <a:fillRect/>
                    </a:stretch>
                  </pic:blipFill>
                  <pic:spPr>
                    <a:xfrm>
                      <a:off x="0" y="0"/>
                      <a:ext cx="266714" cy="330217"/>
                    </a:xfrm>
                    <a:prstGeom prst="rect">
                      <a:avLst/>
                    </a:prstGeom>
                  </pic:spPr>
                </pic:pic>
              </a:graphicData>
            </a:graphic>
          </wp:inline>
        </w:drawing>
      </w:r>
    </w:p>
    <w:p w:rsidR="39249A95" w:rsidP="37E6558D" w:rsidRDefault="39249A95" w14:paraId="1BFD0F97" w14:textId="6EA62477">
      <w:pPr>
        <w:pStyle w:val="Normal"/>
        <w:keepNext w:val="0"/>
        <w:keepLines w:val="0"/>
        <w:spacing w:before="0" w:beforeAutospacing="off" w:after="160" w:afterAutospacing="off" w:line="259" w:lineRule="auto"/>
        <w:ind w:left="0" w:right="0"/>
        <w:contextualSpacing/>
        <w:jc w:val="left"/>
        <w:rPr>
          <w:rFonts w:ascii="Calibri Light" w:hAnsi="Calibri Light" w:eastAsia="Calibri Light" w:cs="Calibri Light"/>
          <w:noProof w:val="0"/>
          <w:sz w:val="22"/>
          <w:szCs w:val="22"/>
          <w:lang w:val="en-US"/>
        </w:rPr>
      </w:pPr>
      <w:r w:rsidRPr="37E6558D" w:rsidR="39249A95">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materials: </w:t>
      </w:r>
      <w:hyperlink r:id="Ra35211999d394ebc">
        <w:r w:rsidRPr="37E6558D" w:rsidR="39249A95">
          <w:rPr>
            <w:rStyle w:val="Hyperlink"/>
            <w:rFonts w:ascii="Calibri Light" w:hAnsi="Calibri Light" w:eastAsia="Calibri Light" w:cs="Calibri Light"/>
            <w:noProof w:val="0"/>
            <w:sz w:val="22"/>
            <w:szCs w:val="22"/>
            <w:lang w:val="en-US"/>
          </w:rPr>
          <w:t>Fact Sheets: Behavioral Health Roadmap | Mass.gov</w:t>
        </w:r>
      </w:hyperlink>
    </w:p>
    <w:p w:rsidR="39249A95" w:rsidP="37E6558D" w:rsidRDefault="39249A95" w14:paraId="6CB5E6D9" w14:textId="0959F062">
      <w:pPr>
        <w:pStyle w:val="Normal"/>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r w:rsidRPr="37E6558D" w:rsidR="39249A95">
        <w:rPr>
          <w:rFonts w:ascii="Calibri" w:hAnsi="Calibri" w:eastAsia="Calibri" w:cs="Calibri"/>
          <w:b w:val="0"/>
          <w:bCs w:val="0"/>
          <w:i w:val="0"/>
          <w:iCs w:val="0"/>
          <w:caps w:val="0"/>
          <w:smallCaps w:val="0"/>
          <w:noProof w:val="0"/>
          <w:color w:val="0070C0"/>
          <w:sz w:val="22"/>
          <w:szCs w:val="22"/>
          <w:lang w:val="en-US"/>
        </w:rPr>
        <w:t>Icon 6. A map</w:t>
      </w:r>
    </w:p>
    <w:p w:rsidR="39249A95" w:rsidP="37E6558D" w:rsidRDefault="39249A95" w14:paraId="32B954EA" w14:textId="2920F146">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70C0"/>
          <w:sz w:val="22"/>
          <w:szCs w:val="22"/>
          <w:lang w:val="en-US"/>
        </w:rPr>
      </w:pPr>
      <w:r w:rsidRPr="37E6558D" w:rsidR="39249A95">
        <w:rPr>
          <w:rFonts w:ascii="Calibri" w:hAnsi="Calibri" w:eastAsia="Calibri" w:cs="Calibri"/>
          <w:b w:val="0"/>
          <w:bCs w:val="0"/>
          <w:i w:val="0"/>
          <w:iCs w:val="0"/>
          <w:caps w:val="0"/>
          <w:smallCaps w:val="0"/>
          <w:noProof w:val="0"/>
          <w:color w:val="0070C0"/>
          <w:sz w:val="22"/>
          <w:szCs w:val="22"/>
          <w:lang w:val="en-US"/>
        </w:rPr>
        <w:t>Text: Information on 988</w:t>
      </w:r>
    </w:p>
    <w:p w:rsidR="39249A95" w:rsidP="37E6558D" w:rsidRDefault="39249A95" w14:paraId="66FA7D71" w14:textId="2BCF6240">
      <w:pPr>
        <w:pStyle w:val="Normal"/>
        <w:keepNext w:val="0"/>
        <w:keepLines w:val="0"/>
        <w:spacing w:before="0" w:beforeAutospacing="off" w:after="160" w:afterAutospacing="off" w:line="259" w:lineRule="auto"/>
        <w:ind w:left="0" w:right="0"/>
        <w:contextualSpacing/>
        <w:jc w:val="left"/>
      </w:pPr>
      <w:r w:rsidR="39249A95">
        <w:drawing>
          <wp:inline wp14:editId="3BD4F2BB" wp14:anchorId="46A7987B">
            <wp:extent cx="330217" cy="215911"/>
            <wp:effectExtent l="0" t="0" r="0" b="0"/>
            <wp:docPr id="1505410104" name="" descr="A map" title=""/>
            <wp:cNvGraphicFramePr>
              <a:graphicFrameLocks noChangeAspect="1"/>
            </wp:cNvGraphicFramePr>
            <a:graphic>
              <a:graphicData uri="http://schemas.openxmlformats.org/drawingml/2006/picture">
                <pic:pic>
                  <pic:nvPicPr>
                    <pic:cNvPr id="0" name=""/>
                    <pic:cNvPicPr/>
                  </pic:nvPicPr>
                  <pic:blipFill>
                    <a:blip r:embed="Re9030142b3754027">
                      <a:extLst>
                        <a:ext xmlns:a="http://schemas.openxmlformats.org/drawingml/2006/main" uri="{28A0092B-C50C-407E-A947-70E740481C1C}">
                          <a14:useLocalDpi val="0"/>
                        </a:ext>
                      </a:extLst>
                    </a:blip>
                    <a:stretch>
                      <a:fillRect/>
                    </a:stretch>
                  </pic:blipFill>
                  <pic:spPr>
                    <a:xfrm>
                      <a:off x="0" y="0"/>
                      <a:ext cx="330217" cy="215911"/>
                    </a:xfrm>
                    <a:prstGeom prst="rect">
                      <a:avLst/>
                    </a:prstGeom>
                  </pic:spPr>
                </pic:pic>
              </a:graphicData>
            </a:graphic>
          </wp:inline>
        </w:drawing>
      </w:r>
    </w:p>
    <w:p w:rsidR="39249A95" w:rsidP="37E6558D" w:rsidRDefault="39249A95" w14:paraId="2959143B" w14:textId="5F37948E">
      <w:pPr>
        <w:pStyle w:val="Normal"/>
        <w:keepNext w:val="0"/>
        <w:keepLines w:val="0"/>
        <w:spacing w:before="0" w:beforeAutospacing="off" w:after="160" w:afterAutospacing="off" w:line="259" w:lineRule="auto"/>
        <w:ind w:left="0" w:right="0"/>
        <w:contextualSpacing/>
        <w:jc w:val="left"/>
        <w:rPr>
          <w:rStyle w:val="Hyperlink"/>
          <w:rFonts w:ascii="Calibri Light" w:hAnsi="Calibri Light" w:eastAsia="Calibri Light" w:cs="Calibri Light"/>
          <w:noProof w:val="0"/>
          <w:color w:val="2F5496" w:themeColor="accent1" w:themeTint="FF" w:themeShade="BF"/>
          <w:sz w:val="22"/>
          <w:szCs w:val="22"/>
          <w:lang w:val="en-US"/>
        </w:rPr>
      </w:pPr>
      <w:bookmarkStart w:name="_Int_9KqYjlvI" w:id="1935453440"/>
      <w:r w:rsidRPr="37E6558D" w:rsidR="39249A95">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materials: </w:t>
      </w:r>
      <w:hyperlink r:id="Rcf087f90278d420f">
        <w:r w:rsidRPr="37E6558D" w:rsidR="39249A95">
          <w:rPr>
            <w:rStyle w:val="Hyperlink"/>
            <w:rFonts w:ascii="Calibri Light" w:hAnsi="Calibri Light" w:eastAsia="Calibri Light" w:cs="Calibri Light"/>
            <w:noProof w:val="0"/>
            <w:sz w:val="22"/>
            <w:szCs w:val="22"/>
            <w:lang w:val="en-US"/>
          </w:rPr>
          <w:t>988 Suicide and Crisis Lifeline | Mass.gov</w:t>
        </w:r>
      </w:hyperlink>
      <w:bookmarkEnd w:id="1935453440"/>
    </w:p>
    <w:p w:rsidR="39249A95" w:rsidP="37E6558D" w:rsidRDefault="39249A95" w14:paraId="15F4D47B" w14:textId="00748C8D">
      <w:pPr>
        <w:pStyle w:val="Normal"/>
        <w:keepNext w:val="0"/>
        <w:keepLines w:val="0"/>
        <w:spacing/>
        <w:contextualSpacing/>
        <w:rPr>
          <w:rFonts w:ascii="Calibri" w:hAnsi="Calibri" w:eastAsia="Calibri" w:cs="Calibri"/>
          <w:b w:val="0"/>
          <w:bCs w:val="0"/>
          <w:i w:val="0"/>
          <w:iCs w:val="0"/>
          <w:caps w:val="0"/>
          <w:smallCaps w:val="0"/>
          <w:noProof w:val="0"/>
          <w:color w:val="0070C0"/>
          <w:sz w:val="22"/>
          <w:szCs w:val="22"/>
          <w:lang w:val="en-US"/>
        </w:rPr>
      </w:pPr>
      <w:r w:rsidRPr="37E6558D" w:rsidR="39249A95">
        <w:rPr>
          <w:rFonts w:ascii="Calibri" w:hAnsi="Calibri" w:eastAsia="Calibri" w:cs="Calibri"/>
          <w:b w:val="0"/>
          <w:bCs w:val="0"/>
          <w:i w:val="0"/>
          <w:iCs w:val="0"/>
          <w:caps w:val="0"/>
          <w:smallCaps w:val="0"/>
          <w:noProof w:val="0"/>
          <w:color w:val="0070C0"/>
          <w:sz w:val="22"/>
          <w:szCs w:val="22"/>
          <w:lang w:val="en-US"/>
        </w:rPr>
        <w:t>Icon 7. A piece of mail</w:t>
      </w:r>
    </w:p>
    <w:p w:rsidR="39249A95" w:rsidP="37E6558D" w:rsidRDefault="39249A95" w14:paraId="4908BC3D" w14:textId="0AF3E879">
      <w:pPr>
        <w:pStyle w:val="Normal"/>
        <w:keepNext w:val="0"/>
        <w:keepLines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pPr>
      <w:bookmarkStart w:name="_Int_tAwPlW11" w:id="601983301"/>
      <w:r w:rsidRPr="37E6558D" w:rsidR="39249A95">
        <w:rPr>
          <w:rFonts w:ascii="Calibri" w:hAnsi="Calibri" w:eastAsia="Calibri" w:cs="Calibri"/>
          <w:b w:val="0"/>
          <w:bCs w:val="0"/>
          <w:i w:val="0"/>
          <w:iCs w:val="0"/>
          <w:caps w:val="0"/>
          <w:smallCaps w:val="0"/>
          <w:noProof w:val="0"/>
          <w:color w:val="0070C0"/>
          <w:sz w:val="22"/>
          <w:szCs w:val="22"/>
          <w:lang w:val="en-US"/>
        </w:rPr>
        <w:t>Text: Questions can be sent to</w:t>
      </w:r>
      <w:bookmarkEnd w:id="601983301"/>
    </w:p>
    <w:p w:rsidR="39249A95" w:rsidP="37E6558D" w:rsidRDefault="39249A95" w14:paraId="12E648C3" w14:textId="259FBCD6">
      <w:pPr>
        <w:pStyle w:val="Normal"/>
        <w:keepNext w:val="0"/>
        <w:keepLines w:val="0"/>
        <w:spacing w:before="0" w:beforeAutospacing="off" w:after="160" w:afterAutospacing="off" w:line="259" w:lineRule="auto"/>
        <w:ind w:left="0" w:right="0"/>
        <w:contextualSpacing/>
        <w:jc w:val="left"/>
      </w:pPr>
      <w:r w:rsidR="39249A95">
        <w:drawing>
          <wp:inline wp14:editId="55148DA7" wp14:anchorId="183307A6">
            <wp:extent cx="342918" cy="323867"/>
            <wp:effectExtent l="0" t="0" r="0" b="0"/>
            <wp:docPr id="863192830" name="" descr="A piece of mail" title=""/>
            <wp:cNvGraphicFramePr>
              <a:graphicFrameLocks noChangeAspect="1"/>
            </wp:cNvGraphicFramePr>
            <a:graphic>
              <a:graphicData uri="http://schemas.openxmlformats.org/drawingml/2006/picture">
                <pic:pic>
                  <pic:nvPicPr>
                    <pic:cNvPr id="0" name=""/>
                    <pic:cNvPicPr/>
                  </pic:nvPicPr>
                  <pic:blipFill>
                    <a:blip r:embed="Ra56140502b8f4011">
                      <a:extLst>
                        <a:ext xmlns:a="http://schemas.openxmlformats.org/drawingml/2006/main" uri="{28A0092B-C50C-407E-A947-70E740481C1C}">
                          <a14:useLocalDpi val="0"/>
                        </a:ext>
                      </a:extLst>
                    </a:blip>
                    <a:stretch>
                      <a:fillRect/>
                    </a:stretch>
                  </pic:blipFill>
                  <pic:spPr>
                    <a:xfrm>
                      <a:off x="0" y="0"/>
                      <a:ext cx="342918" cy="323867"/>
                    </a:xfrm>
                    <a:prstGeom prst="rect">
                      <a:avLst/>
                    </a:prstGeom>
                  </pic:spPr>
                </pic:pic>
              </a:graphicData>
            </a:graphic>
          </wp:inline>
        </w:drawing>
      </w:r>
    </w:p>
    <w:p w:rsidR="39249A95" w:rsidP="37E6558D" w:rsidRDefault="39249A95" w14:paraId="7CEBFAF9" w14:textId="490AEACF">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39249A95">
        <w:rPr>
          <w:rFonts w:ascii="Calibri" w:hAnsi="Calibri" w:eastAsia="Calibri" w:cs="Calibri"/>
          <w:b w:val="0"/>
          <w:bCs w:val="0"/>
          <w:i w:val="0"/>
          <w:iCs w:val="0"/>
          <w:caps w:val="0"/>
          <w:smallCaps w:val="0"/>
          <w:noProof w:val="0"/>
          <w:color w:val="000000" w:themeColor="text1" w:themeTint="FF" w:themeShade="FF"/>
          <w:sz w:val="22"/>
          <w:szCs w:val="22"/>
          <w:lang w:val="en-US"/>
        </w:rPr>
        <w:t>Anyone can order free printed materials here:</w:t>
      </w:r>
    </w:p>
    <w:p w:rsidR="39249A95" w:rsidP="37E6558D" w:rsidRDefault="39249A95" w14:paraId="2830E91A" w14:textId="3028D977">
      <w:pPr>
        <w:pStyle w:val="Normal"/>
        <w:keepNext w:val="0"/>
        <w:keepLines w:val="0"/>
        <w:spacing w:before="0" w:beforeAutospacing="off" w:after="160" w:afterAutospacing="off" w:line="259" w:lineRule="auto"/>
        <w:ind w:left="0" w:right="0"/>
        <w:contextualSpacing/>
        <w:jc w:val="left"/>
        <w:rPr>
          <w:rFonts w:ascii="Calibri Light" w:hAnsi="Calibri Light" w:eastAsia="Calibri Light" w:cs="Calibri Light"/>
          <w:noProof w:val="0"/>
          <w:sz w:val="22"/>
          <w:szCs w:val="22"/>
          <w:lang w:val="en-US"/>
        </w:rPr>
      </w:pPr>
      <w:r w:rsidRPr="37E6558D" w:rsidR="39249A95">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materials: </w:t>
      </w:r>
      <w:hyperlink r:id="Rb5dae7709dec41ff">
        <w:r w:rsidRPr="37E6558D" w:rsidR="39249A95">
          <w:rPr>
            <w:rStyle w:val="Hyperlink"/>
            <w:rFonts w:ascii="Calibri Light" w:hAnsi="Calibri Light" w:eastAsia="Calibri Light" w:cs="Calibri Light"/>
            <w:noProof w:val="0"/>
            <w:sz w:val="22"/>
            <w:szCs w:val="22"/>
            <w:lang w:val="en-US"/>
          </w:rPr>
          <w:t>Behavioral Health: Massachusetts Health Promotion Clearinghouse</w:t>
        </w:r>
      </w:hyperlink>
    </w:p>
    <w:p w:rsidR="37E6558D" w:rsidP="37E6558D" w:rsidRDefault="37E6558D" w14:paraId="39AC6455" w14:textId="6784DC8E">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64FEE7CF" w:rsidP="64FEE7CF" w:rsidRDefault="64FEE7CF" w14:paraId="40A6CBDE" w14:textId="0AD5554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0E94A576" w:rsidP="37E6558D" w:rsidRDefault="0E94A576" w14:paraId="732ED62E" w14:textId="67BA9AF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0E94A576">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Crisis System Restructuring to Improve Access to Behavioral Health Services</w:t>
      </w:r>
    </w:p>
    <w:p w:rsidR="38508183" w:rsidP="37E6558D" w:rsidRDefault="38508183" w14:paraId="0AA0BABB" w14:textId="6BB891BE">
      <w:pPr>
        <w:pStyle w:val="Normal"/>
        <w:keepNext w:val="0"/>
        <w:keepLines w:val="0"/>
        <w:spacing/>
        <w:contextualSpacing/>
        <w:rPr>
          <w:rFonts w:ascii="Calibri" w:hAnsi="Calibri" w:eastAsia="Calibri" w:cs="Calibri"/>
          <w:noProof w:val="0"/>
          <w:sz w:val="22"/>
          <w:szCs w:val="22"/>
          <w:lang w:val="en-US"/>
        </w:rPr>
      </w:pPr>
      <w:bookmarkStart w:name="_Int_KNhaxQy6" w:id="1102336958"/>
      <w:r w:rsidRPr="37E6558D" w:rsidR="38508183">
        <w:rPr>
          <w:rFonts w:ascii="Calibri Light" w:hAnsi="Calibri Light" w:eastAsia="Calibri Light" w:cs="Calibri Light"/>
          <w:b w:val="0"/>
          <w:bCs w:val="0"/>
          <w:i w:val="0"/>
          <w:iCs w:val="0"/>
          <w:caps w:val="0"/>
          <w:smallCaps w:val="0"/>
          <w:strike w:val="0"/>
          <w:dstrike w:val="0"/>
          <w:noProof w:val="0"/>
          <w:color w:val="1F3763"/>
          <w:sz w:val="24"/>
          <w:szCs w:val="24"/>
          <w:u w:val="none"/>
          <w:lang w:val="en-US"/>
        </w:rPr>
        <w:t>SmartArt: Arrow pointing right</w:t>
      </w:r>
      <w:bookmarkEnd w:id="1102336958"/>
    </w:p>
    <w:p w:rsidR="38508183" w:rsidP="37E6558D" w:rsidRDefault="38508183" w14:paraId="5F460E4E" w14:textId="0F6293C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bookmarkStart w:name="_Int_lQKe7qI1" w:id="985072525"/>
      <w:r w:rsidRPr="37E6558D" w:rsidR="38508183">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Box:</w:t>
      </w:r>
      <w:r w:rsidRPr="37E6558D" w:rsidR="3850818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7E6558D" w:rsidR="38508183">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Rectangle</w:t>
      </w:r>
      <w:bookmarkEnd w:id="985072525"/>
    </w:p>
    <w:p w:rsidR="38508183" w:rsidP="37E6558D" w:rsidRDefault="38508183" w14:paraId="6FCC30DD" w14:textId="369E6C9B">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38508183">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Text: The behavioral Health Roadmap </w:t>
      </w:r>
      <w:r w:rsidRPr="37E6558D" w:rsidR="38508183">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seeks</w:t>
      </w:r>
      <w:r w:rsidRPr="37E6558D" w:rsidR="38508183">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to </w:t>
      </w:r>
      <w:r w:rsidRPr="37E6558D" w:rsidR="38508183">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determine</w:t>
      </w:r>
      <w:r w:rsidRPr="37E6558D" w:rsidR="38508183">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to streamline access to crisis services, including </w:t>
      </w:r>
      <w:r w:rsidRPr="37E6558D" w:rsidR="38508183">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providing</w:t>
      </w:r>
      <w:r w:rsidRPr="37E6558D" w:rsidR="38508183">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more options for treatment in community settings</w:t>
      </w:r>
    </w:p>
    <w:p w:rsidR="38508183" w:rsidP="37E6558D" w:rsidRDefault="38508183" w14:paraId="491DCC3E" w14:textId="489C94E1">
      <w:pPr>
        <w:pStyle w:val="Normal"/>
        <w:keepNext w:val="0"/>
        <w:keepLines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38508183">
        <w:rPr>
          <w:rFonts w:ascii="Calibri" w:hAnsi="Calibri" w:eastAsia="Calibri" w:cs="Calibri"/>
          <w:b w:val="0"/>
          <w:bCs w:val="0"/>
          <w:i w:val="0"/>
          <w:iCs w:val="0"/>
          <w:caps w:val="0"/>
          <w:smallCaps w:val="0"/>
          <w:noProof w:val="0"/>
          <w:color w:val="000000" w:themeColor="text1" w:themeTint="FF" w:themeShade="FF"/>
          <w:sz w:val="22"/>
          <w:szCs w:val="22"/>
          <w:lang w:val="en-US"/>
        </w:rPr>
        <w:t>Universal access to a Behavioral Health Help Line and mobile crisis intervention, allowing for increased access to treatment in community settings.</w:t>
      </w:r>
    </w:p>
    <w:p w:rsidR="38508183" w:rsidP="37E6558D" w:rsidRDefault="38508183" w14:paraId="171AC3AC" w14:textId="6B185A6C">
      <w:pPr>
        <w:pStyle w:val="Normal"/>
        <w:keepNext w:val="0"/>
        <w:keepLines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38508183">
        <w:rPr>
          <w:rFonts w:ascii="Calibri" w:hAnsi="Calibri" w:eastAsia="Calibri" w:cs="Calibri"/>
          <w:b w:val="0"/>
          <w:bCs w:val="0"/>
          <w:i w:val="0"/>
          <w:iCs w:val="0"/>
          <w:caps w:val="0"/>
          <w:smallCaps w:val="0"/>
          <w:noProof w:val="0"/>
          <w:color w:val="000000" w:themeColor="text1" w:themeTint="FF" w:themeShade="FF"/>
          <w:sz w:val="22"/>
          <w:szCs w:val="22"/>
          <w:lang w:val="en-US"/>
        </w:rPr>
        <w:t>New requirement for acute hospitals with EDs to staff EDs sufficiently to conduct behavioral health crisis evaluations, freeing up mobile crisis intervention teams to conduct more crisis evaluations in community settings.</w:t>
      </w:r>
    </w:p>
    <w:p w:rsidR="38508183" w:rsidP="37E6558D" w:rsidRDefault="38508183" w14:paraId="485FEF29" w14:textId="3180824F">
      <w:pPr>
        <w:pStyle w:val="Normal"/>
        <w:keepNext w:val="0"/>
        <w:keepLines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3850818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Community Behavioral Health Centers (CBHCs) with </w:t>
      </w:r>
      <w:r w:rsidRPr="37E6558D" w:rsidR="38508183">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37E6558D" w:rsidR="3850818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medical capabilities to appropriately screen individuals for medical risk so that more people can be safely treated for their behavioral health needs without going through an ED.</w:t>
      </w:r>
    </w:p>
    <w:p w:rsidR="38508183" w:rsidP="37E6558D" w:rsidRDefault="38508183" w14:paraId="0BFE9409" w14:textId="30EB5E6C">
      <w:pPr>
        <w:pStyle w:val="Normal"/>
        <w:keepNext w:val="0"/>
        <w:keepLines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3850818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EOHHS is working collaboratively with inpatient psychiatric hospitals to </w:t>
      </w:r>
      <w:r w:rsidRPr="37E6558D" w:rsidR="38508183">
        <w:rPr>
          <w:rFonts w:ascii="Calibri" w:hAnsi="Calibri" w:eastAsia="Calibri" w:cs="Calibri"/>
          <w:b w:val="0"/>
          <w:bCs w:val="0"/>
          <w:i w:val="0"/>
          <w:iCs w:val="0"/>
          <w:caps w:val="0"/>
          <w:smallCaps w:val="0"/>
          <w:noProof w:val="0"/>
          <w:color w:val="000000" w:themeColor="text1" w:themeTint="FF" w:themeShade="FF"/>
          <w:sz w:val="22"/>
          <w:szCs w:val="22"/>
          <w:lang w:val="en-US"/>
        </w:rPr>
        <w:t>facilitate</w:t>
      </w:r>
      <w:r w:rsidRPr="37E6558D" w:rsidR="3850818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direct admissions from CBHCs for individuals found to be at low medical risk. </w:t>
      </w:r>
    </w:p>
    <w:p w:rsidR="38508183" w:rsidP="37E6558D" w:rsidRDefault="38508183" w14:paraId="405E99A6" w14:textId="76FCD4F7">
      <w:pPr>
        <w:pStyle w:val="Normal"/>
        <w:keepNext w:val="0"/>
        <w:keepLines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3850818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Payments to acute hospitals to support provision of </w:t>
      </w:r>
      <w:r w:rsidRPr="37E6558D" w:rsidR="38508183">
        <w:rPr>
          <w:rFonts w:ascii="Calibri" w:hAnsi="Calibri" w:eastAsia="Calibri" w:cs="Calibri"/>
          <w:b w:val="0"/>
          <w:bCs w:val="0"/>
          <w:i w:val="0"/>
          <w:iCs w:val="0"/>
          <w:caps w:val="0"/>
          <w:smallCaps w:val="0"/>
          <w:noProof w:val="0"/>
          <w:color w:val="000000" w:themeColor="text1" w:themeTint="FF" w:themeShade="FF"/>
          <w:sz w:val="22"/>
          <w:szCs w:val="22"/>
          <w:lang w:val="en-US"/>
        </w:rPr>
        <w:t>additional</w:t>
      </w:r>
      <w:r w:rsidRPr="37E6558D" w:rsidR="3850818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behavioral health supports to individuals experiencing an ongoing behavioral health crisis.</w:t>
      </w:r>
    </w:p>
    <w:p w:rsidR="38508183" w:rsidP="37E6558D" w:rsidRDefault="38508183" w14:paraId="5C8DA93D" w14:textId="0CE20332">
      <w:pPr>
        <w:pStyle w:val="Normal"/>
        <w:keepNext w:val="0"/>
        <w:keepLines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3850818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Multi-year inpatient psychiatric payment reform moving toward acuity-based payment </w:t>
      </w:r>
      <w:r w:rsidRPr="37E6558D" w:rsidR="38508183">
        <w:rPr>
          <w:rFonts w:ascii="Calibri" w:hAnsi="Calibri" w:eastAsia="Calibri" w:cs="Calibri"/>
          <w:b w:val="0"/>
          <w:bCs w:val="0"/>
          <w:i w:val="0"/>
          <w:iCs w:val="0"/>
          <w:caps w:val="0"/>
          <w:smallCaps w:val="0"/>
          <w:noProof w:val="0"/>
          <w:color w:val="000000" w:themeColor="text1" w:themeTint="FF" w:themeShade="FF"/>
          <w:sz w:val="22"/>
          <w:szCs w:val="22"/>
          <w:lang w:val="en-US"/>
        </w:rPr>
        <w:t>methodology</w:t>
      </w:r>
      <w:r w:rsidRPr="37E6558D" w:rsidR="3850818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0E94A576" w:rsidP="37E6558D" w:rsidRDefault="0E94A576" w14:paraId="5BC6FC63" w14:textId="054AF43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0E94A576">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Easier, more convenient access to behavioral health services in MA</w:t>
      </w:r>
    </w:p>
    <w:p w:rsidR="11BD0F01" w:rsidP="37E6558D" w:rsidRDefault="11BD0F01" w14:paraId="06000017" w14:textId="64B88591">
      <w:pPr>
        <w:pStyle w:val="Heading3"/>
        <w:keepNext w:val="0"/>
        <w:keepLines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bookmarkStart w:name="_Int_kYDoyG2Y" w:id="800350691"/>
      <w:r w:rsidRPr="37E6558D" w:rsidR="11BD0F01">
        <w:rPr>
          <w:rFonts w:ascii="Calibri Light" w:hAnsi="Calibri Light" w:eastAsia="Calibri Light" w:cs="Calibri Light"/>
          <w:b w:val="0"/>
          <w:bCs w:val="0"/>
          <w:i w:val="0"/>
          <w:iCs w:val="0"/>
          <w:caps w:val="0"/>
          <w:smallCaps w:val="0"/>
          <w:noProof w:val="0"/>
          <w:color w:val="1F3763"/>
          <w:sz w:val="24"/>
          <w:szCs w:val="24"/>
          <w:lang w:val="en-US"/>
        </w:rPr>
        <w:t>Shape: Yellow box</w:t>
      </w:r>
      <w:bookmarkEnd w:id="800350691"/>
    </w:p>
    <w:p w:rsidR="11BD0F01" w:rsidP="37E6558D" w:rsidRDefault="11BD0F01" w14:paraId="0BBA24B2" w14:textId="63011DF7">
      <w:pPr>
        <w:pStyle w:val="Normal"/>
        <w:keepNext w:val="0"/>
        <w:keepLine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11BD0F01">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w:t>
      </w:r>
      <w:r w:rsidRPr="37E6558D" w:rsidR="11BD0F01">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w:t>
      </w:r>
      <w:r w:rsidRPr="37E6558D" w:rsidR="31594133">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Behavioral Health Help Line (BHHL) (833) 773 BHHL</w:t>
      </w:r>
    </w:p>
    <w:p w:rsidR="69BA9FA0" w:rsidP="37E6558D" w:rsidRDefault="69BA9FA0" w14:paraId="2FD842FE" w14:textId="4A5DEA66">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Multi</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-lingual live response.</w:t>
      </w:r>
    </w:p>
    <w:p w:rsidR="69BA9FA0" w:rsidP="37E6558D" w:rsidRDefault="69BA9FA0" w14:paraId="5EC29ACB" w14:textId="30DDF49E">
      <w:pPr>
        <w:pStyle w:val="Normal"/>
        <w:keepNext w:val="0"/>
        <w:keepLines w:val="0"/>
        <w:spacing w:before="0" w:beforeAutospacing="off" w:after="160" w:afterAutospacing="off" w:line="259" w:lineRule="auto"/>
        <w:ind w:left="0" w:right="0"/>
        <w:contextualSpacing/>
        <w:jc w:val="left"/>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Call</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text, chat.</w:t>
      </w:r>
    </w:p>
    <w:p w:rsidR="69BA9FA0" w:rsidP="37E6558D" w:rsidRDefault="69BA9FA0" w14:paraId="0E630517" w14:textId="3FA732A3">
      <w:pPr>
        <w:pStyle w:val="Normal"/>
        <w:keepNext w:val="0"/>
        <w:keepLines w:val="0"/>
        <w:spacing w:before="0" w:beforeAutospacing="off" w:after="160" w:afterAutospacing="off" w:line="259" w:lineRule="auto"/>
        <w:ind w:left="0" w:right="0"/>
        <w:contextualSpacing/>
        <w:jc w:val="left"/>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24/7/365.</w:t>
      </w:r>
    </w:p>
    <w:p w:rsidR="69BA9FA0" w:rsidP="37E6558D" w:rsidRDefault="69BA9FA0" w14:paraId="1EB84B3C" w14:textId="02A878BD">
      <w:pPr>
        <w:pStyle w:val="Normal"/>
        <w:keepNext w:val="0"/>
        <w:keepLines w:val="0"/>
        <w:spacing w:before="0" w:beforeAutospacing="off" w:after="160" w:afterAutospacing="off" w:line="259" w:lineRule="auto"/>
        <w:ind w:left="0" w:right="0"/>
        <w:contextualSpacing/>
        <w:jc w:val="left"/>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No</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insurance necessary.</w:t>
      </w:r>
    </w:p>
    <w:p w:rsidR="69BA9FA0" w:rsidP="37E6558D" w:rsidRDefault="69BA9FA0" w14:paraId="086D4249" w14:textId="12DA148E">
      <w:pPr>
        <w:pStyle w:val="Normal"/>
        <w:keepNext w:val="0"/>
        <w:keepLines w:val="0"/>
        <w:spacing w:before="0" w:beforeAutospacing="off" w:after="160" w:afterAutospacing="off" w:line="259" w:lineRule="auto"/>
        <w:ind w:left="0" w:right="0"/>
        <w:contextualSpacing/>
        <w:jc w:val="left"/>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All</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ages.</w:t>
      </w:r>
    </w:p>
    <w:p w:rsidR="69BA9FA0" w:rsidP="37E6558D" w:rsidRDefault="69BA9FA0" w14:paraId="67A74E12" w14:textId="7BDAEA13">
      <w:pPr>
        <w:pStyle w:val="Normal"/>
        <w:keepNext w:val="0"/>
        <w:keepLines w:val="0"/>
        <w:spacing w:before="0" w:beforeAutospacing="off" w:after="160" w:afterAutospacing="off" w:line="259" w:lineRule="auto"/>
        <w:ind w:left="0" w:right="0"/>
        <w:contextualSpacing/>
        <w:jc w:val="left"/>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Mental</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health and addictions.</w:t>
      </w:r>
    </w:p>
    <w:p w:rsidR="69BA9FA0" w:rsidP="37E6558D" w:rsidRDefault="69BA9FA0" w14:paraId="0228D950" w14:textId="59CA4475">
      <w:pPr>
        <w:pStyle w:val="Normal"/>
        <w:keepNext w:val="0"/>
        <w:keepLines w:val="0"/>
        <w:spacing w:before="0" w:beforeAutospacing="off" w:after="160" w:afterAutospacing="off" w:line="259" w:lineRule="auto"/>
        <w:ind w:left="0" w:right="0"/>
        <w:contextualSpacing/>
        <w:jc w:val="left"/>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Crisis</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identification and action when needed:</w:t>
      </w:r>
    </w:p>
    <w:p w:rsidR="69BA9FA0" w:rsidP="37E6558D" w:rsidRDefault="69BA9FA0" w14:paraId="3919B25E" w14:textId="1D2AB675">
      <w:pPr>
        <w:pStyle w:val="Normal"/>
        <w:keepNext w:val="0"/>
        <w:keepLines w:val="0"/>
        <w:spacing w:before="0" w:beforeAutospacing="off" w:after="160" w:afterAutospacing="off" w:line="259" w:lineRule="auto"/>
        <w:ind w:left="0" w:right="0" w:firstLine="720"/>
        <w:contextualSpacing/>
        <w:jc w:val="left"/>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Dispatch Mobile Crisis Intervention.</w:t>
      </w:r>
    </w:p>
    <w:p w:rsidR="69BA9FA0" w:rsidP="37E6558D" w:rsidRDefault="69BA9FA0" w14:paraId="1149420B" w14:textId="4F8D18DD">
      <w:pPr>
        <w:pStyle w:val="Normal"/>
        <w:keepNext w:val="0"/>
        <w:keepLines w:val="0"/>
        <w:spacing w:before="0" w:beforeAutospacing="off" w:after="160" w:afterAutospacing="off" w:line="259" w:lineRule="auto"/>
        <w:ind w:left="0" w:right="0" w:firstLine="720"/>
        <w:contextualSpacing/>
        <w:jc w:val="left"/>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911 connection when needed.</w:t>
      </w:r>
    </w:p>
    <w:p w:rsidR="69BA9FA0" w:rsidP="37E6558D" w:rsidRDefault="69BA9FA0" w14:paraId="3A850E2B" w14:textId="5E078AB1">
      <w:pPr>
        <w:pStyle w:val="Normal"/>
        <w:keepNext w:val="0"/>
        <w:keepLines w:val="0"/>
        <w:spacing w:before="0" w:beforeAutospacing="off" w:after="160" w:afterAutospacing="off" w:line="259" w:lineRule="auto"/>
        <w:ind w:left="0" w:right="0" w:firstLine="720"/>
        <w:contextualSpacing/>
        <w:jc w:val="left"/>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Follow-up within 48 hours.</w:t>
      </w:r>
    </w:p>
    <w:p w:rsidR="69BA9FA0" w:rsidP="37E6558D" w:rsidRDefault="69BA9FA0" w14:paraId="72F75586" w14:textId="01269E38">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Clinical</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assessment, </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triage</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warm handoff to a provider with </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appropriate expertise</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9BA9FA0" w:rsidP="37E6558D" w:rsidRDefault="69BA9FA0" w14:paraId="0E699E83" w14:textId="43E9CB70">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Follow-up to ensure connection is made.</w:t>
      </w:r>
    </w:p>
    <w:p w:rsidR="69BA9FA0" w:rsidP="37E6558D" w:rsidRDefault="69BA9FA0" w14:paraId="12B12DC5" w14:textId="64B88591">
      <w:pPr>
        <w:pStyle w:val="Heading3"/>
        <w:keepNext w:val="0"/>
        <w:keepLines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bookmarkStart w:name="_Int_mYs4t3yJ" w:id="1465232967"/>
      <w:r w:rsidRPr="37E6558D" w:rsidR="69BA9FA0">
        <w:rPr>
          <w:rFonts w:ascii="Calibri Light" w:hAnsi="Calibri Light" w:eastAsia="Calibri Light" w:cs="Calibri Light"/>
          <w:b w:val="0"/>
          <w:bCs w:val="0"/>
          <w:i w:val="0"/>
          <w:iCs w:val="0"/>
          <w:caps w:val="0"/>
          <w:smallCaps w:val="0"/>
          <w:noProof w:val="0"/>
          <w:color w:val="1F3763"/>
          <w:sz w:val="24"/>
          <w:szCs w:val="24"/>
          <w:lang w:val="en-US"/>
        </w:rPr>
        <w:t>Shape: Yellow box</w:t>
      </w:r>
      <w:bookmarkEnd w:id="1465232967"/>
    </w:p>
    <w:p w:rsidR="69BA9FA0" w:rsidP="37E6558D" w:rsidRDefault="69BA9FA0" w14:paraId="4582F18B" w14:textId="3002A2B4">
      <w:pPr>
        <w:pStyle w:val="Normal"/>
        <w:keepNext w:val="0"/>
        <w:keepLine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69BA9FA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Text: Community Behavioral Health Centers (CBHHC) </w:t>
      </w:r>
      <w:hyperlink r:id="Rdbd539a799ec4d6c">
        <w:r w:rsidRPr="37E6558D" w:rsidR="69BA9FA0">
          <w:rPr>
            <w:rStyle w:val="Hyperlink"/>
            <w:rFonts w:ascii="Calibri Light" w:hAnsi="Calibri Light" w:eastAsia="Calibri Light" w:cs="Calibri Light"/>
            <w:b w:val="0"/>
            <w:bCs w:val="0"/>
            <w:i w:val="1"/>
            <w:iCs w:val="1"/>
            <w:caps w:val="0"/>
            <w:smallCaps w:val="0"/>
            <w:noProof w:val="0"/>
            <w:sz w:val="22"/>
            <w:szCs w:val="22"/>
            <w:lang w:val="en-US"/>
          </w:rPr>
          <w:t>www.mass.gov/CBHCs</w:t>
        </w:r>
      </w:hyperlink>
    </w:p>
    <w:p w:rsidR="69BA9FA0" w:rsidP="37E6558D" w:rsidRDefault="69BA9FA0" w14:paraId="19E8B1A6" w14:textId="564E092A">
      <w:pPr>
        <w:pStyle w:val="Normal"/>
        <w:keepNext w:val="0"/>
        <w:keepLine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69BA9FA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All ages</w:t>
      </w:r>
    </w:p>
    <w:p w:rsidR="69BA9FA0" w:rsidP="37E6558D" w:rsidRDefault="69BA9FA0" w14:paraId="14E51D50" w14:textId="673B4C7D">
      <w:pPr>
        <w:pStyle w:val="Normal"/>
        <w:keepNext w:val="0"/>
        <w:keepLine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37E6558D" w:rsidR="69BA9FA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Mental health and addictions</w:t>
      </w:r>
    </w:p>
    <w:p w:rsidR="69BA9FA0" w:rsidP="37E6558D" w:rsidRDefault="69BA9FA0" w14:paraId="5300094C" w14:textId="7C330EE1">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Mobile Crisis Intervention</w:t>
      </w:r>
    </w:p>
    <w:p w:rsidR="69BA9FA0" w:rsidP="37E6558D" w:rsidRDefault="69BA9FA0" w14:paraId="67C316C5" w14:textId="5860C0E7">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24/7/365.</w:t>
      </w:r>
    </w:p>
    <w:p w:rsidR="69BA9FA0" w:rsidP="37E6558D" w:rsidRDefault="69BA9FA0" w14:paraId="50E4FF46" w14:textId="49F85D79">
      <w:pPr>
        <w:pStyle w:val="Normal"/>
        <w:keepNext w:val="0"/>
        <w:keepLines w:val="0"/>
        <w:spacing w:before="0" w:beforeAutospacing="off" w:after="160" w:afterAutospacing="off" w:line="259" w:lineRule="auto"/>
        <w:ind w:left="0" w:right="0"/>
        <w:contextualSpacing/>
        <w:jc w:val="left"/>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No</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insurance necessary for </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initial</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evaluation.</w:t>
      </w:r>
    </w:p>
    <w:p w:rsidR="69BA9FA0" w:rsidP="37E6558D" w:rsidRDefault="69BA9FA0" w14:paraId="2E42A139" w14:textId="255BD196">
      <w:pPr>
        <w:pStyle w:val="Normal"/>
        <w:keepNext w:val="0"/>
        <w:keepLines w:val="0"/>
        <w:spacing w:before="0" w:beforeAutospacing="off" w:after="160" w:afterAutospacing="off" w:line="259" w:lineRule="auto"/>
        <w:ind w:left="0" w:right="0"/>
        <w:contextualSpacing/>
        <w:jc w:val="left"/>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At</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your home or other community location.</w:t>
      </w:r>
    </w:p>
    <w:p w:rsidR="69BA9FA0" w:rsidP="37E6558D" w:rsidRDefault="69BA9FA0" w14:paraId="1E010556" w14:textId="3D8C6BCC">
      <w:pPr>
        <w:pStyle w:val="Normal"/>
        <w:keepNext w:val="0"/>
        <w:keepLines w:val="0"/>
        <w:spacing w:before="0" w:beforeAutospacing="off" w:after="160" w:afterAutospacing="off" w:line="259" w:lineRule="auto"/>
        <w:ind w:left="0" w:right="0"/>
        <w:contextualSpacing/>
        <w:jc w:val="left"/>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At</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CBHC.</w:t>
      </w:r>
    </w:p>
    <w:p w:rsidR="69BA9FA0" w:rsidP="37E6558D" w:rsidRDefault="69BA9FA0" w14:paraId="0F8C58EC" w14:textId="4ADBEF8E">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Clinical</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assessment, de-escalation, safety planning and triage.</w:t>
      </w:r>
    </w:p>
    <w:p w:rsidR="37E6558D" w:rsidP="37E6558D" w:rsidRDefault="37E6558D" w14:paraId="0B157C81" w14:textId="67E2FCD0">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9BA9FA0" w:rsidP="37E6558D" w:rsidRDefault="69BA9FA0" w14:paraId="6DF35614" w14:textId="68A65385">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Urgent &amp; ongoing clinic services</w:t>
      </w:r>
      <w:r>
        <w:br/>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Available to all MassHealth members and may be available through commercial insurance.</w:t>
      </w:r>
    </w:p>
    <w:p w:rsidR="69BA9FA0" w:rsidP="37E6558D" w:rsidRDefault="69BA9FA0" w14:paraId="536B569A" w14:textId="50E67D34">
      <w:pPr>
        <w:pStyle w:val="Normal"/>
        <w:keepNext w:val="0"/>
        <w:keepLines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pPr>
      <w:bookmarkStart w:name="_Int_JJfO2Q2t" w:id="1240529141"/>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Same day evaluation, assessment, group therapy, peer support.</w:t>
      </w:r>
      <w:bookmarkEnd w:id="1240529141"/>
    </w:p>
    <w:p w:rsidR="69BA9FA0" w:rsidP="37E6558D" w:rsidRDefault="69BA9FA0" w14:paraId="1C0307FA" w14:textId="0A2E9852">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Same</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next day appointments, including psychopharmacology and medication for addiction treatment.</w:t>
      </w:r>
    </w:p>
    <w:p w:rsidR="69BA9FA0" w:rsidP="37E6558D" w:rsidRDefault="69BA9FA0" w14:paraId="390FEBE6" w14:textId="61B4442D">
      <w:pPr>
        <w:pStyle w:val="Normal"/>
        <w:keepNext w:val="0"/>
        <w:keepLines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Care</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coordination and referral to needed services.</w:t>
      </w:r>
    </w:p>
    <w:p w:rsidR="69BA9FA0" w:rsidP="37E6558D" w:rsidRDefault="69BA9FA0" w14:paraId="7720A5CB" w14:textId="7E321DC0">
      <w:pPr>
        <w:pStyle w:val="Normal"/>
        <w:keepNext w:val="0"/>
        <w:keepLines w:val="0"/>
        <w:spacing w:before="0" w:beforeAutospacing="off" w:after="160" w:afterAutospacing="off" w:line="259" w:lineRule="auto"/>
        <w:ind w:left="0" w:right="0"/>
        <w:contextualSpacing/>
        <w:jc w:val="left"/>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Extended</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hours:</w:t>
      </w:r>
    </w:p>
    <w:p w:rsidR="69BA9FA0" w:rsidP="37E6558D" w:rsidRDefault="69BA9FA0" w14:paraId="2D6CA9D4" w14:textId="532B10A3">
      <w:pPr>
        <w:pStyle w:val="Normal"/>
        <w:keepNext w:val="0"/>
        <w:keepLines w:val="0"/>
        <w:spacing w:before="0" w:beforeAutospacing="off" w:after="160" w:afterAutospacing="off" w:line="259" w:lineRule="auto"/>
        <w:ind w:left="0" w:right="0"/>
        <w:contextualSpacing/>
        <w:jc w:val="left"/>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8 AM – 8 PM weekdays</w:t>
      </w:r>
    </w:p>
    <w:p w:rsidR="69BA9FA0" w:rsidP="37E6558D" w:rsidRDefault="69BA9FA0" w14:paraId="798A6C34" w14:textId="19A40292">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9 AM -- 5 PM weekends</w:t>
      </w:r>
    </w:p>
    <w:p w:rsidR="37E6558D" w:rsidP="37E6558D" w:rsidRDefault="37E6558D" w14:paraId="0EB873DF" w14:textId="7389FECF">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9BA9FA0" w:rsidP="37E6558D" w:rsidRDefault="69BA9FA0" w14:paraId="29322FD9" w14:textId="6D1D7D06">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Adult &amp; Youth Community Crisis Stabilization</w:t>
      </w:r>
    </w:p>
    <w:p w:rsidR="69BA9FA0" w:rsidP="37E6558D" w:rsidRDefault="69BA9FA0" w14:paraId="244D4454" w14:textId="730E161E">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24-hour diversionary level of care for individuals in crisis who </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need inpatient level of care.</w:t>
      </w:r>
    </w:p>
    <w:p w:rsidR="69BA9FA0" w:rsidP="37E6558D" w:rsidRDefault="69BA9FA0" w14:paraId="7AC336BF" w14:textId="6C5E60A0">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Available to all MassHealth members and available through some commercial insurance</w:t>
      </w:r>
    </w:p>
    <w:p w:rsidR="69BA9FA0" w:rsidP="37E6558D" w:rsidRDefault="69BA9FA0" w14:paraId="7E4B1461" w14:textId="64B88591">
      <w:pPr>
        <w:pStyle w:val="Heading3"/>
        <w:keepNext w:val="0"/>
        <w:keepLines w:val="0"/>
        <w:spacing w:before="40" w:after="0"/>
        <w:contextualSpacing/>
        <w:rPr>
          <w:rFonts w:ascii="Calibri Light" w:hAnsi="Calibri Light" w:eastAsia="Calibri Light" w:cs="Calibri Light"/>
          <w:b w:val="0"/>
          <w:bCs w:val="0"/>
          <w:i w:val="0"/>
          <w:iCs w:val="0"/>
          <w:caps w:val="0"/>
          <w:smallCaps w:val="0"/>
          <w:noProof w:val="0"/>
          <w:color w:val="1F3763"/>
          <w:sz w:val="24"/>
          <w:szCs w:val="24"/>
          <w:lang w:val="en-US"/>
        </w:rPr>
      </w:pPr>
      <w:bookmarkStart w:name="_Int_PmtQq3QF" w:id="1999468220"/>
      <w:r w:rsidRPr="37E6558D" w:rsidR="69BA9FA0">
        <w:rPr>
          <w:rFonts w:ascii="Calibri Light" w:hAnsi="Calibri Light" w:eastAsia="Calibri Light" w:cs="Calibri Light"/>
          <w:b w:val="0"/>
          <w:bCs w:val="0"/>
          <w:i w:val="0"/>
          <w:iCs w:val="0"/>
          <w:caps w:val="0"/>
          <w:smallCaps w:val="0"/>
          <w:noProof w:val="0"/>
          <w:color w:val="1F3763"/>
          <w:sz w:val="24"/>
          <w:szCs w:val="24"/>
          <w:lang w:val="en-US"/>
        </w:rPr>
        <w:t>Shape: Yellow box</w:t>
      </w:r>
      <w:bookmarkEnd w:id="1999468220"/>
    </w:p>
    <w:p w:rsidR="69BA9FA0" w:rsidP="37E6558D" w:rsidRDefault="69BA9FA0" w14:paraId="063DEAF8" w14:textId="1AF3BFC9">
      <w:pPr>
        <w:pStyle w:val="Normal"/>
        <w:keepNext w:val="0"/>
        <w:keepLine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noProof w:val="0"/>
          <w:sz w:val="22"/>
          <w:szCs w:val="22"/>
          <w:lang w:val="en-US"/>
        </w:rPr>
      </w:pPr>
      <w:r w:rsidRPr="37E6558D" w:rsidR="69BA9FA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Text: Behavioral Health Urgent Care (BHUC)</w:t>
      </w:r>
    </w:p>
    <w:p w:rsidR="69BA9FA0" w:rsidP="37E6558D" w:rsidRDefault="69BA9FA0" w14:paraId="6A92C281" w14:textId="2DC5CA22">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Available</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all MassHealth members and may be available through commercial insurance.</w:t>
      </w:r>
    </w:p>
    <w:p w:rsidR="69BA9FA0" w:rsidP="37E6558D" w:rsidRDefault="69BA9FA0" w14:paraId="15BA0F65" w14:textId="34D2D535">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Same</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/next day appointments for diagnostic evaluation for new clients and urgent appointments for existing clients.</w:t>
      </w:r>
    </w:p>
    <w:p w:rsidR="69BA9FA0" w:rsidP="37E6558D" w:rsidRDefault="69BA9FA0" w14:paraId="5612B9B0" w14:textId="7CDEB685">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Urgent</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psychopharmacology, medication for addiction treatment evaluation.</w:t>
      </w:r>
    </w:p>
    <w:p w:rsidR="69BA9FA0" w:rsidP="37E6558D" w:rsidRDefault="69BA9FA0" w14:paraId="2796A106" w14:textId="440B3048">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Non</w:t>
      </w: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-urgent appointments within 2 weeks.</w:t>
      </w:r>
    </w:p>
    <w:p w:rsidR="69BA9FA0" w:rsidP="37E6558D" w:rsidRDefault="69BA9FA0" w14:paraId="05FB343F" w14:textId="6B4A51BE">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69BA9FA0">
        <w:rPr>
          <w:rFonts w:ascii="Calibri" w:hAnsi="Calibri" w:eastAsia="Calibri" w:cs="Calibri"/>
          <w:b w:val="0"/>
          <w:bCs w:val="0"/>
          <w:i w:val="0"/>
          <w:iCs w:val="0"/>
          <w:caps w:val="0"/>
          <w:smallCaps w:val="0"/>
          <w:noProof w:val="0"/>
          <w:color w:val="000000" w:themeColor="text1" w:themeTint="FF" w:themeShade="FF"/>
          <w:sz w:val="22"/>
          <w:szCs w:val="22"/>
          <w:lang w:val="en-US"/>
        </w:rPr>
        <w:t>Extended hours.</w:t>
      </w:r>
    </w:p>
    <w:p w:rsidR="69BA9FA0" w:rsidP="37E6558D" w:rsidRDefault="69BA9FA0" w14:paraId="7D3F6997" w14:textId="101654C8">
      <w:pPr>
        <w:pStyle w:val="Normal"/>
        <w:keepNext w:val="0"/>
        <w:keepLines w:val="0"/>
        <w:spacing w:before="0" w:beforeAutospacing="off" w:after="160" w:afterAutospacing="off" w:line="259" w:lineRule="auto"/>
        <w:ind w:left="0" w:right="0"/>
        <w:contextualSpacing/>
        <w:jc w:val="left"/>
        <w:rPr>
          <w:rFonts w:ascii="Calibri Light" w:hAnsi="Calibri Light" w:eastAsia="Calibri Light" w:cs="Calibri Light"/>
          <w:noProof w:val="0"/>
          <w:sz w:val="22"/>
          <w:szCs w:val="22"/>
          <w:lang w:val="en-US"/>
        </w:rPr>
      </w:pPr>
      <w:bookmarkStart w:name="_Int_QmvUqqup" w:id="1106069142"/>
      <w:r w:rsidRPr="37E6558D" w:rsidR="69BA9FA0">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Link to </w:t>
      </w:r>
      <w:r w:rsidRPr="37E6558D" w:rsidR="69BA9FA0">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BHroadmap</w:t>
      </w:r>
      <w:r w:rsidRPr="37E6558D" w:rsidR="69BA9FA0">
        <w:rPr>
          <w:rFonts w:ascii="Calibri Light" w:hAnsi="Calibri Light" w:eastAsia="Calibri Light" w:cs="Calibri Light"/>
          <w:b w:val="0"/>
          <w:bCs w:val="0"/>
          <w:i w:val="0"/>
          <w:iCs w:val="0"/>
          <w:caps w:val="0"/>
          <w:smallCaps w:val="0"/>
          <w:noProof w:val="0"/>
          <w:color w:val="2F5496" w:themeColor="accent1" w:themeTint="FF" w:themeShade="BF"/>
          <w:sz w:val="22"/>
          <w:szCs w:val="22"/>
          <w:lang w:val="en-US"/>
        </w:rPr>
        <w:t xml:space="preserve">: </w:t>
      </w:r>
      <w:hyperlink r:id="R49fcab6b9a4c4c8f">
        <w:r w:rsidRPr="37E6558D" w:rsidR="69BA9FA0">
          <w:rPr>
            <w:rStyle w:val="Hyperlink"/>
            <w:rFonts w:ascii="Calibri Light" w:hAnsi="Calibri Light" w:eastAsia="Calibri Light" w:cs="Calibri Light"/>
            <w:noProof w:val="0"/>
            <w:sz w:val="22"/>
            <w:szCs w:val="22"/>
            <w:lang w:val="en-US"/>
          </w:rPr>
          <w:t>Roadmap for Behavioral Health Reform | Mass.gov</w:t>
        </w:r>
      </w:hyperlink>
      <w:bookmarkEnd w:id="1106069142"/>
    </w:p>
    <w:p w:rsidR="37E6558D" w:rsidP="37E6558D" w:rsidRDefault="37E6558D" w14:paraId="7F1A20BE" w14:textId="65DF0BC2">
      <w:pPr>
        <w:pStyle w:val="Normal"/>
        <w:keepNext w:val="0"/>
        <w:keepLines w:val="0"/>
        <w:spacing w:before="0" w:beforeAutospacing="off" w:after="160" w:afterAutospacing="off" w:line="259" w:lineRule="auto"/>
        <w:ind w:left="0" w:right="0"/>
        <w:contextualSpacing/>
        <w:jc w:val="left"/>
        <w:rPr>
          <w:rFonts w:ascii="Calibri Light" w:hAnsi="Calibri Light" w:eastAsia="Calibri Light" w:cs="Calibri Light"/>
          <w:noProof w:val="0"/>
          <w:sz w:val="22"/>
          <w:szCs w:val="22"/>
          <w:lang w:val="en-US"/>
        </w:rPr>
      </w:pPr>
    </w:p>
    <w:p w:rsidR="0E94A576" w:rsidP="37E6558D" w:rsidRDefault="0E94A576" w14:paraId="7E272725" w14:textId="50942319">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0E94A576">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CBCH Providers and Catchment Areas (1 of 2)</w:t>
      </w:r>
    </w:p>
    <w:p w:rsidR="57CD1C4E" w:rsidP="37E6558D" w:rsidRDefault="57CD1C4E" w14:paraId="621C61D3" w14:textId="31306D85">
      <w:pPr>
        <w:pStyle w:val="Normal"/>
        <w:keepNext w:val="0"/>
        <w:keepLine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noProof w:val="0"/>
          <w:color w:val="1F3763"/>
          <w:sz w:val="24"/>
          <w:szCs w:val="24"/>
          <w:lang w:val="en-US"/>
        </w:rPr>
      </w:pPr>
      <w:r w:rsidRPr="37E6558D" w:rsidR="57CD1C4E">
        <w:rPr>
          <w:rFonts w:ascii="Calibri Light" w:hAnsi="Calibri Light" w:eastAsia="Calibri Light" w:cs="Calibri Light"/>
          <w:b w:val="0"/>
          <w:bCs w:val="0"/>
          <w:i w:val="0"/>
          <w:iCs w:val="0"/>
          <w:caps w:val="0"/>
          <w:smallCaps w:val="0"/>
          <w:noProof w:val="0"/>
          <w:color w:val="1F3763"/>
          <w:sz w:val="24"/>
          <w:szCs w:val="24"/>
          <w:lang w:val="en-US"/>
        </w:rPr>
        <w:t>SmartArt: A table with 2 rows and 3 columns. Columns include the Region, Organization, and Catchment Area</w:t>
      </w:r>
    </w:p>
    <w:p w:rsidR="57CD1C4E" w:rsidP="37E6558D" w:rsidRDefault="57CD1C4E" w14:paraId="423A7B5E" w14:textId="32DFE59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57CD1C4E">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 Central</w:t>
      </w:r>
    </w:p>
    <w:p w:rsidR="483D2BF5" w:rsidP="37E6558D" w:rsidRDefault="483D2BF5" w14:paraId="51AB2615" w14:textId="4B00C5B2">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Advocates</w:t>
      </w:r>
    </w:p>
    <w:p w:rsidR="483D2BF5" w:rsidP="37E6558D" w:rsidRDefault="483D2BF5" w14:paraId="6A07EDDA" w14:textId="489CE648">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 Acton, Ashland, Arlington, Bedford, Belmont, Boxborough, Burlington, Carlisle, Concord, Framingham, Holliston, Hopkinton, Hudson, Lexington, Lincoln, Littleton, Maynard, Marlborough, Natick, Northborough, Sherborn, Southborough, Stow, Sudbury, Waltham, Watertown, Wayland, Westborough, Wilmington, Winchester, and Woburn</w:t>
      </w:r>
    </w:p>
    <w:p w:rsidR="483D2BF5" w:rsidP="37E6558D" w:rsidRDefault="483D2BF5" w14:paraId="49093A04" w14:textId="32DFE59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 Central</w:t>
      </w:r>
    </w:p>
    <w:p w:rsidR="483D2BF5" w:rsidP="37E6558D" w:rsidRDefault="483D2BF5" w14:paraId="0AD093FF" w14:textId="2DC2A838">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Community HealthLink</w:t>
      </w:r>
    </w:p>
    <w:p w:rsidR="483D2BF5" w:rsidP="37E6558D" w:rsidRDefault="483D2BF5" w14:paraId="59AE0CED" w14:textId="1B155212">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Catchment Area: </w:t>
      </w: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Ashby, Ayer, Barre, Berlin, Bolton, Clinton, Fitchburg, Groton, Hardwick, Harvard, Lancaster, Leominster, Lunenburg, New Braintree, Oakham, Pepperell, Princeton, Rutland, Shirley, Sterling, and Townsend</w:t>
      </w:r>
    </w:p>
    <w:p w:rsidR="483D2BF5" w:rsidP="37E6558D" w:rsidRDefault="483D2BF5" w14:paraId="3129BA45" w14:textId="2C57CAE3">
      <w:pPr>
        <w:pStyle w:val="Normal"/>
        <w:keepNext w:val="0"/>
        <w:keepLines w:val="0"/>
        <w:bidi w:val="0"/>
        <w:spacing w:before="0" w:beforeAutospacing="off" w:after="160" w:afterAutospacing="off" w:line="259" w:lineRule="auto"/>
        <w:ind w:left="0" w:right="0"/>
        <w:contextualSpacing/>
        <w:jc w:val="left"/>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Auburn, Boylston, Grafton, Holden, Leicester, Millbury, Paxton, Shrewsbury, Spencer, West Boylston, and Worcester</w:t>
      </w:r>
    </w:p>
    <w:p w:rsidR="483D2BF5" w:rsidP="37E6558D" w:rsidRDefault="483D2BF5" w14:paraId="30E05C19" w14:textId="32DFE59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 Central</w:t>
      </w:r>
    </w:p>
    <w:p w:rsidR="483D2BF5" w:rsidP="37E6558D" w:rsidRDefault="483D2BF5" w14:paraId="55EF89A2" w14:textId="67FBE3AD">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Riverside Community Care</w:t>
      </w:r>
    </w:p>
    <w:p w:rsidR="483D2BF5" w:rsidP="37E6558D" w:rsidRDefault="483D2BF5" w14:paraId="7376951C" w14:textId="37B83FF2">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 Bellingham, Blackstone, Brimfield, Brookfield, Charlton, Douglas, Dudley, East Brookfield, Franklin, Holland, Hopedale, Medway, Mendon, Milford, Millville, Northbridge, North Brookfield, Oxford, Southbridge, Sturbridge, Sutton, Upton, Uxbridge, Wales, Warren, Webster, and West Brookfield</w:t>
      </w:r>
    </w:p>
    <w:p w:rsidR="483D2BF5" w:rsidP="37E6558D" w:rsidRDefault="483D2BF5" w14:paraId="417781D5" w14:textId="32DFE59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 Central</w:t>
      </w:r>
    </w:p>
    <w:p w:rsidR="483D2BF5" w:rsidP="37E6558D" w:rsidRDefault="483D2BF5" w14:paraId="0AC921BB" w14:textId="456F97DD">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Clinical Support Options</w:t>
      </w:r>
    </w:p>
    <w:p w:rsidR="483D2BF5" w:rsidP="37E6558D" w:rsidRDefault="483D2BF5" w14:paraId="6CEE357A" w14:textId="159EC22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 Ashburnham, Gardner, Hubbardston, Templeton, Westminster, and Winchendon</w:t>
      </w:r>
    </w:p>
    <w:p w:rsidR="483D2BF5" w:rsidP="37E6558D" w:rsidRDefault="483D2BF5" w14:paraId="60E72EAC" w14:textId="44068E10">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 Southeast</w:t>
      </w:r>
    </w:p>
    <w:p w:rsidR="483D2BF5" w:rsidP="37E6558D" w:rsidRDefault="483D2BF5" w14:paraId="04E10D4A" w14:textId="08E7FDF8">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High Point</w:t>
      </w:r>
    </w:p>
    <w:p w:rsidR="483D2BF5" w:rsidP="37E6558D" w:rsidRDefault="483D2BF5" w14:paraId="3133A480" w14:textId="5063C7AE">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 Abington, Avon, Bridgewater, Brockton, East Bridgewater, Easton, Holbrook, Rockland, Stoughton, West Bridgewater, and Whitman</w:t>
      </w:r>
    </w:p>
    <w:p w:rsidR="483D2BF5" w:rsidP="37E6558D" w:rsidRDefault="483D2BF5" w14:paraId="6F858913" w14:textId="44068E10">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 Southeast</w:t>
      </w:r>
    </w:p>
    <w:p w:rsidR="483D2BF5" w:rsidP="37E6558D" w:rsidRDefault="483D2BF5" w14:paraId="30B126AF" w14:textId="37B95D7A">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Child and Family Services</w:t>
      </w:r>
    </w:p>
    <w:p w:rsidR="483D2BF5" w:rsidP="37E6558D" w:rsidRDefault="483D2BF5" w14:paraId="126DA0A5" w14:textId="0FC66A5A">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w:t>
      </w: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Acushnet, Carver, Dartmouth, Duxbury, Fairhaven, Halifax, Hanover, Hanson, Kingston, Marion, Marshfield, Mattapoisett, New Bedford, Pembroke, Plymouth, Plympton, Rochester, and Wareham </w:t>
      </w:r>
    </w:p>
    <w:p w:rsidR="483D2BF5" w:rsidP="37E6558D" w:rsidRDefault="483D2BF5" w14:paraId="5A2A6C1B" w14:textId="5539113E">
      <w:pPr>
        <w:pStyle w:val="Normal"/>
        <w:keepNext w:val="0"/>
        <w:keepLines w:val="0"/>
        <w:bidi w:val="0"/>
        <w:spacing w:before="0" w:beforeAutospacing="off" w:after="160" w:afterAutospacing="off" w:line="259" w:lineRule="auto"/>
        <w:ind w:left="0" w:right="0"/>
        <w:contextualSpacing/>
        <w:jc w:val="left"/>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Fall River, Freetown, Somerset, Swansea, and Westport</w:t>
      </w:r>
    </w:p>
    <w:p w:rsidR="483D2BF5" w:rsidP="37E6558D" w:rsidRDefault="483D2BF5" w14:paraId="536519B5" w14:textId="44068E10">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 Southeast</w:t>
      </w:r>
    </w:p>
    <w:p w:rsidR="483D2BF5" w:rsidP="37E6558D" w:rsidRDefault="483D2BF5" w14:paraId="6FA4929C" w14:textId="1E5E2AF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Community Counseling of Bristol County</w:t>
      </w:r>
    </w:p>
    <w:p w:rsidR="483D2BF5" w:rsidP="37E6558D" w:rsidRDefault="483D2BF5" w14:paraId="6CE500AA" w14:textId="562B1F2B">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 Attleboro, Berkley, Dighton, Lakeville, Mansfield, Middleborough, North Attleboro, Norton, Raynham, Rehoboth, Seekonk, and Taunton</w:t>
      </w:r>
    </w:p>
    <w:p w:rsidR="483D2BF5" w:rsidP="37E6558D" w:rsidRDefault="483D2BF5" w14:paraId="30C1B3E0" w14:textId="44068E10">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 Southeast</w:t>
      </w:r>
    </w:p>
    <w:p w:rsidR="483D2BF5" w:rsidP="37E6558D" w:rsidRDefault="483D2BF5" w14:paraId="38941C85" w14:textId="52BE9FF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Bay Cove Human Services</w:t>
      </w:r>
    </w:p>
    <w:p w:rsidR="483D2BF5" w:rsidP="37E6558D" w:rsidRDefault="483D2BF5" w14:paraId="44927CBB" w14:textId="32F8E4A9">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 Barnstable, Bourne, Brewster, Chatham, Chilmark, Cotuit, Dennis, Eastham, Falmouth, Harwich, Hyannis, Mashpee, Orleans, Osterville, Provincetown, Sandwich, Truro, Wellfleet, Woods Hole, and Yarmouth</w:t>
      </w:r>
    </w:p>
    <w:p w:rsidR="483D2BF5" w:rsidP="37E6558D" w:rsidRDefault="483D2BF5" w14:paraId="2126C9AD" w14:textId="44068E10">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 Southeast</w:t>
      </w:r>
    </w:p>
    <w:p w:rsidR="483D2BF5" w:rsidP="37E6558D" w:rsidRDefault="483D2BF5" w14:paraId="5D38D43C" w14:textId="47E46B5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Fairwinds Center</w:t>
      </w:r>
    </w:p>
    <w:p w:rsidR="483D2BF5" w:rsidP="37E6558D" w:rsidRDefault="483D2BF5" w14:paraId="7E64F586" w14:textId="2B709E0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83D2BF5">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 Nantucket</w:t>
      </w:r>
    </w:p>
    <w:p w:rsidR="37E6558D" w:rsidP="37E6558D" w:rsidRDefault="37E6558D" w14:paraId="1397BD96" w14:textId="0EA4A7F1">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p>
    <w:p w:rsidR="0E94A576" w:rsidP="37E6558D" w:rsidRDefault="0E94A576" w14:paraId="7C32E8AC" w14:textId="76AE38B8">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0E94A576">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CBCH Providers and Catchment Areas (2 of 2)</w:t>
      </w:r>
    </w:p>
    <w:p w:rsidR="2C6A1962" w:rsidP="37E6558D" w:rsidRDefault="2C6A1962" w14:paraId="39A11844" w14:textId="7F1EF642">
      <w:pPr>
        <w:pStyle w:val="Normal"/>
        <w:keepNext w:val="0"/>
        <w:keepLine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noProof w:val="0"/>
          <w:color w:val="1F3763"/>
          <w:sz w:val="24"/>
          <w:szCs w:val="24"/>
          <w:lang w:val="en-US"/>
        </w:rPr>
      </w:pPr>
      <w:r w:rsidRPr="37E6558D" w:rsidR="2C6A1962">
        <w:rPr>
          <w:rFonts w:ascii="Calibri Light" w:hAnsi="Calibri Light" w:eastAsia="Calibri Light" w:cs="Calibri Light"/>
          <w:b w:val="0"/>
          <w:bCs w:val="0"/>
          <w:i w:val="0"/>
          <w:iCs w:val="0"/>
          <w:caps w:val="0"/>
          <w:smallCaps w:val="0"/>
          <w:noProof w:val="0"/>
          <w:color w:val="1F3763"/>
          <w:sz w:val="24"/>
          <w:szCs w:val="24"/>
          <w:lang w:val="en-US"/>
        </w:rPr>
        <w:t>SmartArt: A table with 3 rows and 3 columns. Columns include the Region, Organization, and Catchment Area</w:t>
      </w:r>
    </w:p>
    <w:p w:rsidR="2C6A1962" w:rsidP="37E6558D" w:rsidRDefault="2C6A1962" w14:paraId="50F312A4" w14:textId="0D9B4AC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2C6A196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 Metro Boston</w:t>
      </w:r>
    </w:p>
    <w:p w:rsidR="2C6A1962" w:rsidP="37E6558D" w:rsidRDefault="2C6A1962" w14:paraId="4EA64228" w14:textId="1AD52288">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2C6A196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Cambridge Health Alliance</w:t>
      </w:r>
    </w:p>
    <w:p w:rsidR="2C6A1962" w:rsidP="37E6558D" w:rsidRDefault="2C6A1962" w14:paraId="1C614E41" w14:textId="2FEACB16">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2C6A196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 Cambridge, Somerville, Everett, Malden, and Medford</w:t>
      </w:r>
    </w:p>
    <w:p w:rsidR="2C6A1962" w:rsidP="37E6558D" w:rsidRDefault="2C6A1962" w14:paraId="3472458F" w14:textId="0D9B4AC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2C6A196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 Metro Boston</w:t>
      </w:r>
    </w:p>
    <w:p w:rsidR="2C6A1962" w:rsidP="37E6558D" w:rsidRDefault="2C6A1962" w14:paraId="66110EA2" w14:textId="4F0143CD">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2C6A196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North Suffolk Mental Health Association</w:t>
      </w:r>
    </w:p>
    <w:p w:rsidR="2C6A1962" w:rsidP="37E6558D" w:rsidRDefault="2C6A1962" w14:paraId="4B1A85E5" w14:textId="2D799E01">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2C6A196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 Chelsea, Revere, East Boston, Winthrop, and Charlestown</w:t>
      </w:r>
    </w:p>
    <w:p w:rsidR="2C6A1962" w:rsidP="37E6558D" w:rsidRDefault="2C6A1962" w14:paraId="209B08BD" w14:textId="0D9B4AC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2C6A196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 Metro Boston</w:t>
      </w:r>
    </w:p>
    <w:p w:rsidR="2C6A1962" w:rsidP="37E6558D" w:rsidRDefault="2C6A1962" w14:paraId="6B84A53B" w14:textId="0FF65A5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2C6A196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Boston Medical Center</w:t>
      </w:r>
    </w:p>
    <w:p w:rsidR="2C6A1962" w:rsidP="37E6558D" w:rsidRDefault="2C6A1962" w14:paraId="2405070D" w14:textId="05AD0BAD">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2C6A196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 Boston, Brighton, and Brookline</w:t>
      </w:r>
    </w:p>
    <w:p w:rsidR="2C6A1962" w:rsidP="37E6558D" w:rsidRDefault="2C6A1962" w14:paraId="7FF2D7DE" w14:textId="0D9B4AC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2C6A196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 Metro Boston</w:t>
      </w:r>
    </w:p>
    <w:p w:rsidR="2C6A1962" w:rsidP="37E6558D" w:rsidRDefault="2C6A1962" w14:paraId="6AFCB4EE" w14:textId="173D271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2C6A196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Riverside Community Care</w:t>
      </w:r>
    </w:p>
    <w:p w:rsidR="2C6A1962" w:rsidP="37E6558D" w:rsidRDefault="2C6A1962" w14:paraId="65FC1938" w14:textId="718A700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2C6A196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 Canton, Dedham, Dover, Foxboro, Medfield, Millis, Needham, Newton, Norfolk, Norwood, Plainville, Sharon, Walpole, Wellesley, Weston, Westwood, and Wrentham</w:t>
      </w:r>
    </w:p>
    <w:p w:rsidR="2C6A1962" w:rsidP="37E6558D" w:rsidRDefault="2C6A1962" w14:paraId="144BAF8B" w14:textId="0D9B4AC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2C6A196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 Metro Boston</w:t>
      </w:r>
    </w:p>
    <w:p w:rsidR="2C6A1962" w:rsidP="37E6558D" w:rsidRDefault="2C6A1962" w14:paraId="0F54F864" w14:textId="4BDB03E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2C6A196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Aspire Health Alliance</w:t>
      </w:r>
    </w:p>
    <w:p w:rsidR="2C6A1962" w:rsidP="37E6558D" w:rsidRDefault="2C6A1962" w14:paraId="0522D6B5" w14:textId="69F27CCB">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2C6A196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 Braintree, Cohasset, Hingham, Hull, Milton, Norwell, Quincy, Randolph, Scituate, and Weymouth</w:t>
      </w:r>
    </w:p>
    <w:p w:rsidR="545C35B6" w:rsidP="37E6558D" w:rsidRDefault="545C35B6" w14:paraId="5AC271C2" w14:textId="48E6B241">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 Western</w:t>
      </w:r>
    </w:p>
    <w:p w:rsidR="545C35B6" w:rsidP="37E6558D" w:rsidRDefault="545C35B6" w14:paraId="02D67FF5" w14:textId="59B01E8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Clinical Support Options</w:t>
      </w:r>
    </w:p>
    <w:p w:rsidR="545C35B6" w:rsidP="37E6558D" w:rsidRDefault="545C35B6" w14:paraId="388CA290" w14:textId="43EC18C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w:t>
      </w: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Amherst, Chesterfield, Cummington, Easthampton, Florence, Goshen, Hadley, Hatfield, Middlefield, Northampton, Pelham, Plainfield, Westhampton, Williamsburg, and Worthington</w:t>
      </w:r>
    </w:p>
    <w:p w:rsidR="545C35B6" w:rsidP="37E6558D" w:rsidRDefault="545C35B6" w14:paraId="416F845F" w14:textId="3372B2A7">
      <w:pPr>
        <w:pStyle w:val="Normal"/>
        <w:keepNext w:val="0"/>
        <w:keepLines w:val="0"/>
        <w:bidi w:val="0"/>
        <w:spacing w:before="0" w:beforeAutospacing="off" w:after="160" w:afterAutospacing="off" w:line="259" w:lineRule="auto"/>
        <w:ind w:left="0" w:right="0"/>
        <w:contextualSpacing/>
        <w:jc w:val="left"/>
      </w:pP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Ashfield, Athol, Bernardston, Buckland, Charlemont, Colrain, Conway, Deerfield, Erving, Gill, Greenfield, Hawley, Heath, Leverett, Leyden, Millers Falls, Montague, New Salem, Northfield, Orange, </w:t>
      </w: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Petersham</w:t>
      </w: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w:t>
      </w: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Phillipston</w:t>
      </w: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Rowe, </w:t>
      </w: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Royalston</w:t>
      </w: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Shelburne, Shutesbury, Sunderland, Turners Falls, Warwick, Wendell, and Whately</w:t>
      </w:r>
    </w:p>
    <w:p w:rsidR="545C35B6" w:rsidP="37E6558D" w:rsidRDefault="545C35B6" w14:paraId="624E1E21" w14:textId="48E6B241">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 Western</w:t>
      </w:r>
    </w:p>
    <w:p w:rsidR="545C35B6" w:rsidP="37E6558D" w:rsidRDefault="545C35B6" w14:paraId="4902A585" w14:textId="76EB68A9">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Behavioral Health Network</w:t>
      </w:r>
    </w:p>
    <w:p w:rsidR="545C35B6" w:rsidP="37E6558D" w:rsidRDefault="545C35B6" w14:paraId="5504763C" w14:textId="15611312">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 Agawam, Blandford, Chester, East Longmeadow, Granville, Hampden, Huntington, Indian Orchard, Longmeadow, Montgomery, Russell, Southwick, Springfield, Tolland, Westfield, West Springfield, and Wilbraham</w:t>
      </w:r>
    </w:p>
    <w:p w:rsidR="545C35B6" w:rsidP="37E6558D" w:rsidRDefault="545C35B6" w14:paraId="5CF15B73" w14:textId="48E6B241">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 Western</w:t>
      </w:r>
    </w:p>
    <w:p w:rsidR="545C35B6" w:rsidP="37E6558D" w:rsidRDefault="545C35B6" w14:paraId="3226BD00" w14:textId="2B36A9C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Center for Human Development</w:t>
      </w:r>
    </w:p>
    <w:p w:rsidR="545C35B6" w:rsidP="37E6558D" w:rsidRDefault="545C35B6" w14:paraId="3BDB2736" w14:textId="60DA9D37">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545C35B6">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w:t>
      </w: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Belchertown, </w:t>
      </w: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Bondsville</w:t>
      </w: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Chicopee, Granby, Holyoke, Ludlow, Monson, Palmer, South Hadley, Southampton, Thorndike, Three Rivers, and Ware</w:t>
      </w:r>
    </w:p>
    <w:p w:rsidR="7706226D" w:rsidP="37E6558D" w:rsidRDefault="7706226D" w14:paraId="66F04314" w14:textId="48E6B241">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 Western</w:t>
      </w:r>
    </w:p>
    <w:p w:rsidR="7706226D" w:rsidP="37E6558D" w:rsidRDefault="7706226D" w14:paraId="5100DB2D" w14:textId="4E2C67D7">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The Brien Center</w:t>
      </w:r>
    </w:p>
    <w:p w:rsidR="7706226D" w:rsidP="37E6558D" w:rsidRDefault="7706226D" w14:paraId="5055826C" w14:textId="50C44DD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Catchment Area: Adams, Alford, Becket, Cheshire, Clarksburg, Dalton, </w:t>
      </w: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Egrement</w:t>
      </w: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Florida, Great Barrington, Hancock, Hinsdale, Lanesboro, Lee, Lenox, Monroe, Monterey, Mount Washington, New Ashford, New Marlboro, North Adams, Otis, Peru, Pittsfield, Richmond, Sandisfield, Savoy, Sheffield, Stockbridge, </w:t>
      </w: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Tyringham</w:t>
      </w: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Washington, West Stockbridge, Williamstown, and Windsor</w:t>
      </w:r>
    </w:p>
    <w:p w:rsidR="7706226D" w:rsidP="37E6558D" w:rsidRDefault="7706226D" w14:paraId="50BE4A57" w14:textId="6F2B1575">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 Northeast</w:t>
      </w:r>
    </w:p>
    <w:p w:rsidR="7706226D" w:rsidP="37E6558D" w:rsidRDefault="7706226D" w14:paraId="3016405E" w14:textId="7D15242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Beth Israel Lahey Health BH Services</w:t>
      </w:r>
    </w:p>
    <w:p w:rsidR="7706226D" w:rsidP="37E6558D" w:rsidRDefault="7706226D" w14:paraId="03DD6BE4" w14:textId="35D9682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 Andover, Lawrence, Methuen, and North Andover</w:t>
      </w:r>
    </w:p>
    <w:p w:rsidR="7706226D" w:rsidP="37E6558D" w:rsidRDefault="7706226D" w14:paraId="1DBBD6E0" w14:textId="6F2B1575">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 Northeast</w:t>
      </w:r>
    </w:p>
    <w:p w:rsidR="7706226D" w:rsidP="37E6558D" w:rsidRDefault="7706226D" w14:paraId="0B0217FE" w14:textId="7945E73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Vinfen</w:t>
      </w:r>
    </w:p>
    <w:p w:rsidR="7706226D" w:rsidP="37E6558D" w:rsidRDefault="7706226D" w14:paraId="18A1CB71" w14:textId="27DFDADB">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 Billerica, Chelmsford, Dracut, Dunstable, Lowell, Tewksbury, Tyngsboro, and Westford</w:t>
      </w:r>
    </w:p>
    <w:p w:rsidR="7706226D" w:rsidP="37E6558D" w:rsidRDefault="7706226D" w14:paraId="37CA8DA8" w14:textId="6F2B1575">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 Northeast</w:t>
      </w:r>
    </w:p>
    <w:p w:rsidR="7706226D" w:rsidP="37E6558D" w:rsidRDefault="7706226D" w14:paraId="2B235CE2" w14:textId="63919E67">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Organization: Eliot Community Human Services</w:t>
      </w:r>
    </w:p>
    <w:p w:rsidR="7706226D" w:rsidP="37E6558D" w:rsidRDefault="7706226D" w14:paraId="5C6A7007" w14:textId="4C79D41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Catchment Area:</w:t>
      </w: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Lynn, Lynnfield, Melrose, Nahant, North Reading, Reading, Saugus, Stoneham, Swampscott, and Wakefield</w:t>
      </w:r>
    </w:p>
    <w:p w:rsidR="7706226D" w:rsidP="37E6558D" w:rsidRDefault="7706226D" w14:paraId="111426CE" w14:textId="6659EF41">
      <w:pPr>
        <w:pStyle w:val="Normal"/>
        <w:keepNext w:val="0"/>
        <w:keepLines w:val="0"/>
        <w:bidi w:val="0"/>
        <w:spacing w:before="0" w:beforeAutospacing="off" w:after="160" w:afterAutospacing="off" w:line="259" w:lineRule="auto"/>
        <w:ind w:left="0" w:right="0"/>
        <w:contextualSpacing/>
        <w:jc w:val="left"/>
      </w:pPr>
      <w:r w:rsidRPr="37E6558D" w:rsidR="7706226D">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Amesbury, Beverly, Boxford, Danvers, Essex, Georgetown, Gloucester, Groveland, Hamilton, Haverhill, Ipswich, Manchester by the Sea, Marblehead, Merrimac, Middleton, Newbury, Newburyport, Peabody, Rockport, Rowley, Salem, Salisbury, Topsfield, Wenham, and West Newbury</w:t>
      </w:r>
    </w:p>
    <w:p w:rsidR="37E6558D" w:rsidP="37E6558D" w:rsidRDefault="37E6558D" w14:paraId="3872BB58" w14:textId="7FE96E1B">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p>
    <w:p w:rsidR="4B4E6F32" w:rsidP="37E6558D" w:rsidRDefault="4B4E6F32" w14:paraId="7674BB55" w14:textId="7106C27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64FEE7CF" w:rsidR="4B4E6F32">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Appendix – List of Community Partners, Affiliated Partners, and Service Areas</w:t>
      </w:r>
    </w:p>
    <w:p w:rsidR="64FEE7CF" w:rsidP="64FEE7CF" w:rsidRDefault="64FEE7CF" w14:paraId="42577E36" w14:textId="2A157039">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4B4E6F32" w:rsidP="37E6558D" w:rsidRDefault="4B4E6F32" w14:paraId="55179229" w14:textId="07DF067D">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r w:rsidRPr="37E6558D" w:rsidR="4B4E6F32">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t>LTSS CPs</w:t>
      </w:r>
    </w:p>
    <w:p w:rsidR="4B4E6F32" w:rsidP="37E6558D" w:rsidRDefault="4B4E6F32" w14:paraId="29007A0E" w14:textId="23C50384">
      <w:pPr>
        <w:pStyle w:val="Normal"/>
        <w:keepNext w:val="0"/>
        <w:keepLine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noProof w:val="0"/>
          <w:color w:val="1F3763"/>
          <w:sz w:val="24"/>
          <w:szCs w:val="24"/>
          <w:lang w:val="en-US"/>
        </w:rPr>
      </w:pPr>
      <w:bookmarkStart w:name="_Int_2AeNaN81" w:id="705276024"/>
      <w:r w:rsidRPr="37E6558D" w:rsidR="4B4E6F32">
        <w:rPr>
          <w:rFonts w:ascii="Calibri Light" w:hAnsi="Calibri Light" w:eastAsia="Calibri Light" w:cs="Calibri Light"/>
          <w:b w:val="0"/>
          <w:bCs w:val="0"/>
          <w:i w:val="0"/>
          <w:iCs w:val="0"/>
          <w:caps w:val="0"/>
          <w:smallCaps w:val="0"/>
          <w:noProof w:val="0"/>
          <w:color w:val="1F3763"/>
          <w:sz w:val="24"/>
          <w:szCs w:val="24"/>
          <w:lang w:val="en-US"/>
        </w:rPr>
        <w:t>SmartArt: A table with 6 rows and 3 columns. Columns include the CP Name, Partners, and Service Areas</w:t>
      </w:r>
      <w:bookmarkEnd w:id="705276024"/>
    </w:p>
    <w:p w:rsidR="4B4E6F32" w:rsidP="37E6558D" w:rsidRDefault="4B4E6F32" w14:paraId="290F97A6" w14:textId="38736F61">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w:t>
      </w:r>
    </w:p>
    <w:p w:rsidR="4B4E6F32" w:rsidP="37E6558D" w:rsidRDefault="4B4E6F32" w14:paraId="7EA2CD0D" w14:textId="102B7090">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Behavioral Health Network, Inc. (BHN LTSS)</w:t>
      </w:r>
    </w:p>
    <w:p w:rsidR="4B4E6F32" w:rsidP="37E6558D" w:rsidRDefault="4B4E6F32" w14:paraId="41D27A33" w14:textId="2480F03C">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Partners: WestMass </w:t>
      </w: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ElderCare</w:t>
      </w: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(WMEC) and Stavros</w:t>
      </w:r>
    </w:p>
    <w:p w:rsidR="4B4E6F32" w:rsidP="37E6558D" w:rsidRDefault="4B4E6F32" w14:paraId="2BE912AA" w14:textId="00CD45F0">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Adams, Greenfield, Holyoke, Northampton, Pittsfield, Springfield, Westfield, Athol</w:t>
      </w:r>
    </w:p>
    <w:p w:rsidR="4B4E6F32" w:rsidP="37E6558D" w:rsidRDefault="4B4E6F32" w14:paraId="73533090" w14:textId="57EC5D97">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Row 2 Text: </w:t>
      </w:r>
    </w:p>
    <w:p w:rsidR="4B4E6F32" w:rsidP="37E6558D" w:rsidRDefault="4B4E6F32" w14:paraId="47F0D90D" w14:textId="4EF81533">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Community Care Partners, LLC (CCP LTSS)</w:t>
      </w:r>
    </w:p>
    <w:p w:rsidR="4B4E6F32" w:rsidP="37E6558D" w:rsidRDefault="4B4E6F32" w14:paraId="27FC20C7" w14:textId="6E53AE31">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Partners: </w:t>
      </w: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BayCove</w:t>
      </w: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Vinfen, Boston Center for Independent Living, Justice Resource Institute, Mystic Valley Elder Services</w:t>
      </w:r>
    </w:p>
    <w:p w:rsidR="4B4E6F32" w:rsidP="37E6558D" w:rsidRDefault="4B4E6F32" w14:paraId="253BFB0C" w14:textId="43281B11">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Somerville, Quincy, Boston-Primary, Revere, Haverhill, Lawrence, Lynn, Malden, Salem, Lowell</w:t>
      </w:r>
    </w:p>
    <w:p w:rsidR="4B4E6F32" w:rsidP="37E6558D" w:rsidRDefault="4B4E6F32" w14:paraId="2026B8C5" w14:textId="0BDB373A">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3 Text:</w:t>
      </w:r>
    </w:p>
    <w:p w:rsidR="4B4E6F32" w:rsidP="37E6558D" w:rsidRDefault="4B4E6F32" w14:paraId="736B15C5" w14:textId="2ADAC39A">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Family Service Association of Greater Fall River Inc. (FSA)</w:t>
      </w:r>
    </w:p>
    <w:p w:rsidR="4B4E6F32" w:rsidP="37E6558D" w:rsidRDefault="4B4E6F32" w14:paraId="1F4F93EB" w14:textId="5A8BA183">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Elder Services of Cape Cod and the Islands, Southeast Center for Independent Living</w:t>
      </w:r>
    </w:p>
    <w:p w:rsidR="4B4E6F32" w:rsidP="37E6558D" w:rsidRDefault="4B4E6F32" w14:paraId="14A73A03" w14:textId="718E8B1A">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Barnstable, Falmouth, Nantucket, Oak Bluffs, Orleans, Taunton, Brockton, Plymouth, Wareham, Attleboro, Fall River, New Bedford</w:t>
      </w:r>
    </w:p>
    <w:p w:rsidR="4B4E6F32" w:rsidP="37E6558D" w:rsidRDefault="4B4E6F32" w14:paraId="6306B5F1" w14:textId="571D236E">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4 Text:</w:t>
      </w:r>
    </w:p>
    <w:p w:rsidR="4B4E6F32" w:rsidP="37E6558D" w:rsidRDefault="4B4E6F32" w14:paraId="4DC63E9F" w14:textId="77315238">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Greater Lynn Senior Services (GLSS)</w:t>
      </w:r>
    </w:p>
    <w:p w:rsidR="4B4E6F32" w:rsidP="37E6558D" w:rsidRDefault="4B4E6F32" w14:paraId="7636A6E8" w14:textId="09D7AF09">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Partners: </w:t>
      </w: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Bridgewell</w:t>
      </w: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Disability Resource Center, Element Care Inc. Lynn Community Health Inc, Northeast Arc</w:t>
      </w:r>
    </w:p>
    <w:p w:rsidR="4B4E6F32" w:rsidP="37E6558D" w:rsidRDefault="4B4E6F32" w14:paraId="1642EB00" w14:textId="1FC1BB38">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Waltham, Beverly, Gloucester, Revere, Woburn, Haverhill, Lawrence, Lynn, Malden, Salem Lowell</w:t>
      </w:r>
    </w:p>
    <w:p w:rsidR="4B4E6F32" w:rsidP="37E6558D" w:rsidRDefault="4B4E6F32" w14:paraId="1885EADC" w14:textId="6D13ED0B">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5 Text:</w:t>
      </w:r>
    </w:p>
    <w:p w:rsidR="4B4E6F32" w:rsidP="37E6558D" w:rsidRDefault="4B4E6F32" w14:paraId="2C0A0E0C" w14:textId="3A0E07FA">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OpenSky Community Services (Community Care Health Partnership, CCHP LTSS)</w:t>
      </w:r>
    </w:p>
    <w:p w:rsidR="4B4E6F32" w:rsidP="37E6558D" w:rsidRDefault="4B4E6F32" w14:paraId="619B5B10" w14:textId="26DC7583">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Center for Living and Working Inc, Elder Services of Worcester, Venture Community Services</w:t>
      </w:r>
    </w:p>
    <w:p w:rsidR="4B4E6F32" w:rsidP="37E6558D" w:rsidRDefault="4B4E6F32" w14:paraId="1060F4F1" w14:textId="4C014C07">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Framingham, Gardner-Fitchburg, Southbridge, Worcester, Athol</w:t>
      </w:r>
    </w:p>
    <w:p w:rsidR="4B4E6F32" w:rsidP="37E6558D" w:rsidRDefault="4B4E6F32" w14:paraId="6AE963D0" w14:textId="3B9D168D">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6 Text:</w:t>
      </w:r>
    </w:p>
    <w:p w:rsidR="4B4E6F32" w:rsidP="37E6558D" w:rsidRDefault="4B4E6F32" w14:paraId="319FF84F" w14:textId="38A5801C">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Seven Hills Family Services (Massachusetts Care Coordination Network, MCCN)</w:t>
      </w:r>
    </w:p>
    <w:p w:rsidR="4B4E6F32" w:rsidP="37E6558D" w:rsidRDefault="4B4E6F32" w14:paraId="29618331" w14:textId="650004FC">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Partners: Advocates, BAMSI, Boston Center for Independent Living, </w:t>
      </w: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Nupath</w:t>
      </w: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Inc, Springwell Inc.</w:t>
      </w:r>
    </w:p>
    <w:p w:rsidR="4B4E6F32" w:rsidP="37E6558D" w:rsidRDefault="4B4E6F32" w14:paraId="56928439" w14:textId="0BDC5084">
      <w:pPr>
        <w:pStyle w:val="Normal"/>
        <w:keepNext w:val="0"/>
        <w:keepLines w:val="0"/>
        <w:suppressLineNumbers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Taunton, Barnstable, Falmouth, Framingham, Nantucket, Oak Bluffs, Orleans, Brockton, Gardner-Fitchburg, Plymouth, Quincy, Southbridge, Waltham, Wareham, Worcester, Athol, Attleboro, Beverly, Boston-Primary, Fall River, Gloucester, New Bedford, Woburn, Haverhill, Lawrence, Lynn, Malden, Salem, Lowell</w:t>
      </w:r>
    </w:p>
    <w:p w:rsidR="37E6558D" w:rsidP="37E6558D" w:rsidRDefault="37E6558D" w14:paraId="5B9762D3" w14:textId="686ECE58">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4FEE7CF" w:rsidP="64FEE7CF" w:rsidRDefault="64FEE7CF" w14:paraId="74D928F4" w14:textId="165CBF34">
      <w:pPr>
        <w:pStyle w:val="Normal"/>
        <w:keepNext w:val="0"/>
        <w:keepLines w:val="0"/>
        <w:suppressLineNumbers w:val="0"/>
        <w:spacing w:before="0" w:beforeAutospacing="off" w:after="160" w:afterAutospacing="off" w:line="259" w:lineRule="auto"/>
        <w:ind w:left="0" w:right="0"/>
        <w:contextualSpacing/>
        <w:jc w:val="left"/>
        <w:rPr>
          <w:rFonts w:ascii="Calibri" w:hAnsi="Calibri" w:eastAsia="Calibri" w:cs=""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pPr>
    </w:p>
    <w:p w:rsidR="4B4E6F32" w:rsidP="37E6558D" w:rsidRDefault="4B4E6F32" w14:paraId="6DB1B600" w14:textId="6D7D57B3">
      <w:pPr>
        <w:pStyle w:val="Normal"/>
        <w:keepNext w:val="0"/>
        <w:keepLines w:val="0"/>
        <w:suppressLineNumbers w:val="0"/>
        <w:spacing w:before="0" w:beforeAutospacing="off" w:after="160" w:afterAutospacing="off" w:line="259" w:lineRule="auto"/>
        <w:ind w:left="0" w:right="0"/>
        <w:contextualSpacing/>
        <w:jc w:val="left"/>
        <w:rPr>
          <w:rFonts w:ascii="Calibri" w:hAnsi="Calibri" w:eastAsia="Calibri" w:cs=""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pPr>
      <w:bookmarkStart w:name="_Int_enOJeaqh" w:id="1293224100"/>
      <w:r w:rsidRPr="37E6558D" w:rsidR="4B4E6F32">
        <w:rPr>
          <w:rFonts w:ascii="Calibri" w:hAnsi="Calibri" w:eastAsia="Calibri" w:cs=""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t>LTSS CPs</w:t>
      </w:r>
      <w:bookmarkEnd w:id="1293224100"/>
    </w:p>
    <w:p w:rsidR="4B4E6F32" w:rsidP="37E6558D" w:rsidRDefault="4B4E6F32" w14:paraId="41FFAE66" w14:textId="5DA9E1B7">
      <w:pPr>
        <w:pStyle w:val="Normal"/>
        <w:keepNext w:val="0"/>
        <w:keepLine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noProof w:val="0"/>
          <w:color w:val="1F3763"/>
          <w:sz w:val="24"/>
          <w:szCs w:val="24"/>
          <w:lang w:val="en-US"/>
        </w:rPr>
      </w:pPr>
      <w:bookmarkStart w:name="_Int_LdwYwfqf" w:id="654648704"/>
      <w:r w:rsidRPr="37E6558D" w:rsidR="4B4E6F32">
        <w:rPr>
          <w:rFonts w:ascii="Calibri Light" w:hAnsi="Calibri Light" w:eastAsia="Calibri Light" w:cs="Calibri Light"/>
          <w:b w:val="0"/>
          <w:bCs w:val="0"/>
          <w:i w:val="0"/>
          <w:iCs w:val="0"/>
          <w:caps w:val="0"/>
          <w:smallCaps w:val="0"/>
          <w:noProof w:val="0"/>
          <w:color w:val="1F3763"/>
          <w:sz w:val="24"/>
          <w:szCs w:val="24"/>
          <w:lang w:val="en-US"/>
        </w:rPr>
        <w:t>SmartArt: A table with 2 rows and 3 columns. Columns include the CP Name, Partners, and Service Areas</w:t>
      </w:r>
      <w:bookmarkEnd w:id="654648704"/>
    </w:p>
    <w:p w:rsidR="4B4E6F32" w:rsidP="37E6558D" w:rsidRDefault="4B4E6F32" w14:paraId="1C047553" w14:textId="3B602AD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w:t>
      </w:r>
    </w:p>
    <w:p w:rsidR="4B4E6F32" w:rsidP="37E6558D" w:rsidRDefault="4B4E6F32" w14:paraId="6375C7D1" w14:textId="4D5F4228">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Innovative Care Partners LLC (ICP)</w:t>
      </w:r>
    </w:p>
    <w:p w:rsidR="4B4E6F32" w:rsidP="37E6558D" w:rsidRDefault="4B4E6F32" w14:paraId="7F50F4C1" w14:textId="1D9A9470">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ServiceNet Inc, Gandara Mental Health Center, Stavros, Highland Valley Elder Services</w:t>
      </w:r>
    </w:p>
    <w:p w:rsidR="4B4E6F32" w:rsidP="37E6558D" w:rsidRDefault="4B4E6F32" w14:paraId="58568A23" w14:textId="0EBB33A7">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Adams, Greenfield, Holyoke, Northampton, Pittsfield, Springfield, Westfield</w:t>
      </w:r>
    </w:p>
    <w:p w:rsidR="4B4E6F32" w:rsidP="37E6558D" w:rsidRDefault="4B4E6F32" w14:paraId="7510398E" w14:textId="5E005137">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w:t>
      </w:r>
    </w:p>
    <w:p w:rsidR="4B4E6F32" w:rsidP="37E6558D" w:rsidRDefault="4B4E6F32" w14:paraId="338FA620" w14:textId="26615186">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Boston Medical Center Corp. (BMC)</w:t>
      </w:r>
    </w:p>
    <w:p w:rsidR="4B4E6F32" w:rsidP="37E6558D" w:rsidRDefault="4B4E6F32" w14:paraId="080325FA" w14:textId="28FA617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Boston Senior Home Care, Central Boston Elder Services, Ethos, Boston Center for Independent Living</w:t>
      </w:r>
    </w:p>
    <w:p w:rsidR="4B4E6F32" w:rsidP="37E6558D" w:rsidRDefault="4B4E6F32" w14:paraId="73718E4D" w14:textId="39F2266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Services Areas: Boston-Primary, Revere</w:t>
      </w:r>
    </w:p>
    <w:p w:rsidR="37E6558D" w:rsidP="37E6558D" w:rsidRDefault="37E6558D" w14:paraId="2B684AF5" w14:textId="1611BCCC">
      <w:pPr>
        <w:pStyle w:val="Normal"/>
        <w:keepNext w:val="0"/>
        <w:keepLines w:val="0"/>
        <w:suppressLineNumbers w:val="0"/>
        <w:spacing w:before="0" w:beforeAutospacing="off" w:after="160" w:afterAutospacing="off" w:line="259" w:lineRule="auto"/>
        <w:ind w:left="0" w:right="0"/>
        <w:contextualSpacing/>
        <w:jc w:val="left"/>
        <w:rPr>
          <w:rFonts w:ascii="Calibri" w:hAnsi="Calibri" w:eastAsia="Calibri" w:cs=""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pPr>
    </w:p>
    <w:p w:rsidR="4B4E6F32" w:rsidP="37E6558D" w:rsidRDefault="4B4E6F32" w14:paraId="044A7C1A" w14:textId="3E59B67B">
      <w:pPr>
        <w:pStyle w:val="Normal"/>
        <w:keepNext w:val="0"/>
        <w:keepLines w:val="0"/>
        <w:suppressLineNumbers w:val="0"/>
        <w:spacing w:before="0" w:beforeAutospacing="off" w:after="160" w:afterAutospacing="off" w:line="259" w:lineRule="auto"/>
        <w:ind w:left="0" w:right="0"/>
        <w:contextualSpacing/>
        <w:jc w:val="left"/>
        <w:rPr>
          <w:rFonts w:ascii="Calibri" w:hAnsi="Calibri" w:eastAsia="Calibri" w:cs=""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pPr>
      <w:bookmarkStart w:name="_Int_UgHLHCyf" w:id="1118052309"/>
      <w:r w:rsidRPr="37E6558D" w:rsidR="4B4E6F32">
        <w:rPr>
          <w:rFonts w:ascii="Calibri" w:hAnsi="Calibri" w:eastAsia="Calibri" w:cs=""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t>BH CPs</w:t>
      </w:r>
      <w:bookmarkEnd w:id="1118052309"/>
    </w:p>
    <w:p w:rsidR="4B4E6F32" w:rsidP="37E6558D" w:rsidRDefault="4B4E6F32" w14:paraId="3A3AD5D3" w14:textId="10FE9D70">
      <w:pPr>
        <w:pStyle w:val="Normal"/>
        <w:keepNext w:val="0"/>
        <w:keepLine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noProof w:val="0"/>
          <w:color w:val="1F3763"/>
          <w:sz w:val="24"/>
          <w:szCs w:val="24"/>
          <w:lang w:val="en-US"/>
        </w:rPr>
      </w:pPr>
      <w:bookmarkStart w:name="_Int_Ckzjpxkp" w:id="972301392"/>
      <w:r w:rsidRPr="37E6558D" w:rsidR="4B4E6F32">
        <w:rPr>
          <w:rFonts w:ascii="Calibri Light" w:hAnsi="Calibri Light" w:eastAsia="Calibri Light" w:cs="Calibri Light"/>
          <w:b w:val="0"/>
          <w:bCs w:val="0"/>
          <w:i w:val="0"/>
          <w:iCs w:val="0"/>
          <w:caps w:val="0"/>
          <w:smallCaps w:val="0"/>
          <w:noProof w:val="0"/>
          <w:color w:val="1F3763"/>
          <w:sz w:val="24"/>
          <w:szCs w:val="24"/>
          <w:lang w:val="en-US"/>
        </w:rPr>
        <w:t>SmartArt: A table with 6 rows and 3 columns. Columns include the CP Name, Partners, and Service Areas</w:t>
      </w:r>
      <w:bookmarkEnd w:id="972301392"/>
    </w:p>
    <w:p w:rsidR="4B4E6F32" w:rsidP="37E6558D" w:rsidRDefault="4B4E6F32" w14:paraId="151530E2" w14:textId="35FB90FA">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w:t>
      </w:r>
    </w:p>
    <w:p w:rsidR="4B4E6F32" w:rsidP="37E6558D" w:rsidRDefault="4B4E6F32" w14:paraId="5344CD3F" w14:textId="04813AA9">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Boston Health Care for the Homeless Program Inc. (BHCHP)</w:t>
      </w:r>
    </w:p>
    <w:p w:rsidR="4B4E6F32" w:rsidP="37E6558D" w:rsidRDefault="4B4E6F32" w14:paraId="25934C12" w14:textId="4561E04C">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Partners: Boston Medical Center, Boston Public Health Commission, Casa Esperanza, Massachusetts Housing and Shelter Alliance, New England Center and Home for Veterans, Pine St. Inn, St. Francis </w:t>
      </w: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House</w:t>
      </w: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 and Victory Programs </w:t>
      </w:r>
    </w:p>
    <w:p w:rsidR="4B4E6F32" w:rsidP="37E6558D" w:rsidRDefault="4B4E6F32" w14:paraId="022A152A" w14:textId="76AD7C1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Boston-Primary</w:t>
      </w:r>
    </w:p>
    <w:p w:rsidR="4B4E6F32" w:rsidP="37E6558D" w:rsidRDefault="4B4E6F32" w14:paraId="33C68B92" w14:textId="52BFCD87">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w:t>
      </w:r>
    </w:p>
    <w:p w:rsidR="4B4E6F32" w:rsidP="37E6558D" w:rsidRDefault="4B4E6F32" w14:paraId="00C0671B" w14:textId="122A4E4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Behavioral Health Network</w:t>
      </w:r>
    </w:p>
    <w:p w:rsidR="4B4E6F32" w:rsidP="37E6558D" w:rsidRDefault="4B4E6F32" w14:paraId="2A1CCCE9" w14:textId="4482EE87">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N/A</w:t>
      </w:r>
    </w:p>
    <w:p w:rsidR="4B4E6F32" w:rsidP="37E6558D" w:rsidRDefault="4B4E6F32" w14:paraId="5E29F089" w14:textId="41669686">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Holyoke, Springfield, Westfield</w:t>
      </w:r>
    </w:p>
    <w:p w:rsidR="4B4E6F32" w:rsidP="37E6558D" w:rsidRDefault="4B4E6F32" w14:paraId="65967BA8" w14:textId="7D257662">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3 Text:</w:t>
      </w:r>
    </w:p>
    <w:p w:rsidR="4B4E6F32" w:rsidP="37E6558D" w:rsidRDefault="4B4E6F32" w14:paraId="2BDD4D3E" w14:textId="179D795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Clinical Support Options, Inc. (CSO)</w:t>
      </w:r>
    </w:p>
    <w:p w:rsidR="4B4E6F32" w:rsidP="37E6558D" w:rsidRDefault="4B4E6F32" w14:paraId="0D1FDC8E" w14:textId="697DD21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N/A</w:t>
      </w:r>
    </w:p>
    <w:p w:rsidR="4B4E6F32" w:rsidP="37E6558D" w:rsidRDefault="4B4E6F32" w14:paraId="6668F519" w14:textId="661DB0D5">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Athol, Garder-Fitchburg, Greenfield, Northampton, Pittsfield, Springfield</w:t>
      </w:r>
    </w:p>
    <w:p w:rsidR="4B4E6F32" w:rsidP="37E6558D" w:rsidRDefault="4B4E6F32" w14:paraId="3CC9523E" w14:textId="474E7AF0">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4 Text:</w:t>
      </w:r>
    </w:p>
    <w:p w:rsidR="4B4E6F32" w:rsidP="37E6558D" w:rsidRDefault="4B4E6F32" w14:paraId="38D0915E" w14:textId="6724A0D0">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Community Counseling of Bristol County (CCBC)</w:t>
      </w:r>
    </w:p>
    <w:p w:rsidR="4B4E6F32" w:rsidP="37E6558D" w:rsidRDefault="4B4E6F32" w14:paraId="27FFA763" w14:textId="05E572D1">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N/A</w:t>
      </w:r>
    </w:p>
    <w:p w:rsidR="4B4E6F32" w:rsidP="37E6558D" w:rsidRDefault="4B4E6F32" w14:paraId="2E3DECB1" w14:textId="3FC21709">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Attleboro, Brockton, Fall River, New Bedford, Plymouth, Quincy, Taunton, Wareham</w:t>
      </w:r>
    </w:p>
    <w:p w:rsidR="4B4E6F32" w:rsidP="37E6558D" w:rsidRDefault="4B4E6F32" w14:paraId="6E1BECF6" w14:textId="0A1D774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5 Text:</w:t>
      </w:r>
    </w:p>
    <w:p w:rsidR="4B4E6F32" w:rsidP="37E6558D" w:rsidRDefault="4B4E6F32" w14:paraId="6DD0CBDB" w14:textId="428942D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The Brien Center (Brien)</w:t>
      </w:r>
    </w:p>
    <w:p w:rsidR="4B4E6F32" w:rsidP="37E6558D" w:rsidRDefault="4B4E6F32" w14:paraId="472B0CDB" w14:textId="7BB2CCA6">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N/A</w:t>
      </w:r>
    </w:p>
    <w:p w:rsidR="4B4E6F32" w:rsidP="37E6558D" w:rsidRDefault="4B4E6F32" w14:paraId="0FBC296B" w14:textId="7895F039">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Adams, Pittsfield</w:t>
      </w:r>
    </w:p>
    <w:p w:rsidR="4B4E6F32" w:rsidP="37E6558D" w:rsidRDefault="4B4E6F32" w14:paraId="0B58E9BE" w14:textId="79D89EF0">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6 Text:</w:t>
      </w:r>
    </w:p>
    <w:p w:rsidR="4B4E6F32" w:rsidP="37E6558D" w:rsidRDefault="4B4E6F32" w14:paraId="1D5B2238" w14:textId="5E3B4BCD">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The Bridge of Central MA (Community Care Health Partnership, CCHP BH)</w:t>
      </w:r>
    </w:p>
    <w:p w:rsidR="4B4E6F32" w:rsidP="37E6558D" w:rsidRDefault="4B4E6F32" w14:paraId="58471550" w14:textId="4067B70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Venture Community Services; Elder Services of Worcester Area, Center for Living and Working</w:t>
      </w:r>
    </w:p>
    <w:p w:rsidR="4B4E6F32" w:rsidP="37E6558D" w:rsidRDefault="4B4E6F32" w14:paraId="65EF2D5B" w14:textId="3C55C476">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Athol, Framingham, Gardner-Fitchburg, Southbridge, Worcester</w:t>
      </w:r>
    </w:p>
    <w:p w:rsidR="37E6558D" w:rsidP="37E6558D" w:rsidRDefault="37E6558D" w14:paraId="39238C3B" w14:textId="5EA844EB">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4B4E6F32" w:rsidP="37E6558D" w:rsidRDefault="4B4E6F32" w14:paraId="3DEF2EBF" w14:textId="3E59B67B">
      <w:pPr>
        <w:pStyle w:val="Normal"/>
        <w:keepNext w:val="0"/>
        <w:keepLines w:val="0"/>
        <w:suppressLineNumbers w:val="0"/>
        <w:spacing w:before="0" w:beforeAutospacing="off" w:after="160" w:afterAutospacing="off" w:line="259" w:lineRule="auto"/>
        <w:ind w:left="0" w:right="0"/>
        <w:contextualSpacing/>
        <w:jc w:val="left"/>
        <w:rPr>
          <w:rFonts w:ascii="Calibri" w:hAnsi="Calibri" w:eastAsia="Calibri" w:cs=""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pPr>
      <w:bookmarkStart w:name="_Int_OsDJlZ2a" w:id="355227035"/>
      <w:r w:rsidRPr="37E6558D" w:rsidR="4B4E6F32">
        <w:rPr>
          <w:rFonts w:ascii="Calibri" w:hAnsi="Calibri" w:eastAsia="Calibri" w:cs=""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t>BH CPs</w:t>
      </w:r>
      <w:bookmarkEnd w:id="355227035"/>
    </w:p>
    <w:p w:rsidR="4B4E6F32" w:rsidP="37E6558D" w:rsidRDefault="4B4E6F32" w14:paraId="45F14B44" w14:textId="45C9A2B2">
      <w:pPr>
        <w:pStyle w:val="Normal"/>
        <w:keepNext w:val="0"/>
        <w:keepLine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noProof w:val="0"/>
          <w:color w:val="1F3763"/>
          <w:sz w:val="24"/>
          <w:szCs w:val="24"/>
          <w:lang w:val="en-US"/>
        </w:rPr>
      </w:pPr>
      <w:bookmarkStart w:name="_Int_uLB9qlOk" w:id="2001142339"/>
      <w:r w:rsidRPr="37E6558D" w:rsidR="4B4E6F32">
        <w:rPr>
          <w:rFonts w:ascii="Calibri Light" w:hAnsi="Calibri Light" w:eastAsia="Calibri Light" w:cs="Calibri Light"/>
          <w:b w:val="0"/>
          <w:bCs w:val="0"/>
          <w:i w:val="0"/>
          <w:iCs w:val="0"/>
          <w:caps w:val="0"/>
          <w:smallCaps w:val="0"/>
          <w:noProof w:val="0"/>
          <w:color w:val="1F3763"/>
          <w:sz w:val="24"/>
          <w:szCs w:val="24"/>
          <w:lang w:val="en-US"/>
        </w:rPr>
        <w:t>SmartArt: A table with 6 rows and 3 columns. Columns include the CP Name, Partners, and Service Areas</w:t>
      </w:r>
      <w:bookmarkEnd w:id="2001142339"/>
    </w:p>
    <w:p w:rsidR="4B4E6F32" w:rsidP="37E6558D" w:rsidRDefault="4B4E6F32" w14:paraId="0240E160" w14:textId="59A571E2">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1 Text:</w:t>
      </w:r>
    </w:p>
    <w:p w:rsidR="4B4E6F32" w:rsidP="37E6558D" w:rsidRDefault="4B4E6F32" w14:paraId="3D463E53" w14:textId="62C56806">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bookmarkStart w:name="_Int_WdovZlQf" w:id="188510675"/>
      <w:r w:rsidRPr="37E6558D" w:rsidR="4B4E6F32">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CP Name: Behavioral Health Partners of MetroWest (BPHMW)   </w:t>
      </w:r>
      <w:bookmarkEnd w:id="188510675"/>
    </w:p>
    <w:p w:rsidR="4B4E6F32" w:rsidP="37E6558D" w:rsidRDefault="4B4E6F32" w14:paraId="0454E68E" w14:textId="111FED7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Partners: Advocates; Southern Middlesex Opportunity Council; Spectrum Health Systems; Wayside Youth and Family Support Network  </w:t>
      </w:r>
    </w:p>
    <w:p w:rsidR="4B4E6F32" w:rsidP="37E6558D" w:rsidRDefault="4B4E6F32" w14:paraId="1F295CF2" w14:textId="4D261EF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Service Areas: Beverly, Framingham, Gardner-Fitchburg, Gloucester, Haverhill, Lawrence, Lynn, Lowell, Salem, Southbridge, Waltham, Woburn, Worcester  </w:t>
      </w:r>
    </w:p>
    <w:p w:rsidR="4B4E6F32" w:rsidP="37E6558D" w:rsidRDefault="4B4E6F32" w14:paraId="7026D0E6" w14:textId="39EBF3D7">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2 Text:</w:t>
      </w:r>
    </w:p>
    <w:p w:rsidR="4B4E6F32" w:rsidP="37E6558D" w:rsidRDefault="4B4E6F32" w14:paraId="0F4E380A" w14:textId="479759F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CP Name: Stanley Street Treatment &amp; Resources Inc (SSTAR)  </w:t>
      </w:r>
    </w:p>
    <w:p w:rsidR="4B4E6F32" w:rsidP="37E6558D" w:rsidRDefault="4B4E6F32" w14:paraId="61157BA8" w14:textId="4DB0304E">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Fairwinds-Nantucket’s Counseling Center; Elwyn Adult Behavioral Health Services; Martha’s Vineyard Community Services</w:t>
      </w:r>
    </w:p>
    <w:p w:rsidR="4B4E6F32" w:rsidP="37E6558D" w:rsidRDefault="4B4E6F32" w14:paraId="4B311715" w14:textId="67EDBDAA">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Attleboro, Barnstable, Brockton, Fall River, Falmouth, Nantucket, New Bedford, Oak Bluffs, Orleans, Plymouth, Taunton, Wareham</w:t>
      </w:r>
    </w:p>
    <w:p w:rsidR="4B4E6F32" w:rsidP="37E6558D" w:rsidRDefault="4B4E6F32" w14:paraId="269B2010" w14:textId="02BC4192">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3 Text:</w:t>
      </w:r>
    </w:p>
    <w:p w:rsidR="4B4E6F32" w:rsidP="37E6558D" w:rsidRDefault="4B4E6F32" w14:paraId="6000FBC0" w14:textId="5980586D">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Community Care Partners, LLC (CCP)</w:t>
      </w:r>
    </w:p>
    <w:p w:rsidR="4B4E6F32" w:rsidP="37E6558D" w:rsidRDefault="4B4E6F32" w14:paraId="6FDDC369" w14:textId="280413B5">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Partners: </w:t>
      </w: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BayCove</w:t>
      </w: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Vinfen</w:t>
      </w:r>
    </w:p>
    <w:p w:rsidR="4B4E6F32" w:rsidP="37E6558D" w:rsidRDefault="4B4E6F32" w14:paraId="3C5BD30F" w14:textId="6A6536A6">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Attleboro, Barnstable, Boston-Primary, Brockton, Fall River, Falmouth, Haverhill, Lawrence, Lowell, Malden, New Bedford, Orleans, Plymouth, Quincy, Revere, Salem, Somerville Taunton, Wareham</w:t>
      </w:r>
    </w:p>
    <w:p w:rsidR="4B4E6F32" w:rsidP="37E6558D" w:rsidRDefault="4B4E6F32" w14:paraId="1075B281" w14:textId="69977718">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4 Text:</w:t>
      </w:r>
    </w:p>
    <w:p w:rsidR="4B4E6F32" w:rsidP="37E6558D" w:rsidRDefault="4B4E6F32" w14:paraId="3304D3A9" w14:textId="60BA4446">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Riverside Community Care, Inc. (Riverside)</w:t>
      </w:r>
    </w:p>
    <w:p w:rsidR="4B4E6F32" w:rsidP="37E6558D" w:rsidRDefault="4B4E6F32" w14:paraId="5348C2CA" w14:textId="543D3DC8">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Bay State Community Services, Inc.; The Edinburg Center; North Suffolk Community Services; Uphams Community Care</w:t>
      </w:r>
    </w:p>
    <w:p w:rsidR="4B4E6F32" w:rsidP="37E6558D" w:rsidRDefault="4B4E6F32" w14:paraId="5D3A781B" w14:textId="5503F28B">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Service Areas: Attleboro, Boston-Primary, Brockton, Framingham, Lynn, Malden, Quincy, Revere, Somerville, Southbridge, Waltham, Woburn</w:t>
      </w:r>
    </w:p>
    <w:p w:rsidR="4B4E6F32" w:rsidP="37E6558D" w:rsidRDefault="4B4E6F32" w14:paraId="7C1EDBAF" w14:textId="46B8AD81">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5 Text:</w:t>
      </w:r>
    </w:p>
    <w:p w:rsidR="4B4E6F32" w:rsidP="37E6558D" w:rsidRDefault="4B4E6F32" w14:paraId="5BA8BC11" w14:textId="1D88305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Partners: Eliot Community Human Services, Inc. (Eliot)</w:t>
      </w:r>
    </w:p>
    <w:p w:rsidR="4B4E6F32" w:rsidP="37E6558D" w:rsidRDefault="4B4E6F32" w14:paraId="4DB8CA71" w14:textId="5AB0CC58">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N/A</w:t>
      </w:r>
    </w:p>
    <w:p w:rsidR="4B4E6F32" w:rsidP="37E6558D" w:rsidRDefault="4B4E6F32" w14:paraId="0AF1BAEA" w14:textId="165C8B75">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 xml:space="preserve">Service Areas: Beverly, Boston-Primary, Gloucester, Haverhill, Lawrence, Lowell, Lynn, Malden, Quincy, Revere, Salem, Somerville, Waltham, Woburn  </w:t>
      </w:r>
    </w:p>
    <w:p w:rsidR="4B4E6F32" w:rsidP="37E6558D" w:rsidRDefault="4B4E6F32" w14:paraId="73760825" w14:textId="0C53CAF1">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Row 6 Text:</w:t>
      </w:r>
    </w:p>
    <w:p w:rsidR="4B4E6F32" w:rsidP="37E6558D" w:rsidRDefault="4B4E6F32" w14:paraId="50ADC80C" w14:textId="216717A5">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CP Name: Innovative Care Partners (ICP)</w:t>
      </w:r>
    </w:p>
    <w:p w:rsidR="4B4E6F32" w:rsidP="37E6558D" w:rsidRDefault="4B4E6F32" w14:paraId="2171073F" w14:textId="2C703F7D">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pPr>
      <w:r w:rsidRPr="37E6558D" w:rsidR="4B4E6F32">
        <w:rPr>
          <w:rFonts w:ascii="Calibri Light" w:hAnsi="Calibri Light" w:eastAsia="Calibri Light" w:cs="Calibri Light"/>
          <w:b w:val="0"/>
          <w:bCs w:val="0"/>
          <w:i w:val="1"/>
          <w:iCs w:val="1"/>
          <w:caps w:val="0"/>
          <w:smallCaps w:val="0"/>
          <w:strike w:val="0"/>
          <w:dstrike w:val="0"/>
          <w:noProof w:val="0"/>
          <w:color w:val="2F5496" w:themeColor="accent1" w:themeTint="FF" w:themeShade="BF"/>
          <w:sz w:val="22"/>
          <w:szCs w:val="22"/>
          <w:u w:val="none"/>
          <w:lang w:val="en-US"/>
        </w:rPr>
        <w:t>Partners: ServiceNet Inc, Gandara Mental Health Center, Stavros, Highland Valley Elder Services, Center for Human Development</w:t>
      </w:r>
    </w:p>
    <w:p w:rsidR="4B4E6F32" w:rsidP="37E6558D" w:rsidRDefault="4B4E6F32" w14:paraId="29835689" w14:textId="17EB60DD">
      <w:pPr>
        <w:pStyle w:val="Normal"/>
        <w:keepNext w:val="0"/>
        <w:keepLines w:val="0"/>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bookmarkStart w:name="_Int_Si84xIge" w:id="382715093"/>
      <w:r w:rsidRPr="37E6558D" w:rsidR="4B4E6F32">
        <w:rPr>
          <w:rFonts w:ascii="Calibri" w:hAnsi="Calibri" w:eastAsia="Calibri" w:cs="" w:asciiTheme="minorAscii" w:hAnsiTheme="minorAscii" w:eastAsiaTheme="minorAscii" w:cstheme="minorBidi"/>
          <w:b w:val="0"/>
          <w:bCs w:val="0"/>
          <w:i w:val="1"/>
          <w:iCs w:val="1"/>
          <w:caps w:val="0"/>
          <w:smallCaps w:val="0"/>
          <w:strike w:val="0"/>
          <w:dstrike w:val="0"/>
          <w:noProof w:val="0"/>
          <w:color w:val="2F5496" w:themeColor="accent1" w:themeTint="FF" w:themeShade="BF"/>
          <w:sz w:val="22"/>
          <w:szCs w:val="22"/>
          <w:u w:val="none"/>
          <w:lang w:val="en-US" w:eastAsia="en-US" w:bidi="ar-SA"/>
        </w:rPr>
        <w:t xml:space="preserve">Service Areas: Athol, Adams, Greenfield, Holyoke, Northampton, Springfield, Westfield </w:t>
      </w: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bookmarkEnd w:id="382715093"/>
    </w:p>
    <w:p w:rsidR="37E6558D" w:rsidP="37E6558D" w:rsidRDefault="37E6558D" w14:paraId="1EC8CA95" w14:textId="78933D79">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4B4E6F32" w:rsidP="37E6558D" w:rsidRDefault="4B4E6F32" w14:paraId="78A0CF3E" w14:textId="76B663E5">
      <w:pPr>
        <w:pStyle w:val="Normal"/>
        <w:keepNext w:val="0"/>
        <w:keepLines w:val="0"/>
        <w:suppressLineNumbers w:val="0"/>
        <w:spacing w:before="0" w:beforeAutospacing="off" w:after="160" w:afterAutospacing="off" w:line="259" w:lineRule="auto"/>
        <w:ind w:left="0" w:right="0"/>
        <w:contextualSpacing/>
        <w:jc w:val="left"/>
        <w:rPr>
          <w:rFonts w:ascii="Calibri" w:hAnsi="Calibri" w:eastAsia="Calibri" w:cs=""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pPr>
      <w:bookmarkStart w:name="_Int_MUomj65D" w:id="1436239183"/>
      <w:r w:rsidRPr="37E6558D" w:rsidR="4B4E6F32">
        <w:rPr>
          <w:rFonts w:ascii="Calibri" w:hAnsi="Calibri" w:eastAsia="Calibri" w:cs=""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t>Community Partners Program</w:t>
      </w:r>
      <w:bookmarkEnd w:id="1436239183"/>
    </w:p>
    <w:p w:rsidR="4B4E6F32" w:rsidP="37E6558D" w:rsidRDefault="4B4E6F32" w14:paraId="0A34C169" w14:textId="7DD90144">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Behavioral Health (BH) CPs: </w:t>
      </w:r>
    </w:p>
    <w:p w:rsidR="4B4E6F32" w:rsidP="37E6558D" w:rsidRDefault="4B4E6F32" w14:paraId="015A598F" w14:textId="189512E3">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Behavioral Health Network Inc. </w:t>
      </w:r>
    </w:p>
    <w:p w:rsidR="4B4E6F32" w:rsidP="37E6558D" w:rsidRDefault="4B4E6F32" w14:paraId="296683F8" w14:textId="29C6EB1A">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Behavioral Health Partners of MetroWest </w:t>
      </w:r>
    </w:p>
    <w:p w:rsidR="4B4E6F32" w:rsidP="37E6558D" w:rsidRDefault="4B4E6F32" w14:paraId="69A38774" w14:textId="247ACAC0">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Boston Health Care for the Homeless Program, </w:t>
      </w: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Inc.  </w:t>
      </w:r>
    </w:p>
    <w:p w:rsidR="4B4E6F32" w:rsidP="37E6558D" w:rsidRDefault="4B4E6F32" w14:paraId="167F34F7" w14:textId="55A122A6">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Brien Center </w:t>
      </w:r>
    </w:p>
    <w:p w:rsidR="4B4E6F32" w:rsidP="37E6558D" w:rsidRDefault="4B4E6F32" w14:paraId="23AAC697" w14:textId="13B3B242">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Clinical and Support Options, Inc. </w:t>
      </w:r>
    </w:p>
    <w:p w:rsidR="4B4E6F32" w:rsidP="37E6558D" w:rsidRDefault="4B4E6F32" w14:paraId="338FFE6B" w14:textId="6A39E916">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Community Care Partners, LLC  </w:t>
      </w:r>
    </w:p>
    <w:p w:rsidR="4B4E6F32" w:rsidP="37E6558D" w:rsidRDefault="4B4E6F32" w14:paraId="002D42B4" w14:textId="6B297ACD">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Community Counseling of Bristol County </w:t>
      </w:r>
    </w:p>
    <w:p w:rsidR="4B4E6F32" w:rsidP="37E6558D" w:rsidRDefault="4B4E6F32" w14:paraId="7481115A" w14:textId="1390610D">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Eliot Community Human Services, Inc. </w:t>
      </w:r>
    </w:p>
    <w:p w:rsidR="4B4E6F32" w:rsidP="37E6558D" w:rsidRDefault="4B4E6F32" w14:paraId="3C04D298" w14:textId="7A0E6A46">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Innovative Care Partners LLC </w:t>
      </w:r>
    </w:p>
    <w:p w:rsidR="4B4E6F32" w:rsidP="37E6558D" w:rsidRDefault="4B4E6F32" w14:paraId="5053124A" w14:textId="44F21404">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Bridge of Central Massachusetts, Inc. (DBA OpenSky Community Services)  </w:t>
      </w:r>
    </w:p>
    <w:p w:rsidR="4B4E6F32" w:rsidP="37E6558D" w:rsidRDefault="4B4E6F32" w14:paraId="2BF5DDCE" w14:textId="4E02BA74">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Riverside Community Care, Inc. </w:t>
      </w:r>
    </w:p>
    <w:p w:rsidR="4B4E6F32" w:rsidP="37E6558D" w:rsidRDefault="4B4E6F32" w14:paraId="2B6148B8" w14:textId="202D6DED">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Stanley Street Treatment and Resources, Inc. </w:t>
      </w:r>
    </w:p>
    <w:p w:rsidR="4B4E6F32" w:rsidP="37E6558D" w:rsidRDefault="4B4E6F32" w14:paraId="2BE29FA3" w14:textId="7E98B512">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Long-Term Services and Supports (LTSS) CPs: </w:t>
      </w:r>
    </w:p>
    <w:p w:rsidR="4B4E6F32" w:rsidP="37E6558D" w:rsidRDefault="4B4E6F32" w14:paraId="79924C7B" w14:textId="5409F186">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Behavioral Health Network, Inc. </w:t>
      </w:r>
    </w:p>
    <w:p w:rsidR="4B4E6F32" w:rsidP="37E6558D" w:rsidRDefault="4B4E6F32" w14:paraId="52FD1038" w14:textId="73684C82">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Boston Medical Center Corp. </w:t>
      </w:r>
    </w:p>
    <w:p w:rsidR="4B4E6F32" w:rsidP="37E6558D" w:rsidRDefault="4B4E6F32" w14:paraId="41A3F0BD" w14:textId="35A9BCFB">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Community Care Partners, LLC  </w:t>
      </w:r>
    </w:p>
    <w:p w:rsidR="4B4E6F32" w:rsidP="37E6558D" w:rsidRDefault="4B4E6F32" w14:paraId="0FC2D218" w14:textId="2956488D">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Family Service Association of Greater Fall River, Inc. </w:t>
      </w:r>
    </w:p>
    <w:p w:rsidR="4B4E6F32" w:rsidP="37E6558D" w:rsidRDefault="4B4E6F32" w14:paraId="7B6437CE" w14:textId="6C675C5E">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Greater Lynn Senior Services (DBA North Region LTSS Partnership) </w:t>
      </w:r>
    </w:p>
    <w:p w:rsidR="4B4E6F32" w:rsidP="37E6558D" w:rsidRDefault="4B4E6F32" w14:paraId="05F0336B" w14:textId="58CC3F92">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Innovative Care Partners LLC </w:t>
      </w:r>
    </w:p>
    <w:p w:rsidR="4B4E6F32" w:rsidP="37E6558D" w:rsidRDefault="4B4E6F32" w14:paraId="27AB6DC2" w14:textId="002FDBDB">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OpenSky Community Services </w:t>
      </w:r>
    </w:p>
    <w:p w:rsidR="4B4E6F32" w:rsidP="37E6558D" w:rsidRDefault="4B4E6F32" w14:paraId="72DE0160" w14:textId="0D2045BF">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Seven Hills Family Services (DBA Massachusetts Care Coordination Network)</w:t>
      </w:r>
    </w:p>
    <w:p w:rsidR="37E6558D" w:rsidP="37E6558D" w:rsidRDefault="37E6558D" w14:paraId="1BBDD157" w14:textId="282D65C0">
      <w:pPr>
        <w:pStyle w:val="Normal"/>
        <w:keepNext w:val="0"/>
        <w:keepLines w:val="0"/>
        <w:suppressLineNumber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B4E6F32" w:rsidP="37E6558D" w:rsidRDefault="4B4E6F32" w14:paraId="70BC69E3" w14:textId="2373682F">
      <w:pPr>
        <w:pStyle w:val="Normal"/>
        <w:keepNext w:val="0"/>
        <w:keepLines w:val="0"/>
        <w:suppressLineNumbers w:val="0"/>
        <w:spacing w:before="0" w:beforeAutospacing="off" w:after="160" w:afterAutospacing="off" w:line="259" w:lineRule="auto"/>
        <w:ind w:left="0" w:right="0"/>
        <w:contextualSpacing/>
        <w:jc w:val="left"/>
        <w:rPr>
          <w:rFonts w:ascii="Calibri" w:hAnsi="Calibri" w:eastAsia="Calibri" w:cs=""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pPr>
      <w:bookmarkStart w:name="_Int_M44bgu3j" w:id="1485294275"/>
      <w:r w:rsidRPr="37E6558D" w:rsidR="4B4E6F32">
        <w:rPr>
          <w:rFonts w:ascii="Calibri" w:hAnsi="Calibri" w:eastAsia="Calibri" w:cs=""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t>Appendix – List of Accountable Care Organizations and Managed Care Organizations</w:t>
      </w:r>
      <w:bookmarkEnd w:id="1485294275"/>
    </w:p>
    <w:p w:rsidR="4B4E6F32" w:rsidP="37E6558D" w:rsidRDefault="4B4E6F32" w14:paraId="63095008" w14:textId="54ED4CF2">
      <w:pPr>
        <w:pStyle w:val="Normal"/>
        <w:keepNext w:val="0"/>
        <w:keepLines w:val="0"/>
        <w:suppressLineNumbers w:val="0"/>
        <w:spacing w:before="0" w:beforeAutospacing="off" w:after="160" w:afterAutospacing="off" w:line="259" w:lineRule="auto"/>
        <w:ind w:left="0" w:right="0"/>
        <w:contextualSpacing/>
        <w:jc w:val="left"/>
        <w:rPr>
          <w:rFonts w:ascii="Calibri" w:hAnsi="Calibri" w:eastAsia="Calibri" w:cs=""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pPr>
      <w:r w:rsidRPr="37E6558D" w:rsidR="4B4E6F32">
        <w:rPr>
          <w:rFonts w:ascii="Calibri" w:hAnsi="Calibri" w:eastAsia="Calibri" w:cs="" w:asciiTheme="minorAscii" w:hAnsiTheme="minorAscii" w:eastAsiaTheme="minorAscii" w:cstheme="minorBidi"/>
          <w:b w:val="0"/>
          <w:bCs w:val="0"/>
          <w:i w:val="0"/>
          <w:iCs w:val="0"/>
          <w:caps w:val="0"/>
          <w:smallCaps w:val="0"/>
          <w:strike w:val="0"/>
          <w:dstrike w:val="0"/>
          <w:noProof w:val="0"/>
          <w:color w:val="2F5496" w:themeColor="accent1" w:themeTint="FF" w:themeShade="BF"/>
          <w:sz w:val="26"/>
          <w:szCs w:val="26"/>
          <w:u w:val="none"/>
          <w:lang w:val="en-US" w:eastAsia="en-US" w:bidi="ar-SA"/>
        </w:rPr>
        <w:t>Accountable &amp; Managed Care Organizations Participating in the CP Program</w:t>
      </w:r>
    </w:p>
    <w:p w:rsidR="4B4E6F32" w:rsidP="37E6558D" w:rsidRDefault="4B4E6F32" w14:paraId="06558498" w14:textId="07F4C1E7">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Community Care Cooperative (C3) </w:t>
      </w:r>
    </w:p>
    <w:p w:rsidR="4B4E6F32" w:rsidP="37E6558D" w:rsidRDefault="4B4E6F32" w14:paraId="7B8FF3E3" w14:textId="31EBDB7B">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Fallon Health-Atrius Health Care Collaborative </w:t>
      </w:r>
    </w:p>
    <w:p w:rsidR="4B4E6F32" w:rsidP="37E6558D" w:rsidRDefault="4B4E6F32" w14:paraId="2682444D" w14:textId="233DE165">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Berkshire Fallon Health Collaborative </w:t>
      </w:r>
    </w:p>
    <w:p w:rsidR="4B4E6F32" w:rsidP="37E6558D" w:rsidRDefault="4B4E6F32" w14:paraId="764D07D5" w14:textId="5C5C820F">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Fallon 365 Care </w:t>
      </w:r>
    </w:p>
    <w:p w:rsidR="4B4E6F32" w:rsidP="37E6558D" w:rsidRDefault="4B4E6F32" w14:paraId="339FC01C" w14:textId="2B0CC994">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Mass General Brigham ACO </w:t>
      </w:r>
    </w:p>
    <w:p w:rsidR="4B4E6F32" w:rsidP="37E6558D" w:rsidRDefault="4B4E6F32" w14:paraId="0AF78721" w14:textId="30ED6096">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Revere Health Choice </w:t>
      </w:r>
    </w:p>
    <w:p w:rsidR="4B4E6F32" w:rsidP="37E6558D" w:rsidRDefault="4B4E6F32" w14:paraId="11452A46" w14:textId="71EA240E">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Tufts Health Together with Cambridge Health Alliance (Tufts CHA) </w:t>
      </w:r>
    </w:p>
    <w:p w:rsidR="4B4E6F32" w:rsidP="37E6558D" w:rsidRDefault="4B4E6F32" w14:paraId="2D72E749" w14:textId="47A635EF">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Tufts Health Together with UMass Memorial Health (Tufts UMMH) </w:t>
      </w:r>
    </w:p>
    <w:p w:rsidR="4B4E6F32" w:rsidP="37E6558D" w:rsidRDefault="4B4E6F32" w14:paraId="3D6D60F7" w14:textId="5BFB7164">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Tufts Health Together MCO </w:t>
      </w:r>
    </w:p>
    <w:p w:rsidR="4B4E6F32" w:rsidP="37E6558D" w:rsidRDefault="4B4E6F32" w14:paraId="6F386493" w14:textId="61937072">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East Boston Neighborhood Health </w:t>
      </w: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Alliance </w:t>
      </w:r>
    </w:p>
    <w:p w:rsidR="4B4E6F32" w:rsidP="37E6558D" w:rsidRDefault="4B4E6F32" w14:paraId="29CF606A" w14:textId="311A24C3">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Care Alliance </w:t>
      </w:r>
    </w:p>
    <w:p w:rsidR="4B4E6F32" w:rsidP="37E6558D" w:rsidRDefault="4B4E6F32" w14:paraId="25854CAB" w14:textId="1E88B39B">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Community Alliance </w:t>
      </w:r>
    </w:p>
    <w:p w:rsidR="4B4E6F32" w:rsidP="37E6558D" w:rsidRDefault="4B4E6F32" w14:paraId="27DF1E9C" w14:textId="03B7E755">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Boston Children’s ACO (note: partnered with the LTSS CP Program ONLY) </w:t>
      </w:r>
    </w:p>
    <w:p w:rsidR="4B4E6F32" w:rsidP="37E6558D" w:rsidRDefault="4B4E6F32" w14:paraId="00D7BD19" w14:textId="6F4601AD">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BILH Performance Network ACO </w:t>
      </w:r>
    </w:p>
    <w:p w:rsidR="4B4E6F32" w:rsidP="37E6558D" w:rsidRDefault="4B4E6F32" w14:paraId="64C9A7B0" w14:textId="38692B92">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Mercy Alliance </w:t>
      </w:r>
    </w:p>
    <w:p w:rsidR="4B4E6F32" w:rsidP="37E6558D" w:rsidRDefault="4B4E6F32" w14:paraId="3A3EDB66" w14:textId="764544EC">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Signature Alliance </w:t>
      </w:r>
    </w:p>
    <w:p w:rsidR="4B4E6F32" w:rsidP="37E6558D" w:rsidRDefault="4B4E6F32" w14:paraId="1406DD53" w14:textId="2A296158">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Southcoast Alliance </w:t>
      </w:r>
    </w:p>
    <w:p w:rsidR="4B4E6F32" w:rsidP="37E6558D" w:rsidRDefault="4B4E6F32" w14:paraId="45B55102" w14:textId="2C5C1B9E">
      <w:pPr>
        <w:pStyle w:val="Normal"/>
        <w:keepNext w:val="0"/>
        <w:keepLines w:val="0"/>
        <w:bidi w:val="0"/>
        <w:spacing w:before="0" w:beforeAutospacing="off" w:after="160" w:afterAutospacing="off" w:line="259" w:lineRule="auto"/>
        <w:ind w:left="0" w:right="0"/>
        <w:contextualSpacing/>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WellSense</w:t>
      </w:r>
      <w:r w:rsidRPr="37E6558D" w:rsidR="4B4E6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Essential MCO</w:t>
      </w:r>
    </w:p>
    <w:p w:rsidR="37E6558D" w:rsidP="37E6558D" w:rsidRDefault="37E6558D" w14:paraId="06B8910A" w14:textId="5727CE3E">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37E6558D" w:rsidP="37E6558D" w:rsidRDefault="37E6558D" w14:paraId="25811E26" w14:textId="6B4879A3">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37E6558D" w:rsidP="37E6558D" w:rsidRDefault="37E6558D" w14:paraId="49F1A2E3" w14:textId="10ECE356">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37E6558D" w:rsidP="37E6558D" w:rsidRDefault="37E6558D" w14:paraId="0D66781D" w14:textId="143416E4">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37E6558D" w:rsidP="37E6558D" w:rsidRDefault="37E6558D" w14:paraId="6B30F4B4" w14:textId="4BD7107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p w:rsidR="37E6558D" w:rsidP="64FEE7CF" w:rsidRDefault="37E6558D" w14:paraId="18E5D146" w14:textId="22D3D84F">
      <w:pPr>
        <w:pStyle w:val="Normal"/>
        <w:keepNext w:val="0"/>
        <w:keepLines w:val="0"/>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US"/>
        </w:rPr>
      </w:pPr>
    </w:p>
    <w:sectPr>
      <w:pgSz w:w="12240" w:h="15840" w:orient="portrait"/>
      <w:pgMar w:top="1440" w:right="1440" w:bottom="1440" w:left="1440" w:header="720" w:footer="720" w:gutter="0"/>
      <w:cols w:space="720"/>
      <w:docGrid w:linePitch="360"/>
      <w:headerReference w:type="default" r:id="Rdbe1c26ada514e51"/>
      <w:footerReference w:type="default" r:id="R79a9e6422a1546b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E6558D" w:rsidTr="37E6558D" w14:paraId="446DF913">
      <w:trPr>
        <w:trHeight w:val="300"/>
      </w:trPr>
      <w:tc>
        <w:tcPr>
          <w:tcW w:w="3120" w:type="dxa"/>
          <w:tcMar/>
        </w:tcPr>
        <w:p w:rsidR="37E6558D" w:rsidP="37E6558D" w:rsidRDefault="37E6558D" w14:paraId="7EC729CC" w14:textId="305ED416">
          <w:pPr>
            <w:pStyle w:val="Header"/>
            <w:bidi w:val="0"/>
            <w:ind w:left="-115"/>
            <w:jc w:val="left"/>
          </w:pPr>
        </w:p>
      </w:tc>
      <w:tc>
        <w:tcPr>
          <w:tcW w:w="3120" w:type="dxa"/>
          <w:tcMar/>
        </w:tcPr>
        <w:p w:rsidR="37E6558D" w:rsidP="37E6558D" w:rsidRDefault="37E6558D" w14:paraId="12A48303" w14:textId="02606868">
          <w:pPr>
            <w:pStyle w:val="Header"/>
            <w:bidi w:val="0"/>
            <w:jc w:val="center"/>
          </w:pPr>
        </w:p>
      </w:tc>
      <w:tc>
        <w:tcPr>
          <w:tcW w:w="3120" w:type="dxa"/>
          <w:tcMar/>
        </w:tcPr>
        <w:p w:rsidR="37E6558D" w:rsidP="37E6558D" w:rsidRDefault="37E6558D" w14:paraId="6647E345" w14:textId="662E428E">
          <w:pPr>
            <w:pStyle w:val="Header"/>
            <w:bidi w:val="0"/>
            <w:ind w:right="-115"/>
            <w:jc w:val="right"/>
          </w:pPr>
        </w:p>
      </w:tc>
    </w:tr>
  </w:tbl>
  <w:p w:rsidR="37E6558D" w:rsidP="37E6558D" w:rsidRDefault="37E6558D" w14:paraId="0932A2EA" w14:textId="3A51BA5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E6558D" w:rsidTr="37E6558D" w14:paraId="51E6A2C6">
      <w:trPr>
        <w:trHeight w:val="300"/>
      </w:trPr>
      <w:tc>
        <w:tcPr>
          <w:tcW w:w="3120" w:type="dxa"/>
          <w:tcMar/>
        </w:tcPr>
        <w:p w:rsidR="37E6558D" w:rsidP="37E6558D" w:rsidRDefault="37E6558D" w14:paraId="46770F08" w14:textId="4C11B9B7">
          <w:pPr>
            <w:pStyle w:val="Header"/>
            <w:bidi w:val="0"/>
            <w:ind w:left="-115"/>
            <w:jc w:val="left"/>
          </w:pPr>
        </w:p>
      </w:tc>
      <w:tc>
        <w:tcPr>
          <w:tcW w:w="3120" w:type="dxa"/>
          <w:tcMar/>
        </w:tcPr>
        <w:p w:rsidR="37E6558D" w:rsidP="37E6558D" w:rsidRDefault="37E6558D" w14:paraId="7ACBF30E" w14:textId="314C67F5">
          <w:pPr>
            <w:pStyle w:val="Header"/>
            <w:bidi w:val="0"/>
            <w:jc w:val="center"/>
          </w:pPr>
        </w:p>
      </w:tc>
      <w:tc>
        <w:tcPr>
          <w:tcW w:w="3120" w:type="dxa"/>
          <w:tcMar/>
        </w:tcPr>
        <w:p w:rsidR="37E6558D" w:rsidP="37E6558D" w:rsidRDefault="37E6558D" w14:paraId="17235960" w14:textId="127AE727">
          <w:pPr>
            <w:pStyle w:val="Header"/>
            <w:bidi w:val="0"/>
            <w:ind w:right="-115"/>
            <w:jc w:val="right"/>
          </w:pPr>
        </w:p>
      </w:tc>
    </w:tr>
  </w:tbl>
  <w:p w:rsidR="37E6558D" w:rsidP="37E6558D" w:rsidRDefault="37E6558D" w14:paraId="3417CE23" w14:textId="759E68ED">
    <w:pPr>
      <w:pStyle w:val="Header"/>
      <w:bidi w:val="0"/>
    </w:pPr>
  </w:p>
</w:hdr>
</file>

<file path=word/intelligence2.xml><?xml version="1.0" encoding="utf-8"?>
<int2:intelligence xmlns:int2="http://schemas.microsoft.com/office/intelligence/2020/intelligence">
  <int2:observations>
    <int2:bookmark int2:bookmarkName="_Int_3EO3tr09" int2:invalidationBookmarkName="" int2:hashCode="uhd9rSTDe4aCkV" int2:id="nS7LO00Y">
      <int2:state int2:type="AugLoop_Text_Critique" int2:value="Rejected"/>
    </int2:bookmark>
    <int2:bookmark int2:bookmarkName="_Int_Db7CxK5f" int2:invalidationBookmarkName="" int2:hashCode="A7IcIm+pN7kFB/" int2:id="ajbQa7IF">
      <int2:state int2:type="WordDesignerDefaultAnnotation" int2:value="Rejected"/>
    </int2:bookmark>
    <int2:bookmark int2:bookmarkName="_Int_bJbgf75d" int2:invalidationBookmarkName="" int2:hashCode="GnQBHqtEt86hG6" int2:id="SwHTN2hg">
      <int2:state int2:type="WordDesignerDefaultAnnotation" int2:value="Rejected"/>
    </int2:bookmark>
    <int2:bookmark int2:bookmarkName="_Int_C8WBwVtQ" int2:invalidationBookmarkName="" int2:hashCode="d8pLiCkec7Gt/+" int2:id="JUYjHl9T">
      <int2:state int2:type="WordDesignerDefaultAnnotation" int2:value="Rejected"/>
    </int2:bookmark>
    <int2:bookmark int2:bookmarkName="_Int_jCBq6qPl" int2:invalidationBookmarkName="" int2:hashCode="GnQBHqtEt86hG6" int2:id="XGRf2iOj">
      <int2:state int2:type="WordDesignerDefaultAnnotation" int2:value="Rejected"/>
    </int2:bookmark>
    <int2:bookmark int2:bookmarkName="_Int_jf2iV7cG" int2:invalidationBookmarkName="" int2:hashCode="d8pLiCkec7Gt/+" int2:id="AFeAWwTQ">
      <int2:state int2:type="WordDesignerDefaultAnnotation" int2:value="Rejected"/>
    </int2:bookmark>
    <int2:bookmark int2:bookmarkName="_Int_suIUtI3Y" int2:invalidationBookmarkName="" int2:hashCode="GnQBHqtEt86hG6" int2:id="FWd5eFlJ">
      <int2:state int2:type="WordDesignerDefaultAnnotation" int2:value="Rejected"/>
    </int2:bookmark>
    <int2:bookmark int2:bookmarkName="_Int_8prGM5JZ" int2:invalidationBookmarkName="" int2:hashCode="d8pLiCkec7Gt/+" int2:id="fRKvIxER">
      <int2:state int2:type="WordDesignerDefaultAnnotation" int2:value="Rejected"/>
    </int2:bookmark>
    <int2:bookmark int2:bookmarkName="_Int_Fb7ksdu3" int2:invalidationBookmarkName="" int2:hashCode="GnQBHqtEt86hG6" int2:id="giDGs4sw">
      <int2:state int2:type="WordDesignerDefaultAnnotation" int2:value="Rejected"/>
    </int2:bookmark>
    <int2:bookmark int2:bookmarkName="_Int_S2WsUUic" int2:invalidationBookmarkName="" int2:hashCode="d8pLiCkec7Gt/+" int2:id="2YvKNel6">
      <int2:state int2:type="WordDesignerDefaultAnnotation" int2:value="Rejected"/>
    </int2:bookmark>
    <int2:bookmark int2:bookmarkName="_Int_PZnExJIH" int2:invalidationBookmarkName="" int2:hashCode="Vx8Og2HyJjB1tj" int2:id="mjfJgCxQ">
      <int2:state int2:type="WordDesignerDefaultAnnotation" int2:value="Rejected"/>
    </int2:bookmark>
    <int2:bookmark int2:bookmarkName="_Int_Jo4MezTr" int2:invalidationBookmarkName="" int2:hashCode="GnQBHqtEt86hG6" int2:id="0X3GU4vO">
      <int2:state int2:type="WordDesignerDefaultAnnotation" int2:value="Rejected"/>
    </int2:bookmark>
    <int2:bookmark int2:bookmarkName="_Int_OXnk9BtD" int2:invalidationBookmarkName="" int2:hashCode="d8pLiCkec7Gt/+" int2:id="voes6fDu">
      <int2:state int2:type="WordDesignerDefaultAnnotation" int2:value="Rejected"/>
    </int2:bookmark>
    <int2:bookmark int2:bookmarkName="_Int_RaomzkaY" int2:invalidationBookmarkName="" int2:hashCode="GnQBHqtEt86hG6" int2:id="WW6YpL8L">
      <int2:state int2:type="WordDesignerDefaultAnnotation" int2:value="Rejected"/>
    </int2:bookmark>
    <int2:bookmark int2:bookmarkName="_Int_L1ELSmvK" int2:invalidationBookmarkName="" int2:hashCode="d8pLiCkec7Gt/+" int2:id="epfZuHaB">
      <int2:state int2:type="WordDesignerDefaultAnnotation" int2:value="Rejected"/>
    </int2:bookmark>
    <int2:bookmark int2:bookmarkName="_Int_b0mwW48F" int2:invalidationBookmarkName="" int2:hashCode="GnQBHqtEt86hG6" int2:id="3kcFTTak">
      <int2:state int2:type="WordDesignerDefaultAnnotation" int2:value="Rejected"/>
    </int2:bookmark>
    <int2:bookmark int2:bookmarkName="_Int_oo7KuzgR" int2:invalidationBookmarkName="" int2:hashCode="d8pLiCkec7Gt/+" int2:id="h6RaVM8O">
      <int2:state int2:type="WordDesignerDefaultAnnotation" int2:value="Rejected"/>
    </int2:bookmark>
    <int2:bookmark int2:bookmarkName="_Int_KedW72Ww" int2:invalidationBookmarkName="" int2:hashCode="GnQBHqtEt86hG6" int2:id="zsVC9wyt">
      <int2:state int2:type="WordDesignerDefaultAnnotation" int2:value="Rejected"/>
    </int2:bookmark>
    <int2:bookmark int2:bookmarkName="_Int_EIY0qlzS" int2:invalidationBookmarkName="" int2:hashCode="d8pLiCkec7Gt/+" int2:id="b25ItBRu">
      <int2:state int2:type="WordDesignerDefaultAnnotation" int2:value="Rejected"/>
    </int2:bookmark>
    <int2:bookmark int2:bookmarkName="_Int_fn0Hyem2" int2:invalidationBookmarkName="" int2:hashCode="XL1YQEaGO8e3U+" int2:id="2qFYGxU2">
      <int2:state int2:type="WordDesignerDefaultAnnotation" int2:value="Rejected"/>
    </int2:bookmark>
    <int2:bookmark int2:bookmarkName="_Int_LOxDVGkv" int2:invalidationBookmarkName="" int2:hashCode="HMjgWnfFDy5G06" int2:id="cuNgKi6l">
      <int2:state int2:type="WordDesignerDefaultAnnotation" int2:value="Rejected"/>
    </int2:bookmark>
    <int2:bookmark int2:bookmarkName="_Int_gkLChpgX" int2:invalidationBookmarkName="" int2:hashCode="UhGB0L11wVJl7b" int2:id="9pnJhx3j">
      <int2:state int2:type="WordDesignerDefaultAnnotation" int2:value="Rejected"/>
    </int2:bookmark>
    <int2:bookmark int2:bookmarkName="_Int_WN0Nd4gR" int2:invalidationBookmarkName="" int2:hashCode="9MSl5kG4Jmagmw" int2:id="FXG1exyt">
      <int2:state int2:type="WordDesignerDefaultAnnotation" int2:value="Rejected"/>
    </int2:bookmark>
    <int2:bookmark int2:bookmarkName="_Int_nffPRfYh" int2:invalidationBookmarkName="" int2:hashCode="uP0Ge5NrePW5RG" int2:id="aLHUV5Ko">
      <int2:state int2:type="WordDesignerDefaultAnnotation" int2:value="Rejected"/>
    </int2:bookmark>
    <int2:bookmark int2:bookmarkName="_Int_TMg4CMLR" int2:invalidationBookmarkName="" int2:hashCode="X2brK8XL5lwoRb" int2:id="cLF6InsF">
      <int2:state int2:type="WordDesignerDefaultAnnotation" int2:value="Rejected"/>
    </int2:bookmark>
    <int2:bookmark int2:bookmarkName="_Int_AdiiZNCn" int2:invalidationBookmarkName="" int2:hashCode="xjTJ7DV+YI2V/9" int2:id="uoZkjO6b">
      <int2:state int2:type="WordDesignerDefaultAnnotation" int2:value="Rejected"/>
    </int2:bookmark>
    <int2:bookmark int2:bookmarkName="_Int_BZWS0vNT" int2:invalidationBookmarkName="" int2:hashCode="7UvmQdOi1lMTN+" int2:id="EYegstyh">
      <int2:state int2:type="WordDesignerDefaultAnnotation" int2:value="Rejected"/>
    </int2:bookmark>
    <int2:bookmark int2:bookmarkName="_Int_hN5PnLmU" int2:invalidationBookmarkName="" int2:hashCode="bn1tEbaazyF066" int2:id="QO74QbM7">
      <int2:state int2:type="WordDesignerDefaultAnnotation" int2:value="Rejected"/>
    </int2:bookmark>
    <int2:bookmark int2:bookmarkName="_Int_ITYpFDTy" int2:invalidationBookmarkName="" int2:hashCode="T26iBsppyA1AK3" int2:id="Fzi6ixEJ">
      <int2:state int2:type="WordDesignerDefaultAnnotation" int2:value="Rejected"/>
    </int2:bookmark>
    <int2:bookmark int2:bookmarkName="_Int_4NUV7kn9" int2:invalidationBookmarkName="" int2:hashCode="IE7tj7F/OnCwGs" int2:id="O6EeWgVh">
      <int2:state int2:type="WordDesignerDefaultAnnotation" int2:value="Rejected"/>
    </int2:bookmark>
    <int2:bookmark int2:bookmarkName="_Int_bpQbWu8U" int2:invalidationBookmarkName="" int2:hashCode="nW58kAPZLHunHZ" int2:id="jp1A4uyl">
      <int2:state int2:type="WordDesignerDefaultAnnotation" int2:value="Rejected"/>
    </int2:bookmark>
    <int2:bookmark int2:bookmarkName="_Int_DMWAHMFO" int2:invalidationBookmarkName="" int2:hashCode="/3m+RQ4tNQrF24" int2:id="URNlQuCB">
      <int2:state int2:type="WordDesignerDefaultAnnotation" int2:value="Rejected"/>
    </int2:bookmark>
    <int2:bookmark int2:bookmarkName="_Int_3OFk8c5B" int2:invalidationBookmarkName="" int2:hashCode="GnQBHqtEt86hG6" int2:id="6qAIDlot">
      <int2:state int2:type="WordDesignerDefaultAnnotation" int2:value="Rejected"/>
    </int2:bookmark>
    <int2:bookmark int2:bookmarkName="_Int_GG7s4Feg" int2:invalidationBookmarkName="" int2:hashCode="d8pLiCkec7Gt/+" int2:id="OWKwDUBj">
      <int2:state int2:type="WordDesignerDefaultAnnotation" int2:value="Rejected"/>
    </int2:bookmark>
    <int2:bookmark int2:bookmarkName="_Int_tQiyugMI" int2:invalidationBookmarkName="" int2:hashCode="+t7hOGwialkG2F" int2:id="y0o5af42">
      <int2:state int2:type="WordDesignerDefaultAnnotation" int2:value="Rejected"/>
    </int2:bookmark>
    <int2:bookmark int2:bookmarkName="_Int_9KqYjlvI" int2:invalidationBookmarkName="" int2:hashCode="SK57ITIYJdscBS" int2:id="f84ZSvUI">
      <int2:state int2:type="WordDesignerDefaultAnnotation" int2:value="Rejected"/>
    </int2:bookmark>
    <int2:bookmark int2:bookmarkName="_Int_tAwPlW11" int2:invalidationBookmarkName="" int2:hashCode="oH18CIe1obz9oe" int2:id="8B7ndUjr">
      <int2:state int2:type="WordDesignerDefaultAnnotation" int2:value="Rejected"/>
    </int2:bookmark>
    <int2:bookmark int2:bookmarkName="_Int_KNhaxQy6" int2:invalidationBookmarkName="" int2:hashCode="GnQBHqtEt86hG6" int2:id="6GzCpzE1">
      <int2:state int2:type="WordDesignerDefaultAnnotation" int2:value="Rejected"/>
    </int2:bookmark>
    <int2:bookmark int2:bookmarkName="_Int_lQKe7qI1" int2:invalidationBookmarkName="" int2:hashCode="d8pLiCkec7Gt/+" int2:id="W7ascpOk">
      <int2:state int2:type="WordDesignerDefaultAnnotation" int2:value="Rejected"/>
    </int2:bookmark>
    <int2:bookmark int2:bookmarkName="_Int_kYDoyG2Y" int2:invalidationBookmarkName="" int2:hashCode="ALNR9p4gT15bHD" int2:id="b85gwseo">
      <int2:state int2:type="WordDesignerDefaultAnnotation" int2:value="Rejected"/>
    </int2:bookmark>
    <int2:bookmark int2:bookmarkName="_Int_mYs4t3yJ" int2:invalidationBookmarkName="" int2:hashCode="ALNR9p4gT15bHD" int2:id="xvLXE4vH">
      <int2:state int2:type="WordDesignerDefaultAnnotation" int2:value="Rejected"/>
    </int2:bookmark>
    <int2:bookmark int2:bookmarkName="_Int_JJfO2Q2t" int2:invalidationBookmarkName="" int2:hashCode="23cixdMp0ZdKQq" int2:id="jwoOdAvA">
      <int2:state int2:type="WordDesignerDefaultAnnotation" int2:value="Rejected"/>
    </int2:bookmark>
    <int2:bookmark int2:bookmarkName="_Int_PmtQq3QF" int2:invalidationBookmarkName="" int2:hashCode="ALNR9p4gT15bHD" int2:id="tTQBc4QA">
      <int2:state int2:type="WordDesignerDefaultAnnotation" int2:value="Rejected"/>
    </int2:bookmark>
    <int2:bookmark int2:bookmarkName="_Int_QmvUqqup" int2:invalidationBookmarkName="" int2:hashCode="rvZFdlIBANjf5T" int2:id="GaPz50Rj">
      <int2:state int2:type="WordDesignerDefaultAnnotation" int2:value="Rejected"/>
    </int2:bookmark>
    <int2:bookmark int2:bookmarkName="_Int_2AeNaN81" int2:invalidationBookmarkName="" int2:hashCode="0lt+NcIWNNPReM" int2:id="eEBWmLkx">
      <int2:state int2:type="WordDesignerDefaultAnnotation" int2:value="Rejected"/>
    </int2:bookmark>
    <int2:bookmark int2:bookmarkName="_Int_enOJeaqh" int2:invalidationBookmarkName="" int2:hashCode="YVNVvXt7V343hi" int2:id="FKb1i5as">
      <int2:state int2:type="WordDesignerDefaultAnnotation" int2:value="Rejected"/>
    </int2:bookmark>
    <int2:bookmark int2:bookmarkName="_Int_LdwYwfqf" int2:invalidationBookmarkName="" int2:hashCode="GtfIx9EmLZGuK2" int2:id="9I2JX75H">
      <int2:state int2:type="WordDesignerDefaultAnnotation" int2:value="Rejected"/>
    </int2:bookmark>
    <int2:bookmark int2:bookmarkName="_Int_UgHLHCyf" int2:invalidationBookmarkName="" int2:hashCode="3slL/r55/+TU7l" int2:id="XB1gUrT2">
      <int2:state int2:type="WordDesignerDefaultAnnotation" int2:value="Rejected"/>
    </int2:bookmark>
    <int2:bookmark int2:bookmarkName="_Int_Ckzjpxkp" int2:invalidationBookmarkName="" int2:hashCode="0lt+NcIWNNPReM" int2:id="aPpRIqUt">
      <int2:state int2:type="WordDesignerDefaultAnnotation" int2:value="Rejected"/>
    </int2:bookmark>
    <int2:bookmark int2:bookmarkName="_Int_OsDJlZ2a" int2:invalidationBookmarkName="" int2:hashCode="3slL/r55/+TU7l" int2:id="WSAgTCYy">
      <int2:state int2:type="WordDesignerDefaultAnnotation" int2:value="Rejected"/>
    </int2:bookmark>
    <int2:bookmark int2:bookmarkName="_Int_uLB9qlOk" int2:invalidationBookmarkName="" int2:hashCode="0lt+NcIWNNPReM" int2:id="KkQ6y5o6">
      <int2:state int2:type="WordDesignerDefaultAnnotation" int2:value="Rejected"/>
    </int2:bookmark>
    <int2:bookmark int2:bookmarkName="_Int_WdovZlQf" int2:invalidationBookmarkName="" int2:hashCode="GQ3D3AcLrLYxmj" int2:id="8FOXE6WR">
      <int2:state int2:type="WordDesignerDefaultAnnotation" int2:value="Rejected"/>
    </int2:bookmark>
    <int2:bookmark int2:bookmarkName="_Int_Si84xIge" int2:invalidationBookmarkName="" int2:hashCode="SCZdxT4LqLGzsT" int2:id="vGu9hlex">
      <int2:state int2:type="WordDesignerDefaultAnnotation" int2:value="Rejected"/>
    </int2:bookmark>
    <int2:bookmark int2:bookmarkName="_Int_MUomj65D" int2:invalidationBookmarkName="" int2:hashCode="cleDn9Bmhw2B/D" int2:id="dnRUkRhk">
      <int2:state int2:type="WordDesignerDefaultAnnotation" int2:value="Rejected"/>
    </int2:bookmark>
    <int2:bookmark int2:bookmarkName="_Int_M44bgu3j" int2:invalidationBookmarkName="" int2:hashCode="mEq2Flu0IFQ1jO" int2:id="a1G7dGMy">
      <int2:state int2:type="WordDesignerDefaultAnnotation" int2:value="Rejected"/>
    </int2:bookmark>
    <int2:bookmark int2:bookmarkName="_Int_PnWC0dcT" int2:invalidationBookmarkName="" int2:hashCode="/zv6uQ9YX4VUSm" int2:id="QMZKYHSu">
      <int2:state int2:type="WordDesignerDefaultAnnotation" int2:value="Rejected"/>
    </int2:bookmark>
    <int2:bookmark int2:bookmarkName="_Int_UifOi7Bi" int2:invalidationBookmarkName="" int2:hashCode="3B8kKeIgRvDIoO" int2:id="FgQL4Uat">
      <int2:state int2:type="WordDesignerDefaultAnnotation" int2:value="Rejected"/>
    </int2:bookmark>
    <int2:bookmark int2:bookmarkName="_Int_lirKZ4CE" int2:invalidationBookmarkName="" int2:hashCode="souD34DmZhgo5e" int2:id="RAn9Dga4">
      <int2:state int2:type="WordDesignerDefaultAnnotation" int2:value="Rejected"/>
    </int2:bookmark>
    <int2:bookmark int2:bookmarkName="_Int_7h8WKubq" int2:invalidationBookmarkName="" int2:hashCode="ZO4tPeB0HVfIC0" int2:id="MxUk7dYK">
      <int2:state int2:type="WordDesignerDefaultAnnotation" int2:value="Rejected"/>
    </int2:bookmark>
    <int2:bookmark int2:bookmarkName="_Int_SJXeZKLm" int2:invalidationBookmarkName="" int2:hashCode="rZNIN2T5wQi6cP" int2:id="HlfCT4ns">
      <int2:state int2:type="WordDesignerDefaultAnnotation" int2:value="Rejected"/>
    </int2:bookmark>
    <int2:bookmark int2:bookmarkName="_Int_Xdb5Moeh" int2:invalidationBookmarkName="" int2:hashCode="EhnRqjVFhgfboS" int2:id="wdebDec4">
      <int2:state int2:type="WordDesignerDefaultAnnotation"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8">
    <w:nsid w:val="36697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ea2e6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d32f7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283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3f810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65c80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70d09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86b5a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a3648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141b1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75158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1ed37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1d028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80ad8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1872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27fa0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6f328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bbbd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422766"/>
    <w:rsid w:val="00234CF5"/>
    <w:rsid w:val="00487A94"/>
    <w:rsid w:val="0056C2FB"/>
    <w:rsid w:val="007AF4A0"/>
    <w:rsid w:val="007FBF56"/>
    <w:rsid w:val="008DCA8B"/>
    <w:rsid w:val="00F571DA"/>
    <w:rsid w:val="013C1133"/>
    <w:rsid w:val="014F67C8"/>
    <w:rsid w:val="015BA2EE"/>
    <w:rsid w:val="0179AD64"/>
    <w:rsid w:val="01F53226"/>
    <w:rsid w:val="036061AE"/>
    <w:rsid w:val="0375C379"/>
    <w:rsid w:val="038940F9"/>
    <w:rsid w:val="03CD7C87"/>
    <w:rsid w:val="047D7495"/>
    <w:rsid w:val="04DD0C18"/>
    <w:rsid w:val="04E05790"/>
    <w:rsid w:val="0500AA8F"/>
    <w:rsid w:val="05BCB019"/>
    <w:rsid w:val="05C242EC"/>
    <w:rsid w:val="05DD1CB2"/>
    <w:rsid w:val="0637ABEB"/>
    <w:rsid w:val="065E4382"/>
    <w:rsid w:val="066ED3A2"/>
    <w:rsid w:val="069ED08A"/>
    <w:rsid w:val="06B21E15"/>
    <w:rsid w:val="0713761F"/>
    <w:rsid w:val="0718613F"/>
    <w:rsid w:val="0731700E"/>
    <w:rsid w:val="077579A3"/>
    <w:rsid w:val="077E060C"/>
    <w:rsid w:val="078B191F"/>
    <w:rsid w:val="07A1471E"/>
    <w:rsid w:val="07DD3142"/>
    <w:rsid w:val="08029FC8"/>
    <w:rsid w:val="0806B46C"/>
    <w:rsid w:val="0837C9BE"/>
    <w:rsid w:val="08551B8E"/>
    <w:rsid w:val="089F9D74"/>
    <w:rsid w:val="08A1AA5E"/>
    <w:rsid w:val="097344E9"/>
    <w:rsid w:val="099EB9FC"/>
    <w:rsid w:val="09F97B3F"/>
    <w:rsid w:val="0A059AEA"/>
    <w:rsid w:val="0A0FCBEB"/>
    <w:rsid w:val="0A32C179"/>
    <w:rsid w:val="0A58EA4C"/>
    <w:rsid w:val="0A657A27"/>
    <w:rsid w:val="0A7E8925"/>
    <w:rsid w:val="0A9446B6"/>
    <w:rsid w:val="0AEDA1F3"/>
    <w:rsid w:val="0B60E0A6"/>
    <w:rsid w:val="0B78161B"/>
    <w:rsid w:val="0B793C02"/>
    <w:rsid w:val="0B818071"/>
    <w:rsid w:val="0BC214FF"/>
    <w:rsid w:val="0C179E24"/>
    <w:rsid w:val="0C4D4AF0"/>
    <w:rsid w:val="0C742621"/>
    <w:rsid w:val="0CF5EA1B"/>
    <w:rsid w:val="0D55C11D"/>
    <w:rsid w:val="0DAC8913"/>
    <w:rsid w:val="0DE12551"/>
    <w:rsid w:val="0E8A0C1E"/>
    <w:rsid w:val="0E94A576"/>
    <w:rsid w:val="0F370600"/>
    <w:rsid w:val="0F6C6B51"/>
    <w:rsid w:val="0FE730A1"/>
    <w:rsid w:val="0FF13CE4"/>
    <w:rsid w:val="0FF36753"/>
    <w:rsid w:val="106C44BF"/>
    <w:rsid w:val="108D2837"/>
    <w:rsid w:val="10AE4340"/>
    <w:rsid w:val="10B34234"/>
    <w:rsid w:val="10C54838"/>
    <w:rsid w:val="10D8184F"/>
    <w:rsid w:val="10D9E2C9"/>
    <w:rsid w:val="10EE2703"/>
    <w:rsid w:val="10F3A8EB"/>
    <w:rsid w:val="11265F77"/>
    <w:rsid w:val="11BD0F01"/>
    <w:rsid w:val="11D521B4"/>
    <w:rsid w:val="11D6B0A6"/>
    <w:rsid w:val="11F9140C"/>
    <w:rsid w:val="1208C5B1"/>
    <w:rsid w:val="12114FB3"/>
    <w:rsid w:val="12386F0C"/>
    <w:rsid w:val="123AC7A1"/>
    <w:rsid w:val="125FCE7A"/>
    <w:rsid w:val="12B88B55"/>
    <w:rsid w:val="13175225"/>
    <w:rsid w:val="137558B8"/>
    <w:rsid w:val="1386CB48"/>
    <w:rsid w:val="13D67509"/>
    <w:rsid w:val="144BDB2E"/>
    <w:rsid w:val="14CB0C82"/>
    <w:rsid w:val="14F04EF7"/>
    <w:rsid w:val="14FBD483"/>
    <w:rsid w:val="150244E2"/>
    <w:rsid w:val="156734FB"/>
    <w:rsid w:val="158C309B"/>
    <w:rsid w:val="15B0730C"/>
    <w:rsid w:val="15BC9CA0"/>
    <w:rsid w:val="15E9C116"/>
    <w:rsid w:val="15EEDF49"/>
    <w:rsid w:val="162EFDF4"/>
    <w:rsid w:val="1676CF72"/>
    <w:rsid w:val="168380A6"/>
    <w:rsid w:val="16B6B24C"/>
    <w:rsid w:val="16DF4415"/>
    <w:rsid w:val="170A66A8"/>
    <w:rsid w:val="17266F6D"/>
    <w:rsid w:val="174EFCC0"/>
    <w:rsid w:val="182A34A7"/>
    <w:rsid w:val="184F5AE4"/>
    <w:rsid w:val="185A8568"/>
    <w:rsid w:val="188D5926"/>
    <w:rsid w:val="18CA6F6D"/>
    <w:rsid w:val="18DA7DE7"/>
    <w:rsid w:val="19DB9392"/>
    <w:rsid w:val="1B03F480"/>
    <w:rsid w:val="1BB306CD"/>
    <w:rsid w:val="1C349B0A"/>
    <w:rsid w:val="1C45434E"/>
    <w:rsid w:val="1C4E450E"/>
    <w:rsid w:val="1C602C88"/>
    <w:rsid w:val="1C8CCA58"/>
    <w:rsid w:val="1C910169"/>
    <w:rsid w:val="1CDE7E0B"/>
    <w:rsid w:val="1CED2FBB"/>
    <w:rsid w:val="1D1C33A5"/>
    <w:rsid w:val="1D464DBE"/>
    <w:rsid w:val="1D94EB75"/>
    <w:rsid w:val="1E69CCED"/>
    <w:rsid w:val="1EAA1E73"/>
    <w:rsid w:val="1EAAA025"/>
    <w:rsid w:val="1EB8326E"/>
    <w:rsid w:val="1F55EF57"/>
    <w:rsid w:val="1FB064A8"/>
    <w:rsid w:val="202A9916"/>
    <w:rsid w:val="202E99F9"/>
    <w:rsid w:val="20672406"/>
    <w:rsid w:val="21382DB6"/>
    <w:rsid w:val="2140A17E"/>
    <w:rsid w:val="21B10BB8"/>
    <w:rsid w:val="21B54D81"/>
    <w:rsid w:val="21C17740"/>
    <w:rsid w:val="220C96E4"/>
    <w:rsid w:val="2217E387"/>
    <w:rsid w:val="223BB635"/>
    <w:rsid w:val="227F73E1"/>
    <w:rsid w:val="22CFC5CD"/>
    <w:rsid w:val="22F9A2DF"/>
    <w:rsid w:val="22FEF95E"/>
    <w:rsid w:val="2352379C"/>
    <w:rsid w:val="2367D477"/>
    <w:rsid w:val="238B8F24"/>
    <w:rsid w:val="23985C3E"/>
    <w:rsid w:val="23A623E8"/>
    <w:rsid w:val="23AA3F42"/>
    <w:rsid w:val="244C73C5"/>
    <w:rsid w:val="2454057C"/>
    <w:rsid w:val="2454136E"/>
    <w:rsid w:val="246DBC23"/>
    <w:rsid w:val="250D96AD"/>
    <w:rsid w:val="25270D4E"/>
    <w:rsid w:val="257FD2ED"/>
    <w:rsid w:val="2624E2D4"/>
    <w:rsid w:val="2637307C"/>
    <w:rsid w:val="265CBD5A"/>
    <w:rsid w:val="267BB321"/>
    <w:rsid w:val="26894ADC"/>
    <w:rsid w:val="2691C8C5"/>
    <w:rsid w:val="26DC9C36"/>
    <w:rsid w:val="26EF325D"/>
    <w:rsid w:val="27008604"/>
    <w:rsid w:val="2713B6EC"/>
    <w:rsid w:val="271B7011"/>
    <w:rsid w:val="278BA625"/>
    <w:rsid w:val="27DCA0D2"/>
    <w:rsid w:val="28108C86"/>
    <w:rsid w:val="28179E97"/>
    <w:rsid w:val="282D7E48"/>
    <w:rsid w:val="2847B986"/>
    <w:rsid w:val="28641B1E"/>
    <w:rsid w:val="286A461F"/>
    <w:rsid w:val="288312FB"/>
    <w:rsid w:val="28D96126"/>
    <w:rsid w:val="28E2E769"/>
    <w:rsid w:val="28F3846A"/>
    <w:rsid w:val="2901C331"/>
    <w:rsid w:val="295C56A4"/>
    <w:rsid w:val="29CF9AE9"/>
    <w:rsid w:val="2A36A500"/>
    <w:rsid w:val="2B01C2F5"/>
    <w:rsid w:val="2B315384"/>
    <w:rsid w:val="2B4FC0B7"/>
    <w:rsid w:val="2C088B74"/>
    <w:rsid w:val="2C3FB082"/>
    <w:rsid w:val="2C6A1962"/>
    <w:rsid w:val="2D1D9BB6"/>
    <w:rsid w:val="2D3C6A1B"/>
    <w:rsid w:val="2D3D2AEC"/>
    <w:rsid w:val="2D5383CB"/>
    <w:rsid w:val="2D9CCC76"/>
    <w:rsid w:val="2E092909"/>
    <w:rsid w:val="2E62DBA9"/>
    <w:rsid w:val="2E7C2274"/>
    <w:rsid w:val="2EAFD191"/>
    <w:rsid w:val="2EB68282"/>
    <w:rsid w:val="2EE91FEB"/>
    <w:rsid w:val="2F2E0900"/>
    <w:rsid w:val="2F8128EE"/>
    <w:rsid w:val="2F9A158D"/>
    <w:rsid w:val="2FA660B7"/>
    <w:rsid w:val="2FD6AC96"/>
    <w:rsid w:val="2FE33A94"/>
    <w:rsid w:val="300F6A01"/>
    <w:rsid w:val="3078DB84"/>
    <w:rsid w:val="30E50EB5"/>
    <w:rsid w:val="30F51721"/>
    <w:rsid w:val="31594133"/>
    <w:rsid w:val="318F4FCA"/>
    <w:rsid w:val="31D6F512"/>
    <w:rsid w:val="321F6EDB"/>
    <w:rsid w:val="3229528D"/>
    <w:rsid w:val="32573341"/>
    <w:rsid w:val="332E7A6F"/>
    <w:rsid w:val="33405525"/>
    <w:rsid w:val="336A37AF"/>
    <w:rsid w:val="338BBB07"/>
    <w:rsid w:val="33C246E2"/>
    <w:rsid w:val="33EBCDFD"/>
    <w:rsid w:val="34A0D3C5"/>
    <w:rsid w:val="34D160D3"/>
    <w:rsid w:val="34FE5C47"/>
    <w:rsid w:val="356CC86F"/>
    <w:rsid w:val="35A3F720"/>
    <w:rsid w:val="35BDAC58"/>
    <w:rsid w:val="35C8DD16"/>
    <w:rsid w:val="36052B53"/>
    <w:rsid w:val="361FA903"/>
    <w:rsid w:val="363850B7"/>
    <w:rsid w:val="364084D6"/>
    <w:rsid w:val="365BF8AD"/>
    <w:rsid w:val="366CE0C3"/>
    <w:rsid w:val="36A15A46"/>
    <w:rsid w:val="36C642FC"/>
    <w:rsid w:val="36CE1EB8"/>
    <w:rsid w:val="36F9C618"/>
    <w:rsid w:val="371C4C7A"/>
    <w:rsid w:val="37E6558D"/>
    <w:rsid w:val="38291576"/>
    <w:rsid w:val="38508183"/>
    <w:rsid w:val="386D68C0"/>
    <w:rsid w:val="38B51A5A"/>
    <w:rsid w:val="38FE4C94"/>
    <w:rsid w:val="39249A95"/>
    <w:rsid w:val="393E3B49"/>
    <w:rsid w:val="396E5111"/>
    <w:rsid w:val="399B3980"/>
    <w:rsid w:val="39A2E3A2"/>
    <w:rsid w:val="39C2DB53"/>
    <w:rsid w:val="39F4ADCD"/>
    <w:rsid w:val="3A11328A"/>
    <w:rsid w:val="3A39DEFF"/>
    <w:rsid w:val="3A5CB578"/>
    <w:rsid w:val="3A6BAEBE"/>
    <w:rsid w:val="3AC9D9C3"/>
    <w:rsid w:val="3BBCB815"/>
    <w:rsid w:val="3BF2C7A3"/>
    <w:rsid w:val="3CBCB5CB"/>
    <w:rsid w:val="3D471F2B"/>
    <w:rsid w:val="3D4D28CB"/>
    <w:rsid w:val="3DCCB316"/>
    <w:rsid w:val="3E2D6CA3"/>
    <w:rsid w:val="3E2E64E0"/>
    <w:rsid w:val="3E3860D7"/>
    <w:rsid w:val="3E56EBB6"/>
    <w:rsid w:val="3E781FE8"/>
    <w:rsid w:val="3EA57D43"/>
    <w:rsid w:val="3EABFD99"/>
    <w:rsid w:val="3EBF9470"/>
    <w:rsid w:val="3F220733"/>
    <w:rsid w:val="3F4B46B1"/>
    <w:rsid w:val="3F5B0DB6"/>
    <w:rsid w:val="3F988AD1"/>
    <w:rsid w:val="3FFC1188"/>
    <w:rsid w:val="4056A05C"/>
    <w:rsid w:val="40AB77F9"/>
    <w:rsid w:val="40ACB59F"/>
    <w:rsid w:val="40B47BAE"/>
    <w:rsid w:val="40D226E5"/>
    <w:rsid w:val="40F72FF4"/>
    <w:rsid w:val="410AF098"/>
    <w:rsid w:val="4188FD0C"/>
    <w:rsid w:val="418C8660"/>
    <w:rsid w:val="41E31E50"/>
    <w:rsid w:val="421CE7FB"/>
    <w:rsid w:val="42345B3E"/>
    <w:rsid w:val="424FE152"/>
    <w:rsid w:val="42B890FB"/>
    <w:rsid w:val="42FDD0B4"/>
    <w:rsid w:val="432410B2"/>
    <w:rsid w:val="43290764"/>
    <w:rsid w:val="4345203F"/>
    <w:rsid w:val="436960EB"/>
    <w:rsid w:val="43BB60BC"/>
    <w:rsid w:val="442459E3"/>
    <w:rsid w:val="4440FB98"/>
    <w:rsid w:val="4468C830"/>
    <w:rsid w:val="44E492B6"/>
    <w:rsid w:val="44FE238F"/>
    <w:rsid w:val="4556CADD"/>
    <w:rsid w:val="455D24CC"/>
    <w:rsid w:val="4564B3EC"/>
    <w:rsid w:val="4589767D"/>
    <w:rsid w:val="458B2407"/>
    <w:rsid w:val="45B6E4EF"/>
    <w:rsid w:val="46051C8D"/>
    <w:rsid w:val="461651F9"/>
    <w:rsid w:val="4644B037"/>
    <w:rsid w:val="465FC741"/>
    <w:rsid w:val="46734A1B"/>
    <w:rsid w:val="46A44412"/>
    <w:rsid w:val="46DD1D58"/>
    <w:rsid w:val="4700CE43"/>
    <w:rsid w:val="470B5311"/>
    <w:rsid w:val="4750B63C"/>
    <w:rsid w:val="4754A58C"/>
    <w:rsid w:val="47DC3AFF"/>
    <w:rsid w:val="47DFAE98"/>
    <w:rsid w:val="48016404"/>
    <w:rsid w:val="481951C9"/>
    <w:rsid w:val="48325636"/>
    <w:rsid w:val="483D2BF5"/>
    <w:rsid w:val="486B86FB"/>
    <w:rsid w:val="488B4091"/>
    <w:rsid w:val="48ACA42D"/>
    <w:rsid w:val="49024B48"/>
    <w:rsid w:val="49436DE8"/>
    <w:rsid w:val="494B6917"/>
    <w:rsid w:val="49578006"/>
    <w:rsid w:val="49E75ADB"/>
    <w:rsid w:val="4A140824"/>
    <w:rsid w:val="4A4C5121"/>
    <w:rsid w:val="4A653F79"/>
    <w:rsid w:val="4B1181FF"/>
    <w:rsid w:val="4B30F2AA"/>
    <w:rsid w:val="4B4E6F32"/>
    <w:rsid w:val="4B87B8DE"/>
    <w:rsid w:val="4BAAC777"/>
    <w:rsid w:val="4C03E070"/>
    <w:rsid w:val="4C2FD091"/>
    <w:rsid w:val="4C3D1F2C"/>
    <w:rsid w:val="4C8C9771"/>
    <w:rsid w:val="4CE4AA3F"/>
    <w:rsid w:val="4CE58753"/>
    <w:rsid w:val="4D048039"/>
    <w:rsid w:val="4D1D84D0"/>
    <w:rsid w:val="4D20D63F"/>
    <w:rsid w:val="4D2EC757"/>
    <w:rsid w:val="4D34B927"/>
    <w:rsid w:val="4DA46532"/>
    <w:rsid w:val="4DE463CC"/>
    <w:rsid w:val="4DE54DD9"/>
    <w:rsid w:val="4E0D062C"/>
    <w:rsid w:val="4E4A6006"/>
    <w:rsid w:val="4E9AD740"/>
    <w:rsid w:val="4EC01663"/>
    <w:rsid w:val="4F997992"/>
    <w:rsid w:val="4FC93324"/>
    <w:rsid w:val="4FE8A013"/>
    <w:rsid w:val="4FEACC57"/>
    <w:rsid w:val="503DCA14"/>
    <w:rsid w:val="505D9EC8"/>
    <w:rsid w:val="50AFA5B4"/>
    <w:rsid w:val="50C5C685"/>
    <w:rsid w:val="5184027E"/>
    <w:rsid w:val="51BD9D2E"/>
    <w:rsid w:val="5229717D"/>
    <w:rsid w:val="525D67FA"/>
    <w:rsid w:val="5261EAA2"/>
    <w:rsid w:val="5276A2E4"/>
    <w:rsid w:val="52818B34"/>
    <w:rsid w:val="52B33A53"/>
    <w:rsid w:val="532D37F6"/>
    <w:rsid w:val="53488700"/>
    <w:rsid w:val="54131ADD"/>
    <w:rsid w:val="545C35B6"/>
    <w:rsid w:val="5462570A"/>
    <w:rsid w:val="54784E7A"/>
    <w:rsid w:val="5483F3E4"/>
    <w:rsid w:val="550E9D64"/>
    <w:rsid w:val="5552C791"/>
    <w:rsid w:val="5592246C"/>
    <w:rsid w:val="55C76A4F"/>
    <w:rsid w:val="55DCCC06"/>
    <w:rsid w:val="55E98C43"/>
    <w:rsid w:val="56059751"/>
    <w:rsid w:val="5607883A"/>
    <w:rsid w:val="562BBA0A"/>
    <w:rsid w:val="56A62A17"/>
    <w:rsid w:val="56CEB4BF"/>
    <w:rsid w:val="56D8B3D3"/>
    <w:rsid w:val="56DC4BE8"/>
    <w:rsid w:val="572497FF"/>
    <w:rsid w:val="5769BC16"/>
    <w:rsid w:val="57AE101A"/>
    <w:rsid w:val="57CD1C4E"/>
    <w:rsid w:val="57E07B6A"/>
    <w:rsid w:val="57E26F05"/>
    <w:rsid w:val="582704E3"/>
    <w:rsid w:val="58706AE0"/>
    <w:rsid w:val="58C37A58"/>
    <w:rsid w:val="58EECCE1"/>
    <w:rsid w:val="58FB916F"/>
    <w:rsid w:val="58FD85DA"/>
    <w:rsid w:val="5965A457"/>
    <w:rsid w:val="599834D8"/>
    <w:rsid w:val="59A66FD2"/>
    <w:rsid w:val="59BF96C0"/>
    <w:rsid w:val="59C843DD"/>
    <w:rsid w:val="5A201824"/>
    <w:rsid w:val="5A92CBCF"/>
    <w:rsid w:val="5AB4C3F5"/>
    <w:rsid w:val="5AF93CCA"/>
    <w:rsid w:val="5BFAF1D5"/>
    <w:rsid w:val="5C49FD93"/>
    <w:rsid w:val="5C803FCA"/>
    <w:rsid w:val="5C8BF8AE"/>
    <w:rsid w:val="5CE5867E"/>
    <w:rsid w:val="5D4E853D"/>
    <w:rsid w:val="5DA83C26"/>
    <w:rsid w:val="5DD014C5"/>
    <w:rsid w:val="5DEF8A04"/>
    <w:rsid w:val="5E1117DF"/>
    <w:rsid w:val="5E259C6D"/>
    <w:rsid w:val="5E3E795F"/>
    <w:rsid w:val="5E5564AF"/>
    <w:rsid w:val="5E5ACF03"/>
    <w:rsid w:val="5E6ED4C9"/>
    <w:rsid w:val="5EA2CD76"/>
    <w:rsid w:val="5F03D453"/>
    <w:rsid w:val="5FEEF02B"/>
    <w:rsid w:val="60175724"/>
    <w:rsid w:val="60282B1A"/>
    <w:rsid w:val="604C9014"/>
    <w:rsid w:val="6064414C"/>
    <w:rsid w:val="60728AA6"/>
    <w:rsid w:val="6097189F"/>
    <w:rsid w:val="610E6F59"/>
    <w:rsid w:val="6125236C"/>
    <w:rsid w:val="612C88B2"/>
    <w:rsid w:val="6163F1A7"/>
    <w:rsid w:val="61CEB1D6"/>
    <w:rsid w:val="6231FE8D"/>
    <w:rsid w:val="6263E7E9"/>
    <w:rsid w:val="626B360F"/>
    <w:rsid w:val="6272E7AC"/>
    <w:rsid w:val="62A9E5A8"/>
    <w:rsid w:val="62DA784C"/>
    <w:rsid w:val="62F10C7F"/>
    <w:rsid w:val="633C7A8A"/>
    <w:rsid w:val="63785086"/>
    <w:rsid w:val="63821B2F"/>
    <w:rsid w:val="63C305BF"/>
    <w:rsid w:val="64077F85"/>
    <w:rsid w:val="6416A2ED"/>
    <w:rsid w:val="64179EF3"/>
    <w:rsid w:val="64422766"/>
    <w:rsid w:val="647F44A7"/>
    <w:rsid w:val="648F59D0"/>
    <w:rsid w:val="649C5667"/>
    <w:rsid w:val="64CFC0D0"/>
    <w:rsid w:val="64FEE7CF"/>
    <w:rsid w:val="653D2D70"/>
    <w:rsid w:val="65AB11BF"/>
    <w:rsid w:val="6603F52C"/>
    <w:rsid w:val="660889C8"/>
    <w:rsid w:val="66674F14"/>
    <w:rsid w:val="66A94BE6"/>
    <w:rsid w:val="673C73DB"/>
    <w:rsid w:val="674AF10F"/>
    <w:rsid w:val="677BD56F"/>
    <w:rsid w:val="689A2381"/>
    <w:rsid w:val="68DCCF85"/>
    <w:rsid w:val="68FCCD26"/>
    <w:rsid w:val="6911CA5F"/>
    <w:rsid w:val="6927AECC"/>
    <w:rsid w:val="6941B442"/>
    <w:rsid w:val="696804AA"/>
    <w:rsid w:val="69784220"/>
    <w:rsid w:val="698FE8B7"/>
    <w:rsid w:val="69B5157B"/>
    <w:rsid w:val="69BA9FA0"/>
    <w:rsid w:val="6A133F29"/>
    <w:rsid w:val="6AF3AA83"/>
    <w:rsid w:val="6B069B4A"/>
    <w:rsid w:val="6B924F56"/>
    <w:rsid w:val="6BAAB25C"/>
    <w:rsid w:val="6BBE7102"/>
    <w:rsid w:val="6BE9EA06"/>
    <w:rsid w:val="6C31F40B"/>
    <w:rsid w:val="6C7BE20B"/>
    <w:rsid w:val="6CF9CE09"/>
    <w:rsid w:val="6D110571"/>
    <w:rsid w:val="6D53FB27"/>
    <w:rsid w:val="6D8C7E45"/>
    <w:rsid w:val="6DA7C9D4"/>
    <w:rsid w:val="6DAAADC4"/>
    <w:rsid w:val="6DC38F4E"/>
    <w:rsid w:val="6DC9E6DE"/>
    <w:rsid w:val="6E016003"/>
    <w:rsid w:val="6E3F203A"/>
    <w:rsid w:val="6E90071A"/>
    <w:rsid w:val="6EC5152F"/>
    <w:rsid w:val="6EFE3DA2"/>
    <w:rsid w:val="6F0E2A73"/>
    <w:rsid w:val="6F24E3E0"/>
    <w:rsid w:val="6F34FDF3"/>
    <w:rsid w:val="6F57B0FE"/>
    <w:rsid w:val="6F772EC6"/>
    <w:rsid w:val="6FDF8702"/>
    <w:rsid w:val="7020B200"/>
    <w:rsid w:val="703F8E16"/>
    <w:rsid w:val="706F6F4D"/>
    <w:rsid w:val="7095D12F"/>
    <w:rsid w:val="70B1DE65"/>
    <w:rsid w:val="70EC95E4"/>
    <w:rsid w:val="70ECBF4F"/>
    <w:rsid w:val="71156989"/>
    <w:rsid w:val="711B5465"/>
    <w:rsid w:val="71951824"/>
    <w:rsid w:val="7253DB34"/>
    <w:rsid w:val="729A43C2"/>
    <w:rsid w:val="72A49E69"/>
    <w:rsid w:val="7342C460"/>
    <w:rsid w:val="7358986F"/>
    <w:rsid w:val="73667BF0"/>
    <w:rsid w:val="737C8411"/>
    <w:rsid w:val="73D0D593"/>
    <w:rsid w:val="7439CEA7"/>
    <w:rsid w:val="7443650F"/>
    <w:rsid w:val="7454D5F9"/>
    <w:rsid w:val="74728C1C"/>
    <w:rsid w:val="747D182D"/>
    <w:rsid w:val="748B1C51"/>
    <w:rsid w:val="749E3234"/>
    <w:rsid w:val="74E26371"/>
    <w:rsid w:val="7500D6C5"/>
    <w:rsid w:val="751F1EBC"/>
    <w:rsid w:val="752C9EBC"/>
    <w:rsid w:val="754979F0"/>
    <w:rsid w:val="7560F548"/>
    <w:rsid w:val="75655F44"/>
    <w:rsid w:val="75EB6638"/>
    <w:rsid w:val="7624FAF1"/>
    <w:rsid w:val="76D9ACB4"/>
    <w:rsid w:val="7706226D"/>
    <w:rsid w:val="773B0C56"/>
    <w:rsid w:val="7765A779"/>
    <w:rsid w:val="78EA9389"/>
    <w:rsid w:val="78ED16A1"/>
    <w:rsid w:val="7985CCE4"/>
    <w:rsid w:val="7996AA14"/>
    <w:rsid w:val="79A1324E"/>
    <w:rsid w:val="79B588B8"/>
    <w:rsid w:val="79D28919"/>
    <w:rsid w:val="7A20B4A1"/>
    <w:rsid w:val="7A48C1FC"/>
    <w:rsid w:val="7A6A6C79"/>
    <w:rsid w:val="7A9B5293"/>
    <w:rsid w:val="7ADF3A49"/>
    <w:rsid w:val="7AEA725E"/>
    <w:rsid w:val="7AF277A0"/>
    <w:rsid w:val="7AFDC3B9"/>
    <w:rsid w:val="7B1C6374"/>
    <w:rsid w:val="7B4A6FB2"/>
    <w:rsid w:val="7B55719B"/>
    <w:rsid w:val="7B8443EC"/>
    <w:rsid w:val="7BF86A0A"/>
    <w:rsid w:val="7C1B1D22"/>
    <w:rsid w:val="7C383FB8"/>
    <w:rsid w:val="7C449203"/>
    <w:rsid w:val="7C7EB88F"/>
    <w:rsid w:val="7CA96ACC"/>
    <w:rsid w:val="7CB7A91F"/>
    <w:rsid w:val="7CC8E727"/>
    <w:rsid w:val="7CCA6CC6"/>
    <w:rsid w:val="7CE70403"/>
    <w:rsid w:val="7D4A0027"/>
    <w:rsid w:val="7D71F2B2"/>
    <w:rsid w:val="7DA5200D"/>
    <w:rsid w:val="7DAA56A0"/>
    <w:rsid w:val="7E084BA1"/>
    <w:rsid w:val="7E0B6D65"/>
    <w:rsid w:val="7E23DF2E"/>
    <w:rsid w:val="7E3F76D7"/>
    <w:rsid w:val="7E81430F"/>
    <w:rsid w:val="7EAF8B56"/>
    <w:rsid w:val="7ECF4607"/>
    <w:rsid w:val="7EDE5811"/>
    <w:rsid w:val="7EE33E84"/>
    <w:rsid w:val="7EED23A5"/>
    <w:rsid w:val="7EF317BC"/>
    <w:rsid w:val="7F1F2FF9"/>
    <w:rsid w:val="7F5332D1"/>
    <w:rsid w:val="7F5659DD"/>
    <w:rsid w:val="7FCD1FFC"/>
    <w:rsid w:val="7FF43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2766"/>
  <w15:chartTrackingRefBased/>
  <w15:docId w15:val="{A014ECA5-7AE7-4A40-A1A3-CDBB310E71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6f32a73e03c9410a" /><Relationship Type="http://schemas.openxmlformats.org/officeDocument/2006/relationships/numbering" Target="numbering.xml" Id="R457e7d7646aa4ced" /><Relationship Type="http://schemas.openxmlformats.org/officeDocument/2006/relationships/hyperlink" Target="https://www.mabhaccess.com/" TargetMode="External" Id="Rcd5c9a15323345a1" /><Relationship Type="http://schemas.openxmlformats.org/officeDocument/2006/relationships/hyperlink" Target="https://providers.masspartnership.com/member/FindBHProvider.aspx" TargetMode="External" Id="R26b40678c76347fa" /><Relationship Type="http://schemas.openxmlformats.org/officeDocument/2006/relationships/image" Target="/media/image15.png" Id="R7139586f0b7c41cc" /><Relationship Type="http://schemas.openxmlformats.org/officeDocument/2006/relationships/image" Target="/media/image16.png" Id="R42a73150ae5b4e60" /><Relationship Type="http://schemas.openxmlformats.org/officeDocument/2006/relationships/image" Target="/media/image17.png" Id="R217d40a51fcf42ff" /><Relationship Type="http://schemas.openxmlformats.org/officeDocument/2006/relationships/image" Target="/media/image18.png" Id="Raddbecd6fb5e449f" /><Relationship Type="http://schemas.openxmlformats.org/officeDocument/2006/relationships/image" Target="/media/image19.png" Id="Rb72b59aca2794440" /><Relationship Type="http://schemas.openxmlformats.org/officeDocument/2006/relationships/image" Target="/media/image1a.png" Id="R2a80433e00f34981" /><Relationship Type="http://schemas.openxmlformats.org/officeDocument/2006/relationships/image" Target="/media/image1b.png" Id="R1624212585524519" /><Relationship Type="http://schemas.openxmlformats.org/officeDocument/2006/relationships/image" Target="/media/image1c.png" Id="R9c3ecbe390714c8f" /><Relationship Type="http://schemas.openxmlformats.org/officeDocument/2006/relationships/image" Target="/media/image1d.png" Id="R1ee100eb986e4779" /><Relationship Type="http://schemas.openxmlformats.org/officeDocument/2006/relationships/image" Target="/media/image1e.png" Id="Rb0f76130477f40e8" /><Relationship Type="http://schemas.openxmlformats.org/officeDocument/2006/relationships/image" Target="/media/image1f.png" Id="Re3b9a46a9460469c" /><Relationship Type="http://schemas.openxmlformats.org/officeDocument/2006/relationships/image" Target="/media/image34.png" Id="R2a8e3669310e4237" /><Relationship Type="http://schemas.openxmlformats.org/officeDocument/2006/relationships/image" Target="/media/image35.png" Id="Rd6bc81ca72044a32" /><Relationship Type="http://schemas.openxmlformats.org/officeDocument/2006/relationships/image" Target="/media/image36.png" Id="Rd99f63dac9a64a16" /><Relationship Type="http://schemas.openxmlformats.org/officeDocument/2006/relationships/image" Target="/media/image37.png" Id="Re69a45b5e66d48ab" /><Relationship Type="http://schemas.openxmlformats.org/officeDocument/2006/relationships/hyperlink" Target="https://www.mass.gov/community-behavioral-health-centers" TargetMode="External" Id="R66e7386892c64923" /><Relationship Type="http://schemas.openxmlformats.org/officeDocument/2006/relationships/image" Target="/media/image39.png" Id="Rb9972a5f34984685" /><Relationship Type="http://schemas.openxmlformats.org/officeDocument/2006/relationships/image" Target="/media/image3a.png" Id="Rd0ec4cd7a4334420" /><Relationship Type="http://schemas.openxmlformats.org/officeDocument/2006/relationships/hyperlink" Target="https://www.mass.gov/tool-kit/behavioral-health-roadmap-toolkit" TargetMode="External" Id="R42254b5549094d59" /><Relationship Type="http://schemas.openxmlformats.org/officeDocument/2006/relationships/image" Target="/media/image3b.png" Id="R7fe2c10d938840e7" /><Relationship Type="http://schemas.openxmlformats.org/officeDocument/2006/relationships/hyperlink" Target="https://www.mass.gov/roadmap-for-behavioral-health-reform" TargetMode="External" Id="R76d92e0e99274860" /><Relationship Type="http://schemas.openxmlformats.org/officeDocument/2006/relationships/image" Target="/media/image3c.png" Id="R76a3bfea7bc64734" /><Relationship Type="http://schemas.openxmlformats.org/officeDocument/2006/relationships/hyperlink" Target="https://www.mass.gov/info-details/printable-materials-behavioral-health-roadmap" TargetMode="External" Id="Rf0cbff16d27d4c26" /><Relationship Type="http://schemas.openxmlformats.org/officeDocument/2006/relationships/image" Target="/media/image3d.png" Id="R3eca9ec3ba1c4aa3" /><Relationship Type="http://schemas.openxmlformats.org/officeDocument/2006/relationships/hyperlink" Target="https://www.mass.gov/info-details/social-media-materials-behavioral-health-roadmap" TargetMode="External" Id="R9a114385fe05426d" /><Relationship Type="http://schemas.openxmlformats.org/officeDocument/2006/relationships/image" Target="/media/image3e.png" Id="Radd4c1b682f24ef3" /><Relationship Type="http://schemas.openxmlformats.org/officeDocument/2006/relationships/hyperlink" Target="https://www.mass.gov/community-behavioral-health-centers/locations" TargetMode="External" Id="Redcaba858392408a" /><Relationship Type="http://schemas.openxmlformats.org/officeDocument/2006/relationships/image" Target="/media/image3f.png" Id="R1a05c33825074ece" /><Relationship Type="http://schemas.openxmlformats.org/officeDocument/2006/relationships/hyperlink" Target="https://www.mass.gov/info-details/fact-sheets-behavioral-health-roadmap" TargetMode="External" Id="Ra35211999d394ebc" /><Relationship Type="http://schemas.openxmlformats.org/officeDocument/2006/relationships/image" Target="/media/image40.png" Id="Re9030142b3754027" /><Relationship Type="http://schemas.openxmlformats.org/officeDocument/2006/relationships/hyperlink" Target="https://www.mass.gov/988-suicide-and-crisis-lifeline" TargetMode="External" Id="Rcf087f90278d420f" /><Relationship Type="http://schemas.openxmlformats.org/officeDocument/2006/relationships/image" Target="/media/image41.png" Id="Ra56140502b8f4011" /><Relationship Type="http://schemas.openxmlformats.org/officeDocument/2006/relationships/hyperlink" Target="https://massclearinghouse.ehs.state.ma.us/category/BehavioralHealth.html" TargetMode="External" Id="Rb5dae7709dec41ff" /><Relationship Type="http://schemas.openxmlformats.org/officeDocument/2006/relationships/hyperlink" Target="https://www.mass.gov/CBHCs" TargetMode="External" Id="Rdbd539a799ec4d6c" /><Relationship Type="http://schemas.openxmlformats.org/officeDocument/2006/relationships/hyperlink" Target="https://www.mass.gov/roadmap-for-behavioral-health-reform" TargetMode="External" Id="R49fcab6b9a4c4c8f" /><Relationship Type="http://schemas.openxmlformats.org/officeDocument/2006/relationships/header" Target="header.xml" Id="Rdbe1c26ada514e51" /><Relationship Type="http://schemas.openxmlformats.org/officeDocument/2006/relationships/footer" Target="footer.xml" Id="R79a9e6422a1546b9" /><Relationship Type="http://schemas.openxmlformats.org/officeDocument/2006/relationships/image" Target="/media/image2c.png" Id="R8c593435899e404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5" ma:contentTypeDescription="Create a new document." ma:contentTypeScope="" ma:versionID="926bc4261ba473012d10c2994085a35e">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ebf1ad8d8ba0afce75f2db41a75a8a45"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description="Brief description or note to give context before opening file. "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196d572f-d072-48f3-88e9-aa412ca7ea5e" xsi:nil="true"/>
    <lcf76f155ced4ddcb4097134ff3c332f xmlns="196d572f-d072-48f3-88e9-aa412ca7ea5e">
      <Terms xmlns="http://schemas.microsoft.com/office/infopath/2007/PartnerControls"/>
    </lcf76f155ced4ddcb4097134ff3c332f>
    <TaxCatchAll xmlns="6d3083f0-d352-495a-b011-790bbddb8b4f" xsi:nil="true"/>
  </documentManagement>
</p:properties>
</file>

<file path=customXml/itemProps1.xml><?xml version="1.0" encoding="utf-8"?>
<ds:datastoreItem xmlns:ds="http://schemas.openxmlformats.org/officeDocument/2006/customXml" ds:itemID="{5CC13C9D-648D-449C-8383-AC11C3E95AB2}"/>
</file>

<file path=customXml/itemProps2.xml><?xml version="1.0" encoding="utf-8"?>
<ds:datastoreItem xmlns:ds="http://schemas.openxmlformats.org/officeDocument/2006/customXml" ds:itemID="{0A37A3AC-533F-4685-A0DD-7FA02145F235}"/>
</file>

<file path=customXml/itemProps3.xml><?xml version="1.0" encoding="utf-8"?>
<ds:datastoreItem xmlns:ds="http://schemas.openxmlformats.org/officeDocument/2006/customXml" ds:itemID="{B9187159-E9DD-4678-9BA2-377320CB8F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Shields, Julia C (EHS)</dc:creator>
  <keywords/>
  <dc:description/>
  <lastModifiedBy>Shields, Julia C (EHS)</lastModifiedBy>
  <dcterms:created xsi:type="dcterms:W3CDTF">2024-12-23T18:05:40.0000000Z</dcterms:created>
  <dcterms:modified xsi:type="dcterms:W3CDTF">2025-02-13T23:22:52.6109154Z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0x01010026D427941B96CA4E8DE016C71E528B02</vt:lpwstr>
  </property>
  <property fmtid="{D5CDD505-2E9C-101B-9397-08002B2CF9AE}" pid="3" name="MediaServiceImageTags">
    <vt:lpwstr/>
  </property>
</Properties>
</file>