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20F98" w14:textId="27BF6F23" w:rsidR="00800C1A" w:rsidRPr="009901AA" w:rsidRDefault="72E521C9" w:rsidP="009901AA">
      <w:pPr>
        <w:pStyle w:val="Heading1"/>
      </w:pPr>
      <w:r w:rsidRPr="009901AA">
        <w:t xml:space="preserve">MassHealth </w:t>
      </w:r>
      <w:r w:rsidR="34660981" w:rsidRPr="009901AA">
        <w:t>memb</w:t>
      </w:r>
      <w:r w:rsidRPr="009901AA">
        <w:t>ers</w:t>
      </w:r>
      <w:r w:rsidR="68BE563B" w:rsidRPr="009901AA">
        <w:t xml:space="preserve"> can get free</w:t>
      </w:r>
      <w:r w:rsidRPr="009901AA">
        <w:t xml:space="preserve"> doula services </w:t>
      </w:r>
      <w:r w:rsidR="292BA907" w:rsidRPr="009901AA">
        <w:t xml:space="preserve">during </w:t>
      </w:r>
      <w:r w:rsidRPr="009901AA">
        <w:br/>
      </w:r>
      <w:r w:rsidR="292BA907" w:rsidRPr="009901AA">
        <w:t>pregnancy</w:t>
      </w:r>
      <w:r w:rsidR="00240D91">
        <w:t>,</w:t>
      </w:r>
      <w:r w:rsidR="292BA907" w:rsidRPr="009901AA">
        <w:t xml:space="preserve"> birth, and after</w:t>
      </w:r>
      <w:r w:rsidR="00AD583F" w:rsidRPr="009901AA">
        <w:t>wards</w:t>
      </w:r>
      <w:r w:rsidR="292BA907" w:rsidRPr="009901AA">
        <w:t>!</w:t>
      </w:r>
    </w:p>
    <w:p w14:paraId="2B2FA6C0" w14:textId="31C1E1E3" w:rsidR="00800C1A" w:rsidRDefault="00800C1A" w:rsidP="1248460D">
      <w:pPr>
        <w:keepNext/>
        <w:keepLines/>
        <w:spacing w:line="240" w:lineRule="auto"/>
        <w:jc w:val="center"/>
        <w:rPr>
          <w:highlight w:val="yellow"/>
        </w:rPr>
      </w:pPr>
    </w:p>
    <w:p w14:paraId="181D5715" w14:textId="2A5B2BE7" w:rsidR="00800C1A" w:rsidRDefault="00800C1A" w:rsidP="1248460D">
      <w:pPr>
        <w:keepNext/>
        <w:keepLines/>
        <w:spacing w:line="240" w:lineRule="auto"/>
        <w:jc w:val="center"/>
        <w:rPr>
          <w:highlight w:val="yellow"/>
        </w:rPr>
      </w:pPr>
    </w:p>
    <w:p w14:paraId="05C68EBD" w14:textId="27740CD0" w:rsidR="00800C1A" w:rsidRDefault="3EFF9541" w:rsidP="1248460D">
      <w:pPr>
        <w:pStyle w:val="Heading2"/>
        <w:spacing w:line="240" w:lineRule="auto"/>
        <w:rPr>
          <w:rFonts w:ascii="Calibri Light" w:eastAsia="Calibri Light" w:hAnsi="Calibri Light" w:cs="Calibri Light"/>
          <w:i/>
          <w:iCs/>
        </w:rPr>
      </w:pPr>
      <w:r w:rsidRPr="6AA16D74">
        <w:rPr>
          <w:rFonts w:ascii="Calibri Light" w:eastAsia="Calibri Light" w:hAnsi="Calibri Light" w:cs="Calibri Light"/>
          <w:b/>
          <w:bCs/>
          <w:i/>
          <w:iCs/>
        </w:rPr>
        <w:t>What is a doula?</w:t>
      </w:r>
    </w:p>
    <w:p w14:paraId="319E2681" w14:textId="2FC07DC7" w:rsidR="0406D73C" w:rsidRDefault="0406D73C" w:rsidP="6AA16D74">
      <w:pPr>
        <w:spacing w:line="240" w:lineRule="auto"/>
        <w:rPr>
          <w:rFonts w:eastAsiaTheme="minorEastAsia"/>
        </w:rPr>
      </w:pPr>
      <w:r w:rsidRPr="6AA16D74">
        <w:rPr>
          <w:rFonts w:eastAsiaTheme="minorEastAsia"/>
          <w:color w:val="141414"/>
        </w:rPr>
        <w:t>Doulas provide non-medical support to members and families during pregnancy</w:t>
      </w:r>
      <w:r w:rsidR="003A0FD2">
        <w:rPr>
          <w:rFonts w:eastAsiaTheme="minorEastAsia"/>
          <w:color w:val="141414"/>
        </w:rPr>
        <w:t>,</w:t>
      </w:r>
      <w:r w:rsidR="000905E4">
        <w:rPr>
          <w:rFonts w:eastAsiaTheme="minorEastAsia"/>
          <w:color w:val="141414"/>
        </w:rPr>
        <w:t xml:space="preserve"> </w:t>
      </w:r>
      <w:r w:rsidRPr="6AA16D74">
        <w:rPr>
          <w:rFonts w:eastAsiaTheme="minorEastAsia"/>
          <w:color w:val="141414"/>
        </w:rPr>
        <w:t xml:space="preserve">delivery, and after delivery. </w:t>
      </w:r>
      <w:r w:rsidRPr="6AA16D74">
        <w:rPr>
          <w:rFonts w:eastAsiaTheme="minorEastAsia"/>
        </w:rPr>
        <w:t xml:space="preserve"> </w:t>
      </w:r>
    </w:p>
    <w:p w14:paraId="5A042BEE" w14:textId="51C493FE" w:rsidR="00800C1A" w:rsidRDefault="25EE2940" w:rsidP="1248460D">
      <w:pPr>
        <w:pStyle w:val="Heading2"/>
        <w:spacing w:line="240" w:lineRule="auto"/>
        <w:rPr>
          <w:rFonts w:ascii="Calibri Light" w:eastAsia="Calibri Light" w:hAnsi="Calibri Light" w:cs="Calibri Light"/>
          <w:b/>
          <w:bCs/>
          <w:i/>
          <w:iCs/>
        </w:rPr>
      </w:pPr>
      <w:r w:rsidRPr="1248460D">
        <w:rPr>
          <w:rFonts w:ascii="Calibri Light" w:eastAsia="Calibri Light" w:hAnsi="Calibri Light" w:cs="Calibri Light"/>
          <w:b/>
          <w:bCs/>
          <w:i/>
          <w:iCs/>
        </w:rPr>
        <w:t>How can a doula help you?</w:t>
      </w:r>
    </w:p>
    <w:p w14:paraId="4AEB35FB" w14:textId="12F90C0E" w:rsidR="00887930" w:rsidRDefault="00104FD9" w:rsidP="00633D3A">
      <w:pPr>
        <w:pStyle w:val="xmsonormal"/>
        <w:rPr>
          <w:rFonts w:eastAsia="Calibri"/>
          <w:color w:val="000000" w:themeColor="text1"/>
        </w:rPr>
      </w:pPr>
      <w:r w:rsidRPr="6AA16D74">
        <w:rPr>
          <w:rFonts w:eastAsia="Calibri"/>
          <w:color w:val="000000" w:themeColor="text1"/>
        </w:rPr>
        <w:t>Your doula can support you and your family based on your unique needs</w:t>
      </w:r>
      <w:r w:rsidR="00887930">
        <w:rPr>
          <w:rFonts w:eastAsia="Calibri"/>
          <w:color w:val="000000" w:themeColor="text1"/>
        </w:rPr>
        <w:t>.</w:t>
      </w:r>
      <w:r w:rsidRPr="6AA16D74">
        <w:rPr>
          <w:rFonts w:eastAsia="Calibri"/>
          <w:color w:val="000000" w:themeColor="text1"/>
        </w:rPr>
        <w:t xml:space="preserve"> </w:t>
      </w:r>
      <w:r w:rsidR="00887930" w:rsidRPr="00633D3A">
        <w:rPr>
          <w:rFonts w:eastAsia="Calibri"/>
          <w:color w:val="000000" w:themeColor="text1"/>
        </w:rPr>
        <w:t>Doula services are also available for people whose pregnancy ends with a miscarriage, abortion, or stillbirth.</w:t>
      </w:r>
    </w:p>
    <w:p w14:paraId="08642A3C" w14:textId="77777777" w:rsidR="00887930" w:rsidRPr="00633D3A" w:rsidRDefault="00887930" w:rsidP="00887930">
      <w:pPr>
        <w:pStyle w:val="xmsonormal"/>
        <w:ind w:left="720"/>
        <w:rPr>
          <w:rFonts w:eastAsia="Calibri"/>
          <w:color w:val="000000" w:themeColor="text1"/>
        </w:rPr>
      </w:pPr>
    </w:p>
    <w:p w14:paraId="71CB4451" w14:textId="775039B8" w:rsidR="00104FD9" w:rsidRPr="00104FD9" w:rsidRDefault="00104FD9" w:rsidP="00104FD9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6AA16D74">
        <w:rPr>
          <w:rFonts w:ascii="Calibri" w:eastAsia="Calibri" w:hAnsi="Calibri" w:cs="Calibri"/>
          <w:color w:val="000000" w:themeColor="text1"/>
        </w:rPr>
        <w:t>Your doula can:</w:t>
      </w:r>
    </w:p>
    <w:p w14:paraId="239EAA92" w14:textId="205B5FF5" w:rsidR="57104F2E" w:rsidRDefault="57104F2E" w:rsidP="6AA16D74">
      <w:pPr>
        <w:pStyle w:val="ListParagraph"/>
        <w:numPr>
          <w:ilvl w:val="0"/>
          <w:numId w:val="8"/>
        </w:numPr>
        <w:spacing w:line="240" w:lineRule="auto"/>
        <w:rPr>
          <w:rFonts w:eastAsiaTheme="minorEastAsia"/>
          <w:color w:val="141414"/>
        </w:rPr>
      </w:pPr>
      <w:r w:rsidRPr="6AA16D74">
        <w:rPr>
          <w:rFonts w:eastAsiaTheme="minorEastAsia"/>
          <w:color w:val="141414"/>
        </w:rPr>
        <w:t xml:space="preserve">Answer your questions about pregnancy and birth </w:t>
      </w:r>
    </w:p>
    <w:p w14:paraId="01699BB8" w14:textId="196C4C62" w:rsidR="57104F2E" w:rsidRDefault="57104F2E" w:rsidP="6AA16D74">
      <w:pPr>
        <w:pStyle w:val="ListParagraph"/>
        <w:numPr>
          <w:ilvl w:val="0"/>
          <w:numId w:val="8"/>
        </w:numPr>
        <w:ind w:right="-20"/>
        <w:rPr>
          <w:rFonts w:eastAsiaTheme="minorEastAsia"/>
          <w:color w:val="141414"/>
        </w:rPr>
      </w:pPr>
      <w:r w:rsidRPr="6AA16D74">
        <w:rPr>
          <w:rFonts w:eastAsiaTheme="minorEastAsia"/>
          <w:color w:val="141414"/>
        </w:rPr>
        <w:t>Meet with you to help you and your family prepare for birth</w:t>
      </w:r>
    </w:p>
    <w:p w14:paraId="62B52E43" w14:textId="6EB1391A" w:rsidR="57104F2E" w:rsidRDefault="57104F2E" w:rsidP="6AA16D74">
      <w:pPr>
        <w:pStyle w:val="ListParagraph"/>
        <w:numPr>
          <w:ilvl w:val="0"/>
          <w:numId w:val="8"/>
        </w:numPr>
        <w:ind w:right="-20"/>
        <w:rPr>
          <w:rFonts w:eastAsiaTheme="minorEastAsia"/>
          <w:color w:val="141414"/>
        </w:rPr>
      </w:pPr>
      <w:r w:rsidRPr="6AA16D74">
        <w:rPr>
          <w:rFonts w:eastAsiaTheme="minorEastAsia"/>
          <w:color w:val="141414"/>
        </w:rPr>
        <w:t>Work with you, your family, and your care team during labor and delivery to help make sure you feel supported</w:t>
      </w:r>
    </w:p>
    <w:p w14:paraId="6148123D" w14:textId="49A2E831" w:rsidR="57104F2E" w:rsidRDefault="57104F2E" w:rsidP="6AA16D74">
      <w:pPr>
        <w:pStyle w:val="ListParagraph"/>
        <w:numPr>
          <w:ilvl w:val="0"/>
          <w:numId w:val="8"/>
        </w:numPr>
        <w:spacing w:after="0"/>
        <w:ind w:right="-20"/>
        <w:rPr>
          <w:rFonts w:eastAsiaTheme="minorEastAsia"/>
          <w:color w:val="141414"/>
        </w:rPr>
      </w:pPr>
      <w:r w:rsidRPr="6AA16D74">
        <w:rPr>
          <w:rFonts w:eastAsiaTheme="minorEastAsia"/>
          <w:color w:val="141414"/>
        </w:rPr>
        <w:t>Meet with you after delivery to talk about your birth experience</w:t>
      </w:r>
      <w:r w:rsidR="1140ADD4" w:rsidRPr="6AA16D74">
        <w:rPr>
          <w:rFonts w:eastAsiaTheme="minorEastAsia"/>
          <w:color w:val="141414"/>
        </w:rPr>
        <w:t xml:space="preserve"> and</w:t>
      </w:r>
      <w:r w:rsidRPr="6AA16D74">
        <w:rPr>
          <w:rFonts w:eastAsiaTheme="minorEastAsia"/>
          <w:color w:val="141414"/>
        </w:rPr>
        <w:t xml:space="preserve"> how you’re feeling</w:t>
      </w:r>
    </w:p>
    <w:p w14:paraId="1AA9F021" w14:textId="228CFE68" w:rsidR="1177EDE9" w:rsidRDefault="1177EDE9" w:rsidP="6AA16D74">
      <w:pPr>
        <w:pStyle w:val="ListParagraph"/>
        <w:numPr>
          <w:ilvl w:val="0"/>
          <w:numId w:val="8"/>
        </w:numPr>
        <w:spacing w:after="0"/>
        <w:ind w:right="-20"/>
        <w:rPr>
          <w:rFonts w:eastAsiaTheme="minorEastAsia"/>
          <w:color w:val="141414"/>
        </w:rPr>
      </w:pPr>
      <w:r w:rsidRPr="6AA16D74">
        <w:rPr>
          <w:rFonts w:eastAsiaTheme="minorEastAsia"/>
          <w:color w:val="141414"/>
        </w:rPr>
        <w:t>G</w:t>
      </w:r>
      <w:r w:rsidR="57104F2E" w:rsidRPr="6AA16D74">
        <w:rPr>
          <w:rFonts w:eastAsiaTheme="minorEastAsia"/>
          <w:color w:val="141414"/>
        </w:rPr>
        <w:t>ive you basic information about breastfeeding or infant feeding and how to take care of your baby</w:t>
      </w:r>
    </w:p>
    <w:p w14:paraId="6156BEE6" w14:textId="7FB5659B" w:rsidR="55C7F747" w:rsidRDefault="55C7F747" w:rsidP="6AA16D74">
      <w:pPr>
        <w:pStyle w:val="ListParagraph"/>
        <w:numPr>
          <w:ilvl w:val="0"/>
          <w:numId w:val="8"/>
        </w:numPr>
        <w:spacing w:after="0"/>
        <w:ind w:right="-20"/>
        <w:rPr>
          <w:rFonts w:eastAsiaTheme="minorEastAsia"/>
          <w:color w:val="141414"/>
        </w:rPr>
      </w:pPr>
      <w:r w:rsidRPr="6AA16D74">
        <w:rPr>
          <w:rFonts w:eastAsiaTheme="minorEastAsia"/>
          <w:color w:val="141414"/>
        </w:rPr>
        <w:t>Connect you with resources in your community based on your needs</w:t>
      </w:r>
    </w:p>
    <w:p w14:paraId="01FABECC" w14:textId="15A74302" w:rsidR="6AA16D74" w:rsidRDefault="6AA16D74" w:rsidP="6AA16D74">
      <w:pPr>
        <w:pStyle w:val="Heading2"/>
        <w:spacing w:before="0"/>
        <w:ind w:right="-20"/>
        <w:rPr>
          <w:rFonts w:ascii="Noto Sans" w:eastAsia="Noto Sans" w:hAnsi="Noto Sans" w:cs="Noto Sans"/>
          <w:b/>
          <w:bCs/>
          <w:color w:val="141414"/>
        </w:rPr>
      </w:pPr>
    </w:p>
    <w:p w14:paraId="21DD3156" w14:textId="79BED60A" w:rsidR="00800C1A" w:rsidRDefault="55C7F747" w:rsidP="6AA16D74">
      <w:pPr>
        <w:pStyle w:val="Heading2"/>
        <w:spacing w:line="240" w:lineRule="auto"/>
        <w:rPr>
          <w:rFonts w:ascii="Calibri Light" w:eastAsia="Calibri Light" w:hAnsi="Calibri Light" w:cs="Calibri Light"/>
          <w:b/>
          <w:bCs/>
          <w:i/>
          <w:iCs/>
        </w:rPr>
      </w:pPr>
      <w:r w:rsidRPr="6AA16D74">
        <w:rPr>
          <w:rFonts w:ascii="Calibri Light" w:eastAsia="Calibri Light" w:hAnsi="Calibri Light" w:cs="Calibri Light"/>
          <w:b/>
          <w:bCs/>
          <w:i/>
          <w:iCs/>
        </w:rPr>
        <w:t xml:space="preserve">Learn more and find a </w:t>
      </w:r>
      <w:r w:rsidR="62DE0CBA" w:rsidRPr="6AA16D74">
        <w:rPr>
          <w:rFonts w:ascii="Calibri Light" w:eastAsia="Calibri Light" w:hAnsi="Calibri Light" w:cs="Calibri Light"/>
          <w:b/>
          <w:bCs/>
          <w:i/>
          <w:iCs/>
        </w:rPr>
        <w:t xml:space="preserve">MassHealth </w:t>
      </w:r>
      <w:r w:rsidR="00633D3A">
        <w:rPr>
          <w:rFonts w:ascii="Calibri Light" w:eastAsia="Calibri Light" w:hAnsi="Calibri Light" w:cs="Calibri Light"/>
          <w:b/>
          <w:bCs/>
          <w:i/>
          <w:iCs/>
        </w:rPr>
        <w:t>d</w:t>
      </w:r>
      <w:r w:rsidR="00633D3A" w:rsidRPr="6AA16D74">
        <w:rPr>
          <w:rFonts w:ascii="Calibri Light" w:eastAsia="Calibri Light" w:hAnsi="Calibri Light" w:cs="Calibri Light"/>
          <w:b/>
          <w:bCs/>
          <w:i/>
          <w:iCs/>
        </w:rPr>
        <w:t xml:space="preserve">oula </w:t>
      </w:r>
      <w:r w:rsidR="00633D3A">
        <w:rPr>
          <w:rFonts w:ascii="Calibri Light" w:eastAsia="Calibri Light" w:hAnsi="Calibri Light" w:cs="Calibri Light"/>
          <w:b/>
          <w:bCs/>
          <w:i/>
          <w:iCs/>
        </w:rPr>
        <w:t>p</w:t>
      </w:r>
      <w:r w:rsidR="00633D3A" w:rsidRPr="6AA16D74">
        <w:rPr>
          <w:rFonts w:ascii="Calibri Light" w:eastAsia="Calibri Light" w:hAnsi="Calibri Light" w:cs="Calibri Light"/>
          <w:b/>
          <w:bCs/>
          <w:i/>
          <w:iCs/>
        </w:rPr>
        <w:t xml:space="preserve">rovider </w:t>
      </w:r>
      <w:r w:rsidR="4FE59305" w:rsidRPr="6AA16D74">
        <w:rPr>
          <w:rFonts w:ascii="Calibri Light" w:eastAsia="Calibri Light" w:hAnsi="Calibri Light" w:cs="Calibri Light"/>
          <w:b/>
          <w:bCs/>
          <w:i/>
          <w:iCs/>
        </w:rPr>
        <w:t>at mass.gov/masshealthdoulas</w:t>
      </w:r>
      <w:r w:rsidR="00633D3A">
        <w:rPr>
          <w:rFonts w:ascii="Calibri Light" w:eastAsia="Calibri Light" w:hAnsi="Calibri Light" w:cs="Calibri Light"/>
          <w:b/>
          <w:bCs/>
          <w:i/>
          <w:iCs/>
        </w:rPr>
        <w:t>.</w:t>
      </w:r>
    </w:p>
    <w:p w14:paraId="383F4417" w14:textId="77777777" w:rsidR="00D913D8" w:rsidRDefault="00D913D8" w:rsidP="6AA16D74">
      <w:pPr>
        <w:spacing w:line="240" w:lineRule="auto"/>
        <w:rPr>
          <w:rFonts w:ascii="Calibri" w:eastAsia="Calibri" w:hAnsi="Calibri" w:cs="Calibri"/>
          <w:color w:val="141414"/>
        </w:rPr>
      </w:pPr>
    </w:p>
    <w:p w14:paraId="3BB27512" w14:textId="5F8CD11E" w:rsidR="6687DC89" w:rsidRDefault="00D913D8" w:rsidP="6AA16D74">
      <w:pPr>
        <w:spacing w:line="240" w:lineRule="auto"/>
      </w:pPr>
      <w:r>
        <w:rPr>
          <w:rFonts w:ascii="Calibri" w:eastAsia="Calibri" w:hAnsi="Calibri" w:cs="Calibri"/>
          <w:color w:val="141414"/>
        </w:rPr>
        <w:t>You can also c</w:t>
      </w:r>
      <w:r w:rsidR="62DE0CBA" w:rsidRPr="0DD2919B">
        <w:rPr>
          <w:rFonts w:ascii="Calibri" w:eastAsia="Calibri" w:hAnsi="Calibri" w:cs="Calibri"/>
          <w:color w:val="141414"/>
        </w:rPr>
        <w:t xml:space="preserve">ontact the MassHealth </w:t>
      </w:r>
      <w:r w:rsidR="0000450D">
        <w:rPr>
          <w:rFonts w:ascii="Calibri" w:eastAsia="Calibri" w:hAnsi="Calibri" w:cs="Calibri"/>
          <w:color w:val="141414"/>
        </w:rPr>
        <w:t>C</w:t>
      </w:r>
      <w:r w:rsidR="62DE0CBA" w:rsidRPr="0DD2919B">
        <w:rPr>
          <w:rFonts w:ascii="Calibri" w:eastAsia="Calibri" w:hAnsi="Calibri" w:cs="Calibri"/>
          <w:color w:val="141414"/>
        </w:rPr>
        <w:t xml:space="preserve">ustomer </w:t>
      </w:r>
      <w:r w:rsidR="0000450D">
        <w:rPr>
          <w:rFonts w:ascii="Calibri" w:eastAsia="Calibri" w:hAnsi="Calibri" w:cs="Calibri"/>
          <w:color w:val="141414"/>
        </w:rPr>
        <w:t>S</w:t>
      </w:r>
      <w:r w:rsidR="62DE0CBA" w:rsidRPr="0DD2919B">
        <w:rPr>
          <w:rFonts w:ascii="Calibri" w:eastAsia="Calibri" w:hAnsi="Calibri" w:cs="Calibri"/>
          <w:color w:val="141414"/>
        </w:rPr>
        <w:t xml:space="preserve">ervice </w:t>
      </w:r>
      <w:r w:rsidR="0000450D">
        <w:rPr>
          <w:rFonts w:ascii="Calibri" w:eastAsia="Calibri" w:hAnsi="Calibri" w:cs="Calibri"/>
          <w:color w:val="141414"/>
        </w:rPr>
        <w:t>C</w:t>
      </w:r>
      <w:r w:rsidR="62DE0CBA" w:rsidRPr="0DD2919B">
        <w:rPr>
          <w:rFonts w:ascii="Calibri" w:eastAsia="Calibri" w:hAnsi="Calibri" w:cs="Calibri"/>
          <w:color w:val="141414"/>
        </w:rPr>
        <w:t xml:space="preserve">enter </w:t>
      </w:r>
      <w:r>
        <w:rPr>
          <w:rFonts w:ascii="Calibri" w:eastAsia="Calibri" w:hAnsi="Calibri" w:cs="Calibri"/>
          <w:color w:val="141414"/>
        </w:rPr>
        <w:t xml:space="preserve">for more information </w:t>
      </w:r>
      <w:r w:rsidR="62DE0CBA" w:rsidRPr="0DD2919B">
        <w:rPr>
          <w:rFonts w:ascii="Calibri" w:eastAsia="Calibri" w:hAnsi="Calibri" w:cs="Calibri"/>
          <w:color w:val="141414"/>
        </w:rPr>
        <w:t xml:space="preserve">at (800) 841-2900, TDD/TTY 711. </w:t>
      </w:r>
    </w:p>
    <w:sectPr w:rsidR="6687DC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A189F" w14:textId="77777777" w:rsidR="00471A68" w:rsidRDefault="00471A68" w:rsidP="008509BF">
      <w:pPr>
        <w:spacing w:after="0" w:line="240" w:lineRule="auto"/>
      </w:pPr>
      <w:r>
        <w:separator/>
      </w:r>
    </w:p>
  </w:endnote>
  <w:endnote w:type="continuationSeparator" w:id="0">
    <w:p w14:paraId="302D5EB1" w14:textId="77777777" w:rsidR="00471A68" w:rsidRDefault="00471A68" w:rsidP="0085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CAB79" w14:textId="77777777" w:rsidR="008509BF" w:rsidRDefault="00850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74CDF" w14:textId="3751D5F9" w:rsidR="008509BF" w:rsidRDefault="008509BF">
    <w:pPr>
      <w:pStyle w:val="Footer"/>
    </w:pPr>
    <w:r>
      <w:t>Doula-fl</w:t>
    </w:r>
    <w:r w:rsidR="0093671F">
      <w:t>y</w:t>
    </w:r>
    <w:r>
      <w:t>er-0524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A79C" w14:textId="77777777" w:rsidR="008509BF" w:rsidRDefault="00850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EB7D8" w14:textId="77777777" w:rsidR="00471A68" w:rsidRDefault="00471A68" w:rsidP="008509BF">
      <w:pPr>
        <w:spacing w:after="0" w:line="240" w:lineRule="auto"/>
      </w:pPr>
      <w:r>
        <w:separator/>
      </w:r>
    </w:p>
  </w:footnote>
  <w:footnote w:type="continuationSeparator" w:id="0">
    <w:p w14:paraId="4F11024F" w14:textId="77777777" w:rsidR="00471A68" w:rsidRDefault="00471A68" w:rsidP="00850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C582F" w14:textId="77777777" w:rsidR="008509BF" w:rsidRDefault="00850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2C227" w14:textId="77777777" w:rsidR="008509BF" w:rsidRDefault="008509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AAB48" w14:textId="77777777" w:rsidR="008509BF" w:rsidRDefault="00850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B9C6"/>
    <w:multiLevelType w:val="hybridMultilevel"/>
    <w:tmpl w:val="C2503180"/>
    <w:lvl w:ilvl="0" w:tplc="59AA6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89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0F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A2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EB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0E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4C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4E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E2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5E5B0"/>
    <w:multiLevelType w:val="hybridMultilevel"/>
    <w:tmpl w:val="49F6B578"/>
    <w:lvl w:ilvl="0" w:tplc="6E866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25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C3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A7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8A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F04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0F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A2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40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E4769"/>
    <w:multiLevelType w:val="hybridMultilevel"/>
    <w:tmpl w:val="69229D94"/>
    <w:lvl w:ilvl="0" w:tplc="C6122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C2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C0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21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8C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8A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04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AA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6D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FDE76"/>
    <w:multiLevelType w:val="hybridMultilevel"/>
    <w:tmpl w:val="487ABE2C"/>
    <w:lvl w:ilvl="0" w:tplc="4CB06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2E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22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8E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0D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40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7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C3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88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C42F5"/>
    <w:multiLevelType w:val="hybridMultilevel"/>
    <w:tmpl w:val="FB407AE8"/>
    <w:lvl w:ilvl="0" w:tplc="90E2B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AA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65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C1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28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BE0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E1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C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85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C7AD5"/>
    <w:multiLevelType w:val="hybridMultilevel"/>
    <w:tmpl w:val="CA70B398"/>
    <w:lvl w:ilvl="0" w:tplc="6B0C1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C2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A3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EA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63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C4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A7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78C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0318F"/>
    <w:multiLevelType w:val="hybridMultilevel"/>
    <w:tmpl w:val="11484FEA"/>
    <w:lvl w:ilvl="0" w:tplc="37284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EF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E0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A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49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FC4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88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64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C5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EB055"/>
    <w:multiLevelType w:val="hybridMultilevel"/>
    <w:tmpl w:val="E55C8AAE"/>
    <w:lvl w:ilvl="0" w:tplc="A4CA4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A2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EE3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27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0E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D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A5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E3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22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024960">
    <w:abstractNumId w:val="6"/>
  </w:num>
  <w:num w:numId="2" w16cid:durableId="989796101">
    <w:abstractNumId w:val="0"/>
  </w:num>
  <w:num w:numId="3" w16cid:durableId="2073263059">
    <w:abstractNumId w:val="5"/>
  </w:num>
  <w:num w:numId="4" w16cid:durableId="1542328017">
    <w:abstractNumId w:val="7"/>
  </w:num>
  <w:num w:numId="5" w16cid:durableId="1918591015">
    <w:abstractNumId w:val="1"/>
  </w:num>
  <w:num w:numId="6" w16cid:durableId="1950964667">
    <w:abstractNumId w:val="2"/>
  </w:num>
  <w:num w:numId="7" w16cid:durableId="589198107">
    <w:abstractNumId w:val="3"/>
  </w:num>
  <w:num w:numId="8" w16cid:durableId="900166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F9E379"/>
    <w:rsid w:val="0000450D"/>
    <w:rsid w:val="000905E4"/>
    <w:rsid w:val="00104FD9"/>
    <w:rsid w:val="00240D91"/>
    <w:rsid w:val="002C02B7"/>
    <w:rsid w:val="003818F0"/>
    <w:rsid w:val="003A0FD2"/>
    <w:rsid w:val="00471A68"/>
    <w:rsid w:val="004B47F2"/>
    <w:rsid w:val="004B68D2"/>
    <w:rsid w:val="00596FEA"/>
    <w:rsid w:val="005F182E"/>
    <w:rsid w:val="00633D3A"/>
    <w:rsid w:val="007B60E6"/>
    <w:rsid w:val="00800C1A"/>
    <w:rsid w:val="0083454A"/>
    <w:rsid w:val="008509BF"/>
    <w:rsid w:val="00877ED6"/>
    <w:rsid w:val="00887930"/>
    <w:rsid w:val="008B761B"/>
    <w:rsid w:val="008C1110"/>
    <w:rsid w:val="0093671F"/>
    <w:rsid w:val="00982613"/>
    <w:rsid w:val="00985AD8"/>
    <w:rsid w:val="009901AA"/>
    <w:rsid w:val="00AD583F"/>
    <w:rsid w:val="00C25ED0"/>
    <w:rsid w:val="00C26C53"/>
    <w:rsid w:val="00CD5D7D"/>
    <w:rsid w:val="00D047E7"/>
    <w:rsid w:val="00D913D8"/>
    <w:rsid w:val="00DF36EB"/>
    <w:rsid w:val="00E01CF6"/>
    <w:rsid w:val="0406D73C"/>
    <w:rsid w:val="049B7D69"/>
    <w:rsid w:val="0569C305"/>
    <w:rsid w:val="0632E656"/>
    <w:rsid w:val="07CEB6B7"/>
    <w:rsid w:val="08F6E6CA"/>
    <w:rsid w:val="0B065779"/>
    <w:rsid w:val="0DD2919B"/>
    <w:rsid w:val="1140ADD4"/>
    <w:rsid w:val="1177EDE9"/>
    <w:rsid w:val="1248460D"/>
    <w:rsid w:val="1501F096"/>
    <w:rsid w:val="17F02CE3"/>
    <w:rsid w:val="1C8DD02A"/>
    <w:rsid w:val="2056E6AE"/>
    <w:rsid w:val="250A0B1B"/>
    <w:rsid w:val="259DF81F"/>
    <w:rsid w:val="25CB5407"/>
    <w:rsid w:val="25EAC4D5"/>
    <w:rsid w:val="25EE2940"/>
    <w:rsid w:val="26EF5D26"/>
    <w:rsid w:val="2855188B"/>
    <w:rsid w:val="292BA907"/>
    <w:rsid w:val="2B7E31F7"/>
    <w:rsid w:val="2CB50D20"/>
    <w:rsid w:val="33BF246A"/>
    <w:rsid w:val="34660981"/>
    <w:rsid w:val="37FCD3E0"/>
    <w:rsid w:val="388009E3"/>
    <w:rsid w:val="38DD937B"/>
    <w:rsid w:val="3EFF9541"/>
    <w:rsid w:val="412F4B6D"/>
    <w:rsid w:val="4951EC44"/>
    <w:rsid w:val="4AC21076"/>
    <w:rsid w:val="4BDF28E5"/>
    <w:rsid w:val="4FE59305"/>
    <w:rsid w:val="4FECD85A"/>
    <w:rsid w:val="5019DF91"/>
    <w:rsid w:val="52D46FAD"/>
    <w:rsid w:val="5408DCCB"/>
    <w:rsid w:val="55C7F747"/>
    <w:rsid w:val="5705A8AB"/>
    <w:rsid w:val="57104F2E"/>
    <w:rsid w:val="582F7B23"/>
    <w:rsid w:val="59F9E379"/>
    <w:rsid w:val="5D71A180"/>
    <w:rsid w:val="612B4018"/>
    <w:rsid w:val="62DE0CBA"/>
    <w:rsid w:val="62F93E98"/>
    <w:rsid w:val="657A26CB"/>
    <w:rsid w:val="6630DF5A"/>
    <w:rsid w:val="6687DC89"/>
    <w:rsid w:val="67B0CF2C"/>
    <w:rsid w:val="67CCAFBB"/>
    <w:rsid w:val="684A77F4"/>
    <w:rsid w:val="68BE563B"/>
    <w:rsid w:val="693651FD"/>
    <w:rsid w:val="6AA16D74"/>
    <w:rsid w:val="6AD2225E"/>
    <w:rsid w:val="6C137ACE"/>
    <w:rsid w:val="6E09C320"/>
    <w:rsid w:val="6FA59381"/>
    <w:rsid w:val="710FE03C"/>
    <w:rsid w:val="72E521C9"/>
    <w:rsid w:val="747904A4"/>
    <w:rsid w:val="788B3FFC"/>
    <w:rsid w:val="7954634D"/>
    <w:rsid w:val="7A0445FB"/>
    <w:rsid w:val="7AF033AE"/>
    <w:rsid w:val="7BC2E0BE"/>
    <w:rsid w:val="7C8C040F"/>
    <w:rsid w:val="7CDA26AF"/>
    <w:rsid w:val="7DA0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3632"/>
  <w15:chartTrackingRefBased/>
  <w15:docId w15:val="{B7CD6312-E8B6-4836-9756-750FC137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9901AA"/>
    <w:pPr>
      <w:spacing w:line="240" w:lineRule="auto"/>
      <w:jc w:val="center"/>
      <w:outlineLvl w:val="0"/>
    </w:pPr>
    <w:rPr>
      <w:rFonts w:asciiTheme="minorHAnsi" w:eastAsiaTheme="minorEastAsia" w:hAnsiTheme="minorHAnsi" w:cstheme="min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6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F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7F2"/>
    <w:pPr>
      <w:spacing w:after="0" w:line="240" w:lineRule="auto"/>
    </w:pPr>
  </w:style>
  <w:style w:type="paragraph" w:customStyle="1" w:styleId="xmsonormal">
    <w:name w:val="x_msonormal"/>
    <w:basedOn w:val="Normal"/>
    <w:rsid w:val="00887930"/>
    <w:pPr>
      <w:spacing w:after="0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9901AA"/>
    <w:rPr>
      <w:rFonts w:eastAsiaTheme="minorEastAsia"/>
      <w:b/>
      <w:bCs/>
      <w:color w:val="2F5496" w:themeColor="accent1" w:themeShade="BF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5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9BF"/>
  </w:style>
  <w:style w:type="paragraph" w:styleId="Footer">
    <w:name w:val="footer"/>
    <w:basedOn w:val="Normal"/>
    <w:link w:val="FooterChar"/>
    <w:uiPriority w:val="99"/>
    <w:unhideWhenUsed/>
    <w:rsid w:val="0085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7" ma:contentTypeDescription="Create a new document." ma:contentTypeScope="" ma:versionID="90e0b01e85307a51a29e1250bdf93fe3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cb246813315565e077419f25e17ca87c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3c426d3-5e00-4a72-864b-bd42d36afe8f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Props1.xml><?xml version="1.0" encoding="utf-8"?>
<ds:datastoreItem xmlns:ds="http://schemas.openxmlformats.org/officeDocument/2006/customXml" ds:itemID="{E4151580-49FC-4B94-96E2-0E3CDF282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F5DC0-5C8C-4702-909C-7D1D9A6EC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22AF9-DC21-4847-B396-F0C30FD52991}">
  <ds:schemaRefs>
    <ds:schemaRef ds:uri="http://schemas.microsoft.com/office/2006/metadata/properties"/>
    <ds:schemaRef ds:uri="http://schemas.microsoft.com/office/infopath/2007/PartnerControls"/>
    <ds:schemaRef ds:uri="84e97cf7-d201-4266-b669-9750d8c82d63"/>
    <ds:schemaRef ds:uri="3681058a-78c6-45c7-bc37-ed8082d13a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Mohamed, Salma A (EHS)</dc:creator>
  <cp:keywords/>
  <dc:description/>
  <cp:lastModifiedBy>Finn, Jonathan F. (EHS)</cp:lastModifiedBy>
  <cp:revision>7</cp:revision>
  <dcterms:created xsi:type="dcterms:W3CDTF">2024-05-03T15:39:00Z</dcterms:created>
  <dcterms:modified xsi:type="dcterms:W3CDTF">2024-05-07T16:47:00Z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  <property fmtid="{D5CDD505-2E9C-101B-9397-08002B2CF9AE}" pid="3" name="MediaServiceImageTags">
    <vt:lpwstr/>
  </property>
</Properties>
</file>