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4BEBD" w14:textId="1A8440D7" w:rsidR="00CD3277" w:rsidRPr="00C03272" w:rsidRDefault="00610BFB" w:rsidP="00C03272">
      <w:pPr>
        <w:pStyle w:val="Heading1"/>
      </w:pPr>
      <w:bookmarkStart w:id="0" w:name="_Toc127176873"/>
      <w:r>
        <w:t xml:space="preserve">MassHealth </w:t>
      </w:r>
      <w:r w:rsidR="00CD3277" w:rsidRPr="00C03272">
        <w:t xml:space="preserve">Enrollment Guide </w:t>
      </w:r>
      <w:r w:rsidR="003E5E68" w:rsidRPr="00C03272">
        <w:t>January</w:t>
      </w:r>
      <w:r w:rsidR="00844D66" w:rsidRPr="00C03272">
        <w:t xml:space="preserve"> </w:t>
      </w:r>
      <w:bookmarkEnd w:id="0"/>
      <w:r w:rsidR="00844D66" w:rsidRPr="00C03272">
        <w:t>2025</w:t>
      </w:r>
    </w:p>
    <w:p w14:paraId="6A7C449D" w14:textId="77777777" w:rsidR="00E82BFC" w:rsidRDefault="00E82BFC" w:rsidP="00E82BFC">
      <w:r>
        <w:t>In an emergency, you can go to any hospital.</w:t>
      </w:r>
    </w:p>
    <w:p w14:paraId="73FD4073" w14:textId="77777777" w:rsidR="00E82BFC" w:rsidRDefault="00E82BFC" w:rsidP="00E82BFC">
      <w:r>
        <w:t>You do not need to worry about which health plan you have.</w:t>
      </w:r>
    </w:p>
    <w:p w14:paraId="559E692C" w14:textId="77777777" w:rsidR="00E82BFC" w:rsidRDefault="00E82BFC" w:rsidP="00E82BFC"/>
    <w:p w14:paraId="12548D14" w14:textId="77777777" w:rsidR="00E82BFC" w:rsidRDefault="00E82BFC" w:rsidP="00E82BFC">
      <w:r>
        <w:t>We speak your language</w:t>
      </w:r>
    </w:p>
    <w:p w14:paraId="079293D4" w14:textId="10810B8B" w:rsidR="00E82BFC" w:rsidRDefault="00E82BFC" w:rsidP="00E82BFC">
      <w:r>
        <w:t>If you need help from an interpreter or translator, please call the MassHealth Customer Service Center</w:t>
      </w:r>
    </w:p>
    <w:p w14:paraId="41A49210" w14:textId="77777777" w:rsidR="00E82BFC" w:rsidRPr="00E82BFC" w:rsidRDefault="00E82BFC" w:rsidP="00E82BFC"/>
    <w:p w14:paraId="21A47495" w14:textId="77777777" w:rsidR="00E82BFC" w:rsidRPr="00E82BFC" w:rsidRDefault="00E82BFC" w:rsidP="00E82BFC">
      <w:pPr>
        <w:spacing w:after="0" w:line="240" w:lineRule="auto"/>
      </w:pPr>
      <w:r w:rsidRPr="00E82BFC">
        <w:t>Questions?</w:t>
      </w:r>
    </w:p>
    <w:p w14:paraId="3D1946A7" w14:textId="77777777" w:rsidR="00E82BFC" w:rsidRPr="00E82BFC" w:rsidRDefault="00E82BFC" w:rsidP="00E82BFC">
      <w:pPr>
        <w:spacing w:after="0" w:line="240" w:lineRule="auto"/>
      </w:pPr>
      <w:r w:rsidRPr="00E82BFC">
        <w:t>www.mass.gov/masshealth MassHealth Customer Service Center</w:t>
      </w:r>
    </w:p>
    <w:p w14:paraId="0DB85C4C" w14:textId="77777777" w:rsidR="00E82BFC" w:rsidRPr="00E82BFC" w:rsidRDefault="00E82BFC" w:rsidP="00E82BFC">
      <w:pPr>
        <w:spacing w:after="0" w:line="240" w:lineRule="auto"/>
      </w:pPr>
      <w:r w:rsidRPr="00E82BFC">
        <w:t>(800) 841-2900</w:t>
      </w:r>
    </w:p>
    <w:p w14:paraId="74B98B19" w14:textId="77777777" w:rsidR="00E82BFC" w:rsidRPr="00E82BFC" w:rsidRDefault="00E82BFC" w:rsidP="00E82BFC">
      <w:pPr>
        <w:spacing w:after="0" w:line="240" w:lineRule="auto"/>
      </w:pPr>
      <w:r w:rsidRPr="00E82BFC">
        <w:t>TDD/TYY: 711</w:t>
      </w:r>
    </w:p>
    <w:p w14:paraId="7230481E" w14:textId="0D1A46D4" w:rsidR="00E82BFC" w:rsidRPr="00E82BFC" w:rsidRDefault="00E82BFC" w:rsidP="00E82BFC">
      <w:pPr>
        <w:spacing w:after="0" w:line="240" w:lineRule="auto"/>
      </w:pPr>
      <w:r w:rsidRPr="00E82BFC">
        <w:t>Monday–Friday 8 am to 5 pm</w:t>
      </w:r>
    </w:p>
    <w:p w14:paraId="0C7657B8" w14:textId="6CA6B24D" w:rsidR="00E82BFC" w:rsidRDefault="00E82BFC">
      <w:pPr>
        <w:rPr>
          <w:sz w:val="28"/>
          <w:szCs w:val="28"/>
        </w:rPr>
      </w:pPr>
      <w:r>
        <w:rPr>
          <w:sz w:val="28"/>
          <w:szCs w:val="28"/>
        </w:rPr>
        <w:br w:type="page"/>
      </w:r>
    </w:p>
    <w:p w14:paraId="52061A5F" w14:textId="5F2DBB63" w:rsidR="00CD3277" w:rsidRPr="005C3D5F" w:rsidRDefault="00CD3277" w:rsidP="00A44EAB">
      <w:pPr>
        <w:pStyle w:val="Heading2"/>
      </w:pPr>
      <w:bookmarkStart w:id="1" w:name="_Toc127176874"/>
      <w:r w:rsidRPr="005C3D5F">
        <w:lastRenderedPageBreak/>
        <w:t>Hello and welcome</w:t>
      </w:r>
      <w:bookmarkEnd w:id="1"/>
      <w:r w:rsidRPr="005C3D5F">
        <w:t xml:space="preserve"> </w:t>
      </w:r>
    </w:p>
    <w:p w14:paraId="289E4273" w14:textId="77777777" w:rsidR="00166B48" w:rsidRDefault="00166B48" w:rsidP="00CD3277"/>
    <w:p w14:paraId="48E98294" w14:textId="5BA6C9F2" w:rsidR="00CD3277" w:rsidRDefault="00CD3277" w:rsidP="00CD3277">
      <w:r>
        <w:t xml:space="preserve">MassHealth is the Medicaid program in Massachusetts. We have </w:t>
      </w:r>
    </w:p>
    <w:p w14:paraId="414356CF" w14:textId="77777777" w:rsidR="00CD3277" w:rsidRDefault="00CD3277" w:rsidP="00CD3277">
      <w:r>
        <w:t xml:space="preserve">health plans to choose from so you can get the health care you need. </w:t>
      </w:r>
    </w:p>
    <w:p w14:paraId="4F662461" w14:textId="77777777" w:rsidR="00CD3277" w:rsidRDefault="00CD3277" w:rsidP="00CD3277">
      <w:r>
        <w:t xml:space="preserve">Please read this guide to learn about the plans and to choose the one </w:t>
      </w:r>
    </w:p>
    <w:p w14:paraId="1C8E8DA2" w14:textId="77777777" w:rsidR="00CD3277" w:rsidRDefault="00CD3277" w:rsidP="00CD3277">
      <w:r>
        <w:t xml:space="preserve">that’s best for you. </w:t>
      </w:r>
    </w:p>
    <w:p w14:paraId="23DC4503" w14:textId="77777777" w:rsidR="00CD3277" w:rsidRDefault="00CD3277" w:rsidP="00CD3277"/>
    <w:p w14:paraId="545050AA" w14:textId="77777777" w:rsidR="00CD3277" w:rsidRDefault="00CD3277" w:rsidP="00CD3277">
      <w:r>
        <w:t xml:space="preserve">This guide will help you... </w:t>
      </w:r>
    </w:p>
    <w:p w14:paraId="10878D5D" w14:textId="26C03CEA" w:rsidR="00CD3277" w:rsidRDefault="00CD3277" w:rsidP="00CD3277">
      <w:r>
        <w:t xml:space="preserve">Learn about the health plans available in your area and how to choose a provider. </w:t>
      </w:r>
    </w:p>
    <w:p w14:paraId="0F4AB927" w14:textId="5E2AB074" w:rsidR="00CD3277" w:rsidRDefault="00CD3277" w:rsidP="00CD3277">
      <w:r>
        <w:t xml:space="preserve">Compare health plans in your area and choose the one that’s right for you. </w:t>
      </w:r>
    </w:p>
    <w:p w14:paraId="3FE321BD" w14:textId="08B335FC" w:rsidR="00CD3277" w:rsidRDefault="00CD3277" w:rsidP="00CD3277">
      <w:r>
        <w:t xml:space="preserve">Enroll in a health plan or change to a different health plan. </w:t>
      </w:r>
    </w:p>
    <w:p w14:paraId="0792315F" w14:textId="77777777" w:rsidR="00CD3277" w:rsidRDefault="00CD3277" w:rsidP="00CD3277"/>
    <w:p w14:paraId="0E7CB799" w14:textId="77777777" w:rsidR="00CD3277" w:rsidRDefault="00CD3277" w:rsidP="00CD3277">
      <w:r>
        <w:br w:type="page"/>
      </w:r>
    </w:p>
    <w:p w14:paraId="619C10E4" w14:textId="06390C73" w:rsidR="00CD3277" w:rsidRPr="005C3D5F" w:rsidRDefault="00CD3277" w:rsidP="00A44EAB">
      <w:pPr>
        <w:pStyle w:val="Heading2"/>
      </w:pPr>
      <w:bookmarkStart w:id="2" w:name="_Toc127176875"/>
      <w:r w:rsidRPr="005C3D5F">
        <w:lastRenderedPageBreak/>
        <w:t>Is this guide for you?</w:t>
      </w:r>
      <w:bookmarkEnd w:id="2"/>
      <w:r w:rsidRPr="005C3D5F">
        <w:t xml:space="preserve"> </w:t>
      </w:r>
    </w:p>
    <w:p w14:paraId="455305F1" w14:textId="06D62679" w:rsidR="00CD3277" w:rsidRPr="00166B48" w:rsidRDefault="00BB75CA" w:rsidP="00CD3277">
      <w:pPr>
        <w:rPr>
          <w:rFonts w:cstheme="minorHAnsi"/>
        </w:rPr>
      </w:pPr>
      <w:r>
        <w:br/>
      </w:r>
      <w:r w:rsidR="00CD3277" w:rsidRPr="00166B48">
        <w:rPr>
          <w:rFonts w:cstheme="minorHAnsi"/>
        </w:rPr>
        <w:t xml:space="preserve">Certain members in the MassHealth program will need to enroll in a health plan. Use </w:t>
      </w:r>
    </w:p>
    <w:p w14:paraId="1D17D1AF" w14:textId="77777777" w:rsidR="00CD3277" w:rsidRPr="00166B48" w:rsidRDefault="00CD3277" w:rsidP="00CD3277">
      <w:pPr>
        <w:rPr>
          <w:rFonts w:cstheme="minorHAnsi"/>
        </w:rPr>
      </w:pPr>
      <w:r w:rsidRPr="00166B48">
        <w:rPr>
          <w:rFonts w:cstheme="minorHAnsi"/>
        </w:rPr>
        <w:t xml:space="preserve">this guide if you </w:t>
      </w:r>
    </w:p>
    <w:p w14:paraId="35D3E5F7" w14:textId="04A0A863" w:rsidR="00CD3277" w:rsidRPr="001626B2" w:rsidRDefault="00CD3277" w:rsidP="001626B2">
      <w:pPr>
        <w:pStyle w:val="ListParagraph"/>
        <w:numPr>
          <w:ilvl w:val="0"/>
          <w:numId w:val="1"/>
        </w:numPr>
      </w:pPr>
      <w:r w:rsidRPr="001626B2">
        <w:t xml:space="preserve">Are younger than 65 </w:t>
      </w:r>
    </w:p>
    <w:p w14:paraId="1D2A01D6" w14:textId="22A8B651" w:rsidR="00CD3277" w:rsidRPr="001626B2" w:rsidRDefault="00CD3277" w:rsidP="001626B2">
      <w:pPr>
        <w:pStyle w:val="ListParagraph"/>
        <w:numPr>
          <w:ilvl w:val="0"/>
          <w:numId w:val="1"/>
        </w:numPr>
      </w:pPr>
      <w:r w:rsidRPr="001626B2">
        <w:t xml:space="preserve">Do not have other insurance (including Medicare) </w:t>
      </w:r>
    </w:p>
    <w:p w14:paraId="6F951EB2" w14:textId="34F00F82" w:rsidR="00CD3277" w:rsidRPr="001626B2" w:rsidRDefault="00CD3277" w:rsidP="001626B2">
      <w:pPr>
        <w:pStyle w:val="ListParagraph"/>
        <w:numPr>
          <w:ilvl w:val="0"/>
          <w:numId w:val="1"/>
        </w:numPr>
      </w:pPr>
      <w:r w:rsidRPr="001626B2">
        <w:t xml:space="preserve">Live in the community (for example, not in a nursing facility), and </w:t>
      </w:r>
    </w:p>
    <w:p w14:paraId="46C77618" w14:textId="3F14E4AF" w:rsidR="00CD3277" w:rsidRPr="001626B2" w:rsidRDefault="00CD3277" w:rsidP="001626B2">
      <w:pPr>
        <w:pStyle w:val="ListParagraph"/>
        <w:numPr>
          <w:ilvl w:val="0"/>
          <w:numId w:val="1"/>
        </w:numPr>
      </w:pPr>
      <w:r w:rsidRPr="001626B2">
        <w:t xml:space="preserve">Are in MassHealth Standard, CommonHealth, CarePlus, or Family Assistance. </w:t>
      </w:r>
    </w:p>
    <w:p w14:paraId="5D361A95" w14:textId="77777777" w:rsidR="00166B48" w:rsidRPr="001626B2" w:rsidRDefault="00166B48" w:rsidP="001626B2">
      <w:pPr>
        <w:pStyle w:val="ListParagraph"/>
      </w:pPr>
    </w:p>
    <w:p w14:paraId="6D0A520E" w14:textId="77777777" w:rsidR="00CD3277" w:rsidRPr="00166B48" w:rsidRDefault="00CD3277" w:rsidP="00166B48">
      <w:pPr>
        <w:spacing w:after="0" w:line="240" w:lineRule="auto"/>
        <w:rPr>
          <w:rFonts w:cstheme="minorHAnsi"/>
        </w:rPr>
      </w:pPr>
      <w:r w:rsidRPr="00166B48">
        <w:rPr>
          <w:rFonts w:cstheme="minorHAnsi"/>
        </w:rPr>
        <w:t xml:space="preserve">Members described below are not eligible for the health plan options described in </w:t>
      </w:r>
    </w:p>
    <w:p w14:paraId="3FFACD09" w14:textId="77777777" w:rsidR="00CD3277" w:rsidRPr="00166B48" w:rsidRDefault="00CD3277" w:rsidP="00166B48">
      <w:pPr>
        <w:spacing w:after="0" w:line="240" w:lineRule="auto"/>
        <w:rPr>
          <w:rFonts w:cstheme="minorHAnsi"/>
        </w:rPr>
      </w:pPr>
      <w:r w:rsidRPr="00166B48">
        <w:rPr>
          <w:rFonts w:cstheme="minorHAnsi"/>
        </w:rPr>
        <w:t xml:space="preserve">this guide. </w:t>
      </w:r>
    </w:p>
    <w:p w14:paraId="1398A61E" w14:textId="77777777" w:rsidR="00CD3277" w:rsidRPr="00166B48" w:rsidRDefault="00CD3277" w:rsidP="00CD3277">
      <w:pPr>
        <w:rPr>
          <w:rFonts w:cstheme="minorHAnsi"/>
        </w:rPr>
      </w:pPr>
    </w:p>
    <w:p w14:paraId="62298A30" w14:textId="77777777" w:rsidR="00CD3277" w:rsidRPr="00166B48" w:rsidRDefault="00CD3277" w:rsidP="00CD3277">
      <w:pPr>
        <w:rPr>
          <w:rFonts w:cstheme="minorHAnsi"/>
        </w:rPr>
      </w:pPr>
      <w:r w:rsidRPr="00166B48">
        <w:rPr>
          <w:rFonts w:cstheme="minorHAnsi"/>
        </w:rPr>
        <w:t xml:space="preserve">Do not use this guide if you </w:t>
      </w:r>
    </w:p>
    <w:p w14:paraId="289F3AE5" w14:textId="2FF1210D" w:rsidR="00166B48" w:rsidRPr="00166B48" w:rsidRDefault="00CD3277" w:rsidP="00166B48">
      <w:pPr>
        <w:pStyle w:val="ListParagraph"/>
        <w:numPr>
          <w:ilvl w:val="0"/>
          <w:numId w:val="33"/>
        </w:numPr>
        <w:spacing w:after="0" w:line="240" w:lineRule="auto"/>
        <w:rPr>
          <w:rFonts w:cstheme="minorHAnsi"/>
        </w:rPr>
      </w:pPr>
      <w:r w:rsidRPr="00166B48">
        <w:rPr>
          <w:rFonts w:cstheme="minorHAnsi"/>
        </w:rPr>
        <w:t>Are older than 65</w:t>
      </w:r>
    </w:p>
    <w:p w14:paraId="21D967EE" w14:textId="508DBFAC" w:rsidR="00CD3277" w:rsidRPr="00166B48" w:rsidRDefault="00CD3277" w:rsidP="00166B48">
      <w:pPr>
        <w:pStyle w:val="ListParagraph"/>
        <w:numPr>
          <w:ilvl w:val="0"/>
          <w:numId w:val="33"/>
        </w:numPr>
        <w:spacing w:after="0" w:line="240" w:lineRule="auto"/>
        <w:rPr>
          <w:rFonts w:cstheme="minorHAnsi"/>
        </w:rPr>
      </w:pPr>
      <w:r w:rsidRPr="00166B48">
        <w:rPr>
          <w:rFonts w:cstheme="minorHAnsi"/>
        </w:rPr>
        <w:t xml:space="preserve">Have other insurance (including Medicare) </w:t>
      </w:r>
    </w:p>
    <w:p w14:paraId="2C74C80A" w14:textId="2E2DCB42" w:rsidR="00CD3277" w:rsidRPr="00166B48" w:rsidRDefault="00CD3277" w:rsidP="00166B48">
      <w:pPr>
        <w:pStyle w:val="ListParagraph"/>
        <w:numPr>
          <w:ilvl w:val="0"/>
          <w:numId w:val="33"/>
        </w:numPr>
        <w:spacing w:after="0" w:line="240" w:lineRule="auto"/>
        <w:rPr>
          <w:rFonts w:cstheme="minorHAnsi"/>
        </w:rPr>
      </w:pPr>
      <w:r w:rsidRPr="00166B48">
        <w:rPr>
          <w:rFonts w:cstheme="minorHAnsi"/>
        </w:rPr>
        <w:t xml:space="preserve">Do not live in the community (for example, you live in a nursing facility) </w:t>
      </w:r>
    </w:p>
    <w:p w14:paraId="65A28A9F" w14:textId="721273CC" w:rsidR="00CD3277" w:rsidRPr="00166B48" w:rsidRDefault="00CD3277" w:rsidP="00487D8C">
      <w:pPr>
        <w:pStyle w:val="ListParagraph"/>
        <w:numPr>
          <w:ilvl w:val="0"/>
          <w:numId w:val="33"/>
        </w:numPr>
        <w:spacing w:after="0" w:line="240" w:lineRule="auto"/>
        <w:rPr>
          <w:rFonts w:cstheme="minorHAnsi"/>
        </w:rPr>
      </w:pPr>
      <w:r w:rsidRPr="00166B48">
        <w:rPr>
          <w:rFonts w:cstheme="minorHAnsi"/>
        </w:rPr>
        <w:t xml:space="preserve">Are enrolled in Senior Care Options (SCO), Program of All-Inclusive Care for the Elderly (PACE), or One Care </w:t>
      </w:r>
    </w:p>
    <w:p w14:paraId="2EFAD235" w14:textId="64FBD451" w:rsidR="00CD3277" w:rsidRPr="00166B48" w:rsidRDefault="00CD3277" w:rsidP="00166B48">
      <w:pPr>
        <w:pStyle w:val="ListParagraph"/>
        <w:numPr>
          <w:ilvl w:val="0"/>
          <w:numId w:val="33"/>
        </w:numPr>
        <w:rPr>
          <w:rFonts w:cstheme="minorHAnsi"/>
        </w:rPr>
      </w:pPr>
      <w:r w:rsidRPr="00166B48">
        <w:rPr>
          <w:rFonts w:cstheme="minorHAnsi"/>
        </w:rPr>
        <w:t xml:space="preserve">Are a member who is eligible only for </w:t>
      </w:r>
    </w:p>
    <w:p w14:paraId="7E664165" w14:textId="5EE72CD9" w:rsidR="00166B48" w:rsidRPr="00166B48" w:rsidRDefault="00CD3277" w:rsidP="00166B48">
      <w:pPr>
        <w:pStyle w:val="ListParagraph"/>
        <w:numPr>
          <w:ilvl w:val="0"/>
          <w:numId w:val="34"/>
        </w:numPr>
        <w:rPr>
          <w:rFonts w:cstheme="minorHAnsi"/>
        </w:rPr>
      </w:pPr>
      <w:r w:rsidRPr="00166B48">
        <w:rPr>
          <w:rFonts w:cstheme="minorHAnsi"/>
        </w:rPr>
        <w:t xml:space="preserve">MassHealth Limited </w:t>
      </w:r>
    </w:p>
    <w:p w14:paraId="4634A5D4" w14:textId="65B06755" w:rsidR="00CD3277" w:rsidRPr="00166B48" w:rsidRDefault="00CD3277" w:rsidP="00166B48">
      <w:pPr>
        <w:pStyle w:val="ListParagraph"/>
        <w:numPr>
          <w:ilvl w:val="0"/>
          <w:numId w:val="34"/>
        </w:numPr>
        <w:rPr>
          <w:rFonts w:cstheme="minorHAnsi"/>
        </w:rPr>
      </w:pPr>
      <w:r w:rsidRPr="00166B48">
        <w:rPr>
          <w:rFonts w:cstheme="minorHAnsi"/>
        </w:rPr>
        <w:t xml:space="preserve">Children’s Medical Security Plan (CMSP), or </w:t>
      </w:r>
    </w:p>
    <w:p w14:paraId="6CCA9E04" w14:textId="33E7CE6E" w:rsidR="00CD3277" w:rsidRPr="00166B48" w:rsidRDefault="00CD3277" w:rsidP="00166B48">
      <w:pPr>
        <w:pStyle w:val="ListParagraph"/>
        <w:numPr>
          <w:ilvl w:val="0"/>
          <w:numId w:val="34"/>
        </w:numPr>
        <w:rPr>
          <w:rFonts w:cstheme="minorHAnsi"/>
        </w:rPr>
      </w:pPr>
      <w:r w:rsidRPr="00166B48">
        <w:rPr>
          <w:rFonts w:cstheme="minorHAnsi"/>
        </w:rPr>
        <w:t xml:space="preserve">Health Safety Net (HSN) </w:t>
      </w:r>
    </w:p>
    <w:p w14:paraId="52755C3C" w14:textId="77777777" w:rsidR="00CD3277" w:rsidRDefault="00CD3277" w:rsidP="00CD3277">
      <w:r>
        <w:br w:type="page"/>
      </w:r>
    </w:p>
    <w:p w14:paraId="7B603911" w14:textId="16307759" w:rsidR="00CD3277" w:rsidRPr="00E82BFC" w:rsidRDefault="00CD3277" w:rsidP="00A44EAB">
      <w:pPr>
        <w:pStyle w:val="Heading2"/>
      </w:pPr>
      <w:bookmarkStart w:id="3" w:name="_Toc127176876"/>
      <w:r w:rsidRPr="00E82BFC">
        <w:lastRenderedPageBreak/>
        <w:t>How to Use this Guide: 3 Steps to a Health Plan</w:t>
      </w:r>
      <w:bookmarkEnd w:id="3"/>
      <w:r w:rsidRPr="00E82BFC">
        <w:t xml:space="preserve"> </w:t>
      </w:r>
    </w:p>
    <w:p w14:paraId="357A481F" w14:textId="77777777" w:rsidR="00CD3277" w:rsidRDefault="00CD3277" w:rsidP="00CD3277"/>
    <w:p w14:paraId="2F2DAC59" w14:textId="77777777" w:rsidR="00CD3277" w:rsidRPr="004B68C2" w:rsidRDefault="00CD3277" w:rsidP="00CD3277">
      <w:pPr>
        <w:rPr>
          <w:b/>
          <w:bCs/>
        </w:rPr>
      </w:pPr>
      <w:r w:rsidRPr="004B68C2">
        <w:rPr>
          <w:b/>
          <w:bCs/>
        </w:rPr>
        <w:t xml:space="preserve">Step 1: Service areas </w:t>
      </w:r>
    </w:p>
    <w:p w14:paraId="6AB1E6A2" w14:textId="47AF8CE8" w:rsidR="00CD3277" w:rsidRPr="00166B48" w:rsidRDefault="00CD3277" w:rsidP="00E82BFC">
      <w:pPr>
        <w:spacing w:after="0" w:line="240" w:lineRule="auto"/>
      </w:pPr>
      <w:r>
        <w:t xml:space="preserve">First, find your service area. Go to </w:t>
      </w:r>
      <w:r w:rsidRPr="00166B48">
        <w:t xml:space="preserve">page </w:t>
      </w:r>
      <w:r w:rsidR="00E96293">
        <w:t>38</w:t>
      </w:r>
      <w:r w:rsidRPr="00166B48">
        <w:t xml:space="preserve">. Look up your town—to the right of your town, </w:t>
      </w:r>
    </w:p>
    <w:p w14:paraId="45E9BD4D" w14:textId="43EDC867" w:rsidR="00CD3277" w:rsidRPr="001F41F1" w:rsidRDefault="00CD3277" w:rsidP="00E82BFC">
      <w:pPr>
        <w:spacing w:after="0" w:line="240" w:lineRule="auto"/>
      </w:pPr>
      <w:r w:rsidRPr="00166B48">
        <w:t>you will find the name of your service area. (</w:t>
      </w:r>
      <w:r w:rsidRPr="001F41F1">
        <w:t xml:space="preserve">See pages </w:t>
      </w:r>
      <w:r w:rsidR="00E96293">
        <w:t>38</w:t>
      </w:r>
      <w:r w:rsidRPr="001F41F1">
        <w:t xml:space="preserve"> to 4</w:t>
      </w:r>
      <w:r w:rsidR="00E96293">
        <w:t>8</w:t>
      </w:r>
      <w:r w:rsidRPr="001F41F1">
        <w:t xml:space="preserve">.) </w:t>
      </w:r>
    </w:p>
    <w:p w14:paraId="0AF90B88" w14:textId="77777777" w:rsidR="00CD3277" w:rsidRPr="001F41F1" w:rsidRDefault="00CD3277" w:rsidP="00E82BFC">
      <w:pPr>
        <w:spacing w:after="0" w:line="240" w:lineRule="auto"/>
      </w:pPr>
      <w:r w:rsidRPr="001F41F1">
        <w:t xml:space="preserve">A service area is a group of cities and towns that a health plan serves. </w:t>
      </w:r>
    </w:p>
    <w:p w14:paraId="6536A99C" w14:textId="77777777" w:rsidR="00E82BFC" w:rsidRPr="001F41F1" w:rsidRDefault="00E82BFC" w:rsidP="00E82BFC">
      <w:pPr>
        <w:spacing w:after="0" w:line="240" w:lineRule="auto"/>
      </w:pPr>
    </w:p>
    <w:p w14:paraId="062FA1A1" w14:textId="77777777" w:rsidR="00CD3277" w:rsidRPr="001F41F1" w:rsidRDefault="00CD3277" w:rsidP="00E82BFC">
      <w:pPr>
        <w:spacing w:after="0" w:line="240" w:lineRule="auto"/>
      </w:pPr>
      <w:r w:rsidRPr="001F41F1">
        <w:t xml:space="preserve">For example, if your town is Fairhaven, your service area is New Bedford. Once you know your </w:t>
      </w:r>
    </w:p>
    <w:p w14:paraId="6C5845A6" w14:textId="77777777" w:rsidR="00CD3277" w:rsidRPr="001F41F1" w:rsidRDefault="00CD3277" w:rsidP="00E82BFC">
      <w:pPr>
        <w:spacing w:after="0" w:line="240" w:lineRule="auto"/>
      </w:pPr>
      <w:r w:rsidRPr="001F41F1">
        <w:t xml:space="preserve">service area, go to step 2. </w:t>
      </w:r>
    </w:p>
    <w:p w14:paraId="1174D8EF" w14:textId="77777777" w:rsidR="00CD3277" w:rsidRPr="001F41F1" w:rsidRDefault="00CD3277" w:rsidP="00CD3277"/>
    <w:p w14:paraId="4AB30464" w14:textId="77777777" w:rsidR="00CD3277" w:rsidRPr="001F41F1" w:rsidRDefault="00CD3277" w:rsidP="00CD3277">
      <w:pPr>
        <w:rPr>
          <w:b/>
          <w:bCs/>
        </w:rPr>
      </w:pPr>
      <w:r w:rsidRPr="001F41F1">
        <w:rPr>
          <w:b/>
          <w:bCs/>
        </w:rPr>
        <w:t xml:space="preserve">Step 2: Health plans in your service area </w:t>
      </w:r>
    </w:p>
    <w:p w14:paraId="64C92A85" w14:textId="10AD661D" w:rsidR="00CD3277" w:rsidRPr="00166B48" w:rsidRDefault="00CD3277" w:rsidP="00CD3277">
      <w:r w:rsidRPr="001F41F1">
        <w:t xml:space="preserve">Next, look at pages </w:t>
      </w:r>
      <w:r w:rsidR="00270BEA">
        <w:t>7</w:t>
      </w:r>
      <w:r w:rsidR="00E67929" w:rsidRPr="001F41F1">
        <w:t xml:space="preserve"> </w:t>
      </w:r>
      <w:r w:rsidRPr="001F41F1">
        <w:t xml:space="preserve">through </w:t>
      </w:r>
      <w:r w:rsidR="001B51C3" w:rsidRPr="001F41F1">
        <w:t>2</w:t>
      </w:r>
      <w:r w:rsidR="00270BEA">
        <w:t>9</w:t>
      </w:r>
      <w:r w:rsidRPr="001F41F1">
        <w:t xml:space="preserve"> and find the plans in your service area. Each plan has a list and map of its service areas.</w:t>
      </w:r>
      <w:r w:rsidRPr="00166B48">
        <w:t xml:space="preserve"> </w:t>
      </w:r>
    </w:p>
    <w:p w14:paraId="14712701" w14:textId="3B522E8A" w:rsidR="00CD3277" w:rsidRDefault="00CD3277" w:rsidP="00CD3277">
      <w:r w:rsidRPr="00166B48">
        <w:t>For example, if you live in Fairhaven and saw that your service area is “New Bedford,” you would look at plans that list “New Bedford” under “</w:t>
      </w:r>
      <w:r w:rsidR="00C22050" w:rsidRPr="00166B48">
        <w:t>Service A</w:t>
      </w:r>
      <w:r w:rsidRPr="00166B48">
        <w:t>rea.”</w:t>
      </w:r>
      <w:r>
        <w:t xml:space="preserve"> </w:t>
      </w:r>
    </w:p>
    <w:p w14:paraId="0AD24E30" w14:textId="77777777" w:rsidR="00CD3277" w:rsidRPr="004B68C2" w:rsidRDefault="00CD3277" w:rsidP="00CD3277">
      <w:pPr>
        <w:rPr>
          <w:b/>
          <w:bCs/>
        </w:rPr>
      </w:pPr>
      <w:r w:rsidRPr="004B68C2">
        <w:rPr>
          <w:b/>
          <w:bCs/>
        </w:rPr>
        <w:t xml:space="preserve">Step 3: Choose your health plan </w:t>
      </w:r>
    </w:p>
    <w:p w14:paraId="410E4C72" w14:textId="77777777" w:rsidR="00CD3277" w:rsidRDefault="00CD3277" w:rsidP="00CD3277">
      <w:r>
        <w:t xml:space="preserve">After you compare the health plans in your service area, use the Enrollment Form that was sent with this booklet to enroll. </w:t>
      </w:r>
    </w:p>
    <w:p w14:paraId="5C97966A" w14:textId="77777777" w:rsidR="00CD3277" w:rsidRDefault="00CD3277" w:rsidP="00CD3277"/>
    <w:p w14:paraId="16B5EB2A" w14:textId="77777777" w:rsidR="00FA52BB" w:rsidRDefault="00FA52BB" w:rsidP="00CD3277"/>
    <w:p w14:paraId="441A819E" w14:textId="0F947C6F" w:rsidR="00CD3277" w:rsidRDefault="00CD3277" w:rsidP="00E82BFC">
      <w:pPr>
        <w:spacing w:after="0" w:line="240" w:lineRule="auto"/>
      </w:pPr>
      <w:r>
        <w:t xml:space="preserve">If you have questions or need help choosing a health plan, call us at (800) 841-2900, TDD/TTY: 711. </w:t>
      </w:r>
    </w:p>
    <w:p w14:paraId="2D517FBF" w14:textId="4E76665F" w:rsidR="00CD3277" w:rsidRDefault="00CD3277" w:rsidP="00E82BFC">
      <w:pPr>
        <w:spacing w:after="0" w:line="240" w:lineRule="auto"/>
      </w:pPr>
      <w:r>
        <w:t xml:space="preserve">You may also go to our website at www.masshealthchoices.com to learn about plans and to choose one. </w:t>
      </w:r>
    </w:p>
    <w:p w14:paraId="7243DB0C" w14:textId="77777777" w:rsidR="00EA0142" w:rsidRDefault="00EA0142" w:rsidP="00CD3277">
      <w:pPr>
        <w:sectPr w:rsidR="00EA0142" w:rsidSect="00473A01">
          <w:footerReference w:type="default" r:id="rId8"/>
          <w:type w:val="oddPage"/>
          <w:pgSz w:w="12240" w:h="15840"/>
          <w:pgMar w:top="1440" w:right="1440" w:bottom="1440" w:left="1440" w:header="720" w:footer="720" w:gutter="0"/>
          <w:pgNumType w:fmt="lowerRoman" w:start="1"/>
          <w:cols w:space="720"/>
          <w:docGrid w:linePitch="360"/>
        </w:sectPr>
      </w:pPr>
    </w:p>
    <w:bookmarkStart w:id="4" w:name="_Hlk179461098" w:displacedByCustomXml="next"/>
    <w:sdt>
      <w:sdtPr>
        <w:rPr>
          <w:rFonts w:asciiTheme="minorHAnsi" w:eastAsiaTheme="minorHAnsi" w:hAnsiTheme="minorHAnsi" w:cstheme="minorBidi"/>
          <w:color w:val="auto"/>
          <w:sz w:val="22"/>
          <w:szCs w:val="22"/>
        </w:rPr>
        <w:id w:val="-420020202"/>
        <w:docPartObj>
          <w:docPartGallery w:val="Table of Contents"/>
          <w:docPartUnique/>
        </w:docPartObj>
      </w:sdtPr>
      <w:sdtEndPr/>
      <w:sdtContent>
        <w:p w14:paraId="1FFC016E" w14:textId="5A4A67C8" w:rsidR="00300A12" w:rsidRDefault="00300A12">
          <w:pPr>
            <w:pStyle w:val="TOCHeading"/>
          </w:pPr>
          <w:r>
            <w:t>Table of Contents</w:t>
          </w:r>
        </w:p>
        <w:p w14:paraId="5B5259E2" w14:textId="77777777" w:rsidR="00300A12" w:rsidRPr="00E322B7"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19" w:history="1">
            <w:r w:rsidRPr="00E322B7">
              <w:rPr>
                <w:rStyle w:val="Hyperlink"/>
                <w:rFonts w:ascii="Calibri" w:hAnsi="Calibri" w:cs="Calibri"/>
                <w:noProof/>
                <w:sz w:val="20"/>
                <w:szCs w:val="20"/>
              </w:rPr>
              <w:t>Learn About Health Plan Options</w:t>
            </w:r>
            <w:r w:rsidRPr="00E322B7">
              <w:rPr>
                <w:rFonts w:ascii="Calibri" w:hAnsi="Calibri" w:cs="Calibri"/>
                <w:noProof/>
                <w:webHidden/>
                <w:sz w:val="20"/>
                <w:szCs w:val="20"/>
              </w:rPr>
              <w:tab/>
            </w:r>
            <w:r>
              <w:rPr>
                <w:rFonts w:ascii="Calibri" w:hAnsi="Calibri" w:cs="Calibri"/>
                <w:noProof/>
                <w:webHidden/>
                <w:sz w:val="20"/>
                <w:szCs w:val="20"/>
              </w:rPr>
              <w:t>3</w:t>
            </w:r>
          </w:hyperlink>
        </w:p>
        <w:p w14:paraId="014F120A" w14:textId="77777777" w:rsidR="00300A12" w:rsidRPr="00E322B7"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32" w:history="1">
            <w:r w:rsidRPr="00E322B7">
              <w:rPr>
                <w:rStyle w:val="Hyperlink"/>
                <w:rFonts w:ascii="Calibri" w:hAnsi="Calibri" w:cs="Calibri"/>
                <w:noProof/>
                <w:sz w:val="20"/>
                <w:szCs w:val="20"/>
              </w:rPr>
              <w:t>Compare Health Plans</w:t>
            </w:r>
            <w:r w:rsidRPr="00E322B7">
              <w:rPr>
                <w:rFonts w:ascii="Calibri" w:hAnsi="Calibri" w:cs="Calibri"/>
                <w:noProof/>
                <w:webHidden/>
                <w:sz w:val="20"/>
                <w:szCs w:val="20"/>
              </w:rPr>
              <w:tab/>
            </w:r>
            <w:r>
              <w:rPr>
                <w:rFonts w:ascii="Calibri" w:hAnsi="Calibri" w:cs="Calibri"/>
                <w:noProof/>
                <w:webHidden/>
                <w:sz w:val="20"/>
                <w:szCs w:val="20"/>
              </w:rPr>
              <w:t>7</w:t>
            </w:r>
          </w:hyperlink>
        </w:p>
        <w:p w14:paraId="7D66DAC4" w14:textId="77777777"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835" w:history="1">
            <w:r w:rsidRPr="000D38F9">
              <w:rPr>
                <w:rStyle w:val="Hyperlink"/>
                <w:rFonts w:ascii="Calibri" w:hAnsi="Calibri" w:cs="Calibri"/>
                <w:noProof/>
                <w:sz w:val="20"/>
                <w:szCs w:val="20"/>
              </w:rPr>
              <w:t>Accountable Care Partnership Plans</w:t>
            </w:r>
            <w:r w:rsidRPr="000D38F9">
              <w:rPr>
                <w:rFonts w:ascii="Calibri" w:hAnsi="Calibri" w:cs="Calibri"/>
                <w:noProof/>
                <w:webHidden/>
                <w:sz w:val="20"/>
                <w:szCs w:val="20"/>
              </w:rPr>
              <w:tab/>
            </w:r>
            <w:r>
              <w:rPr>
                <w:rFonts w:ascii="Calibri" w:hAnsi="Calibri" w:cs="Calibri"/>
                <w:noProof/>
                <w:webHidden/>
                <w:sz w:val="20"/>
                <w:szCs w:val="20"/>
              </w:rPr>
              <w:t>8</w:t>
            </w:r>
          </w:hyperlink>
        </w:p>
        <w:p w14:paraId="6DE3833E" w14:textId="77777777"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36" w:history="1">
            <w:r w:rsidRPr="000D38F9">
              <w:rPr>
                <w:rStyle w:val="Hyperlink"/>
                <w:rFonts w:ascii="Calibri" w:hAnsi="Calibri" w:cs="Calibri"/>
                <w:noProof/>
                <w:sz w:val="20"/>
                <w:szCs w:val="20"/>
              </w:rPr>
              <w:t>Fallon Health</w:t>
            </w:r>
            <w:r w:rsidRPr="000D38F9">
              <w:rPr>
                <w:rFonts w:ascii="Calibri" w:hAnsi="Calibri" w:cs="Calibri"/>
                <w:noProof/>
                <w:webHidden/>
                <w:sz w:val="20"/>
                <w:szCs w:val="20"/>
              </w:rPr>
              <w:tab/>
            </w:r>
            <w:r w:rsidRPr="000D38F9">
              <w:rPr>
                <w:rFonts w:ascii="Calibri" w:hAnsi="Calibri" w:cs="Calibri"/>
                <w:noProof/>
                <w:webHidden/>
                <w:sz w:val="20"/>
                <w:szCs w:val="20"/>
              </w:rPr>
              <w:fldChar w:fldCharType="begin"/>
            </w:r>
            <w:r w:rsidRPr="000D38F9">
              <w:rPr>
                <w:rFonts w:ascii="Calibri" w:hAnsi="Calibri" w:cs="Calibri"/>
                <w:noProof/>
                <w:webHidden/>
                <w:sz w:val="20"/>
                <w:szCs w:val="20"/>
              </w:rPr>
              <w:instrText xml:space="preserve"> PAGEREF _Toc179450836 \h </w:instrText>
            </w:r>
            <w:r w:rsidRPr="000D38F9">
              <w:rPr>
                <w:rFonts w:ascii="Calibri" w:hAnsi="Calibri" w:cs="Calibri"/>
                <w:noProof/>
                <w:webHidden/>
                <w:sz w:val="20"/>
                <w:szCs w:val="20"/>
              </w:rPr>
            </w:r>
            <w:r w:rsidRPr="000D38F9">
              <w:rPr>
                <w:rFonts w:ascii="Calibri" w:hAnsi="Calibri" w:cs="Calibri"/>
                <w:noProof/>
                <w:webHidden/>
                <w:sz w:val="20"/>
                <w:szCs w:val="20"/>
              </w:rPr>
              <w:fldChar w:fldCharType="separate"/>
            </w:r>
            <w:r w:rsidRPr="000D38F9">
              <w:rPr>
                <w:rFonts w:ascii="Calibri" w:hAnsi="Calibri" w:cs="Calibri"/>
                <w:noProof/>
                <w:webHidden/>
                <w:sz w:val="20"/>
                <w:szCs w:val="20"/>
              </w:rPr>
              <w:t>10</w:t>
            </w:r>
            <w:r w:rsidRPr="000D38F9">
              <w:rPr>
                <w:rFonts w:ascii="Calibri" w:hAnsi="Calibri" w:cs="Calibri"/>
                <w:noProof/>
                <w:webHidden/>
                <w:sz w:val="20"/>
                <w:szCs w:val="20"/>
              </w:rPr>
              <w:fldChar w:fldCharType="end"/>
            </w:r>
          </w:hyperlink>
        </w:p>
        <w:p w14:paraId="4C2ECD0C" w14:textId="77777777"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37" w:history="1">
            <w:r w:rsidRPr="000D38F9">
              <w:rPr>
                <w:rStyle w:val="Hyperlink"/>
                <w:rFonts w:ascii="Calibri" w:hAnsi="Calibri" w:cs="Calibri"/>
                <w:noProof/>
                <w:sz w:val="20"/>
                <w:szCs w:val="20"/>
              </w:rPr>
              <w:t>Fallon Health-Atrius Health Care Collaborative</w:t>
            </w:r>
            <w:r w:rsidRPr="000D38F9">
              <w:rPr>
                <w:rFonts w:ascii="Calibri" w:hAnsi="Calibri" w:cs="Calibri"/>
                <w:noProof/>
                <w:webHidden/>
                <w:sz w:val="20"/>
                <w:szCs w:val="20"/>
              </w:rPr>
              <w:tab/>
            </w:r>
            <w:r w:rsidRPr="000D38F9">
              <w:rPr>
                <w:rFonts w:ascii="Calibri" w:hAnsi="Calibri" w:cs="Calibri"/>
                <w:noProof/>
                <w:webHidden/>
                <w:sz w:val="20"/>
                <w:szCs w:val="20"/>
              </w:rPr>
              <w:fldChar w:fldCharType="begin"/>
            </w:r>
            <w:r w:rsidRPr="000D38F9">
              <w:rPr>
                <w:rFonts w:ascii="Calibri" w:hAnsi="Calibri" w:cs="Calibri"/>
                <w:noProof/>
                <w:webHidden/>
                <w:sz w:val="20"/>
                <w:szCs w:val="20"/>
              </w:rPr>
              <w:instrText xml:space="preserve"> PAGEREF _Toc179450837 \h </w:instrText>
            </w:r>
            <w:r w:rsidRPr="000D38F9">
              <w:rPr>
                <w:rFonts w:ascii="Calibri" w:hAnsi="Calibri" w:cs="Calibri"/>
                <w:noProof/>
                <w:webHidden/>
                <w:sz w:val="20"/>
                <w:szCs w:val="20"/>
              </w:rPr>
            </w:r>
            <w:r w:rsidRPr="000D38F9">
              <w:rPr>
                <w:rFonts w:ascii="Calibri" w:hAnsi="Calibri" w:cs="Calibri"/>
                <w:noProof/>
                <w:webHidden/>
                <w:sz w:val="20"/>
                <w:szCs w:val="20"/>
              </w:rPr>
              <w:fldChar w:fldCharType="separate"/>
            </w:r>
            <w:r w:rsidRPr="000D38F9">
              <w:rPr>
                <w:rFonts w:ascii="Calibri" w:hAnsi="Calibri" w:cs="Calibri"/>
                <w:noProof/>
                <w:webHidden/>
                <w:sz w:val="20"/>
                <w:szCs w:val="20"/>
              </w:rPr>
              <w:t>10</w:t>
            </w:r>
            <w:r w:rsidRPr="000D38F9">
              <w:rPr>
                <w:rFonts w:ascii="Calibri" w:hAnsi="Calibri" w:cs="Calibri"/>
                <w:noProof/>
                <w:webHidden/>
                <w:sz w:val="20"/>
                <w:szCs w:val="20"/>
              </w:rPr>
              <w:fldChar w:fldCharType="end"/>
            </w:r>
          </w:hyperlink>
        </w:p>
        <w:p w14:paraId="3A7D1203" w14:textId="77777777"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41" w:history="1">
            <w:r w:rsidRPr="000D38F9">
              <w:rPr>
                <w:rStyle w:val="Hyperlink"/>
                <w:rFonts w:ascii="Calibri" w:hAnsi="Calibri" w:cs="Calibri"/>
                <w:noProof/>
                <w:sz w:val="20"/>
                <w:szCs w:val="20"/>
              </w:rPr>
              <w:t>Health New England</w:t>
            </w:r>
            <w:r w:rsidRPr="000D38F9">
              <w:rPr>
                <w:rFonts w:ascii="Calibri" w:hAnsi="Calibri" w:cs="Calibri"/>
                <w:noProof/>
                <w:webHidden/>
                <w:sz w:val="20"/>
                <w:szCs w:val="20"/>
              </w:rPr>
              <w:tab/>
            </w:r>
            <w:r>
              <w:rPr>
                <w:rFonts w:ascii="Calibri" w:hAnsi="Calibri" w:cs="Calibri"/>
                <w:noProof/>
                <w:webHidden/>
                <w:sz w:val="20"/>
                <w:szCs w:val="20"/>
              </w:rPr>
              <w:t>10</w:t>
            </w:r>
          </w:hyperlink>
        </w:p>
        <w:p w14:paraId="6B28CFF5" w14:textId="77777777"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43" w:history="1">
            <w:r w:rsidRPr="000D38F9">
              <w:rPr>
                <w:rStyle w:val="Hyperlink"/>
                <w:rFonts w:ascii="Calibri" w:hAnsi="Calibri" w:cs="Calibri"/>
                <w:noProof/>
                <w:w w:val="105"/>
                <w:sz w:val="20"/>
                <w:szCs w:val="20"/>
              </w:rPr>
              <w:t>BeHealthy Partnership Plan</w:t>
            </w:r>
            <w:r w:rsidRPr="000D38F9">
              <w:rPr>
                <w:rFonts w:ascii="Calibri" w:hAnsi="Calibri" w:cs="Calibri"/>
                <w:noProof/>
                <w:webHidden/>
                <w:sz w:val="20"/>
                <w:szCs w:val="20"/>
              </w:rPr>
              <w:tab/>
            </w:r>
            <w:r>
              <w:rPr>
                <w:rFonts w:ascii="Calibri" w:hAnsi="Calibri" w:cs="Calibri"/>
                <w:noProof/>
                <w:webHidden/>
                <w:sz w:val="20"/>
                <w:szCs w:val="20"/>
              </w:rPr>
              <w:t>12</w:t>
            </w:r>
          </w:hyperlink>
        </w:p>
        <w:p w14:paraId="17BEE62A" w14:textId="77777777"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849" w:history="1">
            <w:r w:rsidRPr="000D38F9">
              <w:rPr>
                <w:rStyle w:val="Hyperlink"/>
                <w:rFonts w:ascii="Calibri" w:hAnsi="Calibri" w:cs="Calibri"/>
                <w:noProof/>
                <w:w w:val="105"/>
                <w:sz w:val="20"/>
                <w:szCs w:val="20"/>
              </w:rPr>
              <w:t>Mass</w:t>
            </w:r>
            <w:r w:rsidRPr="000D38F9">
              <w:rPr>
                <w:rStyle w:val="Hyperlink"/>
                <w:rFonts w:ascii="Calibri" w:hAnsi="Calibri" w:cs="Calibri"/>
                <w:noProof/>
                <w:spacing w:val="-4"/>
                <w:w w:val="105"/>
                <w:sz w:val="20"/>
                <w:szCs w:val="20"/>
              </w:rPr>
              <w:t xml:space="preserve"> </w:t>
            </w:r>
            <w:r w:rsidRPr="000D38F9">
              <w:rPr>
                <w:rStyle w:val="Hyperlink"/>
                <w:rFonts w:ascii="Calibri" w:hAnsi="Calibri" w:cs="Calibri"/>
                <w:noProof/>
                <w:w w:val="105"/>
                <w:sz w:val="20"/>
                <w:szCs w:val="20"/>
              </w:rPr>
              <w:t>General</w:t>
            </w:r>
            <w:r w:rsidRPr="000D38F9">
              <w:rPr>
                <w:rStyle w:val="Hyperlink"/>
                <w:rFonts w:ascii="Calibri" w:hAnsi="Calibri" w:cs="Calibri"/>
                <w:noProof/>
                <w:spacing w:val="-4"/>
                <w:w w:val="105"/>
                <w:sz w:val="20"/>
                <w:szCs w:val="20"/>
              </w:rPr>
              <w:t xml:space="preserve"> </w:t>
            </w:r>
            <w:r w:rsidRPr="000D38F9">
              <w:rPr>
                <w:rStyle w:val="Hyperlink"/>
                <w:rFonts w:ascii="Calibri" w:hAnsi="Calibri" w:cs="Calibri"/>
                <w:noProof/>
                <w:w w:val="105"/>
                <w:sz w:val="20"/>
                <w:szCs w:val="20"/>
              </w:rPr>
              <w:t>Brigham</w:t>
            </w:r>
            <w:r w:rsidRPr="000D38F9">
              <w:rPr>
                <w:rFonts w:ascii="Calibri" w:hAnsi="Calibri" w:cs="Calibri"/>
                <w:noProof/>
                <w:webHidden/>
                <w:sz w:val="20"/>
                <w:szCs w:val="20"/>
              </w:rPr>
              <w:tab/>
            </w:r>
            <w:r>
              <w:rPr>
                <w:rFonts w:ascii="Calibri" w:hAnsi="Calibri" w:cs="Calibri"/>
                <w:noProof/>
                <w:webHidden/>
                <w:sz w:val="20"/>
                <w:szCs w:val="20"/>
              </w:rPr>
              <w:t>13</w:t>
            </w:r>
          </w:hyperlink>
        </w:p>
        <w:p w14:paraId="11908BFD" w14:textId="77777777"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50" w:history="1">
            <w:r w:rsidRPr="000D38F9">
              <w:rPr>
                <w:rStyle w:val="Hyperlink"/>
                <w:rFonts w:ascii="Calibri" w:hAnsi="Calibri" w:cs="Calibri"/>
                <w:noProof/>
                <w:sz w:val="20"/>
                <w:szCs w:val="20"/>
              </w:rPr>
              <w:t>Mass General Brigham Health Plan with Mass General Brigham ACO</w:t>
            </w:r>
            <w:r w:rsidRPr="000D38F9">
              <w:rPr>
                <w:rFonts w:ascii="Calibri" w:hAnsi="Calibri" w:cs="Calibri"/>
                <w:noProof/>
                <w:webHidden/>
                <w:sz w:val="20"/>
                <w:szCs w:val="20"/>
              </w:rPr>
              <w:tab/>
            </w:r>
            <w:r w:rsidRPr="000D38F9">
              <w:rPr>
                <w:rFonts w:ascii="Calibri" w:hAnsi="Calibri" w:cs="Calibri"/>
                <w:noProof/>
                <w:webHidden/>
                <w:sz w:val="20"/>
                <w:szCs w:val="20"/>
              </w:rPr>
              <w:fldChar w:fldCharType="begin"/>
            </w:r>
            <w:r w:rsidRPr="000D38F9">
              <w:rPr>
                <w:rFonts w:ascii="Calibri" w:hAnsi="Calibri" w:cs="Calibri"/>
                <w:noProof/>
                <w:webHidden/>
                <w:sz w:val="20"/>
                <w:szCs w:val="20"/>
              </w:rPr>
              <w:instrText xml:space="preserve"> PAGEREF _Toc179450850 \h </w:instrText>
            </w:r>
            <w:r w:rsidRPr="000D38F9">
              <w:rPr>
                <w:rFonts w:ascii="Calibri" w:hAnsi="Calibri" w:cs="Calibri"/>
                <w:noProof/>
                <w:webHidden/>
                <w:sz w:val="20"/>
                <w:szCs w:val="20"/>
              </w:rPr>
            </w:r>
            <w:r w:rsidRPr="000D38F9">
              <w:rPr>
                <w:rFonts w:ascii="Calibri" w:hAnsi="Calibri" w:cs="Calibri"/>
                <w:noProof/>
                <w:webHidden/>
                <w:sz w:val="20"/>
                <w:szCs w:val="20"/>
              </w:rPr>
              <w:fldChar w:fldCharType="separate"/>
            </w:r>
            <w:r w:rsidRPr="000D38F9">
              <w:rPr>
                <w:rFonts w:ascii="Calibri" w:hAnsi="Calibri" w:cs="Calibri"/>
                <w:noProof/>
                <w:webHidden/>
                <w:sz w:val="20"/>
                <w:szCs w:val="20"/>
              </w:rPr>
              <w:t>1</w:t>
            </w:r>
            <w:r w:rsidRPr="000D38F9">
              <w:rPr>
                <w:rFonts w:ascii="Calibri" w:hAnsi="Calibri" w:cs="Calibri"/>
                <w:noProof/>
                <w:webHidden/>
                <w:sz w:val="20"/>
                <w:szCs w:val="20"/>
              </w:rPr>
              <w:fldChar w:fldCharType="end"/>
            </w:r>
          </w:hyperlink>
          <w:r>
            <w:rPr>
              <w:rStyle w:val="Hyperlink"/>
              <w:rFonts w:ascii="Calibri" w:hAnsi="Calibri" w:cs="Calibri"/>
              <w:noProof/>
              <w:sz w:val="20"/>
              <w:szCs w:val="20"/>
            </w:rPr>
            <w:t>3</w:t>
          </w:r>
        </w:p>
        <w:p w14:paraId="71571B42" w14:textId="399BE971"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855" w:history="1">
            <w:r w:rsidRPr="000D38F9">
              <w:rPr>
                <w:rStyle w:val="Hyperlink"/>
                <w:rFonts w:ascii="Calibri" w:hAnsi="Calibri" w:cs="Calibri"/>
                <w:noProof/>
                <w:w w:val="105"/>
                <w:sz w:val="20"/>
                <w:szCs w:val="20"/>
              </w:rPr>
              <w:t>Tufts</w:t>
            </w:r>
            <w:r w:rsidRPr="000D38F9">
              <w:rPr>
                <w:rStyle w:val="Hyperlink"/>
                <w:rFonts w:ascii="Calibri" w:hAnsi="Calibri" w:cs="Calibri"/>
                <w:noProof/>
                <w:spacing w:val="2"/>
                <w:w w:val="105"/>
                <w:sz w:val="20"/>
                <w:szCs w:val="20"/>
              </w:rPr>
              <w:t xml:space="preserve"> </w:t>
            </w:r>
            <w:r w:rsidRPr="000D38F9">
              <w:rPr>
                <w:rStyle w:val="Hyperlink"/>
                <w:rFonts w:ascii="Calibri" w:hAnsi="Calibri" w:cs="Calibri"/>
                <w:noProof/>
                <w:w w:val="105"/>
                <w:sz w:val="20"/>
                <w:szCs w:val="20"/>
              </w:rPr>
              <w:t>Health</w:t>
            </w:r>
            <w:r w:rsidRPr="000D38F9">
              <w:rPr>
                <w:rStyle w:val="Hyperlink"/>
                <w:rFonts w:ascii="Calibri" w:hAnsi="Calibri" w:cs="Calibri"/>
                <w:noProof/>
                <w:spacing w:val="2"/>
                <w:w w:val="105"/>
                <w:sz w:val="20"/>
                <w:szCs w:val="20"/>
              </w:rPr>
              <w:t xml:space="preserve"> </w:t>
            </w:r>
            <w:r w:rsidRPr="000D38F9">
              <w:rPr>
                <w:rStyle w:val="Hyperlink"/>
                <w:rFonts w:ascii="Calibri" w:hAnsi="Calibri" w:cs="Calibri"/>
                <w:noProof/>
                <w:w w:val="105"/>
                <w:sz w:val="20"/>
                <w:szCs w:val="20"/>
              </w:rPr>
              <w:t>Plan</w:t>
            </w:r>
            <w:r w:rsidRPr="000D38F9">
              <w:rPr>
                <w:rFonts w:ascii="Calibri" w:hAnsi="Calibri" w:cs="Calibri"/>
                <w:noProof/>
                <w:webHidden/>
                <w:sz w:val="20"/>
                <w:szCs w:val="20"/>
              </w:rPr>
              <w:tab/>
            </w:r>
            <w:r w:rsidR="001F41F1">
              <w:rPr>
                <w:rFonts w:ascii="Calibri" w:hAnsi="Calibri" w:cs="Calibri"/>
                <w:noProof/>
                <w:webHidden/>
                <w:sz w:val="20"/>
                <w:szCs w:val="20"/>
              </w:rPr>
              <w:t>14</w:t>
            </w:r>
          </w:hyperlink>
        </w:p>
        <w:p w14:paraId="35BDB594" w14:textId="0DA6DAEF"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56" w:history="1">
            <w:r w:rsidRPr="000D38F9">
              <w:rPr>
                <w:rStyle w:val="Hyperlink"/>
                <w:rFonts w:ascii="Calibri" w:hAnsi="Calibri" w:cs="Calibri"/>
                <w:noProof/>
                <w:w w:val="105"/>
                <w:sz w:val="20"/>
                <w:szCs w:val="20"/>
              </w:rPr>
              <w:t>Tufts</w:t>
            </w:r>
            <w:r w:rsidRPr="000D38F9">
              <w:rPr>
                <w:rStyle w:val="Hyperlink"/>
                <w:rFonts w:ascii="Calibri" w:hAnsi="Calibri" w:cs="Calibri"/>
                <w:noProof/>
                <w:spacing w:val="-5"/>
                <w:w w:val="105"/>
                <w:sz w:val="20"/>
                <w:szCs w:val="20"/>
              </w:rPr>
              <w:t xml:space="preserve"> </w:t>
            </w:r>
            <w:r w:rsidRPr="000D38F9">
              <w:rPr>
                <w:rStyle w:val="Hyperlink"/>
                <w:rFonts w:ascii="Calibri" w:hAnsi="Calibri" w:cs="Calibri"/>
                <w:noProof/>
                <w:w w:val="105"/>
                <w:sz w:val="20"/>
                <w:szCs w:val="20"/>
              </w:rPr>
              <w:t>Health</w:t>
            </w:r>
            <w:r w:rsidRPr="000D38F9">
              <w:rPr>
                <w:rStyle w:val="Hyperlink"/>
                <w:rFonts w:ascii="Calibri" w:hAnsi="Calibri" w:cs="Calibri"/>
                <w:noProof/>
                <w:spacing w:val="-11"/>
                <w:w w:val="105"/>
                <w:sz w:val="20"/>
                <w:szCs w:val="20"/>
              </w:rPr>
              <w:t xml:space="preserve"> </w:t>
            </w:r>
            <w:r w:rsidRPr="000D38F9">
              <w:rPr>
                <w:rStyle w:val="Hyperlink"/>
                <w:rFonts w:ascii="Calibri" w:hAnsi="Calibri" w:cs="Calibri"/>
                <w:noProof/>
                <w:w w:val="105"/>
                <w:sz w:val="20"/>
                <w:szCs w:val="20"/>
              </w:rPr>
              <w:t>Together</w:t>
            </w:r>
            <w:r w:rsidRPr="000D38F9">
              <w:rPr>
                <w:rStyle w:val="Hyperlink"/>
                <w:rFonts w:ascii="Calibri" w:hAnsi="Calibri" w:cs="Calibri"/>
                <w:noProof/>
                <w:spacing w:val="-12"/>
                <w:w w:val="105"/>
                <w:sz w:val="20"/>
                <w:szCs w:val="20"/>
              </w:rPr>
              <w:t xml:space="preserve"> </w:t>
            </w:r>
            <w:r w:rsidRPr="000D38F9">
              <w:rPr>
                <w:rStyle w:val="Hyperlink"/>
                <w:rFonts w:ascii="Calibri" w:hAnsi="Calibri" w:cs="Calibri"/>
                <w:noProof/>
                <w:w w:val="105"/>
                <w:sz w:val="20"/>
                <w:szCs w:val="20"/>
              </w:rPr>
              <w:t>with</w:t>
            </w:r>
            <w:r w:rsidRPr="000D38F9">
              <w:rPr>
                <w:rStyle w:val="Hyperlink"/>
                <w:rFonts w:ascii="Calibri" w:hAnsi="Calibri" w:cs="Calibri"/>
                <w:noProof/>
                <w:spacing w:val="-5"/>
                <w:w w:val="105"/>
                <w:sz w:val="20"/>
                <w:szCs w:val="20"/>
              </w:rPr>
              <w:t xml:space="preserve"> </w:t>
            </w:r>
            <w:r w:rsidRPr="000D38F9">
              <w:rPr>
                <w:rStyle w:val="Hyperlink"/>
                <w:rFonts w:ascii="Calibri" w:hAnsi="Calibri" w:cs="Calibri"/>
                <w:noProof/>
                <w:w w:val="105"/>
                <w:sz w:val="20"/>
                <w:szCs w:val="20"/>
              </w:rPr>
              <w:t>Cambridge Health Alliance (CHA)</w:t>
            </w:r>
            <w:r w:rsidRPr="000D38F9">
              <w:rPr>
                <w:rFonts w:ascii="Calibri" w:hAnsi="Calibri" w:cs="Calibri"/>
                <w:noProof/>
                <w:webHidden/>
                <w:sz w:val="20"/>
                <w:szCs w:val="20"/>
              </w:rPr>
              <w:tab/>
            </w:r>
          </w:hyperlink>
          <w:r w:rsidR="001F41F1">
            <w:rPr>
              <w:rFonts w:ascii="Calibri" w:hAnsi="Calibri" w:cs="Calibri"/>
              <w:noProof/>
              <w:sz w:val="20"/>
              <w:szCs w:val="20"/>
            </w:rPr>
            <w:t>14</w:t>
          </w:r>
        </w:p>
        <w:p w14:paraId="49EBB952" w14:textId="40312703"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59" w:history="1">
            <w:r w:rsidRPr="000D38F9">
              <w:rPr>
                <w:rStyle w:val="Hyperlink"/>
                <w:rFonts w:ascii="Calibri" w:hAnsi="Calibri" w:cs="Calibri"/>
                <w:noProof/>
                <w:sz w:val="20"/>
                <w:szCs w:val="20"/>
              </w:rPr>
              <w:t>Tufts Health Together with UMass Memorial Health</w:t>
            </w:r>
            <w:r w:rsidRPr="000D38F9">
              <w:rPr>
                <w:rFonts w:ascii="Calibri" w:hAnsi="Calibri" w:cs="Calibri"/>
                <w:noProof/>
                <w:webHidden/>
                <w:sz w:val="20"/>
                <w:szCs w:val="20"/>
              </w:rPr>
              <w:tab/>
            </w:r>
          </w:hyperlink>
          <w:r w:rsidR="001F41F1">
            <w:rPr>
              <w:rFonts w:ascii="Calibri" w:hAnsi="Calibri" w:cs="Calibri"/>
              <w:noProof/>
              <w:sz w:val="20"/>
              <w:szCs w:val="20"/>
            </w:rPr>
            <w:t>14</w:t>
          </w:r>
        </w:p>
        <w:p w14:paraId="73314E5C" w14:textId="40CAD109"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864" w:history="1">
            <w:r w:rsidRPr="000D38F9">
              <w:rPr>
                <w:rStyle w:val="Hyperlink"/>
                <w:rFonts w:ascii="Calibri" w:hAnsi="Calibri" w:cs="Calibri"/>
                <w:noProof/>
                <w:sz w:val="20"/>
                <w:szCs w:val="20"/>
              </w:rPr>
              <w:t>WellSense Health Plan</w:t>
            </w:r>
            <w:r w:rsidRPr="000D38F9">
              <w:rPr>
                <w:rFonts w:ascii="Calibri" w:hAnsi="Calibri" w:cs="Calibri"/>
                <w:noProof/>
                <w:webHidden/>
                <w:sz w:val="20"/>
                <w:szCs w:val="20"/>
              </w:rPr>
              <w:tab/>
            </w:r>
            <w:r>
              <w:rPr>
                <w:rFonts w:ascii="Calibri" w:hAnsi="Calibri" w:cs="Calibri"/>
                <w:noProof/>
                <w:webHidden/>
                <w:sz w:val="20"/>
                <w:szCs w:val="20"/>
              </w:rPr>
              <w:t>1</w:t>
            </w:r>
          </w:hyperlink>
          <w:r w:rsidR="001F41F1">
            <w:rPr>
              <w:rFonts w:ascii="Calibri" w:hAnsi="Calibri" w:cs="Calibri"/>
              <w:noProof/>
              <w:sz w:val="20"/>
              <w:szCs w:val="20"/>
            </w:rPr>
            <w:t>6</w:t>
          </w:r>
        </w:p>
        <w:p w14:paraId="45981BE1" w14:textId="18C064B4"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65" w:history="1">
            <w:r w:rsidRPr="000D38F9">
              <w:rPr>
                <w:rStyle w:val="Hyperlink"/>
                <w:rFonts w:ascii="Calibri" w:hAnsi="Calibri" w:cs="Calibri"/>
                <w:noProof/>
                <w:sz w:val="20"/>
                <w:szCs w:val="20"/>
              </w:rPr>
              <w:t>East Boston Neighborhood Health WellSense Alliance</w:t>
            </w:r>
            <w:r w:rsidRPr="000D38F9">
              <w:rPr>
                <w:rFonts w:ascii="Calibri" w:hAnsi="Calibri" w:cs="Calibri"/>
                <w:noProof/>
                <w:webHidden/>
                <w:sz w:val="20"/>
                <w:szCs w:val="20"/>
              </w:rPr>
              <w:tab/>
            </w:r>
          </w:hyperlink>
          <w:r w:rsidR="001F41F1">
            <w:rPr>
              <w:rFonts w:ascii="Calibri" w:hAnsi="Calibri" w:cs="Calibri"/>
              <w:noProof/>
              <w:sz w:val="20"/>
              <w:szCs w:val="20"/>
            </w:rPr>
            <w:t>16</w:t>
          </w:r>
        </w:p>
        <w:p w14:paraId="77725556" w14:textId="2B048C66"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68" w:history="1">
            <w:r w:rsidRPr="000D38F9">
              <w:rPr>
                <w:rStyle w:val="Hyperlink"/>
                <w:rFonts w:ascii="Calibri" w:hAnsi="Calibri" w:cs="Calibri"/>
                <w:noProof/>
                <w:sz w:val="20"/>
                <w:szCs w:val="20"/>
              </w:rPr>
              <w:t>WellSense Beth Israel Lahey Health (BILH) Performance Network ACO</w:t>
            </w:r>
            <w:r w:rsidRPr="000D38F9">
              <w:rPr>
                <w:rFonts w:ascii="Calibri" w:hAnsi="Calibri" w:cs="Calibri"/>
                <w:noProof/>
                <w:webHidden/>
                <w:sz w:val="20"/>
                <w:szCs w:val="20"/>
              </w:rPr>
              <w:tab/>
            </w:r>
          </w:hyperlink>
          <w:r w:rsidR="001F41F1">
            <w:rPr>
              <w:rFonts w:ascii="Calibri" w:hAnsi="Calibri" w:cs="Calibri"/>
              <w:noProof/>
              <w:sz w:val="20"/>
              <w:szCs w:val="20"/>
            </w:rPr>
            <w:t>17</w:t>
          </w:r>
        </w:p>
        <w:p w14:paraId="7840B2D5" w14:textId="0C1C2A39"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72" w:history="1">
            <w:r w:rsidRPr="000D38F9">
              <w:rPr>
                <w:rStyle w:val="Hyperlink"/>
                <w:rFonts w:ascii="Calibri" w:hAnsi="Calibri" w:cs="Calibri"/>
                <w:noProof/>
                <w:sz w:val="20"/>
                <w:szCs w:val="20"/>
              </w:rPr>
              <w:t>WellSense Boston Children’s ACO</w:t>
            </w:r>
            <w:r w:rsidRPr="000D38F9">
              <w:rPr>
                <w:rFonts w:ascii="Calibri" w:hAnsi="Calibri" w:cs="Calibri"/>
                <w:noProof/>
                <w:webHidden/>
                <w:sz w:val="20"/>
                <w:szCs w:val="20"/>
              </w:rPr>
              <w:tab/>
            </w:r>
          </w:hyperlink>
          <w:r w:rsidR="001F41F1">
            <w:rPr>
              <w:rFonts w:ascii="Calibri" w:hAnsi="Calibri" w:cs="Calibri"/>
              <w:noProof/>
              <w:sz w:val="20"/>
              <w:szCs w:val="20"/>
            </w:rPr>
            <w:t>17</w:t>
          </w:r>
        </w:p>
        <w:p w14:paraId="6519997A" w14:textId="3E4C03A8"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75" w:history="1">
            <w:r w:rsidRPr="000D38F9">
              <w:rPr>
                <w:rStyle w:val="Hyperlink"/>
                <w:rFonts w:ascii="Calibri" w:hAnsi="Calibri" w:cs="Calibri"/>
                <w:noProof/>
                <w:sz w:val="20"/>
                <w:szCs w:val="20"/>
              </w:rPr>
              <w:t>WellSense Care Alliance</w:t>
            </w:r>
            <w:r w:rsidRPr="000D38F9">
              <w:rPr>
                <w:rFonts w:ascii="Calibri" w:hAnsi="Calibri" w:cs="Calibri"/>
                <w:noProof/>
                <w:webHidden/>
                <w:sz w:val="20"/>
                <w:szCs w:val="20"/>
              </w:rPr>
              <w:tab/>
            </w:r>
          </w:hyperlink>
          <w:r w:rsidR="001F41F1">
            <w:rPr>
              <w:rFonts w:ascii="Calibri" w:hAnsi="Calibri" w:cs="Calibri"/>
              <w:noProof/>
              <w:sz w:val="20"/>
              <w:szCs w:val="20"/>
            </w:rPr>
            <w:t>18</w:t>
          </w:r>
        </w:p>
        <w:p w14:paraId="2221C027" w14:textId="7D01D85D"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79" w:history="1">
            <w:r w:rsidRPr="000D38F9">
              <w:rPr>
                <w:rStyle w:val="Hyperlink"/>
                <w:rFonts w:ascii="Calibri" w:hAnsi="Calibri" w:cs="Calibri"/>
                <w:noProof/>
                <w:sz w:val="20"/>
                <w:szCs w:val="20"/>
              </w:rPr>
              <w:t>WellSense Community Alliance</w:t>
            </w:r>
            <w:r w:rsidRPr="000D38F9">
              <w:rPr>
                <w:rFonts w:ascii="Calibri" w:hAnsi="Calibri" w:cs="Calibri"/>
                <w:noProof/>
                <w:webHidden/>
                <w:sz w:val="20"/>
                <w:szCs w:val="20"/>
              </w:rPr>
              <w:tab/>
            </w:r>
          </w:hyperlink>
          <w:r w:rsidR="001F41F1">
            <w:rPr>
              <w:rFonts w:ascii="Calibri" w:hAnsi="Calibri" w:cs="Calibri"/>
              <w:noProof/>
              <w:sz w:val="20"/>
              <w:szCs w:val="20"/>
            </w:rPr>
            <w:t>18</w:t>
          </w:r>
        </w:p>
        <w:p w14:paraId="03D5620D" w14:textId="08F131C0"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83" w:history="1">
            <w:r w:rsidRPr="000D38F9">
              <w:rPr>
                <w:rStyle w:val="Hyperlink"/>
                <w:rFonts w:ascii="Calibri" w:hAnsi="Calibri" w:cs="Calibri"/>
                <w:noProof/>
                <w:sz w:val="20"/>
                <w:szCs w:val="20"/>
              </w:rPr>
              <w:t>WellSense Mercy Alliance</w:t>
            </w:r>
            <w:r w:rsidRPr="000D38F9">
              <w:rPr>
                <w:rFonts w:ascii="Calibri" w:hAnsi="Calibri" w:cs="Calibri"/>
                <w:noProof/>
                <w:webHidden/>
                <w:sz w:val="20"/>
                <w:szCs w:val="20"/>
              </w:rPr>
              <w:tab/>
            </w:r>
          </w:hyperlink>
          <w:r w:rsidR="001F41F1">
            <w:rPr>
              <w:rFonts w:ascii="Calibri" w:hAnsi="Calibri" w:cs="Calibri"/>
              <w:noProof/>
              <w:sz w:val="20"/>
              <w:szCs w:val="20"/>
            </w:rPr>
            <w:t>19</w:t>
          </w:r>
        </w:p>
        <w:p w14:paraId="2C1F43F2" w14:textId="0B6BA5DA"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86" w:history="1">
            <w:r w:rsidRPr="000D38F9">
              <w:rPr>
                <w:rStyle w:val="Hyperlink"/>
                <w:rFonts w:ascii="Calibri" w:hAnsi="Calibri" w:cs="Calibri"/>
                <w:noProof/>
                <w:sz w:val="20"/>
                <w:szCs w:val="20"/>
              </w:rPr>
              <w:t>WellSense Signature Alliance</w:t>
            </w:r>
            <w:r w:rsidRPr="000D38F9">
              <w:rPr>
                <w:rFonts w:ascii="Calibri" w:hAnsi="Calibri" w:cs="Calibri"/>
                <w:noProof/>
                <w:webHidden/>
                <w:sz w:val="20"/>
                <w:szCs w:val="20"/>
              </w:rPr>
              <w:tab/>
            </w:r>
          </w:hyperlink>
          <w:r w:rsidR="001F41F1">
            <w:rPr>
              <w:rFonts w:ascii="Calibri" w:hAnsi="Calibri" w:cs="Calibri"/>
              <w:noProof/>
              <w:sz w:val="20"/>
              <w:szCs w:val="20"/>
            </w:rPr>
            <w:t>19</w:t>
          </w:r>
        </w:p>
        <w:p w14:paraId="467E6FBC" w14:textId="41C59349"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90" w:history="1">
            <w:r w:rsidRPr="000D38F9">
              <w:rPr>
                <w:rStyle w:val="Hyperlink"/>
                <w:rFonts w:ascii="Calibri" w:hAnsi="Calibri" w:cs="Calibri"/>
                <w:noProof/>
                <w:sz w:val="20"/>
                <w:szCs w:val="20"/>
              </w:rPr>
              <w:t>WellSense Southcoast Alliance</w:t>
            </w:r>
            <w:r w:rsidRPr="000D38F9">
              <w:rPr>
                <w:rFonts w:ascii="Calibri" w:hAnsi="Calibri" w:cs="Calibri"/>
                <w:noProof/>
                <w:webHidden/>
                <w:sz w:val="20"/>
                <w:szCs w:val="20"/>
              </w:rPr>
              <w:tab/>
            </w:r>
          </w:hyperlink>
          <w:r>
            <w:rPr>
              <w:rStyle w:val="Hyperlink"/>
              <w:rFonts w:ascii="Calibri" w:hAnsi="Calibri" w:cs="Calibri"/>
              <w:noProof/>
              <w:sz w:val="20"/>
              <w:szCs w:val="20"/>
            </w:rPr>
            <w:t>2</w:t>
          </w:r>
          <w:r w:rsidR="001F41F1">
            <w:rPr>
              <w:rStyle w:val="Hyperlink"/>
              <w:rFonts w:ascii="Calibri" w:hAnsi="Calibri" w:cs="Calibri"/>
              <w:noProof/>
              <w:sz w:val="20"/>
              <w:szCs w:val="20"/>
            </w:rPr>
            <w:t>0</w:t>
          </w:r>
        </w:p>
        <w:p w14:paraId="7B914A72" w14:textId="529BDCFA"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896" w:history="1">
            <w:r w:rsidRPr="000D38F9">
              <w:rPr>
                <w:rStyle w:val="Hyperlink"/>
                <w:rFonts w:ascii="Calibri" w:hAnsi="Calibri" w:cs="Calibri"/>
                <w:noProof/>
                <w:w w:val="105"/>
                <w:sz w:val="20"/>
                <w:szCs w:val="20"/>
              </w:rPr>
              <w:t>Primary Care ACOs</w:t>
            </w:r>
            <w:r w:rsidRPr="000D38F9">
              <w:rPr>
                <w:rFonts w:ascii="Calibri" w:hAnsi="Calibri" w:cs="Calibri"/>
                <w:noProof/>
                <w:webHidden/>
                <w:sz w:val="20"/>
                <w:szCs w:val="20"/>
              </w:rPr>
              <w:tab/>
            </w:r>
          </w:hyperlink>
          <w:r w:rsidR="001F41F1">
            <w:rPr>
              <w:rFonts w:ascii="Calibri" w:hAnsi="Calibri" w:cs="Calibri"/>
              <w:noProof/>
              <w:sz w:val="20"/>
              <w:szCs w:val="20"/>
            </w:rPr>
            <w:t>23</w:t>
          </w:r>
        </w:p>
        <w:p w14:paraId="0FE1FEBD" w14:textId="137B77CF"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897" w:history="1">
            <w:r w:rsidRPr="000D38F9">
              <w:rPr>
                <w:rStyle w:val="Hyperlink"/>
                <w:rFonts w:ascii="Calibri" w:hAnsi="Calibri" w:cs="Calibri"/>
                <w:noProof/>
                <w:sz w:val="20"/>
                <w:szCs w:val="20"/>
              </w:rPr>
              <w:t>Community Care Cooperative (C3)</w:t>
            </w:r>
            <w:r w:rsidRPr="000D38F9">
              <w:rPr>
                <w:rFonts w:ascii="Calibri" w:hAnsi="Calibri" w:cs="Calibri"/>
                <w:noProof/>
                <w:webHidden/>
                <w:sz w:val="20"/>
                <w:szCs w:val="20"/>
              </w:rPr>
              <w:tab/>
            </w:r>
            <w:r w:rsidRPr="000D38F9">
              <w:rPr>
                <w:rFonts w:ascii="Calibri" w:hAnsi="Calibri" w:cs="Calibri"/>
                <w:noProof/>
                <w:webHidden/>
                <w:sz w:val="20"/>
                <w:szCs w:val="20"/>
              </w:rPr>
              <w:fldChar w:fldCharType="begin"/>
            </w:r>
            <w:r w:rsidRPr="000D38F9">
              <w:rPr>
                <w:rFonts w:ascii="Calibri" w:hAnsi="Calibri" w:cs="Calibri"/>
                <w:noProof/>
                <w:webHidden/>
                <w:sz w:val="20"/>
                <w:szCs w:val="20"/>
              </w:rPr>
              <w:instrText xml:space="preserve"> PAGEREF _Toc179450897 \h </w:instrText>
            </w:r>
            <w:r w:rsidRPr="000D38F9">
              <w:rPr>
                <w:rFonts w:ascii="Calibri" w:hAnsi="Calibri" w:cs="Calibri"/>
                <w:noProof/>
                <w:webHidden/>
                <w:sz w:val="20"/>
                <w:szCs w:val="20"/>
              </w:rPr>
            </w:r>
            <w:r w:rsidRPr="000D38F9">
              <w:rPr>
                <w:rFonts w:ascii="Calibri" w:hAnsi="Calibri" w:cs="Calibri"/>
                <w:noProof/>
                <w:webHidden/>
                <w:sz w:val="20"/>
                <w:szCs w:val="20"/>
              </w:rPr>
              <w:fldChar w:fldCharType="separate"/>
            </w:r>
            <w:r w:rsidRPr="000D38F9">
              <w:rPr>
                <w:rFonts w:ascii="Calibri" w:hAnsi="Calibri" w:cs="Calibri"/>
                <w:noProof/>
                <w:webHidden/>
                <w:sz w:val="20"/>
                <w:szCs w:val="20"/>
              </w:rPr>
              <w:fldChar w:fldCharType="end"/>
            </w:r>
          </w:hyperlink>
          <w:r w:rsidR="001F41F1">
            <w:rPr>
              <w:rFonts w:ascii="Calibri" w:hAnsi="Calibri" w:cs="Calibri"/>
              <w:noProof/>
              <w:sz w:val="20"/>
              <w:szCs w:val="20"/>
            </w:rPr>
            <w:t>23</w:t>
          </w:r>
        </w:p>
        <w:p w14:paraId="6BF64DEF" w14:textId="2877EF5B" w:rsidR="00300A12" w:rsidRPr="000D38F9" w:rsidRDefault="002C23EC"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902" w:history="1">
            <w:r>
              <w:rPr>
                <w:rStyle w:val="Hyperlink"/>
                <w:rFonts w:ascii="Calibri" w:hAnsi="Calibri" w:cs="Calibri"/>
                <w:noProof/>
                <w:w w:val="105"/>
                <w:sz w:val="20"/>
                <w:szCs w:val="20"/>
              </w:rPr>
              <w:t>Revere</w:t>
            </w:r>
            <w:r w:rsidR="00300A12" w:rsidRPr="000D38F9">
              <w:rPr>
                <w:rStyle w:val="Hyperlink"/>
                <w:rFonts w:ascii="Calibri" w:hAnsi="Calibri" w:cs="Calibri"/>
                <w:noProof/>
                <w:w w:val="105"/>
                <w:sz w:val="20"/>
                <w:szCs w:val="20"/>
              </w:rPr>
              <w:t xml:space="preserve"> Health </w:t>
            </w:r>
            <w:r>
              <w:rPr>
                <w:rStyle w:val="Hyperlink"/>
                <w:rFonts w:ascii="Calibri" w:hAnsi="Calibri" w:cs="Calibri"/>
                <w:noProof/>
                <w:w w:val="105"/>
                <w:sz w:val="20"/>
                <w:szCs w:val="20"/>
              </w:rPr>
              <w:t>Choice</w:t>
            </w:r>
            <w:r w:rsidR="00300A12" w:rsidRPr="000D38F9">
              <w:rPr>
                <w:rStyle w:val="Hyperlink"/>
                <w:rFonts w:ascii="Calibri" w:hAnsi="Calibri" w:cs="Calibri"/>
                <w:noProof/>
                <w:w w:val="105"/>
                <w:sz w:val="20"/>
                <w:szCs w:val="20"/>
              </w:rPr>
              <w:t xml:space="preserve"> </w:t>
            </w:r>
            <w:r w:rsidR="00300A12" w:rsidRPr="000D38F9">
              <w:rPr>
                <w:rFonts w:ascii="Calibri" w:hAnsi="Calibri" w:cs="Calibri"/>
                <w:noProof/>
                <w:webHidden/>
                <w:sz w:val="20"/>
                <w:szCs w:val="20"/>
              </w:rPr>
              <w:tab/>
            </w:r>
          </w:hyperlink>
          <w:r w:rsidR="001F41F1">
            <w:rPr>
              <w:rFonts w:ascii="Calibri" w:hAnsi="Calibri" w:cs="Calibri"/>
              <w:noProof/>
              <w:sz w:val="20"/>
              <w:szCs w:val="20"/>
            </w:rPr>
            <w:t>24</w:t>
          </w:r>
        </w:p>
        <w:p w14:paraId="442318E1" w14:textId="5E5921D0" w:rsidR="00300A12" w:rsidRPr="000D38F9" w:rsidRDefault="00300A12" w:rsidP="00300A12">
          <w:pPr>
            <w:pStyle w:val="TOC1"/>
            <w:tabs>
              <w:tab w:val="right" w:leader="dot" w:pos="9350"/>
            </w:tabs>
            <w:rPr>
              <w:rFonts w:ascii="Calibri" w:eastAsiaTheme="minorEastAsia" w:hAnsi="Calibri" w:cs="Calibri"/>
              <w:noProof/>
              <w:kern w:val="2"/>
              <w:sz w:val="20"/>
              <w:szCs w:val="20"/>
              <w14:ligatures w14:val="standardContextual"/>
            </w:rPr>
          </w:pPr>
          <w:hyperlink w:anchor="_Toc179450907" w:history="1">
            <w:r w:rsidRPr="000D38F9">
              <w:rPr>
                <w:rStyle w:val="Hyperlink"/>
                <w:rFonts w:ascii="Calibri" w:hAnsi="Calibri" w:cs="Calibri"/>
                <w:noProof/>
                <w:sz w:val="20"/>
                <w:szCs w:val="20"/>
              </w:rPr>
              <w:t>Managed</w:t>
            </w:r>
            <w:r w:rsidRPr="000D38F9">
              <w:rPr>
                <w:rStyle w:val="Hyperlink"/>
                <w:rFonts w:ascii="Calibri" w:hAnsi="Calibri" w:cs="Calibri"/>
                <w:noProof/>
                <w:spacing w:val="-9"/>
                <w:sz w:val="20"/>
                <w:szCs w:val="20"/>
              </w:rPr>
              <w:t xml:space="preserve"> </w:t>
            </w:r>
            <w:r w:rsidRPr="000D38F9">
              <w:rPr>
                <w:rStyle w:val="Hyperlink"/>
                <w:rFonts w:ascii="Calibri" w:hAnsi="Calibri" w:cs="Calibri"/>
                <w:noProof/>
                <w:sz w:val="20"/>
                <w:szCs w:val="20"/>
              </w:rPr>
              <w:t>Care</w:t>
            </w:r>
            <w:r w:rsidRPr="000D38F9">
              <w:rPr>
                <w:rStyle w:val="Hyperlink"/>
                <w:rFonts w:ascii="Calibri" w:hAnsi="Calibri" w:cs="Calibri"/>
                <w:noProof/>
                <w:spacing w:val="-8"/>
                <w:sz w:val="20"/>
                <w:szCs w:val="20"/>
              </w:rPr>
              <w:t xml:space="preserve"> </w:t>
            </w:r>
            <w:r w:rsidRPr="000D38F9">
              <w:rPr>
                <w:rStyle w:val="Hyperlink"/>
                <w:rFonts w:ascii="Calibri" w:hAnsi="Calibri" w:cs="Calibri"/>
                <w:noProof/>
                <w:sz w:val="20"/>
                <w:szCs w:val="20"/>
              </w:rPr>
              <w:t>Organizations</w:t>
            </w:r>
            <w:r w:rsidRPr="000D38F9">
              <w:rPr>
                <w:rFonts w:ascii="Calibri" w:hAnsi="Calibri" w:cs="Calibri"/>
                <w:noProof/>
                <w:webHidden/>
                <w:sz w:val="20"/>
                <w:szCs w:val="20"/>
              </w:rPr>
              <w:tab/>
            </w:r>
            <w:r w:rsidRPr="000D38F9">
              <w:rPr>
                <w:rFonts w:ascii="Calibri" w:hAnsi="Calibri" w:cs="Calibri"/>
                <w:noProof/>
                <w:webHidden/>
                <w:sz w:val="20"/>
                <w:szCs w:val="20"/>
              </w:rPr>
              <w:fldChar w:fldCharType="begin"/>
            </w:r>
            <w:r w:rsidRPr="000D38F9">
              <w:rPr>
                <w:rFonts w:ascii="Calibri" w:hAnsi="Calibri" w:cs="Calibri"/>
                <w:noProof/>
                <w:webHidden/>
                <w:sz w:val="20"/>
                <w:szCs w:val="20"/>
              </w:rPr>
              <w:instrText xml:space="preserve"> PAGEREF _Toc179450907 \h </w:instrText>
            </w:r>
            <w:r w:rsidRPr="000D38F9">
              <w:rPr>
                <w:rFonts w:ascii="Calibri" w:hAnsi="Calibri" w:cs="Calibri"/>
                <w:noProof/>
                <w:webHidden/>
                <w:sz w:val="20"/>
                <w:szCs w:val="20"/>
              </w:rPr>
            </w:r>
            <w:r w:rsidRPr="000D38F9">
              <w:rPr>
                <w:rFonts w:ascii="Calibri" w:hAnsi="Calibri" w:cs="Calibri"/>
                <w:noProof/>
                <w:webHidden/>
                <w:sz w:val="20"/>
                <w:szCs w:val="20"/>
              </w:rPr>
              <w:fldChar w:fldCharType="separate"/>
            </w:r>
            <w:r w:rsidRPr="000D38F9">
              <w:rPr>
                <w:rFonts w:ascii="Calibri" w:hAnsi="Calibri" w:cs="Calibri"/>
                <w:noProof/>
                <w:webHidden/>
                <w:sz w:val="20"/>
                <w:szCs w:val="20"/>
              </w:rPr>
              <w:fldChar w:fldCharType="end"/>
            </w:r>
          </w:hyperlink>
          <w:r w:rsidR="001F41F1">
            <w:rPr>
              <w:rFonts w:ascii="Calibri" w:hAnsi="Calibri" w:cs="Calibri"/>
              <w:noProof/>
              <w:sz w:val="20"/>
              <w:szCs w:val="20"/>
            </w:rPr>
            <w:t>25</w:t>
          </w:r>
        </w:p>
        <w:p w14:paraId="117E54E5" w14:textId="0477AC5A"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908" w:history="1">
            <w:r w:rsidRPr="000D38F9">
              <w:rPr>
                <w:rStyle w:val="Hyperlink"/>
                <w:rFonts w:ascii="Calibri" w:hAnsi="Calibri" w:cs="Calibri"/>
                <w:noProof/>
                <w:w w:val="105"/>
                <w:sz w:val="20"/>
                <w:szCs w:val="20"/>
              </w:rPr>
              <w:t>WellSense</w:t>
            </w:r>
            <w:r w:rsidRPr="000D38F9">
              <w:rPr>
                <w:rStyle w:val="Hyperlink"/>
                <w:rFonts w:ascii="Calibri" w:hAnsi="Calibri" w:cs="Calibri"/>
                <w:noProof/>
                <w:spacing w:val="17"/>
                <w:w w:val="105"/>
                <w:sz w:val="20"/>
                <w:szCs w:val="20"/>
              </w:rPr>
              <w:t xml:space="preserve"> </w:t>
            </w:r>
            <w:r w:rsidRPr="000D38F9">
              <w:rPr>
                <w:rStyle w:val="Hyperlink"/>
                <w:rFonts w:ascii="Calibri" w:hAnsi="Calibri" w:cs="Calibri"/>
                <w:noProof/>
                <w:w w:val="105"/>
                <w:sz w:val="20"/>
                <w:szCs w:val="20"/>
              </w:rPr>
              <w:t>Essential</w:t>
            </w:r>
            <w:r w:rsidRPr="000D38F9">
              <w:rPr>
                <w:rStyle w:val="Hyperlink"/>
                <w:rFonts w:ascii="Calibri" w:hAnsi="Calibri" w:cs="Calibri"/>
                <w:noProof/>
                <w:spacing w:val="17"/>
                <w:w w:val="105"/>
                <w:sz w:val="20"/>
                <w:szCs w:val="20"/>
              </w:rPr>
              <w:t xml:space="preserve"> </w:t>
            </w:r>
            <w:r w:rsidRPr="000D38F9">
              <w:rPr>
                <w:rStyle w:val="Hyperlink"/>
                <w:rFonts w:ascii="Calibri" w:hAnsi="Calibri" w:cs="Calibri"/>
                <w:noProof/>
                <w:spacing w:val="-5"/>
                <w:w w:val="105"/>
                <w:sz w:val="20"/>
                <w:szCs w:val="20"/>
              </w:rPr>
              <w:t>MCO</w:t>
            </w:r>
            <w:r w:rsidRPr="000D38F9">
              <w:rPr>
                <w:rFonts w:ascii="Calibri" w:hAnsi="Calibri" w:cs="Calibri"/>
                <w:noProof/>
                <w:webHidden/>
                <w:sz w:val="20"/>
                <w:szCs w:val="20"/>
              </w:rPr>
              <w:tab/>
            </w:r>
          </w:hyperlink>
          <w:r w:rsidR="001F41F1">
            <w:rPr>
              <w:rFonts w:ascii="Calibri" w:hAnsi="Calibri" w:cs="Calibri"/>
              <w:noProof/>
              <w:sz w:val="20"/>
              <w:szCs w:val="20"/>
            </w:rPr>
            <w:t>25</w:t>
          </w:r>
        </w:p>
        <w:p w14:paraId="368B90E9" w14:textId="1B48A873" w:rsidR="00300A12" w:rsidRPr="000D38F9" w:rsidRDefault="00300A12" w:rsidP="00300A12">
          <w:pPr>
            <w:pStyle w:val="TOC2"/>
            <w:tabs>
              <w:tab w:val="right" w:leader="dot" w:pos="9350"/>
            </w:tabs>
            <w:rPr>
              <w:rFonts w:ascii="Calibri" w:eastAsiaTheme="minorEastAsia" w:hAnsi="Calibri" w:cs="Calibri"/>
              <w:noProof/>
              <w:kern w:val="2"/>
              <w:sz w:val="20"/>
              <w:szCs w:val="20"/>
              <w14:ligatures w14:val="standardContextual"/>
            </w:rPr>
          </w:pPr>
          <w:hyperlink w:anchor="_Toc179450911" w:history="1">
            <w:r w:rsidRPr="000D38F9">
              <w:rPr>
                <w:rStyle w:val="Hyperlink"/>
                <w:rFonts w:ascii="Calibri" w:hAnsi="Calibri" w:cs="Calibri"/>
                <w:noProof/>
                <w:w w:val="105"/>
                <w:sz w:val="20"/>
                <w:szCs w:val="20"/>
              </w:rPr>
              <w:t>Tufts</w:t>
            </w:r>
            <w:r w:rsidRPr="000D38F9">
              <w:rPr>
                <w:rStyle w:val="Hyperlink"/>
                <w:rFonts w:ascii="Calibri" w:hAnsi="Calibri" w:cs="Calibri"/>
                <w:noProof/>
                <w:spacing w:val="1"/>
                <w:w w:val="105"/>
                <w:sz w:val="20"/>
                <w:szCs w:val="20"/>
              </w:rPr>
              <w:t xml:space="preserve"> </w:t>
            </w:r>
            <w:r w:rsidRPr="000D38F9">
              <w:rPr>
                <w:rStyle w:val="Hyperlink"/>
                <w:rFonts w:ascii="Calibri" w:hAnsi="Calibri" w:cs="Calibri"/>
                <w:noProof/>
                <w:w w:val="105"/>
                <w:sz w:val="20"/>
                <w:szCs w:val="20"/>
              </w:rPr>
              <w:t>Health</w:t>
            </w:r>
            <w:r w:rsidRPr="000D38F9">
              <w:rPr>
                <w:rStyle w:val="Hyperlink"/>
                <w:rFonts w:ascii="Calibri" w:hAnsi="Calibri" w:cs="Calibri"/>
                <w:noProof/>
                <w:spacing w:val="-5"/>
                <w:w w:val="105"/>
                <w:sz w:val="20"/>
                <w:szCs w:val="20"/>
              </w:rPr>
              <w:t xml:space="preserve"> </w:t>
            </w:r>
            <w:r w:rsidRPr="000D38F9">
              <w:rPr>
                <w:rStyle w:val="Hyperlink"/>
                <w:rFonts w:ascii="Calibri" w:hAnsi="Calibri" w:cs="Calibri"/>
                <w:noProof/>
                <w:spacing w:val="-2"/>
                <w:w w:val="105"/>
                <w:sz w:val="20"/>
                <w:szCs w:val="20"/>
              </w:rPr>
              <w:t>Together</w:t>
            </w:r>
            <w:r w:rsidRPr="000D38F9">
              <w:rPr>
                <w:rFonts w:ascii="Calibri" w:hAnsi="Calibri" w:cs="Calibri"/>
                <w:noProof/>
                <w:webHidden/>
                <w:sz w:val="20"/>
                <w:szCs w:val="20"/>
              </w:rPr>
              <w:tab/>
            </w:r>
          </w:hyperlink>
          <w:r w:rsidR="008902CA">
            <w:rPr>
              <w:rFonts w:ascii="Calibri" w:hAnsi="Calibri" w:cs="Calibri"/>
              <w:noProof/>
              <w:sz w:val="20"/>
              <w:szCs w:val="20"/>
            </w:rPr>
            <w:t>28</w:t>
          </w:r>
        </w:p>
        <w:p w14:paraId="60F6C3A9" w14:textId="39DB633A" w:rsidR="00300A12" w:rsidRPr="00300A12" w:rsidRDefault="00300A12" w:rsidP="00300A12">
          <w:pPr>
            <w:pStyle w:val="TOC3"/>
            <w:ind w:left="0"/>
            <w:rPr>
              <w:rStyle w:val="Hyperlink"/>
              <w:rFonts w:ascii="Calibri" w:hAnsi="Calibri" w:cs="Calibri"/>
              <w:w w:val="100"/>
              <w:sz w:val="20"/>
              <w:szCs w:val="20"/>
            </w:rPr>
          </w:pPr>
          <w:hyperlink w:anchor="_Toc179450915" w:history="1">
            <w:r w:rsidRPr="00300A12">
              <w:rPr>
                <w:rStyle w:val="Hyperlink"/>
                <w:rFonts w:ascii="Calibri" w:hAnsi="Calibri" w:cs="Calibri"/>
                <w:w w:val="100"/>
                <w:sz w:val="20"/>
                <w:szCs w:val="20"/>
              </w:rPr>
              <w:t>MassHealth Primary Care Clinician Plan</w:t>
            </w:r>
            <w:r w:rsidRPr="00300A12">
              <w:rPr>
                <w:rStyle w:val="Hyperlink"/>
                <w:rFonts w:ascii="Calibri" w:hAnsi="Calibri" w:cs="Calibri"/>
                <w:webHidden/>
                <w:w w:val="100"/>
                <w:sz w:val="20"/>
                <w:szCs w:val="20"/>
              </w:rPr>
              <w:tab/>
            </w:r>
            <w:r w:rsidRPr="00300A12">
              <w:rPr>
                <w:rStyle w:val="Hyperlink"/>
                <w:rFonts w:ascii="Calibri" w:hAnsi="Calibri" w:cs="Calibri"/>
                <w:webHidden/>
                <w:w w:val="100"/>
                <w:sz w:val="20"/>
                <w:szCs w:val="20"/>
              </w:rPr>
              <w:fldChar w:fldCharType="begin"/>
            </w:r>
            <w:r w:rsidRPr="00300A12">
              <w:rPr>
                <w:rStyle w:val="Hyperlink"/>
                <w:rFonts w:ascii="Calibri" w:hAnsi="Calibri" w:cs="Calibri"/>
                <w:webHidden/>
                <w:w w:val="100"/>
                <w:sz w:val="20"/>
                <w:szCs w:val="20"/>
              </w:rPr>
              <w:instrText xml:space="preserve"> PAGEREF _Toc179450915 \h </w:instrText>
            </w:r>
            <w:r w:rsidRPr="00300A12">
              <w:rPr>
                <w:rStyle w:val="Hyperlink"/>
                <w:rFonts w:ascii="Calibri" w:hAnsi="Calibri" w:cs="Calibri"/>
                <w:webHidden/>
                <w:w w:val="100"/>
                <w:sz w:val="20"/>
                <w:szCs w:val="20"/>
              </w:rPr>
            </w:r>
            <w:r w:rsidRPr="00300A12">
              <w:rPr>
                <w:rStyle w:val="Hyperlink"/>
                <w:rFonts w:ascii="Calibri" w:hAnsi="Calibri" w:cs="Calibri"/>
                <w:webHidden/>
                <w:w w:val="100"/>
                <w:sz w:val="20"/>
                <w:szCs w:val="20"/>
              </w:rPr>
              <w:fldChar w:fldCharType="separate"/>
            </w:r>
            <w:r w:rsidRPr="00300A12">
              <w:rPr>
                <w:rStyle w:val="Hyperlink"/>
                <w:rFonts w:ascii="Calibri" w:hAnsi="Calibri" w:cs="Calibri"/>
                <w:webHidden/>
                <w:w w:val="100"/>
                <w:sz w:val="20"/>
                <w:szCs w:val="20"/>
              </w:rPr>
              <w:t>3</w:t>
            </w:r>
            <w:r w:rsidRPr="00300A12">
              <w:rPr>
                <w:rStyle w:val="Hyperlink"/>
                <w:rFonts w:ascii="Calibri" w:hAnsi="Calibri" w:cs="Calibri"/>
                <w:webHidden/>
                <w:w w:val="100"/>
                <w:sz w:val="20"/>
                <w:szCs w:val="20"/>
              </w:rPr>
              <w:fldChar w:fldCharType="end"/>
            </w:r>
          </w:hyperlink>
          <w:r w:rsidR="008902CA">
            <w:rPr>
              <w:rStyle w:val="Hyperlink"/>
              <w:rFonts w:ascii="Calibri" w:hAnsi="Calibri" w:cs="Calibri"/>
              <w:w w:val="100"/>
              <w:sz w:val="20"/>
              <w:szCs w:val="20"/>
            </w:rPr>
            <w:t>1</w:t>
          </w:r>
        </w:p>
        <w:p w14:paraId="3BB721EA" w14:textId="2399586F" w:rsidR="00300A12" w:rsidRDefault="00300A12" w:rsidP="00300A12">
          <w:pPr>
            <w:pStyle w:val="TOC2"/>
            <w:tabs>
              <w:tab w:val="right" w:leader="dot" w:pos="9350"/>
            </w:tabs>
            <w:ind w:left="0"/>
            <w:rPr>
              <w:rFonts w:ascii="Calibri" w:hAnsi="Calibri" w:cs="Calibri"/>
              <w:noProof/>
              <w:sz w:val="20"/>
              <w:szCs w:val="20"/>
            </w:rPr>
          </w:pPr>
          <w:hyperlink w:anchor="_Toc179450930" w:history="1">
            <w:r w:rsidRPr="000D38F9">
              <w:rPr>
                <w:rStyle w:val="Hyperlink"/>
                <w:rFonts w:ascii="Calibri" w:hAnsi="Calibri" w:cs="Calibri"/>
                <w:noProof/>
                <w:sz w:val="20"/>
                <w:szCs w:val="20"/>
              </w:rPr>
              <w:t>Grievances, Appeals, and Fair Hearings</w:t>
            </w:r>
            <w:r w:rsidRPr="000D38F9">
              <w:rPr>
                <w:rFonts w:ascii="Calibri" w:hAnsi="Calibri" w:cs="Calibri"/>
                <w:noProof/>
                <w:webHidden/>
                <w:sz w:val="20"/>
                <w:szCs w:val="20"/>
              </w:rPr>
              <w:tab/>
            </w:r>
          </w:hyperlink>
          <w:r w:rsidR="008902CA">
            <w:rPr>
              <w:rFonts w:ascii="Calibri" w:hAnsi="Calibri" w:cs="Calibri"/>
              <w:noProof/>
              <w:sz w:val="20"/>
              <w:szCs w:val="20"/>
            </w:rPr>
            <w:t>36</w:t>
          </w:r>
        </w:p>
        <w:p w14:paraId="1E1DA545" w14:textId="23DCD89F" w:rsidR="00300A12" w:rsidRPr="00300A12" w:rsidRDefault="00300A12" w:rsidP="00300A12">
          <w:pPr>
            <w:pStyle w:val="TOC3"/>
            <w:ind w:left="0"/>
            <w:rPr>
              <w:rStyle w:val="Hyperlink"/>
              <w:rFonts w:ascii="Calibri" w:hAnsi="Calibri" w:cs="Calibri"/>
              <w:w w:val="100"/>
              <w:sz w:val="20"/>
              <w:szCs w:val="20"/>
            </w:rPr>
          </w:pPr>
          <w:r>
            <w:rPr>
              <w:rStyle w:val="Hyperlink"/>
              <w:rFonts w:ascii="Calibri" w:hAnsi="Calibri" w:cs="Calibri"/>
              <w:w w:val="100"/>
              <w:sz w:val="20"/>
              <w:szCs w:val="20"/>
            </w:rPr>
            <w:t>Servic</w:t>
          </w:r>
          <w:r w:rsidR="008902CA">
            <w:rPr>
              <w:rStyle w:val="Hyperlink"/>
              <w:rFonts w:ascii="Calibri" w:hAnsi="Calibri" w:cs="Calibri"/>
              <w:w w:val="100"/>
              <w:sz w:val="20"/>
              <w:szCs w:val="20"/>
            </w:rPr>
            <w:t>e</w:t>
          </w:r>
          <w:r>
            <w:rPr>
              <w:rStyle w:val="Hyperlink"/>
              <w:rFonts w:ascii="Calibri" w:hAnsi="Calibri" w:cs="Calibri"/>
              <w:w w:val="100"/>
              <w:sz w:val="20"/>
              <w:szCs w:val="20"/>
            </w:rPr>
            <w:t xml:space="preserve"> Areas</w:t>
          </w:r>
          <w:r w:rsidRPr="00300A12">
            <w:rPr>
              <w:rStyle w:val="Hyperlink"/>
              <w:rFonts w:ascii="Calibri" w:hAnsi="Calibri" w:cs="Calibri"/>
              <w:webHidden/>
              <w:w w:val="100"/>
              <w:sz w:val="20"/>
              <w:szCs w:val="20"/>
            </w:rPr>
            <w:tab/>
          </w:r>
          <w:r w:rsidR="00E96293">
            <w:rPr>
              <w:rStyle w:val="Hyperlink"/>
              <w:rFonts w:ascii="Calibri" w:hAnsi="Calibri" w:cs="Calibri"/>
              <w:webHidden/>
              <w:w w:val="100"/>
              <w:sz w:val="20"/>
              <w:szCs w:val="20"/>
            </w:rPr>
            <w:t>38</w:t>
          </w:r>
        </w:p>
        <w:p w14:paraId="741AECC6" w14:textId="6E55E288" w:rsidR="00300A12" w:rsidRPr="00300A12" w:rsidRDefault="005773F0" w:rsidP="00300A12"/>
      </w:sdtContent>
    </w:sdt>
    <w:bookmarkEnd w:id="4" w:displacedByCustomXml="prev"/>
    <w:p w14:paraId="72DD3368" w14:textId="10BA1035" w:rsidR="00CD3277" w:rsidRDefault="00CD3277" w:rsidP="00CD3277">
      <w:pPr>
        <w:sectPr w:rsidR="00CD3277" w:rsidSect="0054650F">
          <w:type w:val="oddPage"/>
          <w:pgSz w:w="12240" w:h="15840"/>
          <w:pgMar w:top="1440" w:right="1440" w:bottom="1440" w:left="1440" w:header="720" w:footer="720" w:gutter="0"/>
          <w:pgNumType w:start="1"/>
          <w:cols w:space="720"/>
          <w:docGrid w:linePitch="360"/>
        </w:sectPr>
      </w:pPr>
    </w:p>
    <w:p w14:paraId="2B0A2142" w14:textId="2ACA49A4" w:rsidR="00CD3277" w:rsidRDefault="00CD3277" w:rsidP="00A44EAB">
      <w:pPr>
        <w:pStyle w:val="Heading2"/>
      </w:pPr>
      <w:r>
        <w:lastRenderedPageBreak/>
        <w:t xml:space="preserve">Learn About Health Plan Options </w:t>
      </w:r>
    </w:p>
    <w:p w14:paraId="31DCEE81" w14:textId="36F030F4" w:rsidR="00CD3277" w:rsidRPr="004B68C2" w:rsidRDefault="00CD3277" w:rsidP="00A44EAB">
      <w:pPr>
        <w:pStyle w:val="Heading3"/>
      </w:pPr>
      <w:bookmarkStart w:id="5" w:name="_Toc179450820"/>
      <w:r w:rsidRPr="004B68C2">
        <w:t>Accountable Care Organizations (ACOs)</w:t>
      </w:r>
      <w:bookmarkEnd w:id="5"/>
      <w:r w:rsidRPr="004B68C2">
        <w:t xml:space="preserve"> </w:t>
      </w:r>
    </w:p>
    <w:p w14:paraId="03B68815" w14:textId="77777777" w:rsidR="00CD3277" w:rsidRDefault="00CD3277" w:rsidP="00FA52BB">
      <w:pPr>
        <w:spacing w:after="40"/>
      </w:pPr>
      <w:r>
        <w:t xml:space="preserve">ACOs are groups of doctors, hospitals, and other health care providers who give coordinated, high-quality care to MassHealth members. This way, MassHealth members get the right care at the right time. </w:t>
      </w:r>
    </w:p>
    <w:p w14:paraId="0C8F5078" w14:textId="77777777" w:rsidR="00CD3277" w:rsidRPr="00BB50C2" w:rsidRDefault="00CD3277" w:rsidP="00BB50C2">
      <w:r w:rsidRPr="00BB50C2">
        <w:t xml:space="preserve">There are two types of ACOs you can enroll in: Accountable Care Partnership Plans or Primary Care ACOs. In both, ACOs are led by providers, not just administrators. Primary Care Providers (PCPs) are at the center of your care. Providers work with you directly and know your needs. They will have a bigger part in working with you to make decisions about care in an ACO than in other types of health plans. </w:t>
      </w:r>
    </w:p>
    <w:p w14:paraId="710EBFF7" w14:textId="77777777" w:rsidR="00CD3277" w:rsidRDefault="00CD3277" w:rsidP="00FA52BB">
      <w:pPr>
        <w:spacing w:after="40"/>
      </w:pPr>
      <w:r>
        <w:t xml:space="preserve">On the following pages, we describe the two different types of ACOs as well as managed care organizations (MCOs) and the Primary Care Clinician (PCC) Plan. You can choose any of the plans in your service area. </w:t>
      </w:r>
    </w:p>
    <w:p w14:paraId="5DE765A8" w14:textId="2ADE902A" w:rsidR="00CD3277" w:rsidRDefault="00CD3277" w:rsidP="00A44EAB">
      <w:pPr>
        <w:pStyle w:val="Heading3"/>
      </w:pPr>
      <w:bookmarkStart w:id="6" w:name="_Toc179450821"/>
      <w:r>
        <w:t>Accountable Care Partnership Plans (ACPPs)</w:t>
      </w:r>
      <w:bookmarkEnd w:id="6"/>
      <w:r>
        <w:t xml:space="preserve"> </w:t>
      </w:r>
    </w:p>
    <w:p w14:paraId="1133D2D9" w14:textId="77777777" w:rsidR="00CD3277" w:rsidRDefault="00CD3277" w:rsidP="00FA52BB">
      <w:pPr>
        <w:spacing w:after="40"/>
      </w:pPr>
      <w:r>
        <w:t xml:space="preserve">In this type of ACO, PCPs work with just one health plan. The provider network includes PCPs, specialists, behavioral health providers, and hospitals. PCPs plan and coordinate care to meet your health care needs. </w:t>
      </w:r>
    </w:p>
    <w:p w14:paraId="0C2C8921" w14:textId="77777777" w:rsidR="00CD3277" w:rsidRDefault="00CD3277" w:rsidP="00FA52BB">
      <w:pPr>
        <w:spacing w:after="0"/>
      </w:pPr>
      <w:r>
        <w:t>In this kind of ACO, you</w:t>
      </w:r>
    </w:p>
    <w:p w14:paraId="2395769B" w14:textId="77777777" w:rsidR="00CD3277" w:rsidRDefault="00CD3277" w:rsidP="00CD3277">
      <w:pPr>
        <w:pStyle w:val="ListParagraph"/>
        <w:numPr>
          <w:ilvl w:val="0"/>
          <w:numId w:val="1"/>
        </w:numPr>
      </w:pPr>
      <w:r>
        <w:t xml:space="preserve">Must live in the service areas covered by the ACO </w:t>
      </w:r>
    </w:p>
    <w:p w14:paraId="37F3D3F4" w14:textId="77777777" w:rsidR="00CD3277" w:rsidRDefault="00CD3277" w:rsidP="00CD3277">
      <w:pPr>
        <w:pStyle w:val="ListParagraph"/>
        <w:numPr>
          <w:ilvl w:val="0"/>
          <w:numId w:val="1"/>
        </w:numPr>
      </w:pPr>
      <w:r>
        <w:t>Must use the ACO</w:t>
      </w:r>
      <w:r w:rsidRPr="00145A22">
        <w:rPr>
          <w:rFonts w:ascii="Calibri" w:hAnsi="Calibri" w:cs="Calibri"/>
        </w:rPr>
        <w:t>’</w:t>
      </w:r>
      <w:r>
        <w:t xml:space="preserve">s provider network </w:t>
      </w:r>
    </w:p>
    <w:p w14:paraId="20170199" w14:textId="77777777" w:rsidR="00CD3277" w:rsidRDefault="00CD3277" w:rsidP="00CD3277">
      <w:pPr>
        <w:pStyle w:val="ListParagraph"/>
        <w:numPr>
          <w:ilvl w:val="0"/>
          <w:numId w:val="1"/>
        </w:numPr>
      </w:pPr>
      <w:r>
        <w:t xml:space="preserve">Choose a PCP in the ACO, or one will be assigned to you </w:t>
      </w:r>
    </w:p>
    <w:p w14:paraId="2DA508C6" w14:textId="77777777" w:rsidR="00CD3277" w:rsidRDefault="00CD3277" w:rsidP="00CD3277">
      <w:pPr>
        <w:pStyle w:val="ListParagraph"/>
        <w:numPr>
          <w:ilvl w:val="0"/>
          <w:numId w:val="1"/>
        </w:numPr>
      </w:pPr>
      <w:r>
        <w:t xml:space="preserve"> Can change your PCP at any time within the ACO </w:t>
      </w:r>
    </w:p>
    <w:p w14:paraId="2F4E64A1" w14:textId="30682085" w:rsidR="00CD3277" w:rsidRPr="00166B48" w:rsidRDefault="00CD3277" w:rsidP="00CD3277">
      <w:pPr>
        <w:pStyle w:val="ListParagraph"/>
        <w:numPr>
          <w:ilvl w:val="0"/>
          <w:numId w:val="1"/>
        </w:numPr>
      </w:pPr>
      <w:r>
        <w:t xml:space="preserve">May get the services of a behavioral health or long-term services and supports (LTSS) Community Partner </w:t>
      </w:r>
      <w:r w:rsidRPr="00166B48">
        <w:t xml:space="preserve"> </w:t>
      </w:r>
    </w:p>
    <w:p w14:paraId="5159492C" w14:textId="77777777" w:rsidR="00270BEA" w:rsidRPr="00270BEA" w:rsidRDefault="00CD3277" w:rsidP="00845E72">
      <w:pPr>
        <w:pStyle w:val="ListParagraph"/>
        <w:numPr>
          <w:ilvl w:val="0"/>
          <w:numId w:val="1"/>
        </w:numPr>
        <w:spacing w:after="0"/>
        <w:rPr>
          <w:b/>
          <w:bCs/>
        </w:rPr>
      </w:pPr>
      <w:r w:rsidRPr="00166B48">
        <w:t xml:space="preserve">Will have a Plan Selection Period and a Fixed Enrollment Period every year </w:t>
      </w:r>
    </w:p>
    <w:p w14:paraId="305FBFDF" w14:textId="77777777" w:rsidR="00270BEA" w:rsidRDefault="00270BEA" w:rsidP="00270BEA">
      <w:pPr>
        <w:spacing w:after="0"/>
        <w:rPr>
          <w:b/>
          <w:bCs/>
        </w:rPr>
      </w:pPr>
    </w:p>
    <w:p w14:paraId="38026C62" w14:textId="279F968F" w:rsidR="00CD3277" w:rsidRPr="00270BEA" w:rsidRDefault="00CD3277" w:rsidP="00270BEA">
      <w:pPr>
        <w:spacing w:after="0"/>
        <w:rPr>
          <w:b/>
          <w:bCs/>
        </w:rPr>
      </w:pPr>
      <w:r w:rsidRPr="00270BEA">
        <w:rPr>
          <w:b/>
          <w:bCs/>
        </w:rPr>
        <w:t xml:space="preserve">Key Terms </w:t>
      </w:r>
    </w:p>
    <w:p w14:paraId="66FC8D80" w14:textId="77777777" w:rsidR="00FA52BB" w:rsidRDefault="00CD3277" w:rsidP="00FA52BB">
      <w:pPr>
        <w:spacing w:after="0"/>
        <w:rPr>
          <w:b/>
          <w:bCs/>
        </w:rPr>
      </w:pPr>
      <w:r w:rsidRPr="00BB75CA">
        <w:rPr>
          <w:b/>
          <w:bCs/>
        </w:rPr>
        <w:t xml:space="preserve">Network </w:t>
      </w:r>
    </w:p>
    <w:p w14:paraId="626D8DD7" w14:textId="5ED686C1" w:rsidR="00CD3277" w:rsidRDefault="00CD3277" w:rsidP="00CD3277">
      <w:r>
        <w:t xml:space="preserve">A group of doctors, hospitals, and other health care providers that a health plan contracts with to provide medical care to you. </w:t>
      </w:r>
    </w:p>
    <w:p w14:paraId="1FE76852" w14:textId="77777777" w:rsidR="00CD3277" w:rsidRPr="00BB75CA" w:rsidRDefault="00CD3277" w:rsidP="00FA52BB">
      <w:pPr>
        <w:spacing w:after="0"/>
        <w:rPr>
          <w:b/>
          <w:bCs/>
        </w:rPr>
      </w:pPr>
      <w:r w:rsidRPr="00BB75CA">
        <w:rPr>
          <w:b/>
          <w:bCs/>
        </w:rPr>
        <w:t xml:space="preserve">Primary Care Provider (PCP) </w:t>
      </w:r>
    </w:p>
    <w:p w14:paraId="25233406" w14:textId="5C0B68F9" w:rsidR="00CD3277" w:rsidRDefault="00CD3277" w:rsidP="00CD3277">
      <w:pPr>
        <w:spacing w:after="0" w:line="240" w:lineRule="auto"/>
      </w:pPr>
      <w:r>
        <w:t xml:space="preserve">A health care provider you choose to give you routine care and refer you to a specialist when necessary. PCPs provide many health care services, such as </w:t>
      </w:r>
    </w:p>
    <w:p w14:paraId="377AFD15" w14:textId="3C40161D" w:rsidR="00FA52BB" w:rsidRDefault="00CD3277" w:rsidP="00FA52BB">
      <w:pPr>
        <w:pStyle w:val="ListParagraph"/>
        <w:numPr>
          <w:ilvl w:val="0"/>
          <w:numId w:val="1"/>
        </w:numPr>
      </w:pPr>
      <w:r>
        <w:t xml:space="preserve">Yearly checkups </w:t>
      </w:r>
    </w:p>
    <w:p w14:paraId="71BC311D" w14:textId="77777777" w:rsidR="00FA52BB" w:rsidRDefault="00CD3277" w:rsidP="00FA52BB">
      <w:pPr>
        <w:pStyle w:val="ListParagraph"/>
        <w:numPr>
          <w:ilvl w:val="0"/>
          <w:numId w:val="1"/>
        </w:numPr>
      </w:pPr>
      <w:r>
        <w:t xml:space="preserve">Vaccinations </w:t>
      </w:r>
    </w:p>
    <w:p w14:paraId="5DFB344B" w14:textId="6FE9A718" w:rsidR="00FA52BB" w:rsidRDefault="00CD3277" w:rsidP="00FA52BB">
      <w:pPr>
        <w:pStyle w:val="ListParagraph"/>
        <w:numPr>
          <w:ilvl w:val="0"/>
          <w:numId w:val="1"/>
        </w:numPr>
      </w:pPr>
      <w:r>
        <w:t>Health screenings</w:t>
      </w:r>
    </w:p>
    <w:p w14:paraId="528F91CF" w14:textId="4AD54AB0" w:rsidR="00CD3277" w:rsidRDefault="00CD3277" w:rsidP="00FA52BB">
      <w:pPr>
        <w:pStyle w:val="ListParagraph"/>
        <w:numPr>
          <w:ilvl w:val="0"/>
          <w:numId w:val="1"/>
        </w:numPr>
      </w:pPr>
      <w:r>
        <w:t xml:space="preserve">Sick visits </w:t>
      </w:r>
    </w:p>
    <w:p w14:paraId="0098825F" w14:textId="4316B7A0" w:rsidR="00CD3277" w:rsidRDefault="00CD3277" w:rsidP="00A44EAB">
      <w:pPr>
        <w:pStyle w:val="Heading3"/>
      </w:pPr>
      <w:r>
        <w:br w:type="page"/>
      </w:r>
      <w:bookmarkStart w:id="7" w:name="_Toc179450822"/>
      <w:r>
        <w:lastRenderedPageBreak/>
        <w:t>Primary Care ACOs</w:t>
      </w:r>
      <w:bookmarkEnd w:id="7"/>
      <w:r>
        <w:t xml:space="preserve"> </w:t>
      </w:r>
    </w:p>
    <w:p w14:paraId="75CE366C" w14:textId="77777777" w:rsidR="00CD3277" w:rsidRDefault="00CD3277" w:rsidP="00FA52BB">
      <w:pPr>
        <w:spacing w:after="0"/>
      </w:pPr>
      <w:r>
        <w:t xml:space="preserve">In this type of ACO, PCPs have joined together into an ACO to be responsible for your care. The ACO contracts directly with MassHealth to coordinate the full range of services for its enrollees. Primary Care ACOs work with the MassHealth provider network of specialists and hospitals and may have certain providers in their “referral circle.” This circle gives you direct access to other providers. The Massachusetts Behavioral Health Partnership (MBHP) provides behavioral health services. </w:t>
      </w:r>
      <w:r>
        <w:br/>
        <w:t xml:space="preserve">In this kind of plan, you </w:t>
      </w:r>
    </w:p>
    <w:p w14:paraId="030ACB1E" w14:textId="6673619C" w:rsidR="00CD3277" w:rsidRDefault="00CD3277" w:rsidP="00FA52BB">
      <w:pPr>
        <w:pStyle w:val="ListParagraph"/>
        <w:numPr>
          <w:ilvl w:val="0"/>
          <w:numId w:val="1"/>
        </w:numPr>
      </w:pPr>
      <w:r>
        <w:t>Must choose a PCP in the ACO</w:t>
      </w:r>
      <w:r w:rsidRPr="00FA52BB">
        <w:t>’</w:t>
      </w:r>
      <w:r>
        <w:t xml:space="preserve">s group of providers when you enroll </w:t>
      </w:r>
    </w:p>
    <w:p w14:paraId="501F02E8" w14:textId="73747B1B" w:rsidR="00CD3277" w:rsidRDefault="00CD3277" w:rsidP="00FA52BB">
      <w:pPr>
        <w:pStyle w:val="ListParagraph"/>
        <w:numPr>
          <w:ilvl w:val="0"/>
          <w:numId w:val="1"/>
        </w:numPr>
      </w:pPr>
      <w:r>
        <w:t xml:space="preserve">Can change your PCP at any time within the ACO </w:t>
      </w:r>
    </w:p>
    <w:p w14:paraId="50BF6349" w14:textId="56A3A80E" w:rsidR="00CD3277" w:rsidRDefault="00CD3277" w:rsidP="00FA52BB">
      <w:pPr>
        <w:pStyle w:val="ListParagraph"/>
        <w:numPr>
          <w:ilvl w:val="0"/>
          <w:numId w:val="1"/>
        </w:numPr>
      </w:pPr>
      <w:r>
        <w:t xml:space="preserve">May get the services of a behavioral health or long-term services and supports (LTSS) Community Partner (see below) </w:t>
      </w:r>
    </w:p>
    <w:p w14:paraId="5950D2AA" w14:textId="5F72F4A1" w:rsidR="00CD3277" w:rsidRDefault="00CD3277" w:rsidP="00FA52BB">
      <w:pPr>
        <w:pStyle w:val="ListParagraph"/>
        <w:numPr>
          <w:ilvl w:val="0"/>
          <w:numId w:val="1"/>
        </w:numPr>
      </w:pPr>
      <w:r>
        <w:t xml:space="preserve">Will have a Plan Selection Period and a Fixed Enrollment Period every year </w:t>
      </w:r>
    </w:p>
    <w:p w14:paraId="3BC8AB6E" w14:textId="2FF36E1D" w:rsidR="00FB72F3" w:rsidRDefault="00FB72F3" w:rsidP="00A44EAB">
      <w:pPr>
        <w:pStyle w:val="Heading3"/>
      </w:pPr>
      <w:bookmarkStart w:id="8" w:name="_Toc179450823"/>
      <w:r>
        <w:t>Managed Care Organizations (MCOs)</w:t>
      </w:r>
      <w:bookmarkEnd w:id="8"/>
      <w:r>
        <w:t xml:space="preserve"> </w:t>
      </w:r>
    </w:p>
    <w:p w14:paraId="1C6575B4" w14:textId="77777777" w:rsidR="00FB72F3" w:rsidRDefault="00FB72F3" w:rsidP="00FB72F3">
      <w:r>
        <w:t xml:space="preserve">MCOs are health plans run by insurance companies. These plans provide care through their own provider network which includes PCPs, specialists, behavioral health providers, and hospitals. Care coordinators are employed by the MCO. </w:t>
      </w:r>
    </w:p>
    <w:p w14:paraId="7B612C97" w14:textId="77777777" w:rsidR="00FB72F3" w:rsidRDefault="00FB72F3" w:rsidP="00FB72F3">
      <w:r>
        <w:t xml:space="preserve">In this kind of plan, you </w:t>
      </w:r>
    </w:p>
    <w:p w14:paraId="1F7989A9" w14:textId="542A2F9B" w:rsidR="00FA52BB" w:rsidRDefault="00FB72F3" w:rsidP="00FA52BB">
      <w:pPr>
        <w:pStyle w:val="ListParagraph"/>
        <w:numPr>
          <w:ilvl w:val="0"/>
          <w:numId w:val="56"/>
        </w:numPr>
      </w:pPr>
      <w:r>
        <w:t>Must live in the service areas covered by the MCO</w:t>
      </w:r>
    </w:p>
    <w:p w14:paraId="480EB22B" w14:textId="1C0ED8F4" w:rsidR="00FA52BB" w:rsidRDefault="00FB72F3" w:rsidP="00FA52BB">
      <w:pPr>
        <w:pStyle w:val="ListParagraph"/>
        <w:numPr>
          <w:ilvl w:val="0"/>
          <w:numId w:val="56"/>
        </w:numPr>
      </w:pPr>
      <w:r w:rsidRPr="002B73A6">
        <w:t>Mus</w:t>
      </w:r>
      <w:r>
        <w:t xml:space="preserve">t use the MCO provider network </w:t>
      </w:r>
    </w:p>
    <w:p w14:paraId="0C1F000C" w14:textId="75282EC9" w:rsidR="00FA52BB" w:rsidRPr="00FA52BB" w:rsidRDefault="00FB72F3" w:rsidP="00FA52BB">
      <w:pPr>
        <w:pStyle w:val="ListParagraph"/>
        <w:numPr>
          <w:ilvl w:val="0"/>
          <w:numId w:val="56"/>
        </w:numPr>
        <w:rPr>
          <w:rFonts w:ascii="Arial" w:hAnsi="Arial" w:cs="Arial"/>
        </w:rPr>
      </w:pPr>
      <w:r>
        <w:t>Choose a PCP in the MCO, or one will be assigned to you</w:t>
      </w:r>
    </w:p>
    <w:p w14:paraId="10A8DC4C" w14:textId="58A24B94" w:rsidR="00FA52BB" w:rsidRDefault="00FB72F3" w:rsidP="00FA52BB">
      <w:pPr>
        <w:pStyle w:val="ListParagraph"/>
        <w:numPr>
          <w:ilvl w:val="0"/>
          <w:numId w:val="56"/>
        </w:numPr>
      </w:pPr>
      <w:r>
        <w:t xml:space="preserve">Can change your PCP at any time within the MCO </w:t>
      </w:r>
      <w:r>
        <w:br/>
        <w:t xml:space="preserve">May get the services of a behavioral health or long-term services and supports (LTSS) Community Partner (see below) </w:t>
      </w:r>
    </w:p>
    <w:p w14:paraId="59F89184" w14:textId="39180004" w:rsidR="00FB72F3" w:rsidRDefault="00FA52BB" w:rsidP="00FA52BB">
      <w:pPr>
        <w:pStyle w:val="ListParagraph"/>
        <w:numPr>
          <w:ilvl w:val="0"/>
          <w:numId w:val="56"/>
        </w:numPr>
      </w:pPr>
      <w:r>
        <w:t>W</w:t>
      </w:r>
      <w:r w:rsidR="00FB72F3">
        <w:t xml:space="preserve">ill have a Plan Selection Period and a Fixed Enrollment Period every year PCPs who are part of an ACO will not be available as PCPs in MCOs. </w:t>
      </w:r>
    </w:p>
    <w:p w14:paraId="0CAEBA39" w14:textId="1303DE3B" w:rsidR="00CD3277" w:rsidRPr="00AA1CB7" w:rsidRDefault="00CD3277" w:rsidP="00FA52BB">
      <w:pPr>
        <w:pStyle w:val="Heading4"/>
        <w:spacing w:after="0"/>
      </w:pPr>
      <w:r w:rsidRPr="00FB72F3">
        <w:t>Community</w:t>
      </w:r>
      <w:r w:rsidRPr="00AA1CB7">
        <w:t xml:space="preserve"> Partners </w:t>
      </w:r>
    </w:p>
    <w:p w14:paraId="262AD6DA" w14:textId="77777777" w:rsidR="00CD3277" w:rsidRDefault="00CD3277" w:rsidP="00CD3277">
      <w:r>
        <w:t xml:space="preserve">Community Partners are local organizations that help MassHealth members with behavioral health (BH) needs and long-term services and supports (LTSS). </w:t>
      </w:r>
    </w:p>
    <w:p w14:paraId="5481413C" w14:textId="77777777" w:rsidR="00CD3277" w:rsidRDefault="00CD3277" w:rsidP="00FA52BB">
      <w:pPr>
        <w:spacing w:after="0"/>
      </w:pPr>
      <w:r>
        <w:t xml:space="preserve">You may qualify for help from a Community Partner if you </w:t>
      </w:r>
    </w:p>
    <w:p w14:paraId="7DB0850B" w14:textId="21F24CEE" w:rsidR="00CD3277" w:rsidRPr="00AA1CB7" w:rsidRDefault="00CD3277" w:rsidP="00FA52BB">
      <w:pPr>
        <w:pStyle w:val="ListParagraph"/>
        <w:numPr>
          <w:ilvl w:val="0"/>
          <w:numId w:val="56"/>
        </w:numPr>
      </w:pPr>
      <w:r w:rsidRPr="00AA1CB7">
        <w:t xml:space="preserve">Are in an Accountable Care Organization (ACO) or Managed Care Organization (MCO) </w:t>
      </w:r>
    </w:p>
    <w:p w14:paraId="77ECE690" w14:textId="69993EF3" w:rsidR="00CD3277" w:rsidRPr="00AA1CB7" w:rsidRDefault="00CD3277" w:rsidP="00FA52BB">
      <w:pPr>
        <w:pStyle w:val="ListParagraph"/>
        <w:numPr>
          <w:ilvl w:val="0"/>
          <w:numId w:val="56"/>
        </w:numPr>
      </w:pPr>
      <w:r w:rsidRPr="00AA1CB7">
        <w:t xml:space="preserve">Are in the Department of Mental Health’s Adult Community Clinical Services (ACCS) program </w:t>
      </w:r>
    </w:p>
    <w:p w14:paraId="56560DFC" w14:textId="1BF57DC0" w:rsidR="00CD3277" w:rsidRDefault="00CD3277" w:rsidP="00FA52BB">
      <w:pPr>
        <w:pStyle w:val="ListParagraph"/>
        <w:numPr>
          <w:ilvl w:val="0"/>
          <w:numId w:val="56"/>
        </w:numPr>
      </w:pPr>
      <w:r w:rsidRPr="00AA1CB7">
        <w:t>Were in the ACCS program</w:t>
      </w:r>
      <w:r>
        <w:t xml:space="preserve"> </w:t>
      </w:r>
    </w:p>
    <w:p w14:paraId="3E635723" w14:textId="77777777" w:rsidR="00CD3277" w:rsidRDefault="00CD3277" w:rsidP="00CD3277">
      <w:r>
        <w:t xml:space="preserve">A Community Partner helps you plan for your health care and works with your Primary Care Provider (PCP) and other providers to meet your needs. </w:t>
      </w:r>
    </w:p>
    <w:p w14:paraId="5660D1C9" w14:textId="77777777" w:rsidR="00FB72F3" w:rsidRDefault="00D53E74" w:rsidP="00FA52BB">
      <w:pPr>
        <w:pStyle w:val="Heading4"/>
        <w:spacing w:after="0"/>
        <w:rPr>
          <w:i/>
          <w:iCs/>
        </w:rPr>
      </w:pPr>
      <w:r w:rsidRPr="004B5E75">
        <w:t>Health Related Social Needs Services</w:t>
      </w:r>
      <w:r w:rsidRPr="00D53E74">
        <w:rPr>
          <w:i/>
          <w:iCs/>
        </w:rPr>
        <w:t xml:space="preserve"> </w:t>
      </w:r>
    </w:p>
    <w:p w14:paraId="5A379A82" w14:textId="14BDF4B0" w:rsidR="00CD3277" w:rsidRDefault="00CD3277" w:rsidP="00CD3277">
      <w:r>
        <w:t xml:space="preserve">If you are in an Accountable Care Organization (ACO), you may be able to get help with food and </w:t>
      </w:r>
      <w:r w:rsidRPr="00AB7BAE">
        <w:t xml:space="preserve">housing through the </w:t>
      </w:r>
      <w:r w:rsidR="00D53E74" w:rsidRPr="00AB7BAE">
        <w:rPr>
          <w:i/>
          <w:iCs/>
        </w:rPr>
        <w:t>MassHealth’s Health Related Social Needs (HRSN) Services program</w:t>
      </w:r>
      <w:r w:rsidRPr="00AB7BAE">
        <w:t>. For example, you could get help with purchasing fruits and vegetables and help searching for housing. Each ACO offers different</w:t>
      </w:r>
      <w:r w:rsidR="003E5E68" w:rsidRPr="00AB7BAE">
        <w:t xml:space="preserve"> HRSN</w:t>
      </w:r>
      <w:r w:rsidRPr="00AB7BAE">
        <w:t xml:space="preserve"> </w:t>
      </w:r>
      <w:r w:rsidR="003E5E68" w:rsidRPr="00AB7BAE">
        <w:t>services</w:t>
      </w:r>
      <w:r>
        <w:t xml:space="preserve">, so please contact your ACO for more information. </w:t>
      </w:r>
    </w:p>
    <w:p w14:paraId="120147C6" w14:textId="78A67D69" w:rsidR="00CD3277" w:rsidRDefault="00CD3277" w:rsidP="00A44EAB">
      <w:pPr>
        <w:pStyle w:val="Heading3"/>
      </w:pPr>
      <w:r>
        <w:br w:type="page"/>
      </w:r>
      <w:bookmarkStart w:id="9" w:name="_Toc179450824"/>
      <w:r>
        <w:lastRenderedPageBreak/>
        <w:t>Primary Care Clinician (PCC) Plan</w:t>
      </w:r>
      <w:bookmarkEnd w:id="9"/>
      <w:r>
        <w:t xml:space="preserve"> </w:t>
      </w:r>
    </w:p>
    <w:p w14:paraId="562B2C81" w14:textId="77777777" w:rsidR="00CD3277" w:rsidRDefault="00CD3277" w:rsidP="00CD3277">
      <w:r>
        <w:t xml:space="preserve">In the PCC Plan, primary care providers are called primary care clinicians (PCCs). The MassHealth network of PCCs, specialists, and hospitals delivers services. The Massachusetts Behavioral Health Partnership (MBHP) provides behavioral health services. </w:t>
      </w:r>
      <w:r>
        <w:br/>
        <w:t xml:space="preserve">In the PCC Plan, you </w:t>
      </w:r>
    </w:p>
    <w:p w14:paraId="515725D5" w14:textId="4D0A0711" w:rsidR="00CD3277" w:rsidRDefault="00CD3277" w:rsidP="002B73A6">
      <w:pPr>
        <w:pStyle w:val="ListParagraph"/>
        <w:numPr>
          <w:ilvl w:val="0"/>
          <w:numId w:val="37"/>
        </w:numPr>
      </w:pPr>
      <w:r>
        <w:t xml:space="preserve">Must choose a PCC from the MassHealth list </w:t>
      </w:r>
      <w:proofErr w:type="spellStart"/>
      <w:r>
        <w:t>whe</w:t>
      </w:r>
      <w:proofErr w:type="spellEnd"/>
      <w:r w:rsidR="00FB72F3">
        <w:t xml:space="preserve"> </w:t>
      </w:r>
      <w:proofErr w:type="spellStart"/>
      <w:r w:rsidR="00FB72F3">
        <w:t>relate</w:t>
      </w:r>
      <w:r>
        <w:t>n</w:t>
      </w:r>
      <w:proofErr w:type="spellEnd"/>
      <w:r>
        <w:t xml:space="preserve"> you enroll </w:t>
      </w:r>
    </w:p>
    <w:p w14:paraId="17533579" w14:textId="69C77601" w:rsidR="00CD3277" w:rsidRDefault="00CD3277" w:rsidP="002B73A6">
      <w:pPr>
        <w:pStyle w:val="ListParagraph"/>
        <w:numPr>
          <w:ilvl w:val="0"/>
          <w:numId w:val="37"/>
        </w:numPr>
      </w:pPr>
      <w:r>
        <w:t xml:space="preserve">Can change your PCC at any time </w:t>
      </w:r>
    </w:p>
    <w:p w14:paraId="6E37154E" w14:textId="3A4A373D" w:rsidR="00CD3277" w:rsidRDefault="00CD3277" w:rsidP="002B73A6">
      <w:pPr>
        <w:pStyle w:val="ListParagraph"/>
        <w:numPr>
          <w:ilvl w:val="0"/>
          <w:numId w:val="37"/>
        </w:numPr>
      </w:pPr>
      <w:r>
        <w:t xml:space="preserve">Can change from the PCC Plan to an ACO or MCO at any time </w:t>
      </w:r>
    </w:p>
    <w:p w14:paraId="523953EF" w14:textId="77777777" w:rsidR="00CD3277" w:rsidRDefault="00CD3277" w:rsidP="00CD3277">
      <w:r>
        <w:t xml:space="preserve">Notes: PCPs in an ACO will not be available as PCCs in the PCC Plan. </w:t>
      </w:r>
    </w:p>
    <w:p w14:paraId="7C55E8BD" w14:textId="77777777" w:rsidR="00CD3277" w:rsidRDefault="00CD3277" w:rsidP="00CD3277">
      <w:r>
        <w:t xml:space="preserve">Community Partners are not usually available in the PCC Plan. </w:t>
      </w:r>
    </w:p>
    <w:p w14:paraId="3D8E13D3" w14:textId="77777777" w:rsidR="00CD3277" w:rsidRPr="00166B48" w:rsidRDefault="00CD3277" w:rsidP="00CD3277">
      <w:pPr>
        <w:rPr>
          <w:b/>
          <w:bCs/>
        </w:rPr>
      </w:pPr>
      <w:r w:rsidRPr="00166B48">
        <w:rPr>
          <w:b/>
          <w:bCs/>
        </w:rPr>
        <w:t xml:space="preserve">Key Terms </w:t>
      </w:r>
    </w:p>
    <w:p w14:paraId="7A0FD1EA" w14:textId="43C624D8" w:rsidR="00CD3277" w:rsidRPr="00166B48" w:rsidRDefault="00CD3277" w:rsidP="00CD3277">
      <w:r w:rsidRPr="00166B48">
        <w:t>Plan Selection Period</w:t>
      </w:r>
      <w:r w:rsidR="009A5148" w:rsidRPr="00166B48">
        <w:t xml:space="preserve">: </w:t>
      </w:r>
      <w:r w:rsidRPr="00166B48">
        <w:t>The time of year when you CAN change your health plan. (</w:t>
      </w:r>
      <w:r w:rsidRPr="00270BEA">
        <w:t xml:space="preserve">See page </w:t>
      </w:r>
      <w:r w:rsidR="00E96293" w:rsidRPr="00270BEA">
        <w:t>38</w:t>
      </w:r>
      <w:r w:rsidRPr="00270BEA">
        <w:t xml:space="preserve"> for</w:t>
      </w:r>
      <w:r w:rsidRPr="00166B48">
        <w:t xml:space="preserve"> more information.) </w:t>
      </w:r>
    </w:p>
    <w:p w14:paraId="12198029" w14:textId="0ADCD14F" w:rsidR="00CD3277" w:rsidRPr="00166B48" w:rsidRDefault="00CD3277" w:rsidP="00CD3277">
      <w:pPr>
        <w:rPr>
          <w:rStyle w:val="Heading3Char"/>
        </w:rPr>
      </w:pPr>
      <w:r w:rsidRPr="00166B48">
        <w:t xml:space="preserve">Fixed Enrollment </w:t>
      </w:r>
      <w:r w:rsidRPr="008902CA">
        <w:t>Period</w:t>
      </w:r>
      <w:r w:rsidR="009A5148" w:rsidRPr="008902CA">
        <w:t xml:space="preserve">: </w:t>
      </w:r>
      <w:r w:rsidRPr="008902CA">
        <w:t xml:space="preserve">The time of year when you CANNOT change your health plan, except for certain reasons. (See page </w:t>
      </w:r>
      <w:r w:rsidR="00E96293">
        <w:t>38</w:t>
      </w:r>
      <w:r w:rsidRPr="008902CA">
        <w:t xml:space="preserve"> for more</w:t>
      </w:r>
      <w:r w:rsidRPr="00166B48">
        <w:t xml:space="preserve"> information.) </w:t>
      </w:r>
      <w:r w:rsidRPr="00166B48">
        <w:br/>
      </w:r>
      <w:r w:rsidRPr="00166B48">
        <w:br/>
      </w:r>
      <w:r w:rsidRPr="00166B48">
        <w:rPr>
          <w:rStyle w:val="Heading3Char"/>
        </w:rPr>
        <w:t xml:space="preserve">Choosing a Primary Care Provider </w:t>
      </w:r>
    </w:p>
    <w:p w14:paraId="7756687A" w14:textId="77777777" w:rsidR="00CD3277" w:rsidRDefault="00CD3277" w:rsidP="00CD3277">
      <w:r w:rsidRPr="00166B48">
        <w:t>It is important to choose a primary care provider (PCP) for you or your family. Your PCP helps</w:t>
      </w:r>
      <w:r>
        <w:t xml:space="preserve"> you get the care you need. PCPs provide a wide range of health care services, such as </w:t>
      </w:r>
    </w:p>
    <w:p w14:paraId="04EBD3D0" w14:textId="5C915E5F" w:rsidR="001626B2" w:rsidRDefault="00CD3277" w:rsidP="001626B2">
      <w:pPr>
        <w:pStyle w:val="ListParagraph"/>
        <w:numPr>
          <w:ilvl w:val="0"/>
          <w:numId w:val="55"/>
        </w:numPr>
      </w:pPr>
      <w:r>
        <w:t>Yearly checkups</w:t>
      </w:r>
    </w:p>
    <w:p w14:paraId="5B99E41E" w14:textId="77777777" w:rsidR="001626B2" w:rsidRDefault="00CD3277" w:rsidP="001626B2">
      <w:pPr>
        <w:pStyle w:val="ListParagraph"/>
        <w:numPr>
          <w:ilvl w:val="0"/>
          <w:numId w:val="55"/>
        </w:numPr>
      </w:pPr>
      <w:r>
        <w:t>Vaccinations</w:t>
      </w:r>
    </w:p>
    <w:p w14:paraId="74FE5860" w14:textId="77777777" w:rsidR="001626B2" w:rsidRDefault="00CD3277" w:rsidP="001626B2">
      <w:pPr>
        <w:pStyle w:val="ListParagraph"/>
        <w:numPr>
          <w:ilvl w:val="0"/>
          <w:numId w:val="55"/>
        </w:numPr>
      </w:pPr>
      <w:r>
        <w:t>Sick visits</w:t>
      </w:r>
    </w:p>
    <w:p w14:paraId="48F30A61" w14:textId="07B63AE7" w:rsidR="00CD3277" w:rsidRDefault="00CD3277" w:rsidP="001626B2">
      <w:pPr>
        <w:pStyle w:val="ListParagraph"/>
        <w:numPr>
          <w:ilvl w:val="0"/>
          <w:numId w:val="55"/>
        </w:numPr>
      </w:pPr>
      <w:r>
        <w:t xml:space="preserve">Health screenings </w:t>
      </w:r>
    </w:p>
    <w:p w14:paraId="2EE20108" w14:textId="3AB082BF" w:rsidR="00CD3277" w:rsidRPr="000A02A8" w:rsidRDefault="00CD3277" w:rsidP="00E42601">
      <w:pPr>
        <w:pStyle w:val="Heading4"/>
        <w:spacing w:after="0"/>
      </w:pPr>
      <w:bookmarkStart w:id="10" w:name="_Toc127189138"/>
      <w:bookmarkStart w:id="11" w:name="_Toc179450825"/>
      <w:r w:rsidRPr="000A02A8">
        <w:t>Getting to Know Your PCP</w:t>
      </w:r>
      <w:bookmarkEnd w:id="10"/>
      <w:bookmarkEnd w:id="11"/>
      <w:r w:rsidRPr="000A02A8">
        <w:t xml:space="preserve"> </w:t>
      </w:r>
    </w:p>
    <w:p w14:paraId="583CB8E1" w14:textId="77777777" w:rsidR="001626B2" w:rsidRDefault="00CD3277" w:rsidP="00CD3277">
      <w:r>
        <w:t xml:space="preserve">Your PCP gets to know you and your health history, habits, and goals. </w:t>
      </w:r>
    </w:p>
    <w:p w14:paraId="4C9030F7" w14:textId="77777777" w:rsidR="001626B2" w:rsidRDefault="00CD3277" w:rsidP="00E42601">
      <w:pPr>
        <w:spacing w:after="0"/>
      </w:pPr>
      <w:r>
        <w:t>Your PCP</w:t>
      </w:r>
    </w:p>
    <w:p w14:paraId="0F91552D" w14:textId="30ADDD87" w:rsidR="001626B2" w:rsidRDefault="00CD3277" w:rsidP="001626B2">
      <w:pPr>
        <w:pStyle w:val="ListParagraph"/>
        <w:numPr>
          <w:ilvl w:val="0"/>
          <w:numId w:val="54"/>
        </w:numPr>
      </w:pPr>
      <w:r>
        <w:t xml:space="preserve">Provides treatment </w:t>
      </w:r>
    </w:p>
    <w:p w14:paraId="450C9C31" w14:textId="4F44F6CB" w:rsidR="001626B2" w:rsidRDefault="00CD3277" w:rsidP="00EE1D7E">
      <w:pPr>
        <w:pStyle w:val="ListParagraph"/>
        <w:numPr>
          <w:ilvl w:val="0"/>
          <w:numId w:val="54"/>
        </w:numPr>
      </w:pPr>
      <w:r>
        <w:t>Helps you manage health issues like asthma, obesity, diabetes, and high blood pressure</w:t>
      </w:r>
    </w:p>
    <w:p w14:paraId="41F20A0B" w14:textId="47916A75" w:rsidR="00CD3277" w:rsidRDefault="00CD3277" w:rsidP="001626B2">
      <w:pPr>
        <w:pStyle w:val="ListParagraph"/>
        <w:numPr>
          <w:ilvl w:val="0"/>
          <w:numId w:val="54"/>
        </w:numPr>
      </w:pPr>
      <w:r>
        <w:t xml:space="preserve">Refers you to a specialist when needed </w:t>
      </w:r>
    </w:p>
    <w:p w14:paraId="7D78123F" w14:textId="36D61202" w:rsidR="00CD3277" w:rsidRPr="000A02A8" w:rsidRDefault="00CD3277" w:rsidP="00E42601">
      <w:pPr>
        <w:pStyle w:val="Heading4"/>
        <w:spacing w:after="0"/>
      </w:pPr>
      <w:bookmarkStart w:id="12" w:name="_Toc179450826"/>
      <w:r w:rsidRPr="00041C0D">
        <w:t>Changing Your PCP</w:t>
      </w:r>
      <w:bookmarkEnd w:id="12"/>
      <w:r w:rsidRPr="00041C0D">
        <w:t xml:space="preserve"> </w:t>
      </w:r>
    </w:p>
    <w:p w14:paraId="0260FB51" w14:textId="77777777" w:rsidR="00CD3277" w:rsidRDefault="00CD3277" w:rsidP="00CD3277">
      <w:r>
        <w:t xml:space="preserve">You can change from one PCP to another within your health plan at any time and for any reason. </w:t>
      </w:r>
    </w:p>
    <w:p w14:paraId="5D9612CA" w14:textId="77777777" w:rsidR="00CD3277" w:rsidRDefault="00CD3277" w:rsidP="00CD3277">
      <w:r>
        <w:t xml:space="preserve">If you are in an Accountable Care Partnership Plan or Managed Care Organization, call your plan. The phone number is on the back of your card. </w:t>
      </w:r>
    </w:p>
    <w:p w14:paraId="615BAA59" w14:textId="77777777" w:rsidR="00CD3277" w:rsidRDefault="00CD3277" w:rsidP="00CD3277">
      <w:r>
        <w:t xml:space="preserve">If you are in a Primary Care ACO or the PCC plan, call MassHealth at (800) 841-2900, TDD/TYY: 711. </w:t>
      </w:r>
    </w:p>
    <w:p w14:paraId="4AD52C49" w14:textId="27D7B21C" w:rsidR="00CD3277" w:rsidRPr="00FB72F3" w:rsidRDefault="00CD3277" w:rsidP="00A44EAB">
      <w:pPr>
        <w:pStyle w:val="Heading3"/>
        <w:rPr>
          <w:rStyle w:val="Heading3Char"/>
          <w:b/>
          <w:bCs/>
        </w:rPr>
      </w:pPr>
      <w:r>
        <w:br w:type="page"/>
      </w:r>
      <w:bookmarkStart w:id="13" w:name="_Toc179450827"/>
      <w:r w:rsidRPr="00FB72F3">
        <w:rPr>
          <w:rStyle w:val="Heading4Char"/>
          <w:b/>
          <w:bCs/>
        </w:rPr>
        <w:lastRenderedPageBreak/>
        <w:t>Which Providers Can You See</w:t>
      </w:r>
      <w:r w:rsidRPr="00FB72F3">
        <w:rPr>
          <w:rStyle w:val="Heading3Char"/>
          <w:b/>
          <w:bCs/>
        </w:rPr>
        <w:t>?</w:t>
      </w:r>
      <w:bookmarkEnd w:id="13"/>
    </w:p>
    <w:p w14:paraId="6F10C130" w14:textId="77777777" w:rsidR="00CD3277" w:rsidRDefault="00CD3277" w:rsidP="00CD3277">
      <w:r>
        <w:t xml:space="preserve">Your choice of PCP and the network of providers you can see depends on which health plan you choose. Below is a description of the providers you can see based on your health plan choices. PCPs that are in the networks of ACOs (Accountable Care Partnership Plans and Primary Care ACOs) are usually not available in MCOs or in the PCC Plan. These PCPs are usually only available in their ACOs. </w:t>
      </w:r>
    </w:p>
    <w:p w14:paraId="70D03204" w14:textId="5AEE888D" w:rsidR="00CD3277" w:rsidRPr="00E42601" w:rsidRDefault="00CD3277" w:rsidP="00FB72F3">
      <w:pPr>
        <w:spacing w:line="240" w:lineRule="auto"/>
        <w:rPr>
          <w:b/>
          <w:bCs/>
        </w:rPr>
      </w:pPr>
      <w:bookmarkStart w:id="14" w:name="_Toc179450828"/>
      <w:r w:rsidRPr="00E42601">
        <w:rPr>
          <w:b/>
          <w:bCs/>
        </w:rPr>
        <w:t>Accountable Care Partnership Plans</w:t>
      </w:r>
      <w:bookmarkEnd w:id="14"/>
      <w:r w:rsidRPr="00E42601">
        <w:rPr>
          <w:b/>
          <w:bCs/>
        </w:rPr>
        <w:t xml:space="preserve"> </w:t>
      </w:r>
    </w:p>
    <w:p w14:paraId="7E1BACB9" w14:textId="77777777" w:rsidR="00CD3277" w:rsidRPr="00E42601" w:rsidRDefault="00CD3277" w:rsidP="00E42601">
      <w:pPr>
        <w:spacing w:line="240" w:lineRule="auto"/>
        <w:ind w:left="720"/>
        <w:rPr>
          <w:b/>
          <w:bCs/>
        </w:rPr>
      </w:pPr>
      <w:r w:rsidRPr="00E42601">
        <w:rPr>
          <w:b/>
          <w:bCs/>
        </w:rPr>
        <w:t xml:space="preserve">PCPs </w:t>
      </w:r>
    </w:p>
    <w:p w14:paraId="06BE3D5B" w14:textId="77777777" w:rsidR="00CD3277" w:rsidRDefault="00CD3277" w:rsidP="00E42601">
      <w:pPr>
        <w:spacing w:line="240" w:lineRule="auto"/>
        <w:ind w:left="720"/>
      </w:pPr>
      <w:r>
        <w:t xml:space="preserve">You </w:t>
      </w:r>
      <w:proofErr w:type="gramStart"/>
      <w:r>
        <w:t>have to</w:t>
      </w:r>
      <w:proofErr w:type="gramEnd"/>
      <w:r>
        <w:t xml:space="preserve"> choose a PCP within the Accountable Care Partnership Plan’s network. </w:t>
      </w:r>
    </w:p>
    <w:p w14:paraId="4B44812F" w14:textId="77777777" w:rsidR="00CD3277" w:rsidRPr="00041C0D" w:rsidRDefault="00CD3277" w:rsidP="00E42601">
      <w:pPr>
        <w:spacing w:line="240" w:lineRule="auto"/>
        <w:ind w:left="720"/>
        <w:rPr>
          <w:b/>
          <w:bCs/>
        </w:rPr>
      </w:pPr>
      <w:r w:rsidRPr="00041C0D">
        <w:rPr>
          <w:b/>
          <w:bCs/>
        </w:rPr>
        <w:t xml:space="preserve">Medical Services and Behavioral Health Services </w:t>
      </w:r>
    </w:p>
    <w:p w14:paraId="1E1CB999" w14:textId="4A5C6B89" w:rsidR="00CD3277" w:rsidRPr="008902CA" w:rsidRDefault="00CD3277" w:rsidP="00E42601">
      <w:pPr>
        <w:spacing w:line="240" w:lineRule="auto"/>
        <w:ind w:left="720"/>
      </w:pPr>
      <w:r>
        <w:t xml:space="preserve">You will receive medical and behavioral health services </w:t>
      </w:r>
      <w:r w:rsidRPr="00166B48">
        <w:t>from the Accountable Care Partnership Plan’s network.  There are 15 Accountable Care Partnership Plans</w:t>
      </w:r>
      <w:r w:rsidRPr="008902CA">
        <w:t xml:space="preserve">. See pages </w:t>
      </w:r>
      <w:r w:rsidR="001F41F1" w:rsidRPr="008902CA">
        <w:t>7</w:t>
      </w:r>
      <w:r w:rsidR="00473A01" w:rsidRPr="008902CA">
        <w:t>-</w:t>
      </w:r>
      <w:r w:rsidR="00594656" w:rsidRPr="008902CA">
        <w:t>2</w:t>
      </w:r>
      <w:r w:rsidR="001F41F1" w:rsidRPr="008902CA">
        <w:t>0</w:t>
      </w:r>
      <w:r w:rsidRPr="008902CA">
        <w:t xml:space="preserve">. </w:t>
      </w:r>
    </w:p>
    <w:p w14:paraId="24A0A5BD" w14:textId="1D321E05" w:rsidR="00CD3277" w:rsidRPr="00E42601" w:rsidRDefault="00CD3277" w:rsidP="00FB72F3">
      <w:pPr>
        <w:spacing w:line="240" w:lineRule="auto"/>
        <w:rPr>
          <w:b/>
          <w:bCs/>
        </w:rPr>
      </w:pPr>
      <w:bookmarkStart w:id="15" w:name="_Toc179450829"/>
      <w:r w:rsidRPr="00E42601">
        <w:rPr>
          <w:b/>
          <w:bCs/>
        </w:rPr>
        <w:t>Primary Care ACOs</w:t>
      </w:r>
      <w:bookmarkEnd w:id="15"/>
      <w:r w:rsidRPr="00E42601">
        <w:rPr>
          <w:b/>
          <w:bCs/>
        </w:rPr>
        <w:t xml:space="preserve"> </w:t>
      </w:r>
    </w:p>
    <w:p w14:paraId="42030EAA" w14:textId="77777777" w:rsidR="00CD3277" w:rsidRPr="00FB72F3" w:rsidRDefault="00CD3277" w:rsidP="00E42601">
      <w:pPr>
        <w:spacing w:line="240" w:lineRule="auto"/>
        <w:ind w:left="720"/>
      </w:pPr>
      <w:r w:rsidRPr="00E42601">
        <w:rPr>
          <w:b/>
          <w:bCs/>
        </w:rPr>
        <w:t>PCPs</w:t>
      </w:r>
      <w:r w:rsidRPr="00FB72F3">
        <w:t xml:space="preserve"> </w:t>
      </w:r>
    </w:p>
    <w:p w14:paraId="0A5662C8" w14:textId="77777777" w:rsidR="00CD3277" w:rsidRPr="00FB72F3" w:rsidRDefault="00CD3277" w:rsidP="00E42601">
      <w:pPr>
        <w:spacing w:line="240" w:lineRule="auto"/>
        <w:ind w:left="720"/>
      </w:pPr>
      <w:r w:rsidRPr="00FB72F3">
        <w:t xml:space="preserve">You </w:t>
      </w:r>
      <w:proofErr w:type="gramStart"/>
      <w:r w:rsidRPr="00FB72F3">
        <w:t>have to</w:t>
      </w:r>
      <w:proofErr w:type="gramEnd"/>
      <w:r w:rsidRPr="00FB72F3">
        <w:t xml:space="preserve"> choose a PCP within the Primary Care ACO’s group of providers. </w:t>
      </w:r>
    </w:p>
    <w:p w14:paraId="2F185006" w14:textId="77777777" w:rsidR="00CD3277" w:rsidRPr="00E42601" w:rsidRDefault="00CD3277" w:rsidP="00E42601">
      <w:pPr>
        <w:spacing w:line="240" w:lineRule="auto"/>
        <w:ind w:left="720"/>
        <w:rPr>
          <w:b/>
          <w:bCs/>
        </w:rPr>
      </w:pPr>
      <w:r w:rsidRPr="00E42601">
        <w:rPr>
          <w:b/>
          <w:bCs/>
        </w:rPr>
        <w:t xml:space="preserve">Medical Services </w:t>
      </w:r>
    </w:p>
    <w:p w14:paraId="52C2C6F4" w14:textId="77777777" w:rsidR="00CD3277" w:rsidRPr="00FB72F3" w:rsidRDefault="00CD3277" w:rsidP="00E42601">
      <w:pPr>
        <w:spacing w:line="240" w:lineRule="auto"/>
        <w:ind w:left="720"/>
      </w:pPr>
      <w:r w:rsidRPr="00FB72F3">
        <w:t xml:space="preserve">You will receive medical services from providers in the MassHealth network. </w:t>
      </w:r>
    </w:p>
    <w:p w14:paraId="15575124" w14:textId="77777777" w:rsidR="00CD3277" w:rsidRPr="00E42601" w:rsidRDefault="00CD3277" w:rsidP="00E42601">
      <w:pPr>
        <w:spacing w:line="240" w:lineRule="auto"/>
        <w:ind w:left="720"/>
        <w:rPr>
          <w:b/>
          <w:bCs/>
        </w:rPr>
      </w:pPr>
      <w:r w:rsidRPr="00E42601">
        <w:rPr>
          <w:b/>
          <w:bCs/>
        </w:rPr>
        <w:t xml:space="preserve">Behavioral Health Services </w:t>
      </w:r>
    </w:p>
    <w:p w14:paraId="51D08507" w14:textId="5BF1C116" w:rsidR="00CD3277" w:rsidRPr="008902CA" w:rsidRDefault="00CD3277" w:rsidP="00E42601">
      <w:pPr>
        <w:spacing w:line="240" w:lineRule="auto"/>
        <w:ind w:left="720"/>
      </w:pPr>
      <w:r w:rsidRPr="008902CA">
        <w:t>You will receive your behavioral health services from the Massachusetts Behavioral Health Partnership (MBHP) network.  There are two Primary Care ACOs</w:t>
      </w:r>
      <w:r w:rsidR="005D121D" w:rsidRPr="008902CA">
        <w:t xml:space="preserve">, beginning on page </w:t>
      </w:r>
      <w:r w:rsidR="00594656" w:rsidRPr="008902CA">
        <w:t>2</w:t>
      </w:r>
      <w:r w:rsidR="001F41F1" w:rsidRPr="008902CA">
        <w:t>3</w:t>
      </w:r>
      <w:r w:rsidRPr="008902CA">
        <w:t xml:space="preserve">. </w:t>
      </w:r>
    </w:p>
    <w:p w14:paraId="6C2C5A21" w14:textId="318BD959" w:rsidR="00CD3277" w:rsidRPr="00E42601" w:rsidRDefault="00CD3277" w:rsidP="00FB72F3">
      <w:pPr>
        <w:spacing w:line="240" w:lineRule="auto"/>
        <w:rPr>
          <w:b/>
          <w:bCs/>
        </w:rPr>
      </w:pPr>
      <w:bookmarkStart w:id="16" w:name="_Toc179450830"/>
      <w:r w:rsidRPr="00E42601">
        <w:rPr>
          <w:b/>
          <w:bCs/>
        </w:rPr>
        <w:t>Managed Care Organizations</w:t>
      </w:r>
      <w:bookmarkEnd w:id="16"/>
      <w:r w:rsidRPr="00E42601">
        <w:rPr>
          <w:b/>
          <w:bCs/>
        </w:rPr>
        <w:t xml:space="preserve"> </w:t>
      </w:r>
    </w:p>
    <w:p w14:paraId="7C8A95F3" w14:textId="77777777" w:rsidR="00CD3277" w:rsidRPr="00E42601" w:rsidRDefault="00CD3277" w:rsidP="00E42601">
      <w:pPr>
        <w:spacing w:line="240" w:lineRule="auto"/>
        <w:ind w:left="720"/>
        <w:rPr>
          <w:b/>
          <w:bCs/>
        </w:rPr>
      </w:pPr>
      <w:r w:rsidRPr="00E42601">
        <w:rPr>
          <w:b/>
          <w:bCs/>
        </w:rPr>
        <w:t xml:space="preserve">PCPs </w:t>
      </w:r>
    </w:p>
    <w:p w14:paraId="6BA7961E" w14:textId="77777777" w:rsidR="00CD3277" w:rsidRPr="008902CA" w:rsidRDefault="00CD3277" w:rsidP="00E42601">
      <w:pPr>
        <w:spacing w:line="240" w:lineRule="auto"/>
        <w:ind w:left="720"/>
      </w:pPr>
      <w:r w:rsidRPr="008902CA">
        <w:t xml:space="preserve">You </w:t>
      </w:r>
      <w:proofErr w:type="gramStart"/>
      <w:r w:rsidRPr="008902CA">
        <w:t>have to</w:t>
      </w:r>
      <w:proofErr w:type="gramEnd"/>
      <w:r w:rsidRPr="008902CA">
        <w:t xml:space="preserve"> choose a PCP within the MCO’s network. </w:t>
      </w:r>
    </w:p>
    <w:p w14:paraId="1736ED12" w14:textId="77777777" w:rsidR="00CD3277" w:rsidRPr="008902CA" w:rsidRDefault="00CD3277" w:rsidP="00E42601">
      <w:pPr>
        <w:spacing w:line="240" w:lineRule="auto"/>
        <w:ind w:left="720"/>
      </w:pPr>
      <w:r w:rsidRPr="008902CA">
        <w:rPr>
          <w:b/>
          <w:bCs/>
        </w:rPr>
        <w:t>Medical Services and Behavioral Health Services</w:t>
      </w:r>
      <w:r w:rsidRPr="008902CA">
        <w:t xml:space="preserve"> </w:t>
      </w:r>
    </w:p>
    <w:p w14:paraId="31317BDE" w14:textId="022EA789" w:rsidR="00CD3277" w:rsidRPr="008902CA" w:rsidRDefault="00CD3277" w:rsidP="00E42601">
      <w:pPr>
        <w:spacing w:line="240" w:lineRule="auto"/>
        <w:ind w:left="720"/>
      </w:pPr>
      <w:r w:rsidRPr="008902CA">
        <w:t>You will receive medical AND behavioral health services from providers in the MCO’s network. There are two MCOs</w:t>
      </w:r>
      <w:r w:rsidR="005D121D" w:rsidRPr="008902CA">
        <w:t>, beginning on</w:t>
      </w:r>
      <w:r w:rsidRPr="008902CA">
        <w:t xml:space="preserve"> page</w:t>
      </w:r>
      <w:r w:rsidR="005D121D" w:rsidRPr="008902CA">
        <w:t xml:space="preserve"> </w:t>
      </w:r>
      <w:r w:rsidR="00594656" w:rsidRPr="008902CA">
        <w:t>2</w:t>
      </w:r>
      <w:r w:rsidR="001F41F1" w:rsidRPr="008902CA">
        <w:t>5</w:t>
      </w:r>
      <w:r w:rsidRPr="008902CA">
        <w:t xml:space="preserve">. </w:t>
      </w:r>
    </w:p>
    <w:p w14:paraId="40E5DB9B" w14:textId="48902D69" w:rsidR="00CD3277" w:rsidRPr="00E42601" w:rsidRDefault="00CD3277" w:rsidP="00FB72F3">
      <w:pPr>
        <w:spacing w:line="240" w:lineRule="auto"/>
        <w:rPr>
          <w:b/>
          <w:bCs/>
        </w:rPr>
      </w:pPr>
      <w:bookmarkStart w:id="17" w:name="_Toc179450831"/>
      <w:r w:rsidRPr="00E42601">
        <w:rPr>
          <w:b/>
          <w:bCs/>
        </w:rPr>
        <w:t>Primary Care Clinician Plan</w:t>
      </w:r>
      <w:bookmarkEnd w:id="17"/>
      <w:r w:rsidRPr="00E42601">
        <w:rPr>
          <w:b/>
          <w:bCs/>
        </w:rPr>
        <w:t xml:space="preserve"> </w:t>
      </w:r>
    </w:p>
    <w:p w14:paraId="4D26AE29" w14:textId="77777777" w:rsidR="00CD3277" w:rsidRPr="00E42601" w:rsidRDefault="00CD3277" w:rsidP="00E42601">
      <w:pPr>
        <w:spacing w:line="240" w:lineRule="auto"/>
        <w:ind w:left="720"/>
        <w:rPr>
          <w:b/>
          <w:bCs/>
        </w:rPr>
      </w:pPr>
      <w:r w:rsidRPr="00E42601">
        <w:rPr>
          <w:b/>
          <w:bCs/>
        </w:rPr>
        <w:t xml:space="preserve">PCCs </w:t>
      </w:r>
    </w:p>
    <w:p w14:paraId="5FF44777" w14:textId="77777777" w:rsidR="00CD3277" w:rsidRPr="00166B48" w:rsidRDefault="00CD3277" w:rsidP="00E42601">
      <w:pPr>
        <w:spacing w:line="240" w:lineRule="auto"/>
        <w:ind w:left="720"/>
      </w:pPr>
      <w:r w:rsidRPr="00166B48">
        <w:t xml:space="preserve">You </w:t>
      </w:r>
      <w:proofErr w:type="gramStart"/>
      <w:r w:rsidRPr="00166B48">
        <w:t>have to</w:t>
      </w:r>
      <w:proofErr w:type="gramEnd"/>
      <w:r w:rsidRPr="00166B48">
        <w:t xml:space="preserve"> choose a PCC within the PCC Plan network. </w:t>
      </w:r>
    </w:p>
    <w:p w14:paraId="396681A3" w14:textId="77777777" w:rsidR="00CD3277" w:rsidRPr="00E42601" w:rsidRDefault="00CD3277" w:rsidP="00E42601">
      <w:pPr>
        <w:spacing w:line="240" w:lineRule="auto"/>
        <w:ind w:left="720"/>
        <w:rPr>
          <w:b/>
          <w:bCs/>
        </w:rPr>
      </w:pPr>
      <w:r w:rsidRPr="00E42601">
        <w:rPr>
          <w:b/>
          <w:bCs/>
        </w:rPr>
        <w:t xml:space="preserve">Medical Services </w:t>
      </w:r>
    </w:p>
    <w:p w14:paraId="2C882927" w14:textId="77777777" w:rsidR="00CD3277" w:rsidRPr="00166B48" w:rsidRDefault="00CD3277" w:rsidP="00E42601">
      <w:pPr>
        <w:spacing w:line="240" w:lineRule="auto"/>
        <w:ind w:left="720"/>
      </w:pPr>
      <w:r w:rsidRPr="00166B48">
        <w:t xml:space="preserve">You will receive medical services from providers in the MassHealth network. </w:t>
      </w:r>
    </w:p>
    <w:p w14:paraId="7E9F75F6" w14:textId="77777777" w:rsidR="00CD3277" w:rsidRPr="00E42601" w:rsidRDefault="00CD3277" w:rsidP="00E42601">
      <w:pPr>
        <w:spacing w:line="240" w:lineRule="auto"/>
        <w:ind w:left="720"/>
        <w:rPr>
          <w:b/>
          <w:bCs/>
        </w:rPr>
      </w:pPr>
      <w:r w:rsidRPr="00E42601">
        <w:rPr>
          <w:b/>
          <w:bCs/>
        </w:rPr>
        <w:t xml:space="preserve">Behavioral Health Services </w:t>
      </w:r>
    </w:p>
    <w:p w14:paraId="467D526E" w14:textId="32AB1544" w:rsidR="00CD3277" w:rsidRDefault="00CD3277" w:rsidP="00E42601">
      <w:pPr>
        <w:spacing w:line="240" w:lineRule="auto"/>
        <w:ind w:left="720"/>
      </w:pPr>
      <w:r w:rsidRPr="00166B48">
        <w:t xml:space="preserve">You will receive your behavioral health services from the Massachusetts Behavioral Health Partnership (MBHP) network.  There is one Primary Care Clinician Plan. See </w:t>
      </w:r>
      <w:r w:rsidRPr="008902CA">
        <w:t xml:space="preserve">page </w:t>
      </w:r>
      <w:r w:rsidR="005D121D" w:rsidRPr="008902CA">
        <w:t>3</w:t>
      </w:r>
      <w:r w:rsidR="001F41F1" w:rsidRPr="008902CA">
        <w:t>1</w:t>
      </w:r>
      <w:r w:rsidRPr="008902CA">
        <w:t>.</w:t>
      </w:r>
      <w:r>
        <w:t xml:space="preserve"> </w:t>
      </w:r>
    </w:p>
    <w:p w14:paraId="50D02DBC" w14:textId="52236E25" w:rsidR="00CD3277" w:rsidRDefault="00CD3277" w:rsidP="00A44EAB">
      <w:pPr>
        <w:pStyle w:val="Heading2"/>
      </w:pPr>
      <w:r>
        <w:br w:type="page"/>
      </w:r>
      <w:r>
        <w:lastRenderedPageBreak/>
        <w:t xml:space="preserve">Compare Health Plans </w:t>
      </w:r>
    </w:p>
    <w:p w14:paraId="5D777517" w14:textId="77777777" w:rsidR="00CD3277" w:rsidRDefault="00CD3277" w:rsidP="00CD3277">
      <w:r>
        <w:t xml:space="preserve">There are many health plans to choose from. Each health plan has a different list of doctors, behavioral health providers, and hospitals. The following pages summarize each of the health plans available to help you choose the one that is right for you. Go online to www.MassHealthChoices.com to use our tool to search for providers and to compare plans. </w:t>
      </w:r>
    </w:p>
    <w:p w14:paraId="4AD3CD7E" w14:textId="46B07383" w:rsidR="00CD3277" w:rsidRPr="00E82BFC" w:rsidRDefault="00CD3277" w:rsidP="00A44EAB">
      <w:pPr>
        <w:pStyle w:val="Heading3"/>
      </w:pPr>
      <w:r w:rsidRPr="00E82BFC">
        <w:t xml:space="preserve">Finding a Health Plan in Your Service Area </w:t>
      </w:r>
    </w:p>
    <w:p w14:paraId="3A7F4852" w14:textId="77777777" w:rsidR="00CD3277" w:rsidRDefault="00CD3277" w:rsidP="00CD3277">
      <w:r>
        <w:t xml:space="preserve">Each of the health plans covers a set of service areas. You may choose a health plan only if it is in your service area. </w:t>
      </w:r>
    </w:p>
    <w:p w14:paraId="40063AB2" w14:textId="77777777" w:rsidR="00CD3277" w:rsidRDefault="00CD3277" w:rsidP="00CD3277">
      <w:r>
        <w:t xml:space="preserve">A service area is a group of cities and towns that a health plan serves. </w:t>
      </w:r>
    </w:p>
    <w:p w14:paraId="4A068E63" w14:textId="0C584669" w:rsidR="00CD3277" w:rsidRDefault="00CD3277" w:rsidP="00A44EAB">
      <w:pPr>
        <w:pStyle w:val="Heading3"/>
      </w:pPr>
      <w:r>
        <w:t xml:space="preserve">Compare Online </w:t>
      </w:r>
    </w:p>
    <w:p w14:paraId="78914FFE" w14:textId="77777777" w:rsidR="00CD3277" w:rsidRDefault="00CD3277" w:rsidP="00CD3277">
      <w:r>
        <w:t xml:space="preserve">Choosing a plan and a primary care provider is simple when you use our online tool. www.MassHealthChoices.com allows you to search a complete list of primary care providers and compare health plans side by side based on what is important to you or your family. </w:t>
      </w:r>
    </w:p>
    <w:p w14:paraId="79B6AFEB" w14:textId="77777777" w:rsidR="00CD3277" w:rsidRDefault="00CD3277" w:rsidP="00CD3277">
      <w:r>
        <w:t xml:space="preserve">At www.MassHealthChoices.com you can use the Learn, Compare, and Enroll tabs to </w:t>
      </w:r>
    </w:p>
    <w:p w14:paraId="7087B2E5" w14:textId="77777777" w:rsidR="00CD3277" w:rsidRDefault="00CD3277" w:rsidP="00CD3277">
      <w:pPr>
        <w:pStyle w:val="ListParagraph"/>
        <w:numPr>
          <w:ilvl w:val="0"/>
          <w:numId w:val="2"/>
        </w:numPr>
      </w:pPr>
      <w:r>
        <w:t xml:space="preserve">Learn about important MassHealth information </w:t>
      </w:r>
    </w:p>
    <w:p w14:paraId="20E6E405" w14:textId="77777777" w:rsidR="00CD3277" w:rsidRDefault="00CD3277" w:rsidP="00CD3277">
      <w:pPr>
        <w:pStyle w:val="ListParagraph"/>
        <w:numPr>
          <w:ilvl w:val="0"/>
          <w:numId w:val="2"/>
        </w:numPr>
      </w:pPr>
      <w:r>
        <w:t xml:space="preserve">Compare health plan options in your area, primary care providers that participate in your health plan options </w:t>
      </w:r>
    </w:p>
    <w:p w14:paraId="54C64BC9" w14:textId="77777777" w:rsidR="00CD3277" w:rsidRDefault="00CD3277" w:rsidP="00CD3277">
      <w:pPr>
        <w:pStyle w:val="ListParagraph"/>
        <w:numPr>
          <w:ilvl w:val="0"/>
          <w:numId w:val="2"/>
        </w:numPr>
      </w:pPr>
      <w:r>
        <w:t xml:space="preserve">Enroll in the plan that best meets your needs </w:t>
      </w:r>
    </w:p>
    <w:p w14:paraId="56565228" w14:textId="77777777" w:rsidR="00CD3277" w:rsidRDefault="00CD3277" w:rsidP="00CD3277">
      <w:r>
        <w:t xml:space="preserve">Visit www.MassHealthChoices.com today! </w:t>
      </w:r>
    </w:p>
    <w:p w14:paraId="489AB733" w14:textId="77777777" w:rsidR="00CD3277" w:rsidRPr="000A02A8" w:rsidRDefault="00CD3277" w:rsidP="00CD3277">
      <w:pPr>
        <w:rPr>
          <w:b/>
          <w:bCs/>
        </w:rPr>
      </w:pPr>
      <w:r w:rsidRPr="000A02A8">
        <w:rPr>
          <w:b/>
          <w:bCs/>
        </w:rPr>
        <w:t xml:space="preserve">Find your service area...Find your health plan. </w:t>
      </w:r>
    </w:p>
    <w:p w14:paraId="7273043A" w14:textId="129A1CDF" w:rsidR="00CD3277" w:rsidRDefault="00CD3277" w:rsidP="00CD3277">
      <w:r>
        <w:t xml:space="preserve">To find your service </w:t>
      </w:r>
      <w:r w:rsidRPr="00166B48">
        <w:t xml:space="preserve">area, go to </w:t>
      </w:r>
      <w:r w:rsidRPr="008902CA">
        <w:t xml:space="preserve">page </w:t>
      </w:r>
      <w:r w:rsidR="00E96293">
        <w:t>38</w:t>
      </w:r>
      <w:r w:rsidRPr="00166B48">
        <w:t>. Find the town</w:t>
      </w:r>
      <w:r>
        <w:t xml:space="preserve"> you live in and use its service area to find the health plans available to you on the following pages. </w:t>
      </w:r>
    </w:p>
    <w:p w14:paraId="5B12C3E6" w14:textId="77777777" w:rsidR="002709F1" w:rsidRDefault="00CD3277" w:rsidP="00CD3277">
      <w:pPr>
        <w:sectPr w:rsidR="002709F1">
          <w:pgSz w:w="12240" w:h="15840"/>
          <w:pgMar w:top="1440" w:right="1440" w:bottom="1440" w:left="1440" w:header="720" w:footer="720" w:gutter="0"/>
          <w:cols w:space="720"/>
          <w:docGrid w:linePitch="360"/>
        </w:sectPr>
      </w:pPr>
      <w:r>
        <w:t xml:space="preserve">Remember, you can only choose a health plan in your service area. If the health plan that you need is not in your area, you may be able to submit a request for a Service Area Exception. For more information, please visit www.masshealthchoices.com/learn/changing-your-health-plan on the MassHealth Choices website or call MassHealth Customer Service at (800) 841-2900, TDD/TYY: 711. </w:t>
      </w:r>
    </w:p>
    <w:p w14:paraId="3B958FEF" w14:textId="46CC5088" w:rsidR="002A7ECC" w:rsidRPr="002A7ECC" w:rsidRDefault="002A7ECC" w:rsidP="006D251E">
      <w:pPr>
        <w:tabs>
          <w:tab w:val="left" w:pos="2530"/>
        </w:tabs>
        <w:rPr>
          <w:b/>
          <w:bCs/>
          <w:sz w:val="40"/>
          <w:szCs w:val="40"/>
        </w:rPr>
      </w:pPr>
      <w:r w:rsidRPr="002A7ECC">
        <w:rPr>
          <w:b/>
          <w:bCs/>
          <w:sz w:val="40"/>
          <w:szCs w:val="40"/>
        </w:rPr>
        <w:lastRenderedPageBreak/>
        <w:t>Accountable Care Partnership Plans</w:t>
      </w:r>
    </w:p>
    <w:p w14:paraId="2CA71CFD" w14:textId="5F041B3B" w:rsidR="00CD3277" w:rsidRDefault="00CD3277" w:rsidP="006D251E">
      <w:pPr>
        <w:tabs>
          <w:tab w:val="left" w:pos="2530"/>
        </w:tabs>
      </w:pPr>
      <w:r w:rsidRPr="00672CD8">
        <w:t>Fallon Health</w:t>
      </w:r>
      <w:r>
        <w:t xml:space="preserve"> offers the following plans: </w:t>
      </w:r>
    </w:p>
    <w:p w14:paraId="220FCE69" w14:textId="77777777" w:rsidR="00CD3277" w:rsidRDefault="00CD3277" w:rsidP="00CD3277">
      <w:pPr>
        <w:pStyle w:val="ListParagraph"/>
        <w:numPr>
          <w:ilvl w:val="0"/>
          <w:numId w:val="3"/>
        </w:numPr>
      </w:pPr>
      <w:r>
        <w:t xml:space="preserve">Fallon Health-Atrius Health Care Collaborative </w:t>
      </w:r>
    </w:p>
    <w:p w14:paraId="536E43F9" w14:textId="77777777" w:rsidR="00CD3277" w:rsidRDefault="00CD3277" w:rsidP="00CD3277">
      <w:pPr>
        <w:pStyle w:val="ListParagraph"/>
        <w:numPr>
          <w:ilvl w:val="0"/>
          <w:numId w:val="3"/>
        </w:numPr>
      </w:pPr>
      <w:r>
        <w:t xml:space="preserve">Berkshire Fallon Health Collaborative </w:t>
      </w:r>
    </w:p>
    <w:p w14:paraId="48327947" w14:textId="77777777" w:rsidR="00CD3277" w:rsidRDefault="00CD3277" w:rsidP="00CD3277">
      <w:pPr>
        <w:pStyle w:val="ListParagraph"/>
        <w:numPr>
          <w:ilvl w:val="0"/>
          <w:numId w:val="3"/>
        </w:numPr>
      </w:pPr>
      <w:r>
        <w:t xml:space="preserve">Fallon 365 Care </w:t>
      </w:r>
    </w:p>
    <w:p w14:paraId="5363801E" w14:textId="77777777" w:rsidR="00CD3277" w:rsidRDefault="00CD3277" w:rsidP="00CD3277">
      <w:pPr>
        <w:pStyle w:val="ListParagraph"/>
      </w:pPr>
    </w:p>
    <w:p w14:paraId="3B5CC4E9" w14:textId="7C26B350" w:rsidR="0073510C" w:rsidRDefault="00CD3277" w:rsidP="00E42601">
      <w:pPr>
        <w:pStyle w:val="Heading2"/>
      </w:pPr>
      <w:r w:rsidRPr="00E42601">
        <w:t xml:space="preserve">Fallon Health-Atrius Health Care Collaborative </w:t>
      </w:r>
    </w:p>
    <w:p w14:paraId="7233C40E" w14:textId="027771FE" w:rsidR="0073510C" w:rsidRPr="008F7689" w:rsidRDefault="0073510C" w:rsidP="0073510C">
      <w:pPr>
        <w:pStyle w:val="Heading3"/>
      </w:pPr>
      <w:r w:rsidRPr="008F7689">
        <w:t xml:space="preserve">Behavioral Health Services </w:t>
      </w:r>
    </w:p>
    <w:p w14:paraId="46F53529" w14:textId="77777777" w:rsidR="0073510C" w:rsidRDefault="0073510C" w:rsidP="0073510C">
      <w:pPr>
        <w:spacing w:after="0" w:line="240" w:lineRule="auto"/>
      </w:pPr>
      <w:r>
        <w:t xml:space="preserve">Members can get a full range of mental health and substance use services. For more information, call  </w:t>
      </w:r>
    </w:p>
    <w:p w14:paraId="48054B46" w14:textId="77777777" w:rsidR="0073510C" w:rsidRDefault="0073510C" w:rsidP="0073510C">
      <w:pPr>
        <w:pStyle w:val="ListParagraph"/>
        <w:numPr>
          <w:ilvl w:val="0"/>
          <w:numId w:val="5"/>
        </w:numPr>
        <w:spacing w:after="0" w:line="240" w:lineRule="auto"/>
      </w:pPr>
      <w:r>
        <w:t xml:space="preserve">(888) 777-1207 Fallon Health-Atrius Health Care Collaborative </w:t>
      </w:r>
    </w:p>
    <w:p w14:paraId="0E258D0E" w14:textId="77777777" w:rsidR="0073510C" w:rsidRDefault="0073510C" w:rsidP="0073510C">
      <w:pPr>
        <w:pStyle w:val="ListParagraph"/>
        <w:numPr>
          <w:ilvl w:val="0"/>
          <w:numId w:val="4"/>
        </w:numPr>
        <w:spacing w:after="0" w:line="240" w:lineRule="auto"/>
      </w:pPr>
      <w:r>
        <w:t xml:space="preserve">(888) 877-7184  Berkshire Fallon Health Collaborative </w:t>
      </w:r>
    </w:p>
    <w:p w14:paraId="51A116A5" w14:textId="77777777" w:rsidR="0073510C" w:rsidRDefault="0073510C" w:rsidP="0073510C">
      <w:pPr>
        <w:pStyle w:val="ListParagraph"/>
        <w:numPr>
          <w:ilvl w:val="0"/>
          <w:numId w:val="4"/>
        </w:numPr>
        <w:spacing w:after="0" w:line="240" w:lineRule="auto"/>
      </w:pPr>
      <w:r>
        <w:t xml:space="preserve">(888) 877-7182 Fallon 365 Care </w:t>
      </w:r>
    </w:p>
    <w:p w14:paraId="61F21FEA" w14:textId="77777777" w:rsidR="00CD3277" w:rsidRDefault="00CD3277" w:rsidP="00CD3277">
      <w:r>
        <w:t>Fallon Health-Atrius Health Care Collaborative</w:t>
      </w:r>
    </w:p>
    <w:p w14:paraId="20BF436E" w14:textId="77777777" w:rsidR="00CD3277" w:rsidRDefault="00CD3277" w:rsidP="006D251E">
      <w:pPr>
        <w:pStyle w:val="Heading3"/>
      </w:pPr>
      <w:r>
        <w:t xml:space="preserve">SERVICE AREAS </w:t>
      </w:r>
    </w:p>
    <w:p w14:paraId="648A8A42" w14:textId="2A96DB63" w:rsidR="00CD3277" w:rsidRDefault="00CD3277" w:rsidP="00CD3277">
      <w:r>
        <w:t>Beverly</w:t>
      </w:r>
      <w:r w:rsidR="001D3175">
        <w:t>,</w:t>
      </w:r>
      <w:r>
        <w:t xml:space="preserve"> Boston</w:t>
      </w:r>
      <w:r w:rsidR="001D3175">
        <w:t>,</w:t>
      </w:r>
      <w:r>
        <w:t xml:space="preserve"> Brockton</w:t>
      </w:r>
      <w:r w:rsidR="001D3175">
        <w:t>,</w:t>
      </w:r>
      <w:r>
        <w:t xml:space="preserve"> Framingham</w:t>
      </w:r>
      <w:r w:rsidR="001D3175">
        <w:t>,</w:t>
      </w:r>
      <w:r>
        <w:t xml:space="preserve"> Lawrence</w:t>
      </w:r>
      <w:r w:rsidR="001D3175">
        <w:t>,</w:t>
      </w:r>
      <w:r>
        <w:t xml:space="preserve"> Lowell</w:t>
      </w:r>
      <w:r w:rsidR="001D3175">
        <w:t>,</w:t>
      </w:r>
      <w:r>
        <w:t xml:space="preserve"> Lynn</w:t>
      </w:r>
      <w:r w:rsidR="001D3175">
        <w:t>,</w:t>
      </w:r>
      <w:r>
        <w:t xml:space="preserve"> Malden</w:t>
      </w:r>
      <w:r w:rsidR="001D3175">
        <w:t>,</w:t>
      </w:r>
      <w:r>
        <w:t xml:space="preserve"> Plymouth</w:t>
      </w:r>
      <w:r w:rsidR="001D3175">
        <w:t>,</w:t>
      </w:r>
      <w:r>
        <w:t xml:space="preserve"> Quincy</w:t>
      </w:r>
      <w:r w:rsidR="001D3175">
        <w:t>,</w:t>
      </w:r>
      <w:r>
        <w:t xml:space="preserve"> Revere</w:t>
      </w:r>
      <w:r w:rsidR="001D3175">
        <w:t>,</w:t>
      </w:r>
      <w:r>
        <w:t xml:space="preserve"> Salem</w:t>
      </w:r>
      <w:r w:rsidR="001D3175">
        <w:t>,</w:t>
      </w:r>
      <w:r>
        <w:t xml:space="preserve"> Somerville</w:t>
      </w:r>
      <w:r w:rsidR="001D3175">
        <w:t>,</w:t>
      </w:r>
      <w:r>
        <w:t xml:space="preserve"> Waltham</w:t>
      </w:r>
      <w:r w:rsidR="001D3175">
        <w:t>,</w:t>
      </w:r>
      <w:r>
        <w:t xml:space="preserve"> Wareham</w:t>
      </w:r>
      <w:r w:rsidR="001D3175">
        <w:t>,</w:t>
      </w:r>
      <w:r>
        <w:t xml:space="preserve"> Woburn </w:t>
      </w:r>
    </w:p>
    <w:p w14:paraId="3FC9253A" w14:textId="17EC7B80" w:rsidR="00E81B72" w:rsidRDefault="00E81B72" w:rsidP="00E81B72">
      <w:r w:rsidRPr="008902CA">
        <w:t xml:space="preserve">Find your town and its service area on page </w:t>
      </w:r>
      <w:r w:rsidR="00E96293">
        <w:t>38</w:t>
      </w:r>
      <w:r w:rsidRPr="008902CA">
        <w:t>.</w:t>
      </w:r>
      <w:r>
        <w:t xml:space="preserve"> </w:t>
      </w:r>
    </w:p>
    <w:p w14:paraId="31E6E1C4" w14:textId="77777777" w:rsidR="00CD3277" w:rsidRDefault="00CD3277" w:rsidP="00CD3277">
      <w:r>
        <w:t xml:space="preserve">At Fallon Health-Atrius Health Care Collaborative, our priority is making sure our MassHealth members get the care they need and deserve. We believe in care that empowers people to live better. We are guided by our desire to always do right by all those we serve and support. </w:t>
      </w:r>
    </w:p>
    <w:p w14:paraId="016FE33D" w14:textId="77777777" w:rsidR="00CD3277" w:rsidRPr="0073510C" w:rsidRDefault="00CD3277" w:rsidP="00E42601">
      <w:pPr>
        <w:spacing w:after="0"/>
        <w:rPr>
          <w:b/>
          <w:bCs/>
        </w:rPr>
      </w:pPr>
      <w:r w:rsidRPr="0073510C">
        <w:rPr>
          <w:b/>
          <w:bCs/>
        </w:rPr>
        <w:t xml:space="preserve">Special Programs and Extra Benefits </w:t>
      </w:r>
    </w:p>
    <w:p w14:paraId="3C6D5621" w14:textId="2C038A59" w:rsidR="00CD3277" w:rsidRPr="002A7ECC" w:rsidRDefault="00CD3277" w:rsidP="00E42601">
      <w:pPr>
        <w:pStyle w:val="ListParagraph"/>
        <w:widowControl w:val="0"/>
        <w:numPr>
          <w:ilvl w:val="0"/>
          <w:numId w:val="53"/>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498E07F4" w14:textId="1EDF3387"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99F3D46" w14:textId="5EFA5076"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5CFE80F1" w14:textId="6F2B6023" w:rsidR="00CD3277"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150F00F"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2AA58793" w14:textId="77777777" w:rsidR="00CD3277" w:rsidRDefault="00CD3277" w:rsidP="00CD3277">
      <w:r>
        <w:t xml:space="preserve">Contact the plan for a full list of special programs and extra benefits. Certain rules may apply. </w:t>
      </w:r>
    </w:p>
    <w:p w14:paraId="0DE976C7" w14:textId="77777777" w:rsidR="00CD3277" w:rsidRDefault="00CD3277" w:rsidP="00CD3277">
      <w:pPr>
        <w:spacing w:after="0" w:line="240" w:lineRule="auto"/>
      </w:pPr>
      <w:r>
        <w:t xml:space="preserve">www.fallonhealth.org/atriushealth </w:t>
      </w:r>
    </w:p>
    <w:p w14:paraId="7D3A78DE" w14:textId="473BCF37" w:rsidR="009C3321" w:rsidRDefault="00CD3277" w:rsidP="00CD3277">
      <w:pPr>
        <w:spacing w:after="0" w:line="240" w:lineRule="auto"/>
      </w:pPr>
      <w:r>
        <w:t xml:space="preserve">Customer Service: (866) 473-0471 </w:t>
      </w:r>
    </w:p>
    <w:p w14:paraId="1AA9BB0B" w14:textId="77777777" w:rsidR="00CD3277" w:rsidRDefault="00CD3277" w:rsidP="00CD3277">
      <w:pPr>
        <w:spacing w:after="0" w:line="240" w:lineRule="auto"/>
      </w:pPr>
      <w:r>
        <w:t xml:space="preserve">Behavioral Health: (888) 777 1207 </w:t>
      </w:r>
    </w:p>
    <w:p w14:paraId="7C79605F" w14:textId="77777777" w:rsidR="00CD3277" w:rsidRDefault="00CD3277" w:rsidP="00CD3277">
      <w:pPr>
        <w:spacing w:after="0" w:line="240" w:lineRule="auto"/>
      </w:pPr>
      <w:r>
        <w:t xml:space="preserve"> </w:t>
      </w:r>
    </w:p>
    <w:p w14:paraId="5773125F" w14:textId="52D356AE" w:rsidR="00CD3277" w:rsidRDefault="00CD3277" w:rsidP="0073510C">
      <w:pPr>
        <w:pStyle w:val="Heading2"/>
      </w:pPr>
      <w:r>
        <w:br w:type="page"/>
      </w:r>
      <w:bookmarkStart w:id="18" w:name="_Toc179450838"/>
      <w:r w:rsidRPr="008F7689">
        <w:lastRenderedPageBreak/>
        <w:t>Berkshire Fallon Health Collaborative</w:t>
      </w:r>
      <w:bookmarkEnd w:id="18"/>
    </w:p>
    <w:p w14:paraId="0FEE8B78" w14:textId="77777777" w:rsidR="006D251E" w:rsidRPr="008F7689" w:rsidRDefault="006D251E" w:rsidP="0073510C">
      <w:pPr>
        <w:pStyle w:val="Heading3"/>
      </w:pPr>
      <w:r w:rsidRPr="008F7689">
        <w:t xml:space="preserve">Behavioral Health Services </w:t>
      </w:r>
    </w:p>
    <w:p w14:paraId="4D692527" w14:textId="77777777" w:rsidR="006D251E" w:rsidRDefault="006D251E" w:rsidP="0073510C">
      <w:pPr>
        <w:spacing w:after="0" w:line="240" w:lineRule="auto"/>
      </w:pPr>
      <w:r>
        <w:t xml:space="preserve">Members can get a full range of mental health and substance use services. For more information, call  </w:t>
      </w:r>
    </w:p>
    <w:p w14:paraId="55C3299A" w14:textId="77777777" w:rsidR="006D251E" w:rsidRDefault="006D251E" w:rsidP="0073510C">
      <w:pPr>
        <w:pStyle w:val="ListParagraph"/>
        <w:numPr>
          <w:ilvl w:val="0"/>
          <w:numId w:val="5"/>
        </w:numPr>
        <w:spacing w:after="0" w:line="240" w:lineRule="auto"/>
      </w:pPr>
      <w:r>
        <w:t xml:space="preserve">(888) 777-1207 Fallon Health-Atrius Health Care Collaborative </w:t>
      </w:r>
    </w:p>
    <w:p w14:paraId="3B1FCA05" w14:textId="77777777" w:rsidR="006D251E" w:rsidRDefault="006D251E" w:rsidP="0073510C">
      <w:pPr>
        <w:pStyle w:val="ListParagraph"/>
        <w:numPr>
          <w:ilvl w:val="0"/>
          <w:numId w:val="4"/>
        </w:numPr>
        <w:spacing w:after="0" w:line="240" w:lineRule="auto"/>
      </w:pPr>
      <w:r>
        <w:t xml:space="preserve">(888) 877-7184  Berkshire Fallon Health Collaborative </w:t>
      </w:r>
    </w:p>
    <w:p w14:paraId="4D95E9D2" w14:textId="77777777" w:rsidR="006D251E" w:rsidRDefault="006D251E" w:rsidP="0073510C">
      <w:pPr>
        <w:pStyle w:val="ListParagraph"/>
        <w:numPr>
          <w:ilvl w:val="0"/>
          <w:numId w:val="4"/>
        </w:numPr>
        <w:spacing w:after="0" w:line="240" w:lineRule="auto"/>
      </w:pPr>
      <w:r>
        <w:t xml:space="preserve">(888) 877-7182 Fallon 365 Care </w:t>
      </w:r>
    </w:p>
    <w:p w14:paraId="7494BC12" w14:textId="77777777" w:rsidR="00CD3277" w:rsidRDefault="00CD3277" w:rsidP="0073510C">
      <w:pPr>
        <w:pStyle w:val="Heading3"/>
      </w:pPr>
      <w:r>
        <w:t xml:space="preserve">SERVICE AREAS </w:t>
      </w:r>
    </w:p>
    <w:p w14:paraId="5FD3F115" w14:textId="0FB6B1AE" w:rsidR="00CD3277" w:rsidRDefault="00CD3277" w:rsidP="00CD3277">
      <w:r>
        <w:t>Adams</w:t>
      </w:r>
      <w:r w:rsidR="001D3175">
        <w:t xml:space="preserve">, </w:t>
      </w:r>
      <w:r>
        <w:t xml:space="preserve">Pittsfield </w:t>
      </w:r>
    </w:p>
    <w:p w14:paraId="3D18F67D" w14:textId="57634493" w:rsidR="00E81B72" w:rsidRDefault="00E81B72" w:rsidP="00E81B72">
      <w:r w:rsidRPr="008902CA">
        <w:t xml:space="preserve">Find your town and its service area on page </w:t>
      </w:r>
      <w:r w:rsidR="00E96293">
        <w:t>38</w:t>
      </w:r>
      <w:r w:rsidRPr="008902CA">
        <w:t>.</w:t>
      </w:r>
      <w:r>
        <w:t xml:space="preserve"> </w:t>
      </w:r>
    </w:p>
    <w:p w14:paraId="60D49861" w14:textId="77777777" w:rsidR="00CD3277" w:rsidRDefault="00CD3277" w:rsidP="00CD3277">
      <w:r>
        <w:t xml:space="preserve">The Berkshire Fallon Health Collaborative (BFHC) is a partnership between Fallon Health, Berkshire Health Systems, and Community Health Programs. BFHC is committed to providing our members with the right care at the right time, and in the right place. </w:t>
      </w:r>
    </w:p>
    <w:p w14:paraId="56E6B4B4" w14:textId="77777777" w:rsidR="00CD3277" w:rsidRPr="0073510C" w:rsidRDefault="00CD3277" w:rsidP="00E42601">
      <w:pPr>
        <w:spacing w:after="0"/>
        <w:rPr>
          <w:b/>
          <w:bCs/>
        </w:rPr>
      </w:pPr>
      <w:r w:rsidRPr="0073510C">
        <w:rPr>
          <w:b/>
          <w:bCs/>
        </w:rPr>
        <w:t xml:space="preserve">Special Programs and Extra Benefits </w:t>
      </w:r>
    </w:p>
    <w:p w14:paraId="6BAF33B5" w14:textId="251BB060" w:rsidR="00CD3277" w:rsidRPr="002A7ECC" w:rsidRDefault="00CD3277" w:rsidP="00E42601">
      <w:pPr>
        <w:pStyle w:val="ListParagraph"/>
        <w:widowControl w:val="0"/>
        <w:numPr>
          <w:ilvl w:val="0"/>
          <w:numId w:val="53"/>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Quit to Win—quit smoking program </w:t>
      </w:r>
    </w:p>
    <w:p w14:paraId="3B5F8A2F" w14:textId="5F4C808F" w:rsidR="00CD3277" w:rsidRPr="002A7ECC" w:rsidRDefault="00CD3277" w:rsidP="00E42601">
      <w:pPr>
        <w:pStyle w:val="ListParagraph"/>
        <w:widowControl w:val="0"/>
        <w:numPr>
          <w:ilvl w:val="0"/>
          <w:numId w:val="53"/>
        </w:numPr>
        <w:tabs>
          <w:tab w:val="left" w:pos="520"/>
          <w:tab w:val="left" w:pos="521"/>
        </w:tabs>
        <w:autoSpaceDE w:val="0"/>
        <w:autoSpaceDN w:val="0"/>
        <w:spacing w:after="0" w:line="230" w:lineRule="auto"/>
        <w:ind w:right="432"/>
        <w:rPr>
          <w:rFonts w:ascii="Calibri" w:hAnsi="Calibri"/>
          <w:spacing w:val="-2"/>
          <w:w w:val="105"/>
          <w:sz w:val="20"/>
        </w:rPr>
      </w:pPr>
      <w:r w:rsidRPr="002A7ECC">
        <w:rPr>
          <w:rFonts w:ascii="Calibri" w:hAnsi="Calibri"/>
          <w:spacing w:val="-2"/>
          <w:w w:val="105"/>
          <w:sz w:val="20"/>
        </w:rPr>
        <w:t xml:space="preserve">Oh Baby—baby wellness </w:t>
      </w:r>
    </w:p>
    <w:p w14:paraId="5B450869" w14:textId="5FDB06F3"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4D38026A" w14:textId="03FF1C3E" w:rsidR="00CD3277"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47682928" w14:textId="77777777" w:rsidR="00E42601" w:rsidRPr="002A7ECC" w:rsidRDefault="00E42601" w:rsidP="00E42601">
      <w:pPr>
        <w:pStyle w:val="ListParagraph"/>
        <w:widowControl w:val="0"/>
        <w:tabs>
          <w:tab w:val="left" w:pos="520"/>
          <w:tab w:val="left" w:pos="521"/>
        </w:tabs>
        <w:autoSpaceDE w:val="0"/>
        <w:autoSpaceDN w:val="0"/>
        <w:spacing w:before="147" w:after="0" w:line="230" w:lineRule="auto"/>
        <w:ind w:right="431"/>
        <w:rPr>
          <w:rFonts w:ascii="Calibri" w:hAnsi="Calibri"/>
          <w:spacing w:val="-2"/>
          <w:w w:val="105"/>
          <w:sz w:val="20"/>
        </w:rPr>
      </w:pPr>
    </w:p>
    <w:p w14:paraId="78C1723A" w14:textId="77777777" w:rsidR="00CD3277" w:rsidRDefault="00CD3277" w:rsidP="00CD3277">
      <w:pPr>
        <w:spacing w:after="0" w:line="240" w:lineRule="auto"/>
      </w:pPr>
      <w:r>
        <w:t xml:space="preserve">Contact the plan for a full list of special programs and extra benefits. Certain rules may apply. </w:t>
      </w:r>
    </w:p>
    <w:p w14:paraId="3048041F" w14:textId="77777777" w:rsidR="00CD3277" w:rsidRDefault="00CD3277" w:rsidP="00E42601">
      <w:pPr>
        <w:spacing w:before="120" w:after="0" w:line="240" w:lineRule="auto"/>
      </w:pPr>
      <w:r>
        <w:t xml:space="preserve">www.fallonhealth.org/berkshires </w:t>
      </w:r>
    </w:p>
    <w:p w14:paraId="55D2E636" w14:textId="77777777" w:rsidR="00CD3277" w:rsidRDefault="00CD3277" w:rsidP="00CD3277">
      <w:pPr>
        <w:spacing w:after="0" w:line="240" w:lineRule="auto"/>
      </w:pPr>
      <w:r>
        <w:t xml:space="preserve">Customer Service: (855) 203-4660 </w:t>
      </w:r>
    </w:p>
    <w:p w14:paraId="16D6945D" w14:textId="77777777" w:rsidR="00CD3277" w:rsidRDefault="00CD3277" w:rsidP="00CD3277">
      <w:pPr>
        <w:spacing w:after="0" w:line="240" w:lineRule="auto"/>
      </w:pPr>
      <w:r>
        <w:t xml:space="preserve">Behavioral Health: (888) 877 7184 </w:t>
      </w:r>
    </w:p>
    <w:p w14:paraId="41067918" w14:textId="27970337" w:rsidR="00CD3277" w:rsidRDefault="00CD3277" w:rsidP="00CD3277">
      <w:pPr>
        <w:spacing w:after="0" w:line="240" w:lineRule="auto"/>
      </w:pPr>
    </w:p>
    <w:p w14:paraId="67632A52" w14:textId="77777777" w:rsidR="00C97E57" w:rsidRDefault="00C97E57" w:rsidP="00CD3277">
      <w:pPr>
        <w:spacing w:after="0" w:line="240" w:lineRule="auto"/>
      </w:pPr>
    </w:p>
    <w:p w14:paraId="3060683C" w14:textId="276B3B52" w:rsidR="00CD3277" w:rsidRDefault="00CD3277" w:rsidP="0073510C">
      <w:pPr>
        <w:pStyle w:val="Heading2"/>
      </w:pPr>
      <w:bookmarkStart w:id="19" w:name="_Toc127189152"/>
      <w:bookmarkStart w:id="20" w:name="_Toc179450839"/>
      <w:r w:rsidRPr="00080361">
        <w:t>Fallon 365</w:t>
      </w:r>
      <w:bookmarkEnd w:id="19"/>
      <w:bookmarkEnd w:id="20"/>
    </w:p>
    <w:p w14:paraId="6B52E255" w14:textId="77777777" w:rsidR="00B45D83" w:rsidRPr="008F7689" w:rsidRDefault="00B45D83" w:rsidP="00B45D83">
      <w:pPr>
        <w:pStyle w:val="Heading3"/>
      </w:pPr>
      <w:r w:rsidRPr="008F7689">
        <w:t xml:space="preserve">Behavioral Health Services </w:t>
      </w:r>
    </w:p>
    <w:p w14:paraId="65C1D761" w14:textId="77777777" w:rsidR="00B45D83" w:rsidRDefault="00B45D83" w:rsidP="00B45D83">
      <w:pPr>
        <w:spacing w:after="0" w:line="240" w:lineRule="auto"/>
      </w:pPr>
      <w:r>
        <w:t xml:space="preserve">Members can get a full range of mental health and substance use services. For more information, call  </w:t>
      </w:r>
    </w:p>
    <w:p w14:paraId="587091DB" w14:textId="77777777" w:rsidR="00B45D83" w:rsidRDefault="00B45D83" w:rsidP="00B45D83">
      <w:pPr>
        <w:pStyle w:val="ListParagraph"/>
        <w:numPr>
          <w:ilvl w:val="0"/>
          <w:numId w:val="5"/>
        </w:numPr>
        <w:spacing w:after="0" w:line="240" w:lineRule="auto"/>
      </w:pPr>
      <w:r>
        <w:t xml:space="preserve">(888) 777-1207 Fallon Health-Atrius Health Care Collaborative </w:t>
      </w:r>
    </w:p>
    <w:p w14:paraId="719874CB" w14:textId="77777777" w:rsidR="00B45D83" w:rsidRDefault="00B45D83" w:rsidP="00B45D83">
      <w:pPr>
        <w:pStyle w:val="ListParagraph"/>
        <w:numPr>
          <w:ilvl w:val="0"/>
          <w:numId w:val="4"/>
        </w:numPr>
        <w:spacing w:after="0" w:line="240" w:lineRule="auto"/>
      </w:pPr>
      <w:r>
        <w:t xml:space="preserve">(888) 877-7184  Berkshire Fallon Health Collaborative </w:t>
      </w:r>
    </w:p>
    <w:p w14:paraId="00C581B7" w14:textId="77777777" w:rsidR="00B45D83" w:rsidRDefault="00B45D83" w:rsidP="00B45D83">
      <w:pPr>
        <w:pStyle w:val="ListParagraph"/>
        <w:numPr>
          <w:ilvl w:val="0"/>
          <w:numId w:val="4"/>
        </w:numPr>
        <w:spacing w:after="0" w:line="240" w:lineRule="auto"/>
      </w:pPr>
      <w:r>
        <w:t xml:space="preserve">(888) 877-7182 Fallon 365 Care </w:t>
      </w:r>
    </w:p>
    <w:p w14:paraId="6D25282A" w14:textId="77777777" w:rsidR="00CD3277" w:rsidRDefault="00CD3277" w:rsidP="0073510C">
      <w:pPr>
        <w:pStyle w:val="Heading3"/>
      </w:pPr>
      <w:r>
        <w:t xml:space="preserve">SERVICE AREAS </w:t>
      </w:r>
    </w:p>
    <w:p w14:paraId="434620E6" w14:textId="17E29587" w:rsidR="00CD3277" w:rsidRDefault="00CD3277" w:rsidP="00BB50C2">
      <w:r>
        <w:t>Framingham</w:t>
      </w:r>
      <w:r w:rsidR="001D3175">
        <w:t xml:space="preserve">, </w:t>
      </w:r>
      <w:r>
        <w:t>Gardner-Fitchburg</w:t>
      </w:r>
      <w:r w:rsidR="001D3175">
        <w:t xml:space="preserve">, </w:t>
      </w:r>
      <w:r>
        <w:t>Southbridge</w:t>
      </w:r>
      <w:r w:rsidR="001D3175">
        <w:t>,</w:t>
      </w:r>
      <w:r>
        <w:t xml:space="preserve"> Worcester </w:t>
      </w:r>
    </w:p>
    <w:p w14:paraId="2EEFC79A" w14:textId="48DB9FB5" w:rsidR="00E81B72" w:rsidRDefault="00E81B72" w:rsidP="00E81B72">
      <w:r w:rsidRPr="008902CA">
        <w:t xml:space="preserve">Find your town and its service area on page </w:t>
      </w:r>
      <w:r w:rsidR="00E96293">
        <w:t>38</w:t>
      </w:r>
      <w:r w:rsidRPr="008902CA">
        <w:t>.</w:t>
      </w:r>
      <w:r>
        <w:t xml:space="preserve"> </w:t>
      </w:r>
    </w:p>
    <w:p w14:paraId="7674FEB8" w14:textId="77777777" w:rsidR="00CD3277" w:rsidRDefault="00CD3277" w:rsidP="00BB50C2">
      <w:r>
        <w:t xml:space="preserve">With a goal of delivering high-quality care and a history of innovation, Fallon 365 Care is committed to improving the lives of members in our community. </w:t>
      </w:r>
    </w:p>
    <w:p w14:paraId="015CC113" w14:textId="77777777" w:rsidR="00CD3277" w:rsidRPr="0073510C" w:rsidRDefault="00CD3277" w:rsidP="0073510C">
      <w:pPr>
        <w:rPr>
          <w:b/>
          <w:bCs/>
        </w:rPr>
      </w:pPr>
      <w:r w:rsidRPr="0073510C">
        <w:rPr>
          <w:b/>
          <w:bCs/>
        </w:rPr>
        <w:t xml:space="preserve">Special Programs and Extra Benefits </w:t>
      </w:r>
    </w:p>
    <w:p w14:paraId="5E679C7D" w14:textId="6CEB3636"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Quit to Win—quit smoking program </w:t>
      </w:r>
    </w:p>
    <w:p w14:paraId="47EB5628" w14:textId="168B9E98"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Oh Baby—baby wellness </w:t>
      </w:r>
    </w:p>
    <w:p w14:paraId="2A550D4E" w14:textId="054FF321"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Healthwise Knowledgebase—health encyclopedia </w:t>
      </w:r>
    </w:p>
    <w:p w14:paraId="1BEC3BD6" w14:textId="672EFE85" w:rsidR="00CD3277" w:rsidRPr="002A7ECC" w:rsidRDefault="00CD327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Mobile ID card and secure member portal </w:t>
      </w:r>
    </w:p>
    <w:p w14:paraId="50C033B1" w14:textId="77777777" w:rsidR="00CD3277" w:rsidRDefault="00CD3277" w:rsidP="00BB50C2">
      <w:r>
        <w:lastRenderedPageBreak/>
        <w:t xml:space="preserve">Contact the plan for a full list of special programs and extra benefits. Certain rules may apply. </w:t>
      </w:r>
    </w:p>
    <w:p w14:paraId="788BFAEB" w14:textId="77777777" w:rsidR="00CD3277" w:rsidRDefault="00CD3277" w:rsidP="00884F25">
      <w:pPr>
        <w:spacing w:after="0" w:line="240" w:lineRule="auto"/>
      </w:pPr>
      <w:r>
        <w:t xml:space="preserve">www.fallonhealth.org/365care </w:t>
      </w:r>
    </w:p>
    <w:p w14:paraId="2D25FF9C" w14:textId="77777777" w:rsidR="00CD3277" w:rsidRDefault="00CD3277" w:rsidP="00884F25">
      <w:pPr>
        <w:spacing w:after="0" w:line="240" w:lineRule="auto"/>
      </w:pPr>
      <w:r>
        <w:t xml:space="preserve">Customer Service: (855) 508-3390 </w:t>
      </w:r>
    </w:p>
    <w:p w14:paraId="6FFEBD90" w14:textId="77777777" w:rsidR="002709F1" w:rsidRDefault="00CD3277" w:rsidP="00884F25">
      <w:pPr>
        <w:spacing w:after="0" w:line="240" w:lineRule="auto"/>
      </w:pPr>
      <w:r>
        <w:t xml:space="preserve">Behavioral Health: (888) 877 7182 </w:t>
      </w:r>
    </w:p>
    <w:p w14:paraId="1A005C0D" w14:textId="77777777" w:rsidR="002709F1" w:rsidRDefault="002709F1" w:rsidP="00884F25">
      <w:pPr>
        <w:spacing w:after="0" w:line="240" w:lineRule="auto"/>
      </w:pPr>
    </w:p>
    <w:p w14:paraId="3442E4B6" w14:textId="1AD81AD1" w:rsidR="00CD3277" w:rsidRDefault="00CD3277" w:rsidP="00884F25">
      <w:pPr>
        <w:spacing w:after="0" w:line="240" w:lineRule="auto"/>
      </w:pPr>
    </w:p>
    <w:p w14:paraId="4359A4C8" w14:textId="539A26E0" w:rsidR="00DF2587" w:rsidRPr="00A44EAB" w:rsidRDefault="00DF2587" w:rsidP="0073510C">
      <w:pPr>
        <w:pStyle w:val="Heading3"/>
      </w:pPr>
      <w:bookmarkStart w:id="21" w:name="_Toc127175682"/>
      <w:bookmarkStart w:id="22" w:name="_Toc127176651"/>
      <w:bookmarkStart w:id="23" w:name="_Toc127176897"/>
      <w:bookmarkStart w:id="24" w:name="_Toc127189153"/>
      <w:bookmarkStart w:id="25" w:name="_Toc179450840"/>
      <w:r w:rsidRPr="00A44EAB">
        <w:t>Hospitals</w:t>
      </w:r>
      <w:bookmarkEnd w:id="21"/>
      <w:bookmarkEnd w:id="22"/>
      <w:bookmarkEnd w:id="23"/>
      <w:bookmarkEnd w:id="24"/>
      <w:bookmarkEnd w:id="25"/>
    </w:p>
    <w:p w14:paraId="61135CE7" w14:textId="49408D80" w:rsidR="00DF2587" w:rsidRPr="00714AE9" w:rsidRDefault="00DF2587" w:rsidP="00BB50C2">
      <w:pPr>
        <w:rPr>
          <w:spacing w:val="-2"/>
          <w:sz w:val="20"/>
          <w:szCs w:val="20"/>
        </w:rPr>
      </w:pPr>
      <w:r w:rsidRPr="00714AE9">
        <w:rPr>
          <w:spacing w:val="-4"/>
          <w:sz w:val="20"/>
          <w:szCs w:val="20"/>
        </w:rPr>
        <w:t>Fallon</w:t>
      </w:r>
      <w:r w:rsidRPr="00714AE9">
        <w:rPr>
          <w:spacing w:val="-23"/>
          <w:sz w:val="20"/>
          <w:szCs w:val="20"/>
        </w:rPr>
        <w:t xml:space="preserve"> </w:t>
      </w:r>
      <w:r w:rsidRPr="00714AE9">
        <w:rPr>
          <w:spacing w:val="-4"/>
          <w:sz w:val="20"/>
          <w:szCs w:val="20"/>
        </w:rPr>
        <w:t>Health</w:t>
      </w:r>
      <w:r w:rsidR="002C0DA4" w:rsidRPr="00714AE9">
        <w:rPr>
          <w:spacing w:val="-4"/>
          <w:sz w:val="20"/>
          <w:szCs w:val="20"/>
        </w:rPr>
        <w:t>-Atrius Care Collaborative</w:t>
      </w:r>
      <w:r w:rsidRPr="00714AE9">
        <w:rPr>
          <w:spacing w:val="-23"/>
          <w:sz w:val="20"/>
          <w:szCs w:val="20"/>
        </w:rPr>
        <w:t xml:space="preserve"> </w:t>
      </w:r>
      <w:r w:rsidRPr="00714AE9">
        <w:rPr>
          <w:spacing w:val="-4"/>
          <w:sz w:val="20"/>
          <w:szCs w:val="20"/>
        </w:rPr>
        <w:t>includes</w:t>
      </w:r>
      <w:r w:rsidRPr="00714AE9">
        <w:rPr>
          <w:spacing w:val="-23"/>
          <w:sz w:val="20"/>
          <w:szCs w:val="20"/>
        </w:rPr>
        <w:t xml:space="preserve"> </w:t>
      </w:r>
      <w:r w:rsidRPr="00714AE9">
        <w:rPr>
          <w:spacing w:val="-4"/>
          <w:sz w:val="20"/>
          <w:szCs w:val="20"/>
        </w:rPr>
        <w:t>the</w:t>
      </w:r>
      <w:r w:rsidRPr="00714AE9">
        <w:rPr>
          <w:spacing w:val="-23"/>
          <w:sz w:val="20"/>
          <w:szCs w:val="20"/>
        </w:rPr>
        <w:t xml:space="preserve"> </w:t>
      </w:r>
      <w:r w:rsidRPr="00714AE9">
        <w:rPr>
          <w:spacing w:val="-4"/>
          <w:sz w:val="20"/>
          <w:szCs w:val="20"/>
        </w:rPr>
        <w:t xml:space="preserve">following </w:t>
      </w:r>
      <w:r w:rsidRPr="00714AE9">
        <w:rPr>
          <w:spacing w:val="-2"/>
          <w:sz w:val="20"/>
          <w:szCs w:val="20"/>
        </w:rPr>
        <w:t>hospitals:</w:t>
      </w:r>
      <w:r w:rsidR="00714AE9" w:rsidRPr="00714AE9">
        <w:rPr>
          <w:spacing w:val="-2"/>
          <w:sz w:val="20"/>
          <w:szCs w:val="20"/>
        </w:rPr>
        <w:br/>
      </w:r>
    </w:p>
    <w:p w14:paraId="313C2971" w14:textId="54272E8E" w:rsidR="00AA3F3B" w:rsidRPr="00714AE9" w:rsidRDefault="00AA3F3B" w:rsidP="00BB50C2">
      <w:pPr>
        <w:rPr>
          <w:rFonts w:ascii="Calibri" w:eastAsia="Times New Roman" w:hAnsi="Calibri" w:cs="Calibri"/>
          <w:b/>
          <w:bCs/>
          <w:color w:val="000000"/>
          <w:lang w:val="es-US"/>
        </w:rPr>
      </w:pPr>
      <w:r w:rsidRPr="00714AE9">
        <w:rPr>
          <w:rFonts w:ascii="Calibri" w:eastAsia="Times New Roman" w:hAnsi="Calibri" w:cs="Calibri"/>
          <w:b/>
          <w:bCs/>
          <w:color w:val="000000"/>
          <w:lang w:val="es-US"/>
        </w:rPr>
        <w:t xml:space="preserve">Fallon Health-Atrius Health Care Collaborative </w:t>
      </w:r>
    </w:p>
    <w:p w14:paraId="1B54EF94" w14:textId="1D470C6C" w:rsidR="001D3175" w:rsidRPr="00A21344" w:rsidRDefault="001D3175" w:rsidP="00BB50C2">
      <w:r w:rsidRPr="00A21344">
        <w:rPr>
          <w:b/>
          <w:bCs/>
        </w:rPr>
        <w:t>Hospital Name</w:t>
      </w:r>
      <w:r w:rsidR="00AA3F3B">
        <w:rPr>
          <w:b/>
          <w:bCs/>
        </w:rPr>
        <w:t>, City</w:t>
      </w:r>
    </w:p>
    <w:p w14:paraId="03274345" w14:textId="5CA85E90" w:rsidR="00FF654C" w:rsidRPr="008902CA" w:rsidRDefault="00FF654C" w:rsidP="00A44EAB">
      <w:pPr>
        <w:spacing w:after="0" w:line="240" w:lineRule="auto"/>
        <w:rPr>
          <w:lang w:val="es-US"/>
        </w:rPr>
      </w:pPr>
      <w:r w:rsidRPr="008902CA">
        <w:rPr>
          <w:rFonts w:ascii="Calibri" w:eastAsia="Times New Roman" w:hAnsi="Calibri" w:cs="Calibri"/>
          <w:color w:val="222222"/>
          <w:lang w:val="es-US"/>
        </w:rPr>
        <w:t>Addison Gilbert Hospital (</w:t>
      </w:r>
      <w:r w:rsidR="0044585A" w:rsidRPr="008902CA">
        <w:rPr>
          <w:rFonts w:ascii="Calibri" w:eastAsia="Times New Roman" w:hAnsi="Calibri" w:cs="Calibri"/>
          <w:color w:val="222222"/>
          <w:lang w:val="es-US"/>
        </w:rPr>
        <w:t>Beth Israel Lahey Health</w:t>
      </w:r>
      <w:r w:rsidRPr="008902CA">
        <w:rPr>
          <w:rFonts w:ascii="Calibri" w:eastAsia="Times New Roman" w:hAnsi="Calibri" w:cs="Calibri"/>
          <w:color w:val="222222"/>
          <w:lang w:val="es-US"/>
        </w:rPr>
        <w:t>), Gloucester</w:t>
      </w:r>
    </w:p>
    <w:p w14:paraId="0CA22E4F" w14:textId="60D87353"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000000"/>
          <w:lang w:val="es-US"/>
        </w:rPr>
        <w:t>Anna Jaques Hospital</w:t>
      </w:r>
      <w:r w:rsidR="00C24B40" w:rsidRPr="008902CA">
        <w:rPr>
          <w:rFonts w:ascii="Calibri" w:eastAsia="Times New Roman" w:hAnsi="Calibri" w:cs="Calibri"/>
          <w:color w:val="000000"/>
          <w:lang w:val="es-US"/>
        </w:rPr>
        <w:t xml:space="preserve"> </w:t>
      </w:r>
      <w:r w:rsidR="00C24B40" w:rsidRPr="008902CA">
        <w:rPr>
          <w:rFonts w:ascii="Calibri" w:eastAsia="Times New Roman" w:hAnsi="Calibri" w:cs="Calibri"/>
          <w:color w:val="222222"/>
          <w:lang w:val="es-US"/>
        </w:rPr>
        <w:t>(Beth Israel Lahey Health)</w:t>
      </w:r>
      <w:r w:rsidRPr="008902CA">
        <w:rPr>
          <w:rFonts w:ascii="Calibri" w:eastAsia="Times New Roman" w:hAnsi="Calibri" w:cs="Calibri"/>
          <w:color w:val="000000"/>
          <w:lang w:val="es-US"/>
        </w:rPr>
        <w:t xml:space="preserve">, </w:t>
      </w:r>
      <w:r w:rsidRPr="008902CA">
        <w:rPr>
          <w:rFonts w:ascii="Calibri" w:eastAsia="Times New Roman" w:hAnsi="Calibri" w:cs="Calibri"/>
          <w:color w:val="222222"/>
          <w:lang w:val="es-US"/>
        </w:rPr>
        <w:t>Newburyport</w:t>
      </w:r>
    </w:p>
    <w:p w14:paraId="6D5212EF" w14:textId="0E3ABA67" w:rsidR="001612E1" w:rsidRPr="008902CA" w:rsidRDefault="001612E1"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Baystate Medical Center (</w:t>
      </w:r>
      <w:proofErr w:type="spellStart"/>
      <w:r w:rsidRPr="008902CA">
        <w:rPr>
          <w:rFonts w:ascii="Calibri" w:eastAsia="Times New Roman" w:hAnsi="Calibri" w:cs="Calibri"/>
          <w:color w:val="222222"/>
          <w:lang w:val="es-US"/>
        </w:rPr>
        <w:t>Baystate</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Health</w:t>
      </w:r>
      <w:proofErr w:type="spellEnd"/>
      <w:r w:rsidRPr="008902CA">
        <w:rPr>
          <w:rFonts w:ascii="Calibri" w:eastAsia="Times New Roman" w:hAnsi="Calibri" w:cs="Calibri"/>
          <w:color w:val="222222"/>
          <w:lang w:val="es-US"/>
        </w:rPr>
        <w:t>)</w:t>
      </w:r>
      <w:r w:rsidR="00A44EAB">
        <w:rPr>
          <w:rFonts w:ascii="Calibri" w:eastAsia="Times New Roman" w:hAnsi="Calibri" w:cs="Calibri"/>
          <w:color w:val="222222"/>
          <w:lang w:val="es-US"/>
        </w:rPr>
        <w:t xml:space="preserve">, </w:t>
      </w:r>
      <w:r w:rsidRPr="008902CA">
        <w:rPr>
          <w:rFonts w:ascii="Calibri" w:eastAsia="Times New Roman" w:hAnsi="Calibri" w:cs="Calibri"/>
          <w:color w:val="222222"/>
          <w:lang w:val="es-US"/>
        </w:rPr>
        <w:t>Springfield</w:t>
      </w:r>
    </w:p>
    <w:p w14:paraId="46B3D14E" w14:textId="7AE7828B" w:rsidR="009A6253" w:rsidRPr="008902CA" w:rsidRDefault="009A6253"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Berkshire Medical Center (Berkshire Health Systems), Pittsfield</w:t>
      </w:r>
    </w:p>
    <w:p w14:paraId="1446A7AC" w14:textId="24FDCA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Needham, Needham</w:t>
      </w:r>
    </w:p>
    <w:p w14:paraId="759B3717" w14:textId="493EBBE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Plymouth, Plymouth</w:t>
      </w:r>
    </w:p>
    <w:p w14:paraId="5E9D63BE" w14:textId="575C776E"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Beth Israel Deaconess Medical Center, Boston</w:t>
      </w:r>
    </w:p>
    <w:p w14:paraId="6828117B" w14:textId="18C3A8CE" w:rsidR="00050192" w:rsidRPr="008902CA" w:rsidRDefault="00FF654C"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Beverly Hospital (</w:t>
      </w:r>
      <w:r w:rsidR="0044585A" w:rsidRPr="008902CA">
        <w:rPr>
          <w:rFonts w:ascii="Calibri" w:eastAsia="Times New Roman" w:hAnsi="Calibri" w:cs="Calibri"/>
          <w:color w:val="222222"/>
          <w:lang w:val="es-US"/>
        </w:rPr>
        <w:t xml:space="preserve">Beth Israel </w:t>
      </w:r>
      <w:r w:rsidRPr="008902CA">
        <w:rPr>
          <w:rFonts w:ascii="Calibri" w:eastAsia="Times New Roman" w:hAnsi="Calibri" w:cs="Calibri"/>
          <w:color w:val="222222"/>
          <w:lang w:val="es-US"/>
        </w:rPr>
        <w:t>Lahey Health), Beverly</w:t>
      </w:r>
    </w:p>
    <w:p w14:paraId="57084990" w14:textId="132CC4E5"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Boston Children's Hospital,</w:t>
      </w:r>
      <w:r w:rsidR="00264688" w:rsidRPr="008902CA">
        <w:rPr>
          <w:rFonts w:ascii="Calibri" w:eastAsia="Times New Roman" w:hAnsi="Calibri" w:cs="Calibri"/>
          <w:color w:val="222222"/>
          <w:lang w:val="es-US"/>
        </w:rPr>
        <w:t xml:space="preserve"> </w:t>
      </w:r>
      <w:r w:rsidRPr="008902CA">
        <w:rPr>
          <w:rFonts w:ascii="Calibri" w:eastAsia="Times New Roman" w:hAnsi="Calibri" w:cs="Calibri"/>
          <w:color w:val="222222"/>
          <w:lang w:val="es-US"/>
        </w:rPr>
        <w:t>Boston</w:t>
      </w:r>
    </w:p>
    <w:p w14:paraId="2421E5E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Brockton Hospital (Signature Health Care) Brockton </w:t>
      </w:r>
    </w:p>
    <w:p w14:paraId="437E52C5" w14:textId="00B0CE68"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 xml:space="preserve">Cape Cod </w:t>
      </w:r>
      <w:r w:rsidR="0044585A" w:rsidRPr="008902CA">
        <w:rPr>
          <w:rFonts w:ascii="Calibri" w:eastAsia="Times New Roman" w:hAnsi="Calibri" w:cs="Calibri"/>
          <w:color w:val="222222"/>
        </w:rPr>
        <w:t>Hospital</w:t>
      </w:r>
      <w:r w:rsidRPr="008902CA">
        <w:rPr>
          <w:rFonts w:ascii="Calibri" w:eastAsia="Times New Roman" w:hAnsi="Calibri" w:cs="Calibri"/>
          <w:color w:val="222222"/>
        </w:rPr>
        <w:t>,</w:t>
      </w:r>
      <w:r w:rsidR="001612E1" w:rsidRPr="008902CA">
        <w:rPr>
          <w:rFonts w:ascii="Calibri" w:eastAsia="Times New Roman" w:hAnsi="Calibri" w:cs="Calibri"/>
          <w:color w:val="222222"/>
        </w:rPr>
        <w:t xml:space="preserve"> (Cape Code Healthcare)</w:t>
      </w:r>
      <w:r w:rsidRPr="008902CA">
        <w:rPr>
          <w:rFonts w:ascii="Calibri" w:eastAsia="Times New Roman" w:hAnsi="Calibri" w:cs="Calibri"/>
          <w:color w:val="222222"/>
        </w:rPr>
        <w:t xml:space="preserve"> Hyannis</w:t>
      </w:r>
    </w:p>
    <w:p w14:paraId="31EBD11C" w14:textId="77777777" w:rsidR="00C113AF" w:rsidRPr="008902CA" w:rsidRDefault="00C113AF"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 Boston</w:t>
      </w:r>
    </w:p>
    <w:p w14:paraId="73FAF579" w14:textId="35147C94"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Emerson Hospital, Concord</w:t>
      </w:r>
    </w:p>
    <w:p w14:paraId="5CF3015F" w14:textId="77777777" w:rsidR="001612E1" w:rsidRPr="008902CA" w:rsidRDefault="001612E1" w:rsidP="00A44E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Code Healthcare) Falmouth</w:t>
      </w:r>
    </w:p>
    <w:p w14:paraId="4B700998" w14:textId="2EAB6A2A"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Lahey Hospital and Medical Center, Burlington</w:t>
      </w:r>
      <w:r w:rsidRPr="008902CA">
        <w:rPr>
          <w:rFonts w:ascii="Calibri" w:eastAsia="Times New Roman" w:hAnsi="Calibri" w:cs="Calibri"/>
          <w:color w:val="222222"/>
          <w:lang w:val="es-US"/>
        </w:rPr>
        <w:br/>
        <w:t>Lahey Medical Center</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Peabody, Peabody</w:t>
      </w:r>
    </w:p>
    <w:p w14:paraId="68B6884D" w14:textId="00A3DFB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Main Campus, Lowell</w:t>
      </w:r>
    </w:p>
    <w:p w14:paraId="3D97E36A" w14:textId="27C7718F"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Lowell General Hospital</w:t>
      </w:r>
      <w:r w:rsidR="001612E1" w:rsidRPr="008902CA">
        <w:rPr>
          <w:rFonts w:ascii="Calibri" w:eastAsia="Times New Roman" w:hAnsi="Calibri" w:cs="Calibri"/>
          <w:color w:val="222222"/>
          <w:lang w:val="es-US"/>
        </w:rPr>
        <w:t>--</w:t>
      </w:r>
      <w:r w:rsidRPr="008902CA">
        <w:rPr>
          <w:rFonts w:ascii="Calibri" w:eastAsia="Times New Roman" w:hAnsi="Calibri" w:cs="Calibri"/>
          <w:color w:val="222222"/>
          <w:lang w:val="es-US"/>
        </w:rPr>
        <w:t>Saints Campus, Lowell</w:t>
      </w:r>
    </w:p>
    <w:p w14:paraId="06FC3380" w14:textId="561AF42E" w:rsidR="00AA3F3B" w:rsidRPr="008902CA" w:rsidRDefault="00AA3F3B" w:rsidP="00A44EAB">
      <w:pPr>
        <w:spacing w:after="0" w:line="240" w:lineRule="auto"/>
        <w:rPr>
          <w:rFonts w:ascii="Calibri" w:eastAsia="Times New Roman" w:hAnsi="Calibri" w:cs="Calibri"/>
          <w:color w:val="222222"/>
          <w:lang w:val="es-US"/>
        </w:rPr>
      </w:pPr>
      <w:proofErr w:type="spellStart"/>
      <w:r w:rsidRPr="008902CA">
        <w:rPr>
          <w:rFonts w:ascii="Calibri" w:eastAsia="Times New Roman" w:hAnsi="Calibri" w:cs="Calibri"/>
          <w:color w:val="222222"/>
          <w:lang w:val="es-US"/>
        </w:rPr>
        <w:t>Mass</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Eye</w:t>
      </w:r>
      <w:proofErr w:type="spellEnd"/>
      <w:r w:rsidRPr="008902CA">
        <w:rPr>
          <w:rFonts w:ascii="Calibri" w:eastAsia="Times New Roman" w:hAnsi="Calibri" w:cs="Calibri"/>
          <w:color w:val="222222"/>
          <w:lang w:val="es-US"/>
        </w:rPr>
        <w:t xml:space="preserve"> and </w:t>
      </w:r>
      <w:proofErr w:type="spellStart"/>
      <w:r w:rsidRPr="008902CA">
        <w:rPr>
          <w:rFonts w:ascii="Calibri" w:eastAsia="Times New Roman" w:hAnsi="Calibri" w:cs="Calibri"/>
          <w:color w:val="222222"/>
          <w:lang w:val="es-US"/>
        </w:rPr>
        <w:t>Ear</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Infirmary</w:t>
      </w:r>
      <w:proofErr w:type="spellEnd"/>
      <w:r w:rsidRPr="008902CA">
        <w:rPr>
          <w:rFonts w:ascii="Calibri" w:eastAsia="Times New Roman" w:hAnsi="Calibri" w:cs="Calibri"/>
          <w:color w:val="222222"/>
          <w:lang w:val="es-US"/>
        </w:rPr>
        <w:t>, Boston</w:t>
      </w:r>
    </w:p>
    <w:p w14:paraId="59E393FD" w14:textId="5C9098ED" w:rsidR="00681CAD" w:rsidRPr="008902CA" w:rsidRDefault="00681CAD"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Milton Hospital (Beth Israel Lahey Health), Milton</w:t>
      </w:r>
    </w:p>
    <w:p w14:paraId="14506EC0" w14:textId="22FB757D"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M</w:t>
      </w:r>
      <w:r w:rsidR="00E42601">
        <w:rPr>
          <w:rFonts w:ascii="Calibri" w:eastAsia="Times New Roman" w:hAnsi="Calibri" w:cs="Calibri"/>
          <w:color w:val="222222"/>
          <w:lang w:val="es-US"/>
        </w:rPr>
        <w:t xml:space="preserve">ount </w:t>
      </w:r>
      <w:r w:rsidRPr="008902CA">
        <w:rPr>
          <w:rFonts w:ascii="Calibri" w:eastAsia="Times New Roman" w:hAnsi="Calibri" w:cs="Calibri"/>
          <w:color w:val="222222"/>
          <w:lang w:val="es-US"/>
        </w:rPr>
        <w:t>Auburn Hospital (Beth Israel Lahey Health), Cambridge</w:t>
      </w:r>
    </w:p>
    <w:p w14:paraId="6CB56688" w14:textId="3744F86C"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 xml:space="preserve">New </w:t>
      </w:r>
      <w:proofErr w:type="spellStart"/>
      <w:r w:rsidRPr="008902CA">
        <w:rPr>
          <w:rFonts w:ascii="Calibri" w:eastAsia="Times New Roman" w:hAnsi="Calibri" w:cs="Calibri"/>
          <w:color w:val="222222"/>
          <w:lang w:val="es-US"/>
        </w:rPr>
        <w:t>England</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Baptist</w:t>
      </w:r>
      <w:proofErr w:type="spellEnd"/>
      <w:r w:rsidRPr="008902CA">
        <w:rPr>
          <w:rFonts w:ascii="Calibri" w:eastAsia="Times New Roman" w:hAnsi="Calibri" w:cs="Calibri"/>
          <w:color w:val="222222"/>
          <w:lang w:val="es-US"/>
        </w:rPr>
        <w:t xml:space="preserve"> Hospital, </w:t>
      </w:r>
      <w:proofErr w:type="spellStart"/>
      <w:r w:rsidRPr="008902CA">
        <w:rPr>
          <w:rFonts w:ascii="Calibri" w:eastAsia="Times New Roman" w:hAnsi="Calibri" w:cs="Calibri"/>
          <w:color w:val="222222"/>
          <w:lang w:val="es-US"/>
        </w:rPr>
        <w:t>Roxbury</w:t>
      </w:r>
      <w:proofErr w:type="spellEnd"/>
      <w:r w:rsidRPr="008902CA">
        <w:rPr>
          <w:rFonts w:ascii="Calibri" w:eastAsia="Times New Roman" w:hAnsi="Calibri" w:cs="Calibri"/>
          <w:color w:val="222222"/>
          <w:lang w:val="es-US"/>
        </w:rPr>
        <w:t xml:space="preserve"> </w:t>
      </w:r>
      <w:proofErr w:type="spellStart"/>
      <w:r w:rsidRPr="008902CA">
        <w:rPr>
          <w:rFonts w:ascii="Calibri" w:eastAsia="Times New Roman" w:hAnsi="Calibri" w:cs="Calibri"/>
          <w:color w:val="222222"/>
          <w:lang w:val="es-US"/>
        </w:rPr>
        <w:t>Crossing</w:t>
      </w:r>
      <w:proofErr w:type="spellEnd"/>
    </w:p>
    <w:p w14:paraId="062B64BF" w14:textId="23C59EC2" w:rsidR="00AA3F3B" w:rsidRPr="008902CA" w:rsidRDefault="00AA3F3B" w:rsidP="00A44EAB">
      <w:pPr>
        <w:spacing w:after="0" w:line="240" w:lineRule="auto"/>
        <w:rPr>
          <w:rFonts w:ascii="Calibri" w:eastAsia="Times New Roman" w:hAnsi="Calibri" w:cs="Calibri"/>
          <w:color w:val="222222"/>
          <w:lang w:val="es-US"/>
        </w:rPr>
      </w:pPr>
      <w:r w:rsidRPr="008902CA">
        <w:rPr>
          <w:rFonts w:ascii="Calibri" w:eastAsia="Times New Roman" w:hAnsi="Calibri" w:cs="Calibri"/>
          <w:color w:val="222222"/>
          <w:lang w:val="es-US"/>
        </w:rPr>
        <w:t>Newton-Wellesley Hospital (Mass General Brigham), Newton</w:t>
      </w:r>
    </w:p>
    <w:p w14:paraId="49C4B83F" w14:textId="31AA3793" w:rsidR="00AA3F3B" w:rsidRPr="008902CA" w:rsidRDefault="00AA3F3B" w:rsidP="00A44EAB">
      <w:pPr>
        <w:spacing w:after="0" w:line="240" w:lineRule="auto"/>
        <w:rPr>
          <w:lang w:val="es-US"/>
        </w:rPr>
      </w:pPr>
      <w:r w:rsidRPr="008902CA">
        <w:rPr>
          <w:rFonts w:ascii="Calibri" w:eastAsia="Times New Roman" w:hAnsi="Calibri" w:cs="Calibri"/>
          <w:color w:val="222222"/>
          <w:lang w:val="es-US"/>
        </w:rPr>
        <w:t xml:space="preserve">South Shore Hospital, </w:t>
      </w:r>
      <w:proofErr w:type="spellStart"/>
      <w:r w:rsidRPr="008902CA">
        <w:rPr>
          <w:rFonts w:ascii="Calibri" w:eastAsia="Times New Roman" w:hAnsi="Calibri" w:cs="Calibri"/>
          <w:color w:val="222222"/>
          <w:lang w:val="es-US"/>
        </w:rPr>
        <w:t>Weymouth</w:t>
      </w:r>
      <w:proofErr w:type="spellEnd"/>
    </w:p>
    <w:p w14:paraId="2D1142BE" w14:textId="151CDBA9" w:rsidR="00714AE9" w:rsidRPr="008902CA" w:rsidRDefault="00C24B40" w:rsidP="00A44EAB">
      <w:pPr>
        <w:spacing w:after="0"/>
      </w:pPr>
      <w:r w:rsidRPr="008902CA">
        <w:t>Winchester Hospital (</w:t>
      </w:r>
      <w:r w:rsidR="0044585A" w:rsidRPr="008902CA">
        <w:t xml:space="preserve">Beth Israel </w:t>
      </w:r>
      <w:r w:rsidRPr="008902CA">
        <w:t>Lahey Health), Winchester</w:t>
      </w:r>
    </w:p>
    <w:p w14:paraId="7ED8EA4B" w14:textId="77777777" w:rsidR="002F3057" w:rsidRDefault="002F3057" w:rsidP="00A44EAB">
      <w:pPr>
        <w:spacing w:after="0"/>
        <w:rPr>
          <w:b/>
          <w:bCs/>
        </w:rPr>
      </w:pPr>
    </w:p>
    <w:p w14:paraId="7417BFBD" w14:textId="26873BE3" w:rsidR="00633DF1" w:rsidRPr="00714AE9" w:rsidRDefault="00633DF1" w:rsidP="00BB50C2">
      <w:pPr>
        <w:rPr>
          <w:b/>
          <w:bCs/>
        </w:rPr>
      </w:pPr>
      <w:r w:rsidRPr="00714AE9">
        <w:rPr>
          <w:b/>
          <w:bCs/>
        </w:rPr>
        <w:t>Berkshire Fallon Health Collaborative</w:t>
      </w:r>
    </w:p>
    <w:p w14:paraId="448920D7" w14:textId="77777777" w:rsidR="00AA3F3B" w:rsidRPr="00A21344" w:rsidRDefault="00AA3F3B" w:rsidP="00BB50C2">
      <w:r w:rsidRPr="00A21344">
        <w:rPr>
          <w:b/>
          <w:bCs/>
        </w:rPr>
        <w:t>Hospital Name</w:t>
      </w:r>
      <w:r>
        <w:rPr>
          <w:b/>
          <w:bCs/>
        </w:rPr>
        <w:t>, City</w:t>
      </w:r>
    </w:p>
    <w:p w14:paraId="71D1FA6D" w14:textId="71A692E0"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Baystate Medical Center (</w:t>
      </w:r>
      <w:r w:rsidR="007C5608" w:rsidRPr="00A44EAB">
        <w:rPr>
          <w:rFonts w:ascii="Calibri" w:eastAsia="Times New Roman" w:hAnsi="Calibri" w:cs="Calibri"/>
          <w:color w:val="222222"/>
          <w:lang w:val="es-US"/>
        </w:rPr>
        <w:t>B</w:t>
      </w:r>
      <w:r w:rsidRPr="00A44EAB">
        <w:rPr>
          <w:rFonts w:ascii="Calibri" w:eastAsia="Times New Roman" w:hAnsi="Calibri" w:cs="Calibri"/>
          <w:color w:val="222222"/>
          <w:lang w:val="es-US"/>
        </w:rPr>
        <w:t>aystate</w:t>
      </w:r>
      <w:r w:rsidR="001612E1" w:rsidRPr="00A44EAB">
        <w:rPr>
          <w:rFonts w:ascii="Calibri" w:eastAsia="Times New Roman" w:hAnsi="Calibri" w:cs="Calibri"/>
          <w:color w:val="222222"/>
          <w:lang w:val="es-US"/>
        </w:rPr>
        <w:t xml:space="preserve"> Health</w:t>
      </w:r>
      <w:r w:rsidRPr="00A44EAB">
        <w:rPr>
          <w:rFonts w:ascii="Calibri" w:eastAsia="Times New Roman" w:hAnsi="Calibri" w:cs="Calibri"/>
          <w:color w:val="222222"/>
          <w:lang w:val="es-US"/>
        </w:rPr>
        <w:t>)</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Springfield</w:t>
      </w:r>
    </w:p>
    <w:p w14:paraId="1F810DCD" w14:textId="19BEE74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Berkshire Medical Center (Berkshire Health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Pittsfield</w:t>
      </w:r>
    </w:p>
    <w:p w14:paraId="34FB4206" w14:textId="4BBC34D0"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Fairview Hospital (Berkshire Health Systems)</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Great Barrington</w:t>
      </w:r>
    </w:p>
    <w:p w14:paraId="26209DC6" w14:textId="0E42E01D"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Franklin Medical Center (Baystate Health)</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Greenfield</w:t>
      </w:r>
    </w:p>
    <w:p w14:paraId="62B5F12B" w14:textId="4CA60B76" w:rsidR="00621A92" w:rsidRPr="00A44EAB" w:rsidRDefault="00621A92"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lastRenderedPageBreak/>
        <w:t>North Adams Regional</w:t>
      </w:r>
      <w:r w:rsidR="00EA2D44" w:rsidRPr="00A44EAB">
        <w:rPr>
          <w:rFonts w:ascii="Calibri" w:eastAsia="Times New Roman" w:hAnsi="Calibri" w:cs="Calibri"/>
          <w:color w:val="222222"/>
          <w:lang w:val="es-US"/>
        </w:rPr>
        <w:t xml:space="preserve"> Hospital</w:t>
      </w:r>
      <w:r w:rsidRPr="00A44EAB">
        <w:rPr>
          <w:rFonts w:ascii="Calibri" w:eastAsia="Times New Roman" w:hAnsi="Calibri" w:cs="Calibri"/>
          <w:color w:val="222222"/>
          <w:lang w:val="es-US"/>
        </w:rPr>
        <w:t>, North Adams</w:t>
      </w:r>
    </w:p>
    <w:p w14:paraId="4C51743E" w14:textId="369C7621" w:rsidR="0030221C" w:rsidRPr="00A44EAB" w:rsidRDefault="0030221C" w:rsidP="00A44EAB">
      <w:pPr>
        <w:spacing w:after="0" w:line="240" w:lineRule="auto"/>
        <w:rPr>
          <w:rFonts w:ascii="Calibri" w:eastAsia="Times New Roman" w:hAnsi="Calibri" w:cs="Calibri"/>
          <w:color w:val="222222"/>
          <w:lang w:val="es-US"/>
        </w:rPr>
      </w:pPr>
      <w:r w:rsidRPr="00A44EAB">
        <w:rPr>
          <w:rFonts w:ascii="Calibri" w:eastAsia="Times New Roman" w:hAnsi="Calibri" w:cs="Calibri"/>
          <w:color w:val="222222"/>
          <w:lang w:val="es-US"/>
        </w:rPr>
        <w:t>Mass. Eye and Ear Infirmary</w:t>
      </w:r>
      <w:r w:rsidR="00AA3F3B" w:rsidRPr="00A44EAB">
        <w:rPr>
          <w:rFonts w:ascii="Calibri" w:eastAsia="Times New Roman" w:hAnsi="Calibri" w:cs="Calibri"/>
          <w:color w:val="222222"/>
          <w:lang w:val="es-US"/>
        </w:rPr>
        <w:t>,</w:t>
      </w:r>
      <w:r w:rsidRPr="00A44EAB">
        <w:rPr>
          <w:rFonts w:ascii="Calibri" w:eastAsia="Times New Roman" w:hAnsi="Calibri" w:cs="Calibri"/>
          <w:color w:val="222222"/>
          <w:lang w:val="es-US"/>
        </w:rPr>
        <w:t xml:space="preserve"> Boston</w:t>
      </w:r>
    </w:p>
    <w:p w14:paraId="6BE55B04" w14:textId="2B6C8F4E" w:rsidR="0030221C" w:rsidRPr="008902CA" w:rsidRDefault="0030221C" w:rsidP="00BB50C2">
      <w:pPr>
        <w:rPr>
          <w:rFonts w:ascii="Calibri" w:eastAsia="Times New Roman" w:hAnsi="Calibri" w:cs="Calibri"/>
          <w:color w:val="000000"/>
          <w:sz w:val="28"/>
          <w:szCs w:val="28"/>
        </w:rPr>
      </w:pPr>
      <w:r w:rsidRPr="008902CA">
        <w:rPr>
          <w:rFonts w:ascii="Calibri" w:eastAsia="Times New Roman" w:hAnsi="Calibri" w:cs="Calibri"/>
          <w:color w:val="222222"/>
        </w:rPr>
        <w:t>Tufts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0820761" w14:textId="77777777" w:rsidR="00647924" w:rsidRDefault="00647924" w:rsidP="00BB50C2">
      <w:pPr>
        <w:rPr>
          <w:b/>
          <w:bCs/>
        </w:rPr>
      </w:pPr>
      <w:bookmarkStart w:id="26" w:name="_Hlk174359689"/>
    </w:p>
    <w:p w14:paraId="1256D5D9" w14:textId="42090E9A" w:rsidR="00900425" w:rsidRPr="00714AE9" w:rsidRDefault="00900425" w:rsidP="00BB50C2">
      <w:pPr>
        <w:rPr>
          <w:b/>
          <w:bCs/>
        </w:rPr>
      </w:pPr>
      <w:r w:rsidRPr="00714AE9">
        <w:rPr>
          <w:b/>
          <w:bCs/>
        </w:rPr>
        <w:t>Fallon 365 Care</w:t>
      </w:r>
    </w:p>
    <w:bookmarkEnd w:id="26"/>
    <w:p w14:paraId="26785007" w14:textId="77777777" w:rsidR="00AA3F3B" w:rsidRPr="00A21344" w:rsidRDefault="00AA3F3B" w:rsidP="00BB50C2">
      <w:r w:rsidRPr="00A21344">
        <w:rPr>
          <w:b/>
          <w:bCs/>
        </w:rPr>
        <w:t>Hospital Name</w:t>
      </w:r>
      <w:r>
        <w:rPr>
          <w:b/>
          <w:bCs/>
        </w:rPr>
        <w:t>, City</w:t>
      </w:r>
    </w:p>
    <w:p w14:paraId="5F5AA68E" w14:textId="7C9AEFA0" w:rsidR="007C5608" w:rsidRPr="008902CA" w:rsidRDefault="007C5608"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Athol Hospital (Heywood Healthcare), Athol</w:t>
      </w:r>
    </w:p>
    <w:p w14:paraId="678DEE70" w14:textId="187BC5A9"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Framingham Union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084CB439" w14:textId="0BFAE29C"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Heywood Hospital (Heywood Healthcare)</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Gardner</w:t>
      </w:r>
    </w:p>
    <w:p w14:paraId="086AAA47" w14:textId="24C63EB4" w:rsidR="0030221C" w:rsidRPr="008902CA" w:rsidRDefault="0030221C" w:rsidP="00A44EAB">
      <w:pPr>
        <w:spacing w:after="0" w:line="240" w:lineRule="auto"/>
        <w:contextualSpacing/>
        <w:rPr>
          <w:rFonts w:ascii="Calibri" w:eastAsia="Times New Roman" w:hAnsi="Calibri" w:cs="Calibri"/>
          <w:color w:val="222222"/>
        </w:rPr>
      </w:pPr>
      <w:r w:rsidRPr="008902CA">
        <w:rPr>
          <w:rFonts w:ascii="Calibri" w:eastAsia="Times New Roman" w:hAnsi="Calibri" w:cs="Calibri"/>
          <w:color w:val="222222"/>
        </w:rPr>
        <w:t>Milford Regional Medical Center</w:t>
      </w:r>
      <w:r w:rsidR="00AA3F3B" w:rsidRPr="008902CA">
        <w:rPr>
          <w:rFonts w:ascii="Calibri" w:eastAsia="Times New Roman" w:hAnsi="Calibri" w:cs="Calibri"/>
          <w:color w:val="222222"/>
        </w:rPr>
        <w:t>,</w:t>
      </w:r>
      <w:r w:rsidRPr="008902CA">
        <w:rPr>
          <w:rFonts w:ascii="Calibri" w:eastAsia="Times New Roman" w:hAnsi="Calibri" w:cs="Calibri"/>
          <w:color w:val="222222"/>
        </w:rPr>
        <w:t xml:space="preserve"> Milford</w:t>
      </w:r>
    </w:p>
    <w:p w14:paraId="7F132149" w14:textId="646046B8" w:rsidR="0030221C" w:rsidRPr="008902CA" w:rsidRDefault="0030221C" w:rsidP="00A44EAB">
      <w:pPr>
        <w:spacing w:after="0" w:line="240" w:lineRule="auto"/>
        <w:contextualSpacing/>
        <w:rPr>
          <w:rFonts w:ascii="Calibri" w:eastAsia="Times New Roman" w:hAnsi="Calibri" w:cs="Calibri"/>
          <w:color w:val="000000"/>
        </w:rPr>
      </w:pPr>
      <w:r w:rsidRPr="008902CA">
        <w:rPr>
          <w:rFonts w:ascii="Calibri" w:eastAsia="Times New Roman" w:hAnsi="Calibri" w:cs="Calibri"/>
          <w:color w:val="000000"/>
        </w:rPr>
        <w:t>Saint Vincent Hospital</w:t>
      </w:r>
      <w:r w:rsidR="00AA3F3B" w:rsidRPr="008902CA">
        <w:rPr>
          <w:rFonts w:ascii="Calibri" w:eastAsia="Times New Roman" w:hAnsi="Calibri" w:cs="Calibri"/>
          <w:color w:val="000000"/>
        </w:rPr>
        <w:t>,</w:t>
      </w:r>
      <w:r w:rsidRPr="008902CA">
        <w:rPr>
          <w:rFonts w:ascii="Calibri" w:eastAsia="Times New Roman" w:hAnsi="Calibri" w:cs="Calibri"/>
          <w:color w:val="000000"/>
        </w:rPr>
        <w:t xml:space="preserve"> Worcester</w:t>
      </w:r>
    </w:p>
    <w:p w14:paraId="1BF0E6E6" w14:textId="39CC58A4" w:rsidR="0030221C" w:rsidRPr="008902CA" w:rsidRDefault="0030221C" w:rsidP="00A44EAB">
      <w:pPr>
        <w:spacing w:after="0" w:line="240" w:lineRule="auto"/>
        <w:contextualSpacing/>
      </w:pPr>
      <w:r w:rsidRPr="008902CA">
        <w:rPr>
          <w:rFonts w:ascii="Calibri" w:eastAsia="Times New Roman" w:hAnsi="Calibri" w:cs="Calibri"/>
          <w:color w:val="000000"/>
        </w:rPr>
        <w:t>Tufts Medical Center</w:t>
      </w:r>
      <w:r w:rsidR="00714AE9" w:rsidRPr="008902CA">
        <w:rPr>
          <w:rFonts w:ascii="Calibri" w:eastAsia="Times New Roman" w:hAnsi="Calibri" w:cs="Calibri"/>
          <w:color w:val="000000"/>
        </w:rPr>
        <w:t>,</w:t>
      </w:r>
      <w:r w:rsidRPr="008902CA">
        <w:rPr>
          <w:rFonts w:ascii="Calibri" w:eastAsia="Times New Roman" w:hAnsi="Calibri" w:cs="Calibri"/>
          <w:color w:val="000000"/>
        </w:rPr>
        <w:t xml:space="preserve"> Boston</w:t>
      </w:r>
      <w:r w:rsidR="00260987">
        <w:rPr>
          <w:rFonts w:ascii="Calibri" w:eastAsia="Times New Roman" w:hAnsi="Calibri" w:cs="Calibri"/>
          <w:color w:val="000000"/>
        </w:rPr>
        <w:br/>
      </w:r>
    </w:p>
    <w:p w14:paraId="263BF941" w14:textId="7826CF9F" w:rsidR="00D71B2F" w:rsidRDefault="00900425" w:rsidP="00BB50C2">
      <w:pPr>
        <w:rPr>
          <w:rFonts w:ascii="Calibri"/>
          <w:i/>
          <w:color w:val="5A5D58"/>
          <w:spacing w:val="-4"/>
        </w:rPr>
      </w:pPr>
      <w:r w:rsidRPr="009C3321">
        <w:rPr>
          <w:rFonts w:ascii="Calibri"/>
          <w:i/>
          <w:sz w:val="23"/>
        </w:rPr>
        <w:t>The</w:t>
      </w:r>
      <w:r w:rsidRPr="009C3321">
        <w:rPr>
          <w:rFonts w:ascii="Calibri"/>
          <w:i/>
          <w:spacing w:val="-4"/>
          <w:sz w:val="23"/>
        </w:rPr>
        <w:t xml:space="preserve"> </w:t>
      </w:r>
      <w:r w:rsidRPr="009C3321">
        <w:rPr>
          <w:rFonts w:ascii="Calibri"/>
          <w:i/>
          <w:sz w:val="23"/>
        </w:rPr>
        <w:t>hospital</w:t>
      </w:r>
      <w:r w:rsidRPr="009C3321">
        <w:rPr>
          <w:rFonts w:ascii="Calibri"/>
          <w:i/>
          <w:spacing w:val="-4"/>
          <w:sz w:val="23"/>
        </w:rPr>
        <w:t xml:space="preserve"> </w:t>
      </w:r>
      <w:r w:rsidRPr="009C3321">
        <w:rPr>
          <w:rFonts w:ascii="Calibri"/>
          <w:i/>
          <w:sz w:val="23"/>
        </w:rPr>
        <w:t>list</w:t>
      </w:r>
      <w:r w:rsidRPr="009C3321">
        <w:rPr>
          <w:rFonts w:ascii="Calibri"/>
          <w:i/>
          <w:spacing w:val="-4"/>
          <w:sz w:val="23"/>
        </w:rPr>
        <w:t xml:space="preserve"> </w:t>
      </w:r>
      <w:r w:rsidRPr="009C3321">
        <w:rPr>
          <w:rFonts w:ascii="Calibri"/>
          <w:i/>
          <w:sz w:val="23"/>
        </w:rPr>
        <w:t>is</w:t>
      </w:r>
      <w:r w:rsidRPr="009C3321">
        <w:rPr>
          <w:rFonts w:ascii="Calibri"/>
          <w:i/>
          <w:spacing w:val="-4"/>
          <w:sz w:val="23"/>
        </w:rPr>
        <w:t xml:space="preserve"> </w:t>
      </w:r>
      <w:r w:rsidRPr="009C3321">
        <w:rPr>
          <w:rFonts w:ascii="Calibri"/>
          <w:i/>
          <w:sz w:val="23"/>
        </w:rPr>
        <w:t>subject</w:t>
      </w:r>
      <w:r w:rsidRPr="009C3321">
        <w:rPr>
          <w:rFonts w:ascii="Calibri"/>
          <w:i/>
          <w:spacing w:val="-4"/>
          <w:sz w:val="23"/>
        </w:rPr>
        <w:t xml:space="preserve"> </w:t>
      </w:r>
      <w:r w:rsidRPr="009C3321">
        <w:rPr>
          <w:rFonts w:ascii="Calibri"/>
          <w:i/>
          <w:sz w:val="23"/>
        </w:rPr>
        <w:t>to</w:t>
      </w:r>
      <w:r w:rsidRPr="009C3321">
        <w:rPr>
          <w:rFonts w:ascii="Calibri"/>
          <w:i/>
          <w:spacing w:val="-4"/>
          <w:sz w:val="23"/>
        </w:rPr>
        <w:t xml:space="preserve"> </w:t>
      </w:r>
      <w:r w:rsidRPr="009C3321">
        <w:rPr>
          <w:rFonts w:ascii="Calibri"/>
          <w:i/>
          <w:sz w:val="23"/>
        </w:rPr>
        <w:t>change,</w:t>
      </w:r>
      <w:r w:rsidRPr="009C3321">
        <w:rPr>
          <w:rFonts w:ascii="Calibri"/>
          <w:i/>
          <w:spacing w:val="-4"/>
          <w:sz w:val="23"/>
        </w:rPr>
        <w:t xml:space="preserve"> </w:t>
      </w:r>
      <w:r w:rsidRPr="009C3321">
        <w:rPr>
          <w:rFonts w:ascii="Calibri"/>
          <w:i/>
          <w:sz w:val="23"/>
        </w:rPr>
        <w:t>and</w:t>
      </w:r>
      <w:r w:rsidRPr="009C3321">
        <w:rPr>
          <w:rFonts w:ascii="Calibri"/>
          <w:i/>
          <w:spacing w:val="-4"/>
          <w:sz w:val="23"/>
        </w:rPr>
        <w:t xml:space="preserve"> </w:t>
      </w:r>
      <w:r w:rsidRPr="009C3321">
        <w:rPr>
          <w:rFonts w:ascii="Calibri"/>
          <w:i/>
          <w:sz w:val="23"/>
        </w:rPr>
        <w:t xml:space="preserve">the </w:t>
      </w:r>
      <w:r w:rsidRPr="009C3321">
        <w:rPr>
          <w:rFonts w:ascii="Calibri"/>
          <w:i/>
          <w:spacing w:val="-4"/>
          <w:sz w:val="23"/>
        </w:rPr>
        <w:t xml:space="preserve">hospitals may have service limits. Please check </w:t>
      </w:r>
      <w:r w:rsidRPr="009C3321">
        <w:rPr>
          <w:rFonts w:ascii="Calibri"/>
          <w:i/>
          <w:sz w:val="23"/>
        </w:rPr>
        <w:t>with the plan for</w:t>
      </w:r>
      <w:r w:rsidRPr="009C3321">
        <w:rPr>
          <w:rFonts w:ascii="Calibri"/>
          <w:i/>
          <w:spacing w:val="-4"/>
          <w:sz w:val="23"/>
        </w:rPr>
        <w:t xml:space="preserve"> </w:t>
      </w:r>
      <w:r w:rsidRPr="009C3321">
        <w:rPr>
          <w:rFonts w:ascii="Calibri"/>
          <w:i/>
          <w:sz w:val="23"/>
        </w:rPr>
        <w:t xml:space="preserve">specific questions about </w:t>
      </w:r>
      <w:r w:rsidRPr="009C3321">
        <w:rPr>
          <w:rFonts w:ascii="Calibri"/>
          <w:i/>
          <w:spacing w:val="-2"/>
          <w:sz w:val="23"/>
        </w:rPr>
        <w:t>hospitals</w:t>
      </w:r>
      <w:r w:rsidR="0002491D" w:rsidRPr="009C3321">
        <w:rPr>
          <w:rFonts w:ascii="Calibri"/>
          <w:i/>
          <w:spacing w:val="-2"/>
          <w:sz w:val="23"/>
        </w:rPr>
        <w:t>.</w:t>
      </w:r>
      <w:r w:rsidR="00714AE9" w:rsidRPr="009C3321">
        <w:rPr>
          <w:rFonts w:ascii="Calibri"/>
          <w:i/>
          <w:spacing w:val="-2"/>
          <w:sz w:val="23"/>
        </w:rPr>
        <w:t xml:space="preserve">  </w:t>
      </w:r>
      <w:r w:rsidR="00D71B2F">
        <w:rPr>
          <w:rFonts w:ascii="Calibri"/>
          <w:i/>
          <w:color w:val="5A5D58"/>
          <w:spacing w:val="-4"/>
        </w:rPr>
        <w:br w:type="page"/>
      </w:r>
    </w:p>
    <w:p w14:paraId="2878D559" w14:textId="2A63043D" w:rsidR="00DE1485" w:rsidRPr="00A44EAB" w:rsidRDefault="00D71B2F" w:rsidP="00A44EAB">
      <w:pPr>
        <w:pStyle w:val="Heading2"/>
      </w:pPr>
      <w:bookmarkStart w:id="27" w:name="_Toc127176900"/>
      <w:bookmarkStart w:id="28" w:name="_Toc127189154"/>
      <w:r w:rsidRPr="00A44EAB">
        <w:lastRenderedPageBreak/>
        <w:t>Health New England</w:t>
      </w:r>
      <w:bookmarkEnd w:id="27"/>
      <w:bookmarkEnd w:id="28"/>
      <w:r w:rsidRPr="00A44EAB">
        <w:t xml:space="preserve"> </w:t>
      </w:r>
    </w:p>
    <w:p w14:paraId="55198276" w14:textId="30585E50" w:rsidR="00D71B2F" w:rsidRPr="00260987" w:rsidRDefault="00DE1485" w:rsidP="00260987">
      <w:pPr>
        <w:rPr>
          <w:rStyle w:val="Heading2Char"/>
        </w:rPr>
      </w:pPr>
      <w:bookmarkStart w:id="29" w:name="_Toc179450842"/>
      <w:r w:rsidRPr="00DE1485">
        <w:rPr>
          <w:rStyle w:val="Heading2Char"/>
          <w:sz w:val="22"/>
          <w:szCs w:val="22"/>
        </w:rPr>
        <w:t>Health New England</w:t>
      </w:r>
      <w:bookmarkEnd w:id="29"/>
      <w:r w:rsidRPr="00DE1485">
        <w:rPr>
          <w:rFonts w:ascii="Calibri"/>
          <w:spacing w:val="-8"/>
          <w:w w:val="105"/>
        </w:rPr>
        <w:t xml:space="preserve"> </w:t>
      </w:r>
      <w:r w:rsidR="00D71B2F" w:rsidRPr="00D71B2F">
        <w:rPr>
          <w:rFonts w:ascii="Calibri"/>
          <w:spacing w:val="-4"/>
          <w:w w:val="105"/>
          <w:sz w:val="23"/>
        </w:rPr>
        <w:t>offers</w:t>
      </w:r>
      <w:r w:rsidR="00D71B2F" w:rsidRPr="00D71B2F">
        <w:rPr>
          <w:rFonts w:ascii="Calibri"/>
          <w:spacing w:val="-8"/>
          <w:w w:val="105"/>
          <w:sz w:val="23"/>
        </w:rPr>
        <w:t xml:space="preserve"> </w:t>
      </w:r>
      <w:r w:rsidR="00D71B2F" w:rsidRPr="00D71B2F">
        <w:rPr>
          <w:rFonts w:ascii="Calibri"/>
          <w:spacing w:val="-4"/>
          <w:w w:val="105"/>
          <w:sz w:val="23"/>
        </w:rPr>
        <w:t>the</w:t>
      </w:r>
      <w:r w:rsidR="00D71B2F" w:rsidRPr="00D71B2F">
        <w:rPr>
          <w:rFonts w:ascii="Calibri"/>
          <w:spacing w:val="-8"/>
          <w:w w:val="105"/>
          <w:sz w:val="23"/>
        </w:rPr>
        <w:t xml:space="preserve"> </w:t>
      </w:r>
      <w:r w:rsidR="00D71B2F" w:rsidRPr="00D71B2F">
        <w:rPr>
          <w:rFonts w:ascii="Calibri"/>
          <w:spacing w:val="-4"/>
          <w:w w:val="105"/>
          <w:sz w:val="23"/>
        </w:rPr>
        <w:t>following</w:t>
      </w:r>
      <w:r w:rsidR="00D71B2F" w:rsidRPr="00D71B2F">
        <w:rPr>
          <w:rFonts w:ascii="Calibri"/>
          <w:spacing w:val="-8"/>
          <w:w w:val="105"/>
          <w:sz w:val="23"/>
        </w:rPr>
        <w:t xml:space="preserve"> </w:t>
      </w:r>
      <w:r w:rsidR="00D71B2F" w:rsidRPr="00D71B2F">
        <w:rPr>
          <w:rFonts w:ascii="Calibri"/>
          <w:spacing w:val="-4"/>
          <w:w w:val="105"/>
          <w:sz w:val="23"/>
        </w:rPr>
        <w:t xml:space="preserve">plan: </w:t>
      </w:r>
      <w:r w:rsidR="001178B7">
        <w:rPr>
          <w:rFonts w:ascii="Calibri"/>
          <w:spacing w:val="-4"/>
          <w:w w:val="105"/>
          <w:sz w:val="23"/>
        </w:rPr>
        <w:br/>
      </w:r>
      <w:proofErr w:type="spellStart"/>
      <w:r w:rsidR="00D71B2F" w:rsidRPr="00260987">
        <w:rPr>
          <w:rStyle w:val="Heading2Char"/>
        </w:rPr>
        <w:t>BeHealthy</w:t>
      </w:r>
      <w:proofErr w:type="spellEnd"/>
      <w:r w:rsidR="00D71B2F" w:rsidRPr="00260987">
        <w:rPr>
          <w:rStyle w:val="Heading2Char"/>
        </w:rPr>
        <w:t xml:space="preserve"> Partnership Plan</w:t>
      </w:r>
    </w:p>
    <w:p w14:paraId="1543B0EB" w14:textId="3CF5F84E" w:rsidR="00D71B2F" w:rsidRDefault="003E497E" w:rsidP="00D71B2F">
      <w:r w:rsidRPr="003E497E">
        <w:t>Members can get a full range of mental health and substance use services. For more information, call (800) 495-0086.</w:t>
      </w:r>
    </w:p>
    <w:p w14:paraId="4343AADE" w14:textId="71CA0456" w:rsidR="001178B7" w:rsidRPr="00B21CA7" w:rsidRDefault="001178B7" w:rsidP="00A44EAB">
      <w:pPr>
        <w:pStyle w:val="Heading3"/>
      </w:pPr>
      <w:bookmarkStart w:id="30" w:name="_Toc127175688"/>
      <w:bookmarkStart w:id="31" w:name="_Toc127176657"/>
      <w:bookmarkStart w:id="32" w:name="_Toc127176903"/>
      <w:bookmarkStart w:id="33" w:name="_Toc127180867"/>
      <w:bookmarkStart w:id="34" w:name="_Toc127189157"/>
      <w:bookmarkStart w:id="35" w:name="_Toc179450844"/>
      <w:r w:rsidRPr="00B21CA7">
        <w:t>Behavioral Health Services</w:t>
      </w:r>
      <w:bookmarkEnd w:id="30"/>
      <w:bookmarkEnd w:id="31"/>
      <w:bookmarkEnd w:id="32"/>
      <w:bookmarkEnd w:id="33"/>
      <w:bookmarkEnd w:id="34"/>
      <w:bookmarkEnd w:id="35"/>
    </w:p>
    <w:p w14:paraId="35FC0018" w14:textId="30C80558" w:rsidR="001178B7" w:rsidRPr="00EE6634" w:rsidRDefault="001178B7" w:rsidP="00D71B2F">
      <w:pPr>
        <w:rPr>
          <w:b/>
          <w:bCs/>
        </w:rPr>
      </w:pPr>
      <w:r w:rsidRPr="00EE6634">
        <w:t>Members can get a full range of mental health and substance use services. For more information, call (800)</w:t>
      </w:r>
      <w:r w:rsidRPr="00EE6634">
        <w:rPr>
          <w:spacing w:val="-15"/>
        </w:rPr>
        <w:t xml:space="preserve"> </w:t>
      </w:r>
      <w:r w:rsidRPr="00EE6634">
        <w:t>495-0086</w:t>
      </w:r>
      <w:r w:rsidR="00EE6634" w:rsidRPr="00EE6634">
        <w:t>.</w:t>
      </w:r>
    </w:p>
    <w:p w14:paraId="4668F3E7" w14:textId="11BC1295" w:rsidR="003E497E" w:rsidRDefault="003E497E" w:rsidP="00A44EAB">
      <w:pPr>
        <w:pStyle w:val="Heading3"/>
      </w:pPr>
      <w:bookmarkStart w:id="36" w:name="_Toc127175689"/>
      <w:bookmarkStart w:id="37" w:name="_Toc127176658"/>
      <w:bookmarkStart w:id="38" w:name="_Toc127176904"/>
      <w:bookmarkStart w:id="39" w:name="_Toc127180868"/>
      <w:bookmarkStart w:id="40" w:name="_Toc127189158"/>
      <w:bookmarkStart w:id="41" w:name="_Toc179450845"/>
      <w:r>
        <w:t>SERVICE AREAS</w:t>
      </w:r>
      <w:bookmarkEnd w:id="36"/>
      <w:bookmarkEnd w:id="37"/>
      <w:bookmarkEnd w:id="38"/>
      <w:bookmarkEnd w:id="39"/>
      <w:bookmarkEnd w:id="40"/>
      <w:bookmarkEnd w:id="41"/>
    </w:p>
    <w:p w14:paraId="7F39C133" w14:textId="15B899FB" w:rsidR="003E497E" w:rsidRPr="001178B7" w:rsidRDefault="003E497E" w:rsidP="001178B7">
      <w:pPr>
        <w:spacing w:before="112" w:line="235" w:lineRule="auto"/>
        <w:rPr>
          <w:rFonts w:ascii="Calibri"/>
          <w:iCs/>
        </w:rPr>
      </w:pPr>
      <w:r w:rsidRPr="001178B7">
        <w:rPr>
          <w:rFonts w:ascii="Calibri"/>
          <w:iCs/>
          <w:spacing w:val="-2"/>
        </w:rPr>
        <w:t>Greenfield</w:t>
      </w:r>
      <w:r w:rsidR="001178B7" w:rsidRPr="001178B7">
        <w:rPr>
          <w:rFonts w:ascii="Calibri"/>
          <w:iCs/>
          <w:spacing w:val="-2"/>
        </w:rPr>
        <w:t xml:space="preserve">, </w:t>
      </w:r>
      <w:r w:rsidRPr="001178B7">
        <w:rPr>
          <w:rFonts w:ascii="Calibri"/>
          <w:iCs/>
          <w:spacing w:val="-2"/>
        </w:rPr>
        <w:t>Holyoke</w:t>
      </w:r>
      <w:r w:rsidR="001178B7" w:rsidRPr="001178B7">
        <w:rPr>
          <w:rFonts w:ascii="Calibri"/>
          <w:iCs/>
          <w:spacing w:val="-2"/>
        </w:rPr>
        <w:t xml:space="preserve">, </w:t>
      </w:r>
      <w:r w:rsidRPr="001178B7">
        <w:rPr>
          <w:rFonts w:ascii="Calibri"/>
          <w:iCs/>
          <w:spacing w:val="-6"/>
        </w:rPr>
        <w:t>Northampton</w:t>
      </w:r>
      <w:r w:rsidR="001178B7" w:rsidRPr="001178B7">
        <w:rPr>
          <w:rFonts w:ascii="Calibri"/>
          <w:iCs/>
          <w:spacing w:val="-6"/>
        </w:rPr>
        <w:t xml:space="preserve">, </w:t>
      </w:r>
      <w:r w:rsidRPr="001178B7">
        <w:rPr>
          <w:rFonts w:ascii="Calibri"/>
          <w:iCs/>
          <w:spacing w:val="-2"/>
        </w:rPr>
        <w:t>Springfield</w:t>
      </w:r>
      <w:r w:rsidR="001178B7" w:rsidRPr="001178B7">
        <w:rPr>
          <w:rFonts w:ascii="Calibri"/>
          <w:iCs/>
          <w:spacing w:val="-2"/>
        </w:rPr>
        <w:t xml:space="preserve">, </w:t>
      </w:r>
      <w:r w:rsidRPr="001178B7">
        <w:rPr>
          <w:rFonts w:ascii="Calibri"/>
          <w:iCs/>
          <w:spacing w:val="-2"/>
        </w:rPr>
        <w:t>Westfield</w:t>
      </w:r>
    </w:p>
    <w:p w14:paraId="789DC831" w14:textId="644C040A" w:rsidR="003E497E" w:rsidRPr="001F41F1" w:rsidRDefault="003E497E" w:rsidP="003E497E">
      <w:pPr>
        <w:spacing w:before="33"/>
        <w:rPr>
          <w:rFonts w:ascii="Calibri"/>
          <w:bCs/>
          <w:iCs/>
        </w:rPr>
      </w:pPr>
      <w:r w:rsidRPr="001F41F1">
        <w:rPr>
          <w:rFonts w:ascii="Calibri"/>
          <w:bCs/>
          <w:iCs/>
          <w:spacing w:val="-4"/>
        </w:rPr>
        <w:t>Find</w:t>
      </w:r>
      <w:r w:rsidRPr="001F41F1">
        <w:rPr>
          <w:rFonts w:ascii="Calibri"/>
          <w:bCs/>
          <w:iCs/>
          <w:spacing w:val="-7"/>
        </w:rPr>
        <w:t xml:space="preserve"> </w:t>
      </w:r>
      <w:r w:rsidRPr="001F41F1">
        <w:rPr>
          <w:rFonts w:ascii="Calibri"/>
          <w:bCs/>
          <w:iCs/>
          <w:spacing w:val="-4"/>
        </w:rPr>
        <w:t>your</w:t>
      </w:r>
      <w:r w:rsidRPr="001F41F1">
        <w:rPr>
          <w:rFonts w:ascii="Calibri"/>
          <w:bCs/>
          <w:iCs/>
          <w:spacing w:val="-8"/>
        </w:rPr>
        <w:t xml:space="preserve"> </w:t>
      </w:r>
      <w:r w:rsidRPr="001F41F1">
        <w:rPr>
          <w:rFonts w:ascii="Calibri"/>
          <w:bCs/>
          <w:iCs/>
          <w:spacing w:val="-4"/>
        </w:rPr>
        <w:t>town</w:t>
      </w:r>
      <w:r w:rsidRPr="001F41F1">
        <w:rPr>
          <w:rFonts w:ascii="Calibri"/>
          <w:bCs/>
          <w:iCs/>
          <w:spacing w:val="-5"/>
        </w:rPr>
        <w:t xml:space="preserve"> </w:t>
      </w:r>
      <w:r w:rsidRPr="001F41F1">
        <w:rPr>
          <w:rFonts w:ascii="Calibri"/>
          <w:bCs/>
          <w:iCs/>
          <w:spacing w:val="-4"/>
        </w:rPr>
        <w:t>and its</w:t>
      </w:r>
      <w:r w:rsidRPr="001F41F1">
        <w:rPr>
          <w:rFonts w:ascii="Calibri"/>
          <w:bCs/>
          <w:iCs/>
          <w:spacing w:val="-5"/>
        </w:rPr>
        <w:t xml:space="preserve"> </w:t>
      </w:r>
      <w:r w:rsidRPr="001F41F1">
        <w:rPr>
          <w:rFonts w:ascii="Calibri"/>
          <w:bCs/>
          <w:iCs/>
          <w:spacing w:val="-4"/>
        </w:rPr>
        <w:t>service area</w:t>
      </w:r>
      <w:r w:rsidRPr="001F41F1">
        <w:rPr>
          <w:rFonts w:ascii="Calibri"/>
          <w:bCs/>
          <w:iCs/>
          <w:spacing w:val="-5"/>
        </w:rPr>
        <w:t xml:space="preserve"> </w:t>
      </w:r>
      <w:r w:rsidRPr="001F41F1">
        <w:rPr>
          <w:rFonts w:ascii="Calibri"/>
          <w:bCs/>
          <w:iCs/>
          <w:spacing w:val="-4"/>
        </w:rPr>
        <w:t>on page</w:t>
      </w:r>
      <w:r w:rsidRPr="001F41F1">
        <w:rPr>
          <w:rFonts w:ascii="Calibri"/>
          <w:bCs/>
          <w:iCs/>
          <w:spacing w:val="-5"/>
        </w:rPr>
        <w:t xml:space="preserve"> </w:t>
      </w:r>
      <w:r w:rsidR="00E96293">
        <w:rPr>
          <w:rFonts w:ascii="Calibri"/>
          <w:bCs/>
          <w:iCs/>
          <w:spacing w:val="-5"/>
        </w:rPr>
        <w:t>38</w:t>
      </w:r>
      <w:r w:rsidRPr="001F41F1">
        <w:rPr>
          <w:rFonts w:ascii="Calibri"/>
          <w:bCs/>
          <w:iCs/>
          <w:spacing w:val="-5"/>
        </w:rPr>
        <w:t>.</w:t>
      </w:r>
    </w:p>
    <w:p w14:paraId="1CBFD291" w14:textId="77777777" w:rsidR="003E497E" w:rsidRPr="00C97E57" w:rsidRDefault="003E497E" w:rsidP="003E497E">
      <w:pPr>
        <w:spacing w:before="187"/>
        <w:ind w:right="233"/>
      </w:pPr>
      <w:r w:rsidRPr="00C97E57">
        <w:t>In</w:t>
      </w:r>
      <w:r w:rsidRPr="00C97E57">
        <w:rPr>
          <w:spacing w:val="-21"/>
        </w:rPr>
        <w:t xml:space="preserve"> </w:t>
      </w:r>
      <w:r w:rsidRPr="00C97E57">
        <w:t>the</w:t>
      </w:r>
      <w:r w:rsidRPr="00C97E57">
        <w:rPr>
          <w:spacing w:val="-21"/>
        </w:rPr>
        <w:t xml:space="preserve"> </w:t>
      </w:r>
      <w:r w:rsidRPr="00C97E57">
        <w:t>BeHealthy</w:t>
      </w:r>
      <w:r w:rsidRPr="00C97E57">
        <w:rPr>
          <w:spacing w:val="-23"/>
        </w:rPr>
        <w:t xml:space="preserve"> </w:t>
      </w:r>
      <w:r w:rsidRPr="00C97E57">
        <w:t>Partnership</w:t>
      </w:r>
      <w:r w:rsidRPr="00C97E57">
        <w:rPr>
          <w:spacing w:val="-21"/>
        </w:rPr>
        <w:t xml:space="preserve"> </w:t>
      </w:r>
      <w:r w:rsidRPr="00C97E57">
        <w:t>Plan,</w:t>
      </w:r>
      <w:r w:rsidRPr="00C97E57">
        <w:rPr>
          <w:spacing w:val="-23"/>
        </w:rPr>
        <w:t xml:space="preserve"> </w:t>
      </w:r>
      <w:r w:rsidRPr="00C97E57">
        <w:t>you</w:t>
      </w:r>
      <w:r w:rsidRPr="00C97E57">
        <w:rPr>
          <w:spacing w:val="-21"/>
        </w:rPr>
        <w:t xml:space="preserve"> </w:t>
      </w:r>
      <w:r w:rsidRPr="00C97E57">
        <w:t>get</w:t>
      </w:r>
      <w:r w:rsidRPr="00C97E57">
        <w:rPr>
          <w:spacing w:val="-21"/>
        </w:rPr>
        <w:t xml:space="preserve"> </w:t>
      </w:r>
      <w:r w:rsidRPr="00C97E57">
        <w:t>the support</w:t>
      </w:r>
      <w:r w:rsidRPr="00C97E57">
        <w:rPr>
          <w:spacing w:val="-16"/>
        </w:rPr>
        <w:t xml:space="preserve"> </w:t>
      </w:r>
      <w:r w:rsidRPr="00C97E57">
        <w:t>of</w:t>
      </w:r>
      <w:r w:rsidRPr="00C97E57">
        <w:rPr>
          <w:spacing w:val="-21"/>
        </w:rPr>
        <w:t xml:space="preserve"> </w:t>
      </w:r>
      <w:r w:rsidRPr="00C97E57">
        <w:t>caring</w:t>
      </w:r>
      <w:r w:rsidRPr="00C97E57">
        <w:rPr>
          <w:spacing w:val="-16"/>
        </w:rPr>
        <w:t xml:space="preserve"> </w:t>
      </w:r>
      <w:r w:rsidRPr="00C97E57">
        <w:t>professionals</w:t>
      </w:r>
      <w:r w:rsidRPr="00C97E57">
        <w:rPr>
          <w:spacing w:val="-18"/>
        </w:rPr>
        <w:t xml:space="preserve"> </w:t>
      </w:r>
      <w:r w:rsidRPr="00C97E57">
        <w:t>who</w:t>
      </w:r>
      <w:r w:rsidRPr="00C97E57">
        <w:rPr>
          <w:spacing w:val="-16"/>
        </w:rPr>
        <w:t xml:space="preserve"> </w:t>
      </w:r>
      <w:r w:rsidRPr="00C97E57">
        <w:t>live</w:t>
      </w:r>
      <w:r w:rsidRPr="00C97E57">
        <w:rPr>
          <w:spacing w:val="-16"/>
        </w:rPr>
        <w:t xml:space="preserve"> </w:t>
      </w:r>
      <w:r w:rsidRPr="00C97E57">
        <w:t>and work</w:t>
      </w:r>
      <w:r w:rsidRPr="00C97E57">
        <w:rPr>
          <w:spacing w:val="-21"/>
        </w:rPr>
        <w:t xml:space="preserve"> </w:t>
      </w:r>
      <w:r w:rsidRPr="00C97E57">
        <w:t>in</w:t>
      </w:r>
      <w:r w:rsidRPr="00C97E57">
        <w:rPr>
          <w:spacing w:val="-23"/>
        </w:rPr>
        <w:t xml:space="preserve"> </w:t>
      </w:r>
      <w:r w:rsidRPr="00C97E57">
        <w:t>your</w:t>
      </w:r>
      <w:r w:rsidRPr="00C97E57">
        <w:rPr>
          <w:spacing w:val="-25"/>
        </w:rPr>
        <w:t xml:space="preserve"> </w:t>
      </w:r>
      <w:r w:rsidRPr="00C97E57">
        <w:t>community.</w:t>
      </w:r>
      <w:r w:rsidRPr="00C97E57">
        <w:rPr>
          <w:spacing w:val="-21"/>
        </w:rPr>
        <w:t xml:space="preserve"> </w:t>
      </w:r>
      <w:r w:rsidRPr="00C97E57">
        <w:t>Our</w:t>
      </w:r>
      <w:r w:rsidRPr="00C97E57">
        <w:rPr>
          <w:spacing w:val="-25"/>
        </w:rPr>
        <w:t xml:space="preserve"> </w:t>
      </w:r>
      <w:r w:rsidRPr="00C97E57">
        <w:t>goal</w:t>
      </w:r>
      <w:r w:rsidRPr="00C97E57">
        <w:rPr>
          <w:spacing w:val="-21"/>
        </w:rPr>
        <w:t xml:space="preserve"> </w:t>
      </w:r>
      <w:r w:rsidRPr="00C97E57">
        <w:t>is</w:t>
      </w:r>
      <w:r w:rsidRPr="00C97E57">
        <w:rPr>
          <w:spacing w:val="-21"/>
        </w:rPr>
        <w:t xml:space="preserve"> </w:t>
      </w:r>
      <w:r w:rsidRPr="00C97E57">
        <w:t>to</w:t>
      </w:r>
      <w:r w:rsidRPr="00C97E57">
        <w:rPr>
          <w:spacing w:val="-21"/>
        </w:rPr>
        <w:t xml:space="preserve"> </w:t>
      </w:r>
      <w:r w:rsidRPr="00C97E57">
        <w:t>be</w:t>
      </w:r>
      <w:r w:rsidRPr="00C97E57">
        <w:rPr>
          <w:spacing w:val="-23"/>
        </w:rPr>
        <w:t xml:space="preserve"> </w:t>
      </w:r>
      <w:r w:rsidRPr="00C97E57">
        <w:t xml:space="preserve">your </w:t>
      </w:r>
      <w:r w:rsidRPr="00C97E57">
        <w:rPr>
          <w:spacing w:val="-2"/>
        </w:rPr>
        <w:t>health</w:t>
      </w:r>
      <w:r w:rsidRPr="00C97E57">
        <w:rPr>
          <w:spacing w:val="-20"/>
        </w:rPr>
        <w:t xml:space="preserve"> </w:t>
      </w:r>
      <w:r w:rsidRPr="00C97E57">
        <w:rPr>
          <w:spacing w:val="-2"/>
        </w:rPr>
        <w:t>care</w:t>
      </w:r>
      <w:r w:rsidRPr="00C97E57">
        <w:rPr>
          <w:spacing w:val="-21"/>
        </w:rPr>
        <w:t xml:space="preserve"> </w:t>
      </w:r>
      <w:r w:rsidRPr="00C97E57">
        <w:rPr>
          <w:spacing w:val="-2"/>
        </w:rPr>
        <w:t>partner,</w:t>
      </w:r>
      <w:r w:rsidRPr="00C97E57">
        <w:rPr>
          <w:spacing w:val="-20"/>
        </w:rPr>
        <w:t xml:space="preserve"> </w:t>
      </w:r>
      <w:r w:rsidRPr="00C97E57">
        <w:rPr>
          <w:spacing w:val="-2"/>
        </w:rPr>
        <w:t>and</w:t>
      </w:r>
      <w:r w:rsidRPr="00C97E57">
        <w:rPr>
          <w:spacing w:val="-21"/>
        </w:rPr>
        <w:t xml:space="preserve"> </w:t>
      </w:r>
      <w:r w:rsidRPr="00C97E57">
        <w:rPr>
          <w:spacing w:val="-2"/>
        </w:rPr>
        <w:t>our</w:t>
      </w:r>
      <w:r w:rsidRPr="00C97E57">
        <w:rPr>
          <w:spacing w:val="-25"/>
        </w:rPr>
        <w:t xml:space="preserve"> </w:t>
      </w:r>
      <w:r w:rsidRPr="00C97E57">
        <w:rPr>
          <w:spacing w:val="-2"/>
        </w:rPr>
        <w:t>focus</w:t>
      </w:r>
      <w:r w:rsidRPr="00C97E57">
        <w:rPr>
          <w:spacing w:val="-20"/>
        </w:rPr>
        <w:t xml:space="preserve"> </w:t>
      </w:r>
      <w:r w:rsidRPr="00C97E57">
        <w:rPr>
          <w:spacing w:val="-2"/>
        </w:rPr>
        <w:t>is</w:t>
      </w:r>
      <w:r w:rsidRPr="00C97E57">
        <w:rPr>
          <w:spacing w:val="-21"/>
        </w:rPr>
        <w:t xml:space="preserve"> </w:t>
      </w:r>
      <w:r w:rsidRPr="00C97E57">
        <w:rPr>
          <w:spacing w:val="-2"/>
        </w:rPr>
        <w:t>on</w:t>
      </w:r>
      <w:r w:rsidRPr="00C97E57">
        <w:rPr>
          <w:spacing w:val="-23"/>
        </w:rPr>
        <w:t xml:space="preserve"> </w:t>
      </w:r>
      <w:r w:rsidRPr="00C97E57">
        <w:rPr>
          <w:spacing w:val="-2"/>
        </w:rPr>
        <w:t>you</w:t>
      </w:r>
      <w:r w:rsidRPr="00C97E57">
        <w:rPr>
          <w:spacing w:val="-20"/>
        </w:rPr>
        <w:t xml:space="preserve"> </w:t>
      </w:r>
      <w:r w:rsidRPr="00C97E57">
        <w:rPr>
          <w:spacing w:val="-2"/>
        </w:rPr>
        <w:t xml:space="preserve">and </w:t>
      </w:r>
      <w:r w:rsidRPr="00C97E57">
        <w:rPr>
          <w:spacing w:val="-4"/>
        </w:rPr>
        <w:t>your</w:t>
      </w:r>
      <w:r w:rsidRPr="00C97E57">
        <w:rPr>
          <w:spacing w:val="-26"/>
        </w:rPr>
        <w:t xml:space="preserve"> </w:t>
      </w:r>
      <w:r w:rsidRPr="00C97E57">
        <w:rPr>
          <w:spacing w:val="-4"/>
        </w:rPr>
        <w:t>family’s</w:t>
      </w:r>
      <w:r w:rsidRPr="00C97E57">
        <w:rPr>
          <w:spacing w:val="-21"/>
        </w:rPr>
        <w:t xml:space="preserve"> </w:t>
      </w:r>
      <w:r w:rsidRPr="00C97E57">
        <w:rPr>
          <w:spacing w:val="-4"/>
        </w:rPr>
        <w:t>overall</w:t>
      </w:r>
      <w:r w:rsidRPr="00C97E57">
        <w:rPr>
          <w:spacing w:val="-23"/>
        </w:rPr>
        <w:t xml:space="preserve"> </w:t>
      </w:r>
      <w:r w:rsidRPr="00C97E57">
        <w:rPr>
          <w:spacing w:val="-4"/>
        </w:rPr>
        <w:t>well-being,</w:t>
      </w:r>
      <w:r w:rsidRPr="00C97E57">
        <w:rPr>
          <w:spacing w:val="-21"/>
        </w:rPr>
        <w:t xml:space="preserve"> </w:t>
      </w:r>
      <w:r w:rsidRPr="00C97E57">
        <w:rPr>
          <w:spacing w:val="-4"/>
        </w:rPr>
        <w:t>making</w:t>
      </w:r>
      <w:r w:rsidRPr="00C97E57">
        <w:rPr>
          <w:spacing w:val="-21"/>
        </w:rPr>
        <w:t xml:space="preserve"> </w:t>
      </w:r>
      <w:r w:rsidRPr="00C97E57">
        <w:rPr>
          <w:spacing w:val="-4"/>
        </w:rPr>
        <w:t>sure</w:t>
      </w:r>
      <w:r w:rsidRPr="00C97E57">
        <w:rPr>
          <w:spacing w:val="-21"/>
        </w:rPr>
        <w:t xml:space="preserve"> </w:t>
      </w:r>
      <w:r w:rsidRPr="00C97E57">
        <w:rPr>
          <w:spacing w:val="-4"/>
        </w:rPr>
        <w:t xml:space="preserve">that </w:t>
      </w:r>
      <w:r w:rsidRPr="00C97E57">
        <w:rPr>
          <w:spacing w:val="-2"/>
        </w:rPr>
        <w:t>you</w:t>
      </w:r>
      <w:r w:rsidRPr="00C97E57">
        <w:rPr>
          <w:spacing w:val="-21"/>
        </w:rPr>
        <w:t xml:space="preserve"> </w:t>
      </w:r>
      <w:r w:rsidRPr="00C97E57">
        <w:rPr>
          <w:spacing w:val="-2"/>
        </w:rPr>
        <w:t>receive</w:t>
      </w:r>
      <w:r w:rsidRPr="00C97E57">
        <w:rPr>
          <w:spacing w:val="-21"/>
        </w:rPr>
        <w:t xml:space="preserve"> </w:t>
      </w:r>
      <w:r w:rsidRPr="00C97E57">
        <w:rPr>
          <w:spacing w:val="-2"/>
        </w:rPr>
        <w:t>high-quality</w:t>
      </w:r>
      <w:r w:rsidRPr="00C97E57">
        <w:rPr>
          <w:spacing w:val="-23"/>
        </w:rPr>
        <w:t xml:space="preserve"> </w:t>
      </w:r>
      <w:r w:rsidRPr="00C97E57">
        <w:rPr>
          <w:spacing w:val="-2"/>
        </w:rPr>
        <w:t>medical</w:t>
      </w:r>
      <w:r w:rsidRPr="00C97E57">
        <w:rPr>
          <w:spacing w:val="-21"/>
        </w:rPr>
        <w:t xml:space="preserve"> </w:t>
      </w:r>
      <w:r w:rsidRPr="00C97E57">
        <w:rPr>
          <w:spacing w:val="-2"/>
        </w:rPr>
        <w:t>and</w:t>
      </w:r>
      <w:r w:rsidRPr="00C97E57">
        <w:rPr>
          <w:spacing w:val="-21"/>
        </w:rPr>
        <w:t xml:space="preserve"> </w:t>
      </w:r>
      <w:r w:rsidRPr="00C97E57">
        <w:rPr>
          <w:spacing w:val="-2"/>
        </w:rPr>
        <w:t xml:space="preserve">behavioral </w:t>
      </w:r>
      <w:r w:rsidRPr="00C97E57">
        <w:t>health</w:t>
      </w:r>
      <w:r w:rsidRPr="00C97E57">
        <w:rPr>
          <w:spacing w:val="-17"/>
        </w:rPr>
        <w:t xml:space="preserve"> </w:t>
      </w:r>
      <w:r w:rsidRPr="00C97E57">
        <w:t>care.</w:t>
      </w:r>
    </w:p>
    <w:p w14:paraId="67E18229" w14:textId="77777777" w:rsidR="003E497E" w:rsidRPr="0073510C" w:rsidRDefault="003E497E" w:rsidP="0073510C">
      <w:pPr>
        <w:rPr>
          <w:b/>
          <w:bCs/>
        </w:rPr>
      </w:pPr>
      <w:bookmarkStart w:id="42" w:name="_Toc127180869"/>
      <w:bookmarkStart w:id="43" w:name="_Toc127189159"/>
      <w:bookmarkStart w:id="44" w:name="_Toc179450846"/>
      <w:r w:rsidRPr="0073510C">
        <w:rPr>
          <w:b/>
          <w:bCs/>
        </w:rPr>
        <w:t>Special Programs and Extra Benefits</w:t>
      </w:r>
      <w:bookmarkEnd w:id="42"/>
      <w:bookmarkEnd w:id="43"/>
      <w:bookmarkEnd w:id="44"/>
    </w:p>
    <w:p w14:paraId="514B3CC7" w14:textId="77777777" w:rsidR="003E497E" w:rsidRPr="002A7ECC" w:rsidRDefault="003E497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Bee Healthy Babies Program</w:t>
      </w:r>
    </w:p>
    <w:p w14:paraId="4E678EFC" w14:textId="77777777" w:rsidR="003E497E" w:rsidRPr="002A7ECC" w:rsidRDefault="003E497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Wellness programs and fitness reimbursement</w:t>
      </w:r>
    </w:p>
    <w:p w14:paraId="75E53A93" w14:textId="77777777" w:rsidR="003E497E" w:rsidRPr="002A7ECC" w:rsidRDefault="003E497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w:t>
      </w:r>
    </w:p>
    <w:p w14:paraId="76052238" w14:textId="77777777" w:rsidR="003E497E" w:rsidRPr="002A7ECC" w:rsidRDefault="003E497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kids’ bike helmets</w:t>
      </w:r>
    </w:p>
    <w:p w14:paraId="5551067C" w14:textId="67A34604" w:rsidR="003E497E" w:rsidRPr="002A7ECC" w:rsidRDefault="003E497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booster or car seats</w:t>
      </w:r>
    </w:p>
    <w:p w14:paraId="38FAEDA4" w14:textId="20729AA4" w:rsidR="003E497E" w:rsidRPr="00C97E57" w:rsidRDefault="003E497E" w:rsidP="003E497E">
      <w:pPr>
        <w:widowControl w:val="0"/>
        <w:tabs>
          <w:tab w:val="left" w:pos="539"/>
          <w:tab w:val="left" w:pos="540"/>
        </w:tabs>
        <w:autoSpaceDE w:val="0"/>
        <w:autoSpaceDN w:val="0"/>
        <w:spacing w:before="79" w:after="0" w:line="240" w:lineRule="auto"/>
        <w:rPr>
          <w:sz w:val="20"/>
        </w:rPr>
      </w:pPr>
      <w:r w:rsidRPr="00C97E57">
        <w:rPr>
          <w:spacing w:val="-6"/>
          <w:sz w:val="20"/>
        </w:rPr>
        <w:t>C</w:t>
      </w:r>
      <w:r w:rsidRPr="00C97E57">
        <w:rPr>
          <w:rFonts w:ascii="Calibri"/>
          <w:i/>
          <w:spacing w:val="-4"/>
          <w:sz w:val="20"/>
        </w:rPr>
        <w:t>ontact</w:t>
      </w:r>
      <w:r w:rsidRPr="00C97E57">
        <w:rPr>
          <w:rFonts w:ascii="Calibri"/>
          <w:i/>
          <w:spacing w:val="-8"/>
          <w:sz w:val="20"/>
        </w:rPr>
        <w:t xml:space="preserve"> </w:t>
      </w:r>
      <w:r w:rsidRPr="00C97E57">
        <w:rPr>
          <w:rFonts w:ascii="Calibri"/>
          <w:i/>
          <w:spacing w:val="-4"/>
          <w:sz w:val="20"/>
        </w:rPr>
        <w:t>the</w:t>
      </w:r>
      <w:r w:rsidRPr="00C97E57">
        <w:rPr>
          <w:rFonts w:ascii="Calibri"/>
          <w:i/>
          <w:spacing w:val="-7"/>
          <w:sz w:val="20"/>
        </w:rPr>
        <w:t xml:space="preserve"> </w:t>
      </w:r>
      <w:r w:rsidRPr="00C97E57">
        <w:rPr>
          <w:rFonts w:ascii="Calibri"/>
          <w:i/>
          <w:spacing w:val="-4"/>
          <w:sz w:val="20"/>
        </w:rPr>
        <w:t>plan</w:t>
      </w:r>
      <w:r w:rsidRPr="00C97E57">
        <w:rPr>
          <w:rFonts w:ascii="Calibri"/>
          <w:i/>
          <w:spacing w:val="-7"/>
          <w:sz w:val="20"/>
        </w:rPr>
        <w:t xml:space="preserve"> </w:t>
      </w:r>
      <w:r w:rsidRPr="00C97E57">
        <w:rPr>
          <w:rFonts w:ascii="Calibri"/>
          <w:i/>
          <w:spacing w:val="-4"/>
          <w:sz w:val="20"/>
        </w:rPr>
        <w:t>for</w:t>
      </w:r>
      <w:r w:rsidRPr="00C97E57">
        <w:rPr>
          <w:rFonts w:ascii="Calibri"/>
          <w:i/>
          <w:spacing w:val="-10"/>
          <w:sz w:val="20"/>
        </w:rPr>
        <w:t xml:space="preserve"> </w:t>
      </w:r>
      <w:r w:rsidRPr="00C97E57">
        <w:rPr>
          <w:rFonts w:ascii="Calibri"/>
          <w:i/>
          <w:spacing w:val="-4"/>
          <w:sz w:val="20"/>
        </w:rPr>
        <w:t>a</w:t>
      </w:r>
      <w:r w:rsidRPr="00C97E57">
        <w:rPr>
          <w:rFonts w:ascii="Calibri"/>
          <w:i/>
          <w:spacing w:val="-8"/>
          <w:sz w:val="20"/>
        </w:rPr>
        <w:t xml:space="preserve"> </w:t>
      </w:r>
      <w:r w:rsidRPr="00C97E57">
        <w:rPr>
          <w:rFonts w:ascii="Calibri"/>
          <w:i/>
          <w:spacing w:val="-4"/>
          <w:sz w:val="20"/>
        </w:rPr>
        <w:t>full</w:t>
      </w:r>
      <w:r w:rsidRPr="00C97E57">
        <w:rPr>
          <w:rFonts w:ascii="Calibri"/>
          <w:i/>
          <w:spacing w:val="-7"/>
          <w:sz w:val="20"/>
        </w:rPr>
        <w:t xml:space="preserve"> </w:t>
      </w:r>
      <w:r w:rsidRPr="00C97E57">
        <w:rPr>
          <w:rFonts w:ascii="Calibri"/>
          <w:i/>
          <w:spacing w:val="-4"/>
          <w:sz w:val="20"/>
        </w:rPr>
        <w:t>list</w:t>
      </w:r>
      <w:r w:rsidRPr="00C97E57">
        <w:rPr>
          <w:rFonts w:ascii="Calibri"/>
          <w:i/>
          <w:spacing w:val="-7"/>
          <w:sz w:val="20"/>
        </w:rPr>
        <w:t xml:space="preserve"> </w:t>
      </w:r>
      <w:r w:rsidRPr="00C97E57">
        <w:rPr>
          <w:rFonts w:ascii="Calibri"/>
          <w:i/>
          <w:spacing w:val="-4"/>
          <w:sz w:val="20"/>
        </w:rPr>
        <w:t>of</w:t>
      </w:r>
      <w:r w:rsidRPr="00C97E57">
        <w:rPr>
          <w:rFonts w:ascii="Calibri"/>
          <w:i/>
          <w:spacing w:val="-10"/>
          <w:sz w:val="20"/>
        </w:rPr>
        <w:t xml:space="preserve"> </w:t>
      </w:r>
      <w:r w:rsidRPr="00C97E57">
        <w:rPr>
          <w:rFonts w:ascii="Calibri"/>
          <w:i/>
          <w:spacing w:val="-4"/>
          <w:sz w:val="20"/>
        </w:rPr>
        <w:t>special</w:t>
      </w:r>
      <w:r w:rsidRPr="00C97E57">
        <w:rPr>
          <w:rFonts w:ascii="Calibri"/>
          <w:i/>
          <w:spacing w:val="-8"/>
          <w:sz w:val="20"/>
        </w:rPr>
        <w:t xml:space="preserve"> </w:t>
      </w:r>
      <w:r w:rsidRPr="00C97E57">
        <w:rPr>
          <w:rFonts w:ascii="Calibri"/>
          <w:i/>
          <w:spacing w:val="-4"/>
          <w:sz w:val="20"/>
        </w:rPr>
        <w:t>programs</w:t>
      </w:r>
      <w:r w:rsidRPr="00C97E57">
        <w:rPr>
          <w:rFonts w:ascii="Calibri"/>
          <w:i/>
          <w:spacing w:val="-7"/>
          <w:sz w:val="20"/>
        </w:rPr>
        <w:t xml:space="preserve"> </w:t>
      </w:r>
      <w:r w:rsidRPr="00C97E57">
        <w:rPr>
          <w:rFonts w:ascii="Calibri"/>
          <w:i/>
          <w:spacing w:val="-4"/>
          <w:sz w:val="20"/>
        </w:rPr>
        <w:t xml:space="preserve">and </w:t>
      </w:r>
      <w:r w:rsidRPr="00C97E57">
        <w:rPr>
          <w:rFonts w:ascii="Calibri"/>
          <w:i/>
          <w:sz w:val="20"/>
        </w:rPr>
        <w:t>extra</w:t>
      </w:r>
      <w:r w:rsidRPr="00C97E57">
        <w:rPr>
          <w:rFonts w:ascii="Calibri"/>
          <w:i/>
          <w:spacing w:val="-5"/>
          <w:sz w:val="20"/>
        </w:rPr>
        <w:t xml:space="preserve"> </w:t>
      </w:r>
      <w:r w:rsidRPr="00C97E57">
        <w:rPr>
          <w:rFonts w:ascii="Calibri"/>
          <w:i/>
          <w:sz w:val="20"/>
        </w:rPr>
        <w:t>benefits.</w:t>
      </w:r>
      <w:r w:rsidRPr="00C97E57">
        <w:rPr>
          <w:rFonts w:ascii="Calibri"/>
          <w:i/>
          <w:spacing w:val="-5"/>
          <w:sz w:val="20"/>
        </w:rPr>
        <w:t xml:space="preserve"> </w:t>
      </w:r>
      <w:r w:rsidRPr="00C97E57">
        <w:rPr>
          <w:rFonts w:ascii="Calibri"/>
          <w:i/>
          <w:sz w:val="20"/>
        </w:rPr>
        <w:t>Certain</w:t>
      </w:r>
      <w:r w:rsidRPr="00C97E57">
        <w:rPr>
          <w:rFonts w:ascii="Calibri"/>
          <w:i/>
          <w:spacing w:val="-5"/>
          <w:sz w:val="20"/>
        </w:rPr>
        <w:t xml:space="preserve"> </w:t>
      </w:r>
      <w:r w:rsidRPr="00C97E57">
        <w:rPr>
          <w:rFonts w:ascii="Calibri"/>
          <w:i/>
          <w:sz w:val="20"/>
        </w:rPr>
        <w:t>rules</w:t>
      </w:r>
      <w:r w:rsidRPr="00C97E57">
        <w:rPr>
          <w:rFonts w:ascii="Calibri"/>
          <w:i/>
          <w:spacing w:val="-5"/>
          <w:sz w:val="20"/>
        </w:rPr>
        <w:t xml:space="preserve"> </w:t>
      </w:r>
      <w:r w:rsidRPr="00C97E57">
        <w:rPr>
          <w:rFonts w:ascii="Calibri"/>
          <w:i/>
          <w:sz w:val="20"/>
        </w:rPr>
        <w:t>may</w:t>
      </w:r>
      <w:r w:rsidRPr="00C97E57">
        <w:rPr>
          <w:rFonts w:ascii="Calibri"/>
          <w:i/>
          <w:spacing w:val="-5"/>
          <w:sz w:val="20"/>
        </w:rPr>
        <w:t xml:space="preserve"> </w:t>
      </w:r>
      <w:r w:rsidRPr="00C97E57">
        <w:rPr>
          <w:rFonts w:ascii="Calibri"/>
          <w:i/>
          <w:sz w:val="20"/>
        </w:rPr>
        <w:t>apply.</w:t>
      </w:r>
    </w:p>
    <w:p w14:paraId="26F46D7E" w14:textId="3D50B6A3" w:rsidR="003E497E" w:rsidRPr="00C97E57" w:rsidRDefault="003E497E" w:rsidP="003E497E">
      <w:pPr>
        <w:spacing w:after="0" w:line="240" w:lineRule="auto"/>
      </w:pPr>
      <w:r w:rsidRPr="00C97E57">
        <w:t>www.behealthypartnership.org</w:t>
      </w:r>
    </w:p>
    <w:p w14:paraId="0A1948A1" w14:textId="77777777" w:rsidR="003E497E" w:rsidRPr="00C97E57" w:rsidRDefault="003E497E" w:rsidP="003E497E">
      <w:pPr>
        <w:spacing w:after="0" w:line="240" w:lineRule="auto"/>
      </w:pPr>
      <w:r w:rsidRPr="00C97E57">
        <w:t>Customer Service: (800) 786-9999</w:t>
      </w:r>
    </w:p>
    <w:p w14:paraId="24FE74BC" w14:textId="2FA4F353" w:rsidR="003E497E" w:rsidRPr="00C97E57" w:rsidRDefault="003E497E" w:rsidP="003E497E">
      <w:pPr>
        <w:spacing w:after="0" w:line="240" w:lineRule="auto"/>
      </w:pPr>
      <w:r w:rsidRPr="00C97E57">
        <w:t>Behavioral Health: (800) 495-0086</w:t>
      </w:r>
    </w:p>
    <w:p w14:paraId="66177C29" w14:textId="77777777" w:rsidR="00B21CA7" w:rsidRDefault="00B21CA7" w:rsidP="003E497E">
      <w:pPr>
        <w:spacing w:after="0" w:line="240" w:lineRule="auto"/>
      </w:pPr>
    </w:p>
    <w:p w14:paraId="31F0B6AF" w14:textId="3F8943E4" w:rsidR="003E497E" w:rsidRDefault="003E497E" w:rsidP="00A44EAB">
      <w:pPr>
        <w:pStyle w:val="Heading3"/>
      </w:pPr>
      <w:bookmarkStart w:id="45" w:name="_Toc127175690"/>
      <w:bookmarkStart w:id="46" w:name="_Toc127176659"/>
      <w:bookmarkStart w:id="47" w:name="_Toc127176905"/>
      <w:bookmarkStart w:id="48" w:name="_Toc127180870"/>
      <w:bookmarkStart w:id="49" w:name="_Toc127189160"/>
      <w:bookmarkStart w:id="50" w:name="_Toc179450847"/>
      <w:r w:rsidRPr="00C85610">
        <w:t>Hospitals</w:t>
      </w:r>
      <w:bookmarkEnd w:id="45"/>
      <w:bookmarkEnd w:id="46"/>
      <w:bookmarkEnd w:id="47"/>
      <w:bookmarkEnd w:id="48"/>
      <w:bookmarkEnd w:id="49"/>
      <w:bookmarkEnd w:id="50"/>
    </w:p>
    <w:p w14:paraId="633BFAC1" w14:textId="230A158C" w:rsidR="00C85610" w:rsidRPr="00C85610" w:rsidRDefault="00C85610" w:rsidP="00C85610">
      <w:r w:rsidRPr="00C85610">
        <w:t>Health New England includes the following hospitals:</w:t>
      </w:r>
    </w:p>
    <w:p w14:paraId="3B61AA05" w14:textId="44A29C09" w:rsidR="003E497E" w:rsidRPr="00672CD8" w:rsidRDefault="003E497E" w:rsidP="00672CD8">
      <w:pPr>
        <w:rPr>
          <w:b/>
          <w:bCs/>
          <w:spacing w:val="-4"/>
          <w:w w:val="75"/>
        </w:rPr>
      </w:pPr>
      <w:bookmarkStart w:id="51" w:name="_Toc127175691"/>
      <w:bookmarkStart w:id="52" w:name="_Toc127189161"/>
      <w:bookmarkStart w:id="53" w:name="_Toc179450848"/>
      <w:r w:rsidRPr="00672CD8">
        <w:rPr>
          <w:b/>
          <w:bCs/>
          <w:w w:val="75"/>
        </w:rPr>
        <w:t>BeHealthy</w:t>
      </w:r>
      <w:r w:rsidRPr="00672CD8">
        <w:rPr>
          <w:b/>
          <w:bCs/>
          <w:spacing w:val="17"/>
        </w:rPr>
        <w:t xml:space="preserve"> </w:t>
      </w:r>
      <w:r w:rsidRPr="00672CD8">
        <w:rPr>
          <w:b/>
          <w:bCs/>
          <w:w w:val="75"/>
        </w:rPr>
        <w:t>Partnership</w:t>
      </w:r>
      <w:r w:rsidRPr="00672CD8">
        <w:rPr>
          <w:b/>
          <w:bCs/>
          <w:spacing w:val="23"/>
        </w:rPr>
        <w:t xml:space="preserve"> </w:t>
      </w:r>
      <w:r w:rsidRPr="00672CD8">
        <w:rPr>
          <w:b/>
          <w:bCs/>
          <w:spacing w:val="-4"/>
          <w:w w:val="75"/>
        </w:rPr>
        <w:t>Plan</w:t>
      </w:r>
      <w:bookmarkEnd w:id="51"/>
      <w:bookmarkEnd w:id="52"/>
      <w:bookmarkEnd w:id="53"/>
    </w:p>
    <w:p w14:paraId="21C012AF" w14:textId="57172473" w:rsidR="00DB271E" w:rsidRDefault="00DB271E" w:rsidP="00E75B50">
      <w:pPr>
        <w:spacing w:after="0" w:line="240" w:lineRule="auto"/>
      </w:pPr>
      <w:r w:rsidRPr="00DB271E">
        <w:rPr>
          <w:b/>
          <w:bCs/>
        </w:rPr>
        <w:t>Hospital Name</w:t>
      </w:r>
      <w:r w:rsidR="003D5A0E">
        <w:rPr>
          <w:b/>
          <w:bCs/>
        </w:rPr>
        <w:t xml:space="preserve">, </w:t>
      </w:r>
      <w:r w:rsidRPr="00DB271E">
        <w:rPr>
          <w:b/>
          <w:bCs/>
        </w:rPr>
        <w:t>City</w:t>
      </w:r>
    </w:p>
    <w:p w14:paraId="141EE4E6" w14:textId="54BBF2CB" w:rsidR="00DB271E" w:rsidRPr="008902CA" w:rsidRDefault="00DB271E" w:rsidP="00E75B50">
      <w:pPr>
        <w:spacing w:after="0" w:line="240" w:lineRule="auto"/>
      </w:pPr>
      <w:r w:rsidRPr="008902CA">
        <w:t>Baystate Medical Center (Baystate)</w:t>
      </w:r>
      <w:r w:rsidR="003D5A0E" w:rsidRPr="008902CA">
        <w:t xml:space="preserve">, </w:t>
      </w:r>
      <w:r w:rsidRPr="008902CA">
        <w:t>Springfield</w:t>
      </w:r>
    </w:p>
    <w:p w14:paraId="34651687" w14:textId="0703712E" w:rsidR="000C0692" w:rsidRPr="008902CA" w:rsidRDefault="000C0692" w:rsidP="00E75B50">
      <w:pPr>
        <w:spacing w:after="0" w:line="240" w:lineRule="auto"/>
      </w:pPr>
      <w:r w:rsidRPr="008902CA">
        <w:rPr>
          <w:rFonts w:ascii="Calibri" w:eastAsia="Times New Roman" w:hAnsi="Calibri" w:cs="Calibri"/>
          <w:color w:val="000000"/>
        </w:rPr>
        <w:t>Cooley Dickinson Health Care (</w:t>
      </w:r>
      <w:r w:rsidRPr="008902CA">
        <w:rPr>
          <w:rFonts w:ascii="Calibri" w:eastAsia="Times New Roman" w:hAnsi="Calibri" w:cs="Calibri"/>
          <w:color w:val="222222"/>
        </w:rPr>
        <w:t>Mass General Brigham</w:t>
      </w:r>
      <w:r w:rsidRPr="008902CA">
        <w:rPr>
          <w:rFonts w:ascii="Calibri" w:eastAsia="Times New Roman" w:hAnsi="Calibri" w:cs="Calibri"/>
          <w:color w:val="000000"/>
        </w:rPr>
        <w:t>), Northampton</w:t>
      </w:r>
    </w:p>
    <w:p w14:paraId="14C86A01" w14:textId="7B0CFA3F" w:rsidR="00DB271E" w:rsidRPr="008902CA" w:rsidRDefault="00DB271E" w:rsidP="00E75B50">
      <w:pPr>
        <w:spacing w:after="0" w:line="240" w:lineRule="auto"/>
      </w:pPr>
      <w:r w:rsidRPr="008902CA">
        <w:t>Franklin Medical Center (Baystate Health)</w:t>
      </w:r>
      <w:r w:rsidR="003D5A0E" w:rsidRPr="008902CA">
        <w:t xml:space="preserve">, </w:t>
      </w:r>
      <w:r w:rsidRPr="008902CA">
        <w:t>Greenfield</w:t>
      </w:r>
    </w:p>
    <w:p w14:paraId="5BF5488A" w14:textId="19E7A86C" w:rsidR="000C0692" w:rsidRPr="008902CA" w:rsidRDefault="000C0692" w:rsidP="00E75B50">
      <w:pPr>
        <w:spacing w:after="0" w:line="240" w:lineRule="auto"/>
      </w:pPr>
      <w:r w:rsidRPr="008902CA">
        <w:rPr>
          <w:rFonts w:ascii="Calibri" w:eastAsia="Times New Roman" w:hAnsi="Calibri" w:cs="Calibri"/>
          <w:color w:val="222222"/>
        </w:rPr>
        <w:t xml:space="preserve">Heywood Hospital, Gardner </w:t>
      </w:r>
    </w:p>
    <w:p w14:paraId="67976CD8" w14:textId="447EDA3F" w:rsidR="00DB271E" w:rsidRPr="008902CA" w:rsidRDefault="00DB271E" w:rsidP="002B73A6">
      <w:pPr>
        <w:spacing w:after="0" w:line="240" w:lineRule="auto"/>
      </w:pPr>
      <w:r w:rsidRPr="008902CA">
        <w:t>Holyoke Medical Center</w:t>
      </w:r>
      <w:r w:rsidRPr="008902CA">
        <w:tab/>
      </w:r>
      <w:r w:rsidR="003D5A0E" w:rsidRPr="008902CA">
        <w:t xml:space="preserve">, </w:t>
      </w:r>
      <w:r w:rsidRPr="008902CA">
        <w:t>Holyoke</w:t>
      </w:r>
    </w:p>
    <w:p w14:paraId="2A88B4E9" w14:textId="0538CC6F" w:rsidR="00FE0CD1" w:rsidRPr="008902CA" w:rsidRDefault="00FE0CD1" w:rsidP="002B73A6">
      <w:pPr>
        <w:spacing w:after="0" w:line="240" w:lineRule="auto"/>
      </w:pPr>
      <w:r w:rsidRPr="008902CA">
        <w:t>Noble Hospital (Baystate), Westfield</w:t>
      </w:r>
    </w:p>
    <w:p w14:paraId="37379B6C" w14:textId="6C973DE1" w:rsidR="00DB271E" w:rsidRPr="008902CA" w:rsidRDefault="00DB271E" w:rsidP="002B73A6">
      <w:pPr>
        <w:spacing w:after="0" w:line="240" w:lineRule="auto"/>
      </w:pPr>
      <w:r w:rsidRPr="008902CA">
        <w:t>Mercy Medical Center (Trinity Health of New England)</w:t>
      </w:r>
      <w:r w:rsidR="003D5A0E" w:rsidRPr="008902CA">
        <w:t xml:space="preserve">, </w:t>
      </w:r>
      <w:r w:rsidRPr="008902CA">
        <w:t>Springfield</w:t>
      </w:r>
    </w:p>
    <w:p w14:paraId="369F7C80" w14:textId="0460F8B0" w:rsidR="00852C66" w:rsidRPr="008902CA" w:rsidRDefault="00852C66" w:rsidP="002B73A6">
      <w:pPr>
        <w:spacing w:after="0" w:line="240" w:lineRule="auto"/>
      </w:pPr>
      <w:r w:rsidRPr="008902CA">
        <w:t>Wing Hospital (Baystate), Palmer</w:t>
      </w:r>
    </w:p>
    <w:p w14:paraId="18E4A0A1" w14:textId="00C1DDBF" w:rsidR="0002491D" w:rsidRDefault="003E497E" w:rsidP="00C97E57">
      <w:pPr>
        <w:spacing w:after="0" w:line="240" w:lineRule="auto"/>
        <w:rPr>
          <w:rFonts w:ascii="Calibri"/>
          <w:i/>
          <w:color w:val="5A5D58"/>
          <w:spacing w:val="-2"/>
          <w:sz w:val="23"/>
        </w:rPr>
      </w:pPr>
      <w:r w:rsidRPr="00C97E57">
        <w:rPr>
          <w:rFonts w:ascii="Calibri"/>
          <w:i/>
        </w:rPr>
        <w:t>The hospital</w:t>
      </w:r>
      <w:r w:rsidRPr="00C97E57">
        <w:rPr>
          <w:rFonts w:ascii="Calibri"/>
          <w:i/>
          <w:spacing w:val="-4"/>
        </w:rPr>
        <w:t xml:space="preserve"> </w:t>
      </w:r>
      <w:r w:rsidRPr="00C97E57">
        <w:rPr>
          <w:rFonts w:ascii="Calibri"/>
          <w:i/>
        </w:rPr>
        <w:t>list</w:t>
      </w:r>
      <w:r w:rsidRPr="00C97E57">
        <w:rPr>
          <w:rFonts w:ascii="Calibri"/>
          <w:i/>
          <w:spacing w:val="-4"/>
        </w:rPr>
        <w:t xml:space="preserve"> </w:t>
      </w:r>
      <w:r w:rsidRPr="00C97E57">
        <w:rPr>
          <w:rFonts w:ascii="Calibri"/>
          <w:i/>
        </w:rPr>
        <w:t>is</w:t>
      </w:r>
      <w:r w:rsidRPr="00C97E57">
        <w:rPr>
          <w:rFonts w:ascii="Calibri"/>
          <w:i/>
          <w:spacing w:val="-4"/>
        </w:rPr>
        <w:t xml:space="preserve"> </w:t>
      </w:r>
      <w:r w:rsidRPr="00C97E57">
        <w:rPr>
          <w:rFonts w:ascii="Calibri"/>
          <w:i/>
        </w:rPr>
        <w:t>subject</w:t>
      </w:r>
      <w:r w:rsidRPr="00C97E57">
        <w:rPr>
          <w:rFonts w:ascii="Calibri"/>
          <w:i/>
          <w:spacing w:val="-4"/>
        </w:rPr>
        <w:t xml:space="preserve"> </w:t>
      </w:r>
      <w:r w:rsidRPr="00C97E57">
        <w:rPr>
          <w:rFonts w:ascii="Calibri"/>
          <w:i/>
        </w:rPr>
        <w:t>to</w:t>
      </w:r>
      <w:r w:rsidRPr="00C97E57">
        <w:rPr>
          <w:rFonts w:ascii="Calibri"/>
          <w:i/>
          <w:spacing w:val="-4"/>
        </w:rPr>
        <w:t xml:space="preserve"> </w:t>
      </w:r>
      <w:r w:rsidRPr="00C97E57">
        <w:rPr>
          <w:rFonts w:ascii="Calibri"/>
          <w:i/>
        </w:rPr>
        <w:t>change,</w:t>
      </w:r>
      <w:r w:rsidRPr="00C97E57">
        <w:rPr>
          <w:rFonts w:ascii="Calibri"/>
          <w:i/>
          <w:spacing w:val="-4"/>
        </w:rPr>
        <w:t xml:space="preserve"> </w:t>
      </w:r>
      <w:r w:rsidRPr="00C97E57">
        <w:rPr>
          <w:rFonts w:ascii="Calibri"/>
          <w:i/>
        </w:rPr>
        <w:t>and</w:t>
      </w:r>
      <w:r w:rsidRPr="00C97E57">
        <w:rPr>
          <w:rFonts w:ascii="Calibri"/>
          <w:i/>
          <w:spacing w:val="-4"/>
        </w:rPr>
        <w:t xml:space="preserve"> </w:t>
      </w:r>
      <w:r w:rsidRPr="00C97E57">
        <w:rPr>
          <w:rFonts w:ascii="Calibri"/>
          <w:i/>
        </w:rPr>
        <w:t xml:space="preserve">the </w:t>
      </w:r>
      <w:r w:rsidRPr="00C97E57">
        <w:rPr>
          <w:rFonts w:ascii="Calibri"/>
          <w:i/>
          <w:spacing w:val="-4"/>
        </w:rPr>
        <w:t xml:space="preserve">hospitals may have service limits. Please check </w:t>
      </w:r>
      <w:r w:rsidRPr="00C97E57">
        <w:rPr>
          <w:rFonts w:ascii="Calibri"/>
          <w:i/>
        </w:rPr>
        <w:t>with the plan for</w:t>
      </w:r>
      <w:r w:rsidRPr="00C97E57">
        <w:rPr>
          <w:rFonts w:ascii="Calibri"/>
          <w:i/>
          <w:spacing w:val="-4"/>
        </w:rPr>
        <w:t xml:space="preserve"> </w:t>
      </w:r>
      <w:r w:rsidRPr="00C97E57">
        <w:rPr>
          <w:rFonts w:ascii="Calibri"/>
          <w:i/>
        </w:rPr>
        <w:t xml:space="preserve">specific questions about </w:t>
      </w:r>
      <w:r w:rsidRPr="00C97E57">
        <w:rPr>
          <w:rFonts w:ascii="Calibri"/>
          <w:i/>
          <w:spacing w:val="-2"/>
        </w:rPr>
        <w:t>hospitals.</w:t>
      </w:r>
      <w:r w:rsidR="0002491D">
        <w:rPr>
          <w:rFonts w:ascii="Calibri"/>
          <w:i/>
          <w:color w:val="5A5D58"/>
          <w:spacing w:val="-2"/>
          <w:sz w:val="23"/>
        </w:rPr>
        <w:br w:type="page"/>
      </w:r>
    </w:p>
    <w:p w14:paraId="51D38DEC" w14:textId="462E7BA0" w:rsidR="007A2080" w:rsidRDefault="00DE1485" w:rsidP="00A44EAB">
      <w:pPr>
        <w:pStyle w:val="Heading2"/>
      </w:pPr>
      <w:r w:rsidRPr="00672CD8">
        <w:lastRenderedPageBreak/>
        <w:t>Mass General Brigham</w:t>
      </w:r>
    </w:p>
    <w:p w14:paraId="4668733B" w14:textId="1FD4D97A" w:rsidR="007A2080" w:rsidRDefault="007A2080" w:rsidP="007A2080">
      <w:r w:rsidRPr="007A2080">
        <w:t xml:space="preserve">Mass General Brigham offers the following </w:t>
      </w:r>
      <w:r>
        <w:t>p</w:t>
      </w:r>
      <w:r w:rsidR="00DE1485" w:rsidRPr="00672CD8">
        <w:t>lan</w:t>
      </w:r>
      <w:r w:rsidR="0073510C">
        <w:t>:</w:t>
      </w:r>
      <w:r w:rsidR="00DE1485" w:rsidRPr="00672CD8">
        <w:t xml:space="preserve"> </w:t>
      </w:r>
      <w:bookmarkStart w:id="54" w:name="_Toc127175694"/>
      <w:bookmarkStart w:id="55" w:name="_Toc127176663"/>
      <w:bookmarkStart w:id="56" w:name="_Toc127176909"/>
      <w:bookmarkStart w:id="57" w:name="_Toc127180874"/>
      <w:bookmarkStart w:id="58" w:name="_Toc127189164"/>
      <w:bookmarkStart w:id="59" w:name="_Toc179450851"/>
    </w:p>
    <w:p w14:paraId="4C6EAD4B" w14:textId="226760AF" w:rsidR="007A2080" w:rsidRPr="007A2080" w:rsidRDefault="0073510C" w:rsidP="007A2080">
      <w:r>
        <w:t>M</w:t>
      </w:r>
      <w:r w:rsidR="007A2080" w:rsidRPr="007A2080">
        <w:t>ass General Brigham Health Plan with Mass General Brigham ACO</w:t>
      </w:r>
    </w:p>
    <w:p w14:paraId="27DF46E8" w14:textId="0C9EE29E" w:rsidR="00DE1485" w:rsidRPr="00A44EAB" w:rsidRDefault="00DE1485" w:rsidP="00A44EAB">
      <w:pPr>
        <w:pStyle w:val="Heading3"/>
      </w:pPr>
      <w:r w:rsidRPr="00A44EAB">
        <w:t>Behavioral Health</w:t>
      </w:r>
      <w:bookmarkEnd w:id="54"/>
      <w:bookmarkEnd w:id="55"/>
      <w:bookmarkEnd w:id="56"/>
      <w:bookmarkEnd w:id="57"/>
      <w:bookmarkEnd w:id="58"/>
      <w:bookmarkEnd w:id="59"/>
    </w:p>
    <w:p w14:paraId="3BAFE78E" w14:textId="77777777" w:rsidR="00DE1485" w:rsidRDefault="00DE1485" w:rsidP="00DE1485">
      <w:pPr>
        <w:pStyle w:val="BodyText"/>
        <w:spacing w:before="115" w:line="244" w:lineRule="auto"/>
        <w:rPr>
          <w:rFonts w:asciiTheme="minorHAnsi" w:eastAsiaTheme="minorHAnsi" w:hAnsiTheme="minorHAnsi" w:cstheme="minorBidi"/>
          <w:sz w:val="20"/>
          <w:szCs w:val="22"/>
        </w:rPr>
      </w:pPr>
      <w:r w:rsidRPr="00672CD8">
        <w:rPr>
          <w:rFonts w:asciiTheme="minorHAnsi" w:eastAsiaTheme="minorHAnsi" w:hAnsiTheme="minorHAnsi" w:cstheme="minorBidi"/>
          <w:sz w:val="20"/>
          <w:szCs w:val="22"/>
        </w:rPr>
        <w:t>Members can get a full range of mental health and substance use services. Please call (800) 462-5449.</w:t>
      </w:r>
    </w:p>
    <w:p w14:paraId="34EBAD7F" w14:textId="77777777" w:rsidR="00672CD8" w:rsidRPr="00672CD8" w:rsidRDefault="00672CD8" w:rsidP="00DE1485">
      <w:pPr>
        <w:pStyle w:val="BodyText"/>
        <w:spacing w:before="115" w:line="244" w:lineRule="auto"/>
        <w:rPr>
          <w:rFonts w:asciiTheme="minorHAnsi" w:eastAsiaTheme="minorHAnsi" w:hAnsiTheme="minorHAnsi" w:cstheme="minorBidi"/>
          <w:sz w:val="20"/>
          <w:szCs w:val="22"/>
        </w:rPr>
      </w:pPr>
    </w:p>
    <w:p w14:paraId="7F75306D" w14:textId="04DBFA31" w:rsidR="00DE1485" w:rsidRPr="00A44EAB" w:rsidRDefault="00DE1485" w:rsidP="00A44EAB">
      <w:pPr>
        <w:pStyle w:val="Heading3"/>
      </w:pPr>
      <w:bookmarkStart w:id="60" w:name="_Toc127175695"/>
      <w:bookmarkStart w:id="61" w:name="_Toc127176664"/>
      <w:bookmarkStart w:id="62" w:name="_Toc127176910"/>
      <w:bookmarkStart w:id="63" w:name="_Toc127180875"/>
      <w:bookmarkStart w:id="64" w:name="_Toc127189165"/>
      <w:bookmarkStart w:id="65" w:name="_Toc179450852"/>
      <w:r w:rsidRPr="00A44EAB">
        <w:t>SERVICE AREAS</w:t>
      </w:r>
      <w:bookmarkEnd w:id="60"/>
      <w:bookmarkEnd w:id="61"/>
      <w:bookmarkEnd w:id="62"/>
      <w:bookmarkEnd w:id="63"/>
      <w:bookmarkEnd w:id="64"/>
      <w:bookmarkEnd w:id="65"/>
    </w:p>
    <w:p w14:paraId="5D1B300E" w14:textId="4DF7D4A1" w:rsidR="00DE1485" w:rsidRPr="007B63CA" w:rsidRDefault="00DE1485" w:rsidP="00DE1485">
      <w:pPr>
        <w:spacing w:before="239"/>
        <w:rPr>
          <w:rFonts w:ascii="Calibri"/>
          <w:w w:val="105"/>
        </w:rPr>
      </w:pPr>
      <w:r w:rsidRPr="00672CD8">
        <w:rPr>
          <w:sz w:val="20"/>
        </w:rPr>
        <w:t>Attleboro,</w:t>
      </w:r>
      <w:r w:rsidR="00110401" w:rsidRPr="00672CD8">
        <w:rPr>
          <w:sz w:val="20"/>
        </w:rPr>
        <w:t xml:space="preserve"> </w:t>
      </w:r>
      <w:r w:rsidRPr="00672CD8">
        <w:rPr>
          <w:sz w:val="20"/>
        </w:rPr>
        <w:t>Beverly</w:t>
      </w:r>
      <w:r w:rsidRPr="007B63CA">
        <w:rPr>
          <w:rFonts w:ascii="Calibri"/>
          <w:w w:val="105"/>
        </w:rPr>
        <w:t>, Boston, Brockton, Framingham, Gloucester, Greenfield, Haverhill Holyoke, Lawrence, Lowell,</w:t>
      </w:r>
      <w:r w:rsidR="00110401" w:rsidRPr="007B63CA">
        <w:rPr>
          <w:rFonts w:ascii="Calibri"/>
          <w:w w:val="105"/>
        </w:rPr>
        <w:t xml:space="preserve"> </w:t>
      </w:r>
      <w:r w:rsidRPr="007B63CA">
        <w:rPr>
          <w:rFonts w:ascii="Calibri"/>
          <w:w w:val="105"/>
        </w:rPr>
        <w:t>Lynn</w:t>
      </w:r>
      <w:r w:rsidR="00110401" w:rsidRPr="007B63CA">
        <w:rPr>
          <w:rFonts w:ascii="Calibri"/>
          <w:w w:val="105"/>
        </w:rPr>
        <w:t>,</w:t>
      </w:r>
      <w:r w:rsidRPr="007B63CA">
        <w:rPr>
          <w:rFonts w:ascii="Calibri"/>
          <w:w w:val="105"/>
        </w:rPr>
        <w:t xml:space="preserve"> Malden</w:t>
      </w:r>
      <w:r w:rsidR="00110401" w:rsidRPr="007B63CA">
        <w:rPr>
          <w:rFonts w:ascii="Calibri"/>
          <w:w w:val="105"/>
        </w:rPr>
        <w:t>,</w:t>
      </w:r>
      <w:r w:rsidRPr="007B63CA">
        <w:rPr>
          <w:rFonts w:ascii="Calibri"/>
          <w:w w:val="105"/>
        </w:rPr>
        <w:t xml:space="preserve"> Nantucket</w:t>
      </w:r>
      <w:r w:rsidR="00110401" w:rsidRPr="007B63CA">
        <w:rPr>
          <w:rFonts w:ascii="Calibri"/>
          <w:w w:val="105"/>
        </w:rPr>
        <w:t xml:space="preserve">, </w:t>
      </w:r>
      <w:r w:rsidRPr="007B63CA">
        <w:rPr>
          <w:rFonts w:ascii="Calibri"/>
          <w:w w:val="105"/>
        </w:rPr>
        <w:t>Northampton</w:t>
      </w:r>
      <w:r w:rsidR="00110401" w:rsidRPr="007B63CA">
        <w:rPr>
          <w:rFonts w:ascii="Calibri"/>
          <w:w w:val="105"/>
        </w:rPr>
        <w:t>,</w:t>
      </w:r>
      <w:r w:rsidRPr="007B63CA">
        <w:rPr>
          <w:rFonts w:ascii="Calibri"/>
          <w:w w:val="105"/>
        </w:rPr>
        <w:t xml:space="preserve"> Oak Bluffs</w:t>
      </w:r>
      <w:r w:rsidR="00110401" w:rsidRPr="007B63CA">
        <w:rPr>
          <w:rFonts w:ascii="Calibri"/>
          <w:w w:val="105"/>
        </w:rPr>
        <w:t>,</w:t>
      </w:r>
      <w:r w:rsidRPr="007B63CA">
        <w:rPr>
          <w:rFonts w:ascii="Calibri"/>
          <w:w w:val="105"/>
        </w:rPr>
        <w:t xml:space="preserve"> Quincy</w:t>
      </w:r>
      <w:r w:rsidR="00110401" w:rsidRPr="007B63CA">
        <w:rPr>
          <w:rFonts w:ascii="Calibri"/>
          <w:w w:val="105"/>
        </w:rPr>
        <w:t>,</w:t>
      </w:r>
      <w:r w:rsidRPr="007B63CA">
        <w:rPr>
          <w:rFonts w:ascii="Calibri"/>
          <w:w w:val="105"/>
        </w:rPr>
        <w:t xml:space="preserve"> Revere</w:t>
      </w:r>
      <w:r w:rsidR="00110401" w:rsidRPr="007B63CA">
        <w:rPr>
          <w:rFonts w:ascii="Calibri"/>
          <w:w w:val="105"/>
        </w:rPr>
        <w:t xml:space="preserve">, </w:t>
      </w:r>
      <w:r w:rsidRPr="007B63CA">
        <w:rPr>
          <w:rFonts w:ascii="Calibri"/>
          <w:w w:val="105"/>
        </w:rPr>
        <w:t>Salem</w:t>
      </w:r>
      <w:r w:rsidR="00110401" w:rsidRPr="007B63CA">
        <w:rPr>
          <w:rFonts w:ascii="Calibri"/>
          <w:w w:val="105"/>
        </w:rPr>
        <w:t xml:space="preserve"> Somerville, Waltham, Westfield, Woburn</w:t>
      </w:r>
    </w:p>
    <w:p w14:paraId="37A4FA95" w14:textId="6F393E12" w:rsidR="00110401" w:rsidRPr="001F41F1" w:rsidRDefault="001F41F1" w:rsidP="00DE1485">
      <w:pPr>
        <w:spacing w:before="239"/>
        <w:rPr>
          <w:rFonts w:ascii="Calibri"/>
          <w:bCs/>
          <w:iCs/>
          <w:spacing w:val="-5"/>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5892630D" w14:textId="77777777" w:rsidR="00110401" w:rsidRPr="00C97E57" w:rsidRDefault="00110401" w:rsidP="00672CD8">
      <w:pPr>
        <w:spacing w:before="127" w:line="244" w:lineRule="auto"/>
        <w:ind w:right="1218"/>
        <w:rPr>
          <w:sz w:val="20"/>
        </w:rPr>
      </w:pPr>
      <w:r w:rsidRPr="00C97E57">
        <w:rPr>
          <w:sz w:val="20"/>
        </w:rPr>
        <w:t xml:space="preserve">Mass General Brigham Health Plan with Mass </w:t>
      </w:r>
      <w:r w:rsidRPr="00C97E57">
        <w:rPr>
          <w:spacing w:val="-2"/>
          <w:sz w:val="20"/>
        </w:rPr>
        <w:t>General</w:t>
      </w:r>
      <w:r w:rsidRPr="00C97E57">
        <w:rPr>
          <w:spacing w:val="-19"/>
          <w:sz w:val="20"/>
        </w:rPr>
        <w:t xml:space="preserve"> </w:t>
      </w:r>
      <w:r w:rsidRPr="00C97E57">
        <w:rPr>
          <w:spacing w:val="-2"/>
          <w:sz w:val="20"/>
        </w:rPr>
        <w:t>Brigham</w:t>
      </w:r>
      <w:r w:rsidRPr="00C97E57">
        <w:rPr>
          <w:spacing w:val="-22"/>
          <w:sz w:val="20"/>
        </w:rPr>
        <w:t xml:space="preserve"> </w:t>
      </w:r>
      <w:r w:rsidRPr="00C97E57">
        <w:rPr>
          <w:spacing w:val="-2"/>
          <w:sz w:val="20"/>
        </w:rPr>
        <w:t>ACO</w:t>
      </w:r>
      <w:r w:rsidRPr="00C97E57">
        <w:rPr>
          <w:spacing w:val="-19"/>
          <w:sz w:val="20"/>
        </w:rPr>
        <w:t xml:space="preserve"> </w:t>
      </w:r>
      <w:r w:rsidRPr="00C97E57">
        <w:rPr>
          <w:spacing w:val="-2"/>
          <w:sz w:val="20"/>
        </w:rPr>
        <w:t>provides</w:t>
      </w:r>
      <w:r w:rsidRPr="00C97E57">
        <w:rPr>
          <w:spacing w:val="-21"/>
          <w:sz w:val="20"/>
        </w:rPr>
        <w:t xml:space="preserve"> </w:t>
      </w:r>
      <w:r w:rsidRPr="00C97E57">
        <w:rPr>
          <w:spacing w:val="-2"/>
          <w:sz w:val="20"/>
        </w:rPr>
        <w:t>you</w:t>
      </w:r>
      <w:r w:rsidRPr="00C97E57">
        <w:rPr>
          <w:spacing w:val="-21"/>
          <w:sz w:val="20"/>
        </w:rPr>
        <w:t xml:space="preserve"> </w:t>
      </w:r>
      <w:r w:rsidRPr="00C97E57">
        <w:rPr>
          <w:spacing w:val="-2"/>
          <w:sz w:val="20"/>
        </w:rPr>
        <w:t>with</w:t>
      </w:r>
      <w:r w:rsidRPr="00C97E57">
        <w:rPr>
          <w:spacing w:val="-19"/>
          <w:sz w:val="20"/>
        </w:rPr>
        <w:t xml:space="preserve"> </w:t>
      </w:r>
      <w:r w:rsidRPr="00C97E57">
        <w:rPr>
          <w:spacing w:val="-2"/>
          <w:sz w:val="20"/>
        </w:rPr>
        <w:t xml:space="preserve">primary </w:t>
      </w:r>
      <w:r w:rsidRPr="00C97E57">
        <w:rPr>
          <w:sz w:val="20"/>
        </w:rPr>
        <w:t>care that treats the</w:t>
      </w:r>
      <w:r w:rsidRPr="00C97E57">
        <w:rPr>
          <w:spacing w:val="-1"/>
          <w:sz w:val="20"/>
        </w:rPr>
        <w:t xml:space="preserve"> </w:t>
      </w:r>
      <w:r w:rsidRPr="00C97E57">
        <w:rPr>
          <w:sz w:val="20"/>
        </w:rPr>
        <w:t>whole person, including your</w:t>
      </w:r>
      <w:r w:rsidRPr="00C97E57">
        <w:rPr>
          <w:spacing w:val="-8"/>
          <w:sz w:val="20"/>
        </w:rPr>
        <w:t xml:space="preserve"> </w:t>
      </w:r>
      <w:r w:rsidRPr="00C97E57">
        <w:rPr>
          <w:sz w:val="20"/>
        </w:rPr>
        <w:t>behavioral</w:t>
      </w:r>
      <w:r w:rsidRPr="00C97E57">
        <w:rPr>
          <w:spacing w:val="-2"/>
          <w:sz w:val="20"/>
        </w:rPr>
        <w:t xml:space="preserve"> </w:t>
      </w:r>
      <w:r w:rsidRPr="00C97E57">
        <w:rPr>
          <w:sz w:val="20"/>
        </w:rPr>
        <w:t>health</w:t>
      </w:r>
      <w:r w:rsidRPr="00C97E57">
        <w:rPr>
          <w:spacing w:val="-2"/>
          <w:sz w:val="20"/>
        </w:rPr>
        <w:t xml:space="preserve"> </w:t>
      </w:r>
      <w:r w:rsidRPr="00C97E57">
        <w:rPr>
          <w:sz w:val="20"/>
        </w:rPr>
        <w:t>needs. Your</w:t>
      </w:r>
      <w:r w:rsidRPr="00C97E57">
        <w:rPr>
          <w:spacing w:val="-8"/>
          <w:sz w:val="20"/>
        </w:rPr>
        <w:t xml:space="preserve"> </w:t>
      </w:r>
      <w:r w:rsidRPr="00C97E57">
        <w:rPr>
          <w:sz w:val="20"/>
        </w:rPr>
        <w:t>providers will</w:t>
      </w:r>
      <w:r w:rsidRPr="00C97E57">
        <w:rPr>
          <w:spacing w:val="-10"/>
          <w:sz w:val="20"/>
        </w:rPr>
        <w:t xml:space="preserve"> </w:t>
      </w:r>
      <w:r w:rsidRPr="00C97E57">
        <w:rPr>
          <w:sz w:val="20"/>
        </w:rPr>
        <w:t>manage</w:t>
      </w:r>
      <w:r w:rsidRPr="00C97E57">
        <w:rPr>
          <w:spacing w:val="-12"/>
          <w:sz w:val="20"/>
        </w:rPr>
        <w:t xml:space="preserve"> </w:t>
      </w:r>
      <w:r w:rsidRPr="00C97E57">
        <w:rPr>
          <w:sz w:val="20"/>
        </w:rPr>
        <w:t>your</w:t>
      </w:r>
      <w:r w:rsidRPr="00C97E57">
        <w:rPr>
          <w:spacing w:val="-15"/>
          <w:sz w:val="20"/>
        </w:rPr>
        <w:t xml:space="preserve"> </w:t>
      </w:r>
      <w:r w:rsidRPr="00C97E57">
        <w:rPr>
          <w:sz w:val="20"/>
        </w:rPr>
        <w:t>care,</w:t>
      </w:r>
      <w:r w:rsidRPr="00C97E57">
        <w:rPr>
          <w:spacing w:val="-10"/>
          <w:sz w:val="20"/>
        </w:rPr>
        <w:t xml:space="preserve"> </w:t>
      </w:r>
      <w:r w:rsidRPr="00C97E57">
        <w:rPr>
          <w:sz w:val="20"/>
        </w:rPr>
        <w:t>meet</w:t>
      </w:r>
      <w:r w:rsidRPr="00C97E57">
        <w:rPr>
          <w:spacing w:val="-12"/>
          <w:sz w:val="20"/>
        </w:rPr>
        <w:t xml:space="preserve"> </w:t>
      </w:r>
      <w:r w:rsidRPr="00C97E57">
        <w:rPr>
          <w:sz w:val="20"/>
        </w:rPr>
        <w:t>your</w:t>
      </w:r>
      <w:r w:rsidRPr="00C97E57">
        <w:rPr>
          <w:spacing w:val="-15"/>
          <w:sz w:val="20"/>
        </w:rPr>
        <w:t xml:space="preserve"> </w:t>
      </w:r>
      <w:r w:rsidRPr="00C97E57">
        <w:rPr>
          <w:sz w:val="20"/>
        </w:rPr>
        <w:t>needs,</w:t>
      </w:r>
      <w:r w:rsidRPr="00C97E57">
        <w:rPr>
          <w:spacing w:val="-10"/>
          <w:sz w:val="20"/>
        </w:rPr>
        <w:t xml:space="preserve"> </w:t>
      </w:r>
      <w:r w:rsidRPr="00C97E57">
        <w:rPr>
          <w:sz w:val="20"/>
        </w:rPr>
        <w:t>and coordinate</w:t>
      </w:r>
      <w:r w:rsidRPr="00C97E57">
        <w:rPr>
          <w:spacing w:val="-1"/>
          <w:sz w:val="20"/>
        </w:rPr>
        <w:t xml:space="preserve"> </w:t>
      </w:r>
      <w:r w:rsidRPr="00C97E57">
        <w:rPr>
          <w:sz w:val="20"/>
        </w:rPr>
        <w:t>your</w:t>
      </w:r>
      <w:r w:rsidRPr="00C97E57">
        <w:rPr>
          <w:spacing w:val="-4"/>
          <w:sz w:val="20"/>
        </w:rPr>
        <w:t xml:space="preserve"> </w:t>
      </w:r>
      <w:r w:rsidRPr="00C97E57">
        <w:rPr>
          <w:sz w:val="20"/>
        </w:rPr>
        <w:t>benefits through primary</w:t>
      </w:r>
      <w:r w:rsidRPr="00C97E57">
        <w:rPr>
          <w:spacing w:val="-1"/>
          <w:sz w:val="20"/>
        </w:rPr>
        <w:t xml:space="preserve"> </w:t>
      </w:r>
      <w:r w:rsidRPr="00C97E57">
        <w:rPr>
          <w:sz w:val="20"/>
        </w:rPr>
        <w:t>care practices.</w:t>
      </w:r>
      <w:r w:rsidRPr="00C97E57">
        <w:rPr>
          <w:spacing w:val="-23"/>
          <w:sz w:val="20"/>
        </w:rPr>
        <w:t xml:space="preserve"> </w:t>
      </w:r>
      <w:r w:rsidRPr="00C97E57">
        <w:rPr>
          <w:sz w:val="20"/>
        </w:rPr>
        <w:t>They</w:t>
      </w:r>
      <w:r w:rsidRPr="00C97E57">
        <w:rPr>
          <w:spacing w:val="-22"/>
          <w:sz w:val="20"/>
        </w:rPr>
        <w:t xml:space="preserve"> </w:t>
      </w:r>
      <w:r w:rsidRPr="00C97E57">
        <w:rPr>
          <w:sz w:val="20"/>
        </w:rPr>
        <w:t>will</w:t>
      </w:r>
      <w:r w:rsidRPr="00C97E57">
        <w:rPr>
          <w:spacing w:val="-18"/>
          <w:sz w:val="20"/>
        </w:rPr>
        <w:t xml:space="preserve"> </w:t>
      </w:r>
      <w:r w:rsidRPr="00C97E57">
        <w:rPr>
          <w:sz w:val="20"/>
        </w:rPr>
        <w:t>also</w:t>
      </w:r>
      <w:r w:rsidRPr="00C97E57">
        <w:rPr>
          <w:spacing w:val="-18"/>
          <w:sz w:val="20"/>
        </w:rPr>
        <w:t xml:space="preserve"> </w:t>
      </w:r>
      <w:r w:rsidRPr="00C97E57">
        <w:rPr>
          <w:sz w:val="20"/>
        </w:rPr>
        <w:t>help</w:t>
      </w:r>
      <w:r w:rsidRPr="00C97E57">
        <w:rPr>
          <w:spacing w:val="-18"/>
          <w:sz w:val="20"/>
        </w:rPr>
        <w:t xml:space="preserve"> </w:t>
      </w:r>
      <w:r w:rsidRPr="00C97E57">
        <w:rPr>
          <w:sz w:val="20"/>
        </w:rPr>
        <w:t>find</w:t>
      </w:r>
      <w:r w:rsidRPr="00C97E57">
        <w:rPr>
          <w:spacing w:val="-18"/>
          <w:sz w:val="20"/>
        </w:rPr>
        <w:t xml:space="preserve"> </w:t>
      </w:r>
      <w:r w:rsidRPr="00C97E57">
        <w:rPr>
          <w:sz w:val="20"/>
        </w:rPr>
        <w:t>social</w:t>
      </w:r>
      <w:r w:rsidRPr="00C97E57">
        <w:rPr>
          <w:spacing w:val="-18"/>
          <w:sz w:val="20"/>
        </w:rPr>
        <w:t xml:space="preserve"> </w:t>
      </w:r>
      <w:r w:rsidRPr="00C97E57">
        <w:rPr>
          <w:sz w:val="20"/>
        </w:rPr>
        <w:t>support resources,</w:t>
      </w:r>
      <w:r w:rsidRPr="00C97E57">
        <w:rPr>
          <w:spacing w:val="-19"/>
          <w:sz w:val="20"/>
        </w:rPr>
        <w:t xml:space="preserve"> </w:t>
      </w:r>
      <w:r w:rsidRPr="00C97E57">
        <w:rPr>
          <w:sz w:val="20"/>
        </w:rPr>
        <w:t>such</w:t>
      </w:r>
      <w:r w:rsidRPr="00C97E57">
        <w:rPr>
          <w:spacing w:val="-19"/>
          <w:sz w:val="20"/>
        </w:rPr>
        <w:t xml:space="preserve"> </w:t>
      </w:r>
      <w:r w:rsidRPr="00C97E57">
        <w:rPr>
          <w:sz w:val="20"/>
        </w:rPr>
        <w:t>as</w:t>
      </w:r>
      <w:r w:rsidRPr="00C97E57">
        <w:rPr>
          <w:spacing w:val="-19"/>
          <w:sz w:val="20"/>
        </w:rPr>
        <w:t xml:space="preserve"> </w:t>
      </w:r>
      <w:r w:rsidRPr="00C97E57">
        <w:rPr>
          <w:sz w:val="20"/>
        </w:rPr>
        <w:t>housing</w:t>
      </w:r>
      <w:r w:rsidRPr="00C97E57">
        <w:rPr>
          <w:spacing w:val="-19"/>
          <w:sz w:val="20"/>
        </w:rPr>
        <w:t xml:space="preserve"> </w:t>
      </w:r>
      <w:r w:rsidRPr="00C97E57">
        <w:rPr>
          <w:sz w:val="20"/>
        </w:rPr>
        <w:t>and</w:t>
      </w:r>
      <w:r w:rsidRPr="00C97E57">
        <w:rPr>
          <w:spacing w:val="-19"/>
          <w:sz w:val="20"/>
        </w:rPr>
        <w:t xml:space="preserve"> </w:t>
      </w:r>
      <w:r w:rsidRPr="00C97E57">
        <w:rPr>
          <w:sz w:val="20"/>
        </w:rPr>
        <w:t>food</w:t>
      </w:r>
      <w:r w:rsidRPr="00C97E57">
        <w:rPr>
          <w:spacing w:val="-19"/>
          <w:sz w:val="20"/>
        </w:rPr>
        <w:t xml:space="preserve"> </w:t>
      </w:r>
      <w:r w:rsidRPr="00C97E57">
        <w:rPr>
          <w:sz w:val="20"/>
        </w:rPr>
        <w:t>resources, when</w:t>
      </w:r>
      <w:r w:rsidRPr="00C97E57">
        <w:rPr>
          <w:spacing w:val="-16"/>
          <w:sz w:val="20"/>
        </w:rPr>
        <w:t xml:space="preserve"> </w:t>
      </w:r>
      <w:r w:rsidRPr="00C97E57">
        <w:rPr>
          <w:sz w:val="20"/>
        </w:rPr>
        <w:t>needed.</w:t>
      </w:r>
    </w:p>
    <w:p w14:paraId="7A10B0C2" w14:textId="77777777" w:rsidR="00110401" w:rsidRPr="0073510C" w:rsidRDefault="00110401" w:rsidP="0073510C">
      <w:pPr>
        <w:rPr>
          <w:b/>
          <w:bCs/>
        </w:rPr>
      </w:pPr>
      <w:bookmarkStart w:id="66" w:name="_Toc127180876"/>
      <w:bookmarkStart w:id="67" w:name="_Toc127189166"/>
      <w:bookmarkStart w:id="68" w:name="_Toc179450853"/>
      <w:r w:rsidRPr="0073510C">
        <w:rPr>
          <w:b/>
          <w:bCs/>
        </w:rPr>
        <w:t>Special Programs and Extra Benefits</w:t>
      </w:r>
      <w:bookmarkEnd w:id="66"/>
      <w:bookmarkEnd w:id="67"/>
      <w:bookmarkEnd w:id="68"/>
    </w:p>
    <w:p w14:paraId="6D59E95A" w14:textId="5D1DF9FF" w:rsidR="00110401" w:rsidRPr="002A7ECC" w:rsidRDefault="00F63D67"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Child</w:t>
      </w:r>
      <w:r w:rsidRPr="002A7ECC">
        <w:rPr>
          <w:rFonts w:ascii="Calibri" w:hAnsi="Calibri"/>
          <w:spacing w:val="-2"/>
          <w:w w:val="105"/>
          <w:sz w:val="20"/>
        </w:rPr>
        <w:t>care</w:t>
      </w:r>
      <w:r w:rsidR="00110401" w:rsidRPr="002A7ECC">
        <w:rPr>
          <w:rFonts w:ascii="Calibri" w:hAnsi="Calibri"/>
          <w:spacing w:val="-2"/>
          <w:w w:val="105"/>
          <w:sz w:val="20"/>
        </w:rPr>
        <w:t xml:space="preserve"> </w:t>
      </w:r>
      <w:r w:rsidR="00110401" w:rsidRPr="00C97E57">
        <w:rPr>
          <w:rFonts w:ascii="Calibri" w:hAnsi="Calibri"/>
          <w:spacing w:val="-2"/>
          <w:w w:val="105"/>
          <w:sz w:val="20"/>
        </w:rPr>
        <w:t>and</w:t>
      </w:r>
      <w:r w:rsidR="00110401" w:rsidRPr="002A7ECC">
        <w:rPr>
          <w:rFonts w:ascii="Calibri" w:hAnsi="Calibri"/>
          <w:spacing w:val="-2"/>
          <w:w w:val="105"/>
          <w:sz w:val="20"/>
        </w:rPr>
        <w:t xml:space="preserve"> </w:t>
      </w:r>
      <w:r w:rsidR="00110401" w:rsidRPr="00C97E57">
        <w:rPr>
          <w:rFonts w:ascii="Calibri" w:hAnsi="Calibri"/>
          <w:spacing w:val="-2"/>
          <w:w w:val="105"/>
          <w:sz w:val="20"/>
        </w:rPr>
        <w:t>safety</w:t>
      </w:r>
      <w:r w:rsidR="00110401" w:rsidRPr="002A7ECC">
        <w:rPr>
          <w:rFonts w:ascii="Calibri" w:hAnsi="Calibri"/>
          <w:spacing w:val="-2"/>
          <w:w w:val="105"/>
          <w:sz w:val="20"/>
        </w:rPr>
        <w:t xml:space="preserve"> </w:t>
      </w:r>
      <w:r w:rsidR="00110401" w:rsidRPr="00C97E57">
        <w:rPr>
          <w:rFonts w:ascii="Calibri" w:hAnsi="Calibri"/>
          <w:spacing w:val="-2"/>
          <w:w w:val="105"/>
          <w:sz w:val="20"/>
        </w:rPr>
        <w:t>product</w:t>
      </w:r>
      <w:r w:rsidR="00110401" w:rsidRPr="002A7ECC">
        <w:rPr>
          <w:rFonts w:ascii="Calibri" w:hAnsi="Calibri"/>
          <w:spacing w:val="-2"/>
          <w:w w:val="105"/>
          <w:sz w:val="20"/>
        </w:rPr>
        <w:t xml:space="preserve"> </w:t>
      </w:r>
      <w:r w:rsidR="00110401" w:rsidRPr="00C97E57">
        <w:rPr>
          <w:rFonts w:ascii="Calibri" w:hAnsi="Calibri"/>
          <w:spacing w:val="-2"/>
          <w:w w:val="105"/>
          <w:sz w:val="20"/>
        </w:rPr>
        <w:t>discounts</w:t>
      </w:r>
    </w:p>
    <w:p w14:paraId="2D5A0AAC" w14:textId="77777777" w:rsidR="00110401" w:rsidRPr="002A7ECC" w:rsidRDefault="00110401"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membership reimbursement</w:t>
      </w:r>
    </w:p>
    <w:p w14:paraId="72582E64" w14:textId="77777777" w:rsidR="00110401" w:rsidRPr="002A7ECC" w:rsidRDefault="00110401"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Quitting tobacco program</w:t>
      </w:r>
    </w:p>
    <w:p w14:paraId="3BF89E3A" w14:textId="77777777" w:rsidR="00110401" w:rsidRPr="002A7ECC" w:rsidRDefault="00110401"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Diabetes management and education</w:t>
      </w:r>
    </w:p>
    <w:p w14:paraId="4BDAE020" w14:textId="77777777" w:rsidR="00110401" w:rsidRPr="002A7ECC" w:rsidRDefault="00110401"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 xml:space="preserve">Weight loss </w:t>
      </w:r>
      <w:r w:rsidRPr="00C97E57">
        <w:rPr>
          <w:rFonts w:ascii="Calibri" w:hAnsi="Calibri"/>
          <w:spacing w:val="-2"/>
          <w:w w:val="105"/>
          <w:sz w:val="20"/>
        </w:rPr>
        <w:t>support</w:t>
      </w:r>
    </w:p>
    <w:p w14:paraId="26D5094A" w14:textId="77777777" w:rsidR="00110401" w:rsidRPr="00C97E57" w:rsidRDefault="00110401" w:rsidP="00C97E57">
      <w:pPr>
        <w:spacing w:before="176" w:line="242" w:lineRule="auto"/>
        <w:ind w:right="1218"/>
        <w:rPr>
          <w:rFonts w:ascii="Calibri"/>
          <w:i/>
          <w:sz w:val="19"/>
        </w:rPr>
      </w:pPr>
      <w:r w:rsidRPr="00C97E57">
        <w:rPr>
          <w:rFonts w:ascii="Calibri"/>
          <w:i/>
          <w:spacing w:val="-2"/>
          <w:sz w:val="19"/>
        </w:rPr>
        <w:t>Contact</w:t>
      </w:r>
      <w:r w:rsidRPr="00C97E57">
        <w:rPr>
          <w:rFonts w:ascii="Calibri"/>
          <w:i/>
          <w:spacing w:val="-6"/>
          <w:sz w:val="19"/>
        </w:rPr>
        <w:t xml:space="preserve"> </w:t>
      </w:r>
      <w:r w:rsidRPr="00C97E57">
        <w:rPr>
          <w:rFonts w:ascii="Calibri"/>
          <w:i/>
          <w:spacing w:val="-2"/>
          <w:sz w:val="19"/>
        </w:rPr>
        <w:t>the</w:t>
      </w:r>
      <w:r w:rsidRPr="00C97E57">
        <w:rPr>
          <w:rFonts w:ascii="Calibri"/>
          <w:i/>
          <w:spacing w:val="-6"/>
          <w:sz w:val="19"/>
        </w:rPr>
        <w:t xml:space="preserve"> </w:t>
      </w:r>
      <w:r w:rsidRPr="00C97E57">
        <w:rPr>
          <w:rFonts w:ascii="Calibri"/>
          <w:i/>
          <w:spacing w:val="-2"/>
          <w:sz w:val="19"/>
        </w:rPr>
        <w:t>plan</w:t>
      </w:r>
      <w:r w:rsidRPr="00C97E57">
        <w:rPr>
          <w:rFonts w:ascii="Calibri"/>
          <w:i/>
          <w:spacing w:val="-6"/>
          <w:sz w:val="19"/>
        </w:rPr>
        <w:t xml:space="preserve"> </w:t>
      </w:r>
      <w:r w:rsidRPr="00C97E57">
        <w:rPr>
          <w:rFonts w:ascii="Calibri"/>
          <w:i/>
          <w:spacing w:val="-2"/>
          <w:sz w:val="19"/>
        </w:rPr>
        <w:t>for</w:t>
      </w:r>
      <w:r w:rsidRPr="00C97E57">
        <w:rPr>
          <w:rFonts w:ascii="Calibri"/>
          <w:i/>
          <w:spacing w:val="-9"/>
          <w:sz w:val="19"/>
        </w:rPr>
        <w:t xml:space="preserve"> </w:t>
      </w:r>
      <w:r w:rsidRPr="00C97E57">
        <w:rPr>
          <w:rFonts w:ascii="Calibri"/>
          <w:i/>
          <w:spacing w:val="-2"/>
          <w:sz w:val="19"/>
        </w:rPr>
        <w:t>a</w:t>
      </w:r>
      <w:r w:rsidRPr="00C97E57">
        <w:rPr>
          <w:rFonts w:ascii="Calibri"/>
          <w:i/>
          <w:spacing w:val="-5"/>
          <w:sz w:val="19"/>
        </w:rPr>
        <w:t xml:space="preserve"> </w:t>
      </w:r>
      <w:r w:rsidRPr="00C97E57">
        <w:rPr>
          <w:rFonts w:ascii="Calibri"/>
          <w:i/>
          <w:spacing w:val="-2"/>
          <w:sz w:val="19"/>
        </w:rPr>
        <w:t>full</w:t>
      </w:r>
      <w:r w:rsidRPr="00C97E57">
        <w:rPr>
          <w:rFonts w:ascii="Calibri"/>
          <w:i/>
          <w:spacing w:val="-6"/>
          <w:sz w:val="19"/>
        </w:rPr>
        <w:t xml:space="preserve"> </w:t>
      </w:r>
      <w:r w:rsidRPr="00C97E57">
        <w:rPr>
          <w:rFonts w:ascii="Calibri"/>
          <w:i/>
          <w:spacing w:val="-2"/>
          <w:sz w:val="19"/>
        </w:rPr>
        <w:t>list</w:t>
      </w:r>
      <w:r w:rsidRPr="00C97E57">
        <w:rPr>
          <w:rFonts w:ascii="Calibri"/>
          <w:i/>
          <w:spacing w:val="-6"/>
          <w:sz w:val="19"/>
        </w:rPr>
        <w:t xml:space="preserve"> </w:t>
      </w:r>
      <w:r w:rsidRPr="00C97E57">
        <w:rPr>
          <w:rFonts w:ascii="Calibri"/>
          <w:i/>
          <w:spacing w:val="-2"/>
          <w:sz w:val="19"/>
        </w:rPr>
        <w:t>of</w:t>
      </w:r>
      <w:r w:rsidRPr="00C97E57">
        <w:rPr>
          <w:rFonts w:ascii="Calibri"/>
          <w:i/>
          <w:spacing w:val="-9"/>
          <w:sz w:val="19"/>
        </w:rPr>
        <w:t xml:space="preserve"> </w:t>
      </w:r>
      <w:r w:rsidRPr="00C97E57">
        <w:rPr>
          <w:rFonts w:ascii="Calibri"/>
          <w:i/>
          <w:spacing w:val="-2"/>
          <w:sz w:val="19"/>
        </w:rPr>
        <w:t>special</w:t>
      </w:r>
      <w:r w:rsidRPr="00C97E57">
        <w:rPr>
          <w:rFonts w:ascii="Calibri"/>
          <w:i/>
          <w:spacing w:val="-5"/>
          <w:sz w:val="19"/>
        </w:rPr>
        <w:t xml:space="preserve"> </w:t>
      </w:r>
      <w:r w:rsidRPr="00C97E57">
        <w:rPr>
          <w:rFonts w:ascii="Calibri"/>
          <w:i/>
          <w:spacing w:val="-2"/>
          <w:sz w:val="19"/>
        </w:rPr>
        <w:t>programs</w:t>
      </w:r>
      <w:r w:rsidRPr="00C97E57">
        <w:rPr>
          <w:rFonts w:ascii="Calibri"/>
          <w:i/>
          <w:spacing w:val="-6"/>
          <w:sz w:val="19"/>
        </w:rPr>
        <w:t xml:space="preserve"> </w:t>
      </w:r>
      <w:r w:rsidRPr="00C97E57">
        <w:rPr>
          <w:rFonts w:ascii="Calibri"/>
          <w:i/>
          <w:spacing w:val="-2"/>
          <w:sz w:val="19"/>
        </w:rPr>
        <w:t xml:space="preserve">and </w:t>
      </w:r>
      <w:r w:rsidRPr="00C97E57">
        <w:rPr>
          <w:rFonts w:ascii="Calibri"/>
          <w:i/>
          <w:sz w:val="19"/>
        </w:rPr>
        <w:t>extra benefits. Certain rules may apply.</w:t>
      </w:r>
    </w:p>
    <w:p w14:paraId="63BF8E65" w14:textId="77777777" w:rsidR="00110401" w:rsidRPr="00C97E57" w:rsidRDefault="00110401" w:rsidP="00110401">
      <w:pPr>
        <w:pStyle w:val="BodyText"/>
        <w:rPr>
          <w:rFonts w:asciiTheme="minorHAnsi" w:eastAsiaTheme="minorHAnsi" w:hAnsiTheme="minorHAnsi" w:cstheme="minorBidi"/>
          <w:sz w:val="20"/>
          <w:szCs w:val="22"/>
        </w:rPr>
      </w:pPr>
      <w:hyperlink r:id="rId9">
        <w:r w:rsidRPr="00C97E57">
          <w:rPr>
            <w:rFonts w:asciiTheme="minorHAnsi" w:eastAsiaTheme="minorHAnsi" w:hAnsiTheme="minorHAnsi" w:cstheme="minorBidi"/>
            <w:sz w:val="20"/>
            <w:szCs w:val="22"/>
          </w:rPr>
          <w:t>www.massgeneralbrighamhealthplan.org</w:t>
        </w:r>
      </w:hyperlink>
    </w:p>
    <w:p w14:paraId="46C6B273" w14:textId="77777777" w:rsidR="00110401" w:rsidRPr="00C97E57" w:rsidRDefault="00110401" w:rsidP="00110401">
      <w:pPr>
        <w:spacing w:before="19" w:line="290" w:lineRule="exact"/>
        <w:rPr>
          <w:sz w:val="20"/>
        </w:rPr>
      </w:pPr>
      <w:r w:rsidRPr="00C97E57">
        <w:rPr>
          <w:sz w:val="20"/>
        </w:rPr>
        <w:t>Customer Service: (800) 462-5449</w:t>
      </w:r>
    </w:p>
    <w:p w14:paraId="4FB8C5FC" w14:textId="77777777" w:rsidR="00110401" w:rsidRPr="00C97E57" w:rsidRDefault="00110401" w:rsidP="00110401">
      <w:pPr>
        <w:spacing w:line="290" w:lineRule="exact"/>
        <w:rPr>
          <w:sz w:val="20"/>
        </w:rPr>
      </w:pPr>
      <w:r w:rsidRPr="00C97E57">
        <w:rPr>
          <w:sz w:val="20"/>
        </w:rPr>
        <w:t>Behavioral Health: (800) 462-5449</w:t>
      </w:r>
    </w:p>
    <w:p w14:paraId="732C31CF" w14:textId="251BFD7A" w:rsidR="00110401" w:rsidRDefault="00110401" w:rsidP="00A44EAB">
      <w:pPr>
        <w:pStyle w:val="Heading3"/>
      </w:pPr>
      <w:bookmarkStart w:id="69" w:name="_Toc127175696"/>
      <w:bookmarkStart w:id="70" w:name="_Toc127176665"/>
      <w:bookmarkStart w:id="71" w:name="_Toc127176911"/>
      <w:bookmarkStart w:id="72" w:name="_Toc127180877"/>
      <w:bookmarkStart w:id="73" w:name="_Toc127189167"/>
      <w:bookmarkStart w:id="74" w:name="_Toc179450854"/>
      <w:r>
        <w:t>Hospitals</w:t>
      </w:r>
      <w:bookmarkEnd w:id="69"/>
      <w:bookmarkEnd w:id="70"/>
      <w:bookmarkEnd w:id="71"/>
      <w:bookmarkEnd w:id="72"/>
      <w:bookmarkEnd w:id="73"/>
      <w:bookmarkEnd w:id="74"/>
    </w:p>
    <w:p w14:paraId="22909313" w14:textId="4A7A3CE2" w:rsidR="00F743E2" w:rsidRPr="00F743E2" w:rsidRDefault="003D4CC8" w:rsidP="003D4CC8">
      <w:pPr>
        <w:spacing w:before="1" w:line="208" w:lineRule="auto"/>
        <w:rPr>
          <w:rFonts w:ascii="Calibri" w:hAnsi="Calibri"/>
          <w:sz w:val="20"/>
        </w:rPr>
      </w:pPr>
      <w:r w:rsidRPr="00F743E2">
        <w:rPr>
          <w:sz w:val="20"/>
        </w:rPr>
        <w:t>Mass General Brigham Health Plan with Mass General Brigham ACO</w:t>
      </w:r>
      <w:r w:rsidR="00F743E2">
        <w:rPr>
          <w:sz w:val="20"/>
        </w:rPr>
        <w:t xml:space="preserve"> </w:t>
      </w:r>
      <w:r w:rsidR="00F743E2">
        <w:rPr>
          <w:rFonts w:ascii="Calibri" w:hAnsi="Calibri"/>
          <w:sz w:val="20"/>
        </w:rPr>
        <w:t>o</w:t>
      </w:r>
      <w:r w:rsidR="00F743E2" w:rsidRPr="00F743E2">
        <w:rPr>
          <w:rFonts w:ascii="Calibri" w:hAnsi="Calibri"/>
          <w:sz w:val="20"/>
        </w:rPr>
        <w:t>ffers the following hospitals:</w:t>
      </w:r>
    </w:p>
    <w:p w14:paraId="6F315A91" w14:textId="2FBF8C52" w:rsidR="004B3D68" w:rsidRDefault="004B3D68" w:rsidP="004B3D68">
      <w:pPr>
        <w:spacing w:after="0" w:line="240" w:lineRule="auto"/>
        <w:rPr>
          <w:b/>
          <w:bCs/>
        </w:rPr>
      </w:pPr>
      <w:r w:rsidRPr="00A21344">
        <w:rPr>
          <w:b/>
          <w:bCs/>
        </w:rPr>
        <w:t>Hospital Name</w:t>
      </w:r>
      <w:r w:rsidR="00F743E2">
        <w:rPr>
          <w:b/>
          <w:bCs/>
        </w:rPr>
        <w:t xml:space="preserve">, </w:t>
      </w:r>
      <w:r>
        <w:rPr>
          <w:b/>
          <w:bCs/>
        </w:rPr>
        <w:t>City</w:t>
      </w:r>
    </w:p>
    <w:p w14:paraId="4E2AAEED" w14:textId="77777777" w:rsidR="00672CD8" w:rsidRPr="00A21344" w:rsidRDefault="00672CD8" w:rsidP="004B3D68">
      <w:pPr>
        <w:spacing w:after="0" w:line="240" w:lineRule="auto"/>
      </w:pPr>
    </w:p>
    <w:p w14:paraId="487366DD" w14:textId="6B246C7E" w:rsidR="00DB271E" w:rsidRPr="008902CA" w:rsidRDefault="00DB271E" w:rsidP="00E75B50">
      <w:pPr>
        <w:spacing w:after="0" w:line="240" w:lineRule="auto"/>
      </w:pPr>
      <w:r w:rsidRPr="008902CA">
        <w:t>Addison Gilbert Hospital (</w:t>
      </w:r>
      <w:r w:rsidR="0044585A" w:rsidRPr="008902CA">
        <w:t xml:space="preserve">Beth Israel </w:t>
      </w:r>
      <w:r w:rsidRPr="008902CA">
        <w:t>Lahey Health)</w:t>
      </w:r>
      <w:r w:rsidR="003D5A0E" w:rsidRPr="008902CA">
        <w:t>,</w:t>
      </w:r>
      <w:r w:rsidRPr="008902CA">
        <w:t>Gloucester</w:t>
      </w:r>
    </w:p>
    <w:p w14:paraId="0E3DF7F7" w14:textId="7B320B89" w:rsidR="00DB271E" w:rsidRPr="008902CA" w:rsidRDefault="00DB271E" w:rsidP="00E75B50">
      <w:pPr>
        <w:spacing w:after="0" w:line="240" w:lineRule="auto"/>
        <w:rPr>
          <w:rFonts w:ascii="Calibri" w:eastAsia="Times New Roman" w:hAnsi="Calibri" w:cs="Calibri"/>
          <w:color w:val="222222"/>
        </w:rPr>
      </w:pPr>
      <w:r w:rsidRPr="008902CA">
        <w:rPr>
          <w:rFonts w:ascii="Calibri" w:eastAsia="Times New Roman" w:hAnsi="Calibri" w:cs="Calibri"/>
          <w:color w:val="000000"/>
        </w:rPr>
        <w:t>Anna Jaques Hospital</w:t>
      </w:r>
      <w:r w:rsidR="004B3D68" w:rsidRPr="008902CA">
        <w:rPr>
          <w:rFonts w:ascii="Calibri" w:eastAsia="Times New Roman" w:hAnsi="Calibri" w:cs="Calibri"/>
          <w:color w:val="000000"/>
        </w:rPr>
        <w:t xml:space="preserve">, </w:t>
      </w:r>
      <w:r w:rsidR="00A10F3C" w:rsidRPr="008902CA">
        <w:t xml:space="preserve">(Beth Israel Lahey Health) </w:t>
      </w:r>
      <w:r w:rsidRPr="008902CA">
        <w:rPr>
          <w:rFonts w:ascii="Calibri" w:eastAsia="Times New Roman" w:hAnsi="Calibri" w:cs="Calibri"/>
          <w:color w:val="222222"/>
        </w:rPr>
        <w:t>Newburyport</w:t>
      </w:r>
    </w:p>
    <w:p w14:paraId="504B3138" w14:textId="7C4E7BD3" w:rsidR="00483962" w:rsidRPr="008902CA" w:rsidRDefault="00483962" w:rsidP="00E75B50">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7A5E83BC" w14:textId="71BB8568" w:rsidR="00DB271E" w:rsidRPr="008902CA" w:rsidRDefault="00DB271E" w:rsidP="00E75B50">
      <w:pPr>
        <w:spacing w:after="0" w:line="240" w:lineRule="auto"/>
      </w:pPr>
      <w:r w:rsidRPr="008902CA">
        <w:t>Beth Israel Deaconess Hospital – Milton</w:t>
      </w:r>
      <w:r w:rsidR="004B3D68" w:rsidRPr="008902CA">
        <w:t xml:space="preserve">, </w:t>
      </w:r>
      <w:r w:rsidRPr="008902CA">
        <w:t>Milton</w:t>
      </w:r>
    </w:p>
    <w:p w14:paraId="16F0CEAB" w14:textId="02F3C3FD" w:rsidR="00DB271E" w:rsidRPr="008902CA" w:rsidRDefault="00DB271E" w:rsidP="00E75B50">
      <w:pPr>
        <w:spacing w:after="0" w:line="240" w:lineRule="auto"/>
      </w:pPr>
      <w:r w:rsidRPr="008902CA">
        <w:t>Beth Israel Deaconess Hospital – Needham</w:t>
      </w:r>
      <w:r w:rsidR="004B3D68" w:rsidRPr="008902CA">
        <w:t>, N</w:t>
      </w:r>
      <w:r w:rsidRPr="008902CA">
        <w:t>eedham</w:t>
      </w:r>
    </w:p>
    <w:p w14:paraId="2F3523E7" w14:textId="49148067" w:rsidR="00DB271E" w:rsidRPr="008902CA" w:rsidRDefault="00DB271E" w:rsidP="00E75B50">
      <w:pPr>
        <w:spacing w:after="0" w:line="240" w:lineRule="auto"/>
      </w:pPr>
      <w:r w:rsidRPr="008902CA">
        <w:t>Beth Israel Deaconess Hospital – Plymouth</w:t>
      </w:r>
      <w:r w:rsidR="004B3D68" w:rsidRPr="008902CA">
        <w:t xml:space="preserve">, </w:t>
      </w:r>
      <w:r w:rsidRPr="008902CA">
        <w:t>Plymouth</w:t>
      </w:r>
    </w:p>
    <w:p w14:paraId="24AF2E16" w14:textId="346956A7" w:rsidR="00DB271E" w:rsidRPr="008902CA" w:rsidRDefault="00DB271E" w:rsidP="00E75B50">
      <w:pPr>
        <w:spacing w:after="0" w:line="240" w:lineRule="auto"/>
      </w:pPr>
      <w:r w:rsidRPr="008902CA">
        <w:t>Beth Israel Deaconess Medical Center</w:t>
      </w:r>
      <w:r w:rsidR="004B3D68" w:rsidRPr="008902CA">
        <w:t xml:space="preserve">, </w:t>
      </w:r>
      <w:r w:rsidRPr="008902CA">
        <w:t>Boston</w:t>
      </w:r>
    </w:p>
    <w:p w14:paraId="6F87BB4F" w14:textId="170604BE" w:rsidR="00DB271E" w:rsidRPr="008902CA" w:rsidRDefault="00DB271E" w:rsidP="00E75B50">
      <w:pPr>
        <w:spacing w:after="0" w:line="240" w:lineRule="auto"/>
      </w:pPr>
      <w:r w:rsidRPr="008902CA">
        <w:t>Beverly Hospital (</w:t>
      </w:r>
      <w:r w:rsidR="0044585A" w:rsidRPr="008902CA">
        <w:t xml:space="preserve">Beth Israel </w:t>
      </w:r>
      <w:r w:rsidRPr="008902CA">
        <w:t>Lahey Health)</w:t>
      </w:r>
      <w:r w:rsidR="004B3D68" w:rsidRPr="008902CA">
        <w:t xml:space="preserve">, </w:t>
      </w:r>
      <w:r w:rsidRPr="008902CA">
        <w:t>Beverly</w:t>
      </w:r>
    </w:p>
    <w:p w14:paraId="4529C42E" w14:textId="77F9E0E1" w:rsidR="00DB271E" w:rsidRPr="008902CA" w:rsidRDefault="00DB271E" w:rsidP="00E75B50">
      <w:pPr>
        <w:spacing w:after="0" w:line="240" w:lineRule="auto"/>
      </w:pPr>
      <w:r w:rsidRPr="008902CA">
        <w:t>Boston Children's Hospital</w:t>
      </w:r>
      <w:r w:rsidR="004B3D68" w:rsidRPr="008902CA">
        <w:t xml:space="preserve">, </w:t>
      </w:r>
      <w:r w:rsidRPr="008902CA">
        <w:t>Boston</w:t>
      </w:r>
    </w:p>
    <w:p w14:paraId="6E57E390" w14:textId="6685F715" w:rsidR="00DB271E" w:rsidRPr="008902CA" w:rsidRDefault="00DB271E" w:rsidP="00E75B50">
      <w:pPr>
        <w:spacing w:after="0" w:line="240" w:lineRule="auto"/>
      </w:pPr>
      <w:r w:rsidRPr="008902CA">
        <w:lastRenderedPageBreak/>
        <w:t>Boston Medical Center</w:t>
      </w:r>
      <w:r w:rsidR="004B3D68" w:rsidRPr="008902CA">
        <w:t xml:space="preserve">, </w:t>
      </w:r>
      <w:r w:rsidRPr="008902CA">
        <w:t>Boston</w:t>
      </w:r>
    </w:p>
    <w:p w14:paraId="3CC1F6C3" w14:textId="213A6BCB" w:rsidR="00DB271E" w:rsidRPr="008902CA" w:rsidRDefault="00DB271E" w:rsidP="00E75B50">
      <w:pPr>
        <w:spacing w:after="0" w:line="240" w:lineRule="auto"/>
      </w:pPr>
      <w:r w:rsidRPr="008902CA">
        <w:t>Brigham and Women’s Hospital (Mass General Brigham)</w:t>
      </w:r>
      <w:r w:rsidR="004B3D68" w:rsidRPr="008902CA">
        <w:t xml:space="preserve">, </w:t>
      </w:r>
      <w:r w:rsidRPr="008902CA">
        <w:t>Boston</w:t>
      </w:r>
    </w:p>
    <w:p w14:paraId="7ABF94D3" w14:textId="1D357316" w:rsidR="007737D0" w:rsidRPr="008902CA" w:rsidRDefault="007737D0" w:rsidP="00E75B50">
      <w:pPr>
        <w:spacing w:after="0" w:line="240" w:lineRule="auto"/>
      </w:pPr>
      <w:r w:rsidRPr="008902CA">
        <w:rPr>
          <w:rFonts w:ascii="Calibri" w:eastAsia="Times New Roman" w:hAnsi="Calibri" w:cs="Calibri"/>
          <w:color w:val="000000"/>
        </w:rPr>
        <w:t>Brockton Hospital (Signature Healthcare)</w:t>
      </w:r>
      <w:r w:rsidR="004B3D68" w:rsidRPr="008902CA">
        <w:rPr>
          <w:rFonts w:ascii="Calibri" w:eastAsia="Times New Roman" w:hAnsi="Calibri" w:cs="Calibri"/>
          <w:color w:val="000000"/>
        </w:rPr>
        <w:t xml:space="preserve">, </w:t>
      </w:r>
      <w:r w:rsidRPr="008902CA">
        <w:rPr>
          <w:rFonts w:ascii="Calibri" w:eastAsia="Times New Roman" w:hAnsi="Calibri" w:cs="Calibri"/>
          <w:color w:val="000000"/>
        </w:rPr>
        <w:t>Brockton</w:t>
      </w:r>
    </w:p>
    <w:p w14:paraId="2601378B" w14:textId="69FCFE00" w:rsidR="00DB271E" w:rsidRPr="008902CA" w:rsidRDefault="00DB271E" w:rsidP="00E75B50">
      <w:pPr>
        <w:spacing w:after="0" w:line="240" w:lineRule="auto"/>
      </w:pPr>
      <w:r w:rsidRPr="008902CA">
        <w:t>Cambridge Hospital</w:t>
      </w:r>
      <w:r w:rsidR="00F01FA1" w:rsidRPr="008902CA">
        <w:t xml:space="preserve"> (CHA)</w:t>
      </w:r>
      <w:r w:rsidR="004B3D68" w:rsidRPr="008902CA">
        <w:t xml:space="preserve">, </w:t>
      </w:r>
      <w:r w:rsidRPr="008902CA">
        <w:t>Cambridge</w:t>
      </w:r>
    </w:p>
    <w:p w14:paraId="46B57907" w14:textId="1644C1C8" w:rsidR="00796479" w:rsidRPr="008902CA" w:rsidRDefault="00796479" w:rsidP="00796479">
      <w:pPr>
        <w:spacing w:after="0" w:line="240" w:lineRule="auto"/>
      </w:pPr>
      <w:r w:rsidRPr="008902CA">
        <w:rPr>
          <w:rFonts w:ascii="Calibri" w:eastAsia="Times New Roman" w:hAnsi="Calibri" w:cs="Calibri"/>
          <w:color w:val="222222"/>
        </w:rPr>
        <w:t>Cape Code Hospital</w:t>
      </w:r>
      <w:r w:rsidR="00585B3C">
        <w:rPr>
          <w:rFonts w:ascii="Calibri" w:eastAsia="Times New Roman" w:hAnsi="Calibri" w:cs="Calibri"/>
          <w:color w:val="222222"/>
        </w:rPr>
        <w:t xml:space="preserve"> (Cape Cod Healthcare)</w:t>
      </w:r>
      <w:r w:rsidRPr="008902CA">
        <w:rPr>
          <w:rFonts w:ascii="Calibri" w:eastAsia="Times New Roman" w:hAnsi="Calibri" w:cs="Calibri"/>
          <w:color w:val="222222"/>
        </w:rPr>
        <w:t>, Hyannis</w:t>
      </w:r>
    </w:p>
    <w:p w14:paraId="0855ABA6" w14:textId="735B6886" w:rsidR="00DB271E" w:rsidRPr="008902CA" w:rsidRDefault="00DB271E" w:rsidP="00E75B50">
      <w:pPr>
        <w:spacing w:after="0" w:line="240" w:lineRule="auto"/>
      </w:pPr>
      <w:r w:rsidRPr="008902CA">
        <w:t>Clinton Hospital (UMass Memorial HealthAlliance)</w:t>
      </w:r>
      <w:r w:rsidR="004B3D68" w:rsidRPr="008902CA">
        <w:t xml:space="preserve">, </w:t>
      </w:r>
      <w:r w:rsidRPr="008902CA">
        <w:t>Clinton</w:t>
      </w:r>
    </w:p>
    <w:p w14:paraId="102F326D" w14:textId="4100A57A" w:rsidR="005403E7" w:rsidRPr="008902CA" w:rsidRDefault="005403E7" w:rsidP="00E75B50">
      <w:pPr>
        <w:spacing w:after="0" w:line="240" w:lineRule="auto"/>
      </w:pPr>
      <w:r w:rsidRPr="008902CA">
        <w:t>Clinton Hospital (UMass Memorial HealthAlliance), Leominster</w:t>
      </w:r>
    </w:p>
    <w:p w14:paraId="59A6A392" w14:textId="1A0E4FB7" w:rsidR="00DB271E" w:rsidRPr="008902CA" w:rsidRDefault="00DB271E" w:rsidP="00E75B50">
      <w:pPr>
        <w:spacing w:after="0" w:line="240" w:lineRule="auto"/>
      </w:pPr>
      <w:r w:rsidRPr="008902CA">
        <w:t>Cooley Dickinson Health Care (Mass General Brigham)</w:t>
      </w:r>
      <w:r w:rsidR="004B3D68" w:rsidRPr="008902CA">
        <w:t xml:space="preserve">, </w:t>
      </w:r>
      <w:r w:rsidRPr="008902CA">
        <w:t>Northampton</w:t>
      </w:r>
    </w:p>
    <w:p w14:paraId="30E994E9" w14:textId="7D93343A" w:rsidR="003515C9" w:rsidRPr="008902CA" w:rsidRDefault="003515C9" w:rsidP="00E75B50">
      <w:pPr>
        <w:spacing w:after="0" w:line="240" w:lineRule="auto"/>
      </w:pPr>
      <w:r w:rsidRPr="008902CA">
        <w:rPr>
          <w:rFonts w:ascii="Calibri" w:eastAsia="Times New Roman" w:hAnsi="Calibri" w:cs="Calibri"/>
          <w:color w:val="222222"/>
        </w:rPr>
        <w:t>Dana-Farber Cancer Institute</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68DDEE94" w14:textId="339C2C94" w:rsidR="00DB271E" w:rsidRPr="008902CA" w:rsidRDefault="00DB271E" w:rsidP="00E75B50">
      <w:pPr>
        <w:spacing w:after="0" w:line="240" w:lineRule="auto"/>
      </w:pPr>
      <w:r w:rsidRPr="008902CA">
        <w:t>Emerson Hospital</w:t>
      </w:r>
      <w:r w:rsidR="004B3D68" w:rsidRPr="008902CA">
        <w:t xml:space="preserve">, </w:t>
      </w:r>
      <w:r w:rsidRPr="008902CA">
        <w:t>Concord</w:t>
      </w:r>
    </w:p>
    <w:p w14:paraId="171B121E" w14:textId="70A09EFB" w:rsidR="00E85A14" w:rsidRPr="008902CA" w:rsidRDefault="00E85A14" w:rsidP="00E75B50">
      <w:pPr>
        <w:spacing w:after="0" w:line="240" w:lineRule="auto"/>
      </w:pPr>
      <w:r w:rsidRPr="008902CA">
        <w:t>Everett Hospital (CHA), Everett</w:t>
      </w:r>
    </w:p>
    <w:p w14:paraId="6C479804" w14:textId="2E2B04D1" w:rsidR="005403E7" w:rsidRPr="008902CA" w:rsidRDefault="005403E7" w:rsidP="00E75B50">
      <w:pPr>
        <w:spacing w:after="0" w:line="240" w:lineRule="auto"/>
      </w:pPr>
      <w:r w:rsidRPr="008902CA">
        <w:t>Falmouth Hospital (Cape Cod Healthcare), Falmouth</w:t>
      </w:r>
    </w:p>
    <w:p w14:paraId="25169C1A" w14:textId="07AFFEB9" w:rsidR="00DB271E" w:rsidRPr="008902CA" w:rsidRDefault="00DB271E" w:rsidP="00E75B50">
      <w:pPr>
        <w:spacing w:after="0" w:line="240" w:lineRule="auto"/>
      </w:pPr>
      <w:r w:rsidRPr="008902CA">
        <w:t>Faulkner Hospital (Mass General Brigham)</w:t>
      </w:r>
      <w:r w:rsidR="004B3D68" w:rsidRPr="008902CA">
        <w:rPr>
          <w:rFonts w:ascii="Calibri" w:eastAsia="Times New Roman" w:hAnsi="Calibri" w:cs="Calibri"/>
          <w:color w:val="000000"/>
        </w:rPr>
        <w:t xml:space="preserve">, </w:t>
      </w:r>
      <w:r w:rsidRPr="008902CA">
        <w:t>Jamaica Plain</w:t>
      </w:r>
    </w:p>
    <w:p w14:paraId="0683BE83" w14:textId="3F4DA98D" w:rsidR="00513D9D" w:rsidRPr="008902CA" w:rsidRDefault="00513D9D" w:rsidP="00E75B50">
      <w:pPr>
        <w:spacing w:after="0" w:line="240" w:lineRule="auto"/>
      </w:pPr>
      <w:r w:rsidRPr="008902CA">
        <w:rPr>
          <w:rFonts w:ascii="Calibri" w:eastAsia="Times New Roman" w:hAnsi="Calibri" w:cs="Calibri"/>
          <w:color w:val="000000"/>
        </w:rPr>
        <w:t>Franklin Medical Center (Baystate Health), Greenfield</w:t>
      </w:r>
    </w:p>
    <w:p w14:paraId="6F6F6058" w14:textId="037AB0D2" w:rsidR="00DB271E" w:rsidRPr="008902CA" w:rsidRDefault="00DB271E" w:rsidP="00E75B50">
      <w:pPr>
        <w:spacing w:after="0" w:line="240" w:lineRule="auto"/>
      </w:pPr>
      <w:bookmarkStart w:id="75" w:name="_Hlk173228181"/>
      <w:r w:rsidRPr="008902CA">
        <w:t>Good Samaritan Medical Center (</w:t>
      </w:r>
      <w:r w:rsidR="002F77B7" w:rsidRPr="008902CA">
        <w:t>Boston Medical Center</w:t>
      </w:r>
      <w:r w:rsidRPr="008902CA">
        <w:t>)</w:t>
      </w:r>
      <w:r w:rsidR="004B3D68" w:rsidRPr="008902CA">
        <w:rPr>
          <w:rFonts w:ascii="Calibri" w:eastAsia="Times New Roman" w:hAnsi="Calibri" w:cs="Calibri"/>
          <w:color w:val="000000"/>
        </w:rPr>
        <w:t xml:space="preserve">, </w:t>
      </w:r>
      <w:r w:rsidRPr="008902CA">
        <w:t>Brockton</w:t>
      </w:r>
    </w:p>
    <w:bookmarkEnd w:id="75"/>
    <w:p w14:paraId="1ECFF413" w14:textId="010F7C59" w:rsidR="00DB271E" w:rsidRDefault="00DB271E" w:rsidP="00E75B50">
      <w:pPr>
        <w:spacing w:after="0" w:line="240" w:lineRule="auto"/>
      </w:pPr>
      <w:r w:rsidRPr="008902CA">
        <w:t>Harrington Hospital (UMass Memorial)</w:t>
      </w:r>
      <w:r w:rsidR="004B3D68" w:rsidRPr="008902CA">
        <w:t>,</w:t>
      </w:r>
      <w:r w:rsidR="004B3D68" w:rsidRPr="008902CA">
        <w:rPr>
          <w:rFonts w:ascii="Calibri" w:eastAsia="Times New Roman" w:hAnsi="Calibri" w:cs="Calibri"/>
          <w:color w:val="000000"/>
        </w:rPr>
        <w:t xml:space="preserve"> </w:t>
      </w:r>
      <w:r w:rsidRPr="008902CA">
        <w:t>Southbridge</w:t>
      </w:r>
    </w:p>
    <w:p w14:paraId="56396B8D" w14:textId="77777777" w:rsidR="00585B3C" w:rsidRPr="008902CA" w:rsidRDefault="00585B3C" w:rsidP="00585B3C">
      <w:pPr>
        <w:spacing w:after="0" w:line="240" w:lineRule="auto"/>
        <w:rPr>
          <w:rFonts w:ascii="Calibri" w:eastAsia="Times New Roman" w:hAnsi="Calibri" w:cs="Calibri"/>
          <w:color w:val="000000"/>
        </w:rPr>
      </w:pPr>
      <w:r w:rsidRPr="008902CA">
        <w:rPr>
          <w:rFonts w:ascii="Calibri" w:eastAsia="Times New Roman" w:hAnsi="Calibri" w:cs="Calibri"/>
          <w:color w:val="000000"/>
        </w:rPr>
        <w:t>Heywood Hospital (Heywood Healthcare), Gardner</w:t>
      </w:r>
    </w:p>
    <w:p w14:paraId="05C46355" w14:textId="3DDAA8A4" w:rsidR="0042294A" w:rsidRPr="008902CA" w:rsidRDefault="0042294A" w:rsidP="00E75B50">
      <w:pPr>
        <w:spacing w:after="0" w:line="240" w:lineRule="auto"/>
        <w:rPr>
          <w:rFonts w:ascii="Calibri" w:eastAsia="Times New Roman" w:hAnsi="Calibri" w:cs="Calibri"/>
          <w:color w:val="000000"/>
        </w:rPr>
      </w:pPr>
      <w:r w:rsidRPr="008902CA">
        <w:rPr>
          <w:rFonts w:ascii="Calibri" w:eastAsia="Times New Roman" w:hAnsi="Calibri" w:cs="Calibri"/>
          <w:color w:val="000000"/>
        </w:rPr>
        <w:t>Holy Family Hospital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B3D68" w:rsidRPr="008902CA">
        <w:rPr>
          <w:rFonts w:ascii="Calibri" w:eastAsia="Times New Roman" w:hAnsi="Calibri" w:cs="Calibri"/>
          <w:color w:val="000000"/>
        </w:rPr>
        <w:t xml:space="preserve"> , </w:t>
      </w:r>
      <w:r w:rsidRPr="008902CA">
        <w:rPr>
          <w:rFonts w:ascii="Calibri" w:eastAsia="Times New Roman" w:hAnsi="Calibri" w:cs="Calibri"/>
          <w:color w:val="000000"/>
        </w:rPr>
        <w:t>Haverhill</w:t>
      </w:r>
    </w:p>
    <w:p w14:paraId="5DC843DA" w14:textId="11F21017" w:rsidR="00796479" w:rsidRPr="008902CA" w:rsidRDefault="00796479" w:rsidP="00E75B50">
      <w:pPr>
        <w:spacing w:after="0" w:line="240" w:lineRule="auto"/>
      </w:pPr>
      <w:r w:rsidRPr="008902CA">
        <w:t>Holy Family Hospital--Haverhill (Lawrence General Hospital)</w:t>
      </w:r>
      <w:r w:rsidRPr="008902CA">
        <w:rPr>
          <w:rFonts w:ascii="Calibri" w:eastAsia="Times New Roman" w:hAnsi="Calibri" w:cs="Calibri"/>
          <w:color w:val="000000"/>
        </w:rPr>
        <w:t xml:space="preserve">, </w:t>
      </w:r>
      <w:r w:rsidRPr="008902CA">
        <w:t>Haverhill</w:t>
      </w:r>
    </w:p>
    <w:p w14:paraId="06D09E6D" w14:textId="69D05344" w:rsidR="00DB271E" w:rsidRPr="008902CA" w:rsidRDefault="00DB271E" w:rsidP="00E75B50">
      <w:pPr>
        <w:spacing w:after="0" w:line="240" w:lineRule="auto"/>
      </w:pPr>
      <w:bookmarkStart w:id="76" w:name="_Hlk173228192"/>
      <w:r w:rsidRPr="008902CA">
        <w:t>Holy Family Hospital-Methuen (</w:t>
      </w:r>
      <w:r w:rsidR="002F77B7" w:rsidRPr="008902CA">
        <w:t>Lawrence General Hospital</w:t>
      </w:r>
      <w:r w:rsidRPr="008902CA">
        <w:t>)</w:t>
      </w:r>
      <w:r w:rsidR="004B3D68" w:rsidRPr="008902CA">
        <w:rPr>
          <w:rFonts w:ascii="Calibri" w:eastAsia="Times New Roman" w:hAnsi="Calibri" w:cs="Calibri"/>
          <w:color w:val="000000"/>
        </w:rPr>
        <w:t xml:space="preserve">, </w:t>
      </w:r>
      <w:r w:rsidRPr="008902CA">
        <w:t>Methuen</w:t>
      </w:r>
    </w:p>
    <w:p w14:paraId="6D851856" w14:textId="5304A488" w:rsidR="00621A92" w:rsidRPr="008902CA" w:rsidRDefault="00621A92" w:rsidP="00E75B50">
      <w:pPr>
        <w:spacing w:after="0" w:line="240" w:lineRule="auto"/>
      </w:pPr>
      <w:r w:rsidRPr="008902CA">
        <w:t>Holyoke Medical Center, Holyoke</w:t>
      </w:r>
    </w:p>
    <w:bookmarkEnd w:id="76"/>
    <w:p w14:paraId="0C5A706D" w14:textId="71BBDAEA" w:rsidR="00DB271E" w:rsidRPr="008902CA" w:rsidRDefault="00DB271E" w:rsidP="00E75B50">
      <w:pPr>
        <w:spacing w:after="0" w:line="240" w:lineRule="auto"/>
      </w:pPr>
      <w:r w:rsidRPr="008902CA">
        <w:t>Lahey Hospital and Medical Center</w:t>
      </w:r>
      <w:r w:rsidR="004B3D68" w:rsidRPr="008902CA">
        <w:rPr>
          <w:rFonts w:ascii="Calibri" w:eastAsia="Times New Roman" w:hAnsi="Calibri" w:cs="Calibri"/>
          <w:color w:val="000000"/>
        </w:rPr>
        <w:t xml:space="preserve">, </w:t>
      </w:r>
      <w:r w:rsidRPr="008902CA">
        <w:t>Burlington</w:t>
      </w:r>
    </w:p>
    <w:p w14:paraId="0497BB40" w14:textId="4BD07305" w:rsidR="00DB271E" w:rsidRPr="008902CA" w:rsidRDefault="00DB271E" w:rsidP="00E75B50">
      <w:pPr>
        <w:spacing w:after="0" w:line="240" w:lineRule="auto"/>
      </w:pPr>
      <w:r w:rsidRPr="008902CA">
        <w:t>Lahey Medical Center</w:t>
      </w:r>
      <w:r w:rsidR="00585B3C">
        <w:t>--</w:t>
      </w:r>
      <w:r w:rsidRPr="008902CA">
        <w:t>Peabody</w:t>
      </w:r>
      <w:r w:rsidR="004B3D68" w:rsidRPr="008902CA">
        <w:rPr>
          <w:rFonts w:ascii="Calibri" w:eastAsia="Times New Roman" w:hAnsi="Calibri" w:cs="Calibri"/>
          <w:color w:val="000000"/>
        </w:rPr>
        <w:t xml:space="preserve">, </w:t>
      </w:r>
      <w:r w:rsidRPr="008902CA">
        <w:t>Peabody</w:t>
      </w:r>
    </w:p>
    <w:p w14:paraId="7B81CE4A" w14:textId="6AFEE716" w:rsidR="00483962" w:rsidRPr="008902CA" w:rsidRDefault="00483962" w:rsidP="00E75B50">
      <w:pPr>
        <w:spacing w:after="0" w:line="240" w:lineRule="auto"/>
      </w:pPr>
      <w:r w:rsidRPr="008902CA">
        <w:t>Lawrence General Hospital</w:t>
      </w:r>
      <w:r w:rsidR="004B3D68" w:rsidRPr="008902CA">
        <w:t xml:space="preserve">, </w:t>
      </w:r>
      <w:r w:rsidRPr="008902CA">
        <w:t>Lawrence</w:t>
      </w:r>
    </w:p>
    <w:p w14:paraId="1FC171EA" w14:textId="2B86CBFD" w:rsidR="00DB271E" w:rsidRPr="008902CA" w:rsidRDefault="00DB271E" w:rsidP="00E75B50">
      <w:pPr>
        <w:spacing w:after="0" w:line="240" w:lineRule="auto"/>
      </w:pPr>
      <w:r w:rsidRPr="008902CA">
        <w:t>Marlborough Hospital (UMass Memorial Health)</w:t>
      </w:r>
      <w:r w:rsidR="004B3D68" w:rsidRPr="008902CA">
        <w:t xml:space="preserve">, </w:t>
      </w:r>
      <w:r w:rsidRPr="008902CA">
        <w:t>Marlboro</w:t>
      </w:r>
    </w:p>
    <w:p w14:paraId="5B3BD3E1" w14:textId="677DEC96" w:rsidR="00DB271E" w:rsidRPr="008902CA" w:rsidRDefault="00DB271E" w:rsidP="00E75B50">
      <w:pPr>
        <w:spacing w:after="0" w:line="240" w:lineRule="auto"/>
      </w:pPr>
      <w:r w:rsidRPr="008902CA">
        <w:t>Martha’s Vineyard Hospital (Mass General Brigham</w:t>
      </w:r>
      <w:r w:rsidR="004B3D68" w:rsidRPr="008902CA">
        <w:t xml:space="preserve">), </w:t>
      </w:r>
      <w:r w:rsidRPr="008902CA">
        <w:t>Oak Bluffs</w:t>
      </w:r>
    </w:p>
    <w:p w14:paraId="213C4F95" w14:textId="311ACC93" w:rsidR="00DB271E" w:rsidRPr="008902CA" w:rsidRDefault="00DB271E" w:rsidP="00E75B50">
      <w:pPr>
        <w:spacing w:after="0" w:line="240" w:lineRule="auto"/>
      </w:pPr>
      <w:r w:rsidRPr="008902CA">
        <w:t>Mass. Eye and Ear Infirmary</w:t>
      </w:r>
      <w:r w:rsidR="004B3D68" w:rsidRPr="008902CA">
        <w:t xml:space="preserve">, </w:t>
      </w:r>
      <w:r w:rsidRPr="008902CA">
        <w:t>Boston</w:t>
      </w:r>
    </w:p>
    <w:p w14:paraId="21C5CFBD" w14:textId="3EC30D51" w:rsidR="00DB271E" w:rsidRPr="008902CA" w:rsidRDefault="00DB271E" w:rsidP="00E75B50">
      <w:pPr>
        <w:spacing w:after="0" w:line="240" w:lineRule="auto"/>
      </w:pPr>
      <w:r w:rsidRPr="008902CA">
        <w:t>Mass. General Hospital (Mass General Brigham)</w:t>
      </w:r>
      <w:r w:rsidR="004B3D68" w:rsidRPr="008902CA">
        <w:t xml:space="preserve">, </w:t>
      </w:r>
      <w:r w:rsidRPr="008902CA">
        <w:t>Boston</w:t>
      </w:r>
    </w:p>
    <w:p w14:paraId="3CBF3983" w14:textId="0997F1E7" w:rsidR="00DB271E" w:rsidRPr="008902CA" w:rsidRDefault="00DB271E" w:rsidP="00E75B50">
      <w:pPr>
        <w:spacing w:after="0" w:line="240" w:lineRule="auto"/>
      </w:pPr>
      <w:proofErr w:type="spellStart"/>
      <w:r w:rsidRPr="008902CA">
        <w:t>MelroseWakefield</w:t>
      </w:r>
      <w:proofErr w:type="spellEnd"/>
      <w:r w:rsidRPr="008902CA">
        <w:t xml:space="preserve"> Hospital (</w:t>
      </w:r>
      <w:r w:rsidR="00796479" w:rsidRPr="008902CA">
        <w:t>Tufts Medicine</w:t>
      </w:r>
      <w:r w:rsidRPr="008902CA">
        <w:t>)</w:t>
      </w:r>
      <w:r w:rsidR="004B3D68" w:rsidRPr="008902CA">
        <w:t xml:space="preserve">, </w:t>
      </w:r>
      <w:r w:rsidRPr="008902CA">
        <w:t>Melrose</w:t>
      </w:r>
    </w:p>
    <w:p w14:paraId="0F0E24BE" w14:textId="2366A734" w:rsidR="00DB271E" w:rsidRPr="008902CA" w:rsidRDefault="00DB271E" w:rsidP="00E75B50">
      <w:pPr>
        <w:spacing w:after="0" w:line="240" w:lineRule="auto"/>
      </w:pPr>
      <w:r w:rsidRPr="008902CA">
        <w:t>Milford Regional Medical Center</w:t>
      </w:r>
      <w:r w:rsidR="004B3D68" w:rsidRPr="008902CA">
        <w:t xml:space="preserve">, </w:t>
      </w:r>
      <w:r w:rsidRPr="008902CA">
        <w:t>Milford</w:t>
      </w:r>
    </w:p>
    <w:p w14:paraId="2CA451CF" w14:textId="19390096" w:rsidR="00DB271E" w:rsidRPr="008902CA" w:rsidRDefault="00DB271E" w:rsidP="00E75B50">
      <w:pPr>
        <w:spacing w:after="0" w:line="240" w:lineRule="auto"/>
      </w:pPr>
      <w:bookmarkStart w:id="77" w:name="_Hlk173228203"/>
      <w:r w:rsidRPr="008902CA">
        <w:t>Morton Hospital (</w:t>
      </w:r>
      <w:r w:rsidR="002F77B7" w:rsidRPr="008902CA">
        <w:t>Lifespan Health Systems</w:t>
      </w:r>
      <w:r w:rsidRPr="008902CA">
        <w:t>)</w:t>
      </w:r>
      <w:r w:rsidR="004B3D68" w:rsidRPr="008902CA">
        <w:t xml:space="preserve">, </w:t>
      </w:r>
      <w:r w:rsidRPr="008902CA">
        <w:t>Taunton</w:t>
      </w:r>
    </w:p>
    <w:bookmarkEnd w:id="77"/>
    <w:p w14:paraId="36E3424C" w14:textId="6D2E8B94" w:rsidR="00DB271E" w:rsidRPr="008902CA" w:rsidRDefault="00DB271E" w:rsidP="00E75B50">
      <w:pPr>
        <w:spacing w:after="0" w:line="240" w:lineRule="auto"/>
      </w:pPr>
      <w:r w:rsidRPr="008902CA">
        <w:t>Mount Auburn Hospital</w:t>
      </w:r>
      <w:r w:rsidR="00896CFA" w:rsidRPr="008902CA">
        <w:t xml:space="preserve"> (Beth Israel Lahey Health)</w:t>
      </w:r>
      <w:r w:rsidR="004B3D68" w:rsidRPr="008902CA">
        <w:t xml:space="preserve">, </w:t>
      </w:r>
      <w:r w:rsidRPr="008902CA">
        <w:t>Cambridge</w:t>
      </w:r>
    </w:p>
    <w:p w14:paraId="47733E1E" w14:textId="2CC1B74A" w:rsidR="00DB271E" w:rsidRPr="008902CA" w:rsidRDefault="00DB271E" w:rsidP="00E75B50">
      <w:pPr>
        <w:spacing w:after="0" w:line="240" w:lineRule="auto"/>
      </w:pPr>
      <w:r w:rsidRPr="008902CA">
        <w:t>Nantucket Cottage Hospital (Mass General Brigham)</w:t>
      </w:r>
      <w:r w:rsidR="004B3D68" w:rsidRPr="008902CA">
        <w:t xml:space="preserve">, </w:t>
      </w:r>
      <w:r w:rsidRPr="008902CA">
        <w:t>Nantucket</w:t>
      </w:r>
    </w:p>
    <w:p w14:paraId="71E82831" w14:textId="746BE4AB" w:rsidR="004A1222" w:rsidRPr="008902CA" w:rsidRDefault="004A1222" w:rsidP="004A1222">
      <w:pPr>
        <w:spacing w:after="0" w:line="240" w:lineRule="auto"/>
      </w:pPr>
      <w:r w:rsidRPr="008902CA">
        <w:t>New England Baptist Hospital, Roxbury Crossing</w:t>
      </w:r>
    </w:p>
    <w:p w14:paraId="7C100AE4" w14:textId="440BD168" w:rsidR="00DB271E" w:rsidRPr="008902CA" w:rsidRDefault="00DB271E" w:rsidP="00E75B50">
      <w:pPr>
        <w:spacing w:after="0" w:line="240" w:lineRule="auto"/>
      </w:pPr>
      <w:r w:rsidRPr="008902CA">
        <w:t>Newton-Wellesley Hospital (Mass General Brigham)</w:t>
      </w:r>
      <w:r w:rsidR="004A1222" w:rsidRPr="008902CA">
        <w:t xml:space="preserve">, </w:t>
      </w:r>
      <w:r w:rsidRPr="008902CA">
        <w:t>Newton</w:t>
      </w:r>
    </w:p>
    <w:p w14:paraId="07B92965" w14:textId="1A2EAD08" w:rsidR="00483962" w:rsidRPr="008902CA" w:rsidRDefault="00483962" w:rsidP="00E75B50">
      <w:pPr>
        <w:spacing w:after="0" w:line="240" w:lineRule="auto"/>
      </w:pPr>
      <w:r w:rsidRPr="008902CA">
        <w:rPr>
          <w:rFonts w:ascii="Calibri" w:eastAsia="Times New Roman" w:hAnsi="Calibri" w:cs="Calibri"/>
          <w:color w:val="000000"/>
        </w:rPr>
        <w:t>Noble Hospital (Baystate)</w:t>
      </w:r>
      <w:r w:rsidR="004A1222" w:rsidRPr="008902CA">
        <w:rPr>
          <w:rFonts w:ascii="Calibri" w:eastAsia="Times New Roman" w:hAnsi="Calibri" w:cs="Calibri"/>
          <w:color w:val="000000"/>
        </w:rPr>
        <w:t xml:space="preserve">, </w:t>
      </w:r>
      <w:r w:rsidRPr="008902CA">
        <w:rPr>
          <w:rFonts w:ascii="Calibri" w:eastAsia="Times New Roman" w:hAnsi="Calibri" w:cs="Calibri"/>
          <w:color w:val="000000"/>
        </w:rPr>
        <w:t>Westfield</w:t>
      </w:r>
    </w:p>
    <w:p w14:paraId="0E7EB881" w14:textId="7D3DC857" w:rsidR="00DB271E" w:rsidRDefault="00DB271E" w:rsidP="00E75B50">
      <w:pPr>
        <w:spacing w:after="0" w:line="240" w:lineRule="auto"/>
      </w:pPr>
      <w:bookmarkStart w:id="78" w:name="_Hlk173228217"/>
      <w:r w:rsidRPr="008902CA">
        <w:t>Saint Anne's Hospital (</w:t>
      </w:r>
      <w:r w:rsidR="002F77B7" w:rsidRPr="008902CA">
        <w:t>Lifespan Health Systems</w:t>
      </w:r>
      <w:r w:rsidRPr="008902CA">
        <w:t>)</w:t>
      </w:r>
      <w:r w:rsidR="004A1222" w:rsidRPr="008902CA">
        <w:t xml:space="preserve">, </w:t>
      </w:r>
      <w:r w:rsidRPr="008902CA">
        <w:t>Fall River</w:t>
      </w:r>
    </w:p>
    <w:p w14:paraId="1A265FD4" w14:textId="77777777" w:rsidR="00585B3C" w:rsidRPr="008902CA" w:rsidRDefault="00585B3C" w:rsidP="00585B3C">
      <w:pPr>
        <w:spacing w:after="0" w:line="240" w:lineRule="auto"/>
      </w:pPr>
      <w:r w:rsidRPr="008902CA">
        <w:t>St. Elizabeth's Medical Center (Boston Medical Center), Brighton</w:t>
      </w:r>
    </w:p>
    <w:p w14:paraId="2E78E117" w14:textId="0F376EB8" w:rsidR="00DB271E" w:rsidRPr="008902CA" w:rsidRDefault="00DB271E" w:rsidP="00E75B50">
      <w:pPr>
        <w:spacing w:after="0" w:line="240" w:lineRule="auto"/>
      </w:pPr>
      <w:r w:rsidRPr="008902CA">
        <w:t>Salem Hospital (Mass General Brigham)</w:t>
      </w:r>
      <w:r w:rsidR="004A1222" w:rsidRPr="008902CA">
        <w:t xml:space="preserve">, </w:t>
      </w:r>
      <w:r w:rsidRPr="008902CA">
        <w:t>Salem</w:t>
      </w:r>
    </w:p>
    <w:p w14:paraId="7A7D421F" w14:textId="7816E82F" w:rsidR="007737D0" w:rsidRPr="008902CA" w:rsidRDefault="007737D0" w:rsidP="007737D0">
      <w:pPr>
        <w:spacing w:after="0" w:line="240" w:lineRule="auto"/>
      </w:pPr>
      <w:r w:rsidRPr="008902CA">
        <w:t>Shriner’s Hospital</w:t>
      </w:r>
      <w:r w:rsidR="004A1222" w:rsidRPr="008902CA">
        <w:t xml:space="preserve">, </w:t>
      </w:r>
      <w:r w:rsidRPr="008902CA">
        <w:t>Boston</w:t>
      </w:r>
    </w:p>
    <w:p w14:paraId="325E8E02" w14:textId="12348B6A" w:rsidR="007737D0" w:rsidRPr="008902CA" w:rsidRDefault="007737D0" w:rsidP="007737D0">
      <w:pPr>
        <w:spacing w:after="0" w:line="240" w:lineRule="auto"/>
        <w:rPr>
          <w:rFonts w:ascii="Calibri" w:eastAsia="Times New Roman" w:hAnsi="Calibri" w:cs="Calibri"/>
          <w:color w:val="222222"/>
        </w:rPr>
      </w:pPr>
      <w:r w:rsidRPr="008902CA">
        <w:rPr>
          <w:rFonts w:ascii="Calibri" w:eastAsia="Times New Roman" w:hAnsi="Calibri" w:cs="Calibri"/>
          <w:color w:val="222222"/>
        </w:rPr>
        <w:t>Shriners Hospital for Children</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1366B402" w14:textId="5DCEFE36" w:rsidR="00E85A14" w:rsidRPr="008902CA" w:rsidRDefault="00E85A14" w:rsidP="007737D0">
      <w:pPr>
        <w:spacing w:after="0" w:line="240" w:lineRule="auto"/>
      </w:pPr>
      <w:r w:rsidRPr="008902CA">
        <w:t>Somerville Hospital</w:t>
      </w:r>
      <w:r w:rsidR="00C03272" w:rsidRPr="008902CA">
        <w:t>,</w:t>
      </w:r>
      <w:r w:rsidR="007C5BD0" w:rsidRPr="008902CA">
        <w:t xml:space="preserve"> </w:t>
      </w:r>
      <w:r w:rsidRPr="008902CA">
        <w:t>(CHA), Somerville</w:t>
      </w:r>
    </w:p>
    <w:p w14:paraId="3F126C6E" w14:textId="0E7119AA" w:rsidR="007737D0" w:rsidRPr="008902CA" w:rsidRDefault="0042294A" w:rsidP="00E75B50">
      <w:pPr>
        <w:spacing w:after="0" w:line="240" w:lineRule="auto"/>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Weymouth</w:t>
      </w:r>
    </w:p>
    <w:bookmarkEnd w:id="78"/>
    <w:p w14:paraId="73060F16" w14:textId="4A9C92DB" w:rsidR="00DB271E" w:rsidRPr="008902CA" w:rsidRDefault="00DB271E" w:rsidP="00E75B50">
      <w:pPr>
        <w:spacing w:after="0" w:line="240" w:lineRule="auto"/>
      </w:pPr>
      <w:r w:rsidRPr="008902CA">
        <w:t>UMass Memorial Medical Center - Memorial Campus</w:t>
      </w:r>
      <w:r w:rsidR="004A1222" w:rsidRPr="008902CA">
        <w:t xml:space="preserve">, </w:t>
      </w:r>
      <w:r w:rsidRPr="008902CA">
        <w:t>Worcester</w:t>
      </w:r>
    </w:p>
    <w:p w14:paraId="4A7DB767" w14:textId="03CA73FB" w:rsidR="00DB271E" w:rsidRPr="008902CA" w:rsidRDefault="00DB271E" w:rsidP="00E75B50">
      <w:pPr>
        <w:spacing w:after="0" w:line="240" w:lineRule="auto"/>
      </w:pPr>
      <w:r w:rsidRPr="008902CA">
        <w:t>UMass Memorial Medical Center - University Campus</w:t>
      </w:r>
      <w:r w:rsidR="004A1222" w:rsidRPr="008902CA">
        <w:t xml:space="preserve">, </w:t>
      </w:r>
      <w:r w:rsidRPr="008902CA">
        <w:t>Worcester</w:t>
      </w:r>
    </w:p>
    <w:p w14:paraId="53F1C05C" w14:textId="6BF09527" w:rsidR="00DB271E" w:rsidRPr="008902CA" w:rsidRDefault="00DB271E" w:rsidP="00E75B50">
      <w:pPr>
        <w:spacing w:after="0" w:line="240" w:lineRule="auto"/>
      </w:pPr>
      <w:r w:rsidRPr="008902CA">
        <w:t>Winchester Hospital (</w:t>
      </w:r>
      <w:r w:rsidR="0044585A" w:rsidRPr="008902CA">
        <w:t xml:space="preserve">Beth Israel </w:t>
      </w:r>
      <w:r w:rsidRPr="008902CA">
        <w:t>Lahey Health)</w:t>
      </w:r>
      <w:r w:rsidR="004A1222" w:rsidRPr="008902CA">
        <w:t xml:space="preserve">, </w:t>
      </w:r>
      <w:r w:rsidRPr="008902CA">
        <w:t>Winchester</w:t>
      </w:r>
    </w:p>
    <w:p w14:paraId="3357A6AD" w14:textId="77777777" w:rsidR="00A10F3C" w:rsidRPr="008902CA" w:rsidRDefault="00A10F3C" w:rsidP="00A10F3C">
      <w:pPr>
        <w:spacing w:after="0" w:line="240" w:lineRule="auto"/>
        <w:rPr>
          <w:rFonts w:ascii="Calibri" w:eastAsia="Times New Roman" w:hAnsi="Calibri" w:cs="Calibri"/>
          <w:b/>
          <w:bCs/>
          <w:color w:val="222222"/>
        </w:rPr>
      </w:pPr>
      <w:r w:rsidRPr="008902CA">
        <w:rPr>
          <w:rFonts w:ascii="Calibri" w:eastAsia="Times New Roman" w:hAnsi="Calibri" w:cs="Calibri"/>
          <w:color w:val="222222"/>
        </w:rPr>
        <w:t>Wing Hospital (Baystate), Palmer</w:t>
      </w:r>
    </w:p>
    <w:p w14:paraId="0D7CDC62" w14:textId="4991BA6D" w:rsidR="00DB271E" w:rsidRDefault="00DB271E" w:rsidP="00A44EAB">
      <w:pPr>
        <w:pStyle w:val="Heading2"/>
      </w:pPr>
      <w:r>
        <w:rPr>
          <w:w w:val="105"/>
        </w:rPr>
        <w:lastRenderedPageBreak/>
        <w:t>Tufts</w:t>
      </w:r>
      <w:r>
        <w:rPr>
          <w:spacing w:val="2"/>
          <w:w w:val="105"/>
        </w:rPr>
        <w:t xml:space="preserve"> </w:t>
      </w:r>
      <w:r>
        <w:rPr>
          <w:w w:val="105"/>
        </w:rPr>
        <w:t>Health</w:t>
      </w:r>
      <w:r>
        <w:rPr>
          <w:spacing w:val="2"/>
          <w:w w:val="105"/>
        </w:rPr>
        <w:t xml:space="preserve"> </w:t>
      </w:r>
      <w:r>
        <w:rPr>
          <w:w w:val="105"/>
        </w:rPr>
        <w:t>Plan</w:t>
      </w:r>
    </w:p>
    <w:p w14:paraId="57379DE6" w14:textId="77777777" w:rsidR="00DB271E" w:rsidRPr="007B63CA" w:rsidRDefault="00DB271E" w:rsidP="00DB271E">
      <w:pPr>
        <w:rPr>
          <w:rFonts w:ascii="Calibri"/>
        </w:rPr>
      </w:pPr>
      <w:bookmarkStart w:id="79" w:name="_Hlk126755097"/>
      <w:r w:rsidRPr="007B63CA">
        <w:rPr>
          <w:rFonts w:ascii="Calibri"/>
          <w:w w:val="105"/>
        </w:rPr>
        <w:t>Tufts</w:t>
      </w:r>
      <w:r w:rsidRPr="007B63CA">
        <w:rPr>
          <w:rFonts w:ascii="Calibri"/>
          <w:spacing w:val="2"/>
          <w:w w:val="105"/>
        </w:rPr>
        <w:t xml:space="preserve"> </w:t>
      </w:r>
      <w:r w:rsidRPr="007B63CA">
        <w:rPr>
          <w:rFonts w:ascii="Calibri"/>
          <w:w w:val="105"/>
        </w:rPr>
        <w:t>Health</w:t>
      </w:r>
      <w:r w:rsidRPr="007B63CA">
        <w:rPr>
          <w:rFonts w:ascii="Calibri"/>
          <w:spacing w:val="2"/>
          <w:w w:val="105"/>
        </w:rPr>
        <w:t xml:space="preserve"> </w:t>
      </w:r>
      <w:r w:rsidRPr="007B63CA">
        <w:rPr>
          <w:rFonts w:ascii="Calibri"/>
          <w:w w:val="105"/>
        </w:rPr>
        <w:t>Plan</w:t>
      </w:r>
      <w:r w:rsidRPr="007B63CA">
        <w:rPr>
          <w:rFonts w:ascii="Calibri"/>
          <w:spacing w:val="2"/>
          <w:w w:val="105"/>
        </w:rPr>
        <w:t xml:space="preserve"> </w:t>
      </w:r>
      <w:bookmarkEnd w:id="79"/>
      <w:r w:rsidRPr="007B63CA">
        <w:rPr>
          <w:rFonts w:ascii="Calibri"/>
          <w:w w:val="105"/>
        </w:rPr>
        <w:t>offers</w:t>
      </w:r>
      <w:r w:rsidRPr="007B63CA">
        <w:rPr>
          <w:rFonts w:ascii="Calibri"/>
          <w:spacing w:val="3"/>
          <w:w w:val="105"/>
        </w:rPr>
        <w:t xml:space="preserve"> </w:t>
      </w:r>
      <w:r w:rsidRPr="007B63CA">
        <w:rPr>
          <w:rFonts w:ascii="Calibri"/>
          <w:w w:val="105"/>
        </w:rPr>
        <w:t>the</w:t>
      </w:r>
      <w:r w:rsidRPr="007B63CA">
        <w:rPr>
          <w:rFonts w:ascii="Calibri"/>
          <w:spacing w:val="2"/>
          <w:w w:val="105"/>
        </w:rPr>
        <w:t xml:space="preserve"> </w:t>
      </w:r>
      <w:r w:rsidRPr="007B63CA">
        <w:rPr>
          <w:rFonts w:ascii="Calibri"/>
          <w:w w:val="105"/>
        </w:rPr>
        <w:t>following</w:t>
      </w:r>
      <w:r w:rsidRPr="007B63CA">
        <w:rPr>
          <w:rFonts w:ascii="Calibri"/>
          <w:spacing w:val="2"/>
          <w:w w:val="105"/>
        </w:rPr>
        <w:t xml:space="preserve"> </w:t>
      </w:r>
      <w:r w:rsidRPr="007B63CA">
        <w:rPr>
          <w:rFonts w:ascii="Calibri"/>
          <w:spacing w:val="-2"/>
          <w:w w:val="105"/>
        </w:rPr>
        <w:t>plans:</w:t>
      </w:r>
    </w:p>
    <w:p w14:paraId="2DAAB90E" w14:textId="77777777" w:rsidR="00DB271E" w:rsidRPr="007B63CA" w:rsidRDefault="00DB271E" w:rsidP="00DB271E">
      <w:pPr>
        <w:pStyle w:val="ListParagraph"/>
        <w:numPr>
          <w:ilvl w:val="0"/>
          <w:numId w:val="11"/>
        </w:numPr>
        <w:rPr>
          <w:rFonts w:ascii="Calibri"/>
        </w:rPr>
      </w:pPr>
      <w:r w:rsidRPr="007B63CA">
        <w:rPr>
          <w:rFonts w:ascii="Calibri"/>
          <w:w w:val="105"/>
        </w:rPr>
        <w:t>T</w:t>
      </w:r>
      <w:bookmarkStart w:id="80" w:name="_Hlk127179731"/>
      <w:r w:rsidRPr="007B63CA">
        <w:rPr>
          <w:rFonts w:ascii="Calibri"/>
          <w:w w:val="105"/>
        </w:rPr>
        <w:t>ufts</w:t>
      </w:r>
      <w:r w:rsidRPr="007B63CA">
        <w:rPr>
          <w:rFonts w:ascii="Calibri"/>
          <w:spacing w:val="-5"/>
          <w:w w:val="105"/>
        </w:rPr>
        <w:t xml:space="preserve"> </w:t>
      </w:r>
      <w:r w:rsidRPr="007B63CA">
        <w:rPr>
          <w:rFonts w:ascii="Calibri"/>
          <w:w w:val="105"/>
        </w:rPr>
        <w:t>Health</w:t>
      </w:r>
      <w:r w:rsidRPr="007B63CA">
        <w:rPr>
          <w:rFonts w:ascii="Calibri"/>
          <w:spacing w:val="-11"/>
          <w:w w:val="105"/>
        </w:rPr>
        <w:t xml:space="preserve"> </w:t>
      </w:r>
      <w:r w:rsidRPr="007B63CA">
        <w:rPr>
          <w:rFonts w:ascii="Calibri"/>
          <w:w w:val="105"/>
        </w:rPr>
        <w:t>Together</w:t>
      </w:r>
      <w:r w:rsidRPr="007B63CA">
        <w:rPr>
          <w:rFonts w:ascii="Calibri"/>
          <w:spacing w:val="-12"/>
          <w:w w:val="105"/>
        </w:rPr>
        <w:t xml:space="preserve"> </w:t>
      </w:r>
      <w:r w:rsidRPr="007B63CA">
        <w:rPr>
          <w:rFonts w:ascii="Calibri"/>
          <w:w w:val="105"/>
        </w:rPr>
        <w:t>with</w:t>
      </w:r>
      <w:r w:rsidRPr="007B63CA">
        <w:rPr>
          <w:rFonts w:ascii="Calibri"/>
          <w:spacing w:val="-5"/>
          <w:w w:val="105"/>
        </w:rPr>
        <w:t xml:space="preserve"> </w:t>
      </w:r>
      <w:r w:rsidRPr="007B63CA">
        <w:rPr>
          <w:rFonts w:ascii="Calibri"/>
          <w:w w:val="105"/>
        </w:rPr>
        <w:t>Cambridge Health Alliance (CHA)</w:t>
      </w:r>
      <w:bookmarkEnd w:id="80"/>
    </w:p>
    <w:p w14:paraId="098A0C5B" w14:textId="77777777" w:rsidR="00DB271E" w:rsidRPr="007B63CA" w:rsidRDefault="00DB271E" w:rsidP="00DB271E">
      <w:pPr>
        <w:pStyle w:val="ListParagraph"/>
        <w:numPr>
          <w:ilvl w:val="0"/>
          <w:numId w:val="11"/>
        </w:numPr>
        <w:spacing w:before="268"/>
        <w:rPr>
          <w:rFonts w:ascii="Calibri"/>
        </w:rPr>
      </w:pPr>
      <w:r w:rsidRPr="007B63CA">
        <w:rPr>
          <w:rFonts w:ascii="Calibri"/>
          <w:w w:val="105"/>
        </w:rPr>
        <w:t>Tufts</w:t>
      </w:r>
      <w:r w:rsidRPr="007B63CA">
        <w:rPr>
          <w:rFonts w:ascii="Calibri"/>
          <w:spacing w:val="-6"/>
          <w:w w:val="105"/>
        </w:rPr>
        <w:t xml:space="preserve"> </w:t>
      </w:r>
      <w:r w:rsidRPr="007B63CA">
        <w:rPr>
          <w:rFonts w:ascii="Calibri"/>
          <w:w w:val="105"/>
        </w:rPr>
        <w:t>Health</w:t>
      </w:r>
      <w:r w:rsidRPr="007B63CA">
        <w:rPr>
          <w:rFonts w:ascii="Calibri"/>
          <w:spacing w:val="-12"/>
          <w:w w:val="105"/>
        </w:rPr>
        <w:t xml:space="preserve"> </w:t>
      </w:r>
      <w:r w:rsidRPr="007B63CA">
        <w:rPr>
          <w:rFonts w:ascii="Calibri"/>
          <w:w w:val="105"/>
        </w:rPr>
        <w:t>Together</w:t>
      </w:r>
      <w:r w:rsidRPr="007B63CA">
        <w:rPr>
          <w:rFonts w:ascii="Calibri"/>
          <w:spacing w:val="-13"/>
          <w:w w:val="105"/>
        </w:rPr>
        <w:t xml:space="preserve"> </w:t>
      </w:r>
      <w:r w:rsidRPr="007B63CA">
        <w:rPr>
          <w:rFonts w:ascii="Calibri"/>
          <w:w w:val="105"/>
        </w:rPr>
        <w:t>with</w:t>
      </w:r>
      <w:r w:rsidRPr="007B63CA">
        <w:rPr>
          <w:rFonts w:ascii="Calibri"/>
          <w:spacing w:val="-6"/>
          <w:w w:val="105"/>
        </w:rPr>
        <w:t xml:space="preserve"> </w:t>
      </w:r>
      <w:r w:rsidRPr="007B63CA">
        <w:rPr>
          <w:rFonts w:ascii="Calibri"/>
          <w:w w:val="105"/>
        </w:rPr>
        <w:t>UMass Memorial Health</w:t>
      </w:r>
    </w:p>
    <w:p w14:paraId="3822D9AA" w14:textId="1F55711E" w:rsidR="0084721A" w:rsidRPr="007A2080" w:rsidRDefault="0084721A" w:rsidP="00A44EAB">
      <w:pPr>
        <w:pStyle w:val="Heading2"/>
      </w:pPr>
      <w:bookmarkStart w:id="81" w:name="_Toc127175698"/>
      <w:bookmarkStart w:id="82" w:name="_Toc127176667"/>
      <w:bookmarkStart w:id="83" w:name="_Toc127176913"/>
      <w:r w:rsidRPr="007A2080">
        <w:t>Tufts Health Together with Cambridge Health Alliance (CHA)</w:t>
      </w:r>
    </w:p>
    <w:p w14:paraId="02ED2E73" w14:textId="77777777" w:rsidR="007A2080" w:rsidRDefault="007A2080" w:rsidP="00A44EAB">
      <w:pPr>
        <w:pStyle w:val="Heading3"/>
      </w:pPr>
      <w:bookmarkStart w:id="84" w:name="_Toc127180880"/>
      <w:bookmarkStart w:id="85" w:name="_Toc127189170"/>
      <w:bookmarkStart w:id="86" w:name="_Toc179450857"/>
    </w:p>
    <w:p w14:paraId="6F433743" w14:textId="500C4CDA" w:rsidR="00DB271E" w:rsidRDefault="00DB271E" w:rsidP="00A44EAB">
      <w:pPr>
        <w:pStyle w:val="Heading3"/>
      </w:pPr>
      <w:r>
        <w:t>Behavioral</w:t>
      </w:r>
      <w:r>
        <w:rPr>
          <w:spacing w:val="-19"/>
        </w:rPr>
        <w:t xml:space="preserve"> </w:t>
      </w:r>
      <w:r>
        <w:t>Health</w:t>
      </w:r>
      <w:r>
        <w:rPr>
          <w:spacing w:val="-19"/>
        </w:rPr>
        <w:t xml:space="preserve"> </w:t>
      </w:r>
      <w:r>
        <w:rPr>
          <w:spacing w:val="-2"/>
        </w:rPr>
        <w:t>Services</w:t>
      </w:r>
      <w:bookmarkEnd w:id="81"/>
      <w:bookmarkEnd w:id="82"/>
      <w:bookmarkEnd w:id="83"/>
      <w:bookmarkEnd w:id="84"/>
      <w:bookmarkEnd w:id="85"/>
      <w:bookmarkEnd w:id="86"/>
    </w:p>
    <w:p w14:paraId="0699556C" w14:textId="4D004197" w:rsidR="00DB271E" w:rsidRDefault="00DB271E" w:rsidP="00DB271E">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01E055B8" w14:textId="17FE1E14" w:rsidR="00DB271E" w:rsidRPr="00DB271E" w:rsidRDefault="00DB271E" w:rsidP="00A44EAB">
      <w:pPr>
        <w:pStyle w:val="Heading3"/>
      </w:pPr>
      <w:bookmarkStart w:id="87" w:name="_Toc127175699"/>
      <w:bookmarkStart w:id="88" w:name="_Toc127176668"/>
      <w:bookmarkStart w:id="89" w:name="_Toc127176914"/>
      <w:bookmarkStart w:id="90" w:name="_Toc127180881"/>
      <w:bookmarkStart w:id="91" w:name="_Toc127189171"/>
      <w:bookmarkStart w:id="92" w:name="_Toc179450858"/>
      <w:r w:rsidRPr="00DB271E">
        <w:t>SERVICE AREAS</w:t>
      </w:r>
      <w:bookmarkEnd w:id="87"/>
      <w:bookmarkEnd w:id="88"/>
      <w:bookmarkEnd w:id="89"/>
      <w:bookmarkEnd w:id="90"/>
      <w:bookmarkEnd w:id="91"/>
      <w:bookmarkEnd w:id="92"/>
    </w:p>
    <w:p w14:paraId="16452539" w14:textId="6CAA078F" w:rsidR="00DB271E" w:rsidRPr="007B63CA" w:rsidRDefault="00DB271E" w:rsidP="00DB271E">
      <w:pPr>
        <w:spacing w:before="54" w:line="242" w:lineRule="auto"/>
        <w:ind w:right="550"/>
        <w:rPr>
          <w:rFonts w:ascii="Calibri"/>
          <w:i/>
          <w:spacing w:val="-2"/>
          <w:sz w:val="19"/>
        </w:rPr>
      </w:pPr>
      <w:r w:rsidRPr="007B63CA">
        <w:rPr>
          <w:rFonts w:ascii="Calibri"/>
          <w:i/>
          <w:spacing w:val="-2"/>
          <w:sz w:val="19"/>
        </w:rPr>
        <w:t xml:space="preserve">Boston </w:t>
      </w:r>
      <w:r w:rsidRPr="007B63CA">
        <w:rPr>
          <w:rFonts w:ascii="Calibri"/>
          <w:i/>
          <w:spacing w:val="-4"/>
          <w:sz w:val="19"/>
        </w:rPr>
        <w:t>Lynn</w:t>
      </w:r>
      <w:r w:rsidRPr="007B63CA">
        <w:rPr>
          <w:rFonts w:ascii="Calibri"/>
          <w:i/>
          <w:spacing w:val="-2"/>
          <w:sz w:val="19"/>
        </w:rPr>
        <w:t xml:space="preserve"> Malden Revere Salem Somerville Waltham Woburn</w:t>
      </w:r>
    </w:p>
    <w:p w14:paraId="07D2D8FA" w14:textId="19129009" w:rsidR="00DB271E" w:rsidRPr="007B63CA" w:rsidRDefault="001F41F1" w:rsidP="00DB271E">
      <w:pPr>
        <w:spacing w:before="38"/>
        <w:rPr>
          <w:rFonts w:ascii="Calibri"/>
          <w:bCs/>
          <w:iCs/>
          <w:sz w:val="19"/>
        </w:rPr>
      </w:pPr>
      <w:r>
        <w:rPr>
          <w:rFonts w:ascii="Calibri"/>
          <w:bCs/>
          <w:iCs/>
          <w:sz w:val="19"/>
        </w:rPr>
        <w:t xml:space="preserve">Find your town and its service area on page </w:t>
      </w:r>
      <w:r w:rsidR="00E96293">
        <w:rPr>
          <w:rFonts w:ascii="Calibri"/>
          <w:bCs/>
          <w:iCs/>
          <w:sz w:val="19"/>
        </w:rPr>
        <w:t>38</w:t>
      </w:r>
      <w:r>
        <w:rPr>
          <w:rFonts w:ascii="Calibri"/>
          <w:bCs/>
          <w:iCs/>
          <w:sz w:val="19"/>
        </w:rPr>
        <w:t>.</w:t>
      </w:r>
    </w:p>
    <w:p w14:paraId="51F0FC13" w14:textId="45ABA919" w:rsidR="00DB271E" w:rsidRPr="00DB271E" w:rsidRDefault="00DB271E" w:rsidP="00585B3C">
      <w:pPr>
        <w:spacing w:before="191" w:line="244" w:lineRule="auto"/>
        <w:ind w:right="169"/>
        <w:rPr>
          <w:color w:val="000000"/>
          <w:sz w:val="20"/>
        </w:rPr>
      </w:pPr>
      <w:r>
        <w:rPr>
          <w:color w:val="5A5D58"/>
          <w:spacing w:val="-2"/>
          <w:sz w:val="20"/>
        </w:rPr>
        <w:t>Tufts</w:t>
      </w:r>
      <w:r>
        <w:rPr>
          <w:color w:val="5A5D58"/>
          <w:spacing w:val="-19"/>
          <w:sz w:val="20"/>
        </w:rPr>
        <w:t xml:space="preserve"> </w:t>
      </w:r>
      <w:r>
        <w:rPr>
          <w:color w:val="5A5D58"/>
          <w:spacing w:val="-2"/>
          <w:sz w:val="20"/>
        </w:rPr>
        <w:t>Health</w:t>
      </w:r>
      <w:r>
        <w:rPr>
          <w:color w:val="5A5D58"/>
          <w:spacing w:val="-24"/>
          <w:sz w:val="20"/>
        </w:rPr>
        <w:t xml:space="preserve"> </w:t>
      </w:r>
      <w:r>
        <w:rPr>
          <w:color w:val="5A5D58"/>
          <w:spacing w:val="-2"/>
          <w:sz w:val="20"/>
        </w:rPr>
        <w:t>Together</w:t>
      </w:r>
      <w:r>
        <w:rPr>
          <w:color w:val="5A5D58"/>
          <w:spacing w:val="-25"/>
          <w:sz w:val="20"/>
        </w:rPr>
        <w:t xml:space="preserve"> </w:t>
      </w:r>
      <w:r>
        <w:rPr>
          <w:color w:val="5A5D58"/>
          <w:spacing w:val="-2"/>
          <w:sz w:val="20"/>
        </w:rPr>
        <w:t>with</w:t>
      </w:r>
      <w:r>
        <w:rPr>
          <w:color w:val="5A5D58"/>
          <w:spacing w:val="-19"/>
          <w:sz w:val="20"/>
        </w:rPr>
        <w:t xml:space="preserve"> </w:t>
      </w:r>
      <w:r>
        <w:rPr>
          <w:color w:val="5A5D58"/>
          <w:spacing w:val="-2"/>
          <w:sz w:val="20"/>
        </w:rPr>
        <w:t>CHA</w:t>
      </w:r>
      <w:r>
        <w:rPr>
          <w:color w:val="5A5D58"/>
          <w:spacing w:val="-22"/>
          <w:sz w:val="20"/>
        </w:rPr>
        <w:t xml:space="preserve">  </w:t>
      </w:r>
      <w:r>
        <w:rPr>
          <w:color w:val="5A5D58"/>
          <w:spacing w:val="-2"/>
          <w:sz w:val="20"/>
        </w:rPr>
        <w:t>provides</w:t>
      </w:r>
      <w:r>
        <w:rPr>
          <w:color w:val="5A5D58"/>
          <w:spacing w:val="-19"/>
          <w:sz w:val="20"/>
        </w:rPr>
        <w:t xml:space="preserve"> </w:t>
      </w:r>
      <w:r>
        <w:rPr>
          <w:color w:val="5A5D58"/>
          <w:spacing w:val="-2"/>
          <w:sz w:val="20"/>
        </w:rPr>
        <w:t xml:space="preserve">person- </w:t>
      </w:r>
      <w:r>
        <w:rPr>
          <w:color w:val="5A5D58"/>
          <w:sz w:val="20"/>
        </w:rPr>
        <w:t>centered,</w:t>
      </w:r>
      <w:r>
        <w:rPr>
          <w:color w:val="5A5D58"/>
          <w:spacing w:val="-3"/>
          <w:sz w:val="20"/>
        </w:rPr>
        <w:t xml:space="preserve"> </w:t>
      </w:r>
      <w:r>
        <w:rPr>
          <w:color w:val="5A5D58"/>
          <w:sz w:val="20"/>
        </w:rPr>
        <w:t>coordinated</w:t>
      </w:r>
      <w:r>
        <w:rPr>
          <w:color w:val="5A5D58"/>
          <w:spacing w:val="-3"/>
          <w:sz w:val="20"/>
        </w:rPr>
        <w:t xml:space="preserve"> </w:t>
      </w:r>
      <w:r>
        <w:rPr>
          <w:color w:val="5A5D58"/>
          <w:sz w:val="20"/>
        </w:rPr>
        <w:t>health</w:t>
      </w:r>
      <w:r>
        <w:rPr>
          <w:color w:val="5A5D58"/>
          <w:spacing w:val="-3"/>
          <w:sz w:val="20"/>
        </w:rPr>
        <w:t xml:space="preserve"> </w:t>
      </w:r>
      <w:r>
        <w:rPr>
          <w:color w:val="5A5D58"/>
          <w:sz w:val="20"/>
        </w:rPr>
        <w:t>care</w:t>
      </w:r>
      <w:r>
        <w:rPr>
          <w:color w:val="5A5D58"/>
          <w:spacing w:val="-3"/>
          <w:sz w:val="20"/>
        </w:rPr>
        <w:t xml:space="preserve"> </w:t>
      </w:r>
      <w:r>
        <w:rPr>
          <w:color w:val="5A5D58"/>
          <w:sz w:val="20"/>
        </w:rPr>
        <w:t>to</w:t>
      </w:r>
      <w:r>
        <w:rPr>
          <w:color w:val="5A5D58"/>
          <w:spacing w:val="-3"/>
          <w:sz w:val="20"/>
        </w:rPr>
        <w:t xml:space="preserve"> </w:t>
      </w:r>
      <w:r>
        <w:rPr>
          <w:color w:val="5A5D58"/>
          <w:sz w:val="20"/>
        </w:rPr>
        <w:t>help</w:t>
      </w:r>
      <w:r>
        <w:rPr>
          <w:color w:val="5A5D58"/>
          <w:spacing w:val="-6"/>
          <w:sz w:val="20"/>
        </w:rPr>
        <w:t xml:space="preserve"> </w:t>
      </w:r>
      <w:r>
        <w:rPr>
          <w:color w:val="5A5D58"/>
          <w:sz w:val="20"/>
        </w:rPr>
        <w:t>you feel</w:t>
      </w:r>
      <w:r>
        <w:rPr>
          <w:color w:val="5A5D58"/>
          <w:spacing w:val="-9"/>
          <w:sz w:val="20"/>
        </w:rPr>
        <w:t xml:space="preserve"> </w:t>
      </w:r>
      <w:r>
        <w:rPr>
          <w:color w:val="5A5D58"/>
          <w:sz w:val="20"/>
        </w:rPr>
        <w:t>your</w:t>
      </w:r>
      <w:r>
        <w:rPr>
          <w:color w:val="5A5D58"/>
          <w:spacing w:val="-12"/>
          <w:sz w:val="20"/>
        </w:rPr>
        <w:t xml:space="preserve"> </w:t>
      </w:r>
      <w:r>
        <w:rPr>
          <w:color w:val="5A5D58"/>
          <w:sz w:val="20"/>
        </w:rPr>
        <w:t>best.</w:t>
      </w:r>
      <w:r>
        <w:rPr>
          <w:color w:val="5A5D58"/>
          <w:spacing w:val="-9"/>
          <w:sz w:val="20"/>
        </w:rPr>
        <w:t xml:space="preserve"> </w:t>
      </w:r>
      <w:r>
        <w:rPr>
          <w:color w:val="5A5D58"/>
          <w:sz w:val="20"/>
        </w:rPr>
        <w:t>We</w:t>
      </w:r>
      <w:r>
        <w:rPr>
          <w:color w:val="5A5D58"/>
          <w:spacing w:val="-6"/>
          <w:sz w:val="20"/>
        </w:rPr>
        <w:t xml:space="preserve"> </w:t>
      </w:r>
      <w:r>
        <w:rPr>
          <w:color w:val="5A5D58"/>
          <w:sz w:val="20"/>
        </w:rPr>
        <w:t>embrace</w:t>
      </w:r>
      <w:r>
        <w:rPr>
          <w:color w:val="5A5D58"/>
          <w:spacing w:val="-6"/>
          <w:sz w:val="20"/>
        </w:rPr>
        <w:t xml:space="preserve"> </w:t>
      </w:r>
      <w:r>
        <w:rPr>
          <w:color w:val="5A5D58"/>
          <w:sz w:val="20"/>
        </w:rPr>
        <w:t>diversity,</w:t>
      </w:r>
      <w:r>
        <w:rPr>
          <w:color w:val="5A5D58"/>
          <w:spacing w:val="-6"/>
          <w:sz w:val="20"/>
        </w:rPr>
        <w:t xml:space="preserve"> </w:t>
      </w:r>
      <w:r>
        <w:rPr>
          <w:color w:val="5A5D58"/>
          <w:sz w:val="20"/>
        </w:rPr>
        <w:t>speak many</w:t>
      </w:r>
      <w:r>
        <w:rPr>
          <w:color w:val="5A5D58"/>
          <w:spacing w:val="-10"/>
          <w:sz w:val="20"/>
        </w:rPr>
        <w:t xml:space="preserve"> </w:t>
      </w:r>
      <w:r>
        <w:rPr>
          <w:color w:val="5A5D58"/>
          <w:sz w:val="20"/>
        </w:rPr>
        <w:t>languages,</w:t>
      </w:r>
      <w:r>
        <w:rPr>
          <w:color w:val="5A5D58"/>
          <w:spacing w:val="-8"/>
          <w:sz w:val="20"/>
        </w:rPr>
        <w:t xml:space="preserve"> </w:t>
      </w:r>
      <w:r>
        <w:rPr>
          <w:color w:val="5A5D58"/>
          <w:sz w:val="20"/>
        </w:rPr>
        <w:t>respect</w:t>
      </w:r>
      <w:r>
        <w:rPr>
          <w:color w:val="5A5D58"/>
          <w:spacing w:val="-8"/>
          <w:sz w:val="20"/>
        </w:rPr>
        <w:t xml:space="preserve"> </w:t>
      </w:r>
      <w:r>
        <w:rPr>
          <w:color w:val="5A5D58"/>
          <w:sz w:val="20"/>
        </w:rPr>
        <w:t>culture,</w:t>
      </w:r>
      <w:r>
        <w:rPr>
          <w:color w:val="5A5D58"/>
          <w:spacing w:val="-8"/>
          <w:sz w:val="20"/>
        </w:rPr>
        <w:t xml:space="preserve"> </w:t>
      </w:r>
      <w:r>
        <w:rPr>
          <w:color w:val="5A5D58"/>
          <w:sz w:val="20"/>
        </w:rPr>
        <w:t>and</w:t>
      </w:r>
      <w:r>
        <w:rPr>
          <w:color w:val="5A5D58"/>
          <w:spacing w:val="-8"/>
          <w:sz w:val="20"/>
        </w:rPr>
        <w:t xml:space="preserve"> </w:t>
      </w:r>
      <w:r>
        <w:rPr>
          <w:color w:val="5A5D58"/>
          <w:sz w:val="20"/>
        </w:rPr>
        <w:t>believe everyone</w:t>
      </w:r>
      <w:r>
        <w:rPr>
          <w:color w:val="5A5D58"/>
          <w:spacing w:val="-1"/>
          <w:sz w:val="20"/>
        </w:rPr>
        <w:t xml:space="preserve"> </w:t>
      </w:r>
      <w:r>
        <w:rPr>
          <w:color w:val="5A5D58"/>
          <w:sz w:val="20"/>
        </w:rPr>
        <w:t>deserves</w:t>
      </w:r>
      <w:r>
        <w:rPr>
          <w:color w:val="5A5D58"/>
          <w:spacing w:val="-1"/>
          <w:sz w:val="20"/>
        </w:rPr>
        <w:t xml:space="preserve"> </w:t>
      </w:r>
      <w:r>
        <w:rPr>
          <w:color w:val="5A5D58"/>
          <w:sz w:val="20"/>
        </w:rPr>
        <w:t>to</w:t>
      </w:r>
      <w:r>
        <w:rPr>
          <w:color w:val="5A5D58"/>
          <w:spacing w:val="-1"/>
          <w:sz w:val="20"/>
        </w:rPr>
        <w:t xml:space="preserve"> </w:t>
      </w:r>
      <w:r>
        <w:rPr>
          <w:color w:val="5A5D58"/>
          <w:sz w:val="20"/>
        </w:rPr>
        <w:t>be</w:t>
      </w:r>
      <w:r>
        <w:rPr>
          <w:color w:val="5A5D58"/>
          <w:spacing w:val="-1"/>
          <w:sz w:val="20"/>
        </w:rPr>
        <w:t xml:space="preserve"> </w:t>
      </w:r>
      <w:r>
        <w:rPr>
          <w:color w:val="5A5D58"/>
          <w:sz w:val="20"/>
        </w:rPr>
        <w:t>treated</w:t>
      </w:r>
      <w:r>
        <w:rPr>
          <w:color w:val="5A5D58"/>
          <w:spacing w:val="-4"/>
          <w:sz w:val="20"/>
        </w:rPr>
        <w:t xml:space="preserve"> </w:t>
      </w:r>
      <w:r>
        <w:rPr>
          <w:color w:val="5A5D58"/>
          <w:sz w:val="20"/>
        </w:rPr>
        <w:t>with</w:t>
      </w:r>
      <w:r>
        <w:rPr>
          <w:color w:val="5A5D58"/>
          <w:spacing w:val="-1"/>
          <w:sz w:val="20"/>
        </w:rPr>
        <w:t xml:space="preserve"> </w:t>
      </w:r>
      <w:r>
        <w:rPr>
          <w:color w:val="5A5D58"/>
          <w:sz w:val="20"/>
        </w:rPr>
        <w:t>dignity.</w:t>
      </w:r>
    </w:p>
    <w:p w14:paraId="72F0C661" w14:textId="77777777" w:rsidR="00DB271E" w:rsidRPr="00B45D83" w:rsidRDefault="00DB271E" w:rsidP="00B45D83">
      <w:pPr>
        <w:rPr>
          <w:b/>
          <w:bCs/>
        </w:rPr>
      </w:pPr>
      <w:r w:rsidRPr="00B45D83">
        <w:rPr>
          <w:b/>
          <w:bCs/>
        </w:rPr>
        <w:t>Special Programs and Extra Benefits</w:t>
      </w:r>
    </w:p>
    <w:p w14:paraId="19F76995" w14:textId="77777777" w:rsidR="00DB271E" w:rsidRPr="002A7ECC" w:rsidRDefault="00DB271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39A33CC" w14:textId="77777777" w:rsidR="00DB271E" w:rsidRPr="002A7ECC" w:rsidRDefault="00DB271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0DC1FB92" w14:textId="77777777" w:rsidR="00DB271E" w:rsidRPr="002A7ECC" w:rsidRDefault="00DB271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65DCB713" w14:textId="77777777" w:rsidR="00DB271E" w:rsidRPr="002A7ECC" w:rsidRDefault="00DB271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5F684617" w14:textId="77777777" w:rsidR="00DB271E" w:rsidRPr="002A7ECC" w:rsidRDefault="00DB271E"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towards car seats and booster seats</w:t>
      </w:r>
    </w:p>
    <w:p w14:paraId="483FADD1" w14:textId="77777777" w:rsidR="00DB271E" w:rsidRDefault="00DB271E" w:rsidP="00DB271E">
      <w:pPr>
        <w:spacing w:line="242" w:lineRule="auto"/>
        <w:ind w:left="235" w:right="397"/>
        <w:rPr>
          <w:rFonts w:ascii="Calibri"/>
          <w:i/>
          <w:color w:val="5A5D58"/>
          <w:spacing w:val="-2"/>
          <w:sz w:val="19"/>
        </w:rPr>
      </w:pPr>
    </w:p>
    <w:p w14:paraId="6F899DB3" w14:textId="07DD1A1E" w:rsidR="00DB271E" w:rsidRDefault="00DB271E" w:rsidP="00DB271E">
      <w:pPr>
        <w:spacing w:line="242" w:lineRule="auto"/>
        <w:ind w:left="235" w:right="397"/>
        <w:rPr>
          <w:rFonts w:ascii="Calibri"/>
          <w:i/>
          <w:color w:val="000000"/>
          <w:sz w:val="19"/>
        </w:rPr>
      </w:pPr>
      <w:r>
        <w:rPr>
          <w:rFonts w:ascii="Calibri"/>
          <w:i/>
          <w:color w:val="5A5D58"/>
          <w:spacing w:val="-2"/>
          <w:sz w:val="19"/>
        </w:rPr>
        <w:t>Contact</w:t>
      </w:r>
      <w:r>
        <w:rPr>
          <w:rFonts w:ascii="Calibri"/>
          <w:i/>
          <w:color w:val="5A5D58"/>
          <w:spacing w:val="-6"/>
          <w:sz w:val="19"/>
        </w:rPr>
        <w:t xml:space="preserve"> </w:t>
      </w:r>
      <w:r>
        <w:rPr>
          <w:rFonts w:ascii="Calibri"/>
          <w:i/>
          <w:color w:val="5A5D58"/>
          <w:spacing w:val="-2"/>
          <w:sz w:val="19"/>
        </w:rPr>
        <w:t>the</w:t>
      </w:r>
      <w:r>
        <w:rPr>
          <w:rFonts w:ascii="Calibri"/>
          <w:i/>
          <w:color w:val="5A5D58"/>
          <w:spacing w:val="-6"/>
          <w:sz w:val="19"/>
        </w:rPr>
        <w:t xml:space="preserve"> </w:t>
      </w:r>
      <w:r>
        <w:rPr>
          <w:rFonts w:ascii="Calibri"/>
          <w:i/>
          <w:color w:val="5A5D58"/>
          <w:spacing w:val="-2"/>
          <w:sz w:val="19"/>
        </w:rPr>
        <w:t>plan</w:t>
      </w:r>
      <w:r>
        <w:rPr>
          <w:rFonts w:ascii="Calibri"/>
          <w:i/>
          <w:color w:val="5A5D58"/>
          <w:spacing w:val="-6"/>
          <w:sz w:val="19"/>
        </w:rPr>
        <w:t xml:space="preserve"> </w:t>
      </w:r>
      <w:r>
        <w:rPr>
          <w:rFonts w:ascii="Calibri"/>
          <w:i/>
          <w:color w:val="5A5D58"/>
          <w:spacing w:val="-2"/>
          <w:sz w:val="19"/>
        </w:rPr>
        <w:t>for</w:t>
      </w:r>
      <w:r>
        <w:rPr>
          <w:rFonts w:ascii="Calibri"/>
          <w:i/>
          <w:color w:val="5A5D58"/>
          <w:spacing w:val="-9"/>
          <w:sz w:val="19"/>
        </w:rPr>
        <w:t xml:space="preserve"> </w:t>
      </w:r>
      <w:r>
        <w:rPr>
          <w:rFonts w:ascii="Calibri"/>
          <w:i/>
          <w:color w:val="5A5D58"/>
          <w:spacing w:val="-2"/>
          <w:sz w:val="19"/>
        </w:rPr>
        <w:t>a</w:t>
      </w:r>
      <w:r>
        <w:rPr>
          <w:rFonts w:ascii="Calibri"/>
          <w:i/>
          <w:color w:val="5A5D58"/>
          <w:spacing w:val="-5"/>
          <w:sz w:val="19"/>
        </w:rPr>
        <w:t xml:space="preserve"> </w:t>
      </w:r>
      <w:r>
        <w:rPr>
          <w:rFonts w:ascii="Calibri"/>
          <w:i/>
          <w:color w:val="5A5D58"/>
          <w:spacing w:val="-2"/>
          <w:sz w:val="19"/>
        </w:rPr>
        <w:t>full</w:t>
      </w:r>
      <w:r>
        <w:rPr>
          <w:rFonts w:ascii="Calibri"/>
          <w:i/>
          <w:color w:val="5A5D58"/>
          <w:spacing w:val="-6"/>
          <w:sz w:val="19"/>
        </w:rPr>
        <w:t xml:space="preserve"> </w:t>
      </w:r>
      <w:r>
        <w:rPr>
          <w:rFonts w:ascii="Calibri"/>
          <w:i/>
          <w:color w:val="5A5D58"/>
          <w:spacing w:val="-2"/>
          <w:sz w:val="19"/>
        </w:rPr>
        <w:t>list</w:t>
      </w:r>
      <w:r>
        <w:rPr>
          <w:rFonts w:ascii="Calibri"/>
          <w:i/>
          <w:color w:val="5A5D58"/>
          <w:spacing w:val="-6"/>
          <w:sz w:val="19"/>
        </w:rPr>
        <w:t xml:space="preserve"> </w:t>
      </w:r>
      <w:r>
        <w:rPr>
          <w:rFonts w:ascii="Calibri"/>
          <w:i/>
          <w:color w:val="5A5D58"/>
          <w:spacing w:val="-2"/>
          <w:sz w:val="19"/>
        </w:rPr>
        <w:t>of</w:t>
      </w:r>
      <w:r>
        <w:rPr>
          <w:rFonts w:ascii="Calibri"/>
          <w:i/>
          <w:color w:val="5A5D58"/>
          <w:spacing w:val="-9"/>
          <w:sz w:val="19"/>
        </w:rPr>
        <w:t xml:space="preserve"> </w:t>
      </w:r>
      <w:r>
        <w:rPr>
          <w:rFonts w:ascii="Calibri"/>
          <w:i/>
          <w:color w:val="5A5D58"/>
          <w:spacing w:val="-2"/>
          <w:sz w:val="19"/>
        </w:rPr>
        <w:t>special</w:t>
      </w:r>
      <w:r>
        <w:rPr>
          <w:rFonts w:ascii="Calibri"/>
          <w:i/>
          <w:color w:val="5A5D58"/>
          <w:spacing w:val="-5"/>
          <w:sz w:val="19"/>
        </w:rPr>
        <w:t xml:space="preserve"> </w:t>
      </w:r>
      <w:r>
        <w:rPr>
          <w:rFonts w:ascii="Calibri"/>
          <w:i/>
          <w:color w:val="5A5D58"/>
          <w:spacing w:val="-2"/>
          <w:sz w:val="19"/>
        </w:rPr>
        <w:t>programs</w:t>
      </w:r>
      <w:r>
        <w:rPr>
          <w:rFonts w:ascii="Calibri"/>
          <w:i/>
          <w:color w:val="5A5D58"/>
          <w:spacing w:val="-6"/>
          <w:sz w:val="19"/>
        </w:rPr>
        <w:t xml:space="preserve"> </w:t>
      </w:r>
      <w:r>
        <w:rPr>
          <w:rFonts w:ascii="Calibri"/>
          <w:i/>
          <w:color w:val="5A5D58"/>
          <w:spacing w:val="-2"/>
          <w:sz w:val="19"/>
        </w:rPr>
        <w:t xml:space="preserve">and </w:t>
      </w:r>
      <w:r>
        <w:rPr>
          <w:rFonts w:ascii="Calibri"/>
          <w:i/>
          <w:color w:val="5A5D58"/>
          <w:sz w:val="19"/>
        </w:rPr>
        <w:t>extra benefits. Certain rules may apply.</w:t>
      </w:r>
    </w:p>
    <w:p w14:paraId="0AED6184" w14:textId="77777777" w:rsidR="00DB271E" w:rsidRDefault="00DB271E" w:rsidP="00DB271E">
      <w:pPr>
        <w:spacing w:after="0" w:line="240" w:lineRule="auto"/>
        <w:ind w:left="230"/>
      </w:pPr>
      <w:r>
        <w:t>www.tuftshealthtogether.com/cha</w:t>
      </w:r>
    </w:p>
    <w:p w14:paraId="4FC2CAA3" w14:textId="77777777" w:rsidR="00DB271E" w:rsidRDefault="00DB271E" w:rsidP="00DB271E">
      <w:pPr>
        <w:spacing w:after="0" w:line="240" w:lineRule="auto"/>
        <w:ind w:left="230"/>
      </w:pPr>
      <w:r>
        <w:t>Customer Service: (888) 257-1985</w:t>
      </w:r>
    </w:p>
    <w:p w14:paraId="1DE1202A" w14:textId="7EE4A634" w:rsidR="00DB271E" w:rsidRDefault="00DB271E" w:rsidP="00DB271E">
      <w:pPr>
        <w:spacing w:after="0" w:line="240" w:lineRule="auto"/>
        <w:ind w:left="230"/>
      </w:pPr>
      <w:r>
        <w:t>Behavioral Health: (888) 257-1985</w:t>
      </w:r>
    </w:p>
    <w:p w14:paraId="00ABF0DE" w14:textId="77777777" w:rsidR="00DB271E" w:rsidRPr="00072F6A" w:rsidRDefault="00DB271E" w:rsidP="00DB271E"/>
    <w:p w14:paraId="2F837AE1" w14:textId="75F16909" w:rsidR="00DB271E" w:rsidRPr="00672CD8" w:rsidRDefault="00072F6A" w:rsidP="00B45D83">
      <w:pPr>
        <w:pStyle w:val="Heading2"/>
      </w:pPr>
      <w:r w:rsidRPr="00672CD8">
        <w:t xml:space="preserve">Tufts Health Together with UMass Memorial Health </w:t>
      </w:r>
    </w:p>
    <w:p w14:paraId="6C27308B" w14:textId="77777777" w:rsidR="00B45D83" w:rsidRDefault="00B45D83" w:rsidP="00B45D83">
      <w:pPr>
        <w:pStyle w:val="Heading3"/>
      </w:pPr>
      <w:bookmarkStart w:id="93" w:name="_Toc127175702"/>
      <w:bookmarkStart w:id="94" w:name="_Toc127176671"/>
      <w:bookmarkStart w:id="95" w:name="_Toc127176917"/>
      <w:bookmarkStart w:id="96" w:name="_Toc127180884"/>
      <w:bookmarkStart w:id="97" w:name="_Toc127189174"/>
      <w:bookmarkStart w:id="98" w:name="_Toc179450861"/>
      <w:bookmarkStart w:id="99" w:name="_Hlk126755173"/>
      <w:bookmarkStart w:id="100" w:name="_Toc127175701"/>
      <w:bookmarkStart w:id="101" w:name="_Toc127176916"/>
      <w:bookmarkStart w:id="102" w:name="_Toc127180883"/>
      <w:bookmarkStart w:id="103" w:name="_Toc127189173"/>
      <w:bookmarkStart w:id="104" w:name="_Toc179450860"/>
      <w:r>
        <w:t>Behavioral</w:t>
      </w:r>
      <w:r>
        <w:rPr>
          <w:spacing w:val="-19"/>
        </w:rPr>
        <w:t xml:space="preserve"> </w:t>
      </w:r>
      <w:r>
        <w:t>Health</w:t>
      </w:r>
      <w:r>
        <w:rPr>
          <w:spacing w:val="-19"/>
        </w:rPr>
        <w:t xml:space="preserve"> </w:t>
      </w:r>
      <w:r>
        <w:rPr>
          <w:spacing w:val="-2"/>
        </w:rPr>
        <w:t>Services</w:t>
      </w:r>
    </w:p>
    <w:p w14:paraId="367E454C" w14:textId="77777777" w:rsidR="00B45D83" w:rsidRDefault="00B45D83" w:rsidP="00B45D83">
      <w:pPr>
        <w:rPr>
          <w:color w:val="5A5D58"/>
        </w:rPr>
      </w:pPr>
      <w:r>
        <w:rPr>
          <w:color w:val="5A5D58"/>
        </w:rPr>
        <w:t>Members</w:t>
      </w:r>
      <w:r>
        <w:rPr>
          <w:color w:val="5A5D58"/>
          <w:spacing w:val="-4"/>
        </w:rPr>
        <w:t xml:space="preserve"> </w:t>
      </w:r>
      <w:r>
        <w:rPr>
          <w:color w:val="5A5D58"/>
        </w:rPr>
        <w:t>can</w:t>
      </w:r>
      <w:r>
        <w:rPr>
          <w:color w:val="5A5D58"/>
          <w:spacing w:val="-4"/>
        </w:rPr>
        <w:t xml:space="preserve"> </w:t>
      </w:r>
      <w:r>
        <w:rPr>
          <w:color w:val="5A5D58"/>
        </w:rPr>
        <w:t>get</w:t>
      </w:r>
      <w:r>
        <w:rPr>
          <w:color w:val="5A5D58"/>
          <w:spacing w:val="-4"/>
        </w:rPr>
        <w:t xml:space="preserve"> </w:t>
      </w:r>
      <w:r>
        <w:rPr>
          <w:color w:val="5A5D58"/>
        </w:rPr>
        <w:t>a</w:t>
      </w:r>
      <w:r>
        <w:rPr>
          <w:color w:val="5A5D58"/>
          <w:spacing w:val="-4"/>
        </w:rPr>
        <w:t xml:space="preserve"> </w:t>
      </w:r>
      <w:r>
        <w:rPr>
          <w:color w:val="5A5D58"/>
        </w:rPr>
        <w:t>full</w:t>
      </w:r>
      <w:r>
        <w:rPr>
          <w:color w:val="5A5D58"/>
          <w:spacing w:val="-4"/>
        </w:rPr>
        <w:t xml:space="preserve"> </w:t>
      </w:r>
      <w:r>
        <w:rPr>
          <w:color w:val="5A5D58"/>
        </w:rPr>
        <w:t>range</w:t>
      </w:r>
      <w:r>
        <w:rPr>
          <w:color w:val="5A5D58"/>
          <w:spacing w:val="-4"/>
        </w:rPr>
        <w:t xml:space="preserve"> </w:t>
      </w:r>
      <w:r>
        <w:rPr>
          <w:color w:val="5A5D58"/>
        </w:rPr>
        <w:t xml:space="preserve">of mental health and substance use </w:t>
      </w:r>
      <w:r>
        <w:rPr>
          <w:color w:val="5A5D58"/>
          <w:spacing w:val="-2"/>
        </w:rPr>
        <w:t>services.</w:t>
      </w:r>
      <w:r>
        <w:rPr>
          <w:color w:val="5A5D58"/>
          <w:spacing w:val="-21"/>
        </w:rPr>
        <w:t xml:space="preserve"> </w:t>
      </w:r>
      <w:r>
        <w:rPr>
          <w:color w:val="5A5D58"/>
          <w:spacing w:val="-2"/>
        </w:rPr>
        <w:t>For</w:t>
      </w:r>
      <w:r>
        <w:rPr>
          <w:color w:val="5A5D58"/>
          <w:spacing w:val="-26"/>
        </w:rPr>
        <w:t xml:space="preserve"> </w:t>
      </w:r>
      <w:r>
        <w:rPr>
          <w:color w:val="5A5D58"/>
          <w:spacing w:val="-2"/>
        </w:rPr>
        <w:t>more</w:t>
      </w:r>
      <w:r>
        <w:rPr>
          <w:color w:val="5A5D58"/>
          <w:spacing w:val="-21"/>
        </w:rPr>
        <w:t xml:space="preserve"> </w:t>
      </w:r>
      <w:r>
        <w:rPr>
          <w:color w:val="5A5D58"/>
          <w:spacing w:val="-2"/>
        </w:rPr>
        <w:t>information,</w:t>
      </w:r>
      <w:r>
        <w:rPr>
          <w:color w:val="5A5D58"/>
          <w:spacing w:val="-21"/>
        </w:rPr>
        <w:t xml:space="preserve"> </w:t>
      </w:r>
      <w:r>
        <w:rPr>
          <w:color w:val="5A5D58"/>
          <w:spacing w:val="-2"/>
        </w:rPr>
        <w:t xml:space="preserve">call </w:t>
      </w:r>
      <w:r>
        <w:rPr>
          <w:color w:val="5A5D58"/>
        </w:rPr>
        <w:t>(888)</w:t>
      </w:r>
      <w:r>
        <w:rPr>
          <w:color w:val="5A5D58"/>
          <w:spacing w:val="-14"/>
        </w:rPr>
        <w:t xml:space="preserve"> </w:t>
      </w:r>
      <w:r>
        <w:rPr>
          <w:color w:val="5A5D58"/>
        </w:rPr>
        <w:t>257-1985.</w:t>
      </w:r>
    </w:p>
    <w:p w14:paraId="581A4242" w14:textId="509AC56D" w:rsidR="007A2080" w:rsidRPr="00072F6A" w:rsidRDefault="007A2080" w:rsidP="00A44EAB">
      <w:pPr>
        <w:pStyle w:val="Heading3"/>
      </w:pPr>
      <w:r w:rsidRPr="00072F6A">
        <w:t>SERVICE AREAS</w:t>
      </w:r>
      <w:bookmarkEnd w:id="93"/>
      <w:bookmarkEnd w:id="94"/>
      <w:bookmarkEnd w:id="95"/>
      <w:bookmarkEnd w:id="96"/>
      <w:bookmarkEnd w:id="97"/>
      <w:bookmarkEnd w:id="98"/>
    </w:p>
    <w:p w14:paraId="026CB366" w14:textId="77777777" w:rsidR="007A2080" w:rsidRPr="007B63CA" w:rsidRDefault="007A2080" w:rsidP="007A2080">
      <w:pPr>
        <w:spacing w:before="54" w:line="242" w:lineRule="auto"/>
        <w:ind w:right="18"/>
        <w:rPr>
          <w:rFonts w:ascii="Calibri"/>
          <w:i/>
          <w:sz w:val="19"/>
        </w:rPr>
      </w:pPr>
      <w:r w:rsidRPr="007B63CA">
        <w:rPr>
          <w:rFonts w:ascii="Calibri"/>
          <w:i/>
          <w:spacing w:val="-2"/>
          <w:sz w:val="19"/>
        </w:rPr>
        <w:t>Athol</w:t>
      </w:r>
      <w:r w:rsidRPr="007B63CA">
        <w:rPr>
          <w:rFonts w:ascii="Calibri"/>
          <w:i/>
          <w:spacing w:val="80"/>
          <w:sz w:val="19"/>
        </w:rPr>
        <w:t xml:space="preserve"> </w:t>
      </w:r>
      <w:r w:rsidRPr="007B63CA">
        <w:rPr>
          <w:rFonts w:ascii="Calibri"/>
          <w:i/>
          <w:spacing w:val="-2"/>
          <w:sz w:val="19"/>
        </w:rPr>
        <w:t>Framingham Gardner-Fitchburg Southbridge Worcester</w:t>
      </w:r>
    </w:p>
    <w:p w14:paraId="1F2B063B" w14:textId="5D58A13C" w:rsidR="007A2080" w:rsidRPr="001F41F1" w:rsidRDefault="007A2080" w:rsidP="007A2080">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442DC3C4" w14:textId="77777777" w:rsidR="007A2080" w:rsidRDefault="007A2080" w:rsidP="00A44EAB">
      <w:pPr>
        <w:rPr>
          <w:b/>
          <w:bCs/>
        </w:rPr>
      </w:pPr>
      <w:bookmarkStart w:id="105" w:name="_Toc127175703"/>
      <w:bookmarkStart w:id="106" w:name="_Toc127176672"/>
      <w:bookmarkStart w:id="107" w:name="_Toc127176918"/>
      <w:bookmarkStart w:id="108" w:name="_Toc127180885"/>
      <w:bookmarkStart w:id="109" w:name="_Toc127189175"/>
      <w:bookmarkStart w:id="110" w:name="_Toc179450862"/>
      <w:bookmarkEnd w:id="99"/>
      <w:bookmarkEnd w:id="100"/>
      <w:bookmarkEnd w:id="101"/>
      <w:bookmarkEnd w:id="102"/>
      <w:bookmarkEnd w:id="103"/>
      <w:bookmarkEnd w:id="104"/>
      <w:r w:rsidRPr="007A2080">
        <w:t>The mission of the Tufts Health Together with UMass Memorial Health is to improve the health and wellness of the MassHealth members we serve. We do that by providing our members with patient-</w:t>
      </w:r>
      <w:r w:rsidRPr="007A2080">
        <w:lastRenderedPageBreak/>
        <w:t xml:space="preserve">centered, high-quality care that addresses their medical, behavioral health, and social needs. We will strive to understand your cultural and language needs and help you achieve your health goals. </w:t>
      </w:r>
    </w:p>
    <w:p w14:paraId="7AE7ED2B" w14:textId="1EF8A710" w:rsidR="00FE3350" w:rsidRPr="002709F1" w:rsidRDefault="00FE3350" w:rsidP="002709F1">
      <w:pPr>
        <w:rPr>
          <w:b/>
          <w:bCs/>
        </w:rPr>
      </w:pPr>
      <w:r w:rsidRPr="002709F1">
        <w:rPr>
          <w:b/>
          <w:bCs/>
        </w:rPr>
        <w:t>Special Programs and Extra Benefits</w:t>
      </w:r>
      <w:bookmarkEnd w:id="105"/>
      <w:bookmarkEnd w:id="106"/>
      <w:bookmarkEnd w:id="107"/>
      <w:bookmarkEnd w:id="108"/>
      <w:bookmarkEnd w:id="109"/>
      <w:bookmarkEnd w:id="110"/>
    </w:p>
    <w:p w14:paraId="2E8295D7" w14:textId="77777777" w:rsidR="00FE3350" w:rsidRPr="002A7ECC" w:rsidRDefault="00FE335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62BB1F76" w14:textId="77777777" w:rsidR="00FE3350" w:rsidRPr="002A7ECC" w:rsidRDefault="00FE335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Healthy cooking and nutrition programs</w:t>
      </w:r>
    </w:p>
    <w:p w14:paraId="3FB2E136" w14:textId="77777777" w:rsidR="00FE3350" w:rsidRPr="002A7ECC" w:rsidRDefault="00FE335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w:t>
      </w:r>
    </w:p>
    <w:p w14:paraId="4C76AB4F" w14:textId="77777777" w:rsidR="00FE3350" w:rsidRPr="002A7ECC" w:rsidRDefault="00FE335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for healthy behaviors</w:t>
      </w:r>
    </w:p>
    <w:p w14:paraId="7F96D59B" w14:textId="77777777" w:rsidR="00FE3350" w:rsidRPr="002A7ECC" w:rsidRDefault="00FE335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Gift cards towards car seats and booster seats</w:t>
      </w:r>
    </w:p>
    <w:p w14:paraId="08F767BF" w14:textId="77777777" w:rsidR="007A2080" w:rsidRPr="00C97E57" w:rsidRDefault="007A2080" w:rsidP="007A2080">
      <w:pPr>
        <w:widowControl w:val="0"/>
        <w:tabs>
          <w:tab w:val="left" w:pos="529"/>
          <w:tab w:val="left" w:pos="530"/>
        </w:tabs>
        <w:autoSpaceDE w:val="0"/>
        <w:autoSpaceDN w:val="0"/>
        <w:spacing w:after="0" w:line="240" w:lineRule="auto"/>
        <w:ind w:left="234"/>
        <w:rPr>
          <w:sz w:val="19"/>
        </w:rPr>
      </w:pPr>
    </w:p>
    <w:p w14:paraId="514DEE73" w14:textId="6DCCC447" w:rsidR="00FE3350" w:rsidRPr="00585B3C" w:rsidRDefault="00FE3350" w:rsidP="00FE3350">
      <w:pPr>
        <w:spacing w:line="242" w:lineRule="auto"/>
        <w:ind w:right="397"/>
      </w:pPr>
      <w:bookmarkStart w:id="111" w:name="_Hlk126755273"/>
      <w:bookmarkStart w:id="112" w:name="_Hlk126755274"/>
      <w:r w:rsidRPr="00585B3C">
        <w:t>Contact the plan for a full list of special programs and extra benefits. Certain rules may apply.</w:t>
      </w:r>
      <w:bookmarkEnd w:id="111"/>
      <w:bookmarkEnd w:id="112"/>
    </w:p>
    <w:bookmarkStart w:id="113" w:name="_Hlk126755291"/>
    <w:bookmarkStart w:id="114" w:name="_Hlk126755292"/>
    <w:p w14:paraId="6392BDFE" w14:textId="02D66305" w:rsidR="00FE3350" w:rsidRPr="00585B3C" w:rsidRDefault="00FE3350" w:rsidP="00FE3350">
      <w:pPr>
        <w:spacing w:before="13"/>
      </w:pPr>
      <w:r w:rsidRPr="00585B3C">
        <w:fldChar w:fldCharType="begin"/>
      </w:r>
      <w:r w:rsidRPr="00585B3C">
        <w:instrText xml:space="preserve"> HYPERLINK "http://www.tuftshealthtogether.com/cha" \h </w:instrText>
      </w:r>
      <w:r w:rsidRPr="00585B3C">
        <w:fldChar w:fldCharType="separate"/>
      </w:r>
      <w:r w:rsidRPr="00585B3C">
        <w:t>www.tuftshealthtogether.com/cha</w:t>
      </w:r>
      <w:r w:rsidRPr="00585B3C">
        <w:fldChar w:fldCharType="end"/>
      </w:r>
      <w:r w:rsidRPr="00585B3C">
        <w:t xml:space="preserve"> </w:t>
      </w:r>
      <w:r w:rsidR="007A2080" w:rsidRPr="00585B3C">
        <w:br/>
      </w:r>
      <w:r w:rsidRPr="00585B3C">
        <w:t xml:space="preserve">Customer Service: (888) 257-1985 </w:t>
      </w:r>
      <w:r w:rsidR="007A2080" w:rsidRPr="00585B3C">
        <w:br/>
      </w:r>
      <w:r w:rsidRPr="00585B3C">
        <w:t>Behavioral Health: (888) 257-1985</w:t>
      </w:r>
      <w:bookmarkEnd w:id="113"/>
      <w:bookmarkEnd w:id="114"/>
    </w:p>
    <w:p w14:paraId="7A226CE1" w14:textId="72E117E6" w:rsidR="00FE3350" w:rsidRDefault="00FE3350" w:rsidP="00A44EAB">
      <w:pPr>
        <w:pStyle w:val="Heading3"/>
      </w:pPr>
      <w:bookmarkStart w:id="115" w:name="_Toc127175704"/>
      <w:bookmarkStart w:id="116" w:name="_Toc127176673"/>
      <w:bookmarkStart w:id="117" w:name="_Toc127176919"/>
      <w:bookmarkStart w:id="118" w:name="_Toc127180886"/>
      <w:bookmarkStart w:id="119" w:name="_Toc127189176"/>
      <w:bookmarkStart w:id="120" w:name="_Toc179450863"/>
      <w:r>
        <w:t>Hospitals</w:t>
      </w:r>
      <w:bookmarkEnd w:id="115"/>
      <w:bookmarkEnd w:id="116"/>
      <w:bookmarkEnd w:id="117"/>
      <w:bookmarkEnd w:id="118"/>
      <w:bookmarkEnd w:id="119"/>
      <w:bookmarkEnd w:id="120"/>
    </w:p>
    <w:p w14:paraId="41090B6D" w14:textId="77777777" w:rsidR="007B63CA" w:rsidRPr="00E75B50" w:rsidRDefault="00FE3350" w:rsidP="007B63CA">
      <w:pPr>
        <w:pStyle w:val="BodyText"/>
        <w:spacing w:before="115" w:line="244" w:lineRule="auto"/>
        <w:ind w:right="1707"/>
        <w:rPr>
          <w:rFonts w:asciiTheme="minorHAnsi" w:hAnsiTheme="minorHAnsi" w:cstheme="minorHAnsi"/>
          <w:color w:val="5A5D58"/>
        </w:rPr>
      </w:pPr>
      <w:r w:rsidRPr="00E75B50">
        <w:rPr>
          <w:rFonts w:asciiTheme="minorHAnsi" w:hAnsiTheme="minorHAnsi" w:cstheme="minorHAnsi"/>
        </w:rPr>
        <w:t>Tufts Health Together with CHA</w:t>
      </w:r>
      <w:r w:rsidR="007B63CA" w:rsidRPr="00E75B50">
        <w:rPr>
          <w:rFonts w:asciiTheme="minorHAnsi" w:hAnsiTheme="minorHAnsi" w:cstheme="minorHAnsi"/>
        </w:rPr>
        <w:t xml:space="preserve"> </w:t>
      </w:r>
      <w:r w:rsidR="007B63CA" w:rsidRPr="00E75B50">
        <w:rPr>
          <w:rFonts w:asciiTheme="minorHAnsi" w:hAnsiTheme="minorHAnsi" w:cstheme="minorHAnsi"/>
          <w:color w:val="5A5D58"/>
          <w:spacing w:val="-2"/>
        </w:rPr>
        <w:t>includes</w:t>
      </w:r>
      <w:r w:rsidR="007B63CA" w:rsidRPr="00E75B50">
        <w:rPr>
          <w:rFonts w:asciiTheme="minorHAnsi" w:hAnsiTheme="minorHAnsi" w:cstheme="minorHAnsi"/>
          <w:color w:val="5A5D58"/>
          <w:spacing w:val="-21"/>
        </w:rPr>
        <w:t xml:space="preserve"> </w:t>
      </w:r>
      <w:r w:rsidR="007B63CA" w:rsidRPr="00E75B50">
        <w:rPr>
          <w:rFonts w:asciiTheme="minorHAnsi" w:hAnsiTheme="minorHAnsi" w:cstheme="minorHAnsi"/>
          <w:color w:val="5A5D58"/>
          <w:spacing w:val="-2"/>
        </w:rPr>
        <w:t xml:space="preserve">the </w:t>
      </w:r>
      <w:r w:rsidR="007B63CA" w:rsidRPr="00E75B50">
        <w:rPr>
          <w:rFonts w:asciiTheme="minorHAnsi" w:hAnsiTheme="minorHAnsi" w:cstheme="minorHAnsi"/>
          <w:color w:val="5A5D58"/>
        </w:rPr>
        <w:t>following</w:t>
      </w:r>
      <w:r w:rsidR="007B63CA" w:rsidRPr="00E75B50">
        <w:rPr>
          <w:rFonts w:asciiTheme="minorHAnsi" w:hAnsiTheme="minorHAnsi" w:cstheme="minorHAnsi"/>
          <w:color w:val="5A5D58"/>
          <w:spacing w:val="-14"/>
        </w:rPr>
        <w:t xml:space="preserve"> </w:t>
      </w:r>
      <w:r w:rsidR="007B63CA" w:rsidRPr="00E75B50">
        <w:rPr>
          <w:rFonts w:asciiTheme="minorHAnsi" w:hAnsiTheme="minorHAnsi" w:cstheme="minorHAnsi"/>
          <w:color w:val="5A5D58"/>
        </w:rPr>
        <w:t>hospitals:</w:t>
      </w:r>
    </w:p>
    <w:p w14:paraId="114CFF39" w14:textId="75A15E60" w:rsidR="00332C33" w:rsidRPr="003D5A0E" w:rsidRDefault="007A2080" w:rsidP="00E75B50">
      <w:pPr>
        <w:spacing w:after="0" w:line="240" w:lineRule="auto"/>
        <w:rPr>
          <w:b/>
          <w:bCs/>
        </w:rPr>
      </w:pPr>
      <w:r>
        <w:rPr>
          <w:b/>
          <w:bCs/>
        </w:rPr>
        <w:br/>
      </w:r>
      <w:r w:rsidR="00332C33" w:rsidRPr="003D5A0E">
        <w:rPr>
          <w:b/>
          <w:bCs/>
        </w:rPr>
        <w:t>Hospital Name</w:t>
      </w:r>
      <w:r w:rsidR="003D5A0E" w:rsidRPr="003D5A0E">
        <w:rPr>
          <w:b/>
          <w:bCs/>
        </w:rPr>
        <w:t>,</w:t>
      </w:r>
      <w:r w:rsidR="0030221C" w:rsidRPr="003D5A0E">
        <w:rPr>
          <w:b/>
          <w:bCs/>
        </w:rPr>
        <w:t xml:space="preserve"> </w:t>
      </w:r>
      <w:r w:rsidR="00332C33" w:rsidRPr="003D5A0E">
        <w:rPr>
          <w:b/>
          <w:bCs/>
        </w:rPr>
        <w:t>City</w:t>
      </w:r>
    </w:p>
    <w:p w14:paraId="5D1898DB" w14:textId="67BF902C" w:rsidR="00332C33" w:rsidRPr="008902CA" w:rsidRDefault="00332C33" w:rsidP="00E75B50">
      <w:pPr>
        <w:spacing w:after="0" w:line="240" w:lineRule="auto"/>
      </w:pPr>
      <w:r w:rsidRPr="008902CA">
        <w:t>Beth Israel Deaconess Medical Center</w:t>
      </w:r>
      <w:r w:rsidR="003D5A0E" w:rsidRPr="008902CA">
        <w:t>,</w:t>
      </w:r>
      <w:r w:rsidR="0030221C" w:rsidRPr="008902CA">
        <w:t xml:space="preserve"> </w:t>
      </w:r>
      <w:r w:rsidRPr="008902CA">
        <w:t>Boston</w:t>
      </w:r>
    </w:p>
    <w:p w14:paraId="3A656C74" w14:textId="6B72728A" w:rsidR="00332C33" w:rsidRPr="008902CA" w:rsidRDefault="00332C33" w:rsidP="00E75B50">
      <w:pPr>
        <w:spacing w:after="0" w:line="240" w:lineRule="auto"/>
      </w:pPr>
      <w:r w:rsidRPr="008902CA">
        <w:t>Cambridge Hospital</w:t>
      </w:r>
      <w:r w:rsidR="00902EE8" w:rsidRPr="008902CA">
        <w:t xml:space="preserve"> (CHA)</w:t>
      </w:r>
      <w:r w:rsidR="003D5A0E" w:rsidRPr="008902CA">
        <w:t>,</w:t>
      </w:r>
      <w:r w:rsidR="0030221C" w:rsidRPr="008902CA">
        <w:t xml:space="preserve"> </w:t>
      </w:r>
      <w:r w:rsidRPr="008902CA">
        <w:t>Cambridge</w:t>
      </w:r>
    </w:p>
    <w:p w14:paraId="544C629F" w14:textId="45F2CA42" w:rsidR="00332C33" w:rsidRPr="008902CA" w:rsidRDefault="00332C33" w:rsidP="00E75B50">
      <w:pPr>
        <w:spacing w:after="0" w:line="240" w:lineRule="auto"/>
      </w:pPr>
      <w:r w:rsidRPr="008902CA">
        <w:t>Everett Hospital</w:t>
      </w:r>
      <w:r w:rsidR="007C5BD0" w:rsidRPr="008902CA">
        <w:t xml:space="preserve"> </w:t>
      </w:r>
      <w:r w:rsidR="00902EE8" w:rsidRPr="008902CA">
        <w:t>(CHA)</w:t>
      </w:r>
      <w:r w:rsidR="0030221C" w:rsidRPr="008902CA">
        <w:t xml:space="preserve"> </w:t>
      </w:r>
      <w:r w:rsidRPr="008902CA">
        <w:t>Everett</w:t>
      </w:r>
    </w:p>
    <w:p w14:paraId="268F470D" w14:textId="70BD9D2B" w:rsidR="00332C33" w:rsidRPr="008902CA" w:rsidRDefault="00332C33" w:rsidP="00E75B50">
      <w:pPr>
        <w:spacing w:after="0" w:line="240" w:lineRule="auto"/>
      </w:pPr>
      <w:r w:rsidRPr="008902CA">
        <w:t>Mt. Auburn Hospital</w:t>
      </w:r>
      <w:r w:rsidR="007C5BD0" w:rsidRPr="008902CA">
        <w:t xml:space="preserve"> (Beth Israel Lahey Health)</w:t>
      </w:r>
      <w:r w:rsidR="003D5A0E" w:rsidRPr="008902CA">
        <w:t>,</w:t>
      </w:r>
      <w:r w:rsidR="0030221C" w:rsidRPr="008902CA">
        <w:t xml:space="preserve"> </w:t>
      </w:r>
      <w:r w:rsidRPr="008902CA">
        <w:t>Cambridge</w:t>
      </w:r>
    </w:p>
    <w:p w14:paraId="45B11271" w14:textId="495985C9" w:rsidR="00332C33" w:rsidRPr="008902CA" w:rsidRDefault="00332C33" w:rsidP="00E75B50">
      <w:pPr>
        <w:spacing w:after="0" w:line="240" w:lineRule="auto"/>
      </w:pPr>
      <w:r w:rsidRPr="008902CA">
        <w:t>Newton-Wellesley Hospital</w:t>
      </w:r>
      <w:r w:rsidR="0030221C" w:rsidRPr="008902CA">
        <w:t xml:space="preserve"> </w:t>
      </w:r>
      <w:r w:rsidR="003D5A0E" w:rsidRPr="008902CA">
        <w:t xml:space="preserve">(Mass General Brigham), </w:t>
      </w:r>
      <w:r w:rsidRPr="008902CA">
        <w:t>Newton</w:t>
      </w:r>
    </w:p>
    <w:p w14:paraId="13FC397B" w14:textId="28DEC88A" w:rsidR="00902EE8" w:rsidRPr="008902CA" w:rsidRDefault="00902EE8" w:rsidP="00E75B50">
      <w:pPr>
        <w:spacing w:after="0" w:line="240" w:lineRule="auto"/>
      </w:pPr>
      <w:r w:rsidRPr="008902CA">
        <w:t>Somerville Hospital</w:t>
      </w:r>
      <w:r w:rsidR="00585B3C">
        <w:t xml:space="preserve"> </w:t>
      </w:r>
      <w:r w:rsidRPr="008902CA">
        <w:t>(CHA), Somerville</w:t>
      </w:r>
    </w:p>
    <w:p w14:paraId="2144604F" w14:textId="1B052D75" w:rsidR="00332C33" w:rsidRPr="008902CA" w:rsidRDefault="00332C33" w:rsidP="00E75B50">
      <w:pPr>
        <w:spacing w:after="0" w:line="240" w:lineRule="auto"/>
      </w:pPr>
      <w:r w:rsidRPr="008902CA">
        <w:t>Tufts Medical Center</w:t>
      </w:r>
      <w:r w:rsidR="003D5A0E" w:rsidRPr="008902CA">
        <w:t>,</w:t>
      </w:r>
      <w:r w:rsidR="0030221C" w:rsidRPr="008902CA">
        <w:t xml:space="preserve"> </w:t>
      </w:r>
      <w:r w:rsidRPr="008902CA">
        <w:t>Boston</w:t>
      </w:r>
    </w:p>
    <w:p w14:paraId="15A625E7" w14:textId="33B3A710" w:rsidR="0006162E" w:rsidRDefault="0006162E" w:rsidP="003D4CC8">
      <w:pPr>
        <w:spacing w:before="1" w:line="208" w:lineRule="auto"/>
        <w:rPr>
          <w:rFonts w:ascii="Arial Black"/>
          <w:sz w:val="21"/>
        </w:rPr>
      </w:pPr>
    </w:p>
    <w:p w14:paraId="3EC62F54" w14:textId="41F7E6E8" w:rsidR="007B63CA" w:rsidRDefault="00332C33" w:rsidP="007B63CA">
      <w:pPr>
        <w:pStyle w:val="BodyText"/>
        <w:spacing w:before="115" w:line="244" w:lineRule="auto"/>
        <w:ind w:right="1707"/>
        <w:rPr>
          <w:rFonts w:asciiTheme="minorHAnsi" w:hAnsiTheme="minorHAnsi" w:cstheme="minorHAnsi"/>
          <w:color w:val="5A5D58"/>
          <w:sz w:val="22"/>
          <w:szCs w:val="22"/>
        </w:rPr>
      </w:pPr>
      <w:r w:rsidRPr="0030221C">
        <w:rPr>
          <w:rFonts w:asciiTheme="minorHAnsi" w:hAnsiTheme="minorHAnsi" w:cstheme="minorHAnsi"/>
          <w:sz w:val="22"/>
          <w:szCs w:val="22"/>
        </w:rPr>
        <w:t xml:space="preserve">Tufts Health Together with UMass Memorial Health </w:t>
      </w:r>
      <w:r w:rsidR="007B63CA" w:rsidRPr="0030221C">
        <w:rPr>
          <w:rFonts w:asciiTheme="minorHAnsi" w:hAnsiTheme="minorHAnsi" w:cstheme="minorHAnsi"/>
          <w:spacing w:val="-2"/>
          <w:sz w:val="22"/>
          <w:szCs w:val="22"/>
        </w:rPr>
        <w:t>includes</w:t>
      </w:r>
      <w:r w:rsidR="007B63CA" w:rsidRPr="0030221C">
        <w:rPr>
          <w:rFonts w:asciiTheme="minorHAnsi" w:hAnsiTheme="minorHAnsi" w:cstheme="minorHAnsi"/>
          <w:spacing w:val="-21"/>
          <w:sz w:val="22"/>
          <w:szCs w:val="22"/>
        </w:rPr>
        <w:t xml:space="preserve"> </w:t>
      </w:r>
      <w:r w:rsidR="007B63CA" w:rsidRPr="0030221C">
        <w:rPr>
          <w:rFonts w:asciiTheme="minorHAnsi" w:hAnsiTheme="minorHAnsi" w:cstheme="minorHAnsi"/>
          <w:spacing w:val="-2"/>
          <w:sz w:val="22"/>
          <w:szCs w:val="22"/>
        </w:rPr>
        <w:t xml:space="preserve">the </w:t>
      </w:r>
      <w:r w:rsidR="007B63CA" w:rsidRPr="0030221C">
        <w:rPr>
          <w:rFonts w:asciiTheme="minorHAnsi" w:hAnsiTheme="minorHAnsi" w:cstheme="minorHAnsi"/>
          <w:sz w:val="22"/>
          <w:szCs w:val="22"/>
        </w:rPr>
        <w:t>following</w:t>
      </w:r>
      <w:r w:rsidR="007B63CA" w:rsidRPr="0030221C">
        <w:rPr>
          <w:rFonts w:asciiTheme="minorHAnsi" w:hAnsiTheme="minorHAnsi" w:cstheme="minorHAnsi"/>
          <w:spacing w:val="-14"/>
          <w:sz w:val="22"/>
          <w:szCs w:val="22"/>
        </w:rPr>
        <w:t xml:space="preserve"> </w:t>
      </w:r>
      <w:r w:rsidR="007B63CA" w:rsidRPr="0030221C">
        <w:rPr>
          <w:rFonts w:asciiTheme="minorHAnsi" w:hAnsiTheme="minorHAnsi" w:cstheme="minorHAnsi"/>
          <w:sz w:val="22"/>
          <w:szCs w:val="22"/>
        </w:rPr>
        <w:t>hospitals:</w:t>
      </w:r>
      <w:r w:rsidR="007B63CA" w:rsidRPr="0030221C">
        <w:rPr>
          <w:rFonts w:asciiTheme="minorHAnsi" w:hAnsiTheme="minorHAnsi" w:cstheme="minorHAnsi"/>
          <w:color w:val="5A5D58"/>
          <w:sz w:val="22"/>
          <w:szCs w:val="22"/>
        </w:rPr>
        <w:br/>
      </w:r>
    </w:p>
    <w:p w14:paraId="7851A6C6" w14:textId="77777777" w:rsidR="003D5A0E" w:rsidRPr="003D5A0E" w:rsidRDefault="003D5A0E" w:rsidP="003D5A0E">
      <w:pPr>
        <w:spacing w:after="0" w:line="240" w:lineRule="auto"/>
        <w:rPr>
          <w:b/>
          <w:bCs/>
        </w:rPr>
      </w:pPr>
      <w:r w:rsidRPr="003D5A0E">
        <w:rPr>
          <w:b/>
          <w:bCs/>
        </w:rPr>
        <w:t>Hospital Name, City</w:t>
      </w:r>
    </w:p>
    <w:p w14:paraId="1E294D39" w14:textId="6F77F5EF" w:rsidR="00E42AC1" w:rsidRDefault="00E42AC1" w:rsidP="00E75B50">
      <w:pPr>
        <w:spacing w:after="0" w:line="240" w:lineRule="auto"/>
      </w:pPr>
      <w:r w:rsidRPr="00A71F12">
        <w:t>Athol Hospital (Heywood Healthcare)</w:t>
      </w:r>
      <w:r w:rsidR="003D5A0E">
        <w:t>,</w:t>
      </w:r>
      <w:r w:rsidR="00BD5CE0">
        <w:t xml:space="preserve"> </w:t>
      </w:r>
      <w:r>
        <w:t>Athol</w:t>
      </w:r>
    </w:p>
    <w:p w14:paraId="20680D2E" w14:textId="6822C357" w:rsidR="00E42AC1" w:rsidRDefault="00E42AC1" w:rsidP="00E75B50">
      <w:pPr>
        <w:spacing w:after="0" w:line="240" w:lineRule="auto"/>
      </w:pPr>
      <w:r>
        <w:t>Clinton Hospital (UMass Memorial HealthAlliance)</w:t>
      </w:r>
      <w:r w:rsidR="003D5A0E">
        <w:t>,</w:t>
      </w:r>
      <w:r w:rsidR="00BD5CE0">
        <w:t xml:space="preserve"> </w:t>
      </w:r>
      <w:r>
        <w:t>Clinton</w:t>
      </w:r>
    </w:p>
    <w:p w14:paraId="647D1262" w14:textId="18ACC1A4" w:rsidR="00E42AC1" w:rsidRDefault="00E42AC1" w:rsidP="00E75B50">
      <w:pPr>
        <w:spacing w:after="0" w:line="240" w:lineRule="auto"/>
      </w:pPr>
      <w:r w:rsidRPr="00A71F12">
        <w:t>Harrington Hospital (UMass Memorial)</w:t>
      </w:r>
      <w:r w:rsidR="003D5A0E">
        <w:t>,</w:t>
      </w:r>
      <w:r w:rsidR="00BD5CE0">
        <w:t xml:space="preserve"> </w:t>
      </w:r>
      <w:r>
        <w:t>Southbridge</w:t>
      </w:r>
    </w:p>
    <w:p w14:paraId="2DDDA13D" w14:textId="11180365" w:rsidR="00332C33" w:rsidRDefault="00E42AC1" w:rsidP="00E75B50">
      <w:pPr>
        <w:spacing w:after="0" w:line="240" w:lineRule="auto"/>
      </w:pPr>
      <w:r>
        <w:t>HealthAlliance-Clinton Hospital</w:t>
      </w:r>
      <w:r w:rsidR="00DB6A52">
        <w:t>—Leominster Campus</w:t>
      </w:r>
      <w:r w:rsidR="003D5A0E">
        <w:t>,</w:t>
      </w:r>
      <w:r w:rsidR="00BD5CE0">
        <w:t xml:space="preserve"> </w:t>
      </w:r>
      <w:r w:rsidR="001E70FE">
        <w:t>Leominster</w:t>
      </w:r>
    </w:p>
    <w:p w14:paraId="0CCB8AD1" w14:textId="6A8ECFE2" w:rsidR="00E42AC1" w:rsidRDefault="00E42AC1" w:rsidP="00E75B50">
      <w:pPr>
        <w:spacing w:after="0" w:line="240" w:lineRule="auto"/>
      </w:pPr>
      <w:r w:rsidRPr="009348E9">
        <w:t>Heywood Hospital</w:t>
      </w:r>
      <w:r>
        <w:t xml:space="preserve"> (</w:t>
      </w:r>
      <w:r w:rsidRPr="009348E9">
        <w:t>Heywood Healthcare</w:t>
      </w:r>
      <w:r w:rsidR="00BD5CE0">
        <w:t>)</w:t>
      </w:r>
      <w:r w:rsidR="003D5A0E">
        <w:t>,</w:t>
      </w:r>
      <w:r w:rsidR="00BD5CE0">
        <w:t xml:space="preserve"> </w:t>
      </w:r>
      <w:r>
        <w:t>Gardner</w:t>
      </w:r>
    </w:p>
    <w:p w14:paraId="62062BF7" w14:textId="03CA034C" w:rsidR="00E42AC1" w:rsidRDefault="00E42AC1" w:rsidP="00E75B50">
      <w:pPr>
        <w:spacing w:after="0" w:line="240" w:lineRule="auto"/>
      </w:pPr>
      <w:r>
        <w:t>Marlborough Hospital (UMass Memorial Health)</w:t>
      </w:r>
      <w:r>
        <w:tab/>
      </w:r>
      <w:r w:rsidR="003D5A0E">
        <w:t>,</w:t>
      </w:r>
      <w:r w:rsidR="00A3234C">
        <w:t xml:space="preserve"> </w:t>
      </w:r>
      <w:r>
        <w:t>Marlboro</w:t>
      </w:r>
    </w:p>
    <w:p w14:paraId="3746AA61" w14:textId="77ED2730" w:rsidR="00E42AC1" w:rsidRDefault="00E42AC1" w:rsidP="00E75B50">
      <w:pPr>
        <w:spacing w:after="0" w:line="240" w:lineRule="auto"/>
      </w:pPr>
      <w:r w:rsidRPr="009348E9">
        <w:t>Milford Regional Medical Center</w:t>
      </w:r>
      <w:r w:rsidR="003D5A0E">
        <w:t>,</w:t>
      </w:r>
      <w:r w:rsidR="00A3234C">
        <w:t xml:space="preserve"> </w:t>
      </w:r>
      <w:r>
        <w:t>Milford</w:t>
      </w:r>
    </w:p>
    <w:p w14:paraId="27F34E1D" w14:textId="60055F8F" w:rsidR="00E42AC1" w:rsidRDefault="00E42AC1" w:rsidP="00E75B50">
      <w:pPr>
        <w:spacing w:after="0" w:line="240" w:lineRule="auto"/>
      </w:pPr>
      <w:r w:rsidRPr="00B800F1">
        <w:t>UMass Memorial Medical Center - Memorial Campus</w:t>
      </w:r>
      <w:r w:rsidR="003D5A0E">
        <w:t>,</w:t>
      </w:r>
      <w:r w:rsidR="00A3234C">
        <w:t xml:space="preserve"> </w:t>
      </w:r>
      <w:r>
        <w:t>Worcester</w:t>
      </w:r>
    </w:p>
    <w:p w14:paraId="3C0872F2" w14:textId="492FEC5B" w:rsidR="00E42AC1" w:rsidRDefault="00E42AC1" w:rsidP="00E75B50">
      <w:pPr>
        <w:spacing w:after="0" w:line="240" w:lineRule="auto"/>
      </w:pPr>
      <w:r w:rsidRPr="00B800F1">
        <w:t xml:space="preserve">UMass Memorial Medical Center - </w:t>
      </w:r>
      <w:r>
        <w:t>University</w:t>
      </w:r>
      <w:r w:rsidRPr="00B800F1">
        <w:t xml:space="preserve"> Campus</w:t>
      </w:r>
      <w:r w:rsidR="003D5A0E">
        <w:t>,</w:t>
      </w:r>
      <w:r w:rsidR="00A3234C">
        <w:t xml:space="preserve"> </w:t>
      </w:r>
      <w:r>
        <w:t>Worcester</w:t>
      </w:r>
    </w:p>
    <w:p w14:paraId="778BA0D9" w14:textId="140FE9AA" w:rsidR="00C70B49" w:rsidRDefault="00C70B49">
      <w:r>
        <w:br w:type="page"/>
      </w:r>
    </w:p>
    <w:p w14:paraId="4183D84E" w14:textId="4C5CDB5D" w:rsidR="00E42AC1" w:rsidRPr="00672CD8" w:rsidRDefault="00C70B49" w:rsidP="00A44EAB">
      <w:pPr>
        <w:pStyle w:val="Heading2"/>
      </w:pPr>
      <w:proofErr w:type="spellStart"/>
      <w:r w:rsidRPr="00672CD8">
        <w:lastRenderedPageBreak/>
        <w:t>WellSense</w:t>
      </w:r>
      <w:proofErr w:type="spellEnd"/>
      <w:r w:rsidRPr="00672CD8">
        <w:t xml:space="preserve"> Health Plan</w:t>
      </w:r>
    </w:p>
    <w:p w14:paraId="403B1804" w14:textId="68958580" w:rsidR="00C70B49" w:rsidRDefault="00C70B49" w:rsidP="00C70B49">
      <w:pPr>
        <w:spacing w:after="0" w:line="240" w:lineRule="auto"/>
        <w:rPr>
          <w:spacing w:val="-2"/>
        </w:rPr>
      </w:pPr>
      <w:bookmarkStart w:id="121" w:name="_Hlk126756915"/>
      <w:proofErr w:type="spellStart"/>
      <w:r w:rsidRPr="00C70B49">
        <w:rPr>
          <w:spacing w:val="-2"/>
        </w:rPr>
        <w:t>WellSense</w:t>
      </w:r>
      <w:proofErr w:type="spellEnd"/>
      <w:r w:rsidRPr="00C70B49">
        <w:rPr>
          <w:spacing w:val="-18"/>
        </w:rPr>
        <w:t xml:space="preserve"> </w:t>
      </w:r>
      <w:r w:rsidRPr="00C70B49">
        <w:rPr>
          <w:spacing w:val="-2"/>
        </w:rPr>
        <w:t>Health</w:t>
      </w:r>
      <w:r w:rsidRPr="00C70B49">
        <w:rPr>
          <w:spacing w:val="-18"/>
        </w:rPr>
        <w:t xml:space="preserve"> </w:t>
      </w:r>
      <w:r w:rsidRPr="00C70B49">
        <w:rPr>
          <w:spacing w:val="-2"/>
        </w:rPr>
        <w:t>Plan</w:t>
      </w:r>
      <w:r w:rsidRPr="00C70B49">
        <w:rPr>
          <w:spacing w:val="-18"/>
        </w:rPr>
        <w:t xml:space="preserve"> </w:t>
      </w:r>
      <w:bookmarkEnd w:id="121"/>
      <w:r w:rsidRPr="00C70B49">
        <w:rPr>
          <w:spacing w:val="-2"/>
        </w:rPr>
        <w:t>offers</w:t>
      </w:r>
      <w:r w:rsidRPr="00C70B49">
        <w:rPr>
          <w:spacing w:val="-18"/>
        </w:rPr>
        <w:t xml:space="preserve"> </w:t>
      </w:r>
      <w:r w:rsidRPr="00C70B49">
        <w:rPr>
          <w:spacing w:val="-2"/>
        </w:rPr>
        <w:t>the</w:t>
      </w:r>
      <w:r w:rsidRPr="00C70B49">
        <w:rPr>
          <w:spacing w:val="-18"/>
        </w:rPr>
        <w:t xml:space="preserve"> </w:t>
      </w:r>
      <w:r w:rsidRPr="00C70B49">
        <w:rPr>
          <w:spacing w:val="-2"/>
        </w:rPr>
        <w:t>following plans:</w:t>
      </w:r>
    </w:p>
    <w:p w14:paraId="4B2F8000" w14:textId="77777777" w:rsidR="00D16D96" w:rsidRPr="00C70B49" w:rsidRDefault="00D16D96" w:rsidP="00C70B49">
      <w:pPr>
        <w:spacing w:after="0" w:line="240" w:lineRule="auto"/>
      </w:pPr>
    </w:p>
    <w:p w14:paraId="36151B69" w14:textId="77777777" w:rsidR="00C70B49" w:rsidRPr="00C70B49" w:rsidRDefault="00C70B49" w:rsidP="00D16D96">
      <w:pPr>
        <w:pStyle w:val="ListParagraph"/>
        <w:numPr>
          <w:ilvl w:val="0"/>
          <w:numId w:val="14"/>
        </w:numPr>
        <w:spacing w:after="0" w:line="240" w:lineRule="auto"/>
      </w:pPr>
      <w:r w:rsidRPr="00D16D96">
        <w:rPr>
          <w:spacing w:val="-2"/>
        </w:rPr>
        <w:t>East</w:t>
      </w:r>
      <w:r w:rsidRPr="00D16D96">
        <w:rPr>
          <w:spacing w:val="-21"/>
        </w:rPr>
        <w:t xml:space="preserve"> </w:t>
      </w:r>
      <w:r w:rsidRPr="00D16D96">
        <w:rPr>
          <w:spacing w:val="-2"/>
        </w:rPr>
        <w:t>Boston</w:t>
      </w:r>
      <w:r w:rsidRPr="00D16D96">
        <w:rPr>
          <w:spacing w:val="-21"/>
        </w:rPr>
        <w:t xml:space="preserve"> </w:t>
      </w:r>
      <w:r w:rsidRPr="00D16D96">
        <w:rPr>
          <w:spacing w:val="-2"/>
        </w:rPr>
        <w:t>Neighborhood</w:t>
      </w:r>
      <w:r w:rsidRPr="00D16D96">
        <w:rPr>
          <w:spacing w:val="-21"/>
        </w:rPr>
        <w:t xml:space="preserve"> </w:t>
      </w:r>
      <w:r w:rsidRPr="00D16D96">
        <w:rPr>
          <w:spacing w:val="-2"/>
        </w:rPr>
        <w:t xml:space="preserve">Health </w:t>
      </w:r>
      <w:proofErr w:type="spellStart"/>
      <w:r w:rsidRPr="00C70B49">
        <w:t>WellSense</w:t>
      </w:r>
      <w:proofErr w:type="spellEnd"/>
      <w:r w:rsidRPr="00D16D96">
        <w:rPr>
          <w:spacing w:val="-22"/>
        </w:rPr>
        <w:t xml:space="preserve"> </w:t>
      </w:r>
      <w:r w:rsidRPr="00C70B49">
        <w:t>Alliance</w:t>
      </w:r>
    </w:p>
    <w:p w14:paraId="62C94955" w14:textId="77777777" w:rsidR="00C70B49" w:rsidRPr="00C70B49" w:rsidRDefault="00C70B49" w:rsidP="00D16D96">
      <w:pPr>
        <w:pStyle w:val="ListParagraph"/>
        <w:numPr>
          <w:ilvl w:val="0"/>
          <w:numId w:val="14"/>
        </w:numPr>
        <w:spacing w:after="0" w:line="240" w:lineRule="auto"/>
        <w:ind w:right="231"/>
      </w:pPr>
      <w:proofErr w:type="spellStart"/>
      <w:r w:rsidRPr="00D16D96">
        <w:rPr>
          <w:spacing w:val="-4"/>
        </w:rPr>
        <w:t>WellSense</w:t>
      </w:r>
      <w:proofErr w:type="spellEnd"/>
      <w:r w:rsidRPr="00D16D96">
        <w:rPr>
          <w:spacing w:val="-17"/>
        </w:rPr>
        <w:t xml:space="preserve"> </w:t>
      </w:r>
      <w:r w:rsidRPr="00D16D96">
        <w:rPr>
          <w:spacing w:val="-4"/>
        </w:rPr>
        <w:t>Beth</w:t>
      </w:r>
      <w:r w:rsidRPr="00D16D96">
        <w:rPr>
          <w:spacing w:val="-17"/>
        </w:rPr>
        <w:t xml:space="preserve"> </w:t>
      </w:r>
      <w:r w:rsidRPr="00D16D96">
        <w:rPr>
          <w:spacing w:val="-4"/>
        </w:rPr>
        <w:t>Israel</w:t>
      </w:r>
      <w:r w:rsidRPr="00D16D96">
        <w:rPr>
          <w:spacing w:val="-17"/>
        </w:rPr>
        <w:t xml:space="preserve"> </w:t>
      </w:r>
      <w:r w:rsidRPr="00D16D96">
        <w:rPr>
          <w:spacing w:val="-4"/>
        </w:rPr>
        <w:t>Lahey</w:t>
      </w:r>
      <w:r w:rsidRPr="00D16D96">
        <w:rPr>
          <w:spacing w:val="-19"/>
        </w:rPr>
        <w:t xml:space="preserve"> </w:t>
      </w:r>
      <w:r w:rsidRPr="00D16D96">
        <w:rPr>
          <w:spacing w:val="-4"/>
        </w:rPr>
        <w:t xml:space="preserve">Health </w:t>
      </w:r>
      <w:r w:rsidRPr="00C70B49">
        <w:t>(BILH)</w:t>
      </w:r>
      <w:r w:rsidRPr="00D16D96">
        <w:rPr>
          <w:spacing w:val="-11"/>
        </w:rPr>
        <w:t xml:space="preserve"> </w:t>
      </w:r>
      <w:r w:rsidRPr="00C70B49">
        <w:t>Performance</w:t>
      </w:r>
      <w:r w:rsidRPr="00D16D96">
        <w:rPr>
          <w:spacing w:val="-11"/>
        </w:rPr>
        <w:t xml:space="preserve"> </w:t>
      </w:r>
      <w:r w:rsidRPr="00C70B49">
        <w:t>Network</w:t>
      </w:r>
      <w:r w:rsidRPr="00D16D96">
        <w:rPr>
          <w:spacing w:val="-16"/>
        </w:rPr>
        <w:t xml:space="preserve"> </w:t>
      </w:r>
      <w:r w:rsidRPr="00C70B49">
        <w:t>ACO</w:t>
      </w:r>
    </w:p>
    <w:p w14:paraId="518C3460" w14:textId="77777777" w:rsidR="00C70B49" w:rsidRPr="00D16D96" w:rsidRDefault="00C70B49" w:rsidP="00D16D96">
      <w:pPr>
        <w:pStyle w:val="ListParagraph"/>
        <w:numPr>
          <w:ilvl w:val="0"/>
          <w:numId w:val="14"/>
        </w:numPr>
        <w:spacing w:after="0" w:line="240" w:lineRule="auto"/>
        <w:ind w:right="830"/>
        <w:rPr>
          <w:spacing w:val="-2"/>
        </w:rPr>
      </w:pPr>
      <w:proofErr w:type="spellStart"/>
      <w:r w:rsidRPr="00D16D96">
        <w:rPr>
          <w:spacing w:val="-2"/>
        </w:rPr>
        <w:t>WellSense</w:t>
      </w:r>
      <w:proofErr w:type="spellEnd"/>
      <w:r w:rsidRPr="00D16D96">
        <w:rPr>
          <w:spacing w:val="-21"/>
        </w:rPr>
        <w:t xml:space="preserve"> </w:t>
      </w:r>
      <w:r w:rsidRPr="00D16D96">
        <w:rPr>
          <w:spacing w:val="-2"/>
        </w:rPr>
        <w:t>Boston</w:t>
      </w:r>
      <w:r w:rsidRPr="00D16D96">
        <w:rPr>
          <w:spacing w:val="-21"/>
        </w:rPr>
        <w:t xml:space="preserve"> </w:t>
      </w:r>
      <w:r w:rsidRPr="00D16D96">
        <w:rPr>
          <w:spacing w:val="-2"/>
        </w:rPr>
        <w:t>Children’s</w:t>
      </w:r>
      <w:r w:rsidRPr="00D16D96">
        <w:rPr>
          <w:spacing w:val="-25"/>
        </w:rPr>
        <w:t xml:space="preserve"> </w:t>
      </w:r>
      <w:r w:rsidRPr="00D16D96">
        <w:rPr>
          <w:spacing w:val="-2"/>
        </w:rPr>
        <w:t xml:space="preserve">ACO </w:t>
      </w:r>
    </w:p>
    <w:p w14:paraId="56AFA428" w14:textId="77777777" w:rsidR="00C70B49" w:rsidRDefault="00C70B49" w:rsidP="00D16D96">
      <w:pPr>
        <w:pStyle w:val="ListParagraph"/>
        <w:numPr>
          <w:ilvl w:val="0"/>
          <w:numId w:val="14"/>
        </w:numPr>
        <w:spacing w:after="0" w:line="240" w:lineRule="auto"/>
        <w:ind w:right="830"/>
      </w:pPr>
      <w:proofErr w:type="spellStart"/>
      <w:r w:rsidRPr="00C70B49">
        <w:t>WellSense</w:t>
      </w:r>
      <w:proofErr w:type="spellEnd"/>
      <w:r w:rsidRPr="00C70B49">
        <w:t xml:space="preserve"> Care</w:t>
      </w:r>
      <w:r w:rsidRPr="00D16D96">
        <w:rPr>
          <w:spacing w:val="-1"/>
        </w:rPr>
        <w:t xml:space="preserve"> </w:t>
      </w:r>
      <w:r w:rsidRPr="00C70B49">
        <w:t xml:space="preserve">Alliance </w:t>
      </w:r>
    </w:p>
    <w:p w14:paraId="5746CFEE" w14:textId="77777777" w:rsidR="00C70B49" w:rsidRDefault="00C70B49" w:rsidP="00D16D96">
      <w:pPr>
        <w:pStyle w:val="ListParagraph"/>
        <w:numPr>
          <w:ilvl w:val="0"/>
          <w:numId w:val="14"/>
        </w:numPr>
        <w:spacing w:after="0" w:line="240" w:lineRule="auto"/>
        <w:ind w:right="830"/>
      </w:pPr>
      <w:proofErr w:type="spellStart"/>
      <w:r w:rsidRPr="00C70B49">
        <w:t>WellSense</w:t>
      </w:r>
      <w:proofErr w:type="spellEnd"/>
      <w:r w:rsidRPr="00C70B49">
        <w:t xml:space="preserve"> Community</w:t>
      </w:r>
      <w:r w:rsidRPr="00D16D96">
        <w:rPr>
          <w:spacing w:val="-6"/>
        </w:rPr>
        <w:t xml:space="preserve"> </w:t>
      </w:r>
      <w:r w:rsidRPr="00C70B49">
        <w:t xml:space="preserve">Alliance </w:t>
      </w:r>
    </w:p>
    <w:p w14:paraId="6EC72A9D" w14:textId="77777777" w:rsidR="00C70B49" w:rsidRDefault="00C70B49" w:rsidP="00D16D96">
      <w:pPr>
        <w:pStyle w:val="ListParagraph"/>
        <w:numPr>
          <w:ilvl w:val="0"/>
          <w:numId w:val="14"/>
        </w:numPr>
        <w:spacing w:after="0" w:line="240" w:lineRule="auto"/>
        <w:ind w:right="830"/>
      </w:pPr>
      <w:proofErr w:type="spellStart"/>
      <w:r w:rsidRPr="00C70B49">
        <w:t>WellSense</w:t>
      </w:r>
      <w:proofErr w:type="spellEnd"/>
      <w:r w:rsidRPr="00C70B49">
        <w:t xml:space="preserve"> Mercy</w:t>
      </w:r>
      <w:r w:rsidRPr="00D16D96">
        <w:rPr>
          <w:spacing w:val="-6"/>
        </w:rPr>
        <w:t xml:space="preserve"> </w:t>
      </w:r>
      <w:r w:rsidRPr="00C70B49">
        <w:t xml:space="preserve">Alliance </w:t>
      </w:r>
    </w:p>
    <w:p w14:paraId="3DC41B1D" w14:textId="77777777" w:rsidR="00C70B49" w:rsidRDefault="00C70B49" w:rsidP="00D16D96">
      <w:pPr>
        <w:pStyle w:val="ListParagraph"/>
        <w:numPr>
          <w:ilvl w:val="0"/>
          <w:numId w:val="14"/>
        </w:numPr>
        <w:spacing w:after="0" w:line="240" w:lineRule="auto"/>
        <w:ind w:right="830"/>
      </w:pPr>
      <w:proofErr w:type="spellStart"/>
      <w:r w:rsidRPr="00C70B49">
        <w:t>WellSense</w:t>
      </w:r>
      <w:proofErr w:type="spellEnd"/>
      <w:r w:rsidRPr="00C70B49">
        <w:t xml:space="preserve"> Signature</w:t>
      </w:r>
      <w:r w:rsidRPr="00D16D96">
        <w:rPr>
          <w:spacing w:val="-1"/>
        </w:rPr>
        <w:t xml:space="preserve"> </w:t>
      </w:r>
      <w:r w:rsidRPr="00C70B49">
        <w:t>Alliance</w:t>
      </w:r>
    </w:p>
    <w:p w14:paraId="5F0F38F0" w14:textId="2750EC9F" w:rsidR="00C70B49" w:rsidRPr="00C70B49" w:rsidRDefault="00C70B49" w:rsidP="00D16D96">
      <w:pPr>
        <w:pStyle w:val="ListParagraph"/>
        <w:numPr>
          <w:ilvl w:val="0"/>
          <w:numId w:val="14"/>
        </w:numPr>
        <w:spacing w:after="0" w:line="240" w:lineRule="auto"/>
        <w:ind w:right="830"/>
      </w:pPr>
      <w:proofErr w:type="spellStart"/>
      <w:r w:rsidRPr="00C70B49">
        <w:t>WellSense</w:t>
      </w:r>
      <w:proofErr w:type="spellEnd"/>
      <w:r w:rsidRPr="00C70B49">
        <w:t xml:space="preserve"> Southcoast</w:t>
      </w:r>
      <w:r w:rsidRPr="00D16D96">
        <w:rPr>
          <w:spacing w:val="-1"/>
        </w:rPr>
        <w:t xml:space="preserve"> </w:t>
      </w:r>
      <w:r w:rsidRPr="00C70B49">
        <w:t>Alliance</w:t>
      </w:r>
    </w:p>
    <w:p w14:paraId="0E1CE6C2" w14:textId="07EC9D01" w:rsidR="00332C33" w:rsidRDefault="00332C33" w:rsidP="003D4CC8">
      <w:pPr>
        <w:spacing w:before="1" w:line="208" w:lineRule="auto"/>
        <w:rPr>
          <w:rFonts w:ascii="Arial Black"/>
          <w:sz w:val="21"/>
        </w:rPr>
      </w:pPr>
    </w:p>
    <w:p w14:paraId="60DB3981" w14:textId="064F4DD7" w:rsidR="00F87328" w:rsidRPr="00672CD8" w:rsidRDefault="00F87328" w:rsidP="00A44EAB">
      <w:pPr>
        <w:pStyle w:val="Heading2"/>
      </w:pPr>
      <w:r w:rsidRPr="00672CD8">
        <w:t xml:space="preserve">East Boston Neighborhood Health </w:t>
      </w:r>
      <w:proofErr w:type="spellStart"/>
      <w:r w:rsidRPr="00672CD8">
        <w:t>WellSense</w:t>
      </w:r>
      <w:proofErr w:type="spellEnd"/>
      <w:r w:rsidRPr="00672CD8">
        <w:t xml:space="preserve"> Alliance</w:t>
      </w:r>
    </w:p>
    <w:p w14:paraId="1B4FD641" w14:textId="77777777" w:rsidR="00F87328" w:rsidRDefault="00F87328" w:rsidP="003D4CC8">
      <w:pPr>
        <w:spacing w:before="1" w:line="208" w:lineRule="auto"/>
        <w:rPr>
          <w:rFonts w:ascii="Arial Black"/>
          <w:sz w:val="21"/>
        </w:rPr>
      </w:pPr>
    </w:p>
    <w:p w14:paraId="7A66730D" w14:textId="77777777" w:rsidR="002709F1" w:rsidRPr="00B21CA7" w:rsidRDefault="002709F1" w:rsidP="002709F1">
      <w:pPr>
        <w:pStyle w:val="Heading3"/>
        <w:rPr>
          <w:w w:val="80"/>
        </w:rPr>
      </w:pPr>
      <w:bookmarkStart w:id="122" w:name="_Toc127175707"/>
      <w:bookmarkStart w:id="123" w:name="_Toc127176676"/>
      <w:bookmarkStart w:id="124" w:name="_Toc127176922"/>
      <w:bookmarkStart w:id="125" w:name="_Toc127180889"/>
      <w:bookmarkStart w:id="126" w:name="_Toc127189179"/>
      <w:bookmarkStart w:id="127" w:name="_Toc179450866"/>
      <w:bookmarkStart w:id="128" w:name="_Toc127175708"/>
      <w:bookmarkStart w:id="129" w:name="_Toc127176677"/>
      <w:bookmarkStart w:id="130" w:name="_Toc127176923"/>
      <w:bookmarkStart w:id="131" w:name="_Toc127180890"/>
      <w:bookmarkStart w:id="132" w:name="_Toc127189180"/>
      <w:bookmarkStart w:id="133" w:name="_Toc179450867"/>
      <w:r>
        <w:rPr>
          <w:w w:val="80"/>
        </w:rPr>
        <w:t>Behavioral</w:t>
      </w:r>
      <w:r w:rsidRPr="00B21CA7">
        <w:rPr>
          <w:w w:val="80"/>
        </w:rPr>
        <w:t xml:space="preserve"> </w:t>
      </w:r>
      <w:r>
        <w:rPr>
          <w:w w:val="80"/>
        </w:rPr>
        <w:t>Health</w:t>
      </w:r>
      <w:r w:rsidRPr="00B21CA7">
        <w:rPr>
          <w:w w:val="80"/>
        </w:rPr>
        <w:t xml:space="preserve"> Services</w:t>
      </w:r>
      <w:bookmarkEnd w:id="122"/>
      <w:bookmarkEnd w:id="123"/>
      <w:bookmarkEnd w:id="124"/>
      <w:bookmarkEnd w:id="125"/>
      <w:bookmarkEnd w:id="126"/>
      <w:bookmarkEnd w:id="127"/>
    </w:p>
    <w:p w14:paraId="4758C517" w14:textId="51C29767" w:rsidR="002709F1" w:rsidRPr="00D16D96" w:rsidRDefault="002709F1" w:rsidP="002709F1">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r>
        <w:t>.</w:t>
      </w:r>
    </w:p>
    <w:p w14:paraId="137466B1" w14:textId="07BE6825" w:rsidR="00C70B49" w:rsidRPr="00C70B49" w:rsidRDefault="00C70B49" w:rsidP="00A44EAB">
      <w:pPr>
        <w:pStyle w:val="Heading3"/>
        <w:rPr>
          <w:w w:val="80"/>
        </w:rPr>
      </w:pPr>
      <w:r w:rsidRPr="00C70B49">
        <w:rPr>
          <w:w w:val="80"/>
        </w:rPr>
        <w:t>SERVICE AREAS</w:t>
      </w:r>
      <w:bookmarkEnd w:id="128"/>
      <w:bookmarkEnd w:id="129"/>
      <w:bookmarkEnd w:id="130"/>
      <w:bookmarkEnd w:id="131"/>
      <w:bookmarkEnd w:id="132"/>
      <w:bookmarkEnd w:id="133"/>
    </w:p>
    <w:p w14:paraId="1C2504C3" w14:textId="075C2442" w:rsidR="00C70B49" w:rsidRPr="00D16D96" w:rsidRDefault="00C70B49" w:rsidP="00C70B49">
      <w:pPr>
        <w:rPr>
          <w:rFonts w:ascii="Calibri"/>
          <w:i/>
          <w:spacing w:val="-4"/>
          <w:sz w:val="19"/>
        </w:rPr>
      </w:pPr>
      <w:r w:rsidRPr="00D16D96">
        <w:rPr>
          <w:rFonts w:ascii="Calibri"/>
          <w:i/>
          <w:spacing w:val="-2"/>
          <w:sz w:val="19"/>
        </w:rPr>
        <w:t xml:space="preserve">Boston, </w:t>
      </w:r>
      <w:r w:rsidRPr="00D16D96">
        <w:rPr>
          <w:rFonts w:ascii="Calibri"/>
          <w:i/>
          <w:spacing w:val="-4"/>
          <w:sz w:val="19"/>
        </w:rPr>
        <w:t xml:space="preserve">Malden, </w:t>
      </w:r>
      <w:r w:rsidR="005B5768">
        <w:rPr>
          <w:rFonts w:ascii="Calibri"/>
          <w:i/>
          <w:spacing w:val="-4"/>
          <w:sz w:val="19"/>
        </w:rPr>
        <w:t xml:space="preserve">Lynn, </w:t>
      </w:r>
      <w:r w:rsidRPr="00D16D96">
        <w:rPr>
          <w:rFonts w:ascii="Calibri"/>
          <w:i/>
          <w:spacing w:val="-4"/>
          <w:sz w:val="19"/>
        </w:rPr>
        <w:t>Revere</w:t>
      </w:r>
    </w:p>
    <w:p w14:paraId="5DC09367" w14:textId="0B8B1F32" w:rsidR="00D16D96" w:rsidRPr="001F41F1" w:rsidRDefault="001F41F1" w:rsidP="00C70B49">
      <w:pPr>
        <w:rPr>
          <w:rFonts w:ascii="Calibri"/>
          <w:bCs/>
          <w:iCs/>
          <w:spacing w:val="-5"/>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17D8B07C" w14:textId="53DBFCBF" w:rsidR="00F87328" w:rsidRDefault="00F87328" w:rsidP="00C70B49">
      <w:pPr>
        <w:rPr>
          <w:sz w:val="20"/>
        </w:rPr>
      </w:pPr>
      <w:r w:rsidRPr="0030221C">
        <w:rPr>
          <w:spacing w:val="-2"/>
          <w:sz w:val="20"/>
        </w:rPr>
        <w:t>East</w:t>
      </w:r>
      <w:r w:rsidRPr="0030221C">
        <w:rPr>
          <w:spacing w:val="-15"/>
          <w:sz w:val="20"/>
        </w:rPr>
        <w:t xml:space="preserve"> </w:t>
      </w:r>
      <w:r w:rsidRPr="0030221C">
        <w:rPr>
          <w:spacing w:val="-2"/>
          <w:sz w:val="20"/>
        </w:rPr>
        <w:t>Boston</w:t>
      </w:r>
      <w:r w:rsidRPr="0030221C">
        <w:rPr>
          <w:spacing w:val="-15"/>
          <w:sz w:val="20"/>
        </w:rPr>
        <w:t xml:space="preserve"> </w:t>
      </w:r>
      <w:r w:rsidRPr="0030221C">
        <w:rPr>
          <w:spacing w:val="-2"/>
          <w:sz w:val="20"/>
        </w:rPr>
        <w:t>Neighborhood</w:t>
      </w:r>
      <w:r w:rsidRPr="0030221C">
        <w:rPr>
          <w:spacing w:val="-15"/>
          <w:sz w:val="20"/>
        </w:rPr>
        <w:t xml:space="preserve"> </w:t>
      </w:r>
      <w:r w:rsidRPr="0030221C">
        <w:rPr>
          <w:spacing w:val="-2"/>
          <w:sz w:val="20"/>
        </w:rPr>
        <w:t>Health</w:t>
      </w:r>
      <w:r w:rsidRPr="0030221C">
        <w:rPr>
          <w:spacing w:val="-17"/>
          <w:sz w:val="20"/>
        </w:rPr>
        <w:t xml:space="preserve"> </w:t>
      </w:r>
      <w:proofErr w:type="spellStart"/>
      <w:r w:rsidRPr="0030221C">
        <w:rPr>
          <w:spacing w:val="-2"/>
          <w:sz w:val="20"/>
        </w:rPr>
        <w:t>WellSense</w:t>
      </w:r>
      <w:proofErr w:type="spellEnd"/>
      <w:r w:rsidRPr="0030221C">
        <w:rPr>
          <w:spacing w:val="-2"/>
          <w:sz w:val="20"/>
        </w:rPr>
        <w:t xml:space="preserve"> </w:t>
      </w:r>
      <w:r w:rsidRPr="0030221C">
        <w:rPr>
          <w:sz w:val="20"/>
        </w:rPr>
        <w:t>Alliance</w:t>
      </w:r>
      <w:r w:rsidRPr="0030221C">
        <w:rPr>
          <w:spacing w:val="-16"/>
          <w:sz w:val="20"/>
        </w:rPr>
        <w:t xml:space="preserve"> </w:t>
      </w:r>
      <w:r w:rsidRPr="0030221C">
        <w:rPr>
          <w:sz w:val="20"/>
        </w:rPr>
        <w:t>is</w:t>
      </w:r>
      <w:r w:rsidRPr="0030221C">
        <w:rPr>
          <w:spacing w:val="-16"/>
          <w:sz w:val="20"/>
        </w:rPr>
        <w:t xml:space="preserve"> </w:t>
      </w:r>
      <w:r w:rsidRPr="0030221C">
        <w:rPr>
          <w:sz w:val="20"/>
        </w:rPr>
        <w:t>a</w:t>
      </w:r>
      <w:r w:rsidRPr="0030221C">
        <w:rPr>
          <w:spacing w:val="-16"/>
          <w:sz w:val="20"/>
        </w:rPr>
        <w:t xml:space="preserve"> </w:t>
      </w:r>
      <w:r w:rsidRPr="0030221C">
        <w:rPr>
          <w:sz w:val="20"/>
        </w:rPr>
        <w:t>partnership</w:t>
      </w:r>
      <w:r w:rsidRPr="0030221C">
        <w:rPr>
          <w:spacing w:val="-16"/>
          <w:sz w:val="20"/>
        </w:rPr>
        <w:t xml:space="preserve"> </w:t>
      </w:r>
      <w:r w:rsidRPr="0030221C">
        <w:rPr>
          <w:sz w:val="20"/>
        </w:rPr>
        <w:t>between</w:t>
      </w:r>
      <w:r w:rsidRPr="0030221C">
        <w:rPr>
          <w:spacing w:val="-18"/>
          <w:sz w:val="20"/>
        </w:rPr>
        <w:t xml:space="preserve"> </w:t>
      </w:r>
      <w:proofErr w:type="spellStart"/>
      <w:r w:rsidRPr="0030221C">
        <w:rPr>
          <w:sz w:val="20"/>
        </w:rPr>
        <w:t>WellSense</w:t>
      </w:r>
      <w:proofErr w:type="spellEnd"/>
      <w:r w:rsidRPr="0030221C">
        <w:rPr>
          <w:sz w:val="20"/>
        </w:rPr>
        <w:t xml:space="preserve"> Health Plan and East Boston Neighborhood Health</w:t>
      </w:r>
      <w:r w:rsidRPr="0030221C">
        <w:rPr>
          <w:spacing w:val="-19"/>
          <w:sz w:val="20"/>
        </w:rPr>
        <w:t xml:space="preserve"> </w:t>
      </w:r>
      <w:r w:rsidRPr="0030221C">
        <w:rPr>
          <w:sz w:val="20"/>
        </w:rPr>
        <w:t>Center.</w:t>
      </w:r>
      <w:r w:rsidRPr="0030221C">
        <w:rPr>
          <w:spacing w:val="-24"/>
          <w:sz w:val="20"/>
        </w:rPr>
        <w:t xml:space="preserve"> </w:t>
      </w:r>
      <w:r w:rsidRPr="0030221C">
        <w:rPr>
          <w:sz w:val="20"/>
        </w:rPr>
        <w:t>Together</w:t>
      </w:r>
      <w:r w:rsidRPr="0030221C">
        <w:rPr>
          <w:spacing w:val="-25"/>
          <w:sz w:val="20"/>
        </w:rPr>
        <w:t xml:space="preserve"> </w:t>
      </w:r>
      <w:r w:rsidRPr="0030221C">
        <w:rPr>
          <w:sz w:val="20"/>
        </w:rPr>
        <w:t>we</w:t>
      </w:r>
      <w:r w:rsidRPr="0030221C">
        <w:rPr>
          <w:spacing w:val="-19"/>
          <w:sz w:val="20"/>
        </w:rPr>
        <w:t xml:space="preserve"> </w:t>
      </w:r>
      <w:r w:rsidRPr="0030221C">
        <w:rPr>
          <w:sz w:val="20"/>
        </w:rPr>
        <w:t>care</w:t>
      </w:r>
      <w:r w:rsidRPr="0030221C">
        <w:rPr>
          <w:spacing w:val="-19"/>
          <w:sz w:val="20"/>
        </w:rPr>
        <w:t xml:space="preserve"> </w:t>
      </w:r>
      <w:r w:rsidRPr="0030221C">
        <w:rPr>
          <w:sz w:val="20"/>
        </w:rPr>
        <w:t>for</w:t>
      </w:r>
      <w:r w:rsidRPr="0030221C">
        <w:rPr>
          <w:spacing w:val="-26"/>
          <w:sz w:val="20"/>
        </w:rPr>
        <w:t xml:space="preserve"> </w:t>
      </w:r>
      <w:r w:rsidRPr="0030221C">
        <w:rPr>
          <w:sz w:val="20"/>
        </w:rPr>
        <w:t>you</w:t>
      </w:r>
      <w:r w:rsidRPr="0030221C">
        <w:rPr>
          <w:spacing w:val="-19"/>
          <w:sz w:val="20"/>
        </w:rPr>
        <w:t xml:space="preserve"> </w:t>
      </w:r>
      <w:r w:rsidRPr="0030221C">
        <w:rPr>
          <w:sz w:val="20"/>
        </w:rPr>
        <w:t>and your</w:t>
      </w:r>
      <w:r w:rsidRPr="0030221C">
        <w:rPr>
          <w:spacing w:val="-5"/>
          <w:sz w:val="20"/>
        </w:rPr>
        <w:t xml:space="preserve"> </w:t>
      </w:r>
      <w:r w:rsidRPr="0030221C">
        <w:rPr>
          <w:sz w:val="20"/>
        </w:rPr>
        <w:t>community</w:t>
      </w:r>
      <w:r w:rsidRPr="0030221C">
        <w:rPr>
          <w:spacing w:val="-2"/>
          <w:sz w:val="20"/>
        </w:rPr>
        <w:t xml:space="preserve"> </w:t>
      </w:r>
      <w:r w:rsidRPr="0030221C">
        <w:rPr>
          <w:sz w:val="20"/>
        </w:rPr>
        <w:t>in every</w:t>
      </w:r>
      <w:r w:rsidRPr="0030221C">
        <w:rPr>
          <w:spacing w:val="-2"/>
          <w:sz w:val="20"/>
        </w:rPr>
        <w:t xml:space="preserve"> </w:t>
      </w:r>
      <w:r w:rsidRPr="0030221C">
        <w:rPr>
          <w:sz w:val="20"/>
        </w:rPr>
        <w:t>stage of</w:t>
      </w:r>
      <w:r w:rsidRPr="0030221C">
        <w:rPr>
          <w:spacing w:val="-5"/>
          <w:sz w:val="20"/>
        </w:rPr>
        <w:t xml:space="preserve"> </w:t>
      </w:r>
      <w:r w:rsidRPr="0030221C">
        <w:rPr>
          <w:sz w:val="20"/>
        </w:rPr>
        <w:t>life</w:t>
      </w:r>
    </w:p>
    <w:p w14:paraId="2443B326" w14:textId="505190BE" w:rsidR="007A2080" w:rsidRPr="002A7ECC" w:rsidRDefault="007A2080" w:rsidP="002A7ECC">
      <w:pPr>
        <w:widowControl w:val="0"/>
        <w:tabs>
          <w:tab w:val="left" w:pos="520"/>
          <w:tab w:val="left" w:pos="521"/>
        </w:tabs>
        <w:autoSpaceDE w:val="0"/>
        <w:autoSpaceDN w:val="0"/>
        <w:spacing w:before="147" w:after="0" w:line="230" w:lineRule="auto"/>
        <w:ind w:right="431"/>
        <w:rPr>
          <w:rFonts w:ascii="Calibri" w:hAnsi="Calibri"/>
          <w:b/>
          <w:bCs/>
          <w:spacing w:val="-2"/>
          <w:w w:val="105"/>
          <w:sz w:val="20"/>
        </w:rPr>
      </w:pPr>
      <w:r w:rsidRPr="002A7ECC">
        <w:rPr>
          <w:rFonts w:ascii="Calibri" w:hAnsi="Calibri"/>
          <w:b/>
          <w:bCs/>
          <w:spacing w:val="-2"/>
          <w:w w:val="105"/>
          <w:sz w:val="20"/>
        </w:rPr>
        <w:t>Special Programs and Extra Benefits</w:t>
      </w:r>
    </w:p>
    <w:p w14:paraId="4C7EBB98" w14:textId="77777777" w:rsidR="00F87328" w:rsidRPr="002A7ECC" w:rsidRDefault="00F87328"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Virtual cooking classes</w:t>
      </w:r>
    </w:p>
    <w:p w14:paraId="34EFA005" w14:textId="263DF431" w:rsidR="00F87328" w:rsidRPr="002A7ECC" w:rsidRDefault="00F87328"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7DAA593" w14:textId="0ABAA4CB" w:rsidR="00F87328" w:rsidRPr="002A7ECC" w:rsidRDefault="00F87328"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and booster seats</w:t>
      </w:r>
    </w:p>
    <w:p w14:paraId="5F1FAF7F" w14:textId="54B6B5C8" w:rsidR="00F87328" w:rsidRPr="002A7ECC" w:rsidRDefault="00F87328"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5D9C8130" w14:textId="1668BB31" w:rsidR="00F87328" w:rsidRPr="002A7ECC" w:rsidRDefault="00F87328"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delivery prescriptions</w:t>
      </w:r>
    </w:p>
    <w:p w14:paraId="3F57151C" w14:textId="77777777" w:rsidR="002A7ECC" w:rsidRPr="0030221C" w:rsidRDefault="002A7ECC" w:rsidP="002A7ECC">
      <w:pPr>
        <w:pStyle w:val="ListParagraph"/>
        <w:widowControl w:val="0"/>
        <w:tabs>
          <w:tab w:val="left" w:pos="1181"/>
          <w:tab w:val="left" w:pos="1182"/>
        </w:tabs>
        <w:autoSpaceDE w:val="0"/>
        <w:autoSpaceDN w:val="0"/>
        <w:spacing w:before="72" w:after="0" w:line="240" w:lineRule="auto"/>
        <w:ind w:left="1181"/>
        <w:contextualSpacing w:val="0"/>
        <w:rPr>
          <w:rFonts w:ascii="Calibri" w:hAnsi="Calibri"/>
          <w:sz w:val="20"/>
        </w:rPr>
      </w:pPr>
    </w:p>
    <w:p w14:paraId="308E7A8B" w14:textId="77777777" w:rsidR="00F87328" w:rsidRPr="0023581C" w:rsidRDefault="00F87328" w:rsidP="002A7ECC">
      <w:pPr>
        <w:spacing w:after="0" w:line="240" w:lineRule="auto"/>
        <w:ind w:right="967"/>
        <w:rPr>
          <w:spacing w:val="-2"/>
          <w:sz w:val="20"/>
        </w:rPr>
      </w:pPr>
      <w:r w:rsidRPr="0023581C">
        <w:rPr>
          <w:spacing w:val="-2"/>
          <w:sz w:val="20"/>
        </w:rPr>
        <w:t>Contact the plan for a full list of special programs and extra benefits. Certain rules may apply.</w:t>
      </w:r>
    </w:p>
    <w:p w14:paraId="381644BC" w14:textId="015AD21E" w:rsidR="00F87328" w:rsidRPr="0023581C" w:rsidRDefault="0023581C" w:rsidP="0023581C">
      <w:pPr>
        <w:pStyle w:val="BodyText"/>
        <w:rPr>
          <w:rFonts w:asciiTheme="minorHAnsi" w:eastAsiaTheme="minorHAnsi" w:hAnsiTheme="minorHAnsi" w:cstheme="minorBidi"/>
          <w:spacing w:val="-2"/>
          <w:sz w:val="20"/>
          <w:szCs w:val="22"/>
        </w:rPr>
      </w:pPr>
      <w:hyperlink r:id="rId10" w:history="1">
        <w:r w:rsidRPr="00F11522">
          <w:rPr>
            <w:rStyle w:val="Hyperlink"/>
            <w:rFonts w:asciiTheme="minorHAnsi" w:eastAsiaTheme="minorHAnsi" w:hAnsiTheme="minorHAnsi" w:cstheme="minorBidi"/>
            <w:spacing w:val="-2"/>
            <w:sz w:val="20"/>
            <w:szCs w:val="22"/>
          </w:rPr>
          <w:t>www.wellsense.org/eastboston</w:t>
        </w:r>
      </w:hyperlink>
    </w:p>
    <w:p w14:paraId="4957A861" w14:textId="77777777" w:rsidR="00F87328" w:rsidRPr="0023581C" w:rsidRDefault="00F87328" w:rsidP="0023581C">
      <w:pPr>
        <w:spacing w:after="0" w:line="240" w:lineRule="auto"/>
        <w:rPr>
          <w:spacing w:val="-2"/>
          <w:sz w:val="20"/>
        </w:rPr>
      </w:pPr>
      <w:r w:rsidRPr="0023581C">
        <w:rPr>
          <w:spacing w:val="-2"/>
          <w:sz w:val="20"/>
        </w:rPr>
        <w:t>Customer Service: (888) 566-0010</w:t>
      </w:r>
    </w:p>
    <w:p w14:paraId="55968CE1" w14:textId="642AA0D6" w:rsidR="00F87328" w:rsidRPr="0023581C" w:rsidRDefault="00F87328" w:rsidP="0023581C">
      <w:pPr>
        <w:spacing w:after="0" w:line="240" w:lineRule="auto"/>
        <w:rPr>
          <w:spacing w:val="-2"/>
          <w:sz w:val="20"/>
        </w:rPr>
      </w:pPr>
      <w:r w:rsidRPr="0023581C">
        <w:rPr>
          <w:spacing w:val="-2"/>
          <w:sz w:val="20"/>
        </w:rPr>
        <w:t>Behavioral Health: (888) 217-3501</w:t>
      </w:r>
      <w:r w:rsidR="007B63CA" w:rsidRPr="0023581C">
        <w:rPr>
          <w:spacing w:val="-2"/>
          <w:sz w:val="20"/>
        </w:rPr>
        <w:t xml:space="preserve"> </w:t>
      </w:r>
    </w:p>
    <w:p w14:paraId="50C5F6FF" w14:textId="0F3D0070" w:rsidR="00F87328" w:rsidRPr="00432529" w:rsidRDefault="00F87328" w:rsidP="00A44EAB">
      <w:pPr>
        <w:pStyle w:val="Heading2"/>
      </w:pPr>
      <w:r>
        <w:br w:type="page"/>
      </w:r>
      <w:proofErr w:type="spellStart"/>
      <w:r w:rsidRPr="00432529">
        <w:lastRenderedPageBreak/>
        <w:t>WellSense</w:t>
      </w:r>
      <w:proofErr w:type="spellEnd"/>
      <w:r w:rsidRPr="00432529">
        <w:t xml:space="preserve"> Beth Israel Lahey Health (BILH) Performance Network ACO</w:t>
      </w:r>
    </w:p>
    <w:p w14:paraId="14B0D17B" w14:textId="53A05061" w:rsidR="00F87328" w:rsidRPr="00F87328" w:rsidRDefault="00F87328" w:rsidP="00A44EAB">
      <w:pPr>
        <w:pStyle w:val="Heading3"/>
      </w:pPr>
      <w:bookmarkStart w:id="134" w:name="_Toc127175710"/>
      <w:bookmarkStart w:id="135" w:name="_Toc127176679"/>
      <w:bookmarkStart w:id="136" w:name="_Toc127176925"/>
      <w:bookmarkStart w:id="137" w:name="_Toc127180892"/>
      <w:bookmarkStart w:id="138" w:name="_Toc127189182"/>
      <w:bookmarkStart w:id="139" w:name="_Toc179450869"/>
      <w:r w:rsidRPr="00F87328">
        <w:t>Behavioral Health Services</w:t>
      </w:r>
      <w:bookmarkEnd w:id="134"/>
      <w:bookmarkEnd w:id="135"/>
      <w:bookmarkEnd w:id="136"/>
      <w:bookmarkEnd w:id="137"/>
      <w:bookmarkEnd w:id="138"/>
      <w:bookmarkEnd w:id="139"/>
    </w:p>
    <w:p w14:paraId="5E611501" w14:textId="6D71F331" w:rsidR="00F87328" w:rsidRPr="00D16D96" w:rsidRDefault="00F87328" w:rsidP="00F87328">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D6F9F7A" w14:textId="5A1104E3" w:rsidR="00F87328" w:rsidRPr="00C97E57" w:rsidRDefault="00F87328" w:rsidP="00A44EAB">
      <w:pPr>
        <w:pStyle w:val="Heading3"/>
      </w:pPr>
      <w:bookmarkStart w:id="140" w:name="_Toc127175711"/>
      <w:bookmarkStart w:id="141" w:name="_Toc127176680"/>
      <w:bookmarkStart w:id="142" w:name="_Toc127176926"/>
      <w:bookmarkStart w:id="143" w:name="_Toc127180893"/>
      <w:bookmarkStart w:id="144" w:name="_Toc127189183"/>
      <w:bookmarkStart w:id="145" w:name="_Toc179450870"/>
      <w:r w:rsidRPr="00C97E57">
        <w:t>SERVICE AREAS</w:t>
      </w:r>
      <w:bookmarkEnd w:id="140"/>
      <w:bookmarkEnd w:id="141"/>
      <w:bookmarkEnd w:id="142"/>
      <w:bookmarkEnd w:id="143"/>
      <w:bookmarkEnd w:id="144"/>
      <w:bookmarkEnd w:id="145"/>
    </w:p>
    <w:p w14:paraId="52149349" w14:textId="1E2AB537" w:rsidR="00C20579" w:rsidRDefault="00C20579" w:rsidP="00C20579">
      <w:pPr>
        <w:spacing w:before="120" w:line="242" w:lineRule="auto"/>
        <w:rPr>
          <w:rFonts w:ascii="Calibri"/>
          <w:i/>
          <w:spacing w:val="-2"/>
          <w:sz w:val="19"/>
        </w:rPr>
      </w:pPr>
      <w:r w:rsidRPr="00C20579">
        <w:rPr>
          <w:rFonts w:ascii="Calibri"/>
          <w:i/>
          <w:spacing w:val="-2"/>
          <w:sz w:val="19"/>
        </w:rPr>
        <w:t xml:space="preserve">Attleboro, Beverly, Boston, Brockton, Falmouth, </w:t>
      </w:r>
      <w:r w:rsidRPr="00C20579">
        <w:rPr>
          <w:rFonts w:ascii="Calibri"/>
          <w:i/>
          <w:spacing w:val="-4"/>
          <w:sz w:val="19"/>
        </w:rPr>
        <w:t>Framingham</w:t>
      </w:r>
      <w:r w:rsidRPr="00C20579">
        <w:rPr>
          <w:rFonts w:ascii="Calibri"/>
          <w:i/>
          <w:spacing w:val="-2"/>
          <w:sz w:val="19"/>
        </w:rPr>
        <w:t>, Gloucester, Haverhill, Lawrence, Lowell</w:t>
      </w:r>
      <w:r w:rsidRPr="00C20579">
        <w:rPr>
          <w:rFonts w:ascii="Calibri"/>
          <w:i/>
          <w:sz w:val="19"/>
        </w:rPr>
        <w:t xml:space="preserve">, </w:t>
      </w:r>
      <w:r w:rsidRPr="00C20579">
        <w:rPr>
          <w:rFonts w:ascii="Calibri"/>
          <w:i/>
          <w:spacing w:val="-4"/>
          <w:sz w:val="19"/>
        </w:rPr>
        <w:t>Lynn,</w:t>
      </w:r>
      <w:r w:rsidRPr="00C20579">
        <w:rPr>
          <w:rFonts w:ascii="Calibri"/>
          <w:i/>
          <w:spacing w:val="-2"/>
          <w:sz w:val="19"/>
        </w:rPr>
        <w:t xml:space="preserve"> Malden, Plymouth, Quincy, Revere, Salem, Somerville, Taunton, Waltham, Wareham, Woburn</w:t>
      </w:r>
    </w:p>
    <w:p w14:paraId="79D8A0DF" w14:textId="59D3B2BF" w:rsidR="008A364E" w:rsidRPr="001F41F1" w:rsidRDefault="008A364E" w:rsidP="008A364E">
      <w:pPr>
        <w:spacing w:after="0" w:line="240" w:lineRule="auto"/>
        <w:jc w:val="both"/>
        <w:rPr>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50FCF44A" w14:textId="61C3BCF0" w:rsidR="00432529" w:rsidRPr="00C97E57" w:rsidRDefault="00432529" w:rsidP="00F57AA6">
      <w:pPr>
        <w:spacing w:before="127" w:line="244" w:lineRule="auto"/>
        <w:ind w:right="158"/>
        <w:rPr>
          <w:sz w:val="20"/>
        </w:rPr>
      </w:pPr>
      <w:proofErr w:type="spellStart"/>
      <w:r w:rsidRPr="00C97E57">
        <w:rPr>
          <w:spacing w:val="-2"/>
          <w:sz w:val="20"/>
        </w:rPr>
        <w:t>WellSense</w:t>
      </w:r>
      <w:proofErr w:type="spellEnd"/>
      <w:r w:rsidRPr="00C97E57">
        <w:rPr>
          <w:spacing w:val="-15"/>
          <w:sz w:val="20"/>
        </w:rPr>
        <w:t xml:space="preserve"> </w:t>
      </w:r>
      <w:r w:rsidRPr="00C97E57">
        <w:rPr>
          <w:spacing w:val="-2"/>
          <w:sz w:val="20"/>
        </w:rPr>
        <w:t>BILH</w:t>
      </w:r>
      <w:r w:rsidRPr="00C97E57">
        <w:rPr>
          <w:spacing w:val="-15"/>
          <w:sz w:val="20"/>
        </w:rPr>
        <w:t xml:space="preserve"> </w:t>
      </w:r>
      <w:r w:rsidRPr="00C97E57">
        <w:rPr>
          <w:spacing w:val="-2"/>
          <w:sz w:val="20"/>
        </w:rPr>
        <w:t>Performance</w:t>
      </w:r>
      <w:r w:rsidRPr="00C97E57">
        <w:rPr>
          <w:spacing w:val="-15"/>
          <w:sz w:val="20"/>
        </w:rPr>
        <w:t xml:space="preserve"> </w:t>
      </w:r>
      <w:r w:rsidRPr="00C97E57">
        <w:rPr>
          <w:spacing w:val="-2"/>
          <w:sz w:val="20"/>
        </w:rPr>
        <w:t>Network</w:t>
      </w:r>
      <w:r w:rsidRPr="00C97E57">
        <w:rPr>
          <w:spacing w:val="-18"/>
          <w:sz w:val="20"/>
        </w:rPr>
        <w:t xml:space="preserve"> </w:t>
      </w:r>
      <w:r w:rsidRPr="00C97E57">
        <w:rPr>
          <w:spacing w:val="-2"/>
          <w:sz w:val="20"/>
        </w:rPr>
        <w:t>ACO</w:t>
      </w:r>
      <w:r w:rsidRPr="00C97E57">
        <w:rPr>
          <w:spacing w:val="-15"/>
          <w:sz w:val="20"/>
        </w:rPr>
        <w:t xml:space="preserve"> </w:t>
      </w:r>
      <w:r w:rsidRPr="00C97E57">
        <w:rPr>
          <w:spacing w:val="-2"/>
          <w:sz w:val="20"/>
        </w:rPr>
        <w:t>is a</w:t>
      </w:r>
      <w:r w:rsidRPr="00C97E57">
        <w:rPr>
          <w:spacing w:val="-16"/>
          <w:sz w:val="20"/>
        </w:rPr>
        <w:t xml:space="preserve"> </w:t>
      </w:r>
      <w:r w:rsidRPr="00C97E57">
        <w:rPr>
          <w:spacing w:val="-2"/>
          <w:sz w:val="20"/>
        </w:rPr>
        <w:t>partnership</w:t>
      </w:r>
      <w:r w:rsidRPr="00C97E57">
        <w:rPr>
          <w:spacing w:val="-16"/>
          <w:sz w:val="20"/>
        </w:rPr>
        <w:t xml:space="preserve"> </w:t>
      </w:r>
      <w:r w:rsidRPr="00C97E57">
        <w:rPr>
          <w:spacing w:val="-2"/>
          <w:sz w:val="20"/>
        </w:rPr>
        <w:t>between</w:t>
      </w:r>
      <w:r w:rsidRPr="00C97E57">
        <w:rPr>
          <w:spacing w:val="-18"/>
          <w:sz w:val="20"/>
        </w:rPr>
        <w:t xml:space="preserve"> </w:t>
      </w:r>
      <w:proofErr w:type="spellStart"/>
      <w:r w:rsidRPr="00C97E57">
        <w:rPr>
          <w:spacing w:val="-2"/>
          <w:sz w:val="20"/>
        </w:rPr>
        <w:t>WellSense</w:t>
      </w:r>
      <w:proofErr w:type="spellEnd"/>
      <w:r w:rsidRPr="00C97E57">
        <w:rPr>
          <w:spacing w:val="-16"/>
          <w:sz w:val="20"/>
        </w:rPr>
        <w:t xml:space="preserve"> </w:t>
      </w:r>
      <w:r w:rsidRPr="00C97E57">
        <w:rPr>
          <w:spacing w:val="-2"/>
          <w:sz w:val="20"/>
        </w:rPr>
        <w:t>Health</w:t>
      </w:r>
      <w:r w:rsidRPr="00C97E57">
        <w:rPr>
          <w:spacing w:val="-16"/>
          <w:sz w:val="20"/>
        </w:rPr>
        <w:t xml:space="preserve"> </w:t>
      </w:r>
      <w:r w:rsidRPr="00C97E57">
        <w:rPr>
          <w:spacing w:val="-2"/>
          <w:sz w:val="20"/>
        </w:rPr>
        <w:t xml:space="preserve">Plan </w:t>
      </w:r>
      <w:r w:rsidRPr="00C97E57">
        <w:rPr>
          <w:sz w:val="20"/>
        </w:rPr>
        <w:t>and</w:t>
      </w:r>
      <w:r w:rsidRPr="00C97E57">
        <w:rPr>
          <w:spacing w:val="-3"/>
          <w:sz w:val="20"/>
        </w:rPr>
        <w:t xml:space="preserve"> </w:t>
      </w:r>
      <w:r w:rsidRPr="00C97E57">
        <w:rPr>
          <w:sz w:val="20"/>
        </w:rPr>
        <w:t>Beth</w:t>
      </w:r>
      <w:r w:rsidRPr="00C97E57">
        <w:rPr>
          <w:spacing w:val="-3"/>
          <w:sz w:val="20"/>
        </w:rPr>
        <w:t xml:space="preserve"> </w:t>
      </w:r>
      <w:r w:rsidRPr="00C97E57">
        <w:rPr>
          <w:sz w:val="20"/>
        </w:rPr>
        <w:t>Israel</w:t>
      </w:r>
      <w:r w:rsidRPr="00C97E57">
        <w:rPr>
          <w:spacing w:val="-3"/>
          <w:sz w:val="20"/>
        </w:rPr>
        <w:t xml:space="preserve"> </w:t>
      </w:r>
      <w:r w:rsidRPr="00C97E57">
        <w:rPr>
          <w:sz w:val="20"/>
        </w:rPr>
        <w:t>Lahey</w:t>
      </w:r>
      <w:r w:rsidRPr="00C97E57">
        <w:rPr>
          <w:spacing w:val="-5"/>
          <w:sz w:val="20"/>
        </w:rPr>
        <w:t xml:space="preserve"> </w:t>
      </w:r>
      <w:r w:rsidRPr="00C97E57">
        <w:rPr>
          <w:sz w:val="20"/>
        </w:rPr>
        <w:t>Health</w:t>
      </w:r>
      <w:r w:rsidRPr="00C97E57">
        <w:rPr>
          <w:spacing w:val="-3"/>
          <w:sz w:val="20"/>
        </w:rPr>
        <w:t xml:space="preserve"> </w:t>
      </w:r>
      <w:r w:rsidRPr="00C97E57">
        <w:rPr>
          <w:sz w:val="20"/>
        </w:rPr>
        <w:t>Performance Network.</w:t>
      </w:r>
      <w:r w:rsidRPr="00C97E57">
        <w:rPr>
          <w:spacing w:val="-6"/>
          <w:sz w:val="20"/>
        </w:rPr>
        <w:t xml:space="preserve"> </w:t>
      </w:r>
      <w:r w:rsidRPr="00C97E57">
        <w:rPr>
          <w:sz w:val="20"/>
        </w:rPr>
        <w:t>Together</w:t>
      </w:r>
      <w:r w:rsidRPr="00C97E57">
        <w:rPr>
          <w:spacing w:val="-7"/>
          <w:sz w:val="20"/>
        </w:rPr>
        <w:t xml:space="preserve"> </w:t>
      </w:r>
      <w:r w:rsidRPr="00C97E57">
        <w:rPr>
          <w:sz w:val="20"/>
        </w:rPr>
        <w:t xml:space="preserve">we </w:t>
      </w:r>
      <w:proofErr w:type="gramStart"/>
      <w:r w:rsidRPr="00C97E57">
        <w:rPr>
          <w:sz w:val="20"/>
        </w:rPr>
        <w:t>are dedicated to</w:t>
      </w:r>
      <w:r w:rsidR="00F57AA6">
        <w:rPr>
          <w:sz w:val="20"/>
        </w:rPr>
        <w:t xml:space="preserve"> </w:t>
      </w:r>
      <w:r w:rsidRPr="00C97E57">
        <w:rPr>
          <w:spacing w:val="-2"/>
          <w:sz w:val="20"/>
        </w:rPr>
        <w:t>providing</w:t>
      </w:r>
      <w:proofErr w:type="gramEnd"/>
      <w:r w:rsidRPr="00C97E57">
        <w:rPr>
          <w:spacing w:val="-17"/>
          <w:sz w:val="20"/>
        </w:rPr>
        <w:t xml:space="preserve"> </w:t>
      </w:r>
      <w:r w:rsidRPr="00C97E57">
        <w:rPr>
          <w:spacing w:val="-2"/>
          <w:sz w:val="20"/>
        </w:rPr>
        <w:t>care</w:t>
      </w:r>
      <w:r w:rsidRPr="00C97E57">
        <w:rPr>
          <w:spacing w:val="-17"/>
          <w:sz w:val="20"/>
        </w:rPr>
        <w:t xml:space="preserve"> </w:t>
      </w:r>
      <w:r w:rsidRPr="00C97E57">
        <w:rPr>
          <w:spacing w:val="-2"/>
          <w:sz w:val="20"/>
        </w:rPr>
        <w:t>that</w:t>
      </w:r>
      <w:r w:rsidRPr="00C97E57">
        <w:rPr>
          <w:spacing w:val="-17"/>
          <w:sz w:val="20"/>
        </w:rPr>
        <w:t xml:space="preserve"> </w:t>
      </w:r>
      <w:r w:rsidRPr="00C97E57">
        <w:rPr>
          <w:spacing w:val="-2"/>
          <w:sz w:val="20"/>
        </w:rPr>
        <w:t>improves</w:t>
      </w:r>
      <w:r w:rsidRPr="00C97E57">
        <w:rPr>
          <w:spacing w:val="-19"/>
          <w:sz w:val="20"/>
        </w:rPr>
        <w:t xml:space="preserve"> </w:t>
      </w:r>
      <w:r w:rsidRPr="00C97E57">
        <w:rPr>
          <w:spacing w:val="-2"/>
          <w:sz w:val="20"/>
        </w:rPr>
        <w:t>your</w:t>
      </w:r>
      <w:r w:rsidRPr="00C97E57">
        <w:rPr>
          <w:spacing w:val="-22"/>
          <w:sz w:val="20"/>
        </w:rPr>
        <w:t xml:space="preserve"> </w:t>
      </w:r>
      <w:r w:rsidRPr="00C97E57">
        <w:rPr>
          <w:spacing w:val="-2"/>
          <w:sz w:val="20"/>
        </w:rPr>
        <w:t>health</w:t>
      </w:r>
      <w:r w:rsidRPr="00C97E57">
        <w:rPr>
          <w:spacing w:val="-17"/>
          <w:sz w:val="20"/>
        </w:rPr>
        <w:t xml:space="preserve"> </w:t>
      </w:r>
      <w:r w:rsidRPr="00C97E57">
        <w:rPr>
          <w:spacing w:val="-2"/>
          <w:sz w:val="20"/>
        </w:rPr>
        <w:t>so</w:t>
      </w:r>
      <w:r w:rsidRPr="00C97E57">
        <w:rPr>
          <w:spacing w:val="-17"/>
          <w:sz w:val="20"/>
        </w:rPr>
        <w:t xml:space="preserve"> </w:t>
      </w:r>
      <w:r w:rsidRPr="00C97E57">
        <w:rPr>
          <w:spacing w:val="-2"/>
          <w:sz w:val="20"/>
        </w:rPr>
        <w:t xml:space="preserve">that </w:t>
      </w:r>
      <w:r w:rsidRPr="00C97E57">
        <w:rPr>
          <w:sz w:val="20"/>
        </w:rPr>
        <w:t>you can live your best life.</w:t>
      </w:r>
    </w:p>
    <w:p w14:paraId="0BBBA679" w14:textId="0784EF7F" w:rsidR="00432529" w:rsidRPr="0023581C" w:rsidRDefault="00432529" w:rsidP="0023581C">
      <w:pPr>
        <w:rPr>
          <w:b/>
          <w:bCs/>
        </w:rPr>
      </w:pPr>
      <w:bookmarkStart w:id="146" w:name="_Toc127175712"/>
      <w:bookmarkStart w:id="147" w:name="_Toc127176681"/>
      <w:bookmarkStart w:id="148" w:name="_Toc127176927"/>
      <w:bookmarkStart w:id="149" w:name="_Toc127180894"/>
      <w:bookmarkStart w:id="150" w:name="_Toc127189184"/>
      <w:bookmarkStart w:id="151" w:name="_Toc179450871"/>
      <w:r w:rsidRPr="0023581C">
        <w:rPr>
          <w:b/>
          <w:bCs/>
        </w:rPr>
        <w:t>Special Programs and Extra Benefits</w:t>
      </w:r>
      <w:bookmarkEnd w:id="146"/>
      <w:bookmarkEnd w:id="147"/>
      <w:bookmarkEnd w:id="148"/>
      <w:bookmarkEnd w:id="149"/>
      <w:bookmarkEnd w:id="150"/>
      <w:bookmarkEnd w:id="151"/>
    </w:p>
    <w:p w14:paraId="66F1C412" w14:textId="77777777" w:rsidR="00432529" w:rsidRPr="002A7ECC" w:rsidRDefault="0043252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reimbursements</w:t>
      </w:r>
    </w:p>
    <w:p w14:paraId="63FBD0EF" w14:textId="77777777" w:rsidR="00432529" w:rsidRPr="002A7ECC" w:rsidRDefault="0043252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Pregnancy programs</w:t>
      </w:r>
    </w:p>
    <w:p w14:paraId="4E8B5E54" w14:textId="77777777" w:rsidR="00432529" w:rsidRPr="002A7ECC" w:rsidRDefault="0043252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order prescriptions</w:t>
      </w:r>
    </w:p>
    <w:p w14:paraId="53AE9FDF" w14:textId="77777777" w:rsidR="00432529" w:rsidRPr="002A7ECC" w:rsidRDefault="0043252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6D38024E" w14:textId="77777777" w:rsidR="00432529" w:rsidRPr="002A7ECC" w:rsidRDefault="0043252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z w:val="20"/>
        </w:rPr>
      </w:pPr>
      <w:r w:rsidRPr="002A7ECC">
        <w:rPr>
          <w:rFonts w:ascii="Calibri" w:hAnsi="Calibri"/>
          <w:spacing w:val="-2"/>
          <w:w w:val="105"/>
          <w:sz w:val="20"/>
        </w:rPr>
        <w:t>Free car seats, booster seats, and kids’ bike helmets</w:t>
      </w:r>
    </w:p>
    <w:p w14:paraId="143189A2" w14:textId="77777777" w:rsidR="00432529" w:rsidRDefault="00432529" w:rsidP="00432529">
      <w:pPr>
        <w:spacing w:before="76" w:line="242" w:lineRule="auto"/>
        <w:rPr>
          <w:rFonts w:ascii="Calibri"/>
          <w:i/>
          <w:sz w:val="19"/>
        </w:rPr>
      </w:pPr>
      <w:r w:rsidRPr="00432529">
        <w:rPr>
          <w:rFonts w:ascii="Calibri"/>
          <w:i/>
          <w:spacing w:val="-2"/>
          <w:sz w:val="19"/>
        </w:rPr>
        <w:t>Contact</w:t>
      </w:r>
      <w:r w:rsidRPr="00432529">
        <w:rPr>
          <w:rFonts w:ascii="Calibri"/>
          <w:i/>
          <w:spacing w:val="-6"/>
          <w:sz w:val="19"/>
        </w:rPr>
        <w:t xml:space="preserve"> </w:t>
      </w:r>
      <w:r w:rsidRPr="00432529">
        <w:rPr>
          <w:rFonts w:ascii="Calibri"/>
          <w:i/>
          <w:spacing w:val="-2"/>
          <w:sz w:val="19"/>
        </w:rPr>
        <w:t>the</w:t>
      </w:r>
      <w:r w:rsidRPr="00432529">
        <w:rPr>
          <w:rFonts w:ascii="Calibri"/>
          <w:i/>
          <w:spacing w:val="-6"/>
          <w:sz w:val="19"/>
        </w:rPr>
        <w:t xml:space="preserve"> </w:t>
      </w:r>
      <w:r w:rsidRPr="00432529">
        <w:rPr>
          <w:rFonts w:ascii="Calibri"/>
          <w:i/>
          <w:spacing w:val="-2"/>
          <w:sz w:val="19"/>
        </w:rPr>
        <w:t>plan</w:t>
      </w:r>
      <w:r w:rsidRPr="00432529">
        <w:rPr>
          <w:rFonts w:ascii="Calibri"/>
          <w:i/>
          <w:spacing w:val="-6"/>
          <w:sz w:val="19"/>
        </w:rPr>
        <w:t xml:space="preserve"> </w:t>
      </w:r>
      <w:r w:rsidRPr="00432529">
        <w:rPr>
          <w:rFonts w:ascii="Calibri"/>
          <w:i/>
          <w:spacing w:val="-2"/>
          <w:sz w:val="19"/>
        </w:rPr>
        <w:t>for</w:t>
      </w:r>
      <w:r w:rsidRPr="00432529">
        <w:rPr>
          <w:rFonts w:ascii="Calibri"/>
          <w:i/>
          <w:spacing w:val="-9"/>
          <w:sz w:val="19"/>
        </w:rPr>
        <w:t xml:space="preserve"> </w:t>
      </w:r>
      <w:r w:rsidRPr="00432529">
        <w:rPr>
          <w:rFonts w:ascii="Calibri"/>
          <w:i/>
          <w:spacing w:val="-2"/>
          <w:sz w:val="19"/>
        </w:rPr>
        <w:t>a</w:t>
      </w:r>
      <w:r w:rsidRPr="00432529">
        <w:rPr>
          <w:rFonts w:ascii="Calibri"/>
          <w:i/>
          <w:spacing w:val="-5"/>
          <w:sz w:val="19"/>
        </w:rPr>
        <w:t xml:space="preserve"> </w:t>
      </w:r>
      <w:r w:rsidRPr="00432529">
        <w:rPr>
          <w:rFonts w:ascii="Calibri"/>
          <w:i/>
          <w:spacing w:val="-2"/>
          <w:sz w:val="19"/>
        </w:rPr>
        <w:t>full</w:t>
      </w:r>
      <w:r w:rsidRPr="00432529">
        <w:rPr>
          <w:rFonts w:ascii="Calibri"/>
          <w:i/>
          <w:spacing w:val="-6"/>
          <w:sz w:val="19"/>
        </w:rPr>
        <w:t xml:space="preserve"> </w:t>
      </w:r>
      <w:r w:rsidRPr="00432529">
        <w:rPr>
          <w:rFonts w:ascii="Calibri"/>
          <w:i/>
          <w:spacing w:val="-2"/>
          <w:sz w:val="19"/>
        </w:rPr>
        <w:t>list</w:t>
      </w:r>
      <w:r w:rsidRPr="00432529">
        <w:rPr>
          <w:rFonts w:ascii="Calibri"/>
          <w:i/>
          <w:spacing w:val="-6"/>
          <w:sz w:val="19"/>
        </w:rPr>
        <w:t xml:space="preserve"> </w:t>
      </w:r>
      <w:r w:rsidRPr="00432529">
        <w:rPr>
          <w:rFonts w:ascii="Calibri"/>
          <w:i/>
          <w:spacing w:val="-2"/>
          <w:sz w:val="19"/>
        </w:rPr>
        <w:t>of</w:t>
      </w:r>
      <w:r w:rsidRPr="00432529">
        <w:rPr>
          <w:rFonts w:ascii="Calibri"/>
          <w:i/>
          <w:spacing w:val="-9"/>
          <w:sz w:val="19"/>
        </w:rPr>
        <w:t xml:space="preserve"> </w:t>
      </w:r>
      <w:r w:rsidRPr="00432529">
        <w:rPr>
          <w:rFonts w:ascii="Calibri"/>
          <w:i/>
          <w:spacing w:val="-2"/>
          <w:sz w:val="19"/>
        </w:rPr>
        <w:t>special</w:t>
      </w:r>
      <w:r w:rsidRPr="00432529">
        <w:rPr>
          <w:rFonts w:ascii="Calibri"/>
          <w:i/>
          <w:spacing w:val="-5"/>
          <w:sz w:val="19"/>
        </w:rPr>
        <w:t xml:space="preserve"> </w:t>
      </w:r>
      <w:r w:rsidRPr="00432529">
        <w:rPr>
          <w:rFonts w:ascii="Calibri"/>
          <w:i/>
          <w:spacing w:val="-2"/>
          <w:sz w:val="19"/>
        </w:rPr>
        <w:t>programs</w:t>
      </w:r>
      <w:r w:rsidRPr="00432529">
        <w:rPr>
          <w:rFonts w:ascii="Calibri"/>
          <w:i/>
          <w:spacing w:val="-6"/>
          <w:sz w:val="19"/>
        </w:rPr>
        <w:t xml:space="preserve"> </w:t>
      </w:r>
      <w:r w:rsidRPr="00432529">
        <w:rPr>
          <w:rFonts w:ascii="Calibri"/>
          <w:i/>
          <w:spacing w:val="-2"/>
          <w:sz w:val="19"/>
        </w:rPr>
        <w:t xml:space="preserve">and </w:t>
      </w:r>
      <w:r w:rsidRPr="00432529">
        <w:rPr>
          <w:rFonts w:ascii="Calibri"/>
          <w:i/>
          <w:sz w:val="19"/>
        </w:rPr>
        <w:t>extra benefits. Certain rules may apply.</w:t>
      </w:r>
    </w:p>
    <w:p w14:paraId="5D1AB429" w14:textId="528A06BE" w:rsidR="00432529" w:rsidRPr="00432529" w:rsidRDefault="00432529" w:rsidP="00432529">
      <w:pPr>
        <w:spacing w:before="76" w:line="242" w:lineRule="auto"/>
        <w:rPr>
          <w:rFonts w:cstheme="minorHAnsi"/>
          <w:i/>
          <w:sz w:val="19"/>
        </w:rPr>
      </w:pPr>
      <w:hyperlink r:id="rId11" w:history="1">
        <w:r w:rsidRPr="00432529">
          <w:rPr>
            <w:rStyle w:val="Hyperlink"/>
            <w:rFonts w:cstheme="minorHAnsi"/>
            <w:spacing w:val="-2"/>
            <w:w w:val="85"/>
          </w:rPr>
          <w:t>www.wellsense.org/bilh</w:t>
        </w:r>
      </w:hyperlink>
    </w:p>
    <w:p w14:paraId="5F177E0C" w14:textId="2CA8FFE7" w:rsidR="00432529" w:rsidRPr="00432529" w:rsidRDefault="00432529" w:rsidP="00432529">
      <w:pPr>
        <w:spacing w:before="19" w:line="290" w:lineRule="exact"/>
        <w:rPr>
          <w:rFonts w:cstheme="minorHAnsi"/>
        </w:rPr>
      </w:pPr>
      <w:r w:rsidRPr="00432529">
        <w:rPr>
          <w:rFonts w:cstheme="minorHAnsi"/>
          <w:i/>
          <w:spacing w:val="-8"/>
        </w:rPr>
        <w:t>Customer</w:t>
      </w:r>
      <w:r w:rsidRPr="00432529">
        <w:rPr>
          <w:rFonts w:cstheme="minorHAnsi"/>
          <w:i/>
          <w:spacing w:val="-2"/>
        </w:rPr>
        <w:t xml:space="preserve"> </w:t>
      </w:r>
      <w:r w:rsidRPr="00432529">
        <w:rPr>
          <w:rFonts w:cstheme="minorHAnsi"/>
          <w:i/>
          <w:spacing w:val="-8"/>
        </w:rPr>
        <w:t>Service:</w:t>
      </w:r>
      <w:r w:rsidRPr="00432529">
        <w:rPr>
          <w:rFonts w:cstheme="minorHAnsi"/>
          <w:i/>
          <w:spacing w:val="10"/>
        </w:rPr>
        <w:t xml:space="preserve"> </w:t>
      </w:r>
      <w:r w:rsidRPr="00432529">
        <w:rPr>
          <w:rFonts w:cstheme="minorHAnsi"/>
          <w:spacing w:val="-8"/>
        </w:rPr>
        <w:t>(888)</w:t>
      </w:r>
      <w:r w:rsidRPr="00432529">
        <w:rPr>
          <w:rFonts w:cstheme="minorHAnsi"/>
          <w:spacing w:val="-14"/>
        </w:rPr>
        <w:t xml:space="preserve"> </w:t>
      </w:r>
      <w:r w:rsidRPr="00432529">
        <w:rPr>
          <w:rFonts w:cstheme="minorHAnsi"/>
          <w:spacing w:val="-8"/>
        </w:rPr>
        <w:t>566-0010</w:t>
      </w:r>
      <w:r>
        <w:rPr>
          <w:rFonts w:cstheme="minorHAnsi"/>
          <w:spacing w:val="-8"/>
        </w:rPr>
        <w:br/>
      </w: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0F1449E6" w14:textId="033C701C" w:rsidR="007B63CA" w:rsidRDefault="007B63CA" w:rsidP="00A44EAB">
      <w:pPr>
        <w:pStyle w:val="Heading2"/>
      </w:pPr>
      <w:proofErr w:type="spellStart"/>
      <w:r w:rsidRPr="007B63CA">
        <w:t>WellSense</w:t>
      </w:r>
      <w:proofErr w:type="spellEnd"/>
      <w:r w:rsidRPr="007B63CA">
        <w:t xml:space="preserve"> Boston Children’s ACO</w:t>
      </w:r>
    </w:p>
    <w:p w14:paraId="21183B73" w14:textId="39AD64D9" w:rsidR="00C20579" w:rsidRDefault="00C20579" w:rsidP="003E497E">
      <w:pPr>
        <w:spacing w:after="0" w:line="240" w:lineRule="auto"/>
        <w:jc w:val="both"/>
      </w:pPr>
    </w:p>
    <w:p w14:paraId="1D3CF14A" w14:textId="124FA2F7" w:rsidR="00C20579" w:rsidRPr="00F87328" w:rsidRDefault="00C20579" w:rsidP="00A44EAB">
      <w:pPr>
        <w:pStyle w:val="Heading3"/>
      </w:pPr>
      <w:bookmarkStart w:id="152" w:name="_Toc127175714"/>
      <w:bookmarkStart w:id="153" w:name="_Toc127176683"/>
      <w:bookmarkStart w:id="154" w:name="_Toc127176929"/>
      <w:bookmarkStart w:id="155" w:name="_Toc127180896"/>
      <w:bookmarkStart w:id="156" w:name="_Toc127189186"/>
      <w:bookmarkStart w:id="157" w:name="_Toc179450873"/>
      <w:r w:rsidRPr="00F87328">
        <w:t>Behavioral Health Services</w:t>
      </w:r>
      <w:bookmarkEnd w:id="152"/>
      <w:bookmarkEnd w:id="153"/>
      <w:bookmarkEnd w:id="154"/>
      <w:bookmarkEnd w:id="155"/>
      <w:bookmarkEnd w:id="156"/>
      <w:bookmarkEnd w:id="157"/>
    </w:p>
    <w:p w14:paraId="46016CB7" w14:textId="1C0056EF" w:rsidR="00C20579" w:rsidRPr="00D16D96" w:rsidRDefault="00C20579" w:rsidP="00C20579">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00D0298A">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3BB30412" w14:textId="546E518B" w:rsidR="00C20579" w:rsidRPr="00487D8C" w:rsidRDefault="00C20579" w:rsidP="00A44EAB">
      <w:pPr>
        <w:pStyle w:val="Heading3"/>
      </w:pPr>
      <w:bookmarkStart w:id="158" w:name="_Toc127175715"/>
      <w:bookmarkStart w:id="159" w:name="_Toc127176684"/>
      <w:bookmarkStart w:id="160" w:name="_Toc127176930"/>
      <w:bookmarkStart w:id="161" w:name="_Toc127180897"/>
      <w:bookmarkStart w:id="162" w:name="_Toc127189187"/>
      <w:bookmarkStart w:id="163" w:name="_Toc179450874"/>
      <w:r w:rsidRPr="00487D8C">
        <w:t>SERVICE AREAS</w:t>
      </w:r>
      <w:bookmarkEnd w:id="158"/>
      <w:bookmarkEnd w:id="159"/>
      <w:bookmarkEnd w:id="160"/>
      <w:bookmarkEnd w:id="161"/>
      <w:bookmarkEnd w:id="162"/>
      <w:bookmarkEnd w:id="163"/>
    </w:p>
    <w:p w14:paraId="78C6C65B" w14:textId="36750437" w:rsidR="00105BE6" w:rsidRPr="001E70FE" w:rsidRDefault="00105BE6" w:rsidP="001E70FE">
      <w:pPr>
        <w:rPr>
          <w:i/>
          <w:iCs/>
        </w:rPr>
      </w:pPr>
      <w:r w:rsidRPr="001E70FE">
        <w:rPr>
          <w:i/>
          <w:iCs/>
        </w:rPr>
        <w:t>All towns and cities</w:t>
      </w:r>
    </w:p>
    <w:p w14:paraId="43ACD158" w14:textId="42722616" w:rsidR="007B63CA" w:rsidRPr="001F41F1" w:rsidRDefault="001F41F1" w:rsidP="003E497E">
      <w:pPr>
        <w:spacing w:after="0" w:line="240" w:lineRule="auto"/>
        <w:jc w:val="both"/>
        <w:rPr>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41E2394E" w14:textId="77777777" w:rsidR="00380139" w:rsidRPr="00F57AA6" w:rsidRDefault="00380139" w:rsidP="00380139">
      <w:pPr>
        <w:spacing w:before="127" w:line="244" w:lineRule="auto"/>
        <w:ind w:right="1165"/>
        <w:rPr>
          <w:sz w:val="20"/>
        </w:rPr>
      </w:pPr>
      <w:proofErr w:type="spellStart"/>
      <w:r w:rsidRPr="00F57AA6">
        <w:rPr>
          <w:sz w:val="20"/>
        </w:rPr>
        <w:t>WellSense</w:t>
      </w:r>
      <w:proofErr w:type="spellEnd"/>
      <w:r w:rsidRPr="00F57AA6">
        <w:rPr>
          <w:sz w:val="20"/>
        </w:rPr>
        <w:t xml:space="preserve"> Boston Children’s ACO is a partnership between </w:t>
      </w:r>
      <w:proofErr w:type="spellStart"/>
      <w:r w:rsidRPr="00F57AA6">
        <w:rPr>
          <w:sz w:val="20"/>
        </w:rPr>
        <w:t>WellSense</w:t>
      </w:r>
      <w:proofErr w:type="spellEnd"/>
      <w:r w:rsidRPr="00F57AA6">
        <w:rPr>
          <w:sz w:val="20"/>
        </w:rPr>
        <w:t xml:space="preserve"> Health Plan </w:t>
      </w:r>
      <w:r w:rsidRPr="00F57AA6">
        <w:rPr>
          <w:spacing w:val="-2"/>
          <w:sz w:val="20"/>
        </w:rPr>
        <w:t>and</w:t>
      </w:r>
      <w:r w:rsidRPr="00F57AA6">
        <w:rPr>
          <w:spacing w:val="-19"/>
          <w:sz w:val="20"/>
        </w:rPr>
        <w:t xml:space="preserve"> </w:t>
      </w:r>
      <w:r w:rsidRPr="00F57AA6">
        <w:rPr>
          <w:spacing w:val="-2"/>
          <w:sz w:val="20"/>
        </w:rPr>
        <w:t>Boston</w:t>
      </w:r>
      <w:r w:rsidRPr="00F57AA6">
        <w:rPr>
          <w:spacing w:val="-19"/>
          <w:sz w:val="20"/>
        </w:rPr>
        <w:t xml:space="preserve"> </w:t>
      </w:r>
      <w:r w:rsidRPr="00F57AA6">
        <w:rPr>
          <w:spacing w:val="-2"/>
          <w:sz w:val="20"/>
        </w:rPr>
        <w:t>Children’s</w:t>
      </w:r>
      <w:r w:rsidRPr="00F57AA6">
        <w:rPr>
          <w:spacing w:val="-19"/>
          <w:sz w:val="20"/>
        </w:rPr>
        <w:t xml:space="preserve"> </w:t>
      </w:r>
      <w:r w:rsidRPr="00F57AA6">
        <w:rPr>
          <w:spacing w:val="-2"/>
          <w:sz w:val="20"/>
        </w:rPr>
        <w:t>Health</w:t>
      </w:r>
      <w:r w:rsidRPr="00F57AA6">
        <w:rPr>
          <w:spacing w:val="-23"/>
          <w:sz w:val="20"/>
        </w:rPr>
        <w:t xml:space="preserve"> </w:t>
      </w:r>
      <w:r w:rsidRPr="00F57AA6">
        <w:rPr>
          <w:spacing w:val="-2"/>
          <w:sz w:val="20"/>
        </w:rPr>
        <w:t>ACO.</w:t>
      </w:r>
      <w:r w:rsidRPr="00F57AA6">
        <w:rPr>
          <w:spacing w:val="-22"/>
          <w:sz w:val="20"/>
        </w:rPr>
        <w:t xml:space="preserve"> </w:t>
      </w:r>
      <w:r w:rsidRPr="00F57AA6">
        <w:rPr>
          <w:spacing w:val="-2"/>
          <w:sz w:val="20"/>
        </w:rPr>
        <w:t>We</w:t>
      </w:r>
      <w:r w:rsidRPr="00F57AA6">
        <w:rPr>
          <w:spacing w:val="-19"/>
          <w:sz w:val="20"/>
        </w:rPr>
        <w:t xml:space="preserve"> </w:t>
      </w:r>
      <w:r w:rsidRPr="00F57AA6">
        <w:rPr>
          <w:spacing w:val="-2"/>
          <w:sz w:val="20"/>
        </w:rPr>
        <w:t>believe</w:t>
      </w:r>
      <w:r w:rsidRPr="00F57AA6">
        <w:rPr>
          <w:spacing w:val="-19"/>
          <w:sz w:val="20"/>
        </w:rPr>
        <w:t xml:space="preserve"> </w:t>
      </w:r>
      <w:r w:rsidRPr="00F57AA6">
        <w:rPr>
          <w:spacing w:val="-2"/>
          <w:sz w:val="20"/>
        </w:rPr>
        <w:t xml:space="preserve">in </w:t>
      </w:r>
      <w:r w:rsidRPr="00F57AA6">
        <w:rPr>
          <w:sz w:val="20"/>
        </w:rPr>
        <w:t>providing the best care possible to all children we serve—putting their healthy future first.</w:t>
      </w:r>
    </w:p>
    <w:p w14:paraId="45014E29" w14:textId="77777777" w:rsidR="00380139" w:rsidRPr="0023581C" w:rsidRDefault="00380139" w:rsidP="0023581C">
      <w:pPr>
        <w:rPr>
          <w:b/>
          <w:bCs/>
        </w:rPr>
      </w:pPr>
      <w:r w:rsidRPr="0023581C">
        <w:rPr>
          <w:b/>
          <w:bCs/>
        </w:rPr>
        <w:t>Special Programs and Extra Benefits</w:t>
      </w:r>
    </w:p>
    <w:p w14:paraId="71FBABA4" w14:textId="77777777" w:rsidR="008A364E" w:rsidRPr="0023581C" w:rsidRDefault="008A364E" w:rsidP="0023581C">
      <w:pPr>
        <w:rPr>
          <w:b/>
          <w:bCs/>
        </w:rPr>
        <w:sectPr w:rsidR="008A364E" w:rsidRPr="0023581C">
          <w:pgSz w:w="12240" w:h="15840"/>
          <w:pgMar w:top="1440" w:right="1440" w:bottom="1440" w:left="1440" w:header="720" w:footer="720" w:gutter="0"/>
          <w:cols w:space="720"/>
          <w:docGrid w:linePitch="360"/>
        </w:sectPr>
      </w:pPr>
    </w:p>
    <w:p w14:paraId="5E20582E" w14:textId="77777777" w:rsidR="00380139" w:rsidRPr="002A7ECC" w:rsidRDefault="0038013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Nutrition support programs</w:t>
      </w:r>
    </w:p>
    <w:p w14:paraId="19E3BC06" w14:textId="77777777" w:rsidR="00380139" w:rsidRPr="002A7ECC" w:rsidRDefault="00380139"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booster seats, and kids’ bike helmets</w:t>
      </w:r>
    </w:p>
    <w:p w14:paraId="50B0E774" w14:textId="77777777" w:rsidR="00380139" w:rsidRPr="002A7ECC" w:rsidRDefault="00380139" w:rsidP="002A7ECC">
      <w:pPr>
        <w:pStyle w:val="ListParagraph"/>
        <w:widowControl w:val="0"/>
        <w:numPr>
          <w:ilvl w:val="0"/>
          <w:numId w:val="52"/>
        </w:numPr>
        <w:tabs>
          <w:tab w:val="left" w:pos="1159"/>
          <w:tab w:val="left" w:pos="1160"/>
        </w:tabs>
        <w:autoSpaceDE w:val="0"/>
        <w:autoSpaceDN w:val="0"/>
        <w:spacing w:before="70" w:after="0" w:line="240" w:lineRule="auto"/>
        <w:rPr>
          <w:rFonts w:ascii="Calibri" w:hAnsi="Calibri"/>
          <w:sz w:val="20"/>
        </w:rPr>
      </w:pPr>
      <w:r w:rsidRPr="002A7ECC">
        <w:rPr>
          <w:rFonts w:ascii="Calibri" w:hAnsi="Calibri"/>
          <w:sz w:val="20"/>
        </w:rPr>
        <w:t>Free</w:t>
      </w:r>
      <w:r w:rsidRPr="002A7ECC">
        <w:rPr>
          <w:rFonts w:ascii="Calibri" w:hAnsi="Calibri"/>
          <w:spacing w:val="4"/>
          <w:sz w:val="20"/>
        </w:rPr>
        <w:t xml:space="preserve"> </w:t>
      </w:r>
      <w:r w:rsidRPr="002A7ECC">
        <w:rPr>
          <w:rFonts w:ascii="Calibri" w:hAnsi="Calibri"/>
          <w:sz w:val="20"/>
        </w:rPr>
        <w:t>dental</w:t>
      </w:r>
      <w:r w:rsidRPr="002A7ECC">
        <w:rPr>
          <w:rFonts w:ascii="Calibri" w:hAnsi="Calibri"/>
          <w:spacing w:val="5"/>
          <w:sz w:val="20"/>
        </w:rPr>
        <w:t xml:space="preserve"> </w:t>
      </w:r>
      <w:r w:rsidRPr="002A7ECC">
        <w:rPr>
          <w:rFonts w:ascii="Calibri" w:hAnsi="Calibri"/>
          <w:spacing w:val="-4"/>
          <w:sz w:val="20"/>
        </w:rPr>
        <w:t>kits</w:t>
      </w:r>
    </w:p>
    <w:p w14:paraId="2DAC2C9A" w14:textId="77777777" w:rsidR="00380139" w:rsidRPr="002A7ECC" w:rsidRDefault="00380139" w:rsidP="002A7ECC">
      <w:pPr>
        <w:pStyle w:val="ListParagraph"/>
        <w:widowControl w:val="0"/>
        <w:numPr>
          <w:ilvl w:val="0"/>
          <w:numId w:val="52"/>
        </w:numPr>
        <w:tabs>
          <w:tab w:val="left" w:pos="1159"/>
          <w:tab w:val="left" w:pos="1160"/>
        </w:tabs>
        <w:autoSpaceDE w:val="0"/>
        <w:autoSpaceDN w:val="0"/>
        <w:spacing w:before="72" w:after="0" w:line="240" w:lineRule="auto"/>
        <w:rPr>
          <w:rFonts w:ascii="Calibri" w:hAnsi="Calibri"/>
          <w:sz w:val="20"/>
        </w:rPr>
      </w:pPr>
      <w:r w:rsidRPr="002A7ECC">
        <w:rPr>
          <w:rFonts w:ascii="Calibri" w:hAnsi="Calibri"/>
          <w:sz w:val="20"/>
        </w:rPr>
        <w:t>Mail</w:t>
      </w:r>
      <w:r w:rsidRPr="002A7ECC">
        <w:rPr>
          <w:rFonts w:ascii="Calibri" w:hAnsi="Calibri"/>
          <w:spacing w:val="-1"/>
          <w:sz w:val="20"/>
        </w:rPr>
        <w:t xml:space="preserve"> </w:t>
      </w:r>
      <w:r w:rsidRPr="002A7ECC">
        <w:rPr>
          <w:rFonts w:ascii="Calibri" w:hAnsi="Calibri"/>
          <w:sz w:val="20"/>
        </w:rPr>
        <w:t>order</w:t>
      </w:r>
      <w:r w:rsidRPr="002A7ECC">
        <w:rPr>
          <w:rFonts w:ascii="Calibri" w:hAnsi="Calibri"/>
          <w:spacing w:val="-4"/>
          <w:sz w:val="20"/>
        </w:rPr>
        <w:t xml:space="preserve"> </w:t>
      </w:r>
      <w:r w:rsidRPr="002A7ECC">
        <w:rPr>
          <w:rFonts w:ascii="Calibri" w:hAnsi="Calibri"/>
          <w:spacing w:val="-2"/>
          <w:sz w:val="20"/>
        </w:rPr>
        <w:t>prescriptions</w:t>
      </w:r>
    </w:p>
    <w:p w14:paraId="4137D328" w14:textId="77777777" w:rsidR="00380139" w:rsidRPr="002A7ECC" w:rsidRDefault="00380139" w:rsidP="002A7ECC">
      <w:pPr>
        <w:pStyle w:val="ListParagraph"/>
        <w:widowControl w:val="0"/>
        <w:numPr>
          <w:ilvl w:val="0"/>
          <w:numId w:val="52"/>
        </w:numPr>
        <w:tabs>
          <w:tab w:val="left" w:pos="1159"/>
          <w:tab w:val="left" w:pos="1160"/>
        </w:tabs>
        <w:autoSpaceDE w:val="0"/>
        <w:autoSpaceDN w:val="0"/>
        <w:spacing w:before="71" w:after="0" w:line="240" w:lineRule="auto"/>
        <w:jc w:val="both"/>
        <w:rPr>
          <w:rFonts w:ascii="Calibri" w:hAnsi="Calibri"/>
          <w:sz w:val="20"/>
        </w:rPr>
      </w:pPr>
      <w:r w:rsidRPr="002A7ECC">
        <w:rPr>
          <w:rFonts w:ascii="Calibri" w:hAnsi="Calibri"/>
          <w:w w:val="105"/>
          <w:sz w:val="20"/>
        </w:rPr>
        <w:t>Virtual</w:t>
      </w:r>
      <w:r w:rsidRPr="002A7ECC">
        <w:rPr>
          <w:rFonts w:ascii="Calibri" w:hAnsi="Calibri"/>
          <w:spacing w:val="-12"/>
          <w:w w:val="105"/>
          <w:sz w:val="20"/>
        </w:rPr>
        <w:t xml:space="preserve"> </w:t>
      </w:r>
      <w:r w:rsidRPr="002A7ECC">
        <w:rPr>
          <w:rFonts w:ascii="Calibri" w:hAnsi="Calibri"/>
          <w:w w:val="105"/>
          <w:sz w:val="20"/>
        </w:rPr>
        <w:t>cooking</w:t>
      </w:r>
      <w:r w:rsidRPr="002A7ECC">
        <w:rPr>
          <w:rFonts w:ascii="Calibri" w:hAnsi="Calibri"/>
          <w:spacing w:val="-12"/>
          <w:w w:val="105"/>
          <w:sz w:val="20"/>
        </w:rPr>
        <w:t xml:space="preserve"> </w:t>
      </w:r>
      <w:r w:rsidRPr="002A7ECC">
        <w:rPr>
          <w:rFonts w:ascii="Calibri" w:hAnsi="Calibri"/>
          <w:spacing w:val="-2"/>
          <w:w w:val="105"/>
          <w:sz w:val="20"/>
        </w:rPr>
        <w:t>classes</w:t>
      </w:r>
    </w:p>
    <w:p w14:paraId="2C7D3839" w14:textId="77777777" w:rsidR="008A364E" w:rsidRDefault="008A364E" w:rsidP="003E497E">
      <w:pPr>
        <w:spacing w:after="0" w:line="240" w:lineRule="auto"/>
        <w:jc w:val="both"/>
      </w:pPr>
    </w:p>
    <w:p w14:paraId="5EF498B4" w14:textId="77777777" w:rsidR="0023581C" w:rsidRDefault="0023581C" w:rsidP="003E497E">
      <w:pPr>
        <w:spacing w:after="0" w:line="240" w:lineRule="auto"/>
        <w:jc w:val="both"/>
        <w:sectPr w:rsidR="0023581C" w:rsidSect="008A364E">
          <w:type w:val="continuous"/>
          <w:pgSz w:w="12240" w:h="15840"/>
          <w:pgMar w:top="1440" w:right="1440" w:bottom="1440" w:left="1440" w:header="720" w:footer="720" w:gutter="0"/>
          <w:cols w:num="2" w:space="720"/>
          <w:docGrid w:linePitch="360"/>
        </w:sectPr>
      </w:pPr>
    </w:p>
    <w:p w14:paraId="15A5AC90" w14:textId="040FAEDD" w:rsidR="00380139" w:rsidRDefault="00380139" w:rsidP="00A44EAB">
      <w:pPr>
        <w:pStyle w:val="Heading2"/>
      </w:pPr>
      <w:proofErr w:type="spellStart"/>
      <w:r w:rsidRPr="00C70B49">
        <w:lastRenderedPageBreak/>
        <w:t>WellSense</w:t>
      </w:r>
      <w:proofErr w:type="spellEnd"/>
      <w:r w:rsidRPr="00C70B49">
        <w:t xml:space="preserve"> Care</w:t>
      </w:r>
      <w:r w:rsidRPr="00844736">
        <w:t xml:space="preserve"> </w:t>
      </w:r>
      <w:r w:rsidRPr="00C70B49">
        <w:t xml:space="preserve">Alliance </w:t>
      </w:r>
    </w:p>
    <w:p w14:paraId="261F0078" w14:textId="0E61C759" w:rsidR="007B63CA" w:rsidRDefault="007B63CA" w:rsidP="003E497E">
      <w:pPr>
        <w:spacing w:after="0" w:line="240" w:lineRule="auto"/>
        <w:jc w:val="both"/>
      </w:pPr>
    </w:p>
    <w:p w14:paraId="2C7D8873" w14:textId="77777777" w:rsidR="00F44DDB" w:rsidRPr="00B21CA7" w:rsidRDefault="00F44DDB" w:rsidP="00F44DDB">
      <w:pPr>
        <w:pStyle w:val="Heading3"/>
        <w:rPr>
          <w:w w:val="80"/>
        </w:rPr>
      </w:pPr>
      <w:r>
        <w:rPr>
          <w:w w:val="80"/>
        </w:rPr>
        <w:t>Behavioral</w:t>
      </w:r>
      <w:r w:rsidRPr="00B21CA7">
        <w:rPr>
          <w:w w:val="80"/>
        </w:rPr>
        <w:t xml:space="preserve"> </w:t>
      </w:r>
      <w:r>
        <w:rPr>
          <w:w w:val="80"/>
        </w:rPr>
        <w:t>Health</w:t>
      </w:r>
      <w:r w:rsidRPr="00B21CA7">
        <w:rPr>
          <w:w w:val="80"/>
        </w:rPr>
        <w:t xml:space="preserve"> Services</w:t>
      </w:r>
    </w:p>
    <w:p w14:paraId="66E86197"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sidRPr="00D16D96">
        <w:t>call</w:t>
      </w:r>
      <w:r w:rsidRPr="00D16D96">
        <w:rPr>
          <w:spacing w:val="-18"/>
        </w:rPr>
        <w:t xml:space="preserve"> </w:t>
      </w:r>
      <w:r>
        <w:rPr>
          <w:spacing w:val="-18"/>
        </w:rPr>
        <w:br/>
      </w:r>
      <w:r w:rsidRPr="00D16D96">
        <w:t>(888)</w:t>
      </w:r>
      <w:r w:rsidRPr="00D16D96">
        <w:rPr>
          <w:spacing w:val="-18"/>
        </w:rPr>
        <w:t xml:space="preserve"> </w:t>
      </w:r>
      <w:r w:rsidRPr="00D16D96">
        <w:t>217-3501</w:t>
      </w:r>
    </w:p>
    <w:p w14:paraId="1C455FEB" w14:textId="77777777" w:rsidR="00F44DDB" w:rsidRDefault="00F44DDB" w:rsidP="003E497E">
      <w:pPr>
        <w:spacing w:after="0" w:line="240" w:lineRule="auto"/>
        <w:jc w:val="both"/>
      </w:pPr>
    </w:p>
    <w:p w14:paraId="0564D930" w14:textId="72D5AF56" w:rsidR="00844736" w:rsidRPr="00C20579" w:rsidRDefault="00844736" w:rsidP="00A44EAB">
      <w:pPr>
        <w:pStyle w:val="Heading3"/>
        <w:rPr>
          <w:w w:val="80"/>
        </w:rPr>
      </w:pPr>
      <w:bookmarkStart w:id="164" w:name="_Toc127175718"/>
      <w:bookmarkStart w:id="165" w:name="_Toc127176687"/>
      <w:bookmarkStart w:id="166" w:name="_Toc127176933"/>
      <w:bookmarkStart w:id="167" w:name="_Toc127180900"/>
      <w:bookmarkStart w:id="168" w:name="_Toc127189190"/>
      <w:bookmarkStart w:id="169" w:name="_Toc179450877"/>
      <w:r w:rsidRPr="00C70B49">
        <w:rPr>
          <w:w w:val="80"/>
        </w:rPr>
        <w:t>SERVICE AREA</w:t>
      </w:r>
      <w:r>
        <w:rPr>
          <w:w w:val="80"/>
        </w:rPr>
        <w:t>S</w:t>
      </w:r>
      <w:bookmarkEnd w:id="164"/>
      <w:bookmarkEnd w:id="165"/>
      <w:bookmarkEnd w:id="166"/>
      <w:bookmarkEnd w:id="167"/>
      <w:bookmarkEnd w:id="168"/>
      <w:bookmarkEnd w:id="169"/>
    </w:p>
    <w:p w14:paraId="081ABEFB" w14:textId="77777777" w:rsidR="00C22050" w:rsidRDefault="00C22050" w:rsidP="003E497E">
      <w:pPr>
        <w:spacing w:after="0" w:line="240" w:lineRule="auto"/>
        <w:jc w:val="both"/>
        <w:sectPr w:rsidR="00C22050" w:rsidSect="008A364E">
          <w:type w:val="continuous"/>
          <w:pgSz w:w="12240" w:h="15840"/>
          <w:pgMar w:top="1440" w:right="1440" w:bottom="1440" w:left="1440" w:header="720" w:footer="720" w:gutter="0"/>
          <w:cols w:space="720"/>
          <w:docGrid w:linePitch="360"/>
        </w:sectPr>
      </w:pPr>
    </w:p>
    <w:p w14:paraId="3F4738A6" w14:textId="542ED3CB" w:rsidR="007B63CA" w:rsidRDefault="00844736" w:rsidP="003E497E">
      <w:pPr>
        <w:spacing w:after="0" w:line="240" w:lineRule="auto"/>
        <w:jc w:val="both"/>
      </w:pPr>
      <w:r>
        <w:t>Beverly</w:t>
      </w:r>
    </w:p>
    <w:p w14:paraId="237FFFD8" w14:textId="7C2B0875" w:rsidR="00844736" w:rsidRDefault="00844736" w:rsidP="003E497E">
      <w:pPr>
        <w:spacing w:after="0" w:line="240" w:lineRule="auto"/>
        <w:jc w:val="both"/>
      </w:pPr>
      <w:r>
        <w:t>Boston</w:t>
      </w:r>
    </w:p>
    <w:p w14:paraId="19F0591B" w14:textId="1083EF7B" w:rsidR="00844736" w:rsidRDefault="00844736" w:rsidP="003E497E">
      <w:pPr>
        <w:spacing w:after="0" w:line="240" w:lineRule="auto"/>
        <w:jc w:val="both"/>
      </w:pPr>
      <w:r>
        <w:t>Brockton</w:t>
      </w:r>
    </w:p>
    <w:p w14:paraId="3086F9A8" w14:textId="75897D28" w:rsidR="00844736" w:rsidRPr="00635E53" w:rsidRDefault="00844736" w:rsidP="003E497E">
      <w:pPr>
        <w:spacing w:after="0" w:line="240" w:lineRule="auto"/>
        <w:jc w:val="both"/>
      </w:pPr>
      <w:r w:rsidRPr="00635E53">
        <w:t>Framingham</w:t>
      </w:r>
    </w:p>
    <w:p w14:paraId="3F38EB27" w14:textId="5419442D" w:rsidR="00844736" w:rsidRPr="00635E53" w:rsidRDefault="00844736" w:rsidP="003E497E">
      <w:pPr>
        <w:spacing w:after="0" w:line="240" w:lineRule="auto"/>
        <w:jc w:val="both"/>
      </w:pPr>
      <w:r w:rsidRPr="00635E53">
        <w:t>Haverhill</w:t>
      </w:r>
    </w:p>
    <w:p w14:paraId="685967C2" w14:textId="539BCE6F" w:rsidR="00844736" w:rsidRPr="00635E53" w:rsidRDefault="00844736" w:rsidP="003E497E">
      <w:pPr>
        <w:spacing w:after="0" w:line="240" w:lineRule="auto"/>
        <w:jc w:val="both"/>
      </w:pPr>
      <w:r w:rsidRPr="00635E53">
        <w:t>Lawrence</w:t>
      </w:r>
    </w:p>
    <w:p w14:paraId="1B4B4FB1" w14:textId="54006A2B" w:rsidR="00844736" w:rsidRPr="00635E53" w:rsidRDefault="00844736" w:rsidP="003E497E">
      <w:pPr>
        <w:spacing w:after="0" w:line="240" w:lineRule="auto"/>
        <w:jc w:val="both"/>
      </w:pPr>
      <w:r w:rsidRPr="00635E53">
        <w:t>Lowell</w:t>
      </w:r>
    </w:p>
    <w:p w14:paraId="2EF5E1EB" w14:textId="2B0F2CB5" w:rsidR="00844736" w:rsidRPr="00635E53" w:rsidRDefault="00844736" w:rsidP="003E497E">
      <w:pPr>
        <w:spacing w:after="0" w:line="240" w:lineRule="auto"/>
        <w:jc w:val="both"/>
      </w:pPr>
      <w:r w:rsidRPr="00635E53">
        <w:t>Lynn</w:t>
      </w:r>
    </w:p>
    <w:p w14:paraId="0032E2F1" w14:textId="1C6269EA" w:rsidR="00844736" w:rsidRPr="00635E53" w:rsidRDefault="00844736" w:rsidP="003E497E">
      <w:pPr>
        <w:spacing w:after="0" w:line="240" w:lineRule="auto"/>
        <w:jc w:val="both"/>
      </w:pPr>
      <w:r w:rsidRPr="00635E53">
        <w:t>Malden</w:t>
      </w:r>
    </w:p>
    <w:p w14:paraId="0685F2C7" w14:textId="4672D882" w:rsidR="00844736" w:rsidRDefault="00844736" w:rsidP="003E497E">
      <w:pPr>
        <w:spacing w:after="0" w:line="240" w:lineRule="auto"/>
        <w:jc w:val="both"/>
      </w:pPr>
      <w:r w:rsidRPr="00635E53">
        <w:t>Quincy</w:t>
      </w:r>
    </w:p>
    <w:p w14:paraId="3EE8BE01" w14:textId="2106A795" w:rsidR="00844736" w:rsidRDefault="00844736" w:rsidP="003E497E">
      <w:pPr>
        <w:spacing w:after="0" w:line="240" w:lineRule="auto"/>
        <w:jc w:val="both"/>
      </w:pPr>
      <w:r>
        <w:t>Revere</w:t>
      </w:r>
    </w:p>
    <w:p w14:paraId="1757CCE8" w14:textId="447BDF99" w:rsidR="00844736" w:rsidRDefault="00844736" w:rsidP="003E497E">
      <w:pPr>
        <w:spacing w:after="0" w:line="240" w:lineRule="auto"/>
        <w:jc w:val="both"/>
      </w:pPr>
      <w:r>
        <w:t>Salem</w:t>
      </w:r>
    </w:p>
    <w:p w14:paraId="5F3DC121" w14:textId="488DF59E" w:rsidR="00844736" w:rsidRDefault="00844736" w:rsidP="003E497E">
      <w:pPr>
        <w:spacing w:after="0" w:line="240" w:lineRule="auto"/>
        <w:jc w:val="both"/>
      </w:pPr>
      <w:r>
        <w:t>Somerville</w:t>
      </w:r>
    </w:p>
    <w:p w14:paraId="091497D4" w14:textId="4AFDE3A4" w:rsidR="00844736" w:rsidRDefault="00844736" w:rsidP="003E497E">
      <w:pPr>
        <w:spacing w:after="0" w:line="240" w:lineRule="auto"/>
        <w:jc w:val="both"/>
      </w:pPr>
      <w:r>
        <w:t>Waltham</w:t>
      </w:r>
    </w:p>
    <w:p w14:paraId="3E36388E" w14:textId="225A194E" w:rsidR="00844736" w:rsidRDefault="00844736" w:rsidP="003E497E">
      <w:pPr>
        <w:spacing w:after="0" w:line="240" w:lineRule="auto"/>
        <w:jc w:val="both"/>
      </w:pPr>
      <w:r>
        <w:t>Woburn</w:t>
      </w:r>
    </w:p>
    <w:p w14:paraId="051D5ADC" w14:textId="77777777" w:rsidR="00C22050" w:rsidRDefault="00C22050" w:rsidP="003E497E">
      <w:pPr>
        <w:spacing w:after="0" w:line="240" w:lineRule="auto"/>
        <w:jc w:val="both"/>
        <w:sectPr w:rsidR="00C22050" w:rsidSect="00166B48">
          <w:type w:val="continuous"/>
          <w:pgSz w:w="12240" w:h="15840"/>
          <w:pgMar w:top="1440" w:right="1440" w:bottom="1440" w:left="1440" w:header="720" w:footer="720" w:gutter="0"/>
          <w:cols w:num="3" w:space="720"/>
          <w:docGrid w:linePitch="360"/>
        </w:sectPr>
      </w:pPr>
    </w:p>
    <w:p w14:paraId="1C04EE5C" w14:textId="0A42049D" w:rsidR="007B63CA" w:rsidRDefault="007B63CA" w:rsidP="003E497E">
      <w:pPr>
        <w:spacing w:after="0" w:line="240" w:lineRule="auto"/>
        <w:jc w:val="both"/>
      </w:pPr>
    </w:p>
    <w:p w14:paraId="571D4492" w14:textId="1F41DA8E" w:rsidR="008A364E" w:rsidRDefault="008A364E" w:rsidP="008A364E">
      <w:pPr>
        <w:spacing w:after="0" w:line="240" w:lineRule="auto"/>
        <w:jc w:val="both"/>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600AF864" w14:textId="77777777" w:rsidR="008A364E" w:rsidRPr="001F41F1" w:rsidRDefault="008A364E" w:rsidP="008A364E">
      <w:pPr>
        <w:spacing w:after="0" w:line="240" w:lineRule="auto"/>
        <w:jc w:val="both"/>
        <w:rPr>
          <w:bCs/>
          <w:iCs/>
        </w:rPr>
      </w:pPr>
    </w:p>
    <w:p w14:paraId="70C26F9C" w14:textId="5C097A3C" w:rsidR="00D0298A" w:rsidRPr="00C97E57" w:rsidRDefault="00D0298A" w:rsidP="00BB50C2">
      <w:proofErr w:type="spellStart"/>
      <w:r w:rsidRPr="00C97E57">
        <w:t>WellSense</w:t>
      </w:r>
      <w:proofErr w:type="spellEnd"/>
      <w:r w:rsidRPr="00C97E57">
        <w:t xml:space="preserve"> Care Alliance is a partnership </w:t>
      </w:r>
      <w:r w:rsidRPr="00C97E57">
        <w:rPr>
          <w:spacing w:val="-2"/>
        </w:rPr>
        <w:t>between</w:t>
      </w:r>
      <w:r w:rsidRPr="00C97E57">
        <w:rPr>
          <w:spacing w:val="-20"/>
        </w:rPr>
        <w:t xml:space="preserve"> </w:t>
      </w:r>
      <w:proofErr w:type="spellStart"/>
      <w:r w:rsidRPr="00C97E57">
        <w:rPr>
          <w:spacing w:val="-2"/>
        </w:rPr>
        <w:t>WellSense</w:t>
      </w:r>
      <w:proofErr w:type="spellEnd"/>
      <w:r w:rsidRPr="00C97E57">
        <w:rPr>
          <w:spacing w:val="-18"/>
        </w:rPr>
        <w:t xml:space="preserve"> </w:t>
      </w:r>
      <w:r w:rsidRPr="00C97E57">
        <w:rPr>
          <w:spacing w:val="-2"/>
        </w:rPr>
        <w:t>Health</w:t>
      </w:r>
      <w:r w:rsidRPr="00C97E57">
        <w:rPr>
          <w:spacing w:val="-18"/>
        </w:rPr>
        <w:t xml:space="preserve"> </w:t>
      </w:r>
      <w:r w:rsidRPr="00C97E57">
        <w:rPr>
          <w:spacing w:val="-2"/>
        </w:rPr>
        <w:t>Plan,</w:t>
      </w:r>
      <w:r w:rsidRPr="00C97E57">
        <w:rPr>
          <w:spacing w:val="-23"/>
        </w:rPr>
        <w:t xml:space="preserve"> </w:t>
      </w:r>
      <w:r w:rsidRPr="00C97E57">
        <w:rPr>
          <w:spacing w:val="-2"/>
        </w:rPr>
        <w:t>Tufts</w:t>
      </w:r>
      <w:r w:rsidRPr="00C97E57">
        <w:rPr>
          <w:spacing w:val="-18"/>
        </w:rPr>
        <w:t xml:space="preserve"> </w:t>
      </w:r>
      <w:r w:rsidRPr="00C97E57">
        <w:rPr>
          <w:spacing w:val="-2"/>
        </w:rPr>
        <w:t xml:space="preserve">Medical </w:t>
      </w:r>
      <w:r w:rsidRPr="00C97E57">
        <w:t>Center, Lowell General, Melrose</w:t>
      </w:r>
      <w:r w:rsidRPr="00C97E57">
        <w:rPr>
          <w:spacing w:val="-1"/>
        </w:rPr>
        <w:t xml:space="preserve"> </w:t>
      </w:r>
      <w:r w:rsidRPr="00C97E57">
        <w:t>Wakefield, and Lawrence Memorial hospitals. We work</w:t>
      </w:r>
      <w:r w:rsidR="008A364E">
        <w:t xml:space="preserve"> </w:t>
      </w:r>
      <w:r w:rsidRPr="00C97E57">
        <w:rPr>
          <w:spacing w:val="-2"/>
        </w:rPr>
        <w:t>alongside</w:t>
      </w:r>
      <w:r w:rsidRPr="00C97E57">
        <w:rPr>
          <w:spacing w:val="-19"/>
        </w:rPr>
        <w:t xml:space="preserve"> </w:t>
      </w:r>
      <w:r w:rsidRPr="00C97E57">
        <w:rPr>
          <w:spacing w:val="-2"/>
        </w:rPr>
        <w:t>each</w:t>
      </w:r>
      <w:r w:rsidRPr="00C97E57">
        <w:rPr>
          <w:spacing w:val="-19"/>
        </w:rPr>
        <w:t xml:space="preserve"> </w:t>
      </w:r>
      <w:r w:rsidRPr="00C97E57">
        <w:rPr>
          <w:spacing w:val="-2"/>
        </w:rPr>
        <w:t>other</w:t>
      </w:r>
      <w:r w:rsidRPr="00C97E57">
        <w:rPr>
          <w:spacing w:val="-23"/>
        </w:rPr>
        <w:t xml:space="preserve"> </w:t>
      </w:r>
      <w:r w:rsidRPr="00C97E57">
        <w:rPr>
          <w:spacing w:val="-2"/>
        </w:rPr>
        <w:t>to</w:t>
      </w:r>
      <w:r w:rsidRPr="00C97E57">
        <w:rPr>
          <w:spacing w:val="-19"/>
        </w:rPr>
        <w:t xml:space="preserve"> </w:t>
      </w:r>
      <w:r w:rsidRPr="00C97E57">
        <w:rPr>
          <w:spacing w:val="-2"/>
        </w:rPr>
        <w:t>make</w:t>
      </w:r>
      <w:r w:rsidRPr="00C97E57">
        <w:rPr>
          <w:spacing w:val="-19"/>
        </w:rPr>
        <w:t xml:space="preserve"> </w:t>
      </w:r>
      <w:r w:rsidRPr="00C97E57">
        <w:rPr>
          <w:spacing w:val="-2"/>
        </w:rPr>
        <w:t>sure</w:t>
      </w:r>
      <w:r w:rsidRPr="00C97E57">
        <w:rPr>
          <w:spacing w:val="-19"/>
        </w:rPr>
        <w:t xml:space="preserve"> </w:t>
      </w:r>
      <w:r w:rsidRPr="00C97E57">
        <w:rPr>
          <w:spacing w:val="-2"/>
        </w:rPr>
        <w:t>health</w:t>
      </w:r>
      <w:r w:rsidRPr="00C97E57">
        <w:rPr>
          <w:spacing w:val="-19"/>
        </w:rPr>
        <w:t xml:space="preserve"> </w:t>
      </w:r>
      <w:r w:rsidRPr="00C97E57">
        <w:rPr>
          <w:spacing w:val="-2"/>
        </w:rPr>
        <w:t>care</w:t>
      </w:r>
      <w:r w:rsidRPr="00C97E57">
        <w:rPr>
          <w:spacing w:val="-19"/>
        </w:rPr>
        <w:t xml:space="preserve"> </w:t>
      </w:r>
      <w:r w:rsidRPr="00C97E57">
        <w:rPr>
          <w:spacing w:val="-2"/>
        </w:rPr>
        <w:t xml:space="preserve">is </w:t>
      </w:r>
      <w:r w:rsidRPr="00C97E57">
        <w:t>affordable and accessible for all.</w:t>
      </w:r>
    </w:p>
    <w:p w14:paraId="6E409F0B" w14:textId="5A110189" w:rsidR="00D0298A" w:rsidRPr="008A364E" w:rsidRDefault="00D0298A" w:rsidP="00BB50C2">
      <w:pPr>
        <w:rPr>
          <w:b/>
          <w:bCs/>
        </w:rPr>
      </w:pPr>
      <w:bookmarkStart w:id="170" w:name="_Toc127175719"/>
      <w:bookmarkStart w:id="171" w:name="_Toc127176688"/>
      <w:bookmarkStart w:id="172" w:name="_Toc127176934"/>
      <w:bookmarkStart w:id="173" w:name="_Toc127180901"/>
      <w:bookmarkStart w:id="174" w:name="_Toc127189191"/>
      <w:bookmarkStart w:id="175" w:name="_Toc179450878"/>
      <w:r w:rsidRPr="008A364E">
        <w:rPr>
          <w:b/>
          <w:bCs/>
          <w:w w:val="75"/>
        </w:rPr>
        <w:t>Special</w:t>
      </w:r>
      <w:r w:rsidRPr="008A364E">
        <w:rPr>
          <w:b/>
          <w:bCs/>
          <w:spacing w:val="6"/>
        </w:rPr>
        <w:t xml:space="preserve"> </w:t>
      </w:r>
      <w:r w:rsidRPr="008A364E">
        <w:rPr>
          <w:b/>
          <w:bCs/>
          <w:w w:val="75"/>
        </w:rPr>
        <w:t>Programs</w:t>
      </w:r>
      <w:r w:rsidRPr="008A364E">
        <w:rPr>
          <w:b/>
          <w:bCs/>
          <w:spacing w:val="6"/>
        </w:rPr>
        <w:t xml:space="preserve"> </w:t>
      </w:r>
      <w:r w:rsidRPr="008A364E">
        <w:rPr>
          <w:b/>
          <w:bCs/>
          <w:w w:val="75"/>
        </w:rPr>
        <w:t>and</w:t>
      </w:r>
      <w:r w:rsidRPr="008A364E">
        <w:rPr>
          <w:b/>
          <w:bCs/>
          <w:spacing w:val="7"/>
        </w:rPr>
        <w:t xml:space="preserve"> </w:t>
      </w:r>
      <w:r w:rsidRPr="008A364E">
        <w:rPr>
          <w:b/>
          <w:bCs/>
          <w:w w:val="75"/>
        </w:rPr>
        <w:t>Extra</w:t>
      </w:r>
      <w:r w:rsidRPr="008A364E">
        <w:rPr>
          <w:b/>
          <w:bCs/>
          <w:spacing w:val="6"/>
        </w:rPr>
        <w:t xml:space="preserve"> </w:t>
      </w:r>
      <w:r w:rsidRPr="008A364E">
        <w:rPr>
          <w:b/>
          <w:bCs/>
          <w:spacing w:val="-2"/>
          <w:w w:val="75"/>
        </w:rPr>
        <w:t>Benefits</w:t>
      </w:r>
      <w:bookmarkEnd w:id="170"/>
      <w:bookmarkEnd w:id="171"/>
      <w:bookmarkEnd w:id="172"/>
      <w:bookmarkEnd w:id="173"/>
      <w:bookmarkEnd w:id="174"/>
      <w:bookmarkEnd w:id="175"/>
    </w:p>
    <w:p w14:paraId="40224E13" w14:textId="77777777" w:rsidR="00D0298A" w:rsidRPr="002A7ECC" w:rsidRDefault="00D0298A"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Virtual cooking classes and nutrition support programs</w:t>
      </w:r>
    </w:p>
    <w:p w14:paraId="7F1A0A16" w14:textId="77777777" w:rsidR="00D0298A" w:rsidRPr="002A7ECC" w:rsidRDefault="00D0298A"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dental kits</w:t>
      </w:r>
    </w:p>
    <w:p w14:paraId="2501F05F" w14:textId="77777777" w:rsidR="00D0298A" w:rsidRPr="002A7ECC" w:rsidRDefault="00D0298A"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Free car seats, booster seats, and kids’ bike helmets</w:t>
      </w:r>
    </w:p>
    <w:p w14:paraId="566F2216" w14:textId="77777777" w:rsidR="00D0298A" w:rsidRPr="002A7ECC" w:rsidRDefault="00D0298A"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Mail order prescriptions</w:t>
      </w:r>
    </w:p>
    <w:p w14:paraId="007B7AF7" w14:textId="77777777" w:rsidR="00D0298A" w:rsidRPr="002A7ECC" w:rsidRDefault="00D0298A"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Fitness reimbursements</w:t>
      </w:r>
    </w:p>
    <w:p w14:paraId="7C7AB61A" w14:textId="77777777" w:rsidR="008A364E" w:rsidRPr="00BB50C2" w:rsidRDefault="008A364E" w:rsidP="008A364E">
      <w:pPr>
        <w:pStyle w:val="ListParagraph"/>
        <w:spacing w:after="0" w:line="240" w:lineRule="auto"/>
        <w:rPr>
          <w:rFonts w:ascii="Calibri"/>
        </w:rPr>
      </w:pPr>
    </w:p>
    <w:p w14:paraId="6D364938" w14:textId="77777777" w:rsidR="00D0298A" w:rsidRPr="00C97E57" w:rsidRDefault="00D0298A" w:rsidP="00BB50C2">
      <w:pPr>
        <w:rPr>
          <w:rFonts w:ascii="Calibri"/>
          <w:iCs/>
          <w:spacing w:val="-2"/>
          <w:sz w:val="19"/>
        </w:rPr>
      </w:pPr>
      <w:r w:rsidRPr="00C97E57">
        <w:rPr>
          <w:rFonts w:ascii="Calibri"/>
          <w:iCs/>
          <w:spacing w:val="-2"/>
          <w:sz w:val="19"/>
        </w:rPr>
        <w:t>Contact the plan for a full list of special programs and extra benefits. Certain rules may apply.</w:t>
      </w:r>
    </w:p>
    <w:p w14:paraId="4174A915" w14:textId="6A401669" w:rsidR="00BD5CE0" w:rsidRPr="00C97E57" w:rsidRDefault="008A364E" w:rsidP="00C97E57">
      <w:pPr>
        <w:spacing w:before="54" w:line="242" w:lineRule="auto"/>
        <w:ind w:right="429"/>
        <w:rPr>
          <w:rFonts w:ascii="Calibri"/>
          <w:iCs/>
          <w:spacing w:val="-2"/>
          <w:sz w:val="19"/>
        </w:rPr>
      </w:pPr>
      <w:hyperlink r:id="rId12" w:history="1">
        <w:r w:rsidRPr="00B550B1">
          <w:rPr>
            <w:rStyle w:val="Hyperlink"/>
            <w:rFonts w:ascii="Calibri"/>
            <w:iCs/>
            <w:spacing w:val="-2"/>
            <w:sz w:val="19"/>
          </w:rPr>
          <w:t>www.wellsense.org/carealliance</w:t>
        </w:r>
      </w:hyperlink>
      <w:r>
        <w:rPr>
          <w:rFonts w:ascii="Calibri"/>
          <w:iCs/>
          <w:spacing w:val="-2"/>
          <w:sz w:val="19"/>
        </w:rPr>
        <w:t xml:space="preserve"> </w:t>
      </w:r>
      <w:r>
        <w:rPr>
          <w:rFonts w:ascii="Calibri"/>
          <w:iCs/>
          <w:spacing w:val="-2"/>
          <w:sz w:val="19"/>
        </w:rPr>
        <w:br/>
        <w:t xml:space="preserve">Customer </w:t>
      </w:r>
      <w:r w:rsidR="00BD5CE0" w:rsidRPr="00C97E57">
        <w:rPr>
          <w:rFonts w:ascii="Calibri"/>
          <w:iCs/>
          <w:spacing w:val="-2"/>
          <w:sz w:val="19"/>
        </w:rPr>
        <w:t>Service: (888) 566-0010</w:t>
      </w:r>
      <w:r>
        <w:rPr>
          <w:rFonts w:ascii="Calibri"/>
          <w:iCs/>
          <w:spacing w:val="-2"/>
          <w:sz w:val="19"/>
        </w:rPr>
        <w:br/>
      </w:r>
      <w:r w:rsidR="00BD5CE0" w:rsidRPr="00C97E57">
        <w:rPr>
          <w:rFonts w:ascii="Calibri"/>
          <w:iCs/>
          <w:spacing w:val="-2"/>
          <w:sz w:val="19"/>
        </w:rPr>
        <w:t>Behavioral Health: (888) 217-3501</w:t>
      </w:r>
    </w:p>
    <w:p w14:paraId="20E5CBB2" w14:textId="1E15CDDB" w:rsidR="00844736" w:rsidRDefault="00844736" w:rsidP="00A44EAB">
      <w:pPr>
        <w:pStyle w:val="Heading2"/>
      </w:pPr>
      <w:proofErr w:type="spellStart"/>
      <w:r w:rsidRPr="00C70B49">
        <w:t>WellSense</w:t>
      </w:r>
      <w:proofErr w:type="spellEnd"/>
      <w:r w:rsidRPr="00C70B49">
        <w:t xml:space="preserve"> Community</w:t>
      </w:r>
      <w:r w:rsidRPr="00844736">
        <w:t xml:space="preserve"> </w:t>
      </w:r>
      <w:r w:rsidRPr="00C70B49">
        <w:t xml:space="preserve">Alliance </w:t>
      </w:r>
    </w:p>
    <w:p w14:paraId="08889759" w14:textId="77777777" w:rsidR="00A96CEB" w:rsidRDefault="00A96CEB" w:rsidP="00A96CEB">
      <w:pPr>
        <w:spacing w:after="0" w:line="240" w:lineRule="auto"/>
      </w:pPr>
    </w:p>
    <w:p w14:paraId="13283012" w14:textId="77777777" w:rsidR="00F44DDB" w:rsidRPr="00F87328" w:rsidRDefault="00F44DDB" w:rsidP="00F44DDB">
      <w:pPr>
        <w:pStyle w:val="Heading3"/>
      </w:pPr>
      <w:r w:rsidRPr="00F87328">
        <w:t>Behavioral Health Services</w:t>
      </w:r>
    </w:p>
    <w:p w14:paraId="07C8CEAD"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2560F1C7" w14:textId="77777777" w:rsidR="00F44DDB" w:rsidRPr="00A96CEB" w:rsidRDefault="00F44DDB" w:rsidP="00A96CEB">
      <w:pPr>
        <w:spacing w:after="0" w:line="240" w:lineRule="auto"/>
      </w:pPr>
    </w:p>
    <w:p w14:paraId="1825E166" w14:textId="5A9882D9" w:rsidR="00A96CEB" w:rsidRPr="00A96CEB" w:rsidRDefault="00A96CEB" w:rsidP="00A44EAB">
      <w:pPr>
        <w:pStyle w:val="Heading3"/>
        <w:rPr>
          <w:w w:val="80"/>
        </w:rPr>
      </w:pPr>
      <w:bookmarkStart w:id="176" w:name="_Toc127175721"/>
      <w:bookmarkStart w:id="177" w:name="_Toc127176690"/>
      <w:bookmarkStart w:id="178" w:name="_Toc127176936"/>
      <w:bookmarkStart w:id="179" w:name="_Toc127180903"/>
      <w:bookmarkStart w:id="180" w:name="_Toc127189193"/>
      <w:bookmarkStart w:id="181" w:name="_Toc179450880"/>
      <w:r w:rsidRPr="00C70B49">
        <w:rPr>
          <w:w w:val="80"/>
        </w:rPr>
        <w:t>SERVICE AREA</w:t>
      </w:r>
      <w:r>
        <w:rPr>
          <w:w w:val="80"/>
        </w:rPr>
        <w:t>S</w:t>
      </w:r>
      <w:bookmarkEnd w:id="176"/>
      <w:bookmarkEnd w:id="177"/>
      <w:bookmarkEnd w:id="178"/>
      <w:bookmarkEnd w:id="179"/>
      <w:bookmarkEnd w:id="180"/>
      <w:bookmarkEnd w:id="181"/>
    </w:p>
    <w:p w14:paraId="25527939" w14:textId="02D49CB3" w:rsidR="00844736" w:rsidRPr="00A96CEB" w:rsidRDefault="00844736" w:rsidP="00FB2C58">
      <w:pPr>
        <w:spacing w:before="54" w:line="242" w:lineRule="auto"/>
        <w:ind w:right="429"/>
        <w:rPr>
          <w:rFonts w:ascii="Calibri"/>
          <w:i/>
          <w:sz w:val="19"/>
        </w:rPr>
      </w:pPr>
      <w:r w:rsidRPr="00D0298A">
        <w:rPr>
          <w:rFonts w:ascii="Calibri"/>
          <w:iCs/>
          <w:spacing w:val="-2"/>
          <w:sz w:val="19"/>
        </w:rPr>
        <w:t>Attleboro</w:t>
      </w:r>
      <w:r w:rsidR="00FB2C58" w:rsidRPr="00D0298A">
        <w:rPr>
          <w:rFonts w:ascii="Calibri"/>
          <w:iCs/>
          <w:spacing w:val="-2"/>
          <w:sz w:val="19"/>
        </w:rPr>
        <w:t>,</w:t>
      </w:r>
      <w:r w:rsidRPr="00D0298A">
        <w:rPr>
          <w:rFonts w:ascii="Calibri"/>
          <w:iCs/>
          <w:spacing w:val="-2"/>
          <w:sz w:val="19"/>
        </w:rPr>
        <w:t xml:space="preserve"> Barnstable</w:t>
      </w:r>
      <w:r w:rsidR="00FB2C58" w:rsidRPr="00D0298A">
        <w:rPr>
          <w:rFonts w:ascii="Calibri"/>
          <w:iCs/>
          <w:spacing w:val="-2"/>
          <w:sz w:val="19"/>
        </w:rPr>
        <w:t>,</w:t>
      </w:r>
      <w:r w:rsidRPr="00D0298A">
        <w:rPr>
          <w:rFonts w:ascii="Calibri"/>
          <w:iCs/>
          <w:spacing w:val="-2"/>
          <w:sz w:val="19"/>
        </w:rPr>
        <w:t xml:space="preserve"> Beverly</w:t>
      </w:r>
      <w:r w:rsidR="00FB2C58" w:rsidRPr="00D0298A">
        <w:rPr>
          <w:rFonts w:ascii="Calibri"/>
          <w:iCs/>
          <w:spacing w:val="-2"/>
          <w:sz w:val="19"/>
        </w:rPr>
        <w:t>,</w:t>
      </w:r>
      <w:r w:rsidRPr="00D0298A">
        <w:rPr>
          <w:rFonts w:ascii="Calibri"/>
          <w:iCs/>
          <w:spacing w:val="-2"/>
          <w:sz w:val="19"/>
        </w:rPr>
        <w:t xml:space="preserve"> Boston</w:t>
      </w:r>
      <w:r w:rsidR="00FB2C58" w:rsidRPr="00D0298A">
        <w:rPr>
          <w:rFonts w:ascii="Calibri"/>
          <w:iCs/>
          <w:spacing w:val="-2"/>
          <w:sz w:val="19"/>
        </w:rPr>
        <w:t>,</w:t>
      </w:r>
      <w:r w:rsidRPr="00D0298A">
        <w:rPr>
          <w:rFonts w:ascii="Calibri"/>
          <w:iCs/>
          <w:spacing w:val="-2"/>
          <w:sz w:val="19"/>
        </w:rPr>
        <w:t xml:space="preserve"> Brockton</w:t>
      </w:r>
      <w:r w:rsidR="00FB2C58" w:rsidRPr="00D0298A">
        <w:rPr>
          <w:rFonts w:ascii="Calibri"/>
          <w:iCs/>
          <w:spacing w:val="-2"/>
          <w:sz w:val="19"/>
        </w:rPr>
        <w:t>,</w:t>
      </w:r>
      <w:r w:rsidRPr="00D0298A">
        <w:rPr>
          <w:rFonts w:ascii="Calibri"/>
          <w:iCs/>
          <w:spacing w:val="40"/>
          <w:sz w:val="19"/>
        </w:rPr>
        <w:t xml:space="preserve"> </w:t>
      </w:r>
      <w:r w:rsidRPr="00D0298A">
        <w:rPr>
          <w:rFonts w:ascii="Calibri"/>
          <w:iCs/>
          <w:sz w:val="19"/>
        </w:rPr>
        <w:t>Fall</w:t>
      </w:r>
      <w:r w:rsidRPr="00D0298A">
        <w:rPr>
          <w:rFonts w:ascii="Calibri"/>
          <w:iCs/>
          <w:spacing w:val="-8"/>
          <w:sz w:val="19"/>
        </w:rPr>
        <w:t xml:space="preserve"> </w:t>
      </w:r>
      <w:r w:rsidRPr="00D0298A">
        <w:rPr>
          <w:rFonts w:ascii="Calibri"/>
          <w:iCs/>
          <w:sz w:val="19"/>
        </w:rPr>
        <w:t>River</w:t>
      </w:r>
      <w:r w:rsidR="00FB2C58" w:rsidRPr="00D0298A">
        <w:rPr>
          <w:rFonts w:ascii="Calibri"/>
          <w:iCs/>
          <w:sz w:val="19"/>
        </w:rPr>
        <w:t>,</w:t>
      </w:r>
      <w:r w:rsidRPr="00D0298A">
        <w:rPr>
          <w:rFonts w:ascii="Calibri"/>
          <w:iCs/>
          <w:sz w:val="19"/>
        </w:rPr>
        <w:t xml:space="preserve"> </w:t>
      </w:r>
      <w:r w:rsidRPr="00D0298A">
        <w:rPr>
          <w:rFonts w:ascii="Calibri"/>
          <w:iCs/>
          <w:spacing w:val="-2"/>
          <w:sz w:val="19"/>
        </w:rPr>
        <w:t>Falmouth</w:t>
      </w:r>
      <w:r w:rsidR="00FB2C58" w:rsidRPr="00D0298A">
        <w:rPr>
          <w:rFonts w:ascii="Calibri"/>
          <w:iCs/>
          <w:spacing w:val="-2"/>
          <w:sz w:val="19"/>
        </w:rPr>
        <w:t>,</w:t>
      </w:r>
      <w:r w:rsidRPr="00D0298A">
        <w:rPr>
          <w:rFonts w:ascii="Calibri"/>
          <w:iCs/>
          <w:spacing w:val="-2"/>
          <w:sz w:val="19"/>
        </w:rPr>
        <w:t xml:space="preserve"> </w:t>
      </w:r>
      <w:r w:rsidRPr="00D0298A">
        <w:rPr>
          <w:rFonts w:ascii="Calibri"/>
          <w:iCs/>
          <w:spacing w:val="-4"/>
          <w:sz w:val="19"/>
        </w:rPr>
        <w:t>Framingham</w:t>
      </w:r>
      <w:r w:rsidR="00FB2C58" w:rsidRPr="00D0298A">
        <w:rPr>
          <w:rFonts w:ascii="Calibri"/>
          <w:iCs/>
          <w:spacing w:val="-4"/>
          <w:sz w:val="19"/>
        </w:rPr>
        <w:t>,</w:t>
      </w:r>
      <w:r w:rsidRPr="00D0298A">
        <w:rPr>
          <w:rFonts w:ascii="Calibri"/>
          <w:iCs/>
          <w:spacing w:val="-2"/>
          <w:sz w:val="19"/>
        </w:rPr>
        <w:t xml:space="preserve"> Holyoke</w:t>
      </w:r>
      <w:r w:rsidR="00FB2C58" w:rsidRPr="00D0298A">
        <w:rPr>
          <w:rFonts w:ascii="Calibri"/>
          <w:iCs/>
          <w:spacing w:val="-2"/>
          <w:sz w:val="19"/>
        </w:rPr>
        <w:t>,</w:t>
      </w:r>
      <w:r w:rsidRPr="00D0298A">
        <w:rPr>
          <w:rFonts w:ascii="Calibri"/>
          <w:iCs/>
          <w:spacing w:val="-2"/>
          <w:sz w:val="19"/>
        </w:rPr>
        <w:t xml:space="preserve"> Malden</w:t>
      </w:r>
      <w:r w:rsidR="00FB2C58" w:rsidRPr="00D0298A">
        <w:rPr>
          <w:rFonts w:ascii="Calibri"/>
          <w:iCs/>
          <w:spacing w:val="-2"/>
          <w:sz w:val="19"/>
        </w:rPr>
        <w:t>,</w:t>
      </w:r>
      <w:r w:rsidR="00D0298A">
        <w:rPr>
          <w:rFonts w:ascii="Calibri"/>
          <w:iCs/>
          <w:spacing w:val="-2"/>
          <w:sz w:val="19"/>
        </w:rPr>
        <w:t xml:space="preserve"> </w:t>
      </w:r>
      <w:r w:rsidRPr="00D0298A">
        <w:rPr>
          <w:rFonts w:ascii="Calibri"/>
          <w:iCs/>
          <w:sz w:val="19"/>
        </w:rPr>
        <w:t>New</w:t>
      </w:r>
      <w:r w:rsidRPr="00D0298A">
        <w:rPr>
          <w:rFonts w:ascii="Calibri"/>
          <w:iCs/>
          <w:spacing w:val="-8"/>
          <w:sz w:val="19"/>
        </w:rPr>
        <w:t xml:space="preserve"> </w:t>
      </w:r>
      <w:r w:rsidRPr="00D0298A">
        <w:rPr>
          <w:rFonts w:ascii="Calibri"/>
          <w:iCs/>
          <w:sz w:val="19"/>
        </w:rPr>
        <w:t>Bedford</w:t>
      </w:r>
      <w:r w:rsidR="00FB2C58" w:rsidRPr="00D0298A">
        <w:rPr>
          <w:rFonts w:ascii="Calibri"/>
          <w:iCs/>
          <w:sz w:val="19"/>
        </w:rPr>
        <w:t>,</w:t>
      </w:r>
      <w:r w:rsidRPr="00A96CEB">
        <w:rPr>
          <w:rFonts w:ascii="Calibri"/>
          <w:i/>
          <w:sz w:val="19"/>
        </w:rPr>
        <w:t xml:space="preserve"> </w:t>
      </w:r>
      <w:r w:rsidRPr="00D0298A">
        <w:rPr>
          <w:rFonts w:ascii="Calibri"/>
          <w:iCs/>
          <w:spacing w:val="-2"/>
          <w:sz w:val="19"/>
        </w:rPr>
        <w:t>Northampton</w:t>
      </w:r>
      <w:r w:rsidR="00FB2C58" w:rsidRPr="00D0298A">
        <w:rPr>
          <w:rFonts w:ascii="Calibri"/>
          <w:iCs/>
          <w:spacing w:val="-2"/>
          <w:sz w:val="19"/>
        </w:rPr>
        <w:t xml:space="preserve">, </w:t>
      </w:r>
      <w:r w:rsidR="005B5768">
        <w:rPr>
          <w:rFonts w:ascii="Calibri"/>
          <w:iCs/>
          <w:spacing w:val="-2"/>
          <w:sz w:val="19"/>
        </w:rPr>
        <w:t xml:space="preserve">Oak Bluffs, </w:t>
      </w:r>
      <w:r w:rsidRPr="00D0298A">
        <w:rPr>
          <w:rFonts w:ascii="Calibri"/>
          <w:iCs/>
          <w:spacing w:val="-2"/>
          <w:sz w:val="19"/>
        </w:rPr>
        <w:t>Orleans</w:t>
      </w:r>
      <w:r w:rsidR="00FB2C58" w:rsidRPr="00D0298A">
        <w:rPr>
          <w:rFonts w:ascii="Calibri"/>
          <w:iCs/>
          <w:spacing w:val="-2"/>
          <w:sz w:val="19"/>
        </w:rPr>
        <w:t>,</w:t>
      </w:r>
      <w:r w:rsidRPr="00D0298A">
        <w:rPr>
          <w:rFonts w:ascii="Calibri"/>
          <w:iCs/>
          <w:spacing w:val="-2"/>
          <w:sz w:val="19"/>
        </w:rPr>
        <w:t xml:space="preserve"> Plymouth</w:t>
      </w:r>
      <w:r w:rsidR="00D0298A">
        <w:rPr>
          <w:rFonts w:ascii="Calibri"/>
          <w:iCs/>
          <w:spacing w:val="-2"/>
          <w:sz w:val="19"/>
        </w:rPr>
        <w:t>,</w:t>
      </w:r>
      <w:r w:rsidRPr="00D0298A">
        <w:rPr>
          <w:rFonts w:ascii="Calibri"/>
          <w:iCs/>
          <w:spacing w:val="-2"/>
          <w:sz w:val="19"/>
        </w:rPr>
        <w:t xml:space="preserve"> Quincy</w:t>
      </w:r>
      <w:r w:rsidR="00FB2C58" w:rsidRPr="00D0298A">
        <w:rPr>
          <w:rFonts w:ascii="Calibri"/>
          <w:iCs/>
          <w:spacing w:val="-2"/>
          <w:sz w:val="19"/>
        </w:rPr>
        <w:t>,</w:t>
      </w:r>
      <w:r w:rsidRPr="00D0298A">
        <w:rPr>
          <w:rFonts w:ascii="Calibri"/>
          <w:iCs/>
          <w:spacing w:val="-2"/>
          <w:sz w:val="19"/>
        </w:rPr>
        <w:t xml:space="preserve"> Revere</w:t>
      </w:r>
      <w:r w:rsidR="00FB2C58" w:rsidRPr="00D0298A">
        <w:rPr>
          <w:rFonts w:ascii="Calibri"/>
          <w:iCs/>
          <w:spacing w:val="-2"/>
          <w:sz w:val="19"/>
        </w:rPr>
        <w:t>,</w:t>
      </w:r>
      <w:r w:rsidRPr="00D0298A">
        <w:rPr>
          <w:rFonts w:ascii="Calibri"/>
          <w:iCs/>
          <w:spacing w:val="-2"/>
          <w:sz w:val="19"/>
        </w:rPr>
        <w:t xml:space="preserve"> Somerville</w:t>
      </w:r>
      <w:r w:rsidR="00FB2C58" w:rsidRPr="00D0298A">
        <w:rPr>
          <w:rFonts w:ascii="Calibri"/>
          <w:iCs/>
          <w:spacing w:val="-2"/>
          <w:sz w:val="19"/>
        </w:rPr>
        <w:t>,</w:t>
      </w:r>
      <w:r w:rsidRPr="00D0298A">
        <w:rPr>
          <w:rFonts w:ascii="Calibri"/>
          <w:iCs/>
          <w:spacing w:val="-2"/>
          <w:sz w:val="19"/>
        </w:rPr>
        <w:t xml:space="preserve"> Springfield</w:t>
      </w:r>
      <w:r w:rsidR="00FB2C58" w:rsidRPr="00D0298A">
        <w:rPr>
          <w:rFonts w:ascii="Calibri"/>
          <w:iCs/>
          <w:spacing w:val="-2"/>
          <w:sz w:val="19"/>
        </w:rPr>
        <w:t>,</w:t>
      </w:r>
      <w:r w:rsidRPr="00D0298A">
        <w:rPr>
          <w:rFonts w:ascii="Calibri"/>
          <w:iCs/>
          <w:spacing w:val="-2"/>
          <w:sz w:val="19"/>
        </w:rPr>
        <w:t xml:space="preserve"> Taunton</w:t>
      </w:r>
      <w:r w:rsidR="00FB2C58" w:rsidRPr="00D0298A">
        <w:rPr>
          <w:rFonts w:ascii="Calibri"/>
          <w:iCs/>
          <w:spacing w:val="-2"/>
          <w:sz w:val="19"/>
        </w:rPr>
        <w:t>,</w:t>
      </w:r>
      <w:r w:rsidRPr="00D0298A">
        <w:rPr>
          <w:rFonts w:ascii="Calibri"/>
          <w:iCs/>
          <w:spacing w:val="-2"/>
          <w:sz w:val="19"/>
        </w:rPr>
        <w:t xml:space="preserve"> Waltham</w:t>
      </w:r>
      <w:r w:rsidR="00FB2C58" w:rsidRPr="00D0298A">
        <w:rPr>
          <w:rFonts w:ascii="Calibri"/>
          <w:iCs/>
          <w:spacing w:val="-2"/>
          <w:sz w:val="19"/>
        </w:rPr>
        <w:t>,</w:t>
      </w:r>
      <w:r w:rsidRPr="00D0298A">
        <w:rPr>
          <w:rFonts w:ascii="Calibri"/>
          <w:iCs/>
          <w:spacing w:val="-2"/>
          <w:sz w:val="19"/>
        </w:rPr>
        <w:t xml:space="preserve"> </w:t>
      </w:r>
      <w:r w:rsidRPr="00D0298A">
        <w:rPr>
          <w:rFonts w:ascii="Calibri"/>
          <w:iCs/>
          <w:spacing w:val="-6"/>
          <w:sz w:val="19"/>
        </w:rPr>
        <w:t>Wareham</w:t>
      </w:r>
      <w:r w:rsidR="00FB2C58" w:rsidRPr="00D0298A">
        <w:rPr>
          <w:rFonts w:ascii="Calibri"/>
          <w:iCs/>
          <w:spacing w:val="-6"/>
          <w:sz w:val="19"/>
        </w:rPr>
        <w:t>,</w:t>
      </w:r>
      <w:r w:rsidRPr="00D0298A">
        <w:rPr>
          <w:rFonts w:ascii="Calibri"/>
          <w:iCs/>
          <w:spacing w:val="-2"/>
          <w:sz w:val="19"/>
        </w:rPr>
        <w:t xml:space="preserve"> Westfield</w:t>
      </w:r>
      <w:r w:rsidR="00FB2C58" w:rsidRPr="00D0298A">
        <w:rPr>
          <w:rFonts w:ascii="Calibri"/>
          <w:iCs/>
          <w:spacing w:val="-2"/>
          <w:sz w:val="19"/>
        </w:rPr>
        <w:t>,</w:t>
      </w:r>
      <w:r w:rsidRPr="00D0298A">
        <w:rPr>
          <w:rFonts w:ascii="Calibri"/>
          <w:iCs/>
          <w:spacing w:val="-2"/>
          <w:sz w:val="19"/>
        </w:rPr>
        <w:t xml:space="preserve"> Woburn</w:t>
      </w:r>
    </w:p>
    <w:p w14:paraId="0BEE4371" w14:textId="5437E37A" w:rsidR="00BD5CE0" w:rsidRPr="001F41F1" w:rsidRDefault="001F41F1" w:rsidP="00BD5CE0">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29FCD25E" w14:textId="77777777" w:rsidR="00BD5CE0" w:rsidRPr="00C97E57" w:rsidRDefault="00BD5CE0" w:rsidP="008A364E">
      <w:pPr>
        <w:spacing w:before="168" w:line="244" w:lineRule="auto"/>
        <w:ind w:right="136"/>
        <w:rPr>
          <w:sz w:val="20"/>
        </w:rPr>
      </w:pPr>
      <w:proofErr w:type="spellStart"/>
      <w:r w:rsidRPr="00E322B7">
        <w:rPr>
          <w:spacing w:val="-2"/>
          <w:sz w:val="20"/>
        </w:rPr>
        <w:lastRenderedPageBreak/>
        <w:t>WellSense</w:t>
      </w:r>
      <w:proofErr w:type="spellEnd"/>
      <w:r w:rsidRPr="00E322B7">
        <w:rPr>
          <w:spacing w:val="-23"/>
          <w:sz w:val="20"/>
        </w:rPr>
        <w:t xml:space="preserve"> </w:t>
      </w:r>
      <w:r w:rsidRPr="00E322B7">
        <w:rPr>
          <w:spacing w:val="-2"/>
          <w:sz w:val="20"/>
        </w:rPr>
        <w:t>Community</w:t>
      </w:r>
      <w:r w:rsidRPr="00E322B7">
        <w:rPr>
          <w:spacing w:val="-30"/>
          <w:sz w:val="20"/>
        </w:rPr>
        <w:t xml:space="preserve"> </w:t>
      </w:r>
      <w:r w:rsidRPr="00E322B7">
        <w:rPr>
          <w:spacing w:val="-2"/>
          <w:sz w:val="20"/>
        </w:rPr>
        <w:t>Alliance</w:t>
      </w:r>
      <w:r w:rsidRPr="00E322B7">
        <w:rPr>
          <w:spacing w:val="-23"/>
          <w:sz w:val="20"/>
        </w:rPr>
        <w:t xml:space="preserve"> </w:t>
      </w:r>
      <w:r w:rsidRPr="00E322B7">
        <w:rPr>
          <w:spacing w:val="-2"/>
          <w:sz w:val="20"/>
        </w:rPr>
        <w:t>is</w:t>
      </w:r>
      <w:r w:rsidRPr="00E322B7">
        <w:rPr>
          <w:spacing w:val="-23"/>
          <w:sz w:val="20"/>
        </w:rPr>
        <w:t xml:space="preserve"> </w:t>
      </w:r>
      <w:r w:rsidRPr="00E322B7">
        <w:rPr>
          <w:spacing w:val="-2"/>
          <w:sz w:val="20"/>
        </w:rPr>
        <w:t>a</w:t>
      </w:r>
      <w:r w:rsidRPr="00E322B7">
        <w:rPr>
          <w:spacing w:val="-23"/>
          <w:sz w:val="20"/>
        </w:rPr>
        <w:t xml:space="preserve"> </w:t>
      </w:r>
      <w:r w:rsidRPr="00E322B7">
        <w:rPr>
          <w:spacing w:val="-2"/>
          <w:sz w:val="20"/>
        </w:rPr>
        <w:t xml:space="preserve">partnership </w:t>
      </w:r>
      <w:r w:rsidRPr="00E322B7">
        <w:rPr>
          <w:spacing w:val="-6"/>
          <w:sz w:val="20"/>
        </w:rPr>
        <w:t>between</w:t>
      </w:r>
      <w:r w:rsidRPr="00E322B7">
        <w:rPr>
          <w:spacing w:val="-18"/>
          <w:sz w:val="20"/>
        </w:rPr>
        <w:t xml:space="preserve"> </w:t>
      </w:r>
      <w:proofErr w:type="spellStart"/>
      <w:r w:rsidRPr="00E322B7">
        <w:rPr>
          <w:spacing w:val="-6"/>
          <w:sz w:val="20"/>
        </w:rPr>
        <w:t>WellSense</w:t>
      </w:r>
      <w:proofErr w:type="spellEnd"/>
      <w:r w:rsidRPr="00C97E57">
        <w:rPr>
          <w:spacing w:val="-14"/>
          <w:sz w:val="20"/>
        </w:rPr>
        <w:t xml:space="preserve"> </w:t>
      </w:r>
      <w:r w:rsidRPr="00C97E57">
        <w:rPr>
          <w:spacing w:val="-6"/>
          <w:sz w:val="20"/>
        </w:rPr>
        <w:t>Health</w:t>
      </w:r>
      <w:r w:rsidRPr="00C97E57">
        <w:rPr>
          <w:spacing w:val="-14"/>
          <w:sz w:val="20"/>
        </w:rPr>
        <w:t xml:space="preserve"> </w:t>
      </w:r>
      <w:r w:rsidRPr="00C97E57">
        <w:rPr>
          <w:spacing w:val="-6"/>
          <w:sz w:val="20"/>
        </w:rPr>
        <w:t>Plan,</w:t>
      </w:r>
      <w:r w:rsidRPr="00C97E57">
        <w:rPr>
          <w:spacing w:val="-14"/>
          <w:sz w:val="20"/>
        </w:rPr>
        <w:t xml:space="preserve"> </w:t>
      </w:r>
      <w:r w:rsidRPr="00C97E57">
        <w:rPr>
          <w:spacing w:val="-6"/>
          <w:sz w:val="20"/>
        </w:rPr>
        <w:t>Boston</w:t>
      </w:r>
      <w:r w:rsidRPr="00C97E57">
        <w:rPr>
          <w:spacing w:val="-14"/>
          <w:sz w:val="20"/>
        </w:rPr>
        <w:t xml:space="preserve"> </w:t>
      </w:r>
      <w:r w:rsidRPr="00C97E57">
        <w:rPr>
          <w:spacing w:val="-6"/>
          <w:sz w:val="20"/>
        </w:rPr>
        <w:t xml:space="preserve">Medical </w:t>
      </w:r>
      <w:r w:rsidRPr="00C97E57">
        <w:rPr>
          <w:spacing w:val="-2"/>
          <w:sz w:val="20"/>
        </w:rPr>
        <w:t>Center,</w:t>
      </w:r>
      <w:r w:rsidRPr="00C97E57">
        <w:rPr>
          <w:spacing w:val="-23"/>
          <w:sz w:val="20"/>
        </w:rPr>
        <w:t xml:space="preserve"> </w:t>
      </w:r>
      <w:r w:rsidRPr="00C97E57">
        <w:rPr>
          <w:spacing w:val="-2"/>
          <w:sz w:val="20"/>
        </w:rPr>
        <w:t>community</w:t>
      </w:r>
      <w:r w:rsidRPr="00C97E57">
        <w:rPr>
          <w:spacing w:val="-26"/>
          <w:sz w:val="20"/>
        </w:rPr>
        <w:t xml:space="preserve"> </w:t>
      </w:r>
      <w:r w:rsidRPr="00C97E57">
        <w:rPr>
          <w:spacing w:val="-2"/>
          <w:sz w:val="20"/>
        </w:rPr>
        <w:t>health</w:t>
      </w:r>
      <w:r w:rsidRPr="00C97E57">
        <w:rPr>
          <w:spacing w:val="-23"/>
          <w:sz w:val="20"/>
        </w:rPr>
        <w:t xml:space="preserve"> </w:t>
      </w:r>
      <w:r w:rsidRPr="00C97E57">
        <w:rPr>
          <w:spacing w:val="-2"/>
          <w:sz w:val="20"/>
        </w:rPr>
        <w:t>centers,</w:t>
      </w:r>
      <w:r w:rsidRPr="00C97E57">
        <w:rPr>
          <w:spacing w:val="-23"/>
          <w:sz w:val="20"/>
        </w:rPr>
        <w:t xml:space="preserve"> </w:t>
      </w:r>
      <w:r w:rsidRPr="00C97E57">
        <w:rPr>
          <w:spacing w:val="-2"/>
          <w:sz w:val="20"/>
        </w:rPr>
        <w:t>and</w:t>
      </w:r>
      <w:r w:rsidRPr="00C97E57">
        <w:rPr>
          <w:spacing w:val="-23"/>
          <w:sz w:val="20"/>
        </w:rPr>
        <w:t xml:space="preserve"> </w:t>
      </w:r>
      <w:r w:rsidRPr="00C97E57">
        <w:rPr>
          <w:spacing w:val="-2"/>
          <w:sz w:val="20"/>
        </w:rPr>
        <w:t xml:space="preserve">other </w:t>
      </w:r>
      <w:r w:rsidRPr="00C97E57">
        <w:rPr>
          <w:spacing w:val="-4"/>
          <w:sz w:val="20"/>
        </w:rPr>
        <w:t>providers</w:t>
      </w:r>
      <w:r w:rsidRPr="00C97E57">
        <w:rPr>
          <w:spacing w:val="-22"/>
          <w:sz w:val="20"/>
        </w:rPr>
        <w:t xml:space="preserve"> </w:t>
      </w:r>
      <w:r w:rsidRPr="00C97E57">
        <w:rPr>
          <w:spacing w:val="-4"/>
          <w:sz w:val="20"/>
        </w:rPr>
        <w:t>throughout</w:t>
      </w:r>
      <w:r w:rsidRPr="00C97E57">
        <w:rPr>
          <w:spacing w:val="-22"/>
          <w:sz w:val="20"/>
        </w:rPr>
        <w:t xml:space="preserve"> </w:t>
      </w:r>
      <w:r w:rsidRPr="00C97E57">
        <w:rPr>
          <w:spacing w:val="-4"/>
          <w:sz w:val="20"/>
        </w:rPr>
        <w:t>the</w:t>
      </w:r>
      <w:r w:rsidRPr="00C97E57">
        <w:rPr>
          <w:spacing w:val="-22"/>
          <w:sz w:val="20"/>
        </w:rPr>
        <w:t xml:space="preserve"> </w:t>
      </w:r>
      <w:r w:rsidRPr="00C97E57">
        <w:rPr>
          <w:spacing w:val="-4"/>
          <w:sz w:val="20"/>
        </w:rPr>
        <w:t>network</w:t>
      </w:r>
      <w:r w:rsidRPr="00C97E57">
        <w:rPr>
          <w:spacing w:val="-22"/>
          <w:sz w:val="20"/>
        </w:rPr>
        <w:t xml:space="preserve"> </w:t>
      </w:r>
      <w:r w:rsidRPr="00C97E57">
        <w:rPr>
          <w:spacing w:val="-4"/>
          <w:sz w:val="20"/>
        </w:rPr>
        <w:t>service</w:t>
      </w:r>
      <w:r w:rsidRPr="00C97E57">
        <w:rPr>
          <w:spacing w:val="-22"/>
          <w:sz w:val="20"/>
        </w:rPr>
        <w:t xml:space="preserve"> </w:t>
      </w:r>
      <w:r w:rsidRPr="00C97E57">
        <w:rPr>
          <w:spacing w:val="-4"/>
          <w:sz w:val="20"/>
        </w:rPr>
        <w:t xml:space="preserve">areas </w:t>
      </w:r>
      <w:r w:rsidRPr="00C97E57">
        <w:rPr>
          <w:sz w:val="20"/>
        </w:rPr>
        <w:t>shown</w:t>
      </w:r>
      <w:r w:rsidRPr="00C97E57">
        <w:rPr>
          <w:spacing w:val="-23"/>
          <w:sz w:val="20"/>
        </w:rPr>
        <w:t xml:space="preserve"> </w:t>
      </w:r>
      <w:r w:rsidRPr="00C97E57">
        <w:rPr>
          <w:sz w:val="20"/>
        </w:rPr>
        <w:t>above.</w:t>
      </w:r>
    </w:p>
    <w:p w14:paraId="631F368A" w14:textId="77777777" w:rsidR="00BD5CE0" w:rsidRPr="00C97E57" w:rsidRDefault="00BD5CE0" w:rsidP="008A364E">
      <w:pPr>
        <w:spacing w:before="63" w:line="244" w:lineRule="auto"/>
        <w:ind w:right="136"/>
        <w:rPr>
          <w:sz w:val="20"/>
        </w:rPr>
      </w:pPr>
      <w:r w:rsidRPr="00C97E57">
        <w:rPr>
          <w:spacing w:val="-2"/>
          <w:sz w:val="20"/>
        </w:rPr>
        <w:t>Our</w:t>
      </w:r>
      <w:r w:rsidRPr="00C97E57">
        <w:rPr>
          <w:spacing w:val="-22"/>
          <w:sz w:val="20"/>
        </w:rPr>
        <w:t xml:space="preserve"> </w:t>
      </w:r>
      <w:r w:rsidRPr="00C97E57">
        <w:rPr>
          <w:spacing w:val="-2"/>
          <w:sz w:val="20"/>
        </w:rPr>
        <w:t>goal</w:t>
      </w:r>
      <w:r w:rsidRPr="00C97E57">
        <w:rPr>
          <w:spacing w:val="-17"/>
          <w:sz w:val="20"/>
        </w:rPr>
        <w:t xml:space="preserve"> </w:t>
      </w:r>
      <w:r w:rsidRPr="00C97E57">
        <w:rPr>
          <w:spacing w:val="-2"/>
          <w:sz w:val="20"/>
        </w:rPr>
        <w:t>is</w:t>
      </w:r>
      <w:r w:rsidRPr="00C97E57">
        <w:rPr>
          <w:spacing w:val="-17"/>
          <w:sz w:val="20"/>
        </w:rPr>
        <w:t xml:space="preserve"> </w:t>
      </w:r>
      <w:r w:rsidRPr="00C97E57">
        <w:rPr>
          <w:spacing w:val="-2"/>
          <w:sz w:val="20"/>
        </w:rPr>
        <w:t>to</w:t>
      </w:r>
      <w:r w:rsidRPr="00C97E57">
        <w:rPr>
          <w:spacing w:val="-17"/>
          <w:sz w:val="20"/>
        </w:rPr>
        <w:t xml:space="preserve"> </w:t>
      </w:r>
      <w:r w:rsidRPr="00C97E57">
        <w:rPr>
          <w:spacing w:val="-2"/>
          <w:sz w:val="20"/>
        </w:rPr>
        <w:t>understand</w:t>
      </w:r>
      <w:r w:rsidRPr="00C97E57">
        <w:rPr>
          <w:spacing w:val="-20"/>
          <w:sz w:val="20"/>
        </w:rPr>
        <w:t xml:space="preserve"> </w:t>
      </w:r>
      <w:r w:rsidRPr="00C97E57">
        <w:rPr>
          <w:spacing w:val="-2"/>
          <w:sz w:val="20"/>
        </w:rPr>
        <w:t>your</w:t>
      </w:r>
      <w:r w:rsidRPr="00C97E57">
        <w:rPr>
          <w:spacing w:val="-22"/>
          <w:sz w:val="20"/>
        </w:rPr>
        <w:t xml:space="preserve"> </w:t>
      </w:r>
      <w:r w:rsidRPr="00C97E57">
        <w:rPr>
          <w:spacing w:val="-2"/>
          <w:sz w:val="20"/>
        </w:rPr>
        <w:t>health</w:t>
      </w:r>
      <w:r w:rsidRPr="00C97E57">
        <w:rPr>
          <w:spacing w:val="-17"/>
          <w:sz w:val="20"/>
        </w:rPr>
        <w:t xml:space="preserve"> </w:t>
      </w:r>
      <w:r w:rsidRPr="00C97E57">
        <w:rPr>
          <w:spacing w:val="-2"/>
          <w:sz w:val="20"/>
        </w:rPr>
        <w:t xml:space="preserve">situation </w:t>
      </w:r>
      <w:r w:rsidRPr="00C97E57">
        <w:rPr>
          <w:spacing w:val="-8"/>
          <w:sz w:val="20"/>
        </w:rPr>
        <w:t>and</w:t>
      </w:r>
      <w:r w:rsidRPr="00C97E57">
        <w:rPr>
          <w:spacing w:val="-20"/>
          <w:sz w:val="20"/>
        </w:rPr>
        <w:t xml:space="preserve"> </w:t>
      </w:r>
      <w:r w:rsidRPr="00C97E57">
        <w:rPr>
          <w:spacing w:val="-8"/>
          <w:sz w:val="20"/>
        </w:rPr>
        <w:t>help</w:t>
      </w:r>
      <w:r w:rsidRPr="00C97E57">
        <w:rPr>
          <w:spacing w:val="-23"/>
          <w:sz w:val="20"/>
        </w:rPr>
        <w:t xml:space="preserve"> </w:t>
      </w:r>
      <w:r w:rsidRPr="00C97E57">
        <w:rPr>
          <w:spacing w:val="-8"/>
          <w:sz w:val="20"/>
        </w:rPr>
        <w:t>you</w:t>
      </w:r>
      <w:r w:rsidRPr="00C97E57">
        <w:rPr>
          <w:spacing w:val="-20"/>
          <w:sz w:val="20"/>
        </w:rPr>
        <w:t xml:space="preserve"> </w:t>
      </w:r>
      <w:r w:rsidRPr="00C97E57">
        <w:rPr>
          <w:spacing w:val="-8"/>
          <w:sz w:val="20"/>
        </w:rPr>
        <w:t>manage</w:t>
      </w:r>
      <w:r w:rsidRPr="00C97E57">
        <w:rPr>
          <w:spacing w:val="-20"/>
          <w:sz w:val="20"/>
        </w:rPr>
        <w:t xml:space="preserve"> </w:t>
      </w:r>
      <w:r w:rsidRPr="00C97E57">
        <w:rPr>
          <w:spacing w:val="-8"/>
          <w:sz w:val="20"/>
        </w:rPr>
        <w:t>it.</w:t>
      </w:r>
      <w:r w:rsidRPr="00C97E57">
        <w:rPr>
          <w:spacing w:val="-27"/>
          <w:sz w:val="20"/>
        </w:rPr>
        <w:t xml:space="preserve"> </w:t>
      </w:r>
      <w:r w:rsidRPr="00C97E57">
        <w:rPr>
          <w:spacing w:val="-8"/>
          <w:sz w:val="20"/>
        </w:rPr>
        <w:t>This</w:t>
      </w:r>
      <w:r w:rsidRPr="00C97E57">
        <w:rPr>
          <w:spacing w:val="-20"/>
          <w:sz w:val="20"/>
        </w:rPr>
        <w:t xml:space="preserve"> </w:t>
      </w:r>
      <w:r w:rsidRPr="00C97E57">
        <w:rPr>
          <w:spacing w:val="-8"/>
          <w:sz w:val="20"/>
        </w:rPr>
        <w:t>means</w:t>
      </w:r>
      <w:r w:rsidRPr="00C97E57">
        <w:rPr>
          <w:spacing w:val="-23"/>
          <w:sz w:val="20"/>
        </w:rPr>
        <w:t xml:space="preserve"> </w:t>
      </w:r>
      <w:r w:rsidRPr="00C97E57">
        <w:rPr>
          <w:spacing w:val="-8"/>
          <w:sz w:val="20"/>
        </w:rPr>
        <w:t>you</w:t>
      </w:r>
      <w:r w:rsidRPr="00C97E57">
        <w:rPr>
          <w:spacing w:val="-20"/>
          <w:sz w:val="20"/>
        </w:rPr>
        <w:t xml:space="preserve"> </w:t>
      </w:r>
      <w:r w:rsidRPr="00C97E57">
        <w:rPr>
          <w:spacing w:val="-8"/>
          <w:sz w:val="20"/>
        </w:rPr>
        <w:t>can</w:t>
      </w:r>
      <w:r w:rsidRPr="00C97E57">
        <w:rPr>
          <w:spacing w:val="-20"/>
          <w:sz w:val="20"/>
        </w:rPr>
        <w:t xml:space="preserve"> </w:t>
      </w:r>
      <w:r w:rsidRPr="00C97E57">
        <w:rPr>
          <w:spacing w:val="-8"/>
          <w:sz w:val="20"/>
        </w:rPr>
        <w:t xml:space="preserve">count </w:t>
      </w:r>
      <w:r w:rsidRPr="00C97E57">
        <w:rPr>
          <w:spacing w:val="-2"/>
          <w:sz w:val="20"/>
        </w:rPr>
        <w:t>on</w:t>
      </w:r>
      <w:r w:rsidRPr="00C97E57">
        <w:rPr>
          <w:spacing w:val="-23"/>
          <w:sz w:val="20"/>
        </w:rPr>
        <w:t xml:space="preserve"> </w:t>
      </w:r>
      <w:r w:rsidRPr="00C97E57">
        <w:rPr>
          <w:spacing w:val="-2"/>
          <w:sz w:val="20"/>
        </w:rPr>
        <w:t>receiving</w:t>
      </w:r>
      <w:r w:rsidRPr="00C97E57">
        <w:rPr>
          <w:spacing w:val="-23"/>
          <w:sz w:val="20"/>
        </w:rPr>
        <w:t xml:space="preserve"> </w:t>
      </w:r>
      <w:r w:rsidRPr="00C97E57">
        <w:rPr>
          <w:spacing w:val="-2"/>
          <w:sz w:val="20"/>
        </w:rPr>
        <w:t>quality</w:t>
      </w:r>
      <w:r w:rsidRPr="00C97E57">
        <w:rPr>
          <w:spacing w:val="-26"/>
          <w:sz w:val="20"/>
        </w:rPr>
        <w:t xml:space="preserve"> </w:t>
      </w:r>
      <w:r w:rsidRPr="00C97E57">
        <w:rPr>
          <w:spacing w:val="-2"/>
          <w:sz w:val="20"/>
        </w:rPr>
        <w:t>care</w:t>
      </w:r>
      <w:r w:rsidRPr="00C97E57">
        <w:rPr>
          <w:spacing w:val="-26"/>
          <w:sz w:val="20"/>
        </w:rPr>
        <w:t xml:space="preserve"> </w:t>
      </w:r>
      <w:r w:rsidRPr="00C97E57">
        <w:rPr>
          <w:spacing w:val="-2"/>
          <w:sz w:val="20"/>
        </w:rPr>
        <w:t>when</w:t>
      </w:r>
      <w:r w:rsidRPr="00C97E57">
        <w:rPr>
          <w:spacing w:val="-26"/>
          <w:sz w:val="20"/>
        </w:rPr>
        <w:t xml:space="preserve"> </w:t>
      </w:r>
      <w:r w:rsidRPr="00C97E57">
        <w:rPr>
          <w:spacing w:val="-2"/>
          <w:sz w:val="20"/>
        </w:rPr>
        <w:t>you</w:t>
      </w:r>
      <w:r w:rsidRPr="00C97E57">
        <w:rPr>
          <w:spacing w:val="-23"/>
          <w:sz w:val="20"/>
        </w:rPr>
        <w:t xml:space="preserve"> </w:t>
      </w:r>
      <w:r w:rsidRPr="00C97E57">
        <w:rPr>
          <w:spacing w:val="-2"/>
          <w:sz w:val="20"/>
        </w:rPr>
        <w:t>need</w:t>
      </w:r>
      <w:r w:rsidRPr="00C97E57">
        <w:rPr>
          <w:spacing w:val="-23"/>
          <w:sz w:val="20"/>
        </w:rPr>
        <w:t xml:space="preserve"> </w:t>
      </w:r>
      <w:r w:rsidRPr="00C97E57">
        <w:rPr>
          <w:spacing w:val="-2"/>
          <w:sz w:val="20"/>
        </w:rPr>
        <w:t>it</w:t>
      </w:r>
      <w:r w:rsidRPr="00C97E57">
        <w:rPr>
          <w:spacing w:val="-23"/>
          <w:sz w:val="20"/>
        </w:rPr>
        <w:t xml:space="preserve"> </w:t>
      </w:r>
      <w:r w:rsidRPr="00C97E57">
        <w:rPr>
          <w:spacing w:val="-2"/>
          <w:sz w:val="20"/>
        </w:rPr>
        <w:t>most.</w:t>
      </w:r>
    </w:p>
    <w:p w14:paraId="3F7C3688" w14:textId="789161FD" w:rsidR="00BD5CE0" w:rsidRPr="0023581C" w:rsidRDefault="00BD5CE0" w:rsidP="0023581C">
      <w:pPr>
        <w:rPr>
          <w:b/>
          <w:bCs/>
        </w:rPr>
      </w:pPr>
      <w:bookmarkStart w:id="182" w:name="_Toc127175723"/>
      <w:bookmarkStart w:id="183" w:name="_Toc127176692"/>
      <w:bookmarkStart w:id="184" w:name="_Toc127176938"/>
      <w:bookmarkStart w:id="185" w:name="_Toc127180905"/>
      <w:bookmarkStart w:id="186" w:name="_Toc127189195"/>
      <w:bookmarkStart w:id="187" w:name="_Toc179450882"/>
      <w:r w:rsidRPr="0023581C">
        <w:rPr>
          <w:b/>
          <w:bCs/>
        </w:rPr>
        <w:t>Special Programs and Extra Benefits</w:t>
      </w:r>
      <w:bookmarkEnd w:id="182"/>
      <w:bookmarkEnd w:id="183"/>
      <w:bookmarkEnd w:id="184"/>
      <w:bookmarkEnd w:id="185"/>
      <w:bookmarkEnd w:id="186"/>
      <w:bookmarkEnd w:id="187"/>
    </w:p>
    <w:p w14:paraId="1B44D68D" w14:textId="77777777" w:rsidR="00BD5CE0" w:rsidRPr="002A7ECC" w:rsidRDefault="00BD5CE0" w:rsidP="002A7ECC">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z w:val="20"/>
        </w:rPr>
      </w:pPr>
      <w:r w:rsidRPr="002A7ECC">
        <w:rPr>
          <w:rFonts w:ascii="Calibri" w:hAnsi="Calibri"/>
          <w:spacing w:val="-2"/>
          <w:w w:val="105"/>
          <w:sz w:val="20"/>
        </w:rPr>
        <w:t>Free</w:t>
      </w:r>
      <w:r w:rsidRPr="002A7ECC">
        <w:rPr>
          <w:rFonts w:ascii="Calibri" w:hAnsi="Calibri"/>
          <w:spacing w:val="-5"/>
          <w:w w:val="105"/>
          <w:sz w:val="20"/>
        </w:rPr>
        <w:t xml:space="preserve"> </w:t>
      </w:r>
      <w:r w:rsidRPr="002A7ECC">
        <w:rPr>
          <w:rFonts w:ascii="Calibri" w:hAnsi="Calibri"/>
          <w:spacing w:val="-2"/>
          <w:w w:val="105"/>
          <w:sz w:val="20"/>
        </w:rPr>
        <w:t>car</w:t>
      </w:r>
      <w:r w:rsidRPr="002A7ECC">
        <w:rPr>
          <w:rFonts w:ascii="Calibri" w:hAnsi="Calibri"/>
          <w:spacing w:val="-10"/>
          <w:w w:val="105"/>
          <w:sz w:val="20"/>
        </w:rPr>
        <w:t xml:space="preserve"> </w:t>
      </w:r>
      <w:r w:rsidRPr="002A7ECC">
        <w:rPr>
          <w:rFonts w:ascii="Calibri" w:hAnsi="Calibri"/>
          <w:spacing w:val="-2"/>
          <w:w w:val="105"/>
          <w:sz w:val="20"/>
        </w:rPr>
        <w:t>seats,</w:t>
      </w:r>
      <w:r w:rsidRPr="002A7ECC">
        <w:rPr>
          <w:rFonts w:ascii="Calibri" w:hAnsi="Calibri"/>
          <w:spacing w:val="-5"/>
          <w:w w:val="105"/>
          <w:sz w:val="20"/>
        </w:rPr>
        <w:t xml:space="preserve"> </w:t>
      </w:r>
      <w:r w:rsidRPr="002A7ECC">
        <w:rPr>
          <w:rFonts w:ascii="Calibri" w:hAnsi="Calibri"/>
          <w:spacing w:val="-2"/>
          <w:w w:val="105"/>
          <w:sz w:val="20"/>
        </w:rPr>
        <w:t>booster</w:t>
      </w:r>
      <w:r w:rsidRPr="002A7ECC">
        <w:rPr>
          <w:rFonts w:ascii="Calibri" w:hAnsi="Calibri"/>
          <w:spacing w:val="-10"/>
          <w:w w:val="105"/>
          <w:sz w:val="20"/>
        </w:rPr>
        <w:t xml:space="preserve"> </w:t>
      </w:r>
      <w:r w:rsidRPr="002A7ECC">
        <w:rPr>
          <w:rFonts w:ascii="Calibri" w:hAnsi="Calibri"/>
          <w:spacing w:val="-2"/>
          <w:w w:val="105"/>
          <w:sz w:val="20"/>
        </w:rPr>
        <w:t>seats,</w:t>
      </w:r>
      <w:r w:rsidRPr="002A7ECC">
        <w:rPr>
          <w:rFonts w:ascii="Calibri" w:hAnsi="Calibri"/>
          <w:spacing w:val="-5"/>
          <w:w w:val="105"/>
          <w:sz w:val="20"/>
        </w:rPr>
        <w:t xml:space="preserve"> </w:t>
      </w:r>
      <w:r w:rsidRPr="002A7ECC">
        <w:rPr>
          <w:rFonts w:ascii="Calibri" w:hAnsi="Calibri"/>
          <w:spacing w:val="-2"/>
          <w:w w:val="105"/>
          <w:sz w:val="20"/>
        </w:rPr>
        <w:t>and</w:t>
      </w:r>
      <w:r w:rsidRPr="002A7ECC">
        <w:rPr>
          <w:rFonts w:ascii="Calibri" w:hAnsi="Calibri"/>
          <w:spacing w:val="-5"/>
          <w:w w:val="105"/>
          <w:sz w:val="20"/>
        </w:rPr>
        <w:t xml:space="preserve"> </w:t>
      </w:r>
      <w:r w:rsidRPr="002A7ECC">
        <w:rPr>
          <w:rFonts w:ascii="Calibri" w:hAnsi="Calibri"/>
          <w:spacing w:val="-2"/>
          <w:w w:val="105"/>
          <w:sz w:val="20"/>
        </w:rPr>
        <w:t>kids’</w:t>
      </w:r>
      <w:r w:rsidRPr="002A7ECC">
        <w:rPr>
          <w:rFonts w:ascii="Calibri" w:hAnsi="Calibri"/>
          <w:spacing w:val="-5"/>
          <w:w w:val="105"/>
          <w:sz w:val="20"/>
        </w:rPr>
        <w:t xml:space="preserve"> </w:t>
      </w:r>
      <w:r w:rsidRPr="002A7ECC">
        <w:rPr>
          <w:rFonts w:ascii="Calibri" w:hAnsi="Calibri"/>
          <w:spacing w:val="-2"/>
          <w:w w:val="105"/>
          <w:sz w:val="20"/>
        </w:rPr>
        <w:t>bike helmets</w:t>
      </w:r>
    </w:p>
    <w:p w14:paraId="3AE79C37" w14:textId="77777777" w:rsidR="00BD5CE0" w:rsidRPr="002A7ECC" w:rsidRDefault="00BD5CE0" w:rsidP="002A7ECC">
      <w:pPr>
        <w:pStyle w:val="ListParagraph"/>
        <w:widowControl w:val="0"/>
        <w:numPr>
          <w:ilvl w:val="0"/>
          <w:numId w:val="53"/>
        </w:numPr>
        <w:tabs>
          <w:tab w:val="left" w:pos="520"/>
          <w:tab w:val="left" w:pos="521"/>
        </w:tabs>
        <w:autoSpaceDE w:val="0"/>
        <w:autoSpaceDN w:val="0"/>
        <w:spacing w:before="62" w:after="0" w:line="192" w:lineRule="auto"/>
        <w:ind w:right="278"/>
        <w:rPr>
          <w:rFonts w:ascii="Calibri"/>
          <w:sz w:val="20"/>
        </w:rPr>
      </w:pPr>
      <w:r w:rsidRPr="002A7ECC">
        <w:rPr>
          <w:rFonts w:ascii="Calibri"/>
          <w:w w:val="105"/>
          <w:sz w:val="20"/>
        </w:rPr>
        <w:t>Virtual</w:t>
      </w:r>
      <w:r w:rsidRPr="002A7ECC">
        <w:rPr>
          <w:rFonts w:ascii="Calibri"/>
          <w:spacing w:val="-12"/>
          <w:w w:val="105"/>
          <w:sz w:val="20"/>
        </w:rPr>
        <w:t xml:space="preserve"> </w:t>
      </w:r>
      <w:r w:rsidRPr="002A7ECC">
        <w:rPr>
          <w:rFonts w:ascii="Calibri"/>
          <w:w w:val="105"/>
          <w:sz w:val="20"/>
        </w:rPr>
        <w:t>cooking</w:t>
      </w:r>
      <w:r w:rsidRPr="002A7ECC">
        <w:rPr>
          <w:rFonts w:ascii="Calibri"/>
          <w:spacing w:val="-12"/>
          <w:w w:val="105"/>
          <w:sz w:val="20"/>
        </w:rPr>
        <w:t xml:space="preserve"> </w:t>
      </w:r>
      <w:r w:rsidRPr="002A7ECC">
        <w:rPr>
          <w:rFonts w:ascii="Calibri"/>
          <w:w w:val="105"/>
          <w:sz w:val="20"/>
        </w:rPr>
        <w:t>classes</w:t>
      </w:r>
      <w:r w:rsidRPr="002A7ECC">
        <w:rPr>
          <w:rFonts w:ascii="Calibri"/>
          <w:spacing w:val="-12"/>
          <w:w w:val="105"/>
          <w:sz w:val="20"/>
        </w:rPr>
        <w:t xml:space="preserve"> </w:t>
      </w:r>
      <w:r w:rsidRPr="002A7ECC">
        <w:rPr>
          <w:rFonts w:ascii="Calibri"/>
          <w:w w:val="105"/>
          <w:sz w:val="20"/>
        </w:rPr>
        <w:t>and</w:t>
      </w:r>
      <w:r w:rsidRPr="002A7ECC">
        <w:rPr>
          <w:rFonts w:ascii="Calibri"/>
          <w:spacing w:val="-12"/>
          <w:w w:val="105"/>
          <w:sz w:val="20"/>
        </w:rPr>
        <w:t xml:space="preserve"> </w:t>
      </w:r>
      <w:r w:rsidRPr="002A7ECC">
        <w:rPr>
          <w:rFonts w:ascii="Calibri"/>
          <w:w w:val="105"/>
          <w:sz w:val="20"/>
        </w:rPr>
        <w:t>nutrition</w:t>
      </w:r>
      <w:r w:rsidRPr="002A7ECC">
        <w:rPr>
          <w:rFonts w:ascii="Calibri"/>
          <w:spacing w:val="-12"/>
          <w:w w:val="105"/>
          <w:sz w:val="20"/>
        </w:rPr>
        <w:t xml:space="preserve"> </w:t>
      </w:r>
      <w:r w:rsidRPr="002A7ECC">
        <w:rPr>
          <w:rFonts w:ascii="Calibri"/>
          <w:w w:val="105"/>
          <w:sz w:val="20"/>
        </w:rPr>
        <w:t xml:space="preserve">support </w:t>
      </w:r>
      <w:r w:rsidRPr="002A7ECC">
        <w:rPr>
          <w:rFonts w:ascii="Calibri"/>
          <w:spacing w:val="-2"/>
          <w:w w:val="105"/>
          <w:sz w:val="20"/>
        </w:rPr>
        <w:t>programs</w:t>
      </w:r>
    </w:p>
    <w:p w14:paraId="6260BE46" w14:textId="77777777" w:rsidR="00BD5CE0" w:rsidRPr="002A7ECC" w:rsidRDefault="00BD5CE0" w:rsidP="002A7ECC">
      <w:pPr>
        <w:pStyle w:val="ListParagraph"/>
        <w:widowControl w:val="0"/>
        <w:numPr>
          <w:ilvl w:val="0"/>
          <w:numId w:val="53"/>
        </w:numPr>
        <w:tabs>
          <w:tab w:val="left" w:pos="520"/>
          <w:tab w:val="left" w:pos="521"/>
        </w:tabs>
        <w:autoSpaceDE w:val="0"/>
        <w:autoSpaceDN w:val="0"/>
        <w:spacing w:before="32" w:after="0" w:line="240" w:lineRule="auto"/>
        <w:rPr>
          <w:rFonts w:ascii="Calibri"/>
          <w:sz w:val="20"/>
        </w:rPr>
      </w:pPr>
      <w:r w:rsidRPr="002A7ECC">
        <w:rPr>
          <w:rFonts w:ascii="Calibri"/>
          <w:w w:val="105"/>
          <w:sz w:val="20"/>
        </w:rPr>
        <w:t>Fitness</w:t>
      </w:r>
      <w:r w:rsidRPr="002A7ECC">
        <w:rPr>
          <w:rFonts w:ascii="Calibri"/>
          <w:spacing w:val="4"/>
          <w:w w:val="105"/>
          <w:sz w:val="20"/>
        </w:rPr>
        <w:t xml:space="preserve"> </w:t>
      </w:r>
      <w:r w:rsidRPr="002A7ECC">
        <w:rPr>
          <w:rFonts w:ascii="Calibri"/>
          <w:spacing w:val="-2"/>
          <w:w w:val="105"/>
          <w:sz w:val="20"/>
        </w:rPr>
        <w:t>reimbursements</w:t>
      </w:r>
    </w:p>
    <w:p w14:paraId="34706A88" w14:textId="77777777" w:rsidR="00BD5CE0" w:rsidRPr="002A7ECC" w:rsidRDefault="00BD5CE0" w:rsidP="002A7ECC">
      <w:pPr>
        <w:pStyle w:val="ListParagraph"/>
        <w:widowControl w:val="0"/>
        <w:numPr>
          <w:ilvl w:val="0"/>
          <w:numId w:val="53"/>
        </w:numPr>
        <w:tabs>
          <w:tab w:val="left" w:pos="520"/>
          <w:tab w:val="left" w:pos="521"/>
        </w:tabs>
        <w:autoSpaceDE w:val="0"/>
        <w:autoSpaceDN w:val="0"/>
        <w:spacing w:before="20" w:after="0" w:line="240" w:lineRule="auto"/>
        <w:rPr>
          <w:rFonts w:ascii="Calibri"/>
          <w:sz w:val="20"/>
        </w:rPr>
      </w:pPr>
      <w:r w:rsidRPr="002A7ECC">
        <w:rPr>
          <w:rFonts w:ascii="Calibri"/>
          <w:sz w:val="20"/>
        </w:rPr>
        <w:t>Pregnancy</w:t>
      </w:r>
      <w:r w:rsidRPr="002A7ECC">
        <w:rPr>
          <w:rFonts w:ascii="Calibri"/>
          <w:spacing w:val="21"/>
          <w:sz w:val="20"/>
        </w:rPr>
        <w:t xml:space="preserve"> </w:t>
      </w:r>
      <w:r w:rsidRPr="002A7ECC">
        <w:rPr>
          <w:rFonts w:ascii="Calibri"/>
          <w:spacing w:val="-2"/>
          <w:sz w:val="20"/>
        </w:rPr>
        <w:t>programs</w:t>
      </w:r>
    </w:p>
    <w:p w14:paraId="57B3BAD9" w14:textId="77777777" w:rsidR="00BD5CE0" w:rsidRPr="002A7ECC" w:rsidRDefault="00BD5CE0" w:rsidP="002A7ECC">
      <w:pPr>
        <w:pStyle w:val="ListParagraph"/>
        <w:widowControl w:val="0"/>
        <w:numPr>
          <w:ilvl w:val="0"/>
          <w:numId w:val="53"/>
        </w:numPr>
        <w:tabs>
          <w:tab w:val="left" w:pos="520"/>
          <w:tab w:val="left" w:pos="521"/>
        </w:tabs>
        <w:autoSpaceDE w:val="0"/>
        <w:autoSpaceDN w:val="0"/>
        <w:spacing w:before="21" w:after="0" w:line="240" w:lineRule="auto"/>
        <w:rPr>
          <w:rFonts w:ascii="Calibri"/>
          <w:sz w:val="20"/>
        </w:rPr>
      </w:pPr>
      <w:r w:rsidRPr="002A7ECC">
        <w:rPr>
          <w:rFonts w:ascii="Calibri"/>
          <w:sz w:val="20"/>
        </w:rPr>
        <w:t>Mail</w:t>
      </w:r>
      <w:r w:rsidRPr="002A7ECC">
        <w:rPr>
          <w:rFonts w:ascii="Calibri"/>
          <w:spacing w:val="-1"/>
          <w:sz w:val="20"/>
        </w:rPr>
        <w:t xml:space="preserve"> </w:t>
      </w:r>
      <w:r w:rsidRPr="002A7ECC">
        <w:rPr>
          <w:rFonts w:ascii="Calibri"/>
          <w:sz w:val="20"/>
        </w:rPr>
        <w:t>order</w:t>
      </w:r>
      <w:r w:rsidRPr="002A7ECC">
        <w:rPr>
          <w:rFonts w:ascii="Calibri"/>
          <w:spacing w:val="-4"/>
          <w:sz w:val="20"/>
        </w:rPr>
        <w:t xml:space="preserve"> </w:t>
      </w:r>
      <w:r w:rsidRPr="002A7ECC">
        <w:rPr>
          <w:rFonts w:ascii="Calibri"/>
          <w:spacing w:val="-2"/>
          <w:sz w:val="20"/>
        </w:rPr>
        <w:t>prescriptions</w:t>
      </w:r>
    </w:p>
    <w:p w14:paraId="7078B785" w14:textId="77777777" w:rsidR="0023581C" w:rsidRDefault="0023581C" w:rsidP="00BD5CE0">
      <w:pPr>
        <w:spacing w:line="242" w:lineRule="auto"/>
        <w:ind w:left="226" w:right="136"/>
        <w:rPr>
          <w:rFonts w:ascii="Calibri"/>
          <w:i/>
          <w:spacing w:val="-2"/>
          <w:sz w:val="19"/>
        </w:rPr>
      </w:pPr>
    </w:p>
    <w:p w14:paraId="08DF69D7" w14:textId="54C3A408" w:rsidR="00BD5CE0" w:rsidRPr="00C97E57" w:rsidRDefault="00BD5CE0" w:rsidP="0023581C">
      <w:pPr>
        <w:spacing w:line="242" w:lineRule="auto"/>
        <w:ind w:right="136"/>
        <w:rPr>
          <w:rFonts w:ascii="Calibri"/>
          <w:i/>
          <w:sz w:val="19"/>
        </w:rPr>
      </w:pPr>
      <w:r w:rsidRPr="00C97E57">
        <w:rPr>
          <w:rFonts w:ascii="Calibri"/>
          <w:i/>
          <w:spacing w:val="-2"/>
          <w:sz w:val="19"/>
        </w:rPr>
        <w:t>Contact</w:t>
      </w:r>
      <w:r w:rsidRPr="00C97E57">
        <w:rPr>
          <w:rFonts w:ascii="Calibri"/>
          <w:i/>
          <w:spacing w:val="-6"/>
          <w:sz w:val="19"/>
        </w:rPr>
        <w:t xml:space="preserve"> </w:t>
      </w:r>
      <w:r w:rsidRPr="00C97E57">
        <w:rPr>
          <w:rFonts w:ascii="Calibri"/>
          <w:i/>
          <w:spacing w:val="-2"/>
          <w:sz w:val="19"/>
        </w:rPr>
        <w:t>the</w:t>
      </w:r>
      <w:r w:rsidRPr="00C97E57">
        <w:rPr>
          <w:rFonts w:ascii="Calibri"/>
          <w:i/>
          <w:spacing w:val="-6"/>
          <w:sz w:val="19"/>
        </w:rPr>
        <w:t xml:space="preserve"> </w:t>
      </w:r>
      <w:r w:rsidRPr="00C97E57">
        <w:rPr>
          <w:rFonts w:ascii="Calibri"/>
          <w:i/>
          <w:spacing w:val="-2"/>
          <w:sz w:val="19"/>
        </w:rPr>
        <w:t>plan</w:t>
      </w:r>
      <w:r w:rsidRPr="00C97E57">
        <w:rPr>
          <w:rFonts w:ascii="Calibri"/>
          <w:i/>
          <w:spacing w:val="-6"/>
          <w:sz w:val="19"/>
        </w:rPr>
        <w:t xml:space="preserve"> </w:t>
      </w:r>
      <w:r w:rsidRPr="00C97E57">
        <w:rPr>
          <w:rFonts w:ascii="Calibri"/>
          <w:i/>
          <w:spacing w:val="-2"/>
          <w:sz w:val="19"/>
        </w:rPr>
        <w:t>for</w:t>
      </w:r>
      <w:r w:rsidRPr="00C97E57">
        <w:rPr>
          <w:rFonts w:ascii="Calibri"/>
          <w:i/>
          <w:spacing w:val="-9"/>
          <w:sz w:val="19"/>
        </w:rPr>
        <w:t xml:space="preserve"> </w:t>
      </w:r>
      <w:r w:rsidRPr="00C97E57">
        <w:rPr>
          <w:rFonts w:ascii="Calibri"/>
          <w:i/>
          <w:spacing w:val="-2"/>
          <w:sz w:val="19"/>
        </w:rPr>
        <w:t>a</w:t>
      </w:r>
      <w:r w:rsidRPr="00C97E57">
        <w:rPr>
          <w:rFonts w:ascii="Calibri"/>
          <w:i/>
          <w:spacing w:val="-5"/>
          <w:sz w:val="19"/>
        </w:rPr>
        <w:t xml:space="preserve"> </w:t>
      </w:r>
      <w:r w:rsidRPr="00C97E57">
        <w:rPr>
          <w:rFonts w:ascii="Calibri"/>
          <w:i/>
          <w:spacing w:val="-2"/>
          <w:sz w:val="19"/>
        </w:rPr>
        <w:t>full</w:t>
      </w:r>
      <w:r w:rsidRPr="00C97E57">
        <w:rPr>
          <w:rFonts w:ascii="Calibri"/>
          <w:i/>
          <w:spacing w:val="-6"/>
          <w:sz w:val="19"/>
        </w:rPr>
        <w:t xml:space="preserve"> </w:t>
      </w:r>
      <w:r w:rsidRPr="00C97E57">
        <w:rPr>
          <w:rFonts w:ascii="Calibri"/>
          <w:i/>
          <w:spacing w:val="-2"/>
          <w:sz w:val="19"/>
        </w:rPr>
        <w:t>list</w:t>
      </w:r>
      <w:r w:rsidRPr="00C97E57">
        <w:rPr>
          <w:rFonts w:ascii="Calibri"/>
          <w:i/>
          <w:spacing w:val="-6"/>
          <w:sz w:val="19"/>
        </w:rPr>
        <w:t xml:space="preserve"> </w:t>
      </w:r>
      <w:r w:rsidRPr="00C97E57">
        <w:rPr>
          <w:rFonts w:ascii="Calibri"/>
          <w:i/>
          <w:spacing w:val="-2"/>
          <w:sz w:val="19"/>
        </w:rPr>
        <w:t>of</w:t>
      </w:r>
      <w:r w:rsidRPr="00C97E57">
        <w:rPr>
          <w:rFonts w:ascii="Calibri"/>
          <w:i/>
          <w:spacing w:val="-9"/>
          <w:sz w:val="19"/>
        </w:rPr>
        <w:t xml:space="preserve"> </w:t>
      </w:r>
      <w:r w:rsidRPr="00C97E57">
        <w:rPr>
          <w:rFonts w:ascii="Calibri"/>
          <w:i/>
          <w:spacing w:val="-2"/>
          <w:sz w:val="19"/>
        </w:rPr>
        <w:t>special</w:t>
      </w:r>
      <w:r w:rsidRPr="00C97E57">
        <w:rPr>
          <w:rFonts w:ascii="Calibri"/>
          <w:i/>
          <w:spacing w:val="-5"/>
          <w:sz w:val="19"/>
        </w:rPr>
        <w:t xml:space="preserve"> </w:t>
      </w:r>
      <w:r w:rsidRPr="00C97E57">
        <w:rPr>
          <w:rFonts w:ascii="Calibri"/>
          <w:i/>
          <w:spacing w:val="-2"/>
          <w:sz w:val="19"/>
        </w:rPr>
        <w:t>programs</w:t>
      </w:r>
      <w:r w:rsidRPr="00C97E57">
        <w:rPr>
          <w:rFonts w:ascii="Calibri"/>
          <w:i/>
          <w:spacing w:val="-6"/>
          <w:sz w:val="19"/>
        </w:rPr>
        <w:t xml:space="preserve"> </w:t>
      </w:r>
      <w:r w:rsidRPr="00C97E57">
        <w:rPr>
          <w:rFonts w:ascii="Calibri"/>
          <w:i/>
          <w:spacing w:val="-2"/>
          <w:sz w:val="19"/>
        </w:rPr>
        <w:t xml:space="preserve">and </w:t>
      </w:r>
      <w:r w:rsidRPr="00C97E57">
        <w:rPr>
          <w:rFonts w:ascii="Calibri"/>
          <w:i/>
          <w:sz w:val="19"/>
        </w:rPr>
        <w:t>extra benefits. Certain rules may apply.</w:t>
      </w:r>
    </w:p>
    <w:p w14:paraId="1DFB89EF" w14:textId="41D48D0D" w:rsidR="00A96CEB" w:rsidRDefault="00946534" w:rsidP="00A96CEB">
      <w:r w:rsidRPr="00946534">
        <w:t xml:space="preserve">www.wellsense.org/community </w:t>
      </w:r>
      <w:r>
        <w:br/>
      </w:r>
      <w:r w:rsidRPr="00946534">
        <w:t xml:space="preserve">Customer Service: (888) 566-0010 </w:t>
      </w:r>
      <w:r>
        <w:br/>
      </w:r>
      <w:r w:rsidRPr="00946534">
        <w:t>Behavioral Health: (888) 217-3501</w:t>
      </w:r>
    </w:p>
    <w:p w14:paraId="427A667B" w14:textId="6B2F00F4" w:rsidR="00A96CEB" w:rsidRDefault="00A96CEB" w:rsidP="00A44EAB">
      <w:pPr>
        <w:pStyle w:val="Heading2"/>
      </w:pPr>
      <w:proofErr w:type="spellStart"/>
      <w:r w:rsidRPr="00C70B49">
        <w:t>WellSense</w:t>
      </w:r>
      <w:proofErr w:type="spellEnd"/>
      <w:r w:rsidRPr="00C70B49">
        <w:t xml:space="preserve"> Mercy</w:t>
      </w:r>
      <w:r w:rsidRPr="00A96CEB">
        <w:t xml:space="preserve"> </w:t>
      </w:r>
      <w:r w:rsidRPr="00C70B49">
        <w:t xml:space="preserve">Alliance </w:t>
      </w:r>
    </w:p>
    <w:p w14:paraId="5E759F7F" w14:textId="77777777" w:rsidR="00F44DDB" w:rsidRPr="00F44DDB" w:rsidRDefault="00F44DDB" w:rsidP="00F44DDB"/>
    <w:p w14:paraId="428D00BB" w14:textId="77777777" w:rsidR="00F44DDB" w:rsidRPr="00F87328" w:rsidRDefault="00F44DDB" w:rsidP="00F44DDB">
      <w:pPr>
        <w:pStyle w:val="Heading3"/>
      </w:pPr>
      <w:bookmarkStart w:id="188" w:name="_Toc127175725"/>
      <w:bookmarkStart w:id="189" w:name="_Toc127176694"/>
      <w:bookmarkStart w:id="190" w:name="_Toc127176940"/>
      <w:bookmarkStart w:id="191" w:name="_Toc127180907"/>
      <w:bookmarkStart w:id="192" w:name="_Toc127189197"/>
      <w:bookmarkStart w:id="193" w:name="_Toc179450884"/>
      <w:r w:rsidRPr="00F87328">
        <w:t>Behavioral Health Services</w:t>
      </w:r>
    </w:p>
    <w:p w14:paraId="3661D5CF"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766E5FEB" w14:textId="77777777" w:rsidR="00946534" w:rsidRPr="00A96CEB" w:rsidRDefault="00946534" w:rsidP="00946534">
      <w:pPr>
        <w:spacing w:after="0" w:line="240" w:lineRule="auto"/>
      </w:pPr>
    </w:p>
    <w:p w14:paraId="21A0E06F" w14:textId="123402DE" w:rsidR="00A96CEB" w:rsidRPr="00946534" w:rsidRDefault="00A96CEB" w:rsidP="00BB50C2">
      <w:pPr>
        <w:rPr>
          <w:b/>
          <w:bCs/>
        </w:rPr>
      </w:pPr>
      <w:r w:rsidRPr="00946534">
        <w:rPr>
          <w:b/>
          <w:bCs/>
        </w:rPr>
        <w:t>SERVICE AREAS</w:t>
      </w:r>
      <w:bookmarkEnd w:id="188"/>
      <w:bookmarkEnd w:id="189"/>
      <w:bookmarkEnd w:id="190"/>
      <w:bookmarkEnd w:id="191"/>
      <w:bookmarkEnd w:id="192"/>
      <w:bookmarkEnd w:id="193"/>
    </w:p>
    <w:p w14:paraId="33CE191D" w14:textId="4552F8DE" w:rsidR="00A96CEB" w:rsidRDefault="00A96CEB" w:rsidP="00BB50C2">
      <w:r w:rsidRPr="00A96CEB">
        <w:t>Holyoke</w:t>
      </w:r>
      <w:r>
        <w:t>,</w:t>
      </w:r>
      <w:r w:rsidRPr="00A96CEB">
        <w:t xml:space="preserve"> Springfield</w:t>
      </w:r>
      <w:r>
        <w:t>,</w:t>
      </w:r>
      <w:r w:rsidRPr="00A96CEB">
        <w:t xml:space="preserve"> Westfield</w:t>
      </w:r>
    </w:p>
    <w:p w14:paraId="1B223644" w14:textId="07D53C1B" w:rsidR="00D0298A" w:rsidRDefault="00432529" w:rsidP="00BB50C2">
      <w:proofErr w:type="spellStart"/>
      <w:r w:rsidRPr="00432529">
        <w:t>WellSense</w:t>
      </w:r>
      <w:proofErr w:type="spellEnd"/>
      <w:r w:rsidRPr="00432529">
        <w:t xml:space="preserve"> Mercy Alliance is a partnership between </w:t>
      </w:r>
      <w:proofErr w:type="spellStart"/>
      <w:r w:rsidRPr="00432529">
        <w:t>WellSense</w:t>
      </w:r>
      <w:proofErr w:type="spellEnd"/>
      <w:r w:rsidRPr="00432529">
        <w:t xml:space="preserve"> Health Plan and Mercy Medical Center. We are focused on making the Springfield area healthier by putting you first when it comes to your health. This means we all work together toward a healthy and happy you.</w:t>
      </w:r>
    </w:p>
    <w:p w14:paraId="4824BA6E" w14:textId="77777777" w:rsidR="00432529" w:rsidRPr="00946534" w:rsidRDefault="00432529" w:rsidP="00BB50C2">
      <w:pPr>
        <w:rPr>
          <w:b/>
          <w:bCs/>
        </w:rPr>
      </w:pPr>
      <w:r w:rsidRPr="00946534">
        <w:rPr>
          <w:b/>
          <w:bCs/>
        </w:rPr>
        <w:t>Special Programs and Extra Benefits</w:t>
      </w:r>
    </w:p>
    <w:p w14:paraId="4410D9CA" w14:textId="327A407D" w:rsidR="00432529" w:rsidRPr="006D04E8" w:rsidRDefault="00432529"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Weight management programs</w:t>
      </w:r>
    </w:p>
    <w:p w14:paraId="557FED54" w14:textId="1708D69A" w:rsidR="00432529" w:rsidRPr="006D04E8" w:rsidRDefault="00432529"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Free car seats, booster seats, and kids’ bike helmets</w:t>
      </w:r>
    </w:p>
    <w:p w14:paraId="27C08C47" w14:textId="0CE7AE29" w:rsidR="00432529" w:rsidRPr="006D04E8" w:rsidRDefault="00432529"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Fitness reimbursement</w:t>
      </w:r>
    </w:p>
    <w:p w14:paraId="20D254B0" w14:textId="2F110980" w:rsidR="00432529" w:rsidRPr="006D04E8" w:rsidRDefault="00432529"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Pregnancy programs</w:t>
      </w:r>
    </w:p>
    <w:p w14:paraId="1A6F8152" w14:textId="3BA64C97" w:rsidR="00432529" w:rsidRPr="006D04E8" w:rsidRDefault="00432529"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Mail order prescriptions</w:t>
      </w:r>
    </w:p>
    <w:p w14:paraId="6F28DE61" w14:textId="2EB4C89E" w:rsidR="00432529" w:rsidRDefault="00432529" w:rsidP="00BB50C2">
      <w:pPr>
        <w:rPr>
          <w:rFonts w:ascii="Calibri"/>
          <w:i/>
          <w:color w:val="5A5D58"/>
          <w:sz w:val="19"/>
        </w:rPr>
      </w:pPr>
      <w:r>
        <w:rPr>
          <w:rFonts w:ascii="Calibri"/>
          <w:i/>
          <w:color w:val="5A5D58"/>
          <w:spacing w:val="-2"/>
          <w:sz w:val="19"/>
        </w:rPr>
        <w:t>Contact</w:t>
      </w:r>
      <w:r>
        <w:rPr>
          <w:rFonts w:ascii="Calibri"/>
          <w:i/>
          <w:color w:val="5A5D58"/>
          <w:spacing w:val="-6"/>
          <w:sz w:val="19"/>
        </w:rPr>
        <w:t xml:space="preserve"> </w:t>
      </w:r>
      <w:r>
        <w:rPr>
          <w:rFonts w:ascii="Calibri"/>
          <w:i/>
          <w:color w:val="5A5D58"/>
          <w:spacing w:val="-2"/>
          <w:sz w:val="19"/>
        </w:rPr>
        <w:t>the</w:t>
      </w:r>
      <w:r>
        <w:rPr>
          <w:rFonts w:ascii="Calibri"/>
          <w:i/>
          <w:color w:val="5A5D58"/>
          <w:spacing w:val="-6"/>
          <w:sz w:val="19"/>
        </w:rPr>
        <w:t xml:space="preserve"> </w:t>
      </w:r>
      <w:r>
        <w:rPr>
          <w:rFonts w:ascii="Calibri"/>
          <w:i/>
          <w:color w:val="5A5D58"/>
          <w:spacing w:val="-2"/>
          <w:sz w:val="19"/>
        </w:rPr>
        <w:t>plan</w:t>
      </w:r>
      <w:r>
        <w:rPr>
          <w:rFonts w:ascii="Calibri"/>
          <w:i/>
          <w:color w:val="5A5D58"/>
          <w:spacing w:val="-6"/>
          <w:sz w:val="19"/>
        </w:rPr>
        <w:t xml:space="preserve"> </w:t>
      </w:r>
      <w:r>
        <w:rPr>
          <w:rFonts w:ascii="Calibri"/>
          <w:i/>
          <w:color w:val="5A5D58"/>
          <w:spacing w:val="-2"/>
          <w:sz w:val="19"/>
        </w:rPr>
        <w:t>for</w:t>
      </w:r>
      <w:r>
        <w:rPr>
          <w:rFonts w:ascii="Calibri"/>
          <w:i/>
          <w:color w:val="5A5D58"/>
          <w:spacing w:val="-9"/>
          <w:sz w:val="19"/>
        </w:rPr>
        <w:t xml:space="preserve"> </w:t>
      </w:r>
      <w:r>
        <w:rPr>
          <w:rFonts w:ascii="Calibri"/>
          <w:i/>
          <w:color w:val="5A5D58"/>
          <w:spacing w:val="-2"/>
          <w:sz w:val="19"/>
        </w:rPr>
        <w:t>a</w:t>
      </w:r>
      <w:r>
        <w:rPr>
          <w:rFonts w:ascii="Calibri"/>
          <w:i/>
          <w:color w:val="5A5D58"/>
          <w:spacing w:val="-5"/>
          <w:sz w:val="19"/>
        </w:rPr>
        <w:t xml:space="preserve"> </w:t>
      </w:r>
      <w:r>
        <w:rPr>
          <w:rFonts w:ascii="Calibri"/>
          <w:i/>
          <w:color w:val="5A5D58"/>
          <w:spacing w:val="-2"/>
          <w:sz w:val="19"/>
        </w:rPr>
        <w:t>full</w:t>
      </w:r>
      <w:r>
        <w:rPr>
          <w:rFonts w:ascii="Calibri"/>
          <w:i/>
          <w:color w:val="5A5D58"/>
          <w:spacing w:val="-6"/>
          <w:sz w:val="19"/>
        </w:rPr>
        <w:t xml:space="preserve"> </w:t>
      </w:r>
      <w:r>
        <w:rPr>
          <w:rFonts w:ascii="Calibri"/>
          <w:i/>
          <w:color w:val="5A5D58"/>
          <w:spacing w:val="-2"/>
          <w:sz w:val="19"/>
        </w:rPr>
        <w:t>list</w:t>
      </w:r>
      <w:r>
        <w:rPr>
          <w:rFonts w:ascii="Calibri"/>
          <w:i/>
          <w:color w:val="5A5D58"/>
          <w:spacing w:val="-6"/>
          <w:sz w:val="19"/>
        </w:rPr>
        <w:t xml:space="preserve"> </w:t>
      </w:r>
      <w:r>
        <w:rPr>
          <w:rFonts w:ascii="Calibri"/>
          <w:i/>
          <w:color w:val="5A5D58"/>
          <w:spacing w:val="-2"/>
          <w:sz w:val="19"/>
        </w:rPr>
        <w:t>of</w:t>
      </w:r>
      <w:r>
        <w:rPr>
          <w:rFonts w:ascii="Calibri"/>
          <w:i/>
          <w:color w:val="5A5D58"/>
          <w:spacing w:val="-9"/>
          <w:sz w:val="19"/>
        </w:rPr>
        <w:t xml:space="preserve"> </w:t>
      </w:r>
      <w:r>
        <w:rPr>
          <w:rFonts w:ascii="Calibri"/>
          <w:i/>
          <w:color w:val="5A5D58"/>
          <w:spacing w:val="-2"/>
          <w:sz w:val="19"/>
        </w:rPr>
        <w:t>special</w:t>
      </w:r>
      <w:r>
        <w:rPr>
          <w:rFonts w:ascii="Calibri"/>
          <w:i/>
          <w:color w:val="5A5D58"/>
          <w:spacing w:val="-5"/>
          <w:sz w:val="19"/>
        </w:rPr>
        <w:t xml:space="preserve"> </w:t>
      </w:r>
      <w:r>
        <w:rPr>
          <w:rFonts w:ascii="Calibri"/>
          <w:i/>
          <w:color w:val="5A5D58"/>
          <w:spacing w:val="-2"/>
          <w:sz w:val="19"/>
        </w:rPr>
        <w:t>programs</w:t>
      </w:r>
      <w:r>
        <w:rPr>
          <w:rFonts w:ascii="Calibri"/>
          <w:i/>
          <w:color w:val="5A5D58"/>
          <w:spacing w:val="-6"/>
          <w:sz w:val="19"/>
        </w:rPr>
        <w:t xml:space="preserve"> </w:t>
      </w:r>
      <w:r>
        <w:rPr>
          <w:rFonts w:ascii="Calibri"/>
          <w:i/>
          <w:color w:val="5A5D58"/>
          <w:spacing w:val="-2"/>
          <w:sz w:val="19"/>
        </w:rPr>
        <w:t xml:space="preserve">and </w:t>
      </w:r>
      <w:r>
        <w:rPr>
          <w:rFonts w:ascii="Calibri"/>
          <w:i/>
          <w:color w:val="5A5D58"/>
          <w:sz w:val="19"/>
        </w:rPr>
        <w:t>extra benefits. Certain rules may apply</w:t>
      </w:r>
    </w:p>
    <w:p w14:paraId="0E5CA747" w14:textId="77777777" w:rsidR="00432529" w:rsidRPr="00432529" w:rsidRDefault="00432529" w:rsidP="00946534">
      <w:pPr>
        <w:spacing w:after="0" w:line="240" w:lineRule="auto"/>
        <w:rPr>
          <w:rFonts w:cstheme="minorHAnsi"/>
        </w:rPr>
      </w:pPr>
      <w:hyperlink r:id="rId13">
        <w:r w:rsidRPr="00432529">
          <w:rPr>
            <w:rFonts w:cstheme="minorHAnsi"/>
            <w:spacing w:val="-2"/>
            <w:w w:val="85"/>
          </w:rPr>
          <w:t>www.wellsense.org/mercy</w:t>
        </w:r>
      </w:hyperlink>
    </w:p>
    <w:p w14:paraId="138A1501" w14:textId="77777777" w:rsidR="00432529" w:rsidRPr="00432529" w:rsidRDefault="00432529" w:rsidP="00946534">
      <w:pPr>
        <w:spacing w:after="0" w:line="240" w:lineRule="auto"/>
        <w:rPr>
          <w:rFonts w:cstheme="minorHAnsi"/>
        </w:rPr>
      </w:pPr>
      <w:r w:rsidRPr="00432529">
        <w:rPr>
          <w:rFonts w:cstheme="minorHAnsi"/>
          <w:i/>
          <w:w w:val="90"/>
        </w:rPr>
        <w:t>Customer</w:t>
      </w:r>
      <w:r w:rsidRPr="00432529">
        <w:rPr>
          <w:rFonts w:cstheme="minorHAnsi"/>
          <w:i/>
          <w:spacing w:val="20"/>
        </w:rPr>
        <w:t xml:space="preserve"> </w:t>
      </w:r>
      <w:r w:rsidRPr="00432529">
        <w:rPr>
          <w:rFonts w:cstheme="minorHAnsi"/>
          <w:i/>
          <w:w w:val="90"/>
        </w:rPr>
        <w:t>Service:</w:t>
      </w:r>
      <w:r w:rsidRPr="00432529">
        <w:rPr>
          <w:rFonts w:cstheme="minorHAnsi"/>
          <w:i/>
          <w:spacing w:val="25"/>
        </w:rPr>
        <w:t xml:space="preserve"> </w:t>
      </w:r>
      <w:r w:rsidRPr="00432529">
        <w:rPr>
          <w:rFonts w:cstheme="minorHAnsi"/>
          <w:w w:val="90"/>
        </w:rPr>
        <w:t>(888)</w:t>
      </w:r>
      <w:r w:rsidRPr="00432529">
        <w:rPr>
          <w:rFonts w:cstheme="minorHAnsi"/>
          <w:spacing w:val="13"/>
        </w:rPr>
        <w:t xml:space="preserve"> </w:t>
      </w:r>
      <w:r w:rsidRPr="00432529">
        <w:rPr>
          <w:rFonts w:cstheme="minorHAnsi"/>
          <w:w w:val="90"/>
        </w:rPr>
        <w:t>566-</w:t>
      </w:r>
      <w:r w:rsidRPr="00432529">
        <w:rPr>
          <w:rFonts w:cstheme="minorHAnsi"/>
          <w:spacing w:val="-4"/>
          <w:w w:val="90"/>
        </w:rPr>
        <w:t>0010</w:t>
      </w:r>
    </w:p>
    <w:p w14:paraId="33548268" w14:textId="77777777" w:rsidR="00432529" w:rsidRPr="00432529" w:rsidRDefault="00432529" w:rsidP="00946534">
      <w:pPr>
        <w:spacing w:after="0" w:line="240" w:lineRule="auto"/>
        <w:rPr>
          <w:rFonts w:cstheme="minorHAnsi"/>
        </w:rPr>
      </w:pPr>
      <w:r w:rsidRPr="00432529">
        <w:rPr>
          <w:rFonts w:cstheme="minorHAnsi"/>
          <w:i/>
          <w:w w:val="90"/>
        </w:rPr>
        <w:t>Behavioral</w:t>
      </w:r>
      <w:r w:rsidRPr="00432529">
        <w:rPr>
          <w:rFonts w:cstheme="minorHAnsi"/>
          <w:i/>
          <w:spacing w:val="5"/>
        </w:rPr>
        <w:t xml:space="preserve"> </w:t>
      </w:r>
      <w:r w:rsidRPr="00432529">
        <w:rPr>
          <w:rFonts w:cstheme="minorHAnsi"/>
          <w:i/>
          <w:w w:val="90"/>
        </w:rPr>
        <w:t>Health:</w:t>
      </w:r>
      <w:r w:rsidRPr="00432529">
        <w:rPr>
          <w:rFonts w:cstheme="minorHAnsi"/>
          <w:i/>
          <w:spacing w:val="6"/>
        </w:rPr>
        <w:t xml:space="preserve"> </w:t>
      </w:r>
      <w:r w:rsidRPr="00432529">
        <w:rPr>
          <w:rFonts w:cstheme="minorHAnsi"/>
          <w:w w:val="90"/>
        </w:rPr>
        <w:t>(888)</w:t>
      </w:r>
      <w:r w:rsidRPr="00432529">
        <w:rPr>
          <w:rFonts w:cstheme="minorHAnsi"/>
          <w:spacing w:val="-4"/>
          <w:w w:val="90"/>
        </w:rPr>
        <w:t xml:space="preserve"> </w:t>
      </w:r>
      <w:r w:rsidRPr="00432529">
        <w:rPr>
          <w:rFonts w:cstheme="minorHAnsi"/>
          <w:w w:val="90"/>
        </w:rPr>
        <w:t>217-</w:t>
      </w:r>
      <w:r w:rsidRPr="00432529">
        <w:rPr>
          <w:rFonts w:cstheme="minorHAnsi"/>
          <w:spacing w:val="-4"/>
          <w:w w:val="90"/>
        </w:rPr>
        <w:t>3501</w:t>
      </w:r>
    </w:p>
    <w:p w14:paraId="1B184D5D" w14:textId="77777777" w:rsidR="00432529" w:rsidRDefault="00432529" w:rsidP="00BB50C2">
      <w:pPr>
        <w:rPr>
          <w:rFonts w:cstheme="minorHAnsi"/>
        </w:rPr>
      </w:pPr>
    </w:p>
    <w:p w14:paraId="505684C0" w14:textId="77777777" w:rsidR="0023581C" w:rsidRPr="00432529" w:rsidRDefault="0023581C" w:rsidP="00BB50C2">
      <w:pPr>
        <w:rPr>
          <w:rFonts w:cstheme="minorHAnsi"/>
        </w:rPr>
      </w:pPr>
    </w:p>
    <w:p w14:paraId="679CD0A2" w14:textId="5B52EE4B" w:rsidR="00D0298A" w:rsidRDefault="00D0298A" w:rsidP="00A44EAB">
      <w:pPr>
        <w:pStyle w:val="Heading2"/>
      </w:pPr>
      <w:proofErr w:type="spellStart"/>
      <w:r w:rsidRPr="00F0030E">
        <w:lastRenderedPageBreak/>
        <w:t>WellSense</w:t>
      </w:r>
      <w:proofErr w:type="spellEnd"/>
      <w:r w:rsidRPr="00F0030E">
        <w:t xml:space="preserve"> </w:t>
      </w:r>
      <w:r w:rsidR="00BD5CE0" w:rsidRPr="00F0030E">
        <w:t>Signature</w:t>
      </w:r>
      <w:r w:rsidRPr="00F0030E">
        <w:t xml:space="preserve"> Alliance</w:t>
      </w:r>
    </w:p>
    <w:p w14:paraId="1C13C73C" w14:textId="77777777" w:rsidR="00F44DDB" w:rsidRPr="00F44DDB" w:rsidRDefault="00F44DDB" w:rsidP="00F44DDB"/>
    <w:p w14:paraId="1948EE0B" w14:textId="77777777" w:rsidR="00F44DDB" w:rsidRPr="00F87328" w:rsidRDefault="00F44DDB" w:rsidP="00F44DDB">
      <w:pPr>
        <w:pStyle w:val="Heading3"/>
      </w:pPr>
      <w:r w:rsidRPr="00F87328">
        <w:t>Behavioral Health Services</w:t>
      </w:r>
    </w:p>
    <w:p w14:paraId="1DE0CBE1" w14:textId="77777777" w:rsidR="00F44DDB" w:rsidRPr="00D16D96" w:rsidRDefault="00F44DDB" w:rsidP="00F44DDB">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7D17261" w14:textId="68BCB06B" w:rsidR="00D0298A" w:rsidRPr="00946534" w:rsidRDefault="00D0298A" w:rsidP="00A44EAB">
      <w:pPr>
        <w:pStyle w:val="Heading3"/>
      </w:pPr>
      <w:bookmarkStart w:id="194" w:name="_Toc127175728"/>
      <w:bookmarkStart w:id="195" w:name="_Toc127176697"/>
      <w:bookmarkStart w:id="196" w:name="_Toc127176943"/>
      <w:bookmarkStart w:id="197" w:name="_Toc127180910"/>
      <w:bookmarkStart w:id="198" w:name="_Toc127189200"/>
      <w:bookmarkStart w:id="199" w:name="_Toc179450887"/>
      <w:r w:rsidRPr="00946534">
        <w:t>SERVICE AREAS</w:t>
      </w:r>
      <w:bookmarkEnd w:id="194"/>
      <w:bookmarkEnd w:id="195"/>
      <w:bookmarkEnd w:id="196"/>
      <w:bookmarkEnd w:id="197"/>
      <w:bookmarkEnd w:id="198"/>
      <w:bookmarkEnd w:id="199"/>
    </w:p>
    <w:p w14:paraId="2E3EFBFB" w14:textId="70E9CB09" w:rsidR="00D0298A" w:rsidRPr="00D0298A" w:rsidRDefault="00D0298A" w:rsidP="00D0298A">
      <w:pPr>
        <w:spacing w:before="54" w:line="242" w:lineRule="auto"/>
        <w:ind w:right="268"/>
        <w:rPr>
          <w:rFonts w:ascii="Calibri"/>
          <w:i/>
          <w:sz w:val="19"/>
        </w:rPr>
      </w:pPr>
      <w:r w:rsidRPr="00D0298A">
        <w:rPr>
          <w:rFonts w:ascii="Calibri"/>
          <w:i/>
          <w:spacing w:val="-2"/>
          <w:sz w:val="19"/>
        </w:rPr>
        <w:t>Attleboro</w:t>
      </w:r>
      <w:r>
        <w:rPr>
          <w:rFonts w:ascii="Calibri"/>
          <w:i/>
          <w:spacing w:val="-2"/>
          <w:sz w:val="19"/>
        </w:rPr>
        <w:t>,</w:t>
      </w:r>
      <w:r w:rsidRPr="00D0298A">
        <w:rPr>
          <w:rFonts w:ascii="Calibri"/>
          <w:i/>
          <w:spacing w:val="-2"/>
          <w:sz w:val="19"/>
        </w:rPr>
        <w:t xml:space="preserve"> Brockton</w:t>
      </w:r>
      <w:r>
        <w:rPr>
          <w:rFonts w:ascii="Calibri"/>
          <w:i/>
          <w:spacing w:val="-2"/>
          <w:sz w:val="19"/>
        </w:rPr>
        <w:t>,</w:t>
      </w:r>
      <w:r w:rsidRPr="00D0298A">
        <w:rPr>
          <w:rFonts w:ascii="Calibri"/>
          <w:i/>
          <w:spacing w:val="-2"/>
          <w:sz w:val="19"/>
        </w:rPr>
        <w:t xml:space="preserve"> Plymouth</w:t>
      </w:r>
      <w:r>
        <w:rPr>
          <w:rFonts w:ascii="Calibri"/>
          <w:i/>
          <w:spacing w:val="-2"/>
          <w:sz w:val="19"/>
        </w:rPr>
        <w:t>,</w:t>
      </w:r>
      <w:r w:rsidRPr="00D0298A">
        <w:rPr>
          <w:rFonts w:ascii="Calibri"/>
          <w:i/>
          <w:spacing w:val="-2"/>
          <w:sz w:val="19"/>
        </w:rPr>
        <w:t xml:space="preserve"> Quincy</w:t>
      </w:r>
      <w:r>
        <w:rPr>
          <w:rFonts w:ascii="Calibri"/>
          <w:i/>
          <w:spacing w:val="-2"/>
          <w:sz w:val="19"/>
        </w:rPr>
        <w:t>,</w:t>
      </w:r>
      <w:r w:rsidRPr="00D0298A">
        <w:rPr>
          <w:rFonts w:ascii="Calibri"/>
          <w:i/>
          <w:spacing w:val="-2"/>
          <w:sz w:val="19"/>
        </w:rPr>
        <w:t xml:space="preserve"> Taunton</w:t>
      </w:r>
    </w:p>
    <w:p w14:paraId="401D8704" w14:textId="32778DEF" w:rsidR="00D0298A" w:rsidRDefault="00D0298A" w:rsidP="00A44EAB">
      <w:pPr>
        <w:pStyle w:val="Heading3"/>
      </w:pPr>
      <w:bookmarkStart w:id="200" w:name="_Toc127175729"/>
      <w:bookmarkStart w:id="201" w:name="_Toc127176698"/>
      <w:bookmarkStart w:id="202" w:name="_Toc127176944"/>
      <w:bookmarkStart w:id="203" w:name="_Toc127180911"/>
      <w:bookmarkStart w:id="204" w:name="_Toc127189201"/>
      <w:bookmarkStart w:id="205" w:name="_Toc179450888"/>
      <w:r w:rsidRPr="00F87328">
        <w:t>Behavioral Health Services</w:t>
      </w:r>
      <w:bookmarkEnd w:id="200"/>
      <w:bookmarkEnd w:id="201"/>
      <w:bookmarkEnd w:id="202"/>
      <w:bookmarkEnd w:id="203"/>
      <w:bookmarkEnd w:id="204"/>
      <w:bookmarkEnd w:id="205"/>
    </w:p>
    <w:p w14:paraId="2B3BEBDC" w14:textId="77777777" w:rsidR="00D0298A" w:rsidRPr="00C97E57" w:rsidRDefault="00D0298A" w:rsidP="00D0298A">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w:t>
      </w:r>
      <w:r w:rsidRPr="00C97E57">
        <w:t>-3501</w:t>
      </w:r>
    </w:p>
    <w:p w14:paraId="35CA6826" w14:textId="06D15C2C" w:rsidR="00D0298A" w:rsidRPr="00C97E57" w:rsidRDefault="00D0298A" w:rsidP="00D0298A">
      <w:pPr>
        <w:spacing w:before="26" w:line="244" w:lineRule="auto"/>
        <w:rPr>
          <w:sz w:val="20"/>
        </w:rPr>
      </w:pPr>
      <w:proofErr w:type="spellStart"/>
      <w:r w:rsidRPr="00C97E57">
        <w:rPr>
          <w:sz w:val="20"/>
        </w:rPr>
        <w:t>WellSense</w:t>
      </w:r>
      <w:proofErr w:type="spellEnd"/>
      <w:r w:rsidRPr="00C97E57">
        <w:rPr>
          <w:spacing w:val="-12"/>
          <w:sz w:val="20"/>
        </w:rPr>
        <w:t xml:space="preserve"> </w:t>
      </w:r>
      <w:r w:rsidRPr="00C97E57">
        <w:rPr>
          <w:sz w:val="20"/>
        </w:rPr>
        <w:t>Signature</w:t>
      </w:r>
      <w:r w:rsidRPr="00C97E57">
        <w:rPr>
          <w:spacing w:val="-15"/>
          <w:sz w:val="20"/>
        </w:rPr>
        <w:t xml:space="preserve"> </w:t>
      </w:r>
      <w:r w:rsidRPr="00C97E57">
        <w:rPr>
          <w:sz w:val="20"/>
        </w:rPr>
        <w:t>Alliance</w:t>
      </w:r>
      <w:r w:rsidRPr="00C97E57">
        <w:rPr>
          <w:spacing w:val="-12"/>
          <w:sz w:val="20"/>
        </w:rPr>
        <w:t xml:space="preserve"> </w:t>
      </w:r>
      <w:r w:rsidRPr="00C97E57">
        <w:rPr>
          <w:sz w:val="20"/>
        </w:rPr>
        <w:t>is</w:t>
      </w:r>
      <w:r w:rsidRPr="00C97E57">
        <w:rPr>
          <w:spacing w:val="-12"/>
          <w:sz w:val="20"/>
        </w:rPr>
        <w:t xml:space="preserve"> </w:t>
      </w:r>
      <w:r w:rsidRPr="00C97E57">
        <w:rPr>
          <w:sz w:val="20"/>
        </w:rPr>
        <w:t>a</w:t>
      </w:r>
      <w:r w:rsidRPr="00C97E57">
        <w:rPr>
          <w:spacing w:val="-12"/>
          <w:sz w:val="20"/>
        </w:rPr>
        <w:t xml:space="preserve"> </w:t>
      </w:r>
      <w:r w:rsidRPr="00C97E57">
        <w:rPr>
          <w:sz w:val="20"/>
        </w:rPr>
        <w:t xml:space="preserve">partnership </w:t>
      </w:r>
      <w:r w:rsidRPr="00C97E57">
        <w:rPr>
          <w:spacing w:val="-2"/>
          <w:sz w:val="20"/>
        </w:rPr>
        <w:t>between</w:t>
      </w:r>
      <w:r w:rsidRPr="00C97E57">
        <w:rPr>
          <w:spacing w:val="-21"/>
          <w:sz w:val="20"/>
        </w:rPr>
        <w:t xml:space="preserve"> </w:t>
      </w:r>
      <w:proofErr w:type="spellStart"/>
      <w:r w:rsidRPr="00C97E57">
        <w:rPr>
          <w:spacing w:val="-2"/>
          <w:sz w:val="20"/>
        </w:rPr>
        <w:t>WellSense</w:t>
      </w:r>
      <w:proofErr w:type="spellEnd"/>
      <w:r w:rsidRPr="00C97E57">
        <w:rPr>
          <w:spacing w:val="-19"/>
          <w:sz w:val="20"/>
        </w:rPr>
        <w:t xml:space="preserve"> </w:t>
      </w:r>
      <w:r w:rsidRPr="00C97E57">
        <w:rPr>
          <w:spacing w:val="-2"/>
          <w:sz w:val="20"/>
        </w:rPr>
        <w:t>Health</w:t>
      </w:r>
      <w:r w:rsidRPr="00C97E57">
        <w:rPr>
          <w:spacing w:val="-19"/>
          <w:sz w:val="20"/>
        </w:rPr>
        <w:t xml:space="preserve"> </w:t>
      </w:r>
      <w:r w:rsidRPr="00C97E57">
        <w:rPr>
          <w:spacing w:val="-2"/>
          <w:sz w:val="20"/>
        </w:rPr>
        <w:t>Plan</w:t>
      </w:r>
      <w:r w:rsidRPr="00C97E57">
        <w:rPr>
          <w:spacing w:val="-19"/>
          <w:sz w:val="20"/>
        </w:rPr>
        <w:t xml:space="preserve"> </w:t>
      </w:r>
      <w:r w:rsidRPr="00C97E57">
        <w:rPr>
          <w:spacing w:val="-2"/>
          <w:sz w:val="20"/>
        </w:rPr>
        <w:t>and</w:t>
      </w:r>
      <w:r w:rsidRPr="00C97E57">
        <w:rPr>
          <w:spacing w:val="-19"/>
          <w:sz w:val="20"/>
        </w:rPr>
        <w:t xml:space="preserve"> </w:t>
      </w:r>
      <w:r w:rsidRPr="00C97E57">
        <w:rPr>
          <w:spacing w:val="-2"/>
          <w:sz w:val="20"/>
        </w:rPr>
        <w:t xml:space="preserve">Signature </w:t>
      </w:r>
      <w:r w:rsidRPr="00C97E57">
        <w:rPr>
          <w:sz w:val="20"/>
        </w:rPr>
        <w:t>Healthcare. We work together</w:t>
      </w:r>
      <w:r w:rsidRPr="00C97E57">
        <w:rPr>
          <w:spacing w:val="-1"/>
          <w:sz w:val="20"/>
        </w:rPr>
        <w:t xml:space="preserve"> </w:t>
      </w:r>
      <w:r w:rsidRPr="00C97E57">
        <w:rPr>
          <w:sz w:val="20"/>
        </w:rPr>
        <w:t>to offer you</w:t>
      </w:r>
      <w:r w:rsidRPr="00C97E57">
        <w:rPr>
          <w:spacing w:val="-4"/>
          <w:sz w:val="20"/>
        </w:rPr>
        <w:t xml:space="preserve"> </w:t>
      </w:r>
      <w:r w:rsidRPr="00C97E57">
        <w:rPr>
          <w:sz w:val="20"/>
        </w:rPr>
        <w:t>personal</w:t>
      </w:r>
      <w:r w:rsidRPr="00C97E57">
        <w:rPr>
          <w:spacing w:val="-4"/>
          <w:sz w:val="20"/>
        </w:rPr>
        <w:t xml:space="preserve"> </w:t>
      </w:r>
      <w:r w:rsidRPr="00C97E57">
        <w:rPr>
          <w:sz w:val="20"/>
        </w:rPr>
        <w:t>care</w:t>
      </w:r>
      <w:r w:rsidRPr="00C97E57">
        <w:rPr>
          <w:spacing w:val="-4"/>
          <w:sz w:val="20"/>
        </w:rPr>
        <w:t xml:space="preserve"> </w:t>
      </w:r>
      <w:r w:rsidRPr="00C97E57">
        <w:rPr>
          <w:sz w:val="20"/>
        </w:rPr>
        <w:t>and</w:t>
      </w:r>
      <w:r w:rsidRPr="00C97E57">
        <w:rPr>
          <w:spacing w:val="-4"/>
          <w:sz w:val="20"/>
        </w:rPr>
        <w:t xml:space="preserve"> </w:t>
      </w:r>
      <w:r w:rsidRPr="00C97E57">
        <w:rPr>
          <w:sz w:val="20"/>
        </w:rPr>
        <w:t>include</w:t>
      </w:r>
      <w:r w:rsidRPr="00C97E57">
        <w:rPr>
          <w:spacing w:val="-7"/>
          <w:sz w:val="20"/>
        </w:rPr>
        <w:t xml:space="preserve"> </w:t>
      </w:r>
      <w:r w:rsidRPr="00C97E57">
        <w:rPr>
          <w:sz w:val="20"/>
        </w:rPr>
        <w:t>you</w:t>
      </w:r>
      <w:r w:rsidRPr="00C97E57">
        <w:rPr>
          <w:spacing w:val="-4"/>
          <w:sz w:val="20"/>
        </w:rPr>
        <w:t xml:space="preserve"> </w:t>
      </w:r>
      <w:r w:rsidRPr="00C97E57">
        <w:rPr>
          <w:sz w:val="20"/>
        </w:rPr>
        <w:t>in</w:t>
      </w:r>
      <w:r w:rsidRPr="00C97E57">
        <w:rPr>
          <w:spacing w:val="-4"/>
          <w:sz w:val="20"/>
        </w:rPr>
        <w:t xml:space="preserve"> </w:t>
      </w:r>
      <w:r w:rsidRPr="00C97E57">
        <w:rPr>
          <w:sz w:val="20"/>
        </w:rPr>
        <w:t xml:space="preserve">the </w:t>
      </w:r>
      <w:r w:rsidRPr="00C97E57">
        <w:rPr>
          <w:spacing w:val="-2"/>
          <w:sz w:val="20"/>
        </w:rPr>
        <w:t>conversation</w:t>
      </w:r>
      <w:r w:rsidRPr="00C97E57">
        <w:rPr>
          <w:spacing w:val="-19"/>
          <w:sz w:val="20"/>
        </w:rPr>
        <w:t xml:space="preserve"> </w:t>
      </w:r>
      <w:r w:rsidRPr="00C97E57">
        <w:rPr>
          <w:spacing w:val="-2"/>
          <w:sz w:val="20"/>
        </w:rPr>
        <w:t>along</w:t>
      </w:r>
      <w:r w:rsidRPr="00C97E57">
        <w:rPr>
          <w:spacing w:val="-19"/>
          <w:sz w:val="20"/>
        </w:rPr>
        <w:t xml:space="preserve"> </w:t>
      </w:r>
      <w:r w:rsidRPr="00C97E57">
        <w:rPr>
          <w:spacing w:val="-2"/>
          <w:sz w:val="20"/>
        </w:rPr>
        <w:t>the</w:t>
      </w:r>
      <w:r w:rsidRPr="00C97E57">
        <w:rPr>
          <w:spacing w:val="-21"/>
          <w:sz w:val="20"/>
        </w:rPr>
        <w:t xml:space="preserve"> </w:t>
      </w:r>
      <w:r w:rsidRPr="00C97E57">
        <w:rPr>
          <w:spacing w:val="-2"/>
          <w:sz w:val="20"/>
        </w:rPr>
        <w:t>way.</w:t>
      </w:r>
      <w:r w:rsidRPr="00C97E57">
        <w:rPr>
          <w:spacing w:val="-21"/>
          <w:sz w:val="20"/>
        </w:rPr>
        <w:t xml:space="preserve"> </w:t>
      </w:r>
      <w:r w:rsidRPr="00C97E57">
        <w:rPr>
          <w:spacing w:val="-2"/>
          <w:sz w:val="20"/>
        </w:rPr>
        <w:t>We’re</w:t>
      </w:r>
      <w:r w:rsidRPr="00C97E57">
        <w:rPr>
          <w:spacing w:val="-19"/>
          <w:sz w:val="20"/>
        </w:rPr>
        <w:t xml:space="preserve"> </w:t>
      </w:r>
      <w:r w:rsidRPr="00C97E57">
        <w:rPr>
          <w:spacing w:val="-2"/>
          <w:sz w:val="20"/>
        </w:rPr>
        <w:t>here</w:t>
      </w:r>
      <w:r w:rsidRPr="00C97E57">
        <w:rPr>
          <w:spacing w:val="-19"/>
          <w:sz w:val="20"/>
        </w:rPr>
        <w:t xml:space="preserve"> </w:t>
      </w:r>
      <w:r w:rsidRPr="00C97E57">
        <w:rPr>
          <w:spacing w:val="-2"/>
          <w:sz w:val="20"/>
        </w:rPr>
        <w:t>for</w:t>
      </w:r>
      <w:r w:rsidRPr="00C97E57">
        <w:rPr>
          <w:spacing w:val="-23"/>
          <w:sz w:val="20"/>
        </w:rPr>
        <w:t xml:space="preserve"> </w:t>
      </w:r>
      <w:proofErr w:type="gramStart"/>
      <w:r w:rsidRPr="00C97E57">
        <w:rPr>
          <w:spacing w:val="-2"/>
          <w:sz w:val="20"/>
        </w:rPr>
        <w:t>all</w:t>
      </w:r>
      <w:r w:rsidRPr="00C97E57">
        <w:rPr>
          <w:spacing w:val="-19"/>
          <w:sz w:val="20"/>
        </w:rPr>
        <w:t xml:space="preserve"> </w:t>
      </w:r>
      <w:r w:rsidRPr="00C97E57">
        <w:rPr>
          <w:spacing w:val="-2"/>
          <w:sz w:val="20"/>
        </w:rPr>
        <w:t>of</w:t>
      </w:r>
      <w:proofErr w:type="gramEnd"/>
      <w:r w:rsidRPr="00C97E57">
        <w:rPr>
          <w:spacing w:val="-2"/>
          <w:sz w:val="20"/>
        </w:rPr>
        <w:t xml:space="preserve"> </w:t>
      </w:r>
      <w:r w:rsidRPr="00C97E57">
        <w:rPr>
          <w:sz w:val="20"/>
        </w:rPr>
        <w:t>your</w:t>
      </w:r>
      <w:r w:rsidRPr="00C97E57">
        <w:rPr>
          <w:spacing w:val="-3"/>
          <w:sz w:val="20"/>
        </w:rPr>
        <w:t xml:space="preserve"> </w:t>
      </w:r>
      <w:r w:rsidRPr="00C97E57">
        <w:rPr>
          <w:sz w:val="20"/>
        </w:rPr>
        <w:t>care needs.</w:t>
      </w:r>
    </w:p>
    <w:p w14:paraId="310A390C" w14:textId="1CA9E73F" w:rsidR="00D0298A" w:rsidRPr="0023581C" w:rsidRDefault="00D0298A" w:rsidP="0023581C">
      <w:pPr>
        <w:rPr>
          <w:b/>
          <w:bCs/>
        </w:rPr>
      </w:pPr>
      <w:bookmarkStart w:id="206" w:name="_Toc127175730"/>
      <w:bookmarkStart w:id="207" w:name="_Toc127176699"/>
      <w:bookmarkStart w:id="208" w:name="_Toc127176945"/>
      <w:bookmarkStart w:id="209" w:name="_Toc127180912"/>
      <w:bookmarkStart w:id="210" w:name="_Toc127189202"/>
      <w:bookmarkStart w:id="211" w:name="_Toc179450889"/>
      <w:r w:rsidRPr="0023581C">
        <w:rPr>
          <w:b/>
          <w:bCs/>
        </w:rPr>
        <w:t>Special Programs and Extra Benefits</w:t>
      </w:r>
      <w:bookmarkEnd w:id="206"/>
      <w:bookmarkEnd w:id="207"/>
      <w:bookmarkEnd w:id="208"/>
      <w:bookmarkEnd w:id="209"/>
      <w:bookmarkEnd w:id="210"/>
      <w:bookmarkEnd w:id="211"/>
    </w:p>
    <w:p w14:paraId="703B4085" w14:textId="77777777" w:rsidR="00D0298A" w:rsidRPr="006D04E8" w:rsidRDefault="00D0298A"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Parenting , family classes, and pregnancy programs</w:t>
      </w:r>
    </w:p>
    <w:p w14:paraId="2C27333E" w14:textId="77777777" w:rsidR="00D0298A" w:rsidRPr="006D04E8" w:rsidRDefault="00D0298A"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Free</w:t>
      </w:r>
      <w:r w:rsidRPr="006D04E8">
        <w:rPr>
          <w:rFonts w:ascii="Calibri" w:hAnsi="Calibri"/>
          <w:spacing w:val="-2"/>
          <w:w w:val="105"/>
          <w:sz w:val="20"/>
        </w:rPr>
        <w:t xml:space="preserve"> </w:t>
      </w:r>
      <w:r w:rsidRPr="00C97E57">
        <w:rPr>
          <w:rFonts w:ascii="Calibri" w:hAnsi="Calibri"/>
          <w:spacing w:val="-2"/>
          <w:w w:val="105"/>
          <w:sz w:val="20"/>
        </w:rPr>
        <w:t>car</w:t>
      </w:r>
      <w:r w:rsidRPr="006D04E8">
        <w:rPr>
          <w:rFonts w:ascii="Calibri" w:hAnsi="Calibri"/>
          <w:spacing w:val="-2"/>
          <w:w w:val="105"/>
          <w:sz w:val="20"/>
        </w:rPr>
        <w:t xml:space="preserve"> </w:t>
      </w:r>
      <w:r w:rsidRPr="00C97E57">
        <w:rPr>
          <w:rFonts w:ascii="Calibri" w:hAnsi="Calibri"/>
          <w:spacing w:val="-2"/>
          <w:w w:val="105"/>
          <w:sz w:val="20"/>
        </w:rPr>
        <w:t>seats,</w:t>
      </w:r>
      <w:r w:rsidRPr="006D04E8">
        <w:rPr>
          <w:rFonts w:ascii="Calibri" w:hAnsi="Calibri"/>
          <w:spacing w:val="-2"/>
          <w:w w:val="105"/>
          <w:sz w:val="20"/>
        </w:rPr>
        <w:t xml:space="preserve"> </w:t>
      </w:r>
      <w:r w:rsidRPr="00C97E57">
        <w:rPr>
          <w:rFonts w:ascii="Calibri" w:hAnsi="Calibri"/>
          <w:spacing w:val="-2"/>
          <w:w w:val="105"/>
          <w:sz w:val="20"/>
        </w:rPr>
        <w:t>booster</w:t>
      </w:r>
      <w:r w:rsidRPr="006D04E8">
        <w:rPr>
          <w:rFonts w:ascii="Calibri" w:hAnsi="Calibri"/>
          <w:spacing w:val="-2"/>
          <w:w w:val="105"/>
          <w:sz w:val="20"/>
        </w:rPr>
        <w:t xml:space="preserve"> </w:t>
      </w:r>
      <w:r w:rsidRPr="00C97E57">
        <w:rPr>
          <w:rFonts w:ascii="Calibri" w:hAnsi="Calibri"/>
          <w:spacing w:val="-2"/>
          <w:w w:val="105"/>
          <w:sz w:val="20"/>
        </w:rPr>
        <w:t>seats,</w:t>
      </w:r>
      <w:r w:rsidRPr="006D04E8">
        <w:rPr>
          <w:rFonts w:ascii="Calibri" w:hAnsi="Calibri"/>
          <w:spacing w:val="-2"/>
          <w:w w:val="105"/>
          <w:sz w:val="20"/>
        </w:rPr>
        <w:t xml:space="preserve"> </w:t>
      </w:r>
      <w:r w:rsidRPr="00C97E57">
        <w:rPr>
          <w:rFonts w:ascii="Calibri" w:hAnsi="Calibri"/>
          <w:spacing w:val="-2"/>
          <w:w w:val="105"/>
          <w:sz w:val="20"/>
        </w:rPr>
        <w:t>and</w:t>
      </w:r>
      <w:r w:rsidRPr="006D04E8">
        <w:rPr>
          <w:rFonts w:ascii="Calibri" w:hAnsi="Calibri"/>
          <w:spacing w:val="-2"/>
          <w:w w:val="105"/>
          <w:sz w:val="20"/>
        </w:rPr>
        <w:t xml:space="preserve"> </w:t>
      </w:r>
      <w:r w:rsidRPr="00C97E57">
        <w:rPr>
          <w:rFonts w:ascii="Calibri" w:hAnsi="Calibri"/>
          <w:spacing w:val="-2"/>
          <w:w w:val="105"/>
          <w:sz w:val="20"/>
        </w:rPr>
        <w:t>kids’</w:t>
      </w:r>
      <w:r w:rsidRPr="006D04E8">
        <w:rPr>
          <w:rFonts w:ascii="Calibri" w:hAnsi="Calibri"/>
          <w:spacing w:val="-2"/>
          <w:w w:val="105"/>
          <w:sz w:val="20"/>
        </w:rPr>
        <w:t xml:space="preserve"> </w:t>
      </w:r>
      <w:r w:rsidRPr="00C97E57">
        <w:rPr>
          <w:rFonts w:ascii="Calibri" w:hAnsi="Calibri"/>
          <w:spacing w:val="-2"/>
          <w:w w:val="105"/>
          <w:sz w:val="20"/>
        </w:rPr>
        <w:t>bike helmets</w:t>
      </w:r>
    </w:p>
    <w:p w14:paraId="76E58DFD" w14:textId="77777777" w:rsidR="00D0298A" w:rsidRPr="006D04E8" w:rsidRDefault="00D0298A"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Fitness reimbursement</w:t>
      </w:r>
    </w:p>
    <w:p w14:paraId="5F851327" w14:textId="77777777" w:rsidR="00D0298A" w:rsidRPr="006D04E8" w:rsidRDefault="00D0298A"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Free dental kits</w:t>
      </w:r>
    </w:p>
    <w:p w14:paraId="0F3C9CE8" w14:textId="77777777" w:rsidR="00D0298A" w:rsidRPr="006D04E8" w:rsidRDefault="00D0298A" w:rsidP="006D04E8">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6D04E8">
        <w:rPr>
          <w:rFonts w:ascii="Calibri" w:hAnsi="Calibri"/>
          <w:spacing w:val="-2"/>
          <w:w w:val="105"/>
          <w:sz w:val="20"/>
        </w:rPr>
        <w:t>Mail order prescriptions</w:t>
      </w:r>
    </w:p>
    <w:p w14:paraId="756D7B23" w14:textId="450D955E" w:rsidR="00D0298A" w:rsidRPr="0023581C" w:rsidRDefault="00D0298A" w:rsidP="00D0298A">
      <w:pPr>
        <w:rPr>
          <w:sz w:val="20"/>
        </w:rPr>
      </w:pPr>
      <w:r w:rsidRPr="0023581C">
        <w:rPr>
          <w:sz w:val="20"/>
        </w:rPr>
        <w:t>Contact the plan for a full list of special programs and extra benefits. Certain rules may apply</w:t>
      </w:r>
    </w:p>
    <w:p w14:paraId="7FFD2215" w14:textId="77777777" w:rsidR="00D0298A" w:rsidRPr="0023581C" w:rsidRDefault="00D0298A" w:rsidP="00D0298A">
      <w:pPr>
        <w:spacing w:before="13" w:after="0" w:line="240" w:lineRule="auto"/>
        <w:rPr>
          <w:sz w:val="20"/>
        </w:rPr>
      </w:pPr>
      <w:hyperlink r:id="rId14">
        <w:r w:rsidRPr="0023581C">
          <w:rPr>
            <w:sz w:val="20"/>
          </w:rPr>
          <w:t>www.wellsense.org/signature</w:t>
        </w:r>
      </w:hyperlink>
    </w:p>
    <w:p w14:paraId="2D11830E" w14:textId="77777777" w:rsidR="00D0298A" w:rsidRPr="0023581C" w:rsidRDefault="00D0298A" w:rsidP="00D0298A">
      <w:pPr>
        <w:spacing w:before="19" w:after="0" w:line="240" w:lineRule="auto"/>
        <w:rPr>
          <w:sz w:val="20"/>
        </w:rPr>
      </w:pPr>
      <w:r w:rsidRPr="0023581C">
        <w:rPr>
          <w:sz w:val="20"/>
        </w:rPr>
        <w:t>Customer Service: (888) 566-0010</w:t>
      </w:r>
    </w:p>
    <w:p w14:paraId="13DD7AA5" w14:textId="77777777" w:rsidR="00D0298A" w:rsidRPr="0023581C" w:rsidRDefault="00D0298A" w:rsidP="00D0298A">
      <w:pPr>
        <w:spacing w:after="0" w:line="240" w:lineRule="auto"/>
        <w:ind w:left="10"/>
        <w:rPr>
          <w:sz w:val="20"/>
        </w:rPr>
      </w:pPr>
      <w:r w:rsidRPr="0023581C">
        <w:rPr>
          <w:sz w:val="20"/>
        </w:rPr>
        <w:t>Behavioral Health: (888) 217-3501</w:t>
      </w:r>
    </w:p>
    <w:p w14:paraId="329FDC32" w14:textId="018DC3CD" w:rsidR="00D0298A" w:rsidRPr="00E322B7" w:rsidRDefault="00D0298A" w:rsidP="00D0298A">
      <w:pPr>
        <w:rPr>
          <w:rFonts w:cstheme="minorHAnsi"/>
        </w:rPr>
      </w:pPr>
    </w:p>
    <w:p w14:paraId="769DB4D5" w14:textId="0ED854E1" w:rsidR="00BD5CE0" w:rsidRDefault="00BD5CE0" w:rsidP="00A44EAB">
      <w:pPr>
        <w:pStyle w:val="Heading2"/>
      </w:pPr>
      <w:proofErr w:type="spellStart"/>
      <w:r w:rsidRPr="00BD5CE0">
        <w:rPr>
          <w:w w:val="100"/>
        </w:rPr>
        <w:t>WellSense</w:t>
      </w:r>
      <w:proofErr w:type="spellEnd"/>
      <w:r w:rsidRPr="00BD5CE0">
        <w:t xml:space="preserve"> </w:t>
      </w:r>
      <w:r w:rsidRPr="00BD5CE0">
        <w:rPr>
          <w:w w:val="100"/>
        </w:rPr>
        <w:t>Southcoast Alliance</w:t>
      </w:r>
    </w:p>
    <w:p w14:paraId="5B7FFEF9" w14:textId="77777777" w:rsidR="00BD5CE0" w:rsidRDefault="00BD5CE0" w:rsidP="00BD5CE0">
      <w:pPr>
        <w:pStyle w:val="Heading4"/>
        <w:rPr>
          <w:w w:val="80"/>
        </w:rPr>
      </w:pPr>
    </w:p>
    <w:p w14:paraId="484FA6CC" w14:textId="2432CFD5" w:rsidR="00BD5CE0" w:rsidRPr="005F2314" w:rsidRDefault="00BD5CE0" w:rsidP="00A44EAB">
      <w:pPr>
        <w:pStyle w:val="Heading3"/>
      </w:pPr>
      <w:bookmarkStart w:id="212" w:name="_Toc127175732"/>
      <w:bookmarkStart w:id="213" w:name="_Toc127176701"/>
      <w:bookmarkStart w:id="214" w:name="_Toc127176947"/>
      <w:bookmarkStart w:id="215" w:name="_Toc127180914"/>
      <w:bookmarkStart w:id="216" w:name="_Toc127189204"/>
      <w:bookmarkStart w:id="217" w:name="_Toc179450891"/>
      <w:r w:rsidRPr="005F2314">
        <w:t>SERVICE AREAS</w:t>
      </w:r>
      <w:bookmarkEnd w:id="212"/>
      <w:bookmarkEnd w:id="213"/>
      <w:bookmarkEnd w:id="214"/>
      <w:bookmarkEnd w:id="215"/>
      <w:bookmarkEnd w:id="216"/>
      <w:bookmarkEnd w:id="217"/>
    </w:p>
    <w:p w14:paraId="46E54188" w14:textId="77777777" w:rsidR="00BD5CE0" w:rsidRPr="00BD5CE0" w:rsidRDefault="00BD5CE0" w:rsidP="00BD5CE0">
      <w:pPr>
        <w:spacing w:before="54" w:line="242" w:lineRule="auto"/>
        <w:ind w:right="407"/>
        <w:rPr>
          <w:rFonts w:ascii="Calibri"/>
          <w:i/>
          <w:sz w:val="19"/>
        </w:rPr>
      </w:pPr>
      <w:r w:rsidRPr="00BD5CE0">
        <w:rPr>
          <w:rFonts w:ascii="Calibri"/>
          <w:i/>
          <w:spacing w:val="-2"/>
          <w:sz w:val="19"/>
        </w:rPr>
        <w:t>Attleboro</w:t>
      </w:r>
      <w:r w:rsidRPr="00BD5CE0">
        <w:rPr>
          <w:rFonts w:ascii="Calibri"/>
          <w:i/>
          <w:spacing w:val="40"/>
          <w:sz w:val="19"/>
        </w:rPr>
        <w:t xml:space="preserve"> </w:t>
      </w:r>
      <w:r w:rsidRPr="00BD5CE0">
        <w:rPr>
          <w:rFonts w:ascii="Calibri"/>
          <w:i/>
          <w:sz w:val="19"/>
        </w:rPr>
        <w:t>Fall</w:t>
      </w:r>
      <w:r w:rsidRPr="00BD5CE0">
        <w:rPr>
          <w:rFonts w:ascii="Calibri"/>
          <w:i/>
          <w:spacing w:val="-8"/>
          <w:sz w:val="19"/>
        </w:rPr>
        <w:t xml:space="preserve"> </w:t>
      </w:r>
      <w:r w:rsidRPr="00BD5CE0">
        <w:rPr>
          <w:rFonts w:ascii="Calibri"/>
          <w:i/>
          <w:sz w:val="19"/>
        </w:rPr>
        <w:t xml:space="preserve">River </w:t>
      </w:r>
      <w:r w:rsidRPr="00BD5CE0">
        <w:rPr>
          <w:rFonts w:ascii="Calibri"/>
          <w:i/>
          <w:spacing w:val="-2"/>
          <w:sz w:val="19"/>
        </w:rPr>
        <w:t>Falmouth New</w:t>
      </w:r>
      <w:r w:rsidRPr="00BD5CE0">
        <w:rPr>
          <w:rFonts w:ascii="Calibri"/>
          <w:i/>
          <w:spacing w:val="-9"/>
          <w:sz w:val="19"/>
        </w:rPr>
        <w:t xml:space="preserve"> </w:t>
      </w:r>
      <w:r w:rsidRPr="00BD5CE0">
        <w:rPr>
          <w:rFonts w:ascii="Calibri"/>
          <w:i/>
          <w:spacing w:val="-2"/>
          <w:sz w:val="19"/>
        </w:rPr>
        <w:t>Bedford Plymouth Taunton Wareham</w:t>
      </w:r>
    </w:p>
    <w:p w14:paraId="04FA4FA8" w14:textId="5761A379" w:rsidR="00BD5CE0" w:rsidRPr="001F41F1" w:rsidRDefault="001F41F1" w:rsidP="00BD5CE0">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3AF4CCDE" w14:textId="77777777" w:rsidR="00CA32C4" w:rsidRPr="00F87328" w:rsidRDefault="00CA32C4" w:rsidP="00CA32C4">
      <w:pPr>
        <w:pStyle w:val="Heading3"/>
      </w:pPr>
      <w:r w:rsidRPr="00F87328">
        <w:t>Behavioral Health Services</w:t>
      </w:r>
    </w:p>
    <w:p w14:paraId="5C643E75" w14:textId="77777777" w:rsidR="00CA32C4" w:rsidRPr="00D16D96" w:rsidRDefault="00CA32C4" w:rsidP="00CA32C4">
      <w:r w:rsidRPr="00D16D96">
        <w:t>Members</w:t>
      </w:r>
      <w:r w:rsidRPr="00D16D96">
        <w:rPr>
          <w:spacing w:val="-7"/>
        </w:rPr>
        <w:t xml:space="preserve"> </w:t>
      </w:r>
      <w:r w:rsidRPr="00D16D96">
        <w:t>can</w:t>
      </w:r>
      <w:r w:rsidRPr="00D16D96">
        <w:rPr>
          <w:spacing w:val="-7"/>
        </w:rPr>
        <w:t xml:space="preserve"> </w:t>
      </w:r>
      <w:r w:rsidRPr="00D16D96">
        <w:t>get</w:t>
      </w:r>
      <w:r w:rsidRPr="00D16D96">
        <w:rPr>
          <w:spacing w:val="-7"/>
        </w:rPr>
        <w:t xml:space="preserve"> </w:t>
      </w:r>
      <w:r w:rsidRPr="00D16D96">
        <w:t>a</w:t>
      </w:r>
      <w:r w:rsidRPr="00D16D96">
        <w:rPr>
          <w:spacing w:val="-7"/>
        </w:rPr>
        <w:t xml:space="preserve"> </w:t>
      </w:r>
      <w:r w:rsidRPr="00D16D96">
        <w:t>full</w:t>
      </w:r>
      <w:r w:rsidRPr="00D16D96">
        <w:rPr>
          <w:spacing w:val="-7"/>
        </w:rPr>
        <w:t xml:space="preserve"> </w:t>
      </w:r>
      <w:r w:rsidRPr="00D16D96">
        <w:t>range</w:t>
      </w:r>
      <w:r w:rsidRPr="00D16D96">
        <w:rPr>
          <w:spacing w:val="-7"/>
        </w:rPr>
        <w:t xml:space="preserve"> </w:t>
      </w:r>
      <w:r w:rsidRPr="00D16D96">
        <w:t>of</w:t>
      </w:r>
      <w:r w:rsidRPr="00D16D96">
        <w:rPr>
          <w:spacing w:val="-12"/>
        </w:rPr>
        <w:t xml:space="preserve"> </w:t>
      </w:r>
      <w:r w:rsidRPr="00D16D96">
        <w:t xml:space="preserve">mental </w:t>
      </w:r>
      <w:r w:rsidRPr="00D16D96">
        <w:rPr>
          <w:spacing w:val="-4"/>
        </w:rPr>
        <w:t>health</w:t>
      </w:r>
      <w:r w:rsidRPr="00D16D96">
        <w:rPr>
          <w:spacing w:val="-18"/>
        </w:rPr>
        <w:t xml:space="preserve"> </w:t>
      </w:r>
      <w:r w:rsidRPr="00D16D96">
        <w:rPr>
          <w:spacing w:val="-4"/>
        </w:rPr>
        <w:t>and</w:t>
      </w:r>
      <w:r w:rsidRPr="00D16D96">
        <w:rPr>
          <w:spacing w:val="-18"/>
        </w:rPr>
        <w:t xml:space="preserve"> </w:t>
      </w:r>
      <w:r w:rsidRPr="00D16D96">
        <w:rPr>
          <w:spacing w:val="-4"/>
        </w:rPr>
        <w:t>substance</w:t>
      </w:r>
      <w:r w:rsidRPr="00D16D96">
        <w:rPr>
          <w:spacing w:val="-18"/>
        </w:rPr>
        <w:t xml:space="preserve"> </w:t>
      </w:r>
      <w:r w:rsidRPr="00D16D96">
        <w:rPr>
          <w:spacing w:val="-4"/>
        </w:rPr>
        <w:t>use</w:t>
      </w:r>
      <w:r w:rsidRPr="00D16D96">
        <w:rPr>
          <w:spacing w:val="-18"/>
        </w:rPr>
        <w:t xml:space="preserve"> </w:t>
      </w:r>
      <w:r w:rsidRPr="00D16D96">
        <w:rPr>
          <w:spacing w:val="-4"/>
        </w:rPr>
        <w:t>services.</w:t>
      </w:r>
      <w:r w:rsidRPr="00D16D96">
        <w:rPr>
          <w:spacing w:val="-18"/>
        </w:rPr>
        <w:t xml:space="preserve"> </w:t>
      </w:r>
      <w:r w:rsidRPr="00D16D96">
        <w:rPr>
          <w:spacing w:val="-4"/>
        </w:rPr>
        <w:t>For</w:t>
      </w:r>
      <w:r w:rsidRPr="00D16D96">
        <w:rPr>
          <w:spacing w:val="-23"/>
        </w:rPr>
        <w:t xml:space="preserve"> </w:t>
      </w:r>
      <w:r w:rsidRPr="00D16D96">
        <w:rPr>
          <w:spacing w:val="-4"/>
        </w:rPr>
        <w:t xml:space="preserve">more </w:t>
      </w:r>
      <w:r w:rsidRPr="00D16D96">
        <w:t>information,</w:t>
      </w:r>
      <w:r w:rsidRPr="00D16D96">
        <w:rPr>
          <w:spacing w:val="-18"/>
        </w:rPr>
        <w:t xml:space="preserve"> </w:t>
      </w:r>
      <w:r>
        <w:rPr>
          <w:spacing w:val="-18"/>
        </w:rPr>
        <w:br/>
      </w:r>
      <w:r w:rsidRPr="00D16D96">
        <w:t>call</w:t>
      </w:r>
      <w:r w:rsidRPr="00D16D96">
        <w:rPr>
          <w:spacing w:val="-18"/>
        </w:rPr>
        <w:t xml:space="preserve"> </w:t>
      </w:r>
      <w:r w:rsidRPr="00D16D96">
        <w:t>(888)</w:t>
      </w:r>
      <w:r w:rsidRPr="00D16D96">
        <w:rPr>
          <w:spacing w:val="-18"/>
        </w:rPr>
        <w:t xml:space="preserve"> </w:t>
      </w:r>
      <w:r w:rsidRPr="00D16D96">
        <w:t>217-3501</w:t>
      </w:r>
    </w:p>
    <w:p w14:paraId="48AD4CDC" w14:textId="77777777" w:rsidR="00BD5CE0" w:rsidRPr="00C97E57" w:rsidRDefault="00BD5CE0" w:rsidP="00BD5CE0">
      <w:pPr>
        <w:spacing w:before="26" w:line="244" w:lineRule="auto"/>
        <w:rPr>
          <w:sz w:val="20"/>
        </w:rPr>
      </w:pPr>
      <w:proofErr w:type="spellStart"/>
      <w:r w:rsidRPr="00C97E57">
        <w:rPr>
          <w:sz w:val="20"/>
        </w:rPr>
        <w:t>WellSense</w:t>
      </w:r>
      <w:proofErr w:type="spellEnd"/>
      <w:r w:rsidRPr="00C97E57">
        <w:rPr>
          <w:spacing w:val="-10"/>
          <w:sz w:val="20"/>
        </w:rPr>
        <w:t xml:space="preserve"> </w:t>
      </w:r>
      <w:r w:rsidRPr="00C97E57">
        <w:rPr>
          <w:sz w:val="20"/>
        </w:rPr>
        <w:t>Southcoast</w:t>
      </w:r>
      <w:r w:rsidRPr="00C97E57">
        <w:rPr>
          <w:spacing w:val="-13"/>
          <w:sz w:val="20"/>
        </w:rPr>
        <w:t xml:space="preserve"> </w:t>
      </w:r>
      <w:r w:rsidRPr="00C97E57">
        <w:rPr>
          <w:sz w:val="20"/>
        </w:rPr>
        <w:t>Alliance</w:t>
      </w:r>
      <w:r w:rsidRPr="00C97E57">
        <w:rPr>
          <w:spacing w:val="-10"/>
          <w:sz w:val="20"/>
        </w:rPr>
        <w:t xml:space="preserve"> </w:t>
      </w:r>
      <w:r w:rsidRPr="00C97E57">
        <w:rPr>
          <w:sz w:val="20"/>
        </w:rPr>
        <w:t>is</w:t>
      </w:r>
      <w:r w:rsidRPr="00C97E57">
        <w:rPr>
          <w:spacing w:val="-10"/>
          <w:sz w:val="20"/>
        </w:rPr>
        <w:t xml:space="preserve"> </w:t>
      </w:r>
      <w:r w:rsidRPr="00C97E57">
        <w:rPr>
          <w:sz w:val="20"/>
        </w:rPr>
        <w:t>a</w:t>
      </w:r>
      <w:r w:rsidRPr="00C97E57">
        <w:rPr>
          <w:spacing w:val="-10"/>
          <w:sz w:val="20"/>
        </w:rPr>
        <w:t xml:space="preserve"> </w:t>
      </w:r>
      <w:r w:rsidRPr="00C97E57">
        <w:rPr>
          <w:sz w:val="20"/>
        </w:rPr>
        <w:t xml:space="preserve">partnership </w:t>
      </w:r>
      <w:r w:rsidRPr="00C97E57">
        <w:rPr>
          <w:spacing w:val="-2"/>
          <w:sz w:val="20"/>
        </w:rPr>
        <w:t>between</w:t>
      </w:r>
      <w:r w:rsidRPr="00C97E57">
        <w:rPr>
          <w:spacing w:val="-19"/>
          <w:sz w:val="20"/>
        </w:rPr>
        <w:t xml:space="preserve"> </w:t>
      </w:r>
      <w:proofErr w:type="spellStart"/>
      <w:r w:rsidRPr="00C97E57">
        <w:rPr>
          <w:spacing w:val="-2"/>
          <w:sz w:val="20"/>
        </w:rPr>
        <w:t>WellSense</w:t>
      </w:r>
      <w:proofErr w:type="spellEnd"/>
      <w:r w:rsidRPr="00C97E57">
        <w:rPr>
          <w:spacing w:val="-16"/>
          <w:sz w:val="20"/>
        </w:rPr>
        <w:t xml:space="preserve"> </w:t>
      </w:r>
      <w:r w:rsidRPr="00C97E57">
        <w:rPr>
          <w:spacing w:val="-2"/>
          <w:sz w:val="20"/>
        </w:rPr>
        <w:t>Health</w:t>
      </w:r>
      <w:r w:rsidRPr="00C97E57">
        <w:rPr>
          <w:spacing w:val="-16"/>
          <w:sz w:val="20"/>
        </w:rPr>
        <w:t xml:space="preserve"> </w:t>
      </w:r>
      <w:r w:rsidRPr="00C97E57">
        <w:rPr>
          <w:spacing w:val="-2"/>
          <w:sz w:val="20"/>
        </w:rPr>
        <w:t>Plan</w:t>
      </w:r>
      <w:r w:rsidRPr="00C97E57">
        <w:rPr>
          <w:spacing w:val="-16"/>
          <w:sz w:val="20"/>
        </w:rPr>
        <w:t xml:space="preserve"> </w:t>
      </w:r>
      <w:r w:rsidRPr="00C97E57">
        <w:rPr>
          <w:spacing w:val="-2"/>
          <w:sz w:val="20"/>
        </w:rPr>
        <w:t>and</w:t>
      </w:r>
      <w:r w:rsidRPr="00C97E57">
        <w:rPr>
          <w:spacing w:val="-16"/>
          <w:sz w:val="20"/>
        </w:rPr>
        <w:t xml:space="preserve"> </w:t>
      </w:r>
      <w:r w:rsidRPr="00C97E57">
        <w:rPr>
          <w:spacing w:val="-2"/>
          <w:sz w:val="20"/>
        </w:rPr>
        <w:t xml:space="preserve">Southcoast </w:t>
      </w:r>
      <w:r w:rsidRPr="00C97E57">
        <w:rPr>
          <w:sz w:val="20"/>
        </w:rPr>
        <w:t>Health.</w:t>
      </w:r>
      <w:r w:rsidRPr="00C97E57">
        <w:rPr>
          <w:spacing w:val="-7"/>
          <w:sz w:val="20"/>
        </w:rPr>
        <w:t xml:space="preserve"> </w:t>
      </w:r>
      <w:r w:rsidRPr="00C97E57">
        <w:rPr>
          <w:sz w:val="20"/>
        </w:rPr>
        <w:t>When</w:t>
      </w:r>
      <w:r w:rsidRPr="00C97E57">
        <w:rPr>
          <w:spacing w:val="-7"/>
          <w:sz w:val="20"/>
        </w:rPr>
        <w:t xml:space="preserve"> </w:t>
      </w:r>
      <w:r w:rsidRPr="00C97E57">
        <w:rPr>
          <w:sz w:val="20"/>
        </w:rPr>
        <w:t>we</w:t>
      </w:r>
      <w:r w:rsidRPr="00C97E57">
        <w:rPr>
          <w:spacing w:val="-4"/>
          <w:sz w:val="20"/>
        </w:rPr>
        <w:t xml:space="preserve"> </w:t>
      </w:r>
      <w:r w:rsidRPr="00C97E57">
        <w:rPr>
          <w:sz w:val="20"/>
        </w:rPr>
        <w:t>all</w:t>
      </w:r>
      <w:r w:rsidRPr="00C97E57">
        <w:rPr>
          <w:spacing w:val="-7"/>
          <w:sz w:val="20"/>
        </w:rPr>
        <w:t xml:space="preserve"> </w:t>
      </w:r>
      <w:r w:rsidRPr="00C97E57">
        <w:rPr>
          <w:sz w:val="20"/>
        </w:rPr>
        <w:t>work</w:t>
      </w:r>
      <w:r w:rsidRPr="00C97E57">
        <w:rPr>
          <w:spacing w:val="-4"/>
          <w:sz w:val="20"/>
        </w:rPr>
        <w:t xml:space="preserve"> </w:t>
      </w:r>
      <w:r w:rsidRPr="00C97E57">
        <w:rPr>
          <w:sz w:val="20"/>
        </w:rPr>
        <w:t>together,</w:t>
      </w:r>
      <w:r w:rsidRPr="00C97E57">
        <w:rPr>
          <w:spacing w:val="-7"/>
          <w:sz w:val="20"/>
        </w:rPr>
        <w:t xml:space="preserve"> </w:t>
      </w:r>
      <w:r w:rsidRPr="00C97E57">
        <w:rPr>
          <w:sz w:val="20"/>
        </w:rPr>
        <w:t>you</w:t>
      </w:r>
      <w:r w:rsidRPr="00C97E57">
        <w:rPr>
          <w:spacing w:val="-4"/>
          <w:sz w:val="20"/>
        </w:rPr>
        <w:t xml:space="preserve"> </w:t>
      </w:r>
      <w:r w:rsidRPr="00C97E57">
        <w:rPr>
          <w:sz w:val="20"/>
        </w:rPr>
        <w:t>and your</w:t>
      </w:r>
      <w:r w:rsidRPr="00C97E57">
        <w:rPr>
          <w:spacing w:val="-11"/>
          <w:sz w:val="20"/>
        </w:rPr>
        <w:t xml:space="preserve"> </w:t>
      </w:r>
      <w:r w:rsidRPr="00C97E57">
        <w:rPr>
          <w:sz w:val="20"/>
        </w:rPr>
        <w:t>health</w:t>
      </w:r>
      <w:r w:rsidRPr="00C97E57">
        <w:rPr>
          <w:spacing w:val="-5"/>
          <w:sz w:val="20"/>
        </w:rPr>
        <w:t xml:space="preserve"> </w:t>
      </w:r>
      <w:r w:rsidRPr="00C97E57">
        <w:rPr>
          <w:sz w:val="20"/>
        </w:rPr>
        <w:t>take</w:t>
      </w:r>
      <w:r w:rsidRPr="00C97E57">
        <w:rPr>
          <w:spacing w:val="-5"/>
          <w:sz w:val="20"/>
        </w:rPr>
        <w:t xml:space="preserve"> </w:t>
      </w:r>
      <w:r w:rsidRPr="00C97E57">
        <w:rPr>
          <w:sz w:val="20"/>
        </w:rPr>
        <w:t>center</w:t>
      </w:r>
      <w:r w:rsidRPr="00C97E57">
        <w:rPr>
          <w:spacing w:val="-11"/>
          <w:sz w:val="20"/>
        </w:rPr>
        <w:t xml:space="preserve"> </w:t>
      </w:r>
      <w:r w:rsidRPr="00C97E57">
        <w:rPr>
          <w:sz w:val="20"/>
        </w:rPr>
        <w:t>stage.</w:t>
      </w:r>
      <w:r w:rsidRPr="00C97E57">
        <w:rPr>
          <w:spacing w:val="-12"/>
          <w:sz w:val="20"/>
        </w:rPr>
        <w:t xml:space="preserve"> </w:t>
      </w:r>
      <w:r w:rsidRPr="00C97E57">
        <w:rPr>
          <w:sz w:val="20"/>
        </w:rPr>
        <w:t>You’re</w:t>
      </w:r>
      <w:r w:rsidRPr="00C97E57">
        <w:rPr>
          <w:spacing w:val="-5"/>
          <w:sz w:val="20"/>
        </w:rPr>
        <w:t xml:space="preserve"> </w:t>
      </w:r>
      <w:r w:rsidRPr="00C97E57">
        <w:rPr>
          <w:sz w:val="20"/>
        </w:rPr>
        <w:t xml:space="preserve">involved </w:t>
      </w:r>
      <w:r w:rsidRPr="00C97E57">
        <w:rPr>
          <w:spacing w:val="-2"/>
          <w:sz w:val="20"/>
        </w:rPr>
        <w:t>every</w:t>
      </w:r>
      <w:r w:rsidRPr="00C97E57">
        <w:rPr>
          <w:spacing w:val="-21"/>
          <w:sz w:val="20"/>
        </w:rPr>
        <w:t xml:space="preserve"> </w:t>
      </w:r>
      <w:r w:rsidRPr="00C97E57">
        <w:rPr>
          <w:spacing w:val="-2"/>
          <w:sz w:val="20"/>
        </w:rPr>
        <w:t>step</w:t>
      </w:r>
      <w:r w:rsidRPr="00C97E57">
        <w:rPr>
          <w:spacing w:val="-19"/>
          <w:sz w:val="20"/>
        </w:rPr>
        <w:t xml:space="preserve"> </w:t>
      </w:r>
      <w:r w:rsidRPr="00C97E57">
        <w:rPr>
          <w:spacing w:val="-2"/>
          <w:sz w:val="20"/>
        </w:rPr>
        <w:t>of</w:t>
      </w:r>
      <w:r w:rsidRPr="00C97E57">
        <w:rPr>
          <w:spacing w:val="-23"/>
          <w:sz w:val="20"/>
        </w:rPr>
        <w:t xml:space="preserve"> </w:t>
      </w:r>
      <w:r w:rsidRPr="00C97E57">
        <w:rPr>
          <w:spacing w:val="-2"/>
          <w:sz w:val="20"/>
        </w:rPr>
        <w:t>the</w:t>
      </w:r>
      <w:r w:rsidRPr="00C97E57">
        <w:rPr>
          <w:spacing w:val="-21"/>
          <w:sz w:val="20"/>
        </w:rPr>
        <w:t xml:space="preserve"> </w:t>
      </w:r>
      <w:r w:rsidRPr="00C97E57">
        <w:rPr>
          <w:spacing w:val="-2"/>
          <w:sz w:val="20"/>
        </w:rPr>
        <w:t>way</w:t>
      </w:r>
      <w:r w:rsidRPr="00C97E57">
        <w:rPr>
          <w:spacing w:val="-21"/>
          <w:sz w:val="20"/>
        </w:rPr>
        <w:t xml:space="preserve"> </w:t>
      </w:r>
      <w:r w:rsidRPr="00C97E57">
        <w:rPr>
          <w:spacing w:val="-2"/>
          <w:sz w:val="20"/>
        </w:rPr>
        <w:t>to</w:t>
      </w:r>
      <w:r w:rsidRPr="00C97E57">
        <w:rPr>
          <w:spacing w:val="-19"/>
          <w:sz w:val="20"/>
        </w:rPr>
        <w:t xml:space="preserve"> </w:t>
      </w:r>
      <w:r w:rsidRPr="00C97E57">
        <w:rPr>
          <w:spacing w:val="-2"/>
          <w:sz w:val="20"/>
        </w:rPr>
        <w:t>ensure</w:t>
      </w:r>
      <w:r w:rsidRPr="00C97E57">
        <w:rPr>
          <w:spacing w:val="-21"/>
          <w:sz w:val="20"/>
        </w:rPr>
        <w:t xml:space="preserve"> </w:t>
      </w:r>
      <w:r w:rsidRPr="00C97E57">
        <w:rPr>
          <w:spacing w:val="-2"/>
          <w:sz w:val="20"/>
        </w:rPr>
        <w:t>you</w:t>
      </w:r>
      <w:r w:rsidRPr="00C97E57">
        <w:rPr>
          <w:spacing w:val="-19"/>
          <w:sz w:val="20"/>
        </w:rPr>
        <w:t xml:space="preserve"> </w:t>
      </w:r>
      <w:r w:rsidRPr="00C97E57">
        <w:rPr>
          <w:spacing w:val="-2"/>
          <w:sz w:val="20"/>
        </w:rPr>
        <w:t>get</w:t>
      </w:r>
      <w:r w:rsidRPr="00C97E57">
        <w:rPr>
          <w:spacing w:val="-19"/>
          <w:sz w:val="20"/>
        </w:rPr>
        <w:t xml:space="preserve"> </w:t>
      </w:r>
      <w:r w:rsidRPr="00C97E57">
        <w:rPr>
          <w:spacing w:val="-2"/>
          <w:sz w:val="20"/>
        </w:rPr>
        <w:t>the</w:t>
      </w:r>
      <w:r w:rsidRPr="00C97E57">
        <w:rPr>
          <w:spacing w:val="-19"/>
          <w:sz w:val="20"/>
        </w:rPr>
        <w:t xml:space="preserve"> </w:t>
      </w:r>
      <w:r w:rsidRPr="00C97E57">
        <w:rPr>
          <w:spacing w:val="-2"/>
          <w:sz w:val="20"/>
        </w:rPr>
        <w:t xml:space="preserve">best </w:t>
      </w:r>
      <w:r w:rsidRPr="00C97E57">
        <w:rPr>
          <w:sz w:val="20"/>
        </w:rPr>
        <w:t>care for</w:t>
      </w:r>
      <w:r w:rsidRPr="00C97E57">
        <w:rPr>
          <w:spacing w:val="-8"/>
          <w:sz w:val="20"/>
        </w:rPr>
        <w:t xml:space="preserve"> </w:t>
      </w:r>
      <w:r w:rsidRPr="00C97E57">
        <w:rPr>
          <w:sz w:val="20"/>
        </w:rPr>
        <w:t>you.</w:t>
      </w:r>
    </w:p>
    <w:p w14:paraId="3B6A709C" w14:textId="55795590" w:rsidR="00BD5CE0" w:rsidRPr="0023581C" w:rsidRDefault="00BD5CE0" w:rsidP="0023581C">
      <w:pPr>
        <w:rPr>
          <w:b/>
          <w:bCs/>
        </w:rPr>
      </w:pPr>
      <w:bookmarkStart w:id="218" w:name="_Toc127175734"/>
      <w:bookmarkStart w:id="219" w:name="_Toc127176703"/>
      <w:bookmarkStart w:id="220" w:name="_Toc127176949"/>
      <w:bookmarkStart w:id="221" w:name="_Toc127180916"/>
      <w:bookmarkStart w:id="222" w:name="_Toc127189206"/>
      <w:bookmarkStart w:id="223" w:name="_Toc179450893"/>
      <w:r w:rsidRPr="0023581C">
        <w:rPr>
          <w:b/>
          <w:bCs/>
        </w:rPr>
        <w:t>Special Programs and Extra Benefits</w:t>
      </w:r>
      <w:bookmarkEnd w:id="218"/>
      <w:bookmarkEnd w:id="219"/>
      <w:bookmarkEnd w:id="220"/>
      <w:bookmarkEnd w:id="221"/>
      <w:bookmarkEnd w:id="222"/>
      <w:bookmarkEnd w:id="223"/>
    </w:p>
    <w:p w14:paraId="7D6EDE98" w14:textId="77777777" w:rsidR="00BD5CE0" w:rsidRPr="00B002AD" w:rsidRDefault="00BD5CE0" w:rsidP="00B002AD">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C97E57">
        <w:rPr>
          <w:rFonts w:ascii="Calibri" w:hAnsi="Calibri"/>
          <w:spacing w:val="-2"/>
          <w:w w:val="105"/>
          <w:sz w:val="20"/>
        </w:rPr>
        <w:t>Pregnancy</w:t>
      </w:r>
      <w:r w:rsidRPr="00B002AD">
        <w:rPr>
          <w:rFonts w:ascii="Calibri" w:hAnsi="Calibri"/>
          <w:spacing w:val="-2"/>
          <w:w w:val="105"/>
          <w:sz w:val="20"/>
        </w:rPr>
        <w:t xml:space="preserve"> </w:t>
      </w:r>
      <w:r w:rsidRPr="00C97E57">
        <w:rPr>
          <w:rFonts w:ascii="Calibri" w:hAnsi="Calibri"/>
          <w:spacing w:val="-2"/>
          <w:w w:val="105"/>
          <w:sz w:val="20"/>
        </w:rPr>
        <w:t>programs</w:t>
      </w:r>
      <w:r w:rsidRPr="00B002AD">
        <w:rPr>
          <w:rFonts w:ascii="Calibri" w:hAnsi="Calibri"/>
          <w:spacing w:val="-2"/>
          <w:w w:val="105"/>
          <w:sz w:val="20"/>
        </w:rPr>
        <w:t xml:space="preserve"> </w:t>
      </w:r>
      <w:r w:rsidRPr="00C97E57">
        <w:rPr>
          <w:rFonts w:ascii="Calibri" w:hAnsi="Calibri"/>
          <w:spacing w:val="-2"/>
          <w:w w:val="105"/>
          <w:sz w:val="20"/>
        </w:rPr>
        <w:t>and</w:t>
      </w:r>
      <w:r w:rsidRPr="00B002AD">
        <w:rPr>
          <w:rFonts w:ascii="Calibri" w:hAnsi="Calibri"/>
          <w:spacing w:val="-2"/>
          <w:w w:val="105"/>
          <w:sz w:val="20"/>
        </w:rPr>
        <w:t xml:space="preserve"> </w:t>
      </w:r>
      <w:r w:rsidRPr="00C97E57">
        <w:rPr>
          <w:rFonts w:ascii="Calibri" w:hAnsi="Calibri"/>
          <w:spacing w:val="-2"/>
          <w:w w:val="105"/>
          <w:sz w:val="20"/>
        </w:rPr>
        <w:t>access</w:t>
      </w:r>
      <w:r w:rsidRPr="00B002AD">
        <w:rPr>
          <w:rFonts w:ascii="Calibri" w:hAnsi="Calibri"/>
          <w:spacing w:val="-2"/>
          <w:w w:val="105"/>
          <w:sz w:val="20"/>
        </w:rPr>
        <w:t xml:space="preserve"> </w:t>
      </w:r>
      <w:r w:rsidRPr="00C97E57">
        <w:rPr>
          <w:rFonts w:ascii="Calibri" w:hAnsi="Calibri"/>
          <w:spacing w:val="-2"/>
          <w:w w:val="105"/>
          <w:sz w:val="20"/>
        </w:rPr>
        <w:t>to</w:t>
      </w:r>
      <w:r w:rsidRPr="00B002AD">
        <w:rPr>
          <w:rFonts w:ascii="Calibri" w:hAnsi="Calibri"/>
          <w:spacing w:val="-2"/>
          <w:w w:val="105"/>
          <w:sz w:val="20"/>
        </w:rPr>
        <w:t xml:space="preserve"> </w:t>
      </w:r>
      <w:r w:rsidRPr="00C97E57">
        <w:rPr>
          <w:rFonts w:ascii="Calibri" w:hAnsi="Calibri"/>
          <w:spacing w:val="-2"/>
          <w:w w:val="105"/>
          <w:sz w:val="20"/>
        </w:rPr>
        <w:t>our</w:t>
      </w:r>
      <w:r w:rsidRPr="00B002AD">
        <w:rPr>
          <w:rFonts w:ascii="Calibri" w:hAnsi="Calibri"/>
          <w:spacing w:val="-2"/>
          <w:w w:val="105"/>
          <w:sz w:val="20"/>
        </w:rPr>
        <w:t xml:space="preserve"> </w:t>
      </w:r>
      <w:r w:rsidRPr="00C97E57">
        <w:rPr>
          <w:rFonts w:ascii="Calibri" w:hAnsi="Calibri"/>
          <w:spacing w:val="-2"/>
          <w:w w:val="105"/>
          <w:sz w:val="20"/>
        </w:rPr>
        <w:t xml:space="preserve">Baby </w:t>
      </w:r>
      <w:r w:rsidRPr="00B002AD">
        <w:rPr>
          <w:rFonts w:ascii="Calibri" w:hAnsi="Calibri"/>
          <w:spacing w:val="-2"/>
          <w:w w:val="105"/>
          <w:sz w:val="20"/>
        </w:rPr>
        <w:t>Café</w:t>
      </w:r>
    </w:p>
    <w:p w14:paraId="215E69D4" w14:textId="77777777" w:rsidR="00BD5CE0" w:rsidRPr="00B002AD" w:rsidRDefault="00BD5CE0" w:rsidP="00B002AD">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lastRenderedPageBreak/>
        <w:t>Mobile health screening van</w:t>
      </w:r>
    </w:p>
    <w:p w14:paraId="3E0EA030" w14:textId="77777777" w:rsidR="00BD5CE0" w:rsidRPr="00B002AD" w:rsidRDefault="00BD5CE0" w:rsidP="00B002AD">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car seats and booster seats</w:t>
      </w:r>
    </w:p>
    <w:p w14:paraId="522437CA" w14:textId="77777777" w:rsidR="00BD5CE0" w:rsidRPr="00B002AD" w:rsidRDefault="00BD5CE0" w:rsidP="00B002AD">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Fitness reimbursement</w:t>
      </w:r>
    </w:p>
    <w:p w14:paraId="527D1EDE" w14:textId="77777777" w:rsidR="00BD5CE0" w:rsidRPr="00C97E57" w:rsidRDefault="00BD5CE0" w:rsidP="00B002AD">
      <w:pPr>
        <w:pStyle w:val="ListParagraph"/>
        <w:widowControl w:val="0"/>
        <w:numPr>
          <w:ilvl w:val="0"/>
          <w:numId w:val="53"/>
        </w:numPr>
        <w:tabs>
          <w:tab w:val="left" w:pos="520"/>
          <w:tab w:val="left" w:pos="521"/>
        </w:tabs>
        <w:autoSpaceDE w:val="0"/>
        <w:autoSpaceDN w:val="0"/>
        <w:spacing w:before="147" w:after="0" w:line="230" w:lineRule="auto"/>
        <w:ind w:right="431"/>
        <w:rPr>
          <w:rFonts w:ascii="Calibri"/>
          <w:sz w:val="20"/>
        </w:rPr>
      </w:pPr>
      <w:r w:rsidRPr="00B002AD">
        <w:rPr>
          <w:rFonts w:ascii="Calibri" w:hAnsi="Calibri"/>
          <w:spacing w:val="-2"/>
          <w:w w:val="105"/>
          <w:sz w:val="20"/>
        </w:rPr>
        <w:t>Mail order prescriptions</w:t>
      </w:r>
    </w:p>
    <w:p w14:paraId="2496CC64" w14:textId="482BE19C" w:rsidR="00BD5CE0" w:rsidRPr="00B46507" w:rsidRDefault="00BD5CE0" w:rsidP="00BD5CE0">
      <w:pPr>
        <w:rPr>
          <w:sz w:val="20"/>
        </w:rPr>
      </w:pPr>
      <w:r w:rsidRPr="00B46507">
        <w:rPr>
          <w:sz w:val="20"/>
        </w:rPr>
        <w:t>Contact the plan for a full list of special programs and extra benefits. Certain rules may apply</w:t>
      </w:r>
    </w:p>
    <w:p w14:paraId="013E07EE" w14:textId="21E12645" w:rsidR="00BD5CE0" w:rsidRPr="00B46507" w:rsidRDefault="00432529" w:rsidP="00432529">
      <w:pPr>
        <w:spacing w:before="13" w:after="0" w:line="240" w:lineRule="auto"/>
        <w:rPr>
          <w:sz w:val="20"/>
        </w:rPr>
      </w:pPr>
      <w:hyperlink r:id="rId15" w:history="1">
        <w:r w:rsidRPr="00B46507">
          <w:rPr>
            <w:sz w:val="20"/>
          </w:rPr>
          <w:t>www.wellsense.org/southcoast</w:t>
        </w:r>
      </w:hyperlink>
    </w:p>
    <w:p w14:paraId="43C2F826" w14:textId="77777777" w:rsidR="00BD5CE0" w:rsidRPr="00B46507" w:rsidRDefault="00BD5CE0" w:rsidP="00432529">
      <w:pPr>
        <w:spacing w:before="19" w:after="0" w:line="240" w:lineRule="auto"/>
        <w:rPr>
          <w:sz w:val="20"/>
        </w:rPr>
      </w:pPr>
      <w:r w:rsidRPr="00B46507">
        <w:rPr>
          <w:sz w:val="20"/>
        </w:rPr>
        <w:t>Customer Service: (888) 566-0010</w:t>
      </w:r>
    </w:p>
    <w:p w14:paraId="29B6969C" w14:textId="77777777" w:rsidR="00BD5CE0" w:rsidRPr="00B46507" w:rsidRDefault="00BD5CE0" w:rsidP="00432529">
      <w:pPr>
        <w:spacing w:after="0" w:line="240" w:lineRule="auto"/>
        <w:ind w:left="7"/>
        <w:rPr>
          <w:sz w:val="20"/>
        </w:rPr>
      </w:pPr>
      <w:r w:rsidRPr="00B46507">
        <w:rPr>
          <w:sz w:val="20"/>
        </w:rPr>
        <w:t>Behavioral Health: (888) 217-3501</w:t>
      </w:r>
    </w:p>
    <w:p w14:paraId="075A620F" w14:textId="31709D30" w:rsidR="00BD5CE0" w:rsidRPr="00BD5CE0" w:rsidRDefault="00BD5CE0" w:rsidP="00BD5CE0"/>
    <w:p w14:paraId="484AF5B5" w14:textId="76B7E000" w:rsidR="00BD5CE0" w:rsidRPr="000D38F9" w:rsidRDefault="00432529" w:rsidP="00A44EAB">
      <w:pPr>
        <w:pStyle w:val="Heading3"/>
      </w:pPr>
      <w:bookmarkStart w:id="224" w:name="_Toc127175735"/>
      <w:bookmarkStart w:id="225" w:name="_Toc127176704"/>
      <w:bookmarkStart w:id="226" w:name="_Toc127176950"/>
      <w:bookmarkStart w:id="227" w:name="_Toc127180917"/>
      <w:bookmarkStart w:id="228" w:name="_Toc127189207"/>
      <w:bookmarkStart w:id="229" w:name="_Toc179450894"/>
      <w:r w:rsidRPr="000D38F9">
        <w:t>Hospitals</w:t>
      </w:r>
      <w:bookmarkEnd w:id="224"/>
      <w:bookmarkEnd w:id="225"/>
      <w:bookmarkEnd w:id="226"/>
      <w:bookmarkEnd w:id="227"/>
      <w:bookmarkEnd w:id="228"/>
      <w:bookmarkEnd w:id="229"/>
    </w:p>
    <w:p w14:paraId="4A80203B" w14:textId="3617ACB7" w:rsidR="00BD5CE0" w:rsidRDefault="00833B38" w:rsidP="00BD5CE0">
      <w:proofErr w:type="spellStart"/>
      <w:r w:rsidRPr="000D38F9">
        <w:t>Well</w:t>
      </w:r>
      <w:r w:rsidR="00FB6A77" w:rsidRPr="000D38F9">
        <w:t>S</w:t>
      </w:r>
      <w:r w:rsidRPr="000D38F9">
        <w:t>ense</w:t>
      </w:r>
      <w:proofErr w:type="spellEnd"/>
      <w:r w:rsidRPr="000D38F9">
        <w:rPr>
          <w:spacing w:val="-23"/>
        </w:rPr>
        <w:t xml:space="preserve"> </w:t>
      </w:r>
      <w:r w:rsidRPr="000D38F9">
        <w:t>Health</w:t>
      </w:r>
      <w:r w:rsidRPr="000D38F9">
        <w:rPr>
          <w:spacing w:val="-23"/>
        </w:rPr>
        <w:t xml:space="preserve"> </w:t>
      </w:r>
      <w:r w:rsidRPr="000D38F9">
        <w:t>Plan</w:t>
      </w:r>
      <w:r w:rsidRPr="000D38F9">
        <w:rPr>
          <w:spacing w:val="-23"/>
        </w:rPr>
        <w:t xml:space="preserve"> </w:t>
      </w:r>
      <w:r w:rsidRPr="000D38F9">
        <w:t>includes</w:t>
      </w:r>
      <w:r w:rsidRPr="000D38F9">
        <w:rPr>
          <w:spacing w:val="-23"/>
        </w:rPr>
        <w:t xml:space="preserve"> </w:t>
      </w:r>
      <w:r w:rsidRPr="000D38F9">
        <w:t>the following</w:t>
      </w:r>
      <w:r w:rsidRPr="000D38F9">
        <w:rPr>
          <w:spacing w:val="-20"/>
        </w:rPr>
        <w:t xml:space="preserve"> </w:t>
      </w:r>
      <w:r w:rsidRPr="000D38F9">
        <w:t>hospitals</w:t>
      </w:r>
      <w:r w:rsidRPr="000D38F9">
        <w:rPr>
          <w:spacing w:val="-20"/>
        </w:rPr>
        <w:t xml:space="preserve"> </w:t>
      </w:r>
      <w:r w:rsidRPr="000D38F9">
        <w:t>for</w:t>
      </w:r>
      <w:r w:rsidRPr="000D38F9">
        <w:rPr>
          <w:spacing w:val="-25"/>
        </w:rPr>
        <w:t xml:space="preserve"> </w:t>
      </w:r>
      <w:r w:rsidR="00E713B5" w:rsidRPr="000D38F9">
        <w:t>all</w:t>
      </w:r>
      <w:r w:rsidRPr="000D38F9">
        <w:t xml:space="preserve"> </w:t>
      </w:r>
      <w:r w:rsidRPr="000D38F9">
        <w:rPr>
          <w:w w:val="90"/>
        </w:rPr>
        <w:t>plans</w:t>
      </w:r>
      <w:r w:rsidR="00E713B5" w:rsidRPr="000D38F9">
        <w:rPr>
          <w:w w:val="90"/>
        </w:rPr>
        <w:t>.</w:t>
      </w:r>
      <w:r w:rsidRPr="000D38F9">
        <w:rPr>
          <w:spacing w:val="-8"/>
          <w:w w:val="90"/>
        </w:rPr>
        <w:t xml:space="preserve"> </w:t>
      </w:r>
      <w:r w:rsidRPr="000D38F9">
        <w:rPr>
          <w:w w:val="90"/>
        </w:rPr>
        <w:t>(</w:t>
      </w:r>
      <w:r w:rsidRPr="000D38F9">
        <w:t>See pag</w:t>
      </w:r>
      <w:r w:rsidRPr="008902CA">
        <w:t xml:space="preserve">e </w:t>
      </w:r>
      <w:r w:rsidR="00594656" w:rsidRPr="008902CA">
        <w:t>23</w:t>
      </w:r>
      <w:r w:rsidR="00594656" w:rsidRPr="000D38F9">
        <w:t xml:space="preserve"> </w:t>
      </w:r>
      <w:r w:rsidRPr="000D38F9">
        <w:t xml:space="preserve">for </w:t>
      </w:r>
      <w:r w:rsidR="00E713B5" w:rsidRPr="000D38F9">
        <w:t xml:space="preserve">more hospitals for specific </w:t>
      </w:r>
      <w:proofErr w:type="spellStart"/>
      <w:r w:rsidR="00FB6A77" w:rsidRPr="000D38F9">
        <w:t>WellSense</w:t>
      </w:r>
      <w:proofErr w:type="spellEnd"/>
      <w:r w:rsidR="00FB6A77" w:rsidRPr="000D38F9">
        <w:t xml:space="preserve"> </w:t>
      </w:r>
      <w:r w:rsidR="00E713B5" w:rsidRPr="000D38F9">
        <w:t>plans.</w:t>
      </w:r>
      <w:r w:rsidRPr="000D38F9">
        <w:t>)</w:t>
      </w:r>
    </w:p>
    <w:p w14:paraId="7C3BC0C4" w14:textId="77777777" w:rsidR="00CA32C4" w:rsidRPr="003D5A0E" w:rsidRDefault="00CA32C4" w:rsidP="00CA32C4">
      <w:pPr>
        <w:spacing w:after="0" w:line="240" w:lineRule="auto"/>
        <w:rPr>
          <w:b/>
          <w:bCs/>
        </w:rPr>
      </w:pPr>
      <w:r w:rsidRPr="003D5A0E">
        <w:rPr>
          <w:b/>
          <w:bCs/>
        </w:rPr>
        <w:t>Hospital Name, City</w:t>
      </w:r>
    </w:p>
    <w:p w14:paraId="62167FCD" w14:textId="16C2330E" w:rsidR="00833B38" w:rsidRPr="009D75C8" w:rsidRDefault="00833B38" w:rsidP="000F08AB">
      <w:pPr>
        <w:spacing w:after="0" w:line="240" w:lineRule="auto"/>
        <w:rPr>
          <w:rFonts w:ascii="Calibri" w:eastAsia="Times New Roman" w:hAnsi="Calibri" w:cs="Calibri"/>
          <w:color w:val="222222"/>
        </w:rPr>
      </w:pPr>
      <w:r w:rsidRPr="009D75C8">
        <w:rPr>
          <w:rFonts w:ascii="Calibri" w:eastAsia="Times New Roman" w:hAnsi="Calibri" w:cs="Calibri"/>
          <w:color w:val="222222"/>
        </w:rPr>
        <w:t>Addison Gilbert Hospital (</w:t>
      </w:r>
      <w:r w:rsidR="0044585A" w:rsidRPr="008902CA">
        <w:rPr>
          <w:rFonts w:ascii="Calibri" w:eastAsia="Times New Roman" w:hAnsi="Calibri" w:cs="Calibri"/>
          <w:color w:val="222222"/>
          <w:lang w:val="es-US"/>
        </w:rPr>
        <w:t>Beth Israel Lahey Health</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Gloucester</w:t>
      </w:r>
    </w:p>
    <w:p w14:paraId="1431BB75" w14:textId="14514F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Anna Jaques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Newburyport</w:t>
      </w:r>
    </w:p>
    <w:p w14:paraId="52F14521" w14:textId="03F2B6E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Athol Hospital (Heywood Healthcare)</w:t>
      </w:r>
      <w:r w:rsidR="00AC1F85" w:rsidRPr="008902CA">
        <w:rPr>
          <w:rFonts w:ascii="Calibri" w:eastAsia="Times New Roman" w:hAnsi="Calibri" w:cs="Calibri"/>
          <w:color w:val="222222"/>
        </w:rPr>
        <w:t>,</w:t>
      </w:r>
      <w:r w:rsidRPr="008902CA">
        <w:rPr>
          <w:rFonts w:ascii="Calibri" w:eastAsia="Times New Roman" w:hAnsi="Calibri" w:cs="Calibri"/>
          <w:color w:val="222222"/>
        </w:rPr>
        <w:t xml:space="preserve"> Athol</w:t>
      </w:r>
    </w:p>
    <w:p w14:paraId="0CF5E3B9" w14:textId="7AA09FC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Baystate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Springfield</w:t>
      </w:r>
    </w:p>
    <w:p w14:paraId="4DA8FE65" w14:textId="7B3FB6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Berkshire Medical Center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Pittsfield</w:t>
      </w:r>
    </w:p>
    <w:p w14:paraId="47AB7339" w14:textId="280122E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Needham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Needham</w:t>
      </w:r>
    </w:p>
    <w:p w14:paraId="5BFD20A9" w14:textId="3DA0FD0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 Plymouth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Plymouth</w:t>
      </w:r>
    </w:p>
    <w:p w14:paraId="18DAE729" w14:textId="7E99B4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Beth Israel Deaconess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20E2DBB9" w14:textId="1DDEE5A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Beverly Hospital (</w:t>
      </w:r>
      <w:r w:rsidR="0044585A" w:rsidRPr="008902CA">
        <w:rPr>
          <w:rFonts w:ascii="Calibri" w:eastAsia="Times New Roman" w:hAnsi="Calibri" w:cs="Calibri"/>
          <w:color w:val="222222"/>
          <w:lang w:val="es-US"/>
        </w:rPr>
        <w:t>Beth Israel Lahey Health</w:t>
      </w:r>
      <w:r w:rsidR="0044585A" w:rsidRPr="008902CA" w:rsidDel="0044585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Beverly</w:t>
      </w:r>
    </w:p>
    <w:p w14:paraId="3A141B27" w14:textId="797A96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Children's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306283EE" w14:textId="645E295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Boston Medical Center</w:t>
      </w:r>
      <w:r w:rsidR="00E713B5"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23A2732F" w14:textId="3E959F0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Brockton Hospital (Signature Healthcare)</w:t>
      </w:r>
      <w:r w:rsidR="004A1222" w:rsidRPr="008902CA">
        <w:rPr>
          <w:rFonts w:ascii="Calibri" w:eastAsia="Times New Roman" w:hAnsi="Calibri" w:cs="Calibri"/>
          <w:color w:val="222222"/>
        </w:rPr>
        <w:t>,</w:t>
      </w:r>
      <w:r w:rsidR="00AC1F85" w:rsidRPr="008902CA">
        <w:rPr>
          <w:rFonts w:ascii="Calibri" w:eastAsia="Times New Roman" w:hAnsi="Calibri" w:cs="Calibri"/>
          <w:color w:val="222222"/>
        </w:rPr>
        <w:t xml:space="preserve"> </w:t>
      </w:r>
      <w:r w:rsidRPr="008902CA">
        <w:rPr>
          <w:rFonts w:ascii="Calibri" w:eastAsia="Times New Roman" w:hAnsi="Calibri" w:cs="Calibri"/>
          <w:color w:val="222222"/>
        </w:rPr>
        <w:t>Brockton</w:t>
      </w:r>
    </w:p>
    <w:p w14:paraId="62E21513" w14:textId="51A9B09B"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Cambridge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Cambridge </w:t>
      </w:r>
    </w:p>
    <w:p w14:paraId="2A29888C" w14:textId="04683DB1"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Cape Cod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Hyannis</w:t>
      </w:r>
    </w:p>
    <w:p w14:paraId="46B098CC" w14:textId="04839A0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Charlton Hospital (Southcoast)</w:t>
      </w:r>
      <w:r w:rsidR="004A122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p w14:paraId="7FE2A957" w14:textId="7BF9601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Clinton</w:t>
      </w:r>
    </w:p>
    <w:p w14:paraId="358769A4" w14:textId="502822D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Clinton Hospital, Leominster (UMass Memorial HealthAlliance)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Leominster</w:t>
      </w:r>
    </w:p>
    <w:p w14:paraId="26EC75F2" w14:textId="57E40382"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Cooley Dickinson Hospital (Mass General Brigham)</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Northampton</w:t>
      </w:r>
    </w:p>
    <w:p w14:paraId="587595B0" w14:textId="511AD5E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Dana-Farber Cancer Institute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130D5827" w14:textId="6DFC7D91" w:rsidR="00670FC9" w:rsidRPr="008902CA" w:rsidRDefault="00670FC9"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Everett Hospital (CHA)</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Everett</w:t>
      </w:r>
    </w:p>
    <w:p w14:paraId="3819A2A4" w14:textId="48334C40"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Fairview Hospital (Berkshire Health Systems)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Great Barrington</w:t>
      </w:r>
    </w:p>
    <w:p w14:paraId="4A8134D6" w14:textId="045904B6"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Falmouth Hospital (Cape Cod Healthcare)</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Falmouth</w:t>
      </w:r>
    </w:p>
    <w:p w14:paraId="52AE0A00" w14:textId="33D7BDFF" w:rsidR="00833B38" w:rsidRPr="008902CA" w:rsidRDefault="00833B38" w:rsidP="000F08AB">
      <w:pPr>
        <w:spacing w:after="0" w:line="240" w:lineRule="auto"/>
        <w:rPr>
          <w:rFonts w:ascii="Calibri" w:eastAsia="Times New Roman" w:hAnsi="Calibri" w:cs="Calibri"/>
          <w:color w:val="000000"/>
        </w:rPr>
      </w:pPr>
      <w:r w:rsidRPr="008902CA">
        <w:rPr>
          <w:rFonts w:ascii="Calibri" w:eastAsia="Times New Roman" w:hAnsi="Calibri" w:cs="Calibri"/>
          <w:color w:val="000000"/>
        </w:rPr>
        <w:t>Framingham Union Hospital</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Framingham</w:t>
      </w:r>
    </w:p>
    <w:p w14:paraId="79C28667" w14:textId="7B91A7C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Franklin Medical Center (Baystate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Greenfield</w:t>
      </w:r>
    </w:p>
    <w:p w14:paraId="36AB068B" w14:textId="4C5B2B1A" w:rsidR="00833B38" w:rsidRPr="008902CA" w:rsidRDefault="00833B38" w:rsidP="000F08AB">
      <w:pPr>
        <w:spacing w:after="0" w:line="240" w:lineRule="auto"/>
        <w:rPr>
          <w:rFonts w:ascii="Calibri" w:eastAsia="Times New Roman" w:hAnsi="Calibri" w:cs="Calibri"/>
          <w:color w:val="222222"/>
        </w:rPr>
      </w:pPr>
      <w:bookmarkStart w:id="230" w:name="_Hlk173228284"/>
      <w:r w:rsidRPr="008902CA">
        <w:rPr>
          <w:rFonts w:ascii="Calibri" w:eastAsia="Times New Roman" w:hAnsi="Calibri" w:cs="Calibri"/>
          <w:color w:val="000000"/>
        </w:rPr>
        <w:t>Good Samaritan Medical Center (</w:t>
      </w:r>
      <w:r w:rsidR="002F77B7" w:rsidRPr="008902CA">
        <w:rPr>
          <w:rFonts w:ascii="Calibri" w:eastAsia="Times New Roman" w:hAnsi="Calibri" w:cs="Calibri"/>
          <w:color w:val="000000"/>
        </w:rPr>
        <w:t>Boston Medical Center</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w:t>
      </w:r>
      <w:r w:rsidRPr="008902CA">
        <w:rPr>
          <w:rFonts w:ascii="Calibri" w:eastAsia="Times New Roman" w:hAnsi="Calibri" w:cs="Calibri"/>
          <w:color w:val="222222"/>
        </w:rPr>
        <w:t>Brockton</w:t>
      </w:r>
    </w:p>
    <w:p w14:paraId="5A26D657" w14:textId="19102AB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Harrington Hospital (UMass Memorial)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Southbridge</w:t>
      </w:r>
    </w:p>
    <w:p w14:paraId="1EF9AB43" w14:textId="7BF8F5A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Hasbro Children's Hospital at Rhode Island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40EA1C7A" w14:textId="77777777" w:rsidR="00E713B5" w:rsidRPr="008902CA" w:rsidRDefault="00E713B5" w:rsidP="000D38F9">
      <w:pPr>
        <w:spacing w:after="0"/>
        <w:rPr>
          <w:rFonts w:ascii="Calibri" w:eastAsia="Times New Roman" w:hAnsi="Calibri" w:cs="Calibri"/>
          <w:color w:val="222222"/>
        </w:rPr>
      </w:pPr>
      <w:r w:rsidRPr="008902CA">
        <w:rPr>
          <w:rFonts w:ascii="Calibri" w:eastAsia="Times New Roman" w:hAnsi="Calibri" w:cs="Calibri"/>
          <w:color w:val="222222"/>
        </w:rPr>
        <w:t>Health Alliance Hospital (UMass</w:t>
      </w:r>
      <w:r w:rsidRPr="008902CA">
        <w:rPr>
          <w:rFonts w:ascii="Calibri" w:eastAsia="Times New Roman" w:hAnsi="Calibri" w:cs="Calibri"/>
          <w:color w:val="000000"/>
        </w:rPr>
        <w:t xml:space="preserve"> Memorial), </w:t>
      </w:r>
      <w:r w:rsidRPr="008902CA">
        <w:rPr>
          <w:rFonts w:ascii="Calibri" w:eastAsia="Times New Roman" w:hAnsi="Calibri" w:cs="Calibri"/>
          <w:color w:val="222222"/>
        </w:rPr>
        <w:t>Leominster</w:t>
      </w:r>
    </w:p>
    <w:p w14:paraId="101BA910" w14:textId="6953E4BE"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222222"/>
        </w:rPr>
        <w:t>Holy Family Hospital Haverhill (</w:t>
      </w:r>
      <w:r w:rsidR="002F77B7" w:rsidRPr="008902CA">
        <w:rPr>
          <w:rFonts w:ascii="Calibri" w:eastAsia="Times New Roman" w:hAnsi="Calibri" w:cs="Calibri"/>
          <w:color w:val="222222"/>
        </w:rPr>
        <w:t>Lawrence General Hospital</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Haverhill</w:t>
      </w:r>
    </w:p>
    <w:p w14:paraId="10317D64" w14:textId="1A0778E4" w:rsidR="00833B38" w:rsidRPr="008902CA" w:rsidRDefault="00833B38" w:rsidP="000D38F9">
      <w:pPr>
        <w:spacing w:after="0" w:line="240" w:lineRule="auto"/>
        <w:rPr>
          <w:rFonts w:ascii="Calibri" w:eastAsia="Times New Roman" w:hAnsi="Calibri" w:cs="Calibri"/>
          <w:color w:val="222222"/>
        </w:rPr>
      </w:pPr>
      <w:r w:rsidRPr="008902CA">
        <w:rPr>
          <w:rFonts w:ascii="Calibri" w:eastAsia="Times New Roman" w:hAnsi="Calibri" w:cs="Calibri"/>
          <w:color w:val="000000"/>
        </w:rPr>
        <w:t>Holy Family Hospital Methuen (</w:t>
      </w:r>
      <w:r w:rsidR="002F77B7" w:rsidRPr="008902CA">
        <w:rPr>
          <w:rFonts w:ascii="Calibri" w:eastAsia="Times New Roman" w:hAnsi="Calibri" w:cs="Calibri"/>
          <w:color w:val="000000"/>
        </w:rPr>
        <w:t>Lawrence General Hospital</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222222"/>
        </w:rPr>
        <w:t xml:space="preserve"> Methuen</w:t>
      </w:r>
    </w:p>
    <w:bookmarkEnd w:id="230"/>
    <w:p w14:paraId="16D6604A" w14:textId="1E0208F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Hospital and Medical Center</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Burlington</w:t>
      </w:r>
    </w:p>
    <w:p w14:paraId="3938C09D" w14:textId="56CFFCD8"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Lahey Medical Center - Peabody</w:t>
      </w:r>
      <w:r w:rsidRPr="008902CA">
        <w:rPr>
          <w:rFonts w:ascii="Calibri" w:eastAsia="Times New Roman" w:hAnsi="Calibri" w:cs="Calibri"/>
          <w:color w:val="222222"/>
        </w:rPr>
        <w:tab/>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Peabody</w:t>
      </w:r>
    </w:p>
    <w:p w14:paraId="514216AF" w14:textId="6952224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Lawrence General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Lawrence</w:t>
      </w:r>
    </w:p>
    <w:p w14:paraId="6F6D14A2" w14:textId="7C3C902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lastRenderedPageBreak/>
        <w:t>Lawrence Memorial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t>
      </w:r>
      <w:r w:rsidR="00DB6A52" w:rsidRPr="008902CA">
        <w:rPr>
          <w:rFonts w:ascii="Calibri" w:eastAsia="Times New Roman" w:hAnsi="Calibri" w:cs="Calibri"/>
          <w:color w:val="222222"/>
        </w:rPr>
        <w:t>(</w:t>
      </w:r>
      <w:proofErr w:type="spellStart"/>
      <w:r w:rsidR="00DB6A52" w:rsidRPr="008902CA">
        <w:rPr>
          <w:rFonts w:ascii="Calibri" w:eastAsia="Times New Roman" w:hAnsi="Calibri" w:cs="Calibri"/>
          <w:color w:val="222222"/>
        </w:rPr>
        <w:t>TuftsMedicine</w:t>
      </w:r>
      <w:proofErr w:type="spellEnd"/>
      <w:r w:rsidR="00DB6A52" w:rsidRPr="008902CA">
        <w:rPr>
          <w:rFonts w:ascii="Calibri" w:eastAsia="Times New Roman" w:hAnsi="Calibri" w:cs="Calibri"/>
          <w:color w:val="222222"/>
        </w:rPr>
        <w:t>)</w:t>
      </w:r>
      <w:r w:rsidRPr="008902CA">
        <w:rPr>
          <w:rFonts w:ascii="Calibri" w:eastAsia="Times New Roman" w:hAnsi="Calibri" w:cs="Calibri"/>
          <w:color w:val="222222"/>
        </w:rPr>
        <w:t xml:space="preserve">  Medford</w:t>
      </w:r>
    </w:p>
    <w:p w14:paraId="6E3C4479" w14:textId="0A28E71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Main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191BBB43" w14:textId="4F4C59F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Lowell General Hospital - Saints Campus</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Lowell</w:t>
      </w:r>
    </w:p>
    <w:p w14:paraId="57EBC2FE" w14:textId="070FD44C"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Marlborough Hospital (UMass Memorial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Marlboro</w:t>
      </w:r>
    </w:p>
    <w:p w14:paraId="62CEF99B" w14:textId="64BCD3A5" w:rsidR="00833B38" w:rsidRPr="008902CA" w:rsidRDefault="00833B38" w:rsidP="000F08AB">
      <w:pPr>
        <w:spacing w:after="0" w:line="240" w:lineRule="auto"/>
        <w:rPr>
          <w:sz w:val="24"/>
          <w:szCs w:val="24"/>
        </w:rPr>
      </w:pPr>
      <w:r w:rsidRPr="008902CA">
        <w:rPr>
          <w:rFonts w:ascii="Calibri" w:eastAsia="Times New Roman" w:hAnsi="Calibri" w:cs="Calibri"/>
          <w:color w:val="222222"/>
        </w:rPr>
        <w:t>Mass. Eye and Ear Infirmary</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7EDD818C" w14:textId="79486892" w:rsidR="00833B38" w:rsidRPr="008902CA" w:rsidRDefault="00833B38" w:rsidP="000F08AB">
      <w:pPr>
        <w:spacing w:after="0" w:line="240" w:lineRule="auto"/>
        <w:rPr>
          <w:rFonts w:ascii="Calibri" w:eastAsia="Times New Roman" w:hAnsi="Calibri" w:cs="Calibri"/>
          <w:color w:val="222222"/>
        </w:rPr>
      </w:pPr>
      <w:proofErr w:type="spellStart"/>
      <w:r w:rsidRPr="008902CA">
        <w:rPr>
          <w:rFonts w:ascii="Calibri" w:eastAsia="Times New Roman" w:hAnsi="Calibri" w:cs="Calibri"/>
          <w:color w:val="222222"/>
        </w:rPr>
        <w:t>MelroseWakefield</w:t>
      </w:r>
      <w:proofErr w:type="spellEnd"/>
      <w:r w:rsidRPr="008902CA">
        <w:rPr>
          <w:rFonts w:ascii="Calibri" w:eastAsia="Times New Roman" w:hAnsi="Calibri" w:cs="Calibri"/>
          <w:color w:val="222222"/>
        </w:rPr>
        <w:t xml:space="preserve"> Hospital (</w:t>
      </w:r>
      <w:r w:rsidR="00DB6A52" w:rsidRPr="008902CA">
        <w:rPr>
          <w:rFonts w:ascii="Calibri" w:eastAsia="Times New Roman" w:hAnsi="Calibri" w:cs="Calibri"/>
          <w:color w:val="222222"/>
        </w:rPr>
        <w:t>Tufts Medicine</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Melrose</w:t>
      </w:r>
    </w:p>
    <w:p w14:paraId="728A814B" w14:textId="02356112" w:rsidR="00E713B5" w:rsidRPr="008902CA" w:rsidRDefault="00E713B5"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Milford Regional Medical Center, Milford</w:t>
      </w:r>
    </w:p>
    <w:p w14:paraId="12BFCACD" w14:textId="5AFECFA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Milton Hospital (Beth Israel Lahey Health)</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Milton</w:t>
      </w:r>
    </w:p>
    <w:p w14:paraId="62D3E686" w14:textId="105914F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Miriam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Providence, RI</w:t>
      </w:r>
    </w:p>
    <w:p w14:paraId="763F8A87" w14:textId="5E84668C" w:rsidR="00833B38" w:rsidRPr="008902CA" w:rsidRDefault="00833B38" w:rsidP="000F08AB">
      <w:pPr>
        <w:spacing w:after="0" w:line="240" w:lineRule="auto"/>
        <w:rPr>
          <w:rFonts w:ascii="Calibri" w:eastAsia="Times New Roman" w:hAnsi="Calibri" w:cs="Calibri"/>
          <w:color w:val="222222"/>
        </w:rPr>
      </w:pPr>
      <w:bookmarkStart w:id="231" w:name="_Hlk173228299"/>
      <w:r w:rsidRPr="008902CA">
        <w:rPr>
          <w:rFonts w:ascii="Calibri" w:eastAsia="Times New Roman" w:hAnsi="Calibri" w:cs="Calibri"/>
          <w:color w:val="000000"/>
        </w:rPr>
        <w:t>Morton Hospital (</w:t>
      </w:r>
      <w:r w:rsidR="002F77B7" w:rsidRPr="008902CA">
        <w:rPr>
          <w:rFonts w:ascii="Calibri" w:eastAsia="Times New Roman" w:hAnsi="Calibri" w:cs="Calibri"/>
          <w:color w:val="000000"/>
        </w:rPr>
        <w:t>Lifespan Health Systems</w:t>
      </w:r>
      <w:r w:rsidRPr="008902CA">
        <w:rPr>
          <w:rFonts w:ascii="Calibri" w:eastAsia="Times New Roman" w:hAnsi="Calibri" w:cs="Calibri"/>
          <w:color w:val="000000"/>
        </w:rPr>
        <w:t>)</w:t>
      </w:r>
      <w:r w:rsidR="004A1222" w:rsidRPr="008902CA">
        <w:rPr>
          <w:rFonts w:ascii="Calibri" w:eastAsia="Times New Roman" w:hAnsi="Calibri" w:cs="Calibri"/>
          <w:color w:val="000000"/>
        </w:rPr>
        <w:t>,</w:t>
      </w:r>
      <w:r w:rsidRPr="008902CA">
        <w:rPr>
          <w:rFonts w:ascii="Calibri" w:eastAsia="Times New Roman" w:hAnsi="Calibri" w:cs="Calibri"/>
          <w:color w:val="000000"/>
        </w:rPr>
        <w:t xml:space="preserve"> </w:t>
      </w:r>
      <w:r w:rsidRPr="008902CA">
        <w:rPr>
          <w:rFonts w:ascii="Calibri" w:eastAsia="Times New Roman" w:hAnsi="Calibri" w:cs="Calibri"/>
          <w:color w:val="222222"/>
        </w:rPr>
        <w:t>Taunton</w:t>
      </w:r>
    </w:p>
    <w:p w14:paraId="7EB253CD" w14:textId="23EDA7FF"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M</w:t>
      </w:r>
      <w:r w:rsidR="0023581C">
        <w:rPr>
          <w:rFonts w:ascii="Calibri" w:eastAsia="Times New Roman" w:hAnsi="Calibri" w:cs="Calibri"/>
          <w:color w:val="222222"/>
        </w:rPr>
        <w:t>ount</w:t>
      </w:r>
      <w:r w:rsidRPr="008902CA">
        <w:rPr>
          <w:rFonts w:ascii="Calibri" w:eastAsia="Times New Roman" w:hAnsi="Calibri" w:cs="Calibri"/>
          <w:color w:val="222222"/>
        </w:rPr>
        <w:t xml:space="preserve"> Auburn Hospital (Beth Israel Lahey)</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Cambridge</w:t>
      </w:r>
    </w:p>
    <w:p w14:paraId="4629160B" w14:textId="7E1A0494"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 England Baptist Hospital</w:t>
      </w:r>
      <w:r w:rsidR="004A1222" w:rsidRPr="008902CA">
        <w:rPr>
          <w:rFonts w:ascii="Calibri" w:eastAsia="Times New Roman" w:hAnsi="Calibri" w:cs="Calibri"/>
          <w:color w:val="222222"/>
        </w:rPr>
        <w:t>,</w:t>
      </w:r>
      <w:r w:rsidR="008438E9" w:rsidRPr="008902CA">
        <w:rPr>
          <w:rFonts w:ascii="Calibri" w:eastAsia="Times New Roman" w:hAnsi="Calibri" w:cs="Calibri"/>
          <w:color w:val="222222"/>
        </w:rPr>
        <w:t xml:space="preserve"> </w:t>
      </w:r>
      <w:r w:rsidRPr="008902CA">
        <w:rPr>
          <w:rFonts w:ascii="Calibri" w:eastAsia="Times New Roman" w:hAnsi="Calibri" w:cs="Calibri"/>
          <w:color w:val="222222"/>
        </w:rPr>
        <w:t>Roxbury Crossing</w:t>
      </w:r>
    </w:p>
    <w:p w14:paraId="745BCC68" w14:textId="1B48F3B0" w:rsidR="007F3D94" w:rsidRPr="008902CA" w:rsidRDefault="007F3D94"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Newton-Wellesley Hospital (Mass General Brigham), Newton</w:t>
      </w:r>
    </w:p>
    <w:p w14:paraId="0D177B47"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Noble Hospital (Baystate), Westfield</w:t>
      </w:r>
    </w:p>
    <w:p w14:paraId="6345DF72" w14:textId="75ACD2E8" w:rsidR="00902EE8" w:rsidRPr="008902CA" w:rsidRDefault="00902EE8"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North Adams Regional</w:t>
      </w:r>
      <w:r w:rsidR="00EA2D44" w:rsidRPr="008902CA">
        <w:rPr>
          <w:rFonts w:ascii="Calibri" w:eastAsia="Times New Roman" w:hAnsi="Calibri" w:cs="Calibri"/>
          <w:color w:val="222222"/>
        </w:rPr>
        <w:t xml:space="preserve"> Hospital</w:t>
      </w:r>
      <w:r w:rsidRPr="008902CA">
        <w:rPr>
          <w:rFonts w:ascii="Calibri" w:eastAsia="Times New Roman" w:hAnsi="Calibri" w:cs="Calibri"/>
          <w:color w:val="222222"/>
        </w:rPr>
        <w:t>, North Adams</w:t>
      </w:r>
    </w:p>
    <w:p w14:paraId="4AB532DB" w14:textId="77777777" w:rsidR="00E713B5" w:rsidRPr="008902CA" w:rsidRDefault="00E713B5" w:rsidP="00902EE8">
      <w:pPr>
        <w:spacing w:after="0" w:line="240" w:lineRule="auto"/>
        <w:rPr>
          <w:rFonts w:ascii="Calibri" w:eastAsia="Times New Roman" w:hAnsi="Calibri" w:cs="Calibri"/>
          <w:color w:val="222222"/>
        </w:rPr>
      </w:pPr>
      <w:r w:rsidRPr="008902CA">
        <w:rPr>
          <w:rFonts w:ascii="Calibri" w:eastAsia="Times New Roman" w:hAnsi="Calibri" w:cs="Calibri"/>
          <w:color w:val="222222"/>
        </w:rPr>
        <w:t>Rhode Island Hospital, Providence, RI</w:t>
      </w:r>
    </w:p>
    <w:p w14:paraId="6C60C5B0" w14:textId="7EB9877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Anne's Hospital (</w:t>
      </w:r>
      <w:r w:rsidR="002F77B7" w:rsidRPr="008902CA">
        <w:rPr>
          <w:rFonts w:ascii="Calibri" w:eastAsia="Times New Roman" w:hAnsi="Calibri" w:cs="Calibri"/>
          <w:color w:val="222222"/>
        </w:rPr>
        <w:t>Lifespan Health Systems</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Fall River</w:t>
      </w:r>
    </w:p>
    <w:bookmarkEnd w:id="231"/>
    <w:p w14:paraId="519C2B66" w14:textId="7112CB8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Saint Vincent</w:t>
      </w:r>
      <w:r w:rsidR="004A1222" w:rsidRPr="008902CA">
        <w:rPr>
          <w:rFonts w:ascii="Calibri" w:eastAsia="Times New Roman" w:hAnsi="Calibri" w:cs="Calibri"/>
          <w:color w:val="222222"/>
        </w:rPr>
        <w:t>,</w:t>
      </w:r>
      <w:r w:rsidR="000B3502"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16640993" w14:textId="219B7074" w:rsidR="00670FC9" w:rsidRPr="008902CA" w:rsidRDefault="00670FC9" w:rsidP="00670FC9">
      <w:pPr>
        <w:spacing w:after="0" w:line="240" w:lineRule="auto"/>
        <w:rPr>
          <w:rFonts w:ascii="Calibri" w:eastAsia="Times New Roman" w:hAnsi="Calibri" w:cs="Calibri"/>
          <w:color w:val="222222"/>
        </w:rPr>
      </w:pPr>
      <w:r w:rsidRPr="008902CA">
        <w:rPr>
          <w:rFonts w:ascii="Calibri" w:eastAsia="Times New Roman" w:hAnsi="Calibri" w:cs="Calibri"/>
          <w:color w:val="222222"/>
        </w:rPr>
        <w:t>Shriners Hospital for Children</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Boston</w:t>
      </w:r>
    </w:p>
    <w:p w14:paraId="6F39C377" w14:textId="0C65944B" w:rsidR="00833B38" w:rsidRPr="008902CA" w:rsidRDefault="00670FC9"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Shriners Hospital for Children</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t>
      </w:r>
      <w:r w:rsidR="00833B38" w:rsidRPr="008902CA">
        <w:rPr>
          <w:rFonts w:ascii="Calibri" w:eastAsia="Times New Roman" w:hAnsi="Calibri" w:cs="Calibri"/>
          <w:color w:val="222222"/>
        </w:rPr>
        <w:t>Springfield</w:t>
      </w:r>
    </w:p>
    <w:p w14:paraId="42BCE749" w14:textId="45C09F74" w:rsidR="00670FC9" w:rsidRPr="008902CA" w:rsidRDefault="00670FC9"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Somerville Hospital</w:t>
      </w:r>
      <w:r w:rsidR="004B3D68" w:rsidRPr="008902CA">
        <w:rPr>
          <w:rFonts w:ascii="Calibri" w:eastAsia="Times New Roman" w:hAnsi="Calibri" w:cs="Calibri"/>
          <w:color w:val="222222"/>
        </w:rPr>
        <w:t xml:space="preserve"> </w:t>
      </w:r>
      <w:r w:rsidRPr="008902CA">
        <w:rPr>
          <w:rFonts w:ascii="Calibri" w:eastAsia="Times New Roman" w:hAnsi="Calibri" w:cs="Calibri"/>
          <w:color w:val="222222"/>
        </w:rPr>
        <w:t>(CHA), Somerville</w:t>
      </w:r>
    </w:p>
    <w:p w14:paraId="7CF58A73" w14:textId="4BCD9777"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 Shore Hospital</w:t>
      </w:r>
      <w:r w:rsidR="004A1222" w:rsidRPr="008902CA">
        <w:rPr>
          <w:rFonts w:ascii="Calibri" w:eastAsia="Times New Roman" w:hAnsi="Calibri" w:cs="Calibri"/>
          <w:color w:val="222222"/>
        </w:rPr>
        <w:t>,</w:t>
      </w:r>
      <w:r w:rsidRPr="008902CA">
        <w:rPr>
          <w:rFonts w:ascii="Calibri" w:eastAsia="Times New Roman" w:hAnsi="Calibri" w:cs="Calibri"/>
          <w:color w:val="222222"/>
        </w:rPr>
        <w:t xml:space="preserve"> Weymouth</w:t>
      </w:r>
    </w:p>
    <w:p w14:paraId="72CD6133" w14:textId="530A6EFD"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Southwestern Vermont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Bennington, VT</w:t>
      </w:r>
    </w:p>
    <w:p w14:paraId="4C16D272" w14:textId="2D1F011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 Luke's Hospital (Southcoast</w:t>
      </w:r>
      <w:r w:rsidR="004A1222" w:rsidRPr="008902CA">
        <w:rPr>
          <w:rFonts w:ascii="Calibri" w:eastAsia="Times New Roman" w:hAnsi="Calibri" w:cs="Calibri"/>
          <w:color w:val="222222"/>
        </w:rPr>
        <w:t>,</w:t>
      </w:r>
      <w:r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New Bedford</w:t>
      </w:r>
    </w:p>
    <w:p w14:paraId="22942F11" w14:textId="49DC5699"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Sturdy Memorial Hospita</w:t>
      </w:r>
      <w:r w:rsidR="00824997" w:rsidRPr="008902CA">
        <w:rPr>
          <w:rFonts w:ascii="Calibri" w:eastAsia="Times New Roman" w:hAnsi="Calibri" w:cs="Calibri"/>
          <w:color w:val="222222"/>
        </w:rPr>
        <w:t>l</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Attleboro</w:t>
      </w:r>
    </w:p>
    <w:p w14:paraId="29DE55E0" w14:textId="28B90DFA"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Tobey Hospital (Southcoast)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Wareham</w:t>
      </w:r>
    </w:p>
    <w:p w14:paraId="51913CC7" w14:textId="22216D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Trinity Health of New England (Mercy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Springfield</w:t>
      </w:r>
    </w:p>
    <w:p w14:paraId="4BD5864B" w14:textId="5A95444E"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Tufts Medical Center</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Boston</w:t>
      </w:r>
    </w:p>
    <w:p w14:paraId="598DC994" w14:textId="03637163"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Memorial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F7B26E8" w14:textId="3D811E2B"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UMass Memorial Medical Center - University Campus</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Worcester</w:t>
      </w:r>
    </w:p>
    <w:p w14:paraId="22905A97" w14:textId="67601C65" w:rsidR="00833B38" w:rsidRPr="008902CA" w:rsidRDefault="00833B38" w:rsidP="000F08AB">
      <w:pPr>
        <w:spacing w:after="0" w:line="240" w:lineRule="auto"/>
        <w:rPr>
          <w:rFonts w:ascii="Calibri" w:eastAsia="Times New Roman" w:hAnsi="Calibri" w:cs="Calibri"/>
          <w:color w:val="222222"/>
        </w:rPr>
      </w:pPr>
      <w:r w:rsidRPr="008902CA">
        <w:rPr>
          <w:rFonts w:ascii="Calibri" w:eastAsia="Times New Roman" w:hAnsi="Calibri" w:cs="Calibri"/>
          <w:color w:val="222222"/>
        </w:rPr>
        <w:t>Winchester Hospital (</w:t>
      </w:r>
      <w:r w:rsidR="0044585A" w:rsidRPr="008902CA">
        <w:rPr>
          <w:rFonts w:ascii="Calibri" w:eastAsia="Times New Roman" w:hAnsi="Calibri" w:cs="Calibri"/>
          <w:color w:val="222222"/>
          <w:lang w:val="es-US"/>
        </w:rPr>
        <w:t>Beth Israel Lahey Health</w:t>
      </w:r>
      <w:r w:rsidR="0044585A" w:rsidRPr="008902CA">
        <w:rPr>
          <w:rFonts w:ascii="Calibri" w:eastAsia="Times New Roman" w:hAnsi="Calibri" w:cs="Calibri"/>
          <w:color w:val="222222"/>
        </w:rPr>
        <w:t xml:space="preserve"> </w:t>
      </w:r>
      <w:r w:rsidRPr="008902CA">
        <w:rPr>
          <w:rFonts w:ascii="Calibri" w:eastAsia="Times New Roman" w:hAnsi="Calibri" w:cs="Calibri"/>
          <w:color w:val="222222"/>
        </w:rPr>
        <w:t>)</w:t>
      </w:r>
      <w:r w:rsidR="004A1222" w:rsidRPr="008902CA">
        <w:rPr>
          <w:rFonts w:ascii="Calibri" w:eastAsia="Times New Roman" w:hAnsi="Calibri" w:cs="Calibri"/>
          <w:color w:val="222222"/>
        </w:rPr>
        <w:t>,</w:t>
      </w:r>
      <w:r w:rsidR="00824997" w:rsidRPr="008902CA">
        <w:rPr>
          <w:rFonts w:ascii="Calibri" w:eastAsia="Times New Roman" w:hAnsi="Calibri" w:cs="Calibri"/>
          <w:color w:val="222222"/>
        </w:rPr>
        <w:t xml:space="preserve"> </w:t>
      </w:r>
      <w:r w:rsidRPr="008902CA">
        <w:rPr>
          <w:rFonts w:ascii="Calibri" w:eastAsia="Times New Roman" w:hAnsi="Calibri" w:cs="Calibri"/>
          <w:color w:val="222222"/>
        </w:rPr>
        <w:t>Winchester</w:t>
      </w:r>
    </w:p>
    <w:p w14:paraId="0F9F5240" w14:textId="77777777" w:rsidR="00DB6A52" w:rsidRPr="008902CA" w:rsidRDefault="00DB6A52" w:rsidP="00DB6A52">
      <w:pPr>
        <w:spacing w:after="0" w:line="240" w:lineRule="auto"/>
        <w:rPr>
          <w:rFonts w:ascii="Calibri" w:eastAsia="Times New Roman" w:hAnsi="Calibri" w:cs="Calibri"/>
          <w:color w:val="222222"/>
        </w:rPr>
      </w:pPr>
      <w:r w:rsidRPr="008902CA">
        <w:rPr>
          <w:rFonts w:ascii="Calibri" w:eastAsia="Times New Roman" w:hAnsi="Calibri" w:cs="Calibri"/>
          <w:color w:val="222222"/>
        </w:rPr>
        <w:t>Wing Hospital (Baystate), Palmer</w:t>
      </w:r>
    </w:p>
    <w:p w14:paraId="39E948DE" w14:textId="77777777" w:rsidR="00DB6A52" w:rsidRPr="008902CA" w:rsidRDefault="00DB6A52" w:rsidP="000F08AB">
      <w:pPr>
        <w:spacing w:after="0" w:line="240" w:lineRule="auto"/>
        <w:rPr>
          <w:sz w:val="24"/>
          <w:szCs w:val="24"/>
        </w:rPr>
      </w:pPr>
    </w:p>
    <w:p w14:paraId="785834F5" w14:textId="204C5909" w:rsidR="000F08AB" w:rsidRPr="000F08AB" w:rsidRDefault="000F08AB" w:rsidP="00A44EAB">
      <w:pPr>
        <w:pStyle w:val="Heading3"/>
      </w:pPr>
      <w:bookmarkStart w:id="232" w:name="_Toc127175736"/>
      <w:bookmarkStart w:id="233" w:name="_Toc127176705"/>
      <w:bookmarkStart w:id="234" w:name="_Toc127176951"/>
      <w:bookmarkStart w:id="235" w:name="_Toc127180918"/>
      <w:bookmarkStart w:id="236" w:name="_Toc127189208"/>
      <w:bookmarkStart w:id="237" w:name="_Toc179450895"/>
      <w:r w:rsidRPr="000F08AB">
        <w:t>Hospitals</w:t>
      </w:r>
      <w:bookmarkEnd w:id="232"/>
      <w:bookmarkEnd w:id="233"/>
      <w:bookmarkEnd w:id="234"/>
      <w:bookmarkEnd w:id="235"/>
      <w:bookmarkEnd w:id="236"/>
      <w:bookmarkEnd w:id="237"/>
    </w:p>
    <w:p w14:paraId="7BFF2DA9" w14:textId="16C14F46" w:rsidR="00670FC9" w:rsidRDefault="00413EA8" w:rsidP="00670FC9">
      <w:pPr>
        <w:rPr>
          <w:rFonts w:ascii="Calibri" w:eastAsia="Times New Roman" w:hAnsi="Calibri" w:cs="Calibri"/>
          <w:color w:val="222222"/>
        </w:rPr>
      </w:pPr>
      <w:proofErr w:type="spellStart"/>
      <w:r w:rsidRPr="00413EA8">
        <w:rPr>
          <w:rFonts w:ascii="Calibri" w:eastAsia="Times New Roman" w:hAnsi="Calibri" w:cs="Calibri"/>
          <w:color w:val="222222"/>
        </w:rPr>
        <w:t>WellSense</w:t>
      </w:r>
      <w:proofErr w:type="spellEnd"/>
      <w:r w:rsidRPr="00413EA8">
        <w:rPr>
          <w:rFonts w:ascii="Calibri" w:eastAsia="Times New Roman" w:hAnsi="Calibri" w:cs="Calibri"/>
          <w:color w:val="222222"/>
        </w:rPr>
        <w:t xml:space="preserve"> Community</w:t>
      </w:r>
      <w:r>
        <w:rPr>
          <w:rFonts w:ascii="Calibri" w:eastAsia="Times New Roman" w:hAnsi="Calibri" w:cs="Calibri"/>
          <w:color w:val="222222"/>
        </w:rPr>
        <w:t xml:space="preserve">, East Boston Neighborhood Health, and </w:t>
      </w:r>
      <w:proofErr w:type="spellStart"/>
      <w:r>
        <w:rPr>
          <w:rFonts w:ascii="Calibri" w:eastAsia="Times New Roman" w:hAnsi="Calibri" w:cs="Calibri"/>
          <w:color w:val="222222"/>
        </w:rPr>
        <w:t>WellSense</w:t>
      </w:r>
      <w:proofErr w:type="spellEnd"/>
      <w:r>
        <w:rPr>
          <w:rFonts w:ascii="Calibri" w:eastAsia="Times New Roman" w:hAnsi="Calibri" w:cs="Calibri"/>
          <w:color w:val="222222"/>
        </w:rPr>
        <w:t xml:space="preserve"> Boston  Children’s ACO also include the following hospitals: </w:t>
      </w:r>
      <w:r w:rsidR="00670FC9" w:rsidRPr="0067022D">
        <w:rPr>
          <w:rFonts w:ascii="Calibri" w:eastAsia="Times New Roman" w:hAnsi="Calibri" w:cs="Calibri"/>
          <w:color w:val="222222"/>
        </w:rPr>
        <w:t>Brigham &amp; Women's Hospital</w:t>
      </w:r>
      <w:r w:rsidR="00670FC9">
        <w:rPr>
          <w:rFonts w:ascii="Calibri" w:eastAsia="Times New Roman" w:hAnsi="Calibri" w:cs="Calibri"/>
          <w:color w:val="222222"/>
        </w:rPr>
        <w:t xml:space="preserve"> (</w:t>
      </w:r>
      <w:r w:rsidR="00670FC9" w:rsidRPr="0067022D">
        <w:rPr>
          <w:rFonts w:ascii="Calibri" w:eastAsia="Times New Roman" w:hAnsi="Calibri" w:cs="Calibri"/>
          <w:color w:val="222222"/>
        </w:rPr>
        <w:t>Mass General Brigham</w:t>
      </w:r>
      <w:r w:rsidR="00670FC9">
        <w:rPr>
          <w:rFonts w:ascii="Calibri" w:eastAsia="Times New Roman" w:hAnsi="Calibri" w:cs="Calibri"/>
          <w:color w:val="222222"/>
        </w:rPr>
        <w:t>), Boston</w:t>
      </w:r>
    </w:p>
    <w:p w14:paraId="53792E4B" w14:textId="6E12258A" w:rsidR="0023581C" w:rsidRDefault="0023581C" w:rsidP="000D38F9">
      <w:pPr>
        <w:spacing w:after="0" w:line="240" w:lineRule="auto"/>
        <w:rPr>
          <w:rFonts w:ascii="Calibri" w:eastAsia="Times New Roman" w:hAnsi="Calibri" w:cs="Calibri"/>
          <w:color w:val="222222"/>
        </w:rPr>
      </w:pPr>
      <w:r>
        <w:rPr>
          <w:rFonts w:ascii="Calibri" w:eastAsia="Times New Roman" w:hAnsi="Calibri" w:cs="Calibri"/>
          <w:color w:val="222222"/>
        </w:rPr>
        <w:t>Brigham &amp; Women’s Hospital (Mass General Brigham), Bost</w:t>
      </w:r>
      <w:r w:rsidR="001B60F2">
        <w:rPr>
          <w:rFonts w:ascii="Calibri" w:eastAsia="Times New Roman" w:hAnsi="Calibri" w:cs="Calibri"/>
          <w:color w:val="222222"/>
        </w:rPr>
        <w:t>o</w:t>
      </w:r>
      <w:r>
        <w:rPr>
          <w:rFonts w:ascii="Calibri" w:eastAsia="Times New Roman" w:hAnsi="Calibri" w:cs="Calibri"/>
          <w:color w:val="222222"/>
        </w:rPr>
        <w:t>n</w:t>
      </w:r>
    </w:p>
    <w:p w14:paraId="07879ED0" w14:textId="6F52B867" w:rsidR="00670FC9" w:rsidRDefault="00670FC9" w:rsidP="000D38F9">
      <w:pPr>
        <w:spacing w:after="0" w:line="240" w:lineRule="auto"/>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78E4531F"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6A55C9FD"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7832E751"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53E10AA8" w14:textId="334F86D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r w:rsidR="00DB6A52">
        <w:rPr>
          <w:rFonts w:ascii="Calibri" w:eastAsia="Times New Roman" w:hAnsi="Calibri" w:cs="Calibri"/>
          <w:color w:val="222222"/>
        </w:rPr>
        <w:t>, Newton</w:t>
      </w:r>
    </w:p>
    <w:p w14:paraId="7B62AF29" w14:textId="77777777" w:rsidR="00670FC9" w:rsidRDefault="00670FC9" w:rsidP="000D38F9">
      <w:pPr>
        <w:spacing w:after="0" w:line="240" w:lineRule="auto"/>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22FD95B0" w14:textId="77777777" w:rsidR="002709F1" w:rsidRDefault="0007277F">
      <w:pPr>
        <w:rPr>
          <w:rFonts w:ascii="Calibri" w:eastAsia="Times New Roman" w:hAnsi="Calibri" w:cs="Calibri"/>
          <w:color w:val="222222"/>
        </w:rPr>
        <w:sectPr w:rsidR="002709F1" w:rsidSect="00C22050">
          <w:type w:val="continuous"/>
          <w:pgSz w:w="12240" w:h="15840"/>
          <w:pgMar w:top="1440" w:right="1440" w:bottom="1440" w:left="1440" w:header="720" w:footer="720" w:gutter="0"/>
          <w:cols w:space="720"/>
          <w:docGrid w:linePitch="360"/>
        </w:sectPr>
      </w:pPr>
      <w:r>
        <w:rPr>
          <w:rFonts w:ascii="Calibri" w:eastAsia="Times New Roman" w:hAnsi="Calibri" w:cs="Calibri"/>
          <w:color w:val="222222"/>
        </w:rPr>
        <w:br w:type="page"/>
      </w:r>
    </w:p>
    <w:p w14:paraId="0F24EC7D" w14:textId="592183E7" w:rsidR="00906124" w:rsidRPr="00906124" w:rsidRDefault="00906124" w:rsidP="00906124">
      <w:pPr>
        <w:tabs>
          <w:tab w:val="left" w:pos="2530"/>
        </w:tabs>
        <w:rPr>
          <w:b/>
          <w:bCs/>
          <w:sz w:val="40"/>
          <w:szCs w:val="40"/>
        </w:rPr>
      </w:pPr>
      <w:r w:rsidRPr="00906124">
        <w:rPr>
          <w:b/>
          <w:bCs/>
          <w:sz w:val="40"/>
          <w:szCs w:val="40"/>
        </w:rPr>
        <w:lastRenderedPageBreak/>
        <w:t>Primary Care ACOs</w:t>
      </w:r>
    </w:p>
    <w:p w14:paraId="3603D412" w14:textId="3E1A39B7" w:rsidR="00133B65" w:rsidRPr="00D34B6E" w:rsidRDefault="00133B65" w:rsidP="00A44EAB">
      <w:pPr>
        <w:pStyle w:val="Heading2"/>
      </w:pPr>
      <w:r w:rsidRPr="00D34B6E">
        <w:t>Community Care Cooperative (C3)</w:t>
      </w:r>
    </w:p>
    <w:p w14:paraId="58F13522" w14:textId="33AEAD6E" w:rsidR="00133B65" w:rsidRDefault="00133B65" w:rsidP="00133B65">
      <w:pPr>
        <w:spacing w:before="239"/>
        <w:rPr>
          <w:color w:val="5A5D58"/>
        </w:rPr>
      </w:pPr>
      <w:r>
        <w:rPr>
          <w:color w:val="5A5D58"/>
          <w:spacing w:val="-4"/>
        </w:rPr>
        <w:t>To</w:t>
      </w:r>
      <w:r>
        <w:rPr>
          <w:color w:val="5A5D58"/>
          <w:spacing w:val="-18"/>
        </w:rPr>
        <w:t xml:space="preserve"> </w:t>
      </w:r>
      <w:r>
        <w:rPr>
          <w:color w:val="5A5D58"/>
          <w:spacing w:val="-4"/>
        </w:rPr>
        <w:t>enroll</w:t>
      </w:r>
      <w:r>
        <w:rPr>
          <w:color w:val="5A5D58"/>
          <w:spacing w:val="-18"/>
        </w:rPr>
        <w:t xml:space="preserve"> </w:t>
      </w:r>
      <w:r>
        <w:rPr>
          <w:color w:val="5A5D58"/>
          <w:spacing w:val="-4"/>
        </w:rPr>
        <w:t>in</w:t>
      </w:r>
      <w:r>
        <w:rPr>
          <w:color w:val="5A5D58"/>
          <w:spacing w:val="-18"/>
        </w:rPr>
        <w:t xml:space="preserve"> </w:t>
      </w:r>
      <w:r>
        <w:rPr>
          <w:color w:val="5A5D58"/>
          <w:spacing w:val="-4"/>
        </w:rPr>
        <w:t>a</w:t>
      </w:r>
      <w:r>
        <w:rPr>
          <w:color w:val="5A5D58"/>
          <w:spacing w:val="-18"/>
        </w:rPr>
        <w:t xml:space="preserve"> </w:t>
      </w:r>
      <w:r>
        <w:rPr>
          <w:color w:val="5A5D58"/>
          <w:spacing w:val="-4"/>
        </w:rPr>
        <w:t>Primary</w:t>
      </w:r>
      <w:r>
        <w:rPr>
          <w:color w:val="5A5D58"/>
          <w:spacing w:val="-20"/>
        </w:rPr>
        <w:t xml:space="preserve"> </w:t>
      </w:r>
      <w:r>
        <w:rPr>
          <w:color w:val="5A5D58"/>
          <w:spacing w:val="-4"/>
        </w:rPr>
        <w:t>Care</w:t>
      </w:r>
      <w:r>
        <w:rPr>
          <w:color w:val="5A5D58"/>
          <w:spacing w:val="-22"/>
        </w:rPr>
        <w:t xml:space="preserve"> </w:t>
      </w:r>
      <w:r>
        <w:rPr>
          <w:color w:val="5A5D58"/>
          <w:spacing w:val="-4"/>
        </w:rPr>
        <w:t>ACO,</w:t>
      </w:r>
      <w:r>
        <w:rPr>
          <w:color w:val="5A5D58"/>
          <w:spacing w:val="-20"/>
        </w:rPr>
        <w:t xml:space="preserve"> </w:t>
      </w:r>
      <w:r>
        <w:rPr>
          <w:color w:val="5A5D58"/>
          <w:spacing w:val="-4"/>
        </w:rPr>
        <w:t>you</w:t>
      </w:r>
      <w:r>
        <w:rPr>
          <w:color w:val="5A5D58"/>
          <w:spacing w:val="-20"/>
        </w:rPr>
        <w:t xml:space="preserve"> </w:t>
      </w:r>
      <w:r>
        <w:rPr>
          <w:color w:val="5A5D58"/>
          <w:spacing w:val="-4"/>
        </w:rPr>
        <w:t>will</w:t>
      </w:r>
      <w:r>
        <w:rPr>
          <w:color w:val="5A5D58"/>
          <w:spacing w:val="-18"/>
        </w:rPr>
        <w:t xml:space="preserve"> </w:t>
      </w:r>
      <w:r>
        <w:rPr>
          <w:color w:val="5A5D58"/>
          <w:spacing w:val="-4"/>
        </w:rPr>
        <w:t xml:space="preserve">need </w:t>
      </w:r>
      <w:r>
        <w:rPr>
          <w:color w:val="5A5D58"/>
        </w:rPr>
        <w:t>to</w:t>
      </w:r>
      <w:r>
        <w:rPr>
          <w:color w:val="5A5D58"/>
          <w:spacing w:val="-6"/>
        </w:rPr>
        <w:t xml:space="preserve"> </w:t>
      </w:r>
      <w:r>
        <w:rPr>
          <w:color w:val="5A5D58"/>
        </w:rPr>
        <w:t>also</w:t>
      </w:r>
      <w:r>
        <w:rPr>
          <w:color w:val="5A5D58"/>
          <w:spacing w:val="-6"/>
        </w:rPr>
        <w:t xml:space="preserve"> </w:t>
      </w:r>
      <w:r>
        <w:rPr>
          <w:color w:val="5A5D58"/>
        </w:rPr>
        <w:t>select</w:t>
      </w:r>
      <w:r>
        <w:rPr>
          <w:color w:val="5A5D58"/>
          <w:spacing w:val="-6"/>
        </w:rPr>
        <w:t xml:space="preserve"> </w:t>
      </w:r>
      <w:r>
        <w:rPr>
          <w:color w:val="5A5D58"/>
        </w:rPr>
        <w:t>a</w:t>
      </w:r>
      <w:r>
        <w:rPr>
          <w:color w:val="5A5D58"/>
          <w:spacing w:val="-6"/>
        </w:rPr>
        <w:t xml:space="preserve"> </w:t>
      </w:r>
      <w:r>
        <w:rPr>
          <w:color w:val="5A5D58"/>
        </w:rPr>
        <w:t>PCP</w:t>
      </w:r>
      <w:r>
        <w:rPr>
          <w:color w:val="5A5D58"/>
          <w:spacing w:val="-17"/>
        </w:rPr>
        <w:t xml:space="preserve"> </w:t>
      </w:r>
      <w:r>
        <w:rPr>
          <w:color w:val="5A5D58"/>
        </w:rPr>
        <w:t>in</w:t>
      </w:r>
      <w:r>
        <w:rPr>
          <w:color w:val="5A5D58"/>
          <w:spacing w:val="-6"/>
        </w:rPr>
        <w:t xml:space="preserve"> </w:t>
      </w:r>
      <w:r>
        <w:rPr>
          <w:color w:val="5A5D58"/>
        </w:rPr>
        <w:t>that</w:t>
      </w:r>
      <w:r>
        <w:rPr>
          <w:color w:val="5A5D58"/>
          <w:spacing w:val="-12"/>
        </w:rPr>
        <w:t xml:space="preserve"> </w:t>
      </w:r>
      <w:r>
        <w:rPr>
          <w:color w:val="5A5D58"/>
        </w:rPr>
        <w:t>ACO’s</w:t>
      </w:r>
      <w:r>
        <w:rPr>
          <w:color w:val="5A5D58"/>
          <w:spacing w:val="-6"/>
        </w:rPr>
        <w:t xml:space="preserve"> </w:t>
      </w:r>
      <w:r>
        <w:rPr>
          <w:color w:val="5A5D58"/>
        </w:rPr>
        <w:t>group</w:t>
      </w:r>
      <w:r>
        <w:rPr>
          <w:color w:val="5A5D58"/>
          <w:spacing w:val="-6"/>
        </w:rPr>
        <w:t xml:space="preserve"> </w:t>
      </w:r>
      <w:r>
        <w:rPr>
          <w:color w:val="5A5D58"/>
        </w:rPr>
        <w:t>of providers.</w:t>
      </w:r>
      <w:r>
        <w:rPr>
          <w:color w:val="5A5D58"/>
          <w:spacing w:val="-7"/>
        </w:rPr>
        <w:t xml:space="preserve"> </w:t>
      </w:r>
      <w:r>
        <w:rPr>
          <w:color w:val="5A5D58"/>
        </w:rPr>
        <w:t>PCPs</w:t>
      </w:r>
      <w:r>
        <w:rPr>
          <w:color w:val="5A5D58"/>
          <w:spacing w:val="-7"/>
        </w:rPr>
        <w:t xml:space="preserve"> </w:t>
      </w:r>
      <w:r>
        <w:rPr>
          <w:color w:val="5A5D58"/>
        </w:rPr>
        <w:t>may</w:t>
      </w:r>
      <w:r>
        <w:rPr>
          <w:color w:val="5A5D58"/>
          <w:spacing w:val="-9"/>
        </w:rPr>
        <w:t xml:space="preserve"> </w:t>
      </w:r>
      <w:r>
        <w:rPr>
          <w:color w:val="5A5D58"/>
        </w:rPr>
        <w:t>not</w:t>
      </w:r>
      <w:r>
        <w:rPr>
          <w:color w:val="5A5D58"/>
          <w:spacing w:val="-7"/>
        </w:rPr>
        <w:t xml:space="preserve"> </w:t>
      </w:r>
      <w:r>
        <w:rPr>
          <w:color w:val="5A5D58"/>
        </w:rPr>
        <w:t>be</w:t>
      </w:r>
      <w:r>
        <w:rPr>
          <w:color w:val="5A5D58"/>
          <w:spacing w:val="-7"/>
        </w:rPr>
        <w:t xml:space="preserve"> </w:t>
      </w:r>
      <w:r>
        <w:rPr>
          <w:color w:val="5A5D58"/>
        </w:rPr>
        <w:t>available</w:t>
      </w:r>
      <w:r>
        <w:rPr>
          <w:color w:val="5A5D58"/>
          <w:spacing w:val="-7"/>
        </w:rPr>
        <w:t xml:space="preserve"> </w:t>
      </w:r>
      <w:r>
        <w:rPr>
          <w:color w:val="5A5D58"/>
        </w:rPr>
        <w:t>in</w:t>
      </w:r>
      <w:r>
        <w:rPr>
          <w:color w:val="5A5D58"/>
          <w:spacing w:val="-7"/>
        </w:rPr>
        <w:t xml:space="preserve"> </w:t>
      </w:r>
      <w:r>
        <w:rPr>
          <w:color w:val="5A5D58"/>
        </w:rPr>
        <w:t>all service</w:t>
      </w:r>
      <w:r>
        <w:rPr>
          <w:color w:val="5A5D58"/>
          <w:spacing w:val="-14"/>
        </w:rPr>
        <w:t xml:space="preserve"> </w:t>
      </w:r>
      <w:r>
        <w:rPr>
          <w:color w:val="5A5D58"/>
        </w:rPr>
        <w:t>areas.</w:t>
      </w:r>
    </w:p>
    <w:p w14:paraId="2D347661" w14:textId="495E5589" w:rsidR="00133B65" w:rsidRPr="00133B65" w:rsidRDefault="00133B65" w:rsidP="00A44EAB">
      <w:pPr>
        <w:pStyle w:val="Heading3"/>
      </w:pPr>
      <w:bookmarkStart w:id="238" w:name="_Toc127175741"/>
      <w:bookmarkStart w:id="239" w:name="_Toc127176710"/>
      <w:bookmarkStart w:id="240" w:name="_Toc127176956"/>
      <w:bookmarkStart w:id="241" w:name="_Toc127180922"/>
      <w:bookmarkStart w:id="242" w:name="_Toc127189212"/>
      <w:bookmarkStart w:id="243" w:name="_Toc179450899"/>
      <w:r w:rsidRPr="00133B65">
        <w:t>Behavioral Health Services</w:t>
      </w:r>
      <w:bookmarkEnd w:id="238"/>
      <w:bookmarkEnd w:id="239"/>
      <w:bookmarkEnd w:id="240"/>
      <w:bookmarkEnd w:id="241"/>
      <w:bookmarkEnd w:id="242"/>
      <w:bookmarkEnd w:id="243"/>
    </w:p>
    <w:p w14:paraId="695D64C8" w14:textId="11AB5A83" w:rsidR="00AF4F2A" w:rsidRDefault="00133B65" w:rsidP="00133B65">
      <w:pPr>
        <w:spacing w:after="0" w:line="240" w:lineRule="auto"/>
        <w:rPr>
          <w:rFonts w:ascii="Calibri" w:eastAsia="Times New Roman" w:hAnsi="Calibri" w:cs="Calibri"/>
          <w:color w:val="222222"/>
        </w:rPr>
      </w:pPr>
      <w:r w:rsidRPr="00133B65">
        <w:rPr>
          <w:rFonts w:ascii="Calibri" w:eastAsia="Times New Roman" w:hAnsi="Calibri" w:cs="Calibri"/>
          <w:color w:val="222222"/>
        </w:rPr>
        <w:t xml:space="preserve">Members can get a full range of mental health and substance use services. For more information, call the Massachusetts Behavioral Health Partnership at (800) 495-0086 or visit </w:t>
      </w:r>
      <w:hyperlink r:id="rId16" w:history="1">
        <w:r w:rsidRPr="00491089">
          <w:rPr>
            <w:rStyle w:val="Hyperlink"/>
            <w:rFonts w:ascii="Calibri" w:eastAsia="Times New Roman" w:hAnsi="Calibri" w:cs="Calibri"/>
          </w:rPr>
          <w:t>www.masspartnership.com</w:t>
        </w:r>
      </w:hyperlink>
      <w:r w:rsidRPr="00133B65">
        <w:rPr>
          <w:rFonts w:ascii="Calibri" w:eastAsia="Times New Roman" w:hAnsi="Calibri" w:cs="Calibri"/>
          <w:color w:val="222222"/>
        </w:rPr>
        <w:t>.</w:t>
      </w:r>
    </w:p>
    <w:p w14:paraId="3232798A" w14:textId="437C777C" w:rsidR="00133B65" w:rsidRDefault="00133B65" w:rsidP="00A44EAB">
      <w:pPr>
        <w:pStyle w:val="Heading3"/>
      </w:pPr>
    </w:p>
    <w:p w14:paraId="6AD45ADE" w14:textId="77777777" w:rsidR="000662F5" w:rsidRPr="00C97E57" w:rsidRDefault="000662F5" w:rsidP="00A44EAB">
      <w:pPr>
        <w:pStyle w:val="Heading3"/>
      </w:pPr>
      <w:bookmarkStart w:id="244" w:name="_Toc127175743"/>
      <w:bookmarkStart w:id="245" w:name="_Toc127176712"/>
      <w:bookmarkStart w:id="246" w:name="_Toc127176958"/>
      <w:bookmarkStart w:id="247" w:name="_Toc127180924"/>
      <w:bookmarkStart w:id="248" w:name="_Toc127189214"/>
      <w:bookmarkStart w:id="249" w:name="_Toc179450901"/>
      <w:r w:rsidRPr="00C97E57">
        <w:t>Hospitals</w:t>
      </w:r>
      <w:bookmarkEnd w:id="244"/>
      <w:bookmarkEnd w:id="245"/>
      <w:bookmarkEnd w:id="246"/>
      <w:bookmarkEnd w:id="247"/>
      <w:bookmarkEnd w:id="248"/>
      <w:bookmarkEnd w:id="249"/>
    </w:p>
    <w:p w14:paraId="6FAEF9EC" w14:textId="77777777" w:rsidR="000662F5" w:rsidRPr="00C97E57" w:rsidRDefault="000662F5" w:rsidP="000662F5">
      <w:r w:rsidRPr="00C97E57">
        <w:t>Community Care Cooperative’s Primary Care ACO uses the MassHealth hospitals. Please go to https://masshealth.ehs.state.ma.us/providerdirectory/ for a list of hospitals.</w:t>
      </w:r>
    </w:p>
    <w:p w14:paraId="6A5C160A" w14:textId="77777777" w:rsidR="000662F5" w:rsidRPr="005F2314" w:rsidRDefault="000662F5" w:rsidP="00A44EAB">
      <w:pPr>
        <w:pStyle w:val="Heading3"/>
      </w:pPr>
      <w:bookmarkStart w:id="250" w:name="_Toc127175740"/>
      <w:bookmarkStart w:id="251" w:name="_Toc127176709"/>
      <w:bookmarkStart w:id="252" w:name="_Toc127176955"/>
      <w:bookmarkStart w:id="253" w:name="_Toc127180921"/>
      <w:bookmarkStart w:id="254" w:name="_Toc127189211"/>
      <w:bookmarkStart w:id="255" w:name="_Toc179450898"/>
      <w:r w:rsidRPr="005F2314">
        <w:t>SERVICE AREAS</w:t>
      </w:r>
      <w:bookmarkEnd w:id="250"/>
      <w:bookmarkEnd w:id="251"/>
      <w:bookmarkEnd w:id="252"/>
      <w:bookmarkEnd w:id="253"/>
      <w:bookmarkEnd w:id="254"/>
      <w:bookmarkEnd w:id="255"/>
    </w:p>
    <w:p w14:paraId="69C674B1" w14:textId="77777777" w:rsidR="000662F5" w:rsidRDefault="000662F5" w:rsidP="000662F5">
      <w:pPr>
        <w:spacing w:before="239"/>
      </w:pPr>
      <w:r w:rsidRPr="00C97E57">
        <w:t>All towns and cities.</w:t>
      </w:r>
    </w:p>
    <w:p w14:paraId="651E6156" w14:textId="60A26042" w:rsidR="000662F5" w:rsidRDefault="000662F5" w:rsidP="000662F5">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1ACA9A56" w14:textId="5131BAB0" w:rsidR="002A7ECC" w:rsidRPr="001F41F1" w:rsidRDefault="002A7ECC" w:rsidP="000662F5">
      <w:pPr>
        <w:spacing w:before="38"/>
        <w:rPr>
          <w:rFonts w:ascii="Calibri"/>
          <w:bCs/>
          <w:iCs/>
        </w:rPr>
      </w:pPr>
      <w:r w:rsidRPr="002A7ECC">
        <w:rPr>
          <w:rFonts w:ascii="Calibri"/>
          <w:bCs/>
          <w:iCs/>
        </w:rPr>
        <w:t>Community Care Cooperative (C3) members get primary care at a community health center or participating provider practice and have access to the MassHealth specialists and hospitals.</w:t>
      </w:r>
    </w:p>
    <w:p w14:paraId="10CB98B2" w14:textId="31A5A0CE" w:rsidR="00133B65" w:rsidRPr="002709F1" w:rsidRDefault="00133B65" w:rsidP="002709F1">
      <w:pPr>
        <w:rPr>
          <w:b/>
          <w:bCs/>
        </w:rPr>
      </w:pPr>
      <w:bookmarkStart w:id="256" w:name="_Toc127175742"/>
      <w:bookmarkStart w:id="257" w:name="_Toc127176711"/>
      <w:bookmarkStart w:id="258" w:name="_Toc127176957"/>
      <w:bookmarkStart w:id="259" w:name="_Toc127180923"/>
      <w:bookmarkStart w:id="260" w:name="_Toc127189213"/>
      <w:bookmarkStart w:id="261" w:name="_Toc179450900"/>
      <w:r w:rsidRPr="002709F1">
        <w:rPr>
          <w:b/>
          <w:bCs/>
        </w:rPr>
        <w:t>Special Programs and Extra Benefits</w:t>
      </w:r>
      <w:bookmarkEnd w:id="256"/>
      <w:bookmarkEnd w:id="257"/>
      <w:bookmarkEnd w:id="258"/>
      <w:bookmarkEnd w:id="259"/>
      <w:bookmarkEnd w:id="260"/>
      <w:bookmarkEnd w:id="261"/>
    </w:p>
    <w:p w14:paraId="6DAD9C42" w14:textId="77777777" w:rsidR="00133B65" w:rsidRPr="00B002AD" w:rsidRDefault="00133B65" w:rsidP="00B002AD">
      <w:pPr>
        <w:pStyle w:val="ListParagraph"/>
        <w:widowControl w:val="0"/>
        <w:numPr>
          <w:ilvl w:val="0"/>
          <w:numId w:val="53"/>
        </w:numPr>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Help in connecting to social services, including nutrition education, grocery and produce vouchers, home delivered meal-kits and meals, home modification program, and eviction prevention and homelessness programs</w:t>
      </w:r>
    </w:p>
    <w:p w14:paraId="385087A3" w14:textId="77777777" w:rsidR="00133B65" w:rsidRPr="00B002AD" w:rsidRDefault="00133B65" w:rsidP="00B002AD">
      <w:pPr>
        <w:pStyle w:val="ListParagraph"/>
        <w:widowControl w:val="0"/>
        <w:numPr>
          <w:ilvl w:val="0"/>
          <w:numId w:val="53"/>
        </w:numPr>
        <w:tabs>
          <w:tab w:val="left" w:pos="529"/>
          <w:tab w:val="left" w:pos="530"/>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Nurse advice line available 24 hours a day, 7 days a week, 365 days a year</w:t>
      </w:r>
    </w:p>
    <w:p w14:paraId="04705534" w14:textId="77777777" w:rsidR="00133B65" w:rsidRPr="00B002AD" w:rsidRDefault="00133B65" w:rsidP="00B002AD">
      <w:pPr>
        <w:pStyle w:val="ListParagraph"/>
        <w:widowControl w:val="0"/>
        <w:numPr>
          <w:ilvl w:val="0"/>
          <w:numId w:val="53"/>
        </w:numPr>
        <w:tabs>
          <w:tab w:val="left" w:pos="529"/>
          <w:tab w:val="left" w:pos="530"/>
        </w:tabs>
        <w:autoSpaceDE w:val="0"/>
        <w:autoSpaceDN w:val="0"/>
        <w:spacing w:before="147" w:after="0" w:line="230" w:lineRule="auto"/>
        <w:ind w:right="431"/>
        <w:rPr>
          <w:rFonts w:ascii="Calibri" w:hAnsi="Calibri"/>
          <w:spacing w:val="-2"/>
          <w:w w:val="105"/>
          <w:sz w:val="20"/>
        </w:rPr>
      </w:pPr>
      <w:r w:rsidRPr="002A7ECC">
        <w:rPr>
          <w:rFonts w:ascii="Calibri" w:hAnsi="Calibri"/>
          <w:spacing w:val="-2"/>
          <w:w w:val="105"/>
          <w:sz w:val="20"/>
        </w:rPr>
        <w:t>Just</w:t>
      </w:r>
      <w:r w:rsidRPr="00B002AD">
        <w:rPr>
          <w:rFonts w:ascii="Calibri" w:hAnsi="Calibri"/>
          <w:spacing w:val="-2"/>
          <w:w w:val="105"/>
          <w:sz w:val="20"/>
        </w:rPr>
        <w:t xml:space="preserve"> </w:t>
      </w:r>
      <w:r w:rsidRPr="002A7ECC">
        <w:rPr>
          <w:rFonts w:ascii="Calibri" w:hAnsi="Calibri"/>
          <w:spacing w:val="-2"/>
          <w:w w:val="105"/>
          <w:sz w:val="20"/>
        </w:rPr>
        <w:t>you</w:t>
      </w:r>
      <w:r w:rsidRPr="00B002AD">
        <w:rPr>
          <w:rFonts w:ascii="Calibri" w:hAnsi="Calibri"/>
          <w:spacing w:val="-2"/>
          <w:w w:val="105"/>
          <w:sz w:val="20"/>
        </w:rPr>
        <w:t xml:space="preserve"> </w:t>
      </w:r>
      <w:r w:rsidRPr="002A7ECC">
        <w:rPr>
          <w:rFonts w:ascii="Calibri" w:hAnsi="Calibri"/>
          <w:spacing w:val="-2"/>
          <w:w w:val="105"/>
          <w:sz w:val="20"/>
        </w:rPr>
        <w:t>and</w:t>
      </w:r>
      <w:r w:rsidRPr="00B002AD">
        <w:rPr>
          <w:rFonts w:ascii="Calibri" w:hAnsi="Calibri"/>
          <w:spacing w:val="-2"/>
          <w:w w:val="105"/>
          <w:sz w:val="20"/>
        </w:rPr>
        <w:t xml:space="preserve"> </w:t>
      </w:r>
      <w:r w:rsidRPr="002A7ECC">
        <w:rPr>
          <w:rFonts w:ascii="Calibri" w:hAnsi="Calibri"/>
          <w:spacing w:val="-2"/>
          <w:w w:val="105"/>
          <w:sz w:val="20"/>
        </w:rPr>
        <w:t>your</w:t>
      </w:r>
      <w:r w:rsidRPr="00B002AD">
        <w:rPr>
          <w:rFonts w:ascii="Calibri" w:hAnsi="Calibri"/>
          <w:spacing w:val="-2"/>
          <w:w w:val="105"/>
          <w:sz w:val="20"/>
        </w:rPr>
        <w:t xml:space="preserve"> </w:t>
      </w:r>
      <w:r w:rsidRPr="002A7ECC">
        <w:rPr>
          <w:rFonts w:ascii="Calibri" w:hAnsi="Calibri"/>
          <w:spacing w:val="-2"/>
          <w:w w:val="105"/>
          <w:sz w:val="20"/>
        </w:rPr>
        <w:t>care</w:t>
      </w:r>
      <w:r w:rsidRPr="00B002AD">
        <w:rPr>
          <w:rFonts w:ascii="Calibri" w:hAnsi="Calibri"/>
          <w:spacing w:val="-2"/>
          <w:w w:val="105"/>
          <w:sz w:val="20"/>
        </w:rPr>
        <w:t xml:space="preserve"> </w:t>
      </w:r>
      <w:r w:rsidRPr="002A7ECC">
        <w:rPr>
          <w:rFonts w:ascii="Calibri" w:hAnsi="Calibri"/>
          <w:spacing w:val="-2"/>
          <w:w w:val="105"/>
          <w:sz w:val="20"/>
        </w:rPr>
        <w:t>team</w:t>
      </w:r>
      <w:r w:rsidRPr="00B002AD">
        <w:rPr>
          <w:rFonts w:ascii="Calibri" w:hAnsi="Calibri"/>
          <w:spacing w:val="-2"/>
          <w:w w:val="105"/>
          <w:sz w:val="20"/>
        </w:rPr>
        <w:t xml:space="preserve"> </w:t>
      </w:r>
      <w:r w:rsidRPr="002A7ECC">
        <w:rPr>
          <w:rFonts w:ascii="Calibri" w:hAnsi="Calibri"/>
          <w:spacing w:val="-2"/>
          <w:w w:val="105"/>
          <w:sz w:val="20"/>
        </w:rPr>
        <w:t>—</w:t>
      </w:r>
      <w:r w:rsidRPr="00B002AD">
        <w:rPr>
          <w:rFonts w:ascii="Calibri" w:hAnsi="Calibri"/>
          <w:spacing w:val="-2"/>
          <w:w w:val="105"/>
          <w:sz w:val="20"/>
        </w:rPr>
        <w:t xml:space="preserve"> </w:t>
      </w:r>
      <w:r w:rsidRPr="002A7ECC">
        <w:rPr>
          <w:rFonts w:ascii="Calibri" w:hAnsi="Calibri"/>
          <w:spacing w:val="-2"/>
          <w:w w:val="105"/>
          <w:sz w:val="20"/>
        </w:rPr>
        <w:t>no</w:t>
      </w:r>
      <w:r w:rsidRPr="00B002AD">
        <w:rPr>
          <w:rFonts w:ascii="Calibri" w:hAnsi="Calibri"/>
          <w:spacing w:val="-2"/>
          <w:w w:val="105"/>
          <w:sz w:val="20"/>
        </w:rPr>
        <w:t xml:space="preserve"> </w:t>
      </w:r>
      <w:r w:rsidRPr="002A7ECC">
        <w:rPr>
          <w:rFonts w:ascii="Calibri" w:hAnsi="Calibri"/>
          <w:spacing w:val="-2"/>
          <w:w w:val="105"/>
          <w:sz w:val="20"/>
        </w:rPr>
        <w:t xml:space="preserve">insurance </w:t>
      </w:r>
      <w:r w:rsidRPr="00B002AD">
        <w:rPr>
          <w:rFonts w:ascii="Calibri" w:hAnsi="Calibri"/>
          <w:spacing w:val="-2"/>
          <w:w w:val="105"/>
          <w:sz w:val="20"/>
        </w:rPr>
        <w:t>company between you and your provider</w:t>
      </w:r>
    </w:p>
    <w:p w14:paraId="31FAC5F2" w14:textId="77777777" w:rsidR="005466E9" w:rsidRPr="00AA0A17" w:rsidRDefault="005466E9" w:rsidP="00133B65">
      <w:pPr>
        <w:spacing w:line="242" w:lineRule="auto"/>
        <w:ind w:right="397"/>
        <w:rPr>
          <w:rFonts w:ascii="Calibri"/>
          <w:i/>
          <w:spacing w:val="-2"/>
          <w:sz w:val="19"/>
        </w:rPr>
      </w:pPr>
    </w:p>
    <w:p w14:paraId="2A8184A7" w14:textId="54C317F2" w:rsidR="00133B65" w:rsidRPr="00906124" w:rsidRDefault="00133B65" w:rsidP="00133B65">
      <w:pPr>
        <w:spacing w:line="242" w:lineRule="auto"/>
        <w:ind w:right="397"/>
        <w:rPr>
          <w:rFonts w:ascii="Calibri"/>
          <w:bCs/>
          <w:iCs/>
        </w:rPr>
      </w:pPr>
      <w:r w:rsidRPr="00906124">
        <w:rPr>
          <w:rFonts w:ascii="Calibri"/>
          <w:bCs/>
          <w:iCs/>
        </w:rPr>
        <w:t>Contact the plan for a full list of special programs and extra benefits. Certain rules may apply.</w:t>
      </w:r>
    </w:p>
    <w:p w14:paraId="388193AC" w14:textId="77777777" w:rsidR="00133B65" w:rsidRPr="00906124" w:rsidRDefault="00133B65" w:rsidP="0084721A">
      <w:pPr>
        <w:spacing w:after="0" w:line="240" w:lineRule="auto"/>
        <w:ind w:right="18"/>
        <w:rPr>
          <w:rFonts w:ascii="Calibri"/>
          <w:bCs/>
          <w:iCs/>
        </w:rPr>
      </w:pPr>
      <w:hyperlink r:id="rId17">
        <w:r w:rsidRPr="00906124">
          <w:rPr>
            <w:rFonts w:ascii="Calibri"/>
            <w:bCs/>
            <w:iCs/>
          </w:rPr>
          <w:t>www.c3aco.org</w:t>
        </w:r>
      </w:hyperlink>
    </w:p>
    <w:p w14:paraId="5E0AFB8F" w14:textId="77777777" w:rsidR="00133B65" w:rsidRPr="00906124" w:rsidRDefault="00133B65" w:rsidP="0084721A">
      <w:pPr>
        <w:spacing w:after="0" w:line="240" w:lineRule="auto"/>
        <w:ind w:right="17"/>
        <w:rPr>
          <w:rFonts w:ascii="Calibri"/>
          <w:bCs/>
          <w:iCs/>
        </w:rPr>
      </w:pPr>
      <w:r w:rsidRPr="00906124">
        <w:rPr>
          <w:rFonts w:ascii="Calibri"/>
          <w:bCs/>
          <w:iCs/>
        </w:rPr>
        <w:t>Customer Service: (866) 676-9226</w:t>
      </w:r>
    </w:p>
    <w:p w14:paraId="66618120" w14:textId="34D1B134" w:rsidR="00D34B6E" w:rsidRPr="00906124" w:rsidRDefault="00133B65" w:rsidP="0084721A">
      <w:pPr>
        <w:spacing w:after="0" w:line="240" w:lineRule="auto"/>
        <w:ind w:right="18"/>
        <w:rPr>
          <w:rFonts w:ascii="Calibri"/>
          <w:bCs/>
          <w:iCs/>
        </w:rPr>
      </w:pPr>
      <w:r w:rsidRPr="00906124">
        <w:rPr>
          <w:rFonts w:ascii="Calibri"/>
          <w:bCs/>
          <w:iCs/>
        </w:rPr>
        <w:t>Behavioral Health: (800) 495-0086</w:t>
      </w:r>
    </w:p>
    <w:p w14:paraId="6B87D674" w14:textId="77777777" w:rsidR="00D34B6E" w:rsidRDefault="00D34B6E">
      <w:pPr>
        <w:rPr>
          <w:rFonts w:cstheme="minorHAnsi"/>
          <w:spacing w:val="-4"/>
          <w:w w:val="90"/>
        </w:rPr>
      </w:pPr>
      <w:r>
        <w:rPr>
          <w:rFonts w:cstheme="minorHAnsi"/>
          <w:spacing w:val="-4"/>
          <w:w w:val="90"/>
        </w:rPr>
        <w:br w:type="page"/>
      </w:r>
    </w:p>
    <w:p w14:paraId="48AD2894" w14:textId="41DC5E4B" w:rsidR="00F235F2" w:rsidRDefault="00906124" w:rsidP="00A44EAB">
      <w:pPr>
        <w:pStyle w:val="Heading2"/>
        <w:rPr>
          <w:w w:val="105"/>
        </w:rPr>
      </w:pPr>
      <w:r>
        <w:rPr>
          <w:w w:val="105"/>
        </w:rPr>
        <w:lastRenderedPageBreak/>
        <w:br/>
      </w:r>
      <w:r w:rsidR="00F235F2" w:rsidRPr="00F235F2">
        <w:rPr>
          <w:w w:val="105"/>
        </w:rPr>
        <w:t>Revere Health Choice</w:t>
      </w:r>
    </w:p>
    <w:p w14:paraId="2B686499" w14:textId="44B0C844" w:rsidR="003823B1" w:rsidRPr="00D34B6E" w:rsidRDefault="00906124" w:rsidP="00D34B6E">
      <w:bookmarkStart w:id="262" w:name="_Hlk173228482"/>
      <w:r>
        <w:br/>
      </w:r>
      <w:r w:rsidR="003823B1" w:rsidRPr="00D34B6E">
        <w:t>To enroll in a Primary Care ACO, you will need to also select a PCP in that ACO’s group of doctors. PCPs may not be available in all service areas.</w:t>
      </w:r>
      <w:r w:rsidR="00D34B6E">
        <w:t xml:space="preserve"> </w:t>
      </w:r>
    </w:p>
    <w:p w14:paraId="11ACC0AD" w14:textId="12D217B0" w:rsidR="003823B1" w:rsidRPr="005466E9" w:rsidRDefault="003823B1" w:rsidP="00A44EAB">
      <w:pPr>
        <w:pStyle w:val="Heading3"/>
      </w:pPr>
      <w:bookmarkStart w:id="263" w:name="_Toc127175747"/>
      <w:bookmarkStart w:id="264" w:name="_Toc127176716"/>
      <w:bookmarkStart w:id="265" w:name="_Toc127176962"/>
      <w:bookmarkStart w:id="266" w:name="_Toc127180928"/>
      <w:bookmarkStart w:id="267" w:name="_Toc127189218"/>
      <w:bookmarkStart w:id="268" w:name="_Toc179450905"/>
      <w:r w:rsidRPr="005466E9">
        <w:t>Behavioral Health</w:t>
      </w:r>
      <w:bookmarkEnd w:id="263"/>
      <w:bookmarkEnd w:id="264"/>
      <w:bookmarkEnd w:id="265"/>
      <w:bookmarkEnd w:id="266"/>
      <w:bookmarkEnd w:id="267"/>
      <w:bookmarkEnd w:id="268"/>
    </w:p>
    <w:p w14:paraId="2715A172" w14:textId="04608084" w:rsidR="0095578C" w:rsidRPr="0084721A" w:rsidRDefault="003823B1" w:rsidP="003823B1">
      <w:r w:rsidRPr="0084721A">
        <w:t>Members can get a full range of mental health and substance use services. For more information, call the Massachusetts Behavioral Health Partnership at</w:t>
      </w:r>
      <w:r w:rsidR="00D34B6E" w:rsidRPr="0084721A">
        <w:t xml:space="preserve"> </w:t>
      </w:r>
      <w:r w:rsidRPr="0084721A">
        <w:t xml:space="preserve">(800) 495-0086 or visit </w:t>
      </w:r>
      <w:hyperlink r:id="rId18" w:history="1">
        <w:r w:rsidR="0095578C" w:rsidRPr="0084721A">
          <w:rPr>
            <w:rStyle w:val="Hyperlink"/>
            <w:color w:val="auto"/>
          </w:rPr>
          <w:t>www.masspartnership.com</w:t>
        </w:r>
      </w:hyperlink>
      <w:r w:rsidRPr="0084721A">
        <w:t>.</w:t>
      </w:r>
    </w:p>
    <w:p w14:paraId="38F3F378" w14:textId="254B8FEE" w:rsidR="0095578C" w:rsidRPr="0084721A" w:rsidRDefault="0095578C" w:rsidP="00A44EAB">
      <w:pPr>
        <w:pStyle w:val="Heading3"/>
      </w:pPr>
      <w:bookmarkStart w:id="269" w:name="_Toc127175748"/>
      <w:bookmarkStart w:id="270" w:name="_Toc127176717"/>
      <w:bookmarkStart w:id="271" w:name="_Toc127176963"/>
      <w:bookmarkStart w:id="272" w:name="_Toc127180929"/>
      <w:bookmarkStart w:id="273" w:name="_Toc127189219"/>
      <w:bookmarkStart w:id="274" w:name="_Toc179450906"/>
      <w:r w:rsidRPr="0084721A">
        <w:t>Hospitals</w:t>
      </w:r>
      <w:bookmarkEnd w:id="269"/>
      <w:bookmarkEnd w:id="270"/>
      <w:bookmarkEnd w:id="271"/>
      <w:bookmarkEnd w:id="272"/>
      <w:bookmarkEnd w:id="273"/>
      <w:bookmarkEnd w:id="274"/>
    </w:p>
    <w:p w14:paraId="5000ADEB" w14:textId="5AEF94C4" w:rsidR="0095578C" w:rsidRPr="0084721A" w:rsidRDefault="00F235F2" w:rsidP="003823B1">
      <w:r>
        <w:t>Revere Health Choice Primary Care</w:t>
      </w:r>
      <w:r w:rsidR="0095578C" w:rsidRPr="0084721A">
        <w:t xml:space="preserve"> ACO uses the MassHealth hospitals. Please go to </w:t>
      </w:r>
    </w:p>
    <w:p w14:paraId="28585A91" w14:textId="08B64D11" w:rsidR="0095578C" w:rsidRDefault="0095578C" w:rsidP="003823B1">
      <w:pPr>
        <w:rPr>
          <w:spacing w:val="-2"/>
        </w:rPr>
      </w:pPr>
      <w:r w:rsidRPr="0084721A">
        <w:rPr>
          <w:spacing w:val="-4"/>
        </w:rPr>
        <w:t>https://masshealth.ehs.state.ma.us/</w:t>
      </w:r>
      <w:r w:rsidRPr="0084721A">
        <w:t xml:space="preserve">providerdirectory for a list of </w:t>
      </w:r>
      <w:r w:rsidRPr="0084721A">
        <w:rPr>
          <w:spacing w:val="-2"/>
        </w:rPr>
        <w:t>hospitals</w:t>
      </w:r>
    </w:p>
    <w:p w14:paraId="7CDD4234" w14:textId="77777777" w:rsidR="00F235F2" w:rsidRPr="00D34B6E" w:rsidRDefault="00F235F2" w:rsidP="00A44EAB">
      <w:pPr>
        <w:pStyle w:val="Heading3"/>
      </w:pPr>
      <w:r w:rsidRPr="00D34B6E">
        <w:t>SERVICE AREAS</w:t>
      </w:r>
    </w:p>
    <w:p w14:paraId="4F41B4AF" w14:textId="77777777" w:rsidR="00F235F2" w:rsidRDefault="00F235F2" w:rsidP="00F235F2">
      <w:pPr>
        <w:spacing w:before="171"/>
        <w:rPr>
          <w:rFonts w:ascii="Calibri"/>
          <w:i/>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3C7843B6" w14:textId="33DCE0F6" w:rsidR="003958DE" w:rsidRPr="001F41F1" w:rsidRDefault="003958DE" w:rsidP="003958DE">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6AF98599" w14:textId="77777777" w:rsidR="00B71DE8" w:rsidRDefault="00B71DE8" w:rsidP="00B71DE8">
      <w:pPr>
        <w:spacing w:before="141"/>
        <w:ind w:right="235"/>
        <w:rPr>
          <w:color w:val="000000"/>
          <w:sz w:val="21"/>
        </w:rPr>
      </w:pPr>
      <w:r>
        <w:rPr>
          <w:color w:val="5A5D58"/>
          <w:sz w:val="21"/>
        </w:rPr>
        <w:t>Revere Health Choice</w:t>
      </w:r>
      <w:r>
        <w:rPr>
          <w:color w:val="5A5D58"/>
          <w:spacing w:val="-19"/>
          <w:sz w:val="21"/>
        </w:rPr>
        <w:t xml:space="preserve"> </w:t>
      </w:r>
      <w:r>
        <w:rPr>
          <w:color w:val="5A5D58"/>
          <w:sz w:val="21"/>
        </w:rPr>
        <w:t>cares</w:t>
      </w:r>
      <w:r>
        <w:rPr>
          <w:color w:val="5A5D58"/>
          <w:spacing w:val="-19"/>
          <w:sz w:val="21"/>
        </w:rPr>
        <w:t xml:space="preserve"> </w:t>
      </w:r>
      <w:r>
        <w:rPr>
          <w:color w:val="5A5D58"/>
          <w:sz w:val="21"/>
        </w:rPr>
        <w:t>about</w:t>
      </w:r>
      <w:r>
        <w:rPr>
          <w:color w:val="5A5D58"/>
          <w:spacing w:val="-22"/>
          <w:sz w:val="21"/>
        </w:rPr>
        <w:t xml:space="preserve"> </w:t>
      </w:r>
      <w:r>
        <w:rPr>
          <w:color w:val="5A5D58"/>
          <w:sz w:val="21"/>
        </w:rPr>
        <w:t>your</w:t>
      </w:r>
      <w:r>
        <w:rPr>
          <w:color w:val="5A5D58"/>
          <w:spacing w:val="-24"/>
          <w:sz w:val="21"/>
        </w:rPr>
        <w:t xml:space="preserve"> </w:t>
      </w:r>
      <w:r>
        <w:rPr>
          <w:color w:val="5A5D58"/>
          <w:sz w:val="21"/>
        </w:rPr>
        <w:t>total wellbeing.</w:t>
      </w:r>
      <w:r>
        <w:rPr>
          <w:color w:val="5A5D58"/>
          <w:spacing w:val="-25"/>
          <w:sz w:val="21"/>
        </w:rPr>
        <w:t xml:space="preserve"> </w:t>
      </w:r>
      <w:r>
        <w:rPr>
          <w:color w:val="5A5D58"/>
          <w:sz w:val="21"/>
        </w:rPr>
        <w:t>As</w:t>
      </w:r>
      <w:r>
        <w:rPr>
          <w:color w:val="5A5D58"/>
          <w:spacing w:val="-23"/>
          <w:sz w:val="21"/>
        </w:rPr>
        <w:t xml:space="preserve"> </w:t>
      </w:r>
      <w:r>
        <w:rPr>
          <w:color w:val="5A5D58"/>
          <w:sz w:val="21"/>
        </w:rPr>
        <w:t>your</w:t>
      </w:r>
      <w:r>
        <w:rPr>
          <w:color w:val="5A5D58"/>
          <w:spacing w:val="-25"/>
          <w:sz w:val="21"/>
        </w:rPr>
        <w:t xml:space="preserve"> </w:t>
      </w:r>
      <w:r>
        <w:rPr>
          <w:color w:val="5A5D58"/>
          <w:sz w:val="21"/>
        </w:rPr>
        <w:t>health</w:t>
      </w:r>
      <w:r>
        <w:rPr>
          <w:color w:val="5A5D58"/>
          <w:spacing w:val="-21"/>
          <w:sz w:val="21"/>
        </w:rPr>
        <w:t xml:space="preserve"> </w:t>
      </w:r>
      <w:r>
        <w:rPr>
          <w:color w:val="5A5D58"/>
          <w:sz w:val="21"/>
        </w:rPr>
        <w:t>plan,</w:t>
      </w:r>
      <w:r>
        <w:rPr>
          <w:color w:val="5A5D58"/>
          <w:spacing w:val="-23"/>
          <w:sz w:val="21"/>
        </w:rPr>
        <w:t xml:space="preserve"> </w:t>
      </w:r>
      <w:r>
        <w:rPr>
          <w:color w:val="5A5D58"/>
          <w:sz w:val="21"/>
        </w:rPr>
        <w:t>we</w:t>
      </w:r>
      <w:r>
        <w:rPr>
          <w:color w:val="5A5D58"/>
          <w:spacing w:val="-21"/>
          <w:sz w:val="21"/>
        </w:rPr>
        <w:t xml:space="preserve"> </w:t>
      </w:r>
      <w:r>
        <w:rPr>
          <w:color w:val="5A5D58"/>
          <w:sz w:val="21"/>
        </w:rPr>
        <w:t>believe</w:t>
      </w:r>
      <w:r>
        <w:rPr>
          <w:color w:val="5A5D58"/>
          <w:spacing w:val="-21"/>
          <w:sz w:val="21"/>
        </w:rPr>
        <w:t xml:space="preserve"> </w:t>
      </w:r>
      <w:r>
        <w:rPr>
          <w:color w:val="5A5D58"/>
          <w:sz w:val="21"/>
        </w:rPr>
        <w:t>in</w:t>
      </w:r>
      <w:r>
        <w:rPr>
          <w:color w:val="5A5D58"/>
          <w:spacing w:val="-21"/>
          <w:sz w:val="21"/>
        </w:rPr>
        <w:t xml:space="preserve"> </w:t>
      </w:r>
      <w:r>
        <w:rPr>
          <w:color w:val="5A5D58"/>
          <w:sz w:val="21"/>
        </w:rPr>
        <w:t>a personal</w:t>
      </w:r>
      <w:r>
        <w:rPr>
          <w:color w:val="5A5D58"/>
          <w:spacing w:val="-20"/>
          <w:sz w:val="21"/>
        </w:rPr>
        <w:t xml:space="preserve"> </w:t>
      </w:r>
      <w:r>
        <w:rPr>
          <w:color w:val="5A5D58"/>
          <w:sz w:val="21"/>
        </w:rPr>
        <w:t>approach</w:t>
      </w:r>
      <w:r>
        <w:rPr>
          <w:color w:val="5A5D58"/>
          <w:spacing w:val="-20"/>
          <w:sz w:val="21"/>
        </w:rPr>
        <w:t xml:space="preserve"> </w:t>
      </w:r>
      <w:r>
        <w:rPr>
          <w:color w:val="5A5D58"/>
          <w:sz w:val="21"/>
        </w:rPr>
        <w:t>to</w:t>
      </w:r>
      <w:r>
        <w:rPr>
          <w:color w:val="5A5D58"/>
          <w:spacing w:val="-20"/>
          <w:sz w:val="21"/>
        </w:rPr>
        <w:t xml:space="preserve"> </w:t>
      </w:r>
      <w:r>
        <w:rPr>
          <w:color w:val="5A5D58"/>
          <w:sz w:val="21"/>
        </w:rPr>
        <w:t>health</w:t>
      </w:r>
      <w:r>
        <w:rPr>
          <w:color w:val="5A5D58"/>
          <w:spacing w:val="-20"/>
          <w:sz w:val="21"/>
        </w:rPr>
        <w:t xml:space="preserve"> </w:t>
      </w:r>
      <w:r>
        <w:rPr>
          <w:color w:val="5A5D58"/>
          <w:sz w:val="21"/>
        </w:rPr>
        <w:t>care</w:t>
      </w:r>
      <w:r>
        <w:rPr>
          <w:color w:val="5A5D58"/>
          <w:spacing w:val="-20"/>
          <w:sz w:val="21"/>
        </w:rPr>
        <w:t xml:space="preserve"> </w:t>
      </w:r>
      <w:r>
        <w:rPr>
          <w:color w:val="5A5D58"/>
          <w:sz w:val="21"/>
        </w:rPr>
        <w:t>right</w:t>
      </w:r>
      <w:r>
        <w:rPr>
          <w:color w:val="5A5D58"/>
          <w:spacing w:val="-20"/>
          <w:sz w:val="21"/>
        </w:rPr>
        <w:t xml:space="preserve"> </w:t>
      </w:r>
      <w:r>
        <w:rPr>
          <w:color w:val="5A5D58"/>
          <w:sz w:val="21"/>
        </w:rPr>
        <w:t>in</w:t>
      </w:r>
      <w:r>
        <w:rPr>
          <w:color w:val="5A5D58"/>
          <w:spacing w:val="-22"/>
          <w:sz w:val="21"/>
        </w:rPr>
        <w:t xml:space="preserve"> </w:t>
      </w:r>
      <w:r>
        <w:rPr>
          <w:color w:val="5A5D58"/>
          <w:sz w:val="21"/>
        </w:rPr>
        <w:t xml:space="preserve">your </w:t>
      </w:r>
      <w:r>
        <w:rPr>
          <w:color w:val="5A5D58"/>
          <w:spacing w:val="-4"/>
          <w:sz w:val="21"/>
        </w:rPr>
        <w:t>community.</w:t>
      </w:r>
      <w:r>
        <w:rPr>
          <w:color w:val="5A5D58"/>
          <w:spacing w:val="-23"/>
          <w:sz w:val="21"/>
        </w:rPr>
        <w:t xml:space="preserve"> </w:t>
      </w:r>
      <w:r>
        <w:rPr>
          <w:color w:val="5A5D58"/>
          <w:spacing w:val="-4"/>
          <w:sz w:val="21"/>
        </w:rPr>
        <w:t>We</w:t>
      </w:r>
      <w:r>
        <w:rPr>
          <w:color w:val="5A5D58"/>
          <w:spacing w:val="-21"/>
          <w:sz w:val="21"/>
        </w:rPr>
        <w:t xml:space="preserve"> </w:t>
      </w:r>
      <w:r>
        <w:rPr>
          <w:color w:val="5A5D58"/>
          <w:spacing w:val="-4"/>
          <w:sz w:val="21"/>
        </w:rPr>
        <w:t>built</w:t>
      </w:r>
      <w:r>
        <w:rPr>
          <w:color w:val="5A5D58"/>
          <w:spacing w:val="-21"/>
          <w:sz w:val="21"/>
        </w:rPr>
        <w:t xml:space="preserve"> </w:t>
      </w:r>
      <w:r>
        <w:rPr>
          <w:color w:val="5A5D58"/>
          <w:spacing w:val="-4"/>
          <w:sz w:val="21"/>
        </w:rPr>
        <w:t>our</w:t>
      </w:r>
      <w:r>
        <w:rPr>
          <w:color w:val="5A5D58"/>
          <w:spacing w:val="-25"/>
          <w:sz w:val="21"/>
        </w:rPr>
        <w:t xml:space="preserve"> </w:t>
      </w:r>
      <w:r>
        <w:rPr>
          <w:color w:val="5A5D58"/>
          <w:spacing w:val="-4"/>
          <w:sz w:val="21"/>
        </w:rPr>
        <w:t>health</w:t>
      </w:r>
      <w:r>
        <w:rPr>
          <w:color w:val="5A5D58"/>
          <w:spacing w:val="-21"/>
          <w:sz w:val="21"/>
        </w:rPr>
        <w:t xml:space="preserve"> </w:t>
      </w:r>
      <w:r>
        <w:rPr>
          <w:color w:val="5A5D58"/>
          <w:spacing w:val="-4"/>
          <w:sz w:val="21"/>
        </w:rPr>
        <w:t>care</w:t>
      </w:r>
      <w:r>
        <w:rPr>
          <w:color w:val="5A5D58"/>
          <w:spacing w:val="-21"/>
          <w:sz w:val="21"/>
        </w:rPr>
        <w:t xml:space="preserve"> </w:t>
      </w:r>
      <w:r>
        <w:rPr>
          <w:color w:val="5A5D58"/>
          <w:spacing w:val="-4"/>
          <w:sz w:val="21"/>
        </w:rPr>
        <w:t>plan</w:t>
      </w:r>
      <w:r>
        <w:rPr>
          <w:color w:val="5A5D58"/>
          <w:spacing w:val="-21"/>
          <w:sz w:val="21"/>
        </w:rPr>
        <w:t xml:space="preserve"> </w:t>
      </w:r>
      <w:r>
        <w:rPr>
          <w:color w:val="5A5D58"/>
          <w:spacing w:val="-4"/>
          <w:sz w:val="21"/>
        </w:rPr>
        <w:t xml:space="preserve">around </w:t>
      </w:r>
      <w:r>
        <w:rPr>
          <w:color w:val="5A5D58"/>
          <w:sz w:val="21"/>
        </w:rPr>
        <w:t>you.</w:t>
      </w:r>
      <w:r>
        <w:rPr>
          <w:color w:val="5A5D58"/>
          <w:spacing w:val="-21"/>
          <w:sz w:val="21"/>
        </w:rPr>
        <w:t xml:space="preserve"> </w:t>
      </w:r>
      <w:r>
        <w:rPr>
          <w:color w:val="5A5D58"/>
          <w:sz w:val="21"/>
        </w:rPr>
        <w:t>Our</w:t>
      </w:r>
      <w:r>
        <w:rPr>
          <w:color w:val="5A5D58"/>
          <w:spacing w:val="-25"/>
          <w:sz w:val="21"/>
        </w:rPr>
        <w:t xml:space="preserve"> </w:t>
      </w:r>
      <w:r>
        <w:rPr>
          <w:color w:val="5A5D58"/>
          <w:sz w:val="21"/>
        </w:rPr>
        <w:t>goal</w:t>
      </w:r>
      <w:r>
        <w:rPr>
          <w:color w:val="5A5D58"/>
          <w:spacing w:val="-21"/>
          <w:sz w:val="21"/>
        </w:rPr>
        <w:t xml:space="preserve"> </w:t>
      </w:r>
      <w:r>
        <w:rPr>
          <w:color w:val="5A5D58"/>
          <w:sz w:val="21"/>
        </w:rPr>
        <w:t>is</w:t>
      </w:r>
      <w:r>
        <w:rPr>
          <w:color w:val="5A5D58"/>
          <w:spacing w:val="-21"/>
          <w:sz w:val="21"/>
        </w:rPr>
        <w:t xml:space="preserve"> </w:t>
      </w:r>
      <w:r>
        <w:rPr>
          <w:color w:val="5A5D58"/>
          <w:sz w:val="21"/>
        </w:rPr>
        <w:t>to</w:t>
      </w:r>
      <w:r>
        <w:rPr>
          <w:color w:val="5A5D58"/>
          <w:spacing w:val="-21"/>
          <w:sz w:val="21"/>
        </w:rPr>
        <w:t xml:space="preserve"> </w:t>
      </w:r>
      <w:r>
        <w:rPr>
          <w:color w:val="5A5D58"/>
          <w:sz w:val="21"/>
        </w:rPr>
        <w:t>give</w:t>
      </w:r>
      <w:r>
        <w:rPr>
          <w:color w:val="5A5D58"/>
          <w:spacing w:val="-23"/>
          <w:sz w:val="21"/>
        </w:rPr>
        <w:t xml:space="preserve"> </w:t>
      </w:r>
      <w:r>
        <w:rPr>
          <w:color w:val="5A5D58"/>
          <w:sz w:val="21"/>
        </w:rPr>
        <w:t>you</w:t>
      </w:r>
      <w:r>
        <w:rPr>
          <w:color w:val="5A5D58"/>
          <w:spacing w:val="-21"/>
          <w:sz w:val="21"/>
        </w:rPr>
        <w:t xml:space="preserve"> </w:t>
      </w:r>
      <w:r>
        <w:rPr>
          <w:color w:val="5A5D58"/>
          <w:sz w:val="21"/>
        </w:rPr>
        <w:t>quality</w:t>
      </w:r>
      <w:r>
        <w:rPr>
          <w:color w:val="5A5D58"/>
          <w:spacing w:val="-23"/>
          <w:sz w:val="21"/>
        </w:rPr>
        <w:t xml:space="preserve"> </w:t>
      </w:r>
      <w:r>
        <w:rPr>
          <w:color w:val="5A5D58"/>
          <w:sz w:val="21"/>
        </w:rPr>
        <w:t>health</w:t>
      </w:r>
      <w:r>
        <w:rPr>
          <w:color w:val="5A5D58"/>
          <w:spacing w:val="-21"/>
          <w:sz w:val="21"/>
        </w:rPr>
        <w:t xml:space="preserve"> </w:t>
      </w:r>
      <w:r>
        <w:rPr>
          <w:color w:val="5A5D58"/>
          <w:sz w:val="21"/>
        </w:rPr>
        <w:t xml:space="preserve">care, </w:t>
      </w:r>
      <w:r>
        <w:rPr>
          <w:color w:val="5A5D58"/>
          <w:spacing w:val="-6"/>
          <w:sz w:val="21"/>
        </w:rPr>
        <w:t>programs,</w:t>
      </w:r>
      <w:r>
        <w:rPr>
          <w:color w:val="5A5D58"/>
          <w:spacing w:val="-16"/>
          <w:sz w:val="21"/>
        </w:rPr>
        <w:t xml:space="preserve"> </w:t>
      </w:r>
      <w:r>
        <w:rPr>
          <w:color w:val="5A5D58"/>
          <w:spacing w:val="-6"/>
          <w:sz w:val="21"/>
        </w:rPr>
        <w:t>services,</w:t>
      </w:r>
      <w:r>
        <w:rPr>
          <w:color w:val="5A5D58"/>
          <w:spacing w:val="-16"/>
          <w:sz w:val="21"/>
        </w:rPr>
        <w:t xml:space="preserve"> </w:t>
      </w:r>
      <w:r>
        <w:rPr>
          <w:color w:val="5A5D58"/>
          <w:spacing w:val="-6"/>
          <w:sz w:val="21"/>
        </w:rPr>
        <w:t>and</w:t>
      </w:r>
      <w:r>
        <w:rPr>
          <w:color w:val="5A5D58"/>
          <w:spacing w:val="-16"/>
          <w:sz w:val="21"/>
        </w:rPr>
        <w:t xml:space="preserve"> </w:t>
      </w:r>
      <w:r>
        <w:rPr>
          <w:color w:val="5A5D58"/>
          <w:spacing w:val="-6"/>
          <w:sz w:val="21"/>
        </w:rPr>
        <w:t>extra</w:t>
      </w:r>
      <w:r>
        <w:rPr>
          <w:color w:val="5A5D58"/>
          <w:spacing w:val="-16"/>
          <w:sz w:val="21"/>
        </w:rPr>
        <w:t xml:space="preserve"> </w:t>
      </w:r>
      <w:r>
        <w:rPr>
          <w:color w:val="5A5D58"/>
          <w:spacing w:val="-6"/>
          <w:sz w:val="21"/>
        </w:rPr>
        <w:t>benefits</w:t>
      </w:r>
      <w:r>
        <w:rPr>
          <w:color w:val="5A5D58"/>
          <w:spacing w:val="-16"/>
          <w:sz w:val="21"/>
        </w:rPr>
        <w:t xml:space="preserve"> </w:t>
      </w:r>
      <w:r>
        <w:rPr>
          <w:color w:val="5A5D58"/>
          <w:spacing w:val="-6"/>
          <w:sz w:val="21"/>
        </w:rPr>
        <w:t>to</w:t>
      </w:r>
      <w:r>
        <w:rPr>
          <w:color w:val="5A5D58"/>
          <w:spacing w:val="-16"/>
          <w:sz w:val="21"/>
        </w:rPr>
        <w:t xml:space="preserve"> </w:t>
      </w:r>
      <w:r>
        <w:rPr>
          <w:color w:val="5A5D58"/>
          <w:spacing w:val="-6"/>
          <w:sz w:val="21"/>
        </w:rPr>
        <w:t xml:space="preserve">support </w:t>
      </w:r>
      <w:r>
        <w:rPr>
          <w:color w:val="5A5D58"/>
          <w:sz w:val="21"/>
        </w:rPr>
        <w:t>you</w:t>
      </w:r>
      <w:r>
        <w:rPr>
          <w:color w:val="5A5D58"/>
          <w:spacing w:val="-7"/>
          <w:sz w:val="21"/>
        </w:rPr>
        <w:t xml:space="preserve"> </w:t>
      </w:r>
      <w:r>
        <w:rPr>
          <w:color w:val="5A5D58"/>
          <w:sz w:val="21"/>
        </w:rPr>
        <w:t>on</w:t>
      </w:r>
      <w:r>
        <w:rPr>
          <w:color w:val="5A5D58"/>
          <w:spacing w:val="-10"/>
          <w:sz w:val="21"/>
        </w:rPr>
        <w:t xml:space="preserve"> </w:t>
      </w:r>
      <w:r>
        <w:rPr>
          <w:color w:val="5A5D58"/>
          <w:sz w:val="21"/>
        </w:rPr>
        <w:t>your</w:t>
      </w:r>
      <w:r>
        <w:rPr>
          <w:color w:val="5A5D58"/>
          <w:spacing w:val="-13"/>
          <w:sz w:val="21"/>
        </w:rPr>
        <w:t xml:space="preserve"> </w:t>
      </w:r>
      <w:r>
        <w:rPr>
          <w:color w:val="5A5D58"/>
          <w:sz w:val="21"/>
        </w:rPr>
        <w:t>path</w:t>
      </w:r>
      <w:r>
        <w:rPr>
          <w:color w:val="5A5D58"/>
          <w:spacing w:val="-7"/>
          <w:sz w:val="21"/>
        </w:rPr>
        <w:t xml:space="preserve"> </w:t>
      </w:r>
      <w:r>
        <w:rPr>
          <w:color w:val="5A5D58"/>
          <w:sz w:val="21"/>
        </w:rPr>
        <w:t>to</w:t>
      </w:r>
      <w:r>
        <w:rPr>
          <w:color w:val="5A5D58"/>
          <w:spacing w:val="-10"/>
          <w:sz w:val="21"/>
        </w:rPr>
        <w:t xml:space="preserve"> </w:t>
      </w:r>
      <w:r>
        <w:rPr>
          <w:color w:val="5A5D58"/>
          <w:sz w:val="21"/>
        </w:rPr>
        <w:t>wellness.</w:t>
      </w:r>
    </w:p>
    <w:p w14:paraId="6951C74D" w14:textId="5CDB6A5F" w:rsidR="00F235F2" w:rsidRPr="009508A8" w:rsidRDefault="00B71DE8" w:rsidP="009508A8">
      <w:pPr>
        <w:spacing w:before="80"/>
        <w:ind w:right="235"/>
        <w:rPr>
          <w:color w:val="000000"/>
          <w:sz w:val="21"/>
        </w:rPr>
      </w:pPr>
      <w:r>
        <w:rPr>
          <w:color w:val="5A5D58"/>
          <w:spacing w:val="-6"/>
          <w:sz w:val="21"/>
        </w:rPr>
        <w:t>We</w:t>
      </w:r>
      <w:r>
        <w:rPr>
          <w:color w:val="5A5D58"/>
          <w:spacing w:val="-20"/>
          <w:sz w:val="21"/>
        </w:rPr>
        <w:t xml:space="preserve"> </w:t>
      </w:r>
      <w:r>
        <w:rPr>
          <w:color w:val="5A5D58"/>
          <w:spacing w:val="-6"/>
          <w:sz w:val="21"/>
        </w:rPr>
        <w:t>are</w:t>
      </w:r>
      <w:r>
        <w:rPr>
          <w:color w:val="5A5D58"/>
          <w:spacing w:val="-20"/>
          <w:sz w:val="21"/>
        </w:rPr>
        <w:t xml:space="preserve"> </w:t>
      </w:r>
      <w:r>
        <w:rPr>
          <w:color w:val="5A5D58"/>
          <w:spacing w:val="-6"/>
          <w:sz w:val="21"/>
        </w:rPr>
        <w:t>here</w:t>
      </w:r>
      <w:r>
        <w:rPr>
          <w:color w:val="5A5D58"/>
          <w:spacing w:val="-20"/>
          <w:sz w:val="21"/>
        </w:rPr>
        <w:t xml:space="preserve"> </w:t>
      </w:r>
      <w:r>
        <w:rPr>
          <w:color w:val="5A5D58"/>
          <w:spacing w:val="-6"/>
          <w:sz w:val="21"/>
        </w:rPr>
        <w:t>to</w:t>
      </w:r>
      <w:r>
        <w:rPr>
          <w:color w:val="5A5D58"/>
          <w:spacing w:val="-20"/>
          <w:sz w:val="21"/>
        </w:rPr>
        <w:t xml:space="preserve"> </w:t>
      </w:r>
      <w:r>
        <w:rPr>
          <w:color w:val="5A5D58"/>
          <w:spacing w:val="-6"/>
          <w:sz w:val="21"/>
        </w:rPr>
        <w:t>make</w:t>
      </w:r>
      <w:r>
        <w:rPr>
          <w:color w:val="5A5D58"/>
          <w:spacing w:val="-20"/>
          <w:sz w:val="21"/>
        </w:rPr>
        <w:t xml:space="preserve"> </w:t>
      </w:r>
      <w:r>
        <w:rPr>
          <w:color w:val="5A5D58"/>
          <w:spacing w:val="-6"/>
          <w:sz w:val="21"/>
        </w:rPr>
        <w:t>quality</w:t>
      </w:r>
      <w:r>
        <w:rPr>
          <w:color w:val="5A5D58"/>
          <w:spacing w:val="-22"/>
          <w:sz w:val="21"/>
        </w:rPr>
        <w:t xml:space="preserve"> </w:t>
      </w:r>
      <w:r>
        <w:rPr>
          <w:color w:val="5A5D58"/>
          <w:spacing w:val="-6"/>
          <w:sz w:val="21"/>
        </w:rPr>
        <w:t>health</w:t>
      </w:r>
      <w:r>
        <w:rPr>
          <w:color w:val="5A5D58"/>
          <w:spacing w:val="-20"/>
          <w:sz w:val="21"/>
        </w:rPr>
        <w:t xml:space="preserve"> </w:t>
      </w:r>
      <w:r>
        <w:rPr>
          <w:color w:val="5A5D58"/>
          <w:spacing w:val="-6"/>
          <w:sz w:val="21"/>
        </w:rPr>
        <w:t>care</w:t>
      </w:r>
      <w:r>
        <w:rPr>
          <w:color w:val="5A5D58"/>
          <w:spacing w:val="-20"/>
          <w:sz w:val="21"/>
        </w:rPr>
        <w:t xml:space="preserve"> </w:t>
      </w:r>
      <w:r>
        <w:rPr>
          <w:color w:val="5A5D58"/>
          <w:spacing w:val="-6"/>
          <w:sz w:val="21"/>
        </w:rPr>
        <w:t>easy</w:t>
      </w:r>
      <w:r>
        <w:rPr>
          <w:color w:val="5A5D58"/>
          <w:spacing w:val="-22"/>
          <w:sz w:val="21"/>
        </w:rPr>
        <w:t xml:space="preserve"> </w:t>
      </w:r>
      <w:r>
        <w:rPr>
          <w:color w:val="5A5D58"/>
          <w:spacing w:val="-6"/>
          <w:sz w:val="21"/>
        </w:rPr>
        <w:t xml:space="preserve">to </w:t>
      </w:r>
      <w:r>
        <w:rPr>
          <w:color w:val="5A5D58"/>
          <w:sz w:val="21"/>
        </w:rPr>
        <w:t>access</w:t>
      </w:r>
      <w:r>
        <w:rPr>
          <w:color w:val="5A5D58"/>
          <w:spacing w:val="-10"/>
          <w:sz w:val="21"/>
        </w:rPr>
        <w:t xml:space="preserve"> </w:t>
      </w:r>
      <w:r>
        <w:rPr>
          <w:color w:val="5A5D58"/>
          <w:sz w:val="21"/>
        </w:rPr>
        <w:t>and</w:t>
      </w:r>
      <w:r>
        <w:rPr>
          <w:color w:val="5A5D58"/>
          <w:spacing w:val="-10"/>
          <w:sz w:val="21"/>
        </w:rPr>
        <w:t xml:space="preserve"> </w:t>
      </w:r>
      <w:r>
        <w:rPr>
          <w:color w:val="5A5D58"/>
          <w:sz w:val="21"/>
        </w:rPr>
        <w:t>easy</w:t>
      </w:r>
      <w:r>
        <w:rPr>
          <w:color w:val="5A5D58"/>
          <w:spacing w:val="-13"/>
          <w:sz w:val="21"/>
        </w:rPr>
        <w:t xml:space="preserve"> </w:t>
      </w:r>
      <w:r>
        <w:rPr>
          <w:color w:val="5A5D58"/>
          <w:sz w:val="21"/>
        </w:rPr>
        <w:t>to</w:t>
      </w:r>
      <w:r>
        <w:rPr>
          <w:color w:val="5A5D58"/>
          <w:spacing w:val="-10"/>
          <w:sz w:val="21"/>
        </w:rPr>
        <w:t xml:space="preserve"> </w:t>
      </w:r>
      <w:r>
        <w:rPr>
          <w:color w:val="5A5D58"/>
          <w:sz w:val="21"/>
        </w:rPr>
        <w:t>use.</w:t>
      </w:r>
    </w:p>
    <w:p w14:paraId="671452F1" w14:textId="77777777" w:rsidR="00B71DE8" w:rsidRPr="002709F1" w:rsidRDefault="00B71DE8" w:rsidP="002709F1">
      <w:pPr>
        <w:rPr>
          <w:b/>
          <w:bCs/>
        </w:rPr>
      </w:pPr>
      <w:r w:rsidRPr="002709F1">
        <w:rPr>
          <w:b/>
          <w:bCs/>
        </w:rPr>
        <w:t>Special Programs and Extra Benefits</w:t>
      </w:r>
    </w:p>
    <w:p w14:paraId="11BED94C" w14:textId="77777777" w:rsidR="00B71DE8" w:rsidRPr="00B002AD" w:rsidRDefault="00B71DE8" w:rsidP="00B002AD">
      <w:pPr>
        <w:pStyle w:val="ListParagraph"/>
        <w:widowControl w:val="0"/>
        <w:numPr>
          <w:ilvl w:val="0"/>
          <w:numId w:val="53"/>
        </w:numPr>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car seats and booster seats</w:t>
      </w:r>
    </w:p>
    <w:p w14:paraId="61A2E1BE" w14:textId="77777777" w:rsidR="00B71DE8" w:rsidRPr="00B002AD" w:rsidRDefault="00B71DE8" w:rsidP="00B002AD">
      <w:pPr>
        <w:pStyle w:val="ListParagraph"/>
        <w:widowControl w:val="0"/>
        <w:numPr>
          <w:ilvl w:val="0"/>
          <w:numId w:val="53"/>
        </w:numPr>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bike helmets</w:t>
      </w:r>
    </w:p>
    <w:p w14:paraId="40BB2B83" w14:textId="77777777" w:rsidR="00B71DE8" w:rsidRPr="00B002AD" w:rsidRDefault="00B71DE8" w:rsidP="00B002AD">
      <w:pPr>
        <w:pStyle w:val="ListParagraph"/>
        <w:widowControl w:val="0"/>
        <w:numPr>
          <w:ilvl w:val="0"/>
          <w:numId w:val="53"/>
        </w:numPr>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Free childbirth education classes</w:t>
      </w:r>
    </w:p>
    <w:p w14:paraId="6781133C" w14:textId="77777777" w:rsidR="00B71DE8" w:rsidRPr="00B002AD" w:rsidRDefault="00B71DE8" w:rsidP="00B002AD">
      <w:pPr>
        <w:pStyle w:val="ListParagraph"/>
        <w:widowControl w:val="0"/>
        <w:numPr>
          <w:ilvl w:val="0"/>
          <w:numId w:val="53"/>
        </w:numPr>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Gift cards and other rewards for finishing health care activities</w:t>
      </w:r>
    </w:p>
    <w:p w14:paraId="5DCBCC0C" w14:textId="688CB4F9" w:rsidR="00B71DE8" w:rsidRPr="00B002AD" w:rsidRDefault="00B71DE8" w:rsidP="00B002AD">
      <w:pPr>
        <w:widowControl w:val="0"/>
        <w:tabs>
          <w:tab w:val="left" w:pos="521"/>
        </w:tabs>
        <w:autoSpaceDE w:val="0"/>
        <w:autoSpaceDN w:val="0"/>
        <w:spacing w:before="147" w:after="0" w:line="230" w:lineRule="auto"/>
        <w:ind w:right="431"/>
        <w:rPr>
          <w:rFonts w:ascii="Calibri" w:hAnsi="Calibri"/>
          <w:spacing w:val="-2"/>
          <w:w w:val="105"/>
          <w:sz w:val="20"/>
        </w:rPr>
      </w:pPr>
      <w:r w:rsidRPr="00B002AD">
        <w:rPr>
          <w:rFonts w:ascii="Calibri" w:hAnsi="Calibri"/>
          <w:spacing w:val="-2"/>
          <w:w w:val="105"/>
          <w:sz w:val="20"/>
        </w:rPr>
        <w:t>Contact the plan for a full list of special programs and extra benefits. Certain rules may apply.</w:t>
      </w:r>
    </w:p>
    <w:p w14:paraId="5D94815E" w14:textId="40BE16F9" w:rsidR="00B71DE8" w:rsidRPr="00B71DE8" w:rsidRDefault="00B71DE8" w:rsidP="00B71DE8">
      <w:pPr>
        <w:spacing w:before="15" w:line="300" w:lineRule="exact"/>
        <w:ind w:right="18"/>
        <w:rPr>
          <w:rFonts w:cstheme="minorHAnsi"/>
        </w:rPr>
      </w:pPr>
      <w:r w:rsidRPr="00B71DE8">
        <w:rPr>
          <w:rFonts w:cstheme="minorHAnsi"/>
        </w:rPr>
        <w:t>www.</w:t>
      </w:r>
      <w:r w:rsidRPr="00B71DE8">
        <w:rPr>
          <w:rFonts w:cstheme="minorHAnsi"/>
          <w:u w:val="single"/>
        </w:rPr>
        <w:t>reverehealthchoice.com/MA</w:t>
      </w:r>
    </w:p>
    <w:p w14:paraId="43146AF3" w14:textId="2056F3B3" w:rsidR="00607119" w:rsidRPr="00906124" w:rsidRDefault="00B71DE8" w:rsidP="00B71DE8">
      <w:pPr>
        <w:spacing w:before="15" w:line="300" w:lineRule="exact"/>
        <w:ind w:right="18"/>
        <w:rPr>
          <w:color w:val="5A5D58"/>
          <w:sz w:val="21"/>
        </w:rPr>
      </w:pPr>
      <w:r w:rsidRPr="00906124">
        <w:rPr>
          <w:color w:val="5A5D58"/>
          <w:sz w:val="21"/>
        </w:rPr>
        <w:t>Customer Service: (855) 860-4949</w:t>
      </w:r>
      <w:r w:rsidR="00607119" w:rsidRPr="00906124">
        <w:rPr>
          <w:color w:val="5A5D58"/>
          <w:sz w:val="21"/>
        </w:rPr>
        <w:br/>
        <w:t>Behavioral Health (800) 495-0086</w:t>
      </w:r>
    </w:p>
    <w:bookmarkEnd w:id="262"/>
    <w:p w14:paraId="3A84C3ED" w14:textId="77777777" w:rsidR="002A7ECC" w:rsidRPr="00906124" w:rsidRDefault="002A7ECC" w:rsidP="00F235F2">
      <w:pPr>
        <w:rPr>
          <w:color w:val="5A5D58"/>
          <w:sz w:val="21"/>
        </w:rPr>
        <w:sectPr w:rsidR="002A7ECC" w:rsidRPr="00906124" w:rsidSect="002709F1">
          <w:headerReference w:type="default" r:id="rId19"/>
          <w:pgSz w:w="12240" w:h="15840"/>
          <w:pgMar w:top="1440" w:right="1440" w:bottom="1440" w:left="1440" w:header="720" w:footer="720" w:gutter="0"/>
          <w:cols w:space="720"/>
          <w:docGrid w:linePitch="360"/>
        </w:sectPr>
      </w:pPr>
    </w:p>
    <w:p w14:paraId="67BA1CC5" w14:textId="1D9C535D" w:rsidR="00D34B6E" w:rsidRPr="00906124" w:rsidRDefault="00D34B6E" w:rsidP="00906124">
      <w:pPr>
        <w:tabs>
          <w:tab w:val="left" w:pos="2530"/>
        </w:tabs>
        <w:rPr>
          <w:b/>
          <w:bCs/>
          <w:sz w:val="40"/>
          <w:szCs w:val="40"/>
        </w:rPr>
      </w:pPr>
      <w:r w:rsidRPr="00906124">
        <w:rPr>
          <w:b/>
          <w:bCs/>
          <w:sz w:val="40"/>
          <w:szCs w:val="40"/>
        </w:rPr>
        <w:lastRenderedPageBreak/>
        <w:t>Managed Care Organizations</w:t>
      </w:r>
    </w:p>
    <w:p w14:paraId="774B09D0" w14:textId="77777777" w:rsidR="00D34B6E" w:rsidRDefault="00D34B6E" w:rsidP="00D34B6E">
      <w:pPr>
        <w:rPr>
          <w:rFonts w:ascii="Calibri"/>
        </w:rPr>
      </w:pPr>
      <w:proofErr w:type="spellStart"/>
      <w:r>
        <w:rPr>
          <w:rFonts w:ascii="Calibri"/>
          <w:color w:val="5A5D58"/>
          <w:w w:val="105"/>
        </w:rPr>
        <w:t>WellSense</w:t>
      </w:r>
      <w:proofErr w:type="spellEnd"/>
      <w:r>
        <w:rPr>
          <w:rFonts w:ascii="Calibri"/>
          <w:color w:val="5A5D58"/>
          <w:w w:val="105"/>
        </w:rPr>
        <w:t xml:space="preserve"> Health Plan offers the following </w:t>
      </w:r>
      <w:r>
        <w:rPr>
          <w:rFonts w:ascii="Calibri"/>
          <w:color w:val="5A5D58"/>
          <w:spacing w:val="-2"/>
          <w:w w:val="105"/>
        </w:rPr>
        <w:t>plan:</w:t>
      </w:r>
    </w:p>
    <w:p w14:paraId="14C46993" w14:textId="5C747754" w:rsidR="00D34B6E" w:rsidRPr="00F724AA" w:rsidRDefault="00D34B6E" w:rsidP="00A44EAB">
      <w:pPr>
        <w:pStyle w:val="Heading2"/>
      </w:pPr>
      <w:proofErr w:type="spellStart"/>
      <w:r w:rsidRPr="00F724AA">
        <w:t>WellSense</w:t>
      </w:r>
      <w:proofErr w:type="spellEnd"/>
      <w:r w:rsidRPr="00F724AA">
        <w:t xml:space="preserve"> Essential MCO</w:t>
      </w:r>
    </w:p>
    <w:p w14:paraId="384B0F68" w14:textId="77777777" w:rsidR="00D34B6E" w:rsidRDefault="00D34B6E" w:rsidP="00D34B6E"/>
    <w:p w14:paraId="70155CA7" w14:textId="77777777" w:rsidR="00607119" w:rsidRDefault="00607119" w:rsidP="00A44EAB">
      <w:pPr>
        <w:pStyle w:val="Heading3"/>
      </w:pPr>
      <w:r w:rsidRPr="00607119">
        <w:t xml:space="preserve">Behavioral Health Services </w:t>
      </w:r>
    </w:p>
    <w:p w14:paraId="21FE51C3" w14:textId="3A9137C5" w:rsidR="00607119" w:rsidRPr="00D34B6E" w:rsidRDefault="00607119" w:rsidP="00D34B6E">
      <w:r w:rsidRPr="00607119">
        <w:t>Members can get a full range of mental health and substance use services. For more information, call (888) 217-3501</w:t>
      </w:r>
    </w:p>
    <w:p w14:paraId="6B863D4C" w14:textId="5CDB4196" w:rsidR="00D34B6E" w:rsidRPr="00D34B6E" w:rsidRDefault="00D34B6E" w:rsidP="00A44EAB">
      <w:pPr>
        <w:pStyle w:val="Heading3"/>
      </w:pPr>
      <w:bookmarkStart w:id="275" w:name="_Toc127175751"/>
      <w:bookmarkStart w:id="276" w:name="_Toc127176720"/>
      <w:bookmarkStart w:id="277" w:name="_Toc127176966"/>
      <w:bookmarkStart w:id="278" w:name="_Toc127180932"/>
      <w:bookmarkStart w:id="279" w:name="_Toc127189222"/>
      <w:bookmarkStart w:id="280" w:name="_Toc179450909"/>
      <w:r w:rsidRPr="00D34B6E">
        <w:t>SERVICE AREAS</w:t>
      </w:r>
      <w:bookmarkEnd w:id="275"/>
      <w:bookmarkEnd w:id="276"/>
      <w:bookmarkEnd w:id="277"/>
      <w:bookmarkEnd w:id="278"/>
      <w:bookmarkEnd w:id="279"/>
      <w:bookmarkEnd w:id="280"/>
    </w:p>
    <w:p w14:paraId="17EA7117" w14:textId="28053568" w:rsidR="00D34B6E" w:rsidRDefault="00D34B6E" w:rsidP="00D34B6E">
      <w:pPr>
        <w:spacing w:before="171"/>
        <w:rPr>
          <w:rFonts w:ascii="Calibri"/>
          <w:i/>
          <w:spacing w:val="-2"/>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62DBA37" w14:textId="4331CAEE" w:rsidR="00607119" w:rsidRPr="001F41F1" w:rsidRDefault="00607119" w:rsidP="00607119">
      <w:pPr>
        <w:spacing w:before="38"/>
        <w:rPr>
          <w:rFonts w:ascii="Calibri"/>
          <w:bCs/>
          <w:iCs/>
        </w:rPr>
      </w:pPr>
      <w:r w:rsidRPr="001F41F1">
        <w:rPr>
          <w:rFonts w:ascii="Calibri"/>
          <w:bCs/>
          <w:iCs/>
        </w:rPr>
        <w:t xml:space="preserve">Find your town and its service area on page </w:t>
      </w:r>
      <w:r w:rsidR="00E96293">
        <w:rPr>
          <w:rFonts w:ascii="Calibri"/>
          <w:bCs/>
          <w:iCs/>
        </w:rPr>
        <w:t>38</w:t>
      </w:r>
      <w:r w:rsidRPr="001F41F1">
        <w:rPr>
          <w:rFonts w:ascii="Calibri"/>
          <w:bCs/>
          <w:iCs/>
        </w:rPr>
        <w:t>.</w:t>
      </w:r>
    </w:p>
    <w:p w14:paraId="222B4F00" w14:textId="77777777" w:rsidR="00261A79" w:rsidRDefault="00261A79" w:rsidP="00261A79">
      <w:r>
        <w:t xml:space="preserve">Healthy is easier when you have a community to back you up. That’s why </w:t>
      </w:r>
      <w:proofErr w:type="spellStart"/>
      <w:r>
        <w:t>WellSense</w:t>
      </w:r>
      <w:proofErr w:type="spellEnd"/>
      <w:r>
        <w:t xml:space="preserve"> Essential MCO gets to know you and your family’s needs. We connect you to care and local resources, supporting you on your road to healthy.</w:t>
      </w:r>
    </w:p>
    <w:p w14:paraId="22DCE5E4" w14:textId="77777777" w:rsidR="00607119" w:rsidRDefault="00607119" w:rsidP="00A44EAB">
      <w:pPr>
        <w:pStyle w:val="Heading3"/>
      </w:pPr>
      <w:bookmarkStart w:id="281" w:name="_Toc127175752"/>
      <w:bookmarkStart w:id="282" w:name="_Toc127176721"/>
      <w:bookmarkStart w:id="283" w:name="_Toc127176967"/>
      <w:bookmarkStart w:id="284" w:name="_Toc127180933"/>
      <w:bookmarkStart w:id="285" w:name="_Toc127189223"/>
      <w:bookmarkStart w:id="286" w:name="_Toc179450910"/>
      <w:r>
        <w:t>Special Programs and Extra Benefits</w:t>
      </w:r>
      <w:bookmarkEnd w:id="281"/>
      <w:bookmarkEnd w:id="282"/>
      <w:bookmarkEnd w:id="283"/>
      <w:bookmarkEnd w:id="284"/>
      <w:bookmarkEnd w:id="285"/>
      <w:bookmarkEnd w:id="286"/>
    </w:p>
    <w:p w14:paraId="0F6C2D21" w14:textId="77777777" w:rsidR="00607119" w:rsidRDefault="00607119" w:rsidP="00607119">
      <w:pPr>
        <w:pStyle w:val="ListParagraph"/>
        <w:numPr>
          <w:ilvl w:val="0"/>
          <w:numId w:val="24"/>
        </w:numPr>
      </w:pPr>
      <w:r>
        <w:t>Incentives for pregnant individuals</w:t>
      </w:r>
    </w:p>
    <w:p w14:paraId="440C0189" w14:textId="77777777" w:rsidR="00607119" w:rsidRDefault="00607119" w:rsidP="00607119">
      <w:pPr>
        <w:pStyle w:val="ListParagraph"/>
        <w:numPr>
          <w:ilvl w:val="0"/>
          <w:numId w:val="24"/>
        </w:numPr>
      </w:pPr>
      <w:r>
        <w:t>Lifestyle and wellness programs</w:t>
      </w:r>
    </w:p>
    <w:p w14:paraId="1BA3C79A" w14:textId="77777777" w:rsidR="00607119" w:rsidRDefault="00607119" w:rsidP="00607119">
      <w:pPr>
        <w:pStyle w:val="ListParagraph"/>
        <w:numPr>
          <w:ilvl w:val="0"/>
          <w:numId w:val="24"/>
        </w:numPr>
      </w:pPr>
      <w:r>
        <w:t>Free car seats, booster seats, and kids</w:t>
      </w:r>
      <w:r w:rsidRPr="00261A79">
        <w:rPr>
          <w:rFonts w:ascii="Calibri" w:hAnsi="Calibri" w:cs="Calibri"/>
        </w:rPr>
        <w:t>’</w:t>
      </w:r>
      <w:r>
        <w:t xml:space="preserve"> bike helmets</w:t>
      </w:r>
    </w:p>
    <w:p w14:paraId="752D28D2" w14:textId="77777777" w:rsidR="00607119" w:rsidRDefault="00607119" w:rsidP="00607119">
      <w:pPr>
        <w:pStyle w:val="ListParagraph"/>
        <w:numPr>
          <w:ilvl w:val="0"/>
          <w:numId w:val="24"/>
        </w:numPr>
      </w:pPr>
      <w:r>
        <w:t>Fitness reimbursement</w:t>
      </w:r>
    </w:p>
    <w:p w14:paraId="6084043C" w14:textId="77777777" w:rsidR="00607119" w:rsidRDefault="00607119" w:rsidP="00607119">
      <w:pPr>
        <w:pStyle w:val="ListParagraph"/>
        <w:numPr>
          <w:ilvl w:val="0"/>
          <w:numId w:val="24"/>
        </w:numPr>
      </w:pPr>
      <w:r>
        <w:t>Free dental kit</w:t>
      </w:r>
    </w:p>
    <w:p w14:paraId="43A36D0E" w14:textId="77777777" w:rsidR="00607119" w:rsidRPr="00B46507" w:rsidRDefault="00607119" w:rsidP="00607119">
      <w:pPr>
        <w:rPr>
          <w:rFonts w:ascii="Calibri"/>
          <w:iCs/>
          <w:color w:val="5A5D58"/>
          <w:sz w:val="19"/>
        </w:rPr>
      </w:pPr>
      <w:r w:rsidRPr="00B46507">
        <w:rPr>
          <w:rFonts w:ascii="Calibri"/>
          <w:iCs/>
          <w:color w:val="5A5D58"/>
          <w:spacing w:val="-2"/>
          <w:sz w:val="19"/>
        </w:rPr>
        <w:t>Contact</w:t>
      </w:r>
      <w:r w:rsidRPr="00B46507">
        <w:rPr>
          <w:rFonts w:ascii="Calibri"/>
          <w:iCs/>
          <w:color w:val="5A5D58"/>
          <w:spacing w:val="-6"/>
          <w:sz w:val="19"/>
        </w:rPr>
        <w:t xml:space="preserve"> </w:t>
      </w:r>
      <w:r w:rsidRPr="00B46507">
        <w:rPr>
          <w:rFonts w:ascii="Calibri"/>
          <w:iCs/>
          <w:color w:val="5A5D58"/>
          <w:spacing w:val="-2"/>
          <w:sz w:val="19"/>
        </w:rPr>
        <w:t>the</w:t>
      </w:r>
      <w:r w:rsidRPr="00B46507">
        <w:rPr>
          <w:rFonts w:ascii="Calibri"/>
          <w:iCs/>
          <w:color w:val="5A5D58"/>
          <w:spacing w:val="-6"/>
          <w:sz w:val="19"/>
        </w:rPr>
        <w:t xml:space="preserve"> </w:t>
      </w:r>
      <w:r w:rsidRPr="00B46507">
        <w:rPr>
          <w:rFonts w:ascii="Calibri"/>
          <w:iCs/>
          <w:color w:val="5A5D58"/>
          <w:spacing w:val="-2"/>
          <w:sz w:val="19"/>
        </w:rPr>
        <w:t>plan</w:t>
      </w:r>
      <w:r w:rsidRPr="00B46507">
        <w:rPr>
          <w:rFonts w:ascii="Calibri"/>
          <w:iCs/>
          <w:color w:val="5A5D58"/>
          <w:spacing w:val="-6"/>
          <w:sz w:val="19"/>
        </w:rPr>
        <w:t xml:space="preserve"> </w:t>
      </w:r>
      <w:r w:rsidRPr="00B46507">
        <w:rPr>
          <w:rFonts w:ascii="Calibri"/>
          <w:iCs/>
          <w:color w:val="5A5D58"/>
          <w:spacing w:val="-2"/>
          <w:sz w:val="19"/>
        </w:rPr>
        <w:t>for</w:t>
      </w:r>
      <w:r w:rsidRPr="00B46507">
        <w:rPr>
          <w:rFonts w:ascii="Calibri"/>
          <w:iCs/>
          <w:color w:val="5A5D58"/>
          <w:spacing w:val="-9"/>
          <w:sz w:val="19"/>
        </w:rPr>
        <w:t xml:space="preserve"> </w:t>
      </w:r>
      <w:r w:rsidRPr="00B46507">
        <w:rPr>
          <w:rFonts w:ascii="Calibri"/>
          <w:iCs/>
          <w:color w:val="5A5D58"/>
          <w:spacing w:val="-2"/>
          <w:sz w:val="19"/>
        </w:rPr>
        <w:t>a</w:t>
      </w:r>
      <w:r w:rsidRPr="00B46507">
        <w:rPr>
          <w:rFonts w:ascii="Calibri"/>
          <w:iCs/>
          <w:color w:val="5A5D58"/>
          <w:spacing w:val="-5"/>
          <w:sz w:val="19"/>
        </w:rPr>
        <w:t xml:space="preserve"> </w:t>
      </w:r>
      <w:r w:rsidRPr="00B46507">
        <w:rPr>
          <w:rFonts w:ascii="Calibri"/>
          <w:iCs/>
          <w:color w:val="5A5D58"/>
          <w:spacing w:val="-2"/>
          <w:sz w:val="19"/>
        </w:rPr>
        <w:t>full</w:t>
      </w:r>
      <w:r w:rsidRPr="00B46507">
        <w:rPr>
          <w:rFonts w:ascii="Calibri"/>
          <w:iCs/>
          <w:color w:val="5A5D58"/>
          <w:spacing w:val="-6"/>
          <w:sz w:val="19"/>
        </w:rPr>
        <w:t xml:space="preserve"> </w:t>
      </w:r>
      <w:r w:rsidRPr="00B46507">
        <w:rPr>
          <w:rFonts w:ascii="Calibri"/>
          <w:iCs/>
          <w:color w:val="5A5D58"/>
          <w:spacing w:val="-2"/>
          <w:sz w:val="19"/>
        </w:rPr>
        <w:t>list</w:t>
      </w:r>
      <w:r w:rsidRPr="00B46507">
        <w:rPr>
          <w:rFonts w:ascii="Calibri"/>
          <w:iCs/>
          <w:color w:val="5A5D58"/>
          <w:spacing w:val="-6"/>
          <w:sz w:val="19"/>
        </w:rPr>
        <w:t xml:space="preserve"> </w:t>
      </w:r>
      <w:r w:rsidRPr="00B46507">
        <w:rPr>
          <w:rFonts w:ascii="Calibri"/>
          <w:iCs/>
          <w:color w:val="5A5D58"/>
          <w:spacing w:val="-2"/>
          <w:sz w:val="19"/>
        </w:rPr>
        <w:t>of</w:t>
      </w:r>
      <w:r w:rsidRPr="00B46507">
        <w:rPr>
          <w:rFonts w:ascii="Calibri"/>
          <w:iCs/>
          <w:color w:val="5A5D58"/>
          <w:spacing w:val="-9"/>
          <w:sz w:val="19"/>
        </w:rPr>
        <w:t xml:space="preserve"> </w:t>
      </w:r>
      <w:r w:rsidRPr="00B46507">
        <w:rPr>
          <w:rFonts w:ascii="Calibri"/>
          <w:iCs/>
          <w:color w:val="5A5D58"/>
          <w:spacing w:val="-2"/>
          <w:sz w:val="19"/>
        </w:rPr>
        <w:t>special</w:t>
      </w:r>
      <w:r w:rsidRPr="00B46507">
        <w:rPr>
          <w:rFonts w:ascii="Calibri"/>
          <w:iCs/>
          <w:color w:val="5A5D58"/>
          <w:spacing w:val="-5"/>
          <w:sz w:val="19"/>
        </w:rPr>
        <w:t xml:space="preserve"> </w:t>
      </w:r>
      <w:r w:rsidRPr="00B46507">
        <w:rPr>
          <w:rFonts w:ascii="Calibri"/>
          <w:iCs/>
          <w:color w:val="5A5D58"/>
          <w:spacing w:val="-2"/>
          <w:sz w:val="19"/>
        </w:rPr>
        <w:t>programs</w:t>
      </w:r>
      <w:r w:rsidRPr="00B46507">
        <w:rPr>
          <w:rFonts w:ascii="Calibri"/>
          <w:iCs/>
          <w:color w:val="5A5D58"/>
          <w:spacing w:val="-6"/>
          <w:sz w:val="19"/>
        </w:rPr>
        <w:t xml:space="preserve"> </w:t>
      </w:r>
      <w:r w:rsidRPr="00B46507">
        <w:rPr>
          <w:rFonts w:ascii="Calibri"/>
          <w:iCs/>
          <w:color w:val="5A5D58"/>
          <w:spacing w:val="-2"/>
          <w:sz w:val="19"/>
        </w:rPr>
        <w:t xml:space="preserve">and </w:t>
      </w:r>
      <w:r w:rsidRPr="00B46507">
        <w:rPr>
          <w:rFonts w:ascii="Calibri"/>
          <w:iCs/>
          <w:color w:val="5A5D58"/>
          <w:sz w:val="19"/>
        </w:rPr>
        <w:t>extra benefits. Certain rules may apply.</w:t>
      </w:r>
    </w:p>
    <w:p w14:paraId="4C149E5A" w14:textId="77777777" w:rsidR="00261A79" w:rsidRDefault="00261A79" w:rsidP="00607119">
      <w:pPr>
        <w:spacing w:after="0" w:line="240" w:lineRule="auto"/>
      </w:pPr>
      <w:r>
        <w:t>www.wellsense.org</w:t>
      </w:r>
    </w:p>
    <w:p w14:paraId="4E0BCE38" w14:textId="77777777" w:rsidR="00261A79" w:rsidRDefault="00261A79" w:rsidP="00607119">
      <w:pPr>
        <w:spacing w:after="0" w:line="240" w:lineRule="auto"/>
      </w:pPr>
      <w:r>
        <w:t>Customer Service: (888) 566-0010</w:t>
      </w:r>
    </w:p>
    <w:p w14:paraId="50E1AC0F" w14:textId="35F306EC" w:rsidR="00261A79" w:rsidRDefault="00261A79" w:rsidP="00607119">
      <w:pPr>
        <w:spacing w:after="0" w:line="240" w:lineRule="auto"/>
      </w:pPr>
      <w:r>
        <w:t>Behavioral Health: (888) 217-3501</w:t>
      </w:r>
    </w:p>
    <w:p w14:paraId="38992779" w14:textId="77777777" w:rsidR="002D0735" w:rsidRDefault="00A96CEB">
      <w:r w:rsidRPr="00D34B6E">
        <w:br w:type="page"/>
      </w:r>
    </w:p>
    <w:p w14:paraId="181584FD" w14:textId="7AB4229E" w:rsidR="002D0735" w:rsidRPr="00F724AA" w:rsidRDefault="002D0735">
      <w:pPr>
        <w:rPr>
          <w:b/>
          <w:bCs/>
        </w:rPr>
      </w:pPr>
      <w:r w:rsidRPr="00F724AA">
        <w:rPr>
          <w:b/>
          <w:bCs/>
        </w:rPr>
        <w:lastRenderedPageBreak/>
        <w:t>Hospitals</w:t>
      </w:r>
    </w:p>
    <w:p w14:paraId="4E818E16" w14:textId="7BA76C63" w:rsidR="00F743E2" w:rsidRDefault="00F743E2">
      <w:r>
        <w:t xml:space="preserve">The </w:t>
      </w:r>
      <w:proofErr w:type="spellStart"/>
      <w:r>
        <w:t>WellSense</w:t>
      </w:r>
      <w:proofErr w:type="spellEnd"/>
      <w:r>
        <w:t xml:space="preserve"> Essential MCO includes the following hospitals:</w:t>
      </w:r>
    </w:p>
    <w:p w14:paraId="5D2D5758" w14:textId="28057BE9" w:rsidR="00F743E2" w:rsidRPr="00672CD8" w:rsidRDefault="00F743E2">
      <w:pPr>
        <w:rPr>
          <w:b/>
          <w:bCs/>
        </w:rPr>
      </w:pPr>
      <w:r w:rsidRPr="00672CD8">
        <w:rPr>
          <w:b/>
          <w:bCs/>
        </w:rPr>
        <w:t>Hospital Name</w:t>
      </w:r>
      <w:r w:rsidR="00672CD8">
        <w:rPr>
          <w:b/>
          <w:bCs/>
        </w:rPr>
        <w:t>,</w:t>
      </w:r>
      <w:r w:rsidRPr="00672CD8">
        <w:rPr>
          <w:b/>
          <w:bCs/>
        </w:rPr>
        <w:tab/>
        <w:t>City</w:t>
      </w:r>
    </w:p>
    <w:p w14:paraId="5B46C8D4" w14:textId="7F8650B5"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Addison Gilbert Hospital (</w:t>
      </w:r>
      <w:r w:rsidR="0044585A">
        <w:rPr>
          <w:rFonts w:ascii="Calibri" w:eastAsia="Times New Roman" w:hAnsi="Calibri" w:cs="Calibri"/>
          <w:color w:val="222222"/>
          <w:lang w:val="es-US"/>
        </w:rPr>
        <w:t xml:space="preserve">Beth Israel </w:t>
      </w:r>
      <w:r w:rsidR="0044585A" w:rsidRPr="00166B48">
        <w:rPr>
          <w:rFonts w:ascii="Calibri" w:eastAsia="Times New Roman" w:hAnsi="Calibri" w:cs="Calibri"/>
          <w:color w:val="222222"/>
          <w:lang w:val="es-US"/>
        </w:rPr>
        <w:t>Lahey</w:t>
      </w:r>
      <w:r w:rsidR="0044585A" w:rsidRPr="009A6253">
        <w:rPr>
          <w:rFonts w:ascii="Calibri" w:eastAsia="Times New Roman" w:hAnsi="Calibri" w:cs="Calibri"/>
          <w:i/>
          <w:iCs/>
          <w:color w:val="222222"/>
          <w:lang w:val="es-US"/>
        </w:rPr>
        <w:t xml:space="preserve"> </w:t>
      </w:r>
      <w:r w:rsidR="0044585A" w:rsidRPr="00166B48">
        <w:rPr>
          <w:rFonts w:ascii="Calibri" w:eastAsia="Times New Roman" w:hAnsi="Calibri" w:cs="Calibri"/>
          <w:color w:val="222222"/>
          <w:lang w:val="es-US"/>
        </w:rPr>
        <w:t>Health</w:t>
      </w:r>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Gloucester</w:t>
      </w:r>
    </w:p>
    <w:p w14:paraId="459348A7" w14:textId="2696E62F" w:rsidR="002D0735" w:rsidRPr="00DB2BEB" w:rsidRDefault="002D0735" w:rsidP="000D38F9">
      <w:pPr>
        <w:spacing w:after="0" w:line="240" w:lineRule="auto"/>
        <w:contextualSpacing/>
      </w:pPr>
      <w:r w:rsidRPr="00D53DB7">
        <w:rPr>
          <w:rFonts w:ascii="Calibri" w:eastAsia="Times New Roman" w:hAnsi="Calibri" w:cs="Calibri"/>
          <w:color w:val="000000"/>
        </w:rPr>
        <w:t>Anna Jaques Hospital</w:t>
      </w:r>
      <w:r w:rsidRPr="00DB2BEB">
        <w:rPr>
          <w:rFonts w:ascii="Calibri" w:eastAsia="Times New Roman" w:hAnsi="Calibri" w:cs="Calibri"/>
          <w:color w:val="000000"/>
        </w:rPr>
        <w:t>,</w:t>
      </w:r>
      <w:r w:rsidR="00B82B96" w:rsidRPr="00B82B96">
        <w:rPr>
          <w:rFonts w:ascii="Calibri" w:eastAsia="Times New Roman" w:hAnsi="Calibri" w:cs="Calibri"/>
          <w:color w:val="222222"/>
        </w:rPr>
        <w:t xml:space="preserve"> </w:t>
      </w:r>
      <w:r w:rsidR="00B82B96" w:rsidRPr="00D53DB7">
        <w:rPr>
          <w:rFonts w:ascii="Calibri" w:eastAsia="Times New Roman" w:hAnsi="Calibri" w:cs="Calibri"/>
          <w:color w:val="222222"/>
        </w:rPr>
        <w:t>(</w:t>
      </w:r>
      <w:r w:rsidR="00B82B96">
        <w:rPr>
          <w:rFonts w:ascii="Calibri" w:eastAsia="Times New Roman" w:hAnsi="Calibri" w:cs="Calibri"/>
          <w:color w:val="222222"/>
          <w:lang w:val="es-US"/>
        </w:rPr>
        <w:t xml:space="preserve">Beth Israel </w:t>
      </w:r>
      <w:r w:rsidR="00B82B96" w:rsidRPr="00166B48">
        <w:rPr>
          <w:rFonts w:ascii="Calibri" w:eastAsia="Times New Roman" w:hAnsi="Calibri" w:cs="Calibri"/>
          <w:color w:val="222222"/>
          <w:lang w:val="es-US"/>
        </w:rPr>
        <w:t>Lahey</w:t>
      </w:r>
      <w:r w:rsidR="00B82B96" w:rsidRPr="009A6253">
        <w:rPr>
          <w:rFonts w:ascii="Calibri" w:eastAsia="Times New Roman" w:hAnsi="Calibri" w:cs="Calibri"/>
          <w:i/>
          <w:iCs/>
          <w:color w:val="222222"/>
          <w:lang w:val="es-US"/>
        </w:rPr>
        <w:t xml:space="preserve"> </w:t>
      </w:r>
      <w:r w:rsidR="00B82B96" w:rsidRPr="00166B48">
        <w:rPr>
          <w:rFonts w:ascii="Calibri" w:eastAsia="Times New Roman" w:hAnsi="Calibri" w:cs="Calibri"/>
          <w:color w:val="222222"/>
          <w:lang w:val="es-US"/>
        </w:rPr>
        <w:t>Health</w:t>
      </w:r>
      <w:r w:rsidR="00B82B96" w:rsidRPr="00D53DB7">
        <w:rPr>
          <w:rFonts w:ascii="Calibri" w:eastAsia="Times New Roman" w:hAnsi="Calibri" w:cs="Calibri"/>
          <w:color w:val="222222"/>
        </w:rPr>
        <w:t>)</w:t>
      </w:r>
      <w:r w:rsidR="00B82B96" w:rsidRPr="00DB2BEB">
        <w:rPr>
          <w:rFonts w:ascii="Calibri" w:eastAsia="Times New Roman" w:hAnsi="Calibri" w:cs="Calibri"/>
          <w:color w:val="222222"/>
        </w:rPr>
        <w:t>,</w:t>
      </w:r>
      <w:r w:rsidRPr="00DB2BEB">
        <w:rPr>
          <w:rFonts w:ascii="Calibri" w:eastAsia="Times New Roman" w:hAnsi="Calibri" w:cs="Calibri"/>
          <w:color w:val="000000"/>
        </w:rPr>
        <w:t xml:space="preserve"> Newburyport</w:t>
      </w:r>
    </w:p>
    <w:p w14:paraId="3E570E2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Baystate Medical Center (Baystate)</w:t>
      </w:r>
      <w:r w:rsidRPr="00DB2BEB">
        <w:rPr>
          <w:rFonts w:ascii="Calibri" w:eastAsia="Times New Roman" w:hAnsi="Calibri" w:cs="Calibri"/>
          <w:color w:val="000000"/>
        </w:rPr>
        <w:t>, Springfield</w:t>
      </w:r>
    </w:p>
    <w:p w14:paraId="3B113AB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Berkshire Medical Center</w:t>
      </w:r>
      <w:r w:rsidRPr="00DB2BEB">
        <w:rPr>
          <w:rFonts w:ascii="Calibri" w:eastAsia="Times New Roman" w:hAnsi="Calibri" w:cs="Calibri"/>
          <w:color w:val="000000"/>
        </w:rPr>
        <w:t>, Pittsfield</w:t>
      </w:r>
    </w:p>
    <w:p w14:paraId="1F077559"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Needham</w:t>
      </w:r>
      <w:r w:rsidRPr="00DB2BEB">
        <w:rPr>
          <w:rFonts w:ascii="Calibri" w:eastAsia="Times New Roman" w:hAnsi="Calibri" w:cs="Calibri"/>
          <w:color w:val="222222"/>
        </w:rPr>
        <w:t>, Needham</w:t>
      </w:r>
    </w:p>
    <w:p w14:paraId="7C2DA78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w:t>
      </w:r>
      <w:r w:rsidRPr="00DB2BEB">
        <w:rPr>
          <w:rFonts w:ascii="Calibri" w:eastAsia="Times New Roman" w:hAnsi="Calibri" w:cs="Calibri"/>
          <w:color w:val="222222"/>
        </w:rPr>
        <w:t>–</w:t>
      </w:r>
      <w:r w:rsidRPr="00D53DB7">
        <w:rPr>
          <w:rFonts w:ascii="Calibri" w:eastAsia="Times New Roman" w:hAnsi="Calibri" w:cs="Calibri"/>
          <w:color w:val="222222"/>
        </w:rPr>
        <w:t xml:space="preserve"> Plymouth</w:t>
      </w:r>
      <w:r w:rsidRPr="00DB2BEB">
        <w:rPr>
          <w:rFonts w:ascii="Calibri" w:eastAsia="Times New Roman" w:hAnsi="Calibri" w:cs="Calibri"/>
          <w:color w:val="222222"/>
        </w:rPr>
        <w:t>, Plymouth</w:t>
      </w:r>
    </w:p>
    <w:p w14:paraId="7E7FE756"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w:t>
      </w:r>
      <w:r w:rsidRPr="00DB2BEB">
        <w:rPr>
          <w:rFonts w:ascii="Calibri" w:eastAsia="Times New Roman" w:hAnsi="Calibri" w:cs="Calibri"/>
          <w:color w:val="222222"/>
        </w:rPr>
        <w:t>eth Israel</w:t>
      </w:r>
      <w:r w:rsidRPr="00D53DB7">
        <w:rPr>
          <w:rFonts w:ascii="Calibri" w:eastAsia="Times New Roman" w:hAnsi="Calibri" w:cs="Calibri"/>
          <w:color w:val="222222"/>
        </w:rPr>
        <w:t xml:space="preserve"> Deaconess Medical Center</w:t>
      </w:r>
      <w:r w:rsidRPr="00DB2BEB">
        <w:rPr>
          <w:rFonts w:ascii="Calibri" w:eastAsia="Times New Roman" w:hAnsi="Calibri" w:cs="Calibri"/>
          <w:color w:val="222222"/>
        </w:rPr>
        <w:t>, Boston</w:t>
      </w:r>
    </w:p>
    <w:p w14:paraId="0BDAC89B" w14:textId="6C636476"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Beverly Hospital (</w:t>
      </w:r>
      <w:r w:rsidR="0044585A">
        <w:rPr>
          <w:rFonts w:ascii="Calibri" w:eastAsia="Times New Roman" w:hAnsi="Calibri" w:cs="Calibri"/>
          <w:color w:val="222222"/>
          <w:lang w:val="es-US"/>
        </w:rPr>
        <w:t xml:space="preserve">Beth </w:t>
      </w:r>
      <w:r w:rsidR="0044585A" w:rsidRPr="00B82B96">
        <w:rPr>
          <w:rFonts w:ascii="Calibri" w:eastAsia="Times New Roman" w:hAnsi="Calibri" w:cs="Calibri"/>
          <w:color w:val="222222"/>
          <w:lang w:val="es-US"/>
        </w:rPr>
        <w:t xml:space="preserve">Israel </w:t>
      </w:r>
      <w:r w:rsidR="0044585A" w:rsidRPr="00166B48">
        <w:rPr>
          <w:rFonts w:ascii="Calibri" w:eastAsia="Times New Roman" w:hAnsi="Calibri" w:cs="Calibri"/>
          <w:color w:val="222222"/>
          <w:lang w:val="es-US"/>
        </w:rPr>
        <w:t>Lahey Health</w:t>
      </w:r>
      <w:r w:rsidRPr="00D53DB7">
        <w:rPr>
          <w:rFonts w:ascii="Calibri" w:eastAsia="Times New Roman" w:hAnsi="Calibri" w:cs="Calibri"/>
          <w:color w:val="222222"/>
        </w:rPr>
        <w:t>)</w:t>
      </w:r>
      <w:r w:rsidRPr="00DB2BEB">
        <w:rPr>
          <w:rFonts w:ascii="Calibri" w:eastAsia="Times New Roman" w:hAnsi="Calibri" w:cs="Calibri"/>
          <w:color w:val="222222"/>
        </w:rPr>
        <w:t xml:space="preserve">, </w:t>
      </w:r>
      <w:r w:rsidRPr="00D53DB7">
        <w:rPr>
          <w:rFonts w:ascii="Calibri" w:eastAsia="Times New Roman" w:hAnsi="Calibri" w:cs="Calibri"/>
          <w:color w:val="222222"/>
        </w:rPr>
        <w:t>Beverly</w:t>
      </w:r>
    </w:p>
    <w:p w14:paraId="634E873F"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Boston Children's Hospital</w:t>
      </w:r>
      <w:r w:rsidRPr="00DB2BEB">
        <w:rPr>
          <w:rFonts w:ascii="Calibri" w:eastAsia="Times New Roman" w:hAnsi="Calibri" w:cs="Calibri"/>
          <w:color w:val="000000"/>
        </w:rPr>
        <w:t>, Boston</w:t>
      </w:r>
    </w:p>
    <w:p w14:paraId="56A76AC8"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Boston Medical Center</w:t>
      </w:r>
      <w:r w:rsidRPr="00DB2BEB">
        <w:rPr>
          <w:rFonts w:ascii="Calibri" w:eastAsia="Times New Roman" w:hAnsi="Calibri" w:cs="Calibri"/>
          <w:color w:val="222222"/>
        </w:rPr>
        <w:t>, Boston</w:t>
      </w:r>
    </w:p>
    <w:p w14:paraId="6FB84DE6"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Brigham &amp; Women's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Boston</w:t>
      </w:r>
    </w:p>
    <w:p w14:paraId="0C91693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Brockton Hospital (Signature Healthcare)</w:t>
      </w:r>
      <w:r w:rsidRPr="00DB2BEB">
        <w:rPr>
          <w:rFonts w:ascii="Calibri" w:eastAsia="Times New Roman" w:hAnsi="Calibri" w:cs="Calibri"/>
          <w:color w:val="000000"/>
        </w:rPr>
        <w:t xml:space="preserve">, </w:t>
      </w:r>
      <w:r w:rsidRPr="00D53DB7">
        <w:rPr>
          <w:rFonts w:ascii="Calibri" w:eastAsia="Times New Roman" w:hAnsi="Calibri" w:cs="Calibri"/>
          <w:color w:val="222222"/>
        </w:rPr>
        <w:t>Brockton</w:t>
      </w:r>
    </w:p>
    <w:p w14:paraId="417D415C"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Cambridge Hospital</w:t>
      </w:r>
      <w:r w:rsidRPr="00DB2BEB">
        <w:rPr>
          <w:rFonts w:ascii="Calibri" w:eastAsia="Times New Roman" w:hAnsi="Calibri" w:cs="Calibri"/>
          <w:color w:val="222222"/>
        </w:rPr>
        <w:t xml:space="preserve"> (CHA), Cambridge</w:t>
      </w:r>
    </w:p>
    <w:p w14:paraId="7D4147FA" w14:textId="033B5696"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Cape Cod Hospital</w:t>
      </w:r>
      <w:r w:rsidR="00B82B96">
        <w:rPr>
          <w:rFonts w:ascii="Calibri" w:eastAsia="Times New Roman" w:hAnsi="Calibri" w:cs="Calibri"/>
          <w:color w:val="000000"/>
        </w:rPr>
        <w:t xml:space="preserve"> (Cape Code Healthcare)</w:t>
      </w:r>
      <w:r w:rsidRPr="00DB2BEB">
        <w:rPr>
          <w:rFonts w:ascii="Calibri" w:eastAsia="Times New Roman" w:hAnsi="Calibri" w:cs="Calibri"/>
          <w:color w:val="000000"/>
        </w:rPr>
        <w:t>, Hyannis</w:t>
      </w:r>
    </w:p>
    <w:p w14:paraId="4C732EB1"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Charlton Hospital (Southcoast)</w:t>
      </w:r>
      <w:r w:rsidRPr="00DB2BEB">
        <w:rPr>
          <w:rFonts w:ascii="Calibri" w:eastAsia="Times New Roman" w:hAnsi="Calibri" w:cs="Calibri"/>
          <w:color w:val="222222"/>
        </w:rPr>
        <w:t xml:space="preserve">, </w:t>
      </w:r>
      <w:r w:rsidRPr="00D53DB7">
        <w:rPr>
          <w:rFonts w:ascii="Calibri" w:eastAsia="Times New Roman" w:hAnsi="Calibri" w:cs="Calibri"/>
          <w:color w:val="222222"/>
        </w:rPr>
        <w:t>Fall River</w:t>
      </w:r>
    </w:p>
    <w:p w14:paraId="79D3134A"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 xml:space="preserve">Clinton </w:t>
      </w:r>
      <w:r w:rsidRPr="00DB2BEB">
        <w:rPr>
          <w:rFonts w:ascii="Calibri" w:eastAsia="Times New Roman" w:hAnsi="Calibri" w:cs="Calibri"/>
          <w:color w:val="222222"/>
        </w:rPr>
        <w:t>Hospital</w:t>
      </w:r>
      <w:r w:rsidRPr="00D53DB7">
        <w:rPr>
          <w:rFonts w:ascii="Calibri" w:eastAsia="Times New Roman" w:hAnsi="Calibri" w:cs="Calibri"/>
          <w:color w:val="222222"/>
        </w:rPr>
        <w:t xml:space="preserve"> (U</w:t>
      </w:r>
      <w:r w:rsidRPr="00DB2BEB">
        <w:rPr>
          <w:rFonts w:ascii="Calibri" w:eastAsia="Times New Roman" w:hAnsi="Calibri" w:cs="Calibri"/>
          <w:color w:val="222222"/>
        </w:rPr>
        <w:t>M</w:t>
      </w:r>
      <w:r w:rsidRPr="00D53DB7">
        <w:rPr>
          <w:rFonts w:ascii="Calibri" w:eastAsia="Times New Roman" w:hAnsi="Calibri" w:cs="Calibri"/>
          <w:color w:val="222222"/>
        </w:rPr>
        <w:t>ass Memorial HealthAlliance)</w:t>
      </w:r>
      <w:r w:rsidRPr="00DB2BEB">
        <w:rPr>
          <w:rFonts w:ascii="Calibri" w:eastAsia="Times New Roman" w:hAnsi="Calibri" w:cs="Calibri"/>
          <w:color w:val="222222"/>
        </w:rPr>
        <w:t xml:space="preserve">, </w:t>
      </w:r>
      <w:r w:rsidRPr="00D53DB7">
        <w:rPr>
          <w:rFonts w:ascii="Calibri" w:eastAsia="Times New Roman" w:hAnsi="Calibri" w:cs="Calibri"/>
          <w:color w:val="222222"/>
        </w:rPr>
        <w:t>Clinton</w:t>
      </w:r>
    </w:p>
    <w:p w14:paraId="3197F9AA" w14:textId="77777777" w:rsidR="002D0735" w:rsidRPr="00DB2BEB" w:rsidRDefault="002D0735" w:rsidP="000D38F9">
      <w:pPr>
        <w:spacing w:after="0" w:line="240" w:lineRule="auto"/>
        <w:contextualSpacing/>
        <w:rPr>
          <w:b/>
          <w:bCs/>
        </w:rPr>
      </w:pPr>
      <w:r w:rsidRPr="00D53DB7">
        <w:rPr>
          <w:rFonts w:ascii="Calibri" w:eastAsia="Times New Roman" w:hAnsi="Calibri" w:cs="Calibri"/>
          <w:color w:val="000000"/>
        </w:rPr>
        <w:t>Cooley Dickinson Health Care (</w:t>
      </w:r>
      <w:r w:rsidRPr="00D53DB7">
        <w:rPr>
          <w:rFonts w:ascii="Calibri" w:eastAsia="Times New Roman" w:hAnsi="Calibri" w:cs="Calibri"/>
          <w:color w:val="222222"/>
        </w:rPr>
        <w:t>Mass General Brigham</w:t>
      </w:r>
      <w:r w:rsidRPr="00D53DB7">
        <w:rPr>
          <w:rFonts w:ascii="Calibri" w:eastAsia="Times New Roman" w:hAnsi="Calibri" w:cs="Calibri"/>
          <w:color w:val="000000"/>
        </w:rPr>
        <w:t>)</w:t>
      </w:r>
      <w:r w:rsidRPr="00DB2BEB">
        <w:rPr>
          <w:rFonts w:ascii="Calibri" w:eastAsia="Times New Roman" w:hAnsi="Calibri" w:cs="Calibri"/>
          <w:color w:val="000000"/>
        </w:rPr>
        <w:t xml:space="preserve">, </w:t>
      </w:r>
      <w:r w:rsidRPr="00D53DB7">
        <w:rPr>
          <w:rFonts w:ascii="Calibri" w:eastAsia="Times New Roman" w:hAnsi="Calibri" w:cs="Calibri"/>
          <w:color w:val="222222"/>
        </w:rPr>
        <w:t>Northampton</w:t>
      </w:r>
    </w:p>
    <w:p w14:paraId="2E51CB4C"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Dana-Farber Cancer Institute</w:t>
      </w:r>
      <w:r w:rsidRPr="00DB2BEB">
        <w:rPr>
          <w:rFonts w:ascii="Calibri" w:eastAsia="Times New Roman" w:hAnsi="Calibri" w:cs="Calibri"/>
          <w:color w:val="222222"/>
        </w:rPr>
        <w:t>, Boston</w:t>
      </w:r>
    </w:p>
    <w:p w14:paraId="12F0E29A"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Everett Hospital</w:t>
      </w:r>
      <w:r w:rsidRPr="00DB2BEB">
        <w:rPr>
          <w:rFonts w:ascii="Calibri" w:eastAsia="Times New Roman" w:hAnsi="Calibri" w:cs="Calibri"/>
          <w:color w:val="222222"/>
        </w:rPr>
        <w:t xml:space="preserve"> (CHA), Everett</w:t>
      </w:r>
    </w:p>
    <w:p w14:paraId="3E31E611"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Fairview Hospital (Berkshire Health Systems)</w:t>
      </w:r>
    </w:p>
    <w:p w14:paraId="1B53F5E4"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Falmouth Hospital (Cape Cod Healthcare)</w:t>
      </w:r>
      <w:r w:rsidRPr="00DB2BEB">
        <w:rPr>
          <w:rFonts w:ascii="Calibri" w:eastAsia="Times New Roman" w:hAnsi="Calibri" w:cs="Calibri"/>
          <w:color w:val="000000"/>
        </w:rPr>
        <w:t>, Falmouth</w:t>
      </w:r>
    </w:p>
    <w:p w14:paraId="7F0CEBE3" w14:textId="77777777" w:rsidR="002D0735" w:rsidRDefault="002D0735" w:rsidP="000D38F9">
      <w:pPr>
        <w:spacing w:after="0" w:line="240" w:lineRule="auto"/>
        <w:contextualSpacing/>
        <w:rPr>
          <w:rFonts w:ascii="Calibri" w:eastAsia="Times New Roman" w:hAnsi="Calibri" w:cs="Calibri"/>
          <w:color w:val="222222"/>
        </w:rPr>
      </w:pPr>
      <w:r>
        <w:rPr>
          <w:rFonts w:ascii="Calibri" w:eastAsia="Times New Roman" w:hAnsi="Calibri" w:cs="Calibri"/>
          <w:color w:val="222222"/>
        </w:rPr>
        <w:t>Faulkner Hospital (</w:t>
      </w:r>
      <w:r w:rsidRPr="0067022D">
        <w:rPr>
          <w:rFonts w:ascii="Calibri" w:eastAsia="Times New Roman" w:hAnsi="Calibri" w:cs="Calibri"/>
          <w:color w:val="222222"/>
        </w:rPr>
        <w:t>Mass General Brigham</w:t>
      </w:r>
      <w:r>
        <w:rPr>
          <w:rFonts w:ascii="Calibri" w:eastAsia="Times New Roman" w:hAnsi="Calibri" w:cs="Calibri"/>
          <w:color w:val="222222"/>
        </w:rPr>
        <w:t>), Jamaica Plain</w:t>
      </w:r>
    </w:p>
    <w:p w14:paraId="2DC26F48" w14:textId="60AC9242" w:rsidR="002D0735" w:rsidRPr="00DB2BEB" w:rsidRDefault="002D0735" w:rsidP="000D38F9">
      <w:pPr>
        <w:spacing w:after="0" w:line="240" w:lineRule="auto"/>
        <w:contextualSpacing/>
        <w:rPr>
          <w:rFonts w:ascii="Calibri" w:eastAsia="Times New Roman" w:hAnsi="Calibri" w:cs="Calibri"/>
          <w:b/>
          <w:bCs/>
          <w:color w:val="222222"/>
        </w:rPr>
      </w:pPr>
      <w:r w:rsidRPr="00D53DB7">
        <w:rPr>
          <w:rFonts w:ascii="Calibri" w:eastAsia="Times New Roman" w:hAnsi="Calibri" w:cs="Calibri"/>
          <w:color w:val="000000"/>
        </w:rPr>
        <w:t xml:space="preserve">Framingham Union Hospital </w:t>
      </w:r>
      <w:r w:rsidRPr="00DB2BEB">
        <w:rPr>
          <w:rFonts w:ascii="Calibri" w:eastAsia="Times New Roman" w:hAnsi="Calibri" w:cs="Calibri"/>
          <w:color w:val="000000"/>
        </w:rPr>
        <w:t>(</w:t>
      </w:r>
      <w:r w:rsidRPr="00D53DB7">
        <w:rPr>
          <w:rFonts w:ascii="Calibri" w:eastAsia="Times New Roman" w:hAnsi="Calibri" w:cs="Calibri"/>
          <w:color w:val="222222"/>
        </w:rPr>
        <w:t>MetroWest Medical Center</w:t>
      </w:r>
      <w:r w:rsidRPr="00DB2BEB">
        <w:rPr>
          <w:rFonts w:ascii="Calibri" w:eastAsia="Times New Roman" w:hAnsi="Calibri" w:cs="Calibri"/>
          <w:color w:val="222222"/>
        </w:rPr>
        <w:t>)</w:t>
      </w:r>
      <w:r w:rsidR="002A3E11">
        <w:rPr>
          <w:rFonts w:ascii="Calibri" w:eastAsia="Times New Roman" w:hAnsi="Calibri" w:cs="Calibri"/>
          <w:color w:val="222222"/>
        </w:rPr>
        <w:t>,</w:t>
      </w:r>
      <w:r w:rsidRPr="00D53DB7">
        <w:rPr>
          <w:rFonts w:ascii="Calibri" w:eastAsia="Times New Roman" w:hAnsi="Calibri" w:cs="Calibri"/>
          <w:color w:val="222222"/>
        </w:rPr>
        <w:t xml:space="preserve"> Framingham</w:t>
      </w:r>
    </w:p>
    <w:p w14:paraId="1733F4E6" w14:textId="77777777" w:rsidR="002D0735" w:rsidRPr="00DB2BEB"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Franklin Medical Center (Baystate)</w:t>
      </w:r>
      <w:r w:rsidRPr="00DB2BEB">
        <w:rPr>
          <w:rFonts w:ascii="Calibri" w:eastAsia="Times New Roman" w:hAnsi="Calibri" w:cs="Calibri"/>
          <w:color w:val="000000"/>
        </w:rPr>
        <w:t>, Greenfield</w:t>
      </w:r>
    </w:p>
    <w:p w14:paraId="3F46E9EE" w14:textId="63539051"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 xml:space="preserve">Good Samaritan Medical </w:t>
      </w:r>
      <w:r w:rsidRPr="007F3D94">
        <w:rPr>
          <w:rFonts w:ascii="Calibri" w:eastAsia="Times New Roman" w:hAnsi="Calibri" w:cs="Calibri"/>
          <w:color w:val="000000"/>
        </w:rPr>
        <w:t>Center (</w:t>
      </w:r>
      <w:r w:rsidR="002F77B7" w:rsidRPr="007F3D94">
        <w:rPr>
          <w:rFonts w:ascii="Calibri" w:eastAsia="Times New Roman" w:hAnsi="Calibri" w:cs="Calibri"/>
          <w:color w:val="000000"/>
        </w:rPr>
        <w:t>Boston Medical Center</w:t>
      </w:r>
      <w:r w:rsidRPr="00D53DB7">
        <w:rPr>
          <w:rFonts w:ascii="Calibri" w:eastAsia="Times New Roman" w:hAnsi="Calibri" w:cs="Calibri"/>
          <w:color w:val="000000"/>
        </w:rPr>
        <w:t>)</w:t>
      </w:r>
      <w:r w:rsidRPr="00DB2BEB">
        <w:rPr>
          <w:rFonts w:ascii="Calibri" w:eastAsia="Times New Roman" w:hAnsi="Calibri" w:cs="Calibri"/>
          <w:color w:val="000000"/>
        </w:rPr>
        <w:t xml:space="preserve">, </w:t>
      </w:r>
      <w:r w:rsidRPr="00D53DB7">
        <w:rPr>
          <w:rFonts w:ascii="Calibri" w:eastAsia="Times New Roman" w:hAnsi="Calibri" w:cs="Calibri"/>
          <w:color w:val="222222"/>
        </w:rPr>
        <w:t>Brockton</w:t>
      </w:r>
    </w:p>
    <w:p w14:paraId="1E892927" w14:textId="1101A060"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Harrington Hospital</w:t>
      </w:r>
      <w:r w:rsidRPr="00DB2BEB">
        <w:rPr>
          <w:rFonts w:ascii="Calibri" w:eastAsia="Times New Roman" w:hAnsi="Calibri" w:cs="Calibri"/>
          <w:color w:val="222222"/>
        </w:rPr>
        <w:t xml:space="preserve"> (U</w:t>
      </w:r>
      <w:r w:rsidR="002A3E11">
        <w:rPr>
          <w:rFonts w:ascii="Calibri" w:eastAsia="Times New Roman" w:hAnsi="Calibri" w:cs="Calibri"/>
          <w:color w:val="222222"/>
        </w:rPr>
        <w:t>M</w:t>
      </w:r>
      <w:r w:rsidRPr="00DB2BEB">
        <w:rPr>
          <w:rFonts w:ascii="Calibri" w:eastAsia="Times New Roman" w:hAnsi="Calibri" w:cs="Calibri"/>
          <w:color w:val="222222"/>
        </w:rPr>
        <w:t xml:space="preserve">ass Memorial), </w:t>
      </w:r>
      <w:r w:rsidRPr="00D53DB7">
        <w:rPr>
          <w:rFonts w:ascii="Calibri" w:eastAsia="Times New Roman" w:hAnsi="Calibri" w:cs="Calibri"/>
          <w:color w:val="222222"/>
        </w:rPr>
        <w:t>Southbridge</w:t>
      </w:r>
    </w:p>
    <w:p w14:paraId="0EFC80E8" w14:textId="77777777" w:rsidR="002D0735" w:rsidRPr="00DB2BEB"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Hasbro Children's Hospital at Rhode Island Hospita</w:t>
      </w:r>
      <w:r w:rsidRPr="00DB2BEB">
        <w:rPr>
          <w:rFonts w:ascii="Calibri" w:eastAsia="Times New Roman" w:hAnsi="Calibri" w:cs="Calibri"/>
          <w:color w:val="222222"/>
        </w:rPr>
        <w:t xml:space="preserve">l, </w:t>
      </w:r>
      <w:r w:rsidRPr="00D53DB7">
        <w:rPr>
          <w:rFonts w:ascii="Calibri" w:eastAsia="Times New Roman" w:hAnsi="Calibri" w:cs="Calibri"/>
          <w:color w:val="222222"/>
        </w:rPr>
        <w:t>Providence, RI</w:t>
      </w:r>
    </w:p>
    <w:p w14:paraId="07E9FF8E" w14:textId="77777777" w:rsidR="002D0735" w:rsidRPr="00DB2BEB" w:rsidRDefault="002D0735" w:rsidP="000D38F9">
      <w:pPr>
        <w:spacing w:after="0" w:line="240" w:lineRule="auto"/>
        <w:contextualSpacing/>
        <w:rPr>
          <w:rFonts w:ascii="Calibri" w:eastAsia="Times New Roman" w:hAnsi="Calibri" w:cs="Calibri"/>
          <w:color w:val="222222"/>
        </w:rPr>
      </w:pPr>
      <w:bookmarkStart w:id="287" w:name="_Hlk174453865"/>
      <w:r w:rsidRPr="00D53DB7">
        <w:rPr>
          <w:rFonts w:ascii="Calibri" w:eastAsia="Times New Roman" w:hAnsi="Calibri" w:cs="Calibri"/>
          <w:color w:val="222222"/>
        </w:rPr>
        <w:t>Health Alliance Hospital (UMass</w:t>
      </w:r>
      <w:r w:rsidRPr="00D53DB7">
        <w:rPr>
          <w:rFonts w:ascii="Calibri" w:eastAsia="Times New Roman" w:hAnsi="Calibri" w:cs="Calibri"/>
          <w:color w:val="000000"/>
        </w:rPr>
        <w:t xml:space="preserve"> Memorial)</w:t>
      </w:r>
      <w:r w:rsidRPr="00DB2BEB">
        <w:rPr>
          <w:rFonts w:ascii="Calibri" w:eastAsia="Times New Roman" w:hAnsi="Calibri" w:cs="Calibri"/>
          <w:color w:val="000000"/>
        </w:rPr>
        <w:t xml:space="preserve">, </w:t>
      </w:r>
      <w:r w:rsidRPr="00D53DB7">
        <w:rPr>
          <w:rFonts w:ascii="Calibri" w:eastAsia="Times New Roman" w:hAnsi="Calibri" w:cs="Calibri"/>
          <w:color w:val="222222"/>
        </w:rPr>
        <w:t>Leominster</w:t>
      </w:r>
    </w:p>
    <w:bookmarkEnd w:id="287"/>
    <w:p w14:paraId="36FD91B3" w14:textId="17F98061" w:rsidR="002D0735" w:rsidRPr="007F3D94" w:rsidRDefault="002D0735" w:rsidP="000D38F9">
      <w:pPr>
        <w:spacing w:after="0" w:line="240" w:lineRule="auto"/>
        <w:contextualSpacing/>
      </w:pPr>
      <w:r w:rsidRPr="00D53DB7">
        <w:rPr>
          <w:rFonts w:ascii="Calibri" w:eastAsia="Times New Roman" w:hAnsi="Calibri" w:cs="Calibri"/>
          <w:color w:val="000000"/>
        </w:rPr>
        <w:t>Holy Family Hospital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Haverhill</w:t>
      </w:r>
    </w:p>
    <w:p w14:paraId="38CB52D3" w14:textId="37D0E3CB" w:rsidR="002D0735" w:rsidRDefault="002D0735" w:rsidP="000D38F9">
      <w:pPr>
        <w:spacing w:after="0" w:line="240" w:lineRule="auto"/>
        <w:contextualSpacing/>
        <w:rPr>
          <w:rFonts w:ascii="Calibri" w:eastAsia="Times New Roman" w:hAnsi="Calibri" w:cs="Calibri"/>
          <w:color w:val="222222"/>
        </w:rPr>
      </w:pPr>
      <w:r w:rsidRPr="007F3D94">
        <w:rPr>
          <w:rFonts w:ascii="Calibri" w:eastAsia="Times New Roman" w:hAnsi="Calibri" w:cs="Calibri"/>
          <w:color w:val="000000"/>
        </w:rPr>
        <w:t>Holy Family Hospital Methuen (</w:t>
      </w:r>
      <w:r w:rsidR="002F77B7" w:rsidRPr="007F3D94">
        <w:rPr>
          <w:rFonts w:ascii="Calibri" w:eastAsia="Times New Roman" w:hAnsi="Calibri" w:cs="Calibri"/>
          <w:color w:val="000000"/>
        </w:rPr>
        <w:t>Lawrence General Hospital</w:t>
      </w:r>
      <w:r w:rsidRPr="007F3D94">
        <w:rPr>
          <w:rFonts w:ascii="Calibri" w:eastAsia="Times New Roman" w:hAnsi="Calibri" w:cs="Calibri"/>
          <w:color w:val="000000"/>
        </w:rPr>
        <w:t xml:space="preserve">), </w:t>
      </w:r>
      <w:r w:rsidRPr="007F3D94">
        <w:rPr>
          <w:rFonts w:ascii="Calibri" w:eastAsia="Times New Roman" w:hAnsi="Calibri" w:cs="Calibri"/>
          <w:color w:val="222222"/>
        </w:rPr>
        <w:t>Methuen</w:t>
      </w:r>
    </w:p>
    <w:p w14:paraId="6B353779" w14:textId="77777777" w:rsidR="002D0735" w:rsidRPr="00D53DB7"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Hospital and Medical Center</w:t>
      </w:r>
      <w:r>
        <w:rPr>
          <w:rFonts w:ascii="Calibri" w:eastAsia="Times New Roman" w:hAnsi="Calibri" w:cs="Calibri"/>
          <w:color w:val="222222"/>
        </w:rPr>
        <w:t xml:space="preserve">, </w:t>
      </w:r>
      <w:r w:rsidRPr="00D53DB7">
        <w:rPr>
          <w:rFonts w:ascii="Calibri" w:eastAsia="Times New Roman" w:hAnsi="Calibri" w:cs="Calibri"/>
          <w:color w:val="222222"/>
        </w:rPr>
        <w:t>Burlington</w:t>
      </w:r>
    </w:p>
    <w:p w14:paraId="739E2074"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Lahey Medical Center-Peabody</w:t>
      </w:r>
      <w:r>
        <w:rPr>
          <w:rFonts w:ascii="Calibri" w:eastAsia="Times New Roman" w:hAnsi="Calibri" w:cs="Calibri"/>
          <w:color w:val="222222"/>
        </w:rPr>
        <w:t xml:space="preserve">, </w:t>
      </w:r>
      <w:r w:rsidRPr="00D53DB7">
        <w:rPr>
          <w:rFonts w:ascii="Calibri" w:eastAsia="Times New Roman" w:hAnsi="Calibri" w:cs="Calibri"/>
          <w:color w:val="222222"/>
        </w:rPr>
        <w:t>Peabody</w:t>
      </w:r>
    </w:p>
    <w:p w14:paraId="144FF9F4"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Lawrence General Hospital</w:t>
      </w:r>
      <w:r>
        <w:rPr>
          <w:rFonts w:ascii="Calibri" w:eastAsia="Times New Roman" w:hAnsi="Calibri" w:cs="Calibri"/>
          <w:color w:val="222222"/>
        </w:rPr>
        <w:t xml:space="preserve">, </w:t>
      </w:r>
      <w:r w:rsidRPr="00D53DB7">
        <w:rPr>
          <w:rFonts w:ascii="Calibri" w:eastAsia="Times New Roman" w:hAnsi="Calibri" w:cs="Calibri"/>
          <w:color w:val="222222"/>
        </w:rPr>
        <w:t>Lawrence</w:t>
      </w:r>
    </w:p>
    <w:p w14:paraId="5B34CA33"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Lawrence Memorial</w:t>
      </w:r>
      <w:r w:rsidRPr="007A7191">
        <w:rPr>
          <w:rFonts w:ascii="Calibri" w:eastAsia="Times New Roman" w:hAnsi="Calibri" w:cs="Calibri"/>
          <w:color w:val="222222"/>
        </w:rPr>
        <w:t>, Medford</w:t>
      </w:r>
    </w:p>
    <w:p w14:paraId="133DE81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Main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48FD5A8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Lowell General Hospital - Saints Campus</w:t>
      </w:r>
      <w:r>
        <w:rPr>
          <w:rFonts w:ascii="Calibri" w:eastAsia="Times New Roman" w:hAnsi="Calibri" w:cs="Calibri"/>
          <w:color w:val="222222"/>
        </w:rPr>
        <w:t xml:space="preserve">, </w:t>
      </w:r>
      <w:r w:rsidRPr="00D53DB7">
        <w:rPr>
          <w:rFonts w:ascii="Calibri" w:eastAsia="Times New Roman" w:hAnsi="Calibri" w:cs="Calibri"/>
          <w:color w:val="222222"/>
        </w:rPr>
        <w:t>Lowell</w:t>
      </w:r>
    </w:p>
    <w:p w14:paraId="3A85B76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Marlborough Hospital (UMass Memorial)</w:t>
      </w:r>
      <w:r>
        <w:rPr>
          <w:rFonts w:ascii="Calibri" w:eastAsia="Times New Roman" w:hAnsi="Calibri" w:cs="Calibri"/>
          <w:color w:val="000000"/>
        </w:rPr>
        <w:t xml:space="preserve">, </w:t>
      </w:r>
      <w:r w:rsidRPr="00D53DB7">
        <w:rPr>
          <w:rFonts w:ascii="Calibri" w:eastAsia="Times New Roman" w:hAnsi="Calibri" w:cs="Calibri"/>
          <w:color w:val="222222"/>
        </w:rPr>
        <w:t>Marlboro</w:t>
      </w:r>
    </w:p>
    <w:p w14:paraId="36DA525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Martha's Vineyard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xml:space="preserve">), </w:t>
      </w:r>
      <w:r w:rsidRPr="0067022D">
        <w:rPr>
          <w:rFonts w:ascii="Calibri" w:eastAsia="Times New Roman" w:hAnsi="Calibri" w:cs="Calibri"/>
          <w:color w:val="222222"/>
        </w:rPr>
        <w:t>Oak Bluffs</w:t>
      </w:r>
    </w:p>
    <w:p w14:paraId="7094F47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Mass General Hospital (Part</w:t>
      </w:r>
      <w:r>
        <w:rPr>
          <w:rFonts w:ascii="Calibri" w:eastAsia="Times New Roman" w:hAnsi="Calibri" w:cs="Calibri"/>
          <w:color w:val="222222"/>
        </w:rPr>
        <w:t>n</w:t>
      </w:r>
      <w:r w:rsidRPr="0067022D">
        <w:rPr>
          <w:rFonts w:ascii="Calibri" w:eastAsia="Times New Roman" w:hAnsi="Calibri" w:cs="Calibri"/>
          <w:color w:val="222222"/>
        </w:rPr>
        <w:t>er's HealthCare)</w:t>
      </w:r>
      <w:r>
        <w:rPr>
          <w:rFonts w:ascii="Calibri" w:eastAsia="Times New Roman" w:hAnsi="Calibri" w:cs="Calibri"/>
          <w:color w:val="222222"/>
        </w:rPr>
        <w:t>, Boston</w:t>
      </w:r>
    </w:p>
    <w:p w14:paraId="1D729F6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Mass. Eye and Ear Infirmary</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5159A169" w14:textId="5BBD3082" w:rsidR="002D0735" w:rsidRPr="007A7191" w:rsidRDefault="002D0735" w:rsidP="000D38F9">
      <w:pPr>
        <w:spacing w:after="0" w:line="240" w:lineRule="auto"/>
        <w:contextualSpacing/>
        <w:rPr>
          <w:rFonts w:ascii="Calibri" w:eastAsia="Times New Roman" w:hAnsi="Calibri" w:cs="Calibri"/>
          <w:color w:val="222222"/>
        </w:rPr>
      </w:pPr>
      <w:proofErr w:type="spellStart"/>
      <w:r w:rsidRPr="00D53DB7">
        <w:rPr>
          <w:rFonts w:ascii="Calibri" w:eastAsia="Times New Roman" w:hAnsi="Calibri" w:cs="Calibri"/>
          <w:color w:val="222222"/>
        </w:rPr>
        <w:t>MelroseWakefield</w:t>
      </w:r>
      <w:proofErr w:type="spellEnd"/>
      <w:r w:rsidRPr="00D53DB7">
        <w:rPr>
          <w:rFonts w:ascii="Calibri" w:eastAsia="Times New Roman" w:hAnsi="Calibri" w:cs="Calibri"/>
          <w:color w:val="222222"/>
        </w:rPr>
        <w:t xml:space="preserve"> Hospital </w:t>
      </w:r>
      <w:r w:rsidR="00B82B96" w:rsidRPr="009D75C8">
        <w:rPr>
          <w:rFonts w:ascii="Calibri" w:eastAsia="Times New Roman" w:hAnsi="Calibri" w:cs="Calibri"/>
          <w:color w:val="222222"/>
        </w:rPr>
        <w:t>(</w:t>
      </w:r>
      <w:r w:rsidR="00B82B96">
        <w:rPr>
          <w:rFonts w:ascii="Calibri" w:eastAsia="Times New Roman" w:hAnsi="Calibri" w:cs="Calibri"/>
          <w:color w:val="222222"/>
        </w:rPr>
        <w:t>Tufts Medicine</w:t>
      </w:r>
      <w:r w:rsidR="00B82B96" w:rsidRPr="009D75C8">
        <w:rPr>
          <w:rFonts w:ascii="Calibri" w:eastAsia="Times New Roman" w:hAnsi="Calibri" w:cs="Calibri"/>
          <w:color w:val="222222"/>
        </w:rPr>
        <w:t>)</w:t>
      </w:r>
      <w:r w:rsidRPr="007A7191">
        <w:rPr>
          <w:rFonts w:ascii="Calibri" w:eastAsia="Times New Roman" w:hAnsi="Calibri" w:cs="Calibri"/>
          <w:color w:val="222222"/>
        </w:rPr>
        <w:t>, Melrose</w:t>
      </w:r>
    </w:p>
    <w:p w14:paraId="76920A10" w14:textId="77777777" w:rsidR="002D0735" w:rsidRDefault="002D0735" w:rsidP="000D38F9">
      <w:pPr>
        <w:spacing w:after="0" w:line="240" w:lineRule="auto"/>
        <w:contextualSpacing/>
        <w:rPr>
          <w:rFonts w:ascii="Calibri" w:eastAsia="Times New Roman" w:hAnsi="Calibri" w:cs="Calibri"/>
          <w:color w:val="222222"/>
        </w:rPr>
      </w:pPr>
      <w:bookmarkStart w:id="288" w:name="_Hlk174454053"/>
      <w:r w:rsidRPr="00D53DB7">
        <w:rPr>
          <w:rFonts w:ascii="Calibri" w:eastAsia="Times New Roman" w:hAnsi="Calibri" w:cs="Calibri"/>
          <w:color w:val="222222"/>
        </w:rPr>
        <w:t>Milford Regional Medical Center</w:t>
      </w:r>
      <w:r>
        <w:rPr>
          <w:rFonts w:ascii="Calibri" w:eastAsia="Times New Roman" w:hAnsi="Calibri" w:cs="Calibri"/>
          <w:color w:val="222222"/>
        </w:rPr>
        <w:t xml:space="preserve">, </w:t>
      </w:r>
      <w:r w:rsidRPr="00D53DB7">
        <w:rPr>
          <w:rFonts w:ascii="Calibri" w:eastAsia="Times New Roman" w:hAnsi="Calibri" w:cs="Calibri"/>
          <w:color w:val="222222"/>
        </w:rPr>
        <w:t>Milford</w:t>
      </w:r>
      <w:bookmarkEnd w:id="288"/>
    </w:p>
    <w:p w14:paraId="5B990E9B"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Milton Hospital</w:t>
      </w:r>
      <w:r>
        <w:rPr>
          <w:rFonts w:ascii="Calibri" w:eastAsia="Times New Roman" w:hAnsi="Calibri" w:cs="Calibri"/>
          <w:color w:val="222222"/>
        </w:rPr>
        <w:t xml:space="preserve"> (Beth Israel Lahey), Milton</w:t>
      </w:r>
    </w:p>
    <w:p w14:paraId="19D247D2"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lastRenderedPageBreak/>
        <w:t>Miriam Hospital</w:t>
      </w:r>
      <w:r>
        <w:rPr>
          <w:rFonts w:ascii="Calibri" w:eastAsia="Times New Roman" w:hAnsi="Calibri" w:cs="Calibri"/>
          <w:color w:val="000000"/>
        </w:rPr>
        <w:t xml:space="preserve">, </w:t>
      </w:r>
      <w:r w:rsidRPr="00D53DB7">
        <w:rPr>
          <w:rFonts w:ascii="Calibri" w:eastAsia="Times New Roman" w:hAnsi="Calibri" w:cs="Calibri"/>
          <w:color w:val="000000"/>
        </w:rPr>
        <w:t>Providence, RI</w:t>
      </w:r>
    </w:p>
    <w:p w14:paraId="331A1244" w14:textId="58B9E2DB" w:rsidR="002D0735" w:rsidRDefault="002D0735" w:rsidP="000D38F9">
      <w:pPr>
        <w:spacing w:after="0" w:line="240" w:lineRule="auto"/>
        <w:contextualSpacing/>
      </w:pPr>
      <w:r w:rsidRPr="00D53DB7">
        <w:rPr>
          <w:rFonts w:ascii="Calibri" w:eastAsia="Times New Roman" w:hAnsi="Calibri" w:cs="Calibri"/>
          <w:color w:val="000000"/>
        </w:rPr>
        <w:t>Morton Hospital (</w:t>
      </w:r>
      <w:r w:rsidR="002F77B7" w:rsidRPr="007F3D94">
        <w:rPr>
          <w:rFonts w:ascii="Calibri" w:eastAsia="Times New Roman" w:hAnsi="Calibri" w:cs="Calibri"/>
          <w:color w:val="000000"/>
        </w:rPr>
        <w:t>Lifespan Health Systems</w:t>
      </w:r>
      <w:r w:rsidRPr="007F3D94">
        <w:rPr>
          <w:rFonts w:ascii="Calibri" w:eastAsia="Times New Roman" w:hAnsi="Calibri" w:cs="Calibri"/>
          <w:color w:val="000000"/>
        </w:rPr>
        <w:t>),</w:t>
      </w:r>
      <w:r>
        <w:rPr>
          <w:rFonts w:ascii="Calibri" w:eastAsia="Times New Roman" w:hAnsi="Calibri" w:cs="Calibri"/>
          <w:color w:val="000000"/>
        </w:rPr>
        <w:t xml:space="preserve"> </w:t>
      </w:r>
      <w:r w:rsidRPr="00D53DB7">
        <w:rPr>
          <w:rFonts w:ascii="Calibri" w:eastAsia="Times New Roman" w:hAnsi="Calibri" w:cs="Calibri"/>
          <w:color w:val="222222"/>
        </w:rPr>
        <w:t>Taunton</w:t>
      </w:r>
    </w:p>
    <w:p w14:paraId="0A3B7F6A" w14:textId="575DB04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M</w:t>
      </w:r>
      <w:r w:rsidR="002A3E11">
        <w:rPr>
          <w:rFonts w:ascii="Calibri" w:eastAsia="Times New Roman" w:hAnsi="Calibri" w:cs="Calibri"/>
          <w:color w:val="222222"/>
        </w:rPr>
        <w:t>ount</w:t>
      </w:r>
      <w:r w:rsidRPr="00D53DB7">
        <w:rPr>
          <w:rFonts w:ascii="Calibri" w:eastAsia="Times New Roman" w:hAnsi="Calibri" w:cs="Calibri"/>
          <w:color w:val="222222"/>
        </w:rPr>
        <w:t xml:space="preserve"> Auburn Hospital</w:t>
      </w:r>
      <w:r>
        <w:rPr>
          <w:rFonts w:ascii="Calibri" w:eastAsia="Times New Roman" w:hAnsi="Calibri" w:cs="Calibri"/>
          <w:color w:val="222222"/>
        </w:rPr>
        <w:t xml:space="preserve"> (Beth Israel Lahey Hospital), </w:t>
      </w:r>
      <w:r w:rsidRPr="00D53DB7">
        <w:rPr>
          <w:rFonts w:ascii="Calibri" w:eastAsia="Times New Roman" w:hAnsi="Calibri" w:cs="Calibri"/>
          <w:color w:val="222222"/>
        </w:rPr>
        <w:t>Cambridge</w:t>
      </w:r>
    </w:p>
    <w:p w14:paraId="2793CEA4"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Nantucket Cottage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 Nantucket</w:t>
      </w:r>
    </w:p>
    <w:p w14:paraId="6C6B27D7"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New England Baptist Hospital</w:t>
      </w:r>
      <w:r>
        <w:rPr>
          <w:rFonts w:ascii="Calibri" w:eastAsia="Times New Roman" w:hAnsi="Calibri" w:cs="Calibri"/>
          <w:color w:val="222222"/>
        </w:rPr>
        <w:t>, Boston</w:t>
      </w:r>
    </w:p>
    <w:p w14:paraId="65E46122"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Newton-Wellesley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Brigham</w:t>
      </w:r>
      <w:r>
        <w:rPr>
          <w:rFonts w:ascii="Calibri" w:eastAsia="Times New Roman" w:hAnsi="Calibri" w:cs="Calibri"/>
          <w:color w:val="222222"/>
        </w:rPr>
        <w:t>)</w:t>
      </w:r>
    </w:p>
    <w:p w14:paraId="056F4346" w14:textId="77777777" w:rsidR="002D0735" w:rsidRDefault="002D0735" w:rsidP="000D38F9">
      <w:pPr>
        <w:spacing w:after="0" w:line="240" w:lineRule="auto"/>
        <w:contextualSpacing/>
        <w:rPr>
          <w:rFonts w:ascii="Calibri" w:eastAsia="Times New Roman" w:hAnsi="Calibri" w:cs="Calibri"/>
          <w:color w:val="000000"/>
        </w:rPr>
      </w:pPr>
      <w:bookmarkStart w:id="289" w:name="_Hlk174454170"/>
      <w:r w:rsidRPr="00D53DB7">
        <w:rPr>
          <w:rFonts w:ascii="Calibri" w:eastAsia="Times New Roman" w:hAnsi="Calibri" w:cs="Calibri"/>
          <w:color w:val="000000"/>
        </w:rPr>
        <w:t>Noble Hospital (Baystate</w:t>
      </w:r>
      <w:r>
        <w:rPr>
          <w:rFonts w:ascii="Calibri" w:eastAsia="Times New Roman" w:hAnsi="Calibri" w:cs="Calibri"/>
          <w:color w:val="000000"/>
        </w:rPr>
        <w:t>), Westfield</w:t>
      </w:r>
    </w:p>
    <w:p w14:paraId="15FAFD69" w14:textId="3A18F550" w:rsidR="00114564" w:rsidRPr="007F3D94" w:rsidRDefault="00114564"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North Adams Regional</w:t>
      </w:r>
      <w:r w:rsidR="00EA2D44">
        <w:rPr>
          <w:rFonts w:ascii="Calibri" w:eastAsia="Times New Roman" w:hAnsi="Calibri" w:cs="Calibri"/>
          <w:color w:val="000000"/>
        </w:rPr>
        <w:t xml:space="preserve"> </w:t>
      </w:r>
      <w:r w:rsidR="00EA2D44" w:rsidRPr="00AE0F10">
        <w:rPr>
          <w:rFonts w:ascii="Calibri" w:eastAsia="Times New Roman" w:hAnsi="Calibri" w:cs="Calibri"/>
          <w:color w:val="000000"/>
        </w:rPr>
        <w:t>Hospital</w:t>
      </w:r>
      <w:r w:rsidRPr="007F3D94">
        <w:rPr>
          <w:rFonts w:ascii="Calibri" w:eastAsia="Times New Roman" w:hAnsi="Calibri" w:cs="Calibri"/>
          <w:color w:val="000000"/>
        </w:rPr>
        <w:t>, North Adams</w:t>
      </w:r>
    </w:p>
    <w:p w14:paraId="187499D1" w14:textId="77777777" w:rsidR="002D0735" w:rsidRPr="007F3D94" w:rsidRDefault="002D0735" w:rsidP="000D38F9">
      <w:pPr>
        <w:spacing w:after="0" w:line="240" w:lineRule="auto"/>
        <w:contextualSpacing/>
        <w:rPr>
          <w:rFonts w:ascii="Calibri" w:eastAsia="Times New Roman" w:hAnsi="Calibri" w:cs="Calibri"/>
          <w:color w:val="000000"/>
        </w:rPr>
      </w:pPr>
      <w:bookmarkStart w:id="290" w:name="_Hlk174454204"/>
      <w:bookmarkEnd w:id="289"/>
      <w:r w:rsidRPr="007F3D94">
        <w:rPr>
          <w:rFonts w:ascii="Calibri" w:eastAsia="Times New Roman" w:hAnsi="Calibri" w:cs="Calibri"/>
          <w:color w:val="000000"/>
        </w:rPr>
        <w:t>Rhode Island Hospital, Providence, RI</w:t>
      </w:r>
    </w:p>
    <w:bookmarkEnd w:id="290"/>
    <w:p w14:paraId="4C3DA20B" w14:textId="62CDFEEB" w:rsidR="002D0735" w:rsidRDefault="002D0735" w:rsidP="000D38F9">
      <w:pPr>
        <w:spacing w:after="0" w:line="240" w:lineRule="auto"/>
        <w:contextualSpacing/>
        <w:rPr>
          <w:rFonts w:ascii="Calibri" w:eastAsia="Times New Roman" w:hAnsi="Calibri" w:cs="Calibri"/>
          <w:color w:val="000000"/>
        </w:rPr>
      </w:pPr>
      <w:r w:rsidRPr="007F3D94">
        <w:rPr>
          <w:rFonts w:ascii="Calibri" w:eastAsia="Times New Roman" w:hAnsi="Calibri" w:cs="Calibri"/>
          <w:color w:val="000000"/>
        </w:rPr>
        <w:t>Saint Anne's Hospital (</w:t>
      </w:r>
      <w:r w:rsidR="002F77B7" w:rsidRPr="007F3D94">
        <w:rPr>
          <w:rFonts w:ascii="Calibri" w:eastAsia="Times New Roman" w:hAnsi="Calibri" w:cs="Calibri"/>
          <w:color w:val="000000"/>
        </w:rPr>
        <w:t>Lifespan Health Systems</w:t>
      </w:r>
      <w:r w:rsidRPr="007F3D94">
        <w:rPr>
          <w:rFonts w:ascii="Calibri" w:eastAsia="Times New Roman" w:hAnsi="Calibri" w:cs="Calibri"/>
          <w:color w:val="000000"/>
        </w:rPr>
        <w:t xml:space="preserve">), </w:t>
      </w:r>
      <w:r w:rsidRPr="007F3D94">
        <w:rPr>
          <w:rFonts w:ascii="Calibri" w:eastAsia="Times New Roman" w:hAnsi="Calibri" w:cs="Calibri"/>
          <w:color w:val="222222"/>
        </w:rPr>
        <w:t>Fall River</w:t>
      </w:r>
    </w:p>
    <w:p w14:paraId="737E65E5"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Saint Vincent Hospital</w:t>
      </w:r>
      <w:r>
        <w:rPr>
          <w:rFonts w:ascii="Calibri" w:eastAsia="Times New Roman" w:hAnsi="Calibri" w:cs="Calibri"/>
          <w:color w:val="000000"/>
        </w:rPr>
        <w:t xml:space="preserve">, </w:t>
      </w:r>
      <w:r w:rsidRPr="00D53DB7">
        <w:rPr>
          <w:rFonts w:ascii="Calibri" w:eastAsia="Times New Roman" w:hAnsi="Calibri" w:cs="Calibri"/>
          <w:color w:val="222222"/>
        </w:rPr>
        <w:t>Worcester</w:t>
      </w:r>
    </w:p>
    <w:p w14:paraId="53180397" w14:textId="77777777" w:rsidR="002D0735" w:rsidRDefault="002D0735" w:rsidP="000D38F9">
      <w:pPr>
        <w:spacing w:after="0" w:line="240" w:lineRule="auto"/>
        <w:contextualSpacing/>
        <w:rPr>
          <w:rFonts w:ascii="Calibri" w:eastAsia="Times New Roman" w:hAnsi="Calibri" w:cs="Calibri"/>
          <w:color w:val="222222"/>
        </w:rPr>
      </w:pPr>
      <w:r w:rsidRPr="0067022D">
        <w:rPr>
          <w:rFonts w:ascii="Calibri" w:eastAsia="Times New Roman" w:hAnsi="Calibri" w:cs="Calibri"/>
          <w:color w:val="222222"/>
        </w:rPr>
        <w:t>Salem Hospital</w:t>
      </w:r>
      <w:r>
        <w:rPr>
          <w:rFonts w:ascii="Calibri" w:eastAsia="Times New Roman" w:hAnsi="Calibri" w:cs="Calibri"/>
          <w:color w:val="222222"/>
        </w:rPr>
        <w:t xml:space="preserve"> (</w:t>
      </w:r>
      <w:r w:rsidRPr="0067022D">
        <w:rPr>
          <w:rFonts w:ascii="Calibri" w:eastAsia="Times New Roman" w:hAnsi="Calibri" w:cs="Calibri"/>
          <w:color w:val="222222"/>
        </w:rPr>
        <w:t>Mass General Brigha</w:t>
      </w:r>
      <w:r>
        <w:rPr>
          <w:rFonts w:ascii="Calibri" w:eastAsia="Times New Roman" w:hAnsi="Calibri" w:cs="Calibri"/>
          <w:color w:val="222222"/>
        </w:rPr>
        <w:t>m), Salem</w:t>
      </w:r>
    </w:p>
    <w:p w14:paraId="5B4EAC5E" w14:textId="77777777" w:rsidR="002D0735" w:rsidRPr="003F6501" w:rsidRDefault="002D0735" w:rsidP="000D38F9">
      <w:pPr>
        <w:spacing w:after="0" w:line="240" w:lineRule="auto"/>
        <w:contextualSpacing/>
        <w:rPr>
          <w:b/>
          <w:bCs/>
        </w:rPr>
      </w:pPr>
      <w:r w:rsidRPr="00D53DB7">
        <w:rPr>
          <w:rFonts w:ascii="Calibri" w:eastAsia="Times New Roman" w:hAnsi="Calibri" w:cs="Calibri"/>
          <w:color w:val="000000"/>
        </w:rPr>
        <w:t>Shriners Hospital for Children</w:t>
      </w:r>
      <w:r>
        <w:rPr>
          <w:rFonts w:ascii="Calibri" w:eastAsia="Times New Roman" w:hAnsi="Calibri" w:cs="Calibri"/>
          <w:color w:val="000000"/>
        </w:rPr>
        <w:t xml:space="preserve">, </w:t>
      </w:r>
      <w:r w:rsidRPr="00D53DB7">
        <w:rPr>
          <w:rFonts w:ascii="Calibri" w:eastAsia="Times New Roman" w:hAnsi="Calibri" w:cs="Calibri"/>
          <w:color w:val="000000"/>
        </w:rPr>
        <w:t>Boston</w:t>
      </w:r>
    </w:p>
    <w:p w14:paraId="74377D4B"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Shriners Hospital for Children</w:t>
      </w:r>
      <w:r>
        <w:rPr>
          <w:rFonts w:ascii="Calibri" w:eastAsia="Times New Roman" w:hAnsi="Calibri" w:cs="Calibri"/>
          <w:color w:val="000000"/>
        </w:rPr>
        <w:t xml:space="preserve">, </w:t>
      </w:r>
      <w:r w:rsidRPr="00D53DB7">
        <w:rPr>
          <w:rFonts w:ascii="Calibri" w:eastAsia="Times New Roman" w:hAnsi="Calibri" w:cs="Calibri"/>
          <w:color w:val="000000"/>
        </w:rPr>
        <w:t>Springfield</w:t>
      </w:r>
    </w:p>
    <w:p w14:paraId="0FCE9CB6" w14:textId="77777777" w:rsidR="002D0735" w:rsidRDefault="002D0735"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222222"/>
        </w:rPr>
        <w:t>Somerville Hospital</w:t>
      </w:r>
      <w:r>
        <w:rPr>
          <w:rFonts w:ascii="Calibri" w:eastAsia="Times New Roman" w:hAnsi="Calibri" w:cs="Calibri"/>
          <w:color w:val="222222"/>
        </w:rPr>
        <w:t xml:space="preserve"> (CHA), Somerville</w:t>
      </w:r>
    </w:p>
    <w:p w14:paraId="045EAC57" w14:textId="2E441A10"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 Shore Hospital</w:t>
      </w:r>
      <w:r>
        <w:rPr>
          <w:rFonts w:ascii="Calibri" w:eastAsia="Times New Roman" w:hAnsi="Calibri" w:cs="Calibri"/>
          <w:color w:val="222222"/>
        </w:rPr>
        <w:t xml:space="preserve">, </w:t>
      </w:r>
      <w:r w:rsidRPr="00D53DB7">
        <w:rPr>
          <w:rFonts w:ascii="Calibri" w:eastAsia="Times New Roman" w:hAnsi="Calibri" w:cs="Calibri"/>
          <w:color w:val="222222"/>
        </w:rPr>
        <w:t>Weymouth</w:t>
      </w:r>
    </w:p>
    <w:p w14:paraId="3F063E4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Southwestern Vermont Medical Center</w:t>
      </w:r>
      <w:r>
        <w:rPr>
          <w:rFonts w:ascii="Calibri" w:eastAsia="Times New Roman" w:hAnsi="Calibri" w:cs="Calibri"/>
          <w:color w:val="222222"/>
        </w:rPr>
        <w:t xml:space="preserve">, </w:t>
      </w:r>
      <w:r w:rsidRPr="00D53DB7">
        <w:rPr>
          <w:rFonts w:ascii="Calibri" w:eastAsia="Times New Roman" w:hAnsi="Calibri" w:cs="Calibri"/>
          <w:color w:val="222222"/>
        </w:rPr>
        <w:t>Bennington, VT</w:t>
      </w:r>
    </w:p>
    <w:p w14:paraId="6D8F0360" w14:textId="7D3F5E00"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 xml:space="preserve">St. Elizabeth's Medical </w:t>
      </w:r>
      <w:r w:rsidRPr="007F3D94">
        <w:rPr>
          <w:rFonts w:ascii="Calibri" w:eastAsia="Times New Roman" w:hAnsi="Calibri" w:cs="Calibri"/>
          <w:color w:val="000000"/>
        </w:rPr>
        <w:t>Center (</w:t>
      </w:r>
      <w:r w:rsidR="002F77B7" w:rsidRPr="007F3D94">
        <w:rPr>
          <w:rFonts w:ascii="Calibri" w:eastAsia="Times New Roman" w:hAnsi="Calibri" w:cs="Calibri"/>
          <w:color w:val="000000"/>
        </w:rPr>
        <w:t>Boston Medical Center</w:t>
      </w:r>
      <w:r w:rsidRPr="00D53DB7">
        <w:rPr>
          <w:rFonts w:ascii="Calibri" w:eastAsia="Times New Roman" w:hAnsi="Calibri" w:cs="Calibri"/>
          <w:color w:val="000000"/>
        </w:rPr>
        <w:t>)</w:t>
      </w:r>
      <w:r>
        <w:rPr>
          <w:rFonts w:ascii="Calibri" w:eastAsia="Times New Roman" w:hAnsi="Calibri" w:cs="Calibri"/>
          <w:color w:val="000000"/>
        </w:rPr>
        <w:t xml:space="preserve">, </w:t>
      </w:r>
      <w:r w:rsidRPr="00D53DB7">
        <w:rPr>
          <w:rFonts w:ascii="Calibri" w:eastAsia="Times New Roman" w:hAnsi="Calibri" w:cs="Calibri"/>
          <w:color w:val="222222"/>
        </w:rPr>
        <w:t>Brighton</w:t>
      </w:r>
    </w:p>
    <w:p w14:paraId="228169D2" w14:textId="77777777" w:rsidR="002D0735" w:rsidRPr="007A7191"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St. Luke's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New Bedford</w:t>
      </w:r>
    </w:p>
    <w:p w14:paraId="59C55F26" w14:textId="77777777" w:rsidR="002D0735" w:rsidRDefault="002D0735" w:rsidP="000D38F9">
      <w:pPr>
        <w:spacing w:after="0" w:line="240" w:lineRule="auto"/>
        <w:contextualSpacing/>
      </w:pPr>
      <w:bookmarkStart w:id="291" w:name="_Hlk174454507"/>
      <w:r w:rsidRPr="00D53DB7">
        <w:rPr>
          <w:rFonts w:ascii="Calibri" w:eastAsia="Times New Roman" w:hAnsi="Calibri" w:cs="Calibri"/>
          <w:color w:val="222222"/>
        </w:rPr>
        <w:t>Sturdy Memorial</w:t>
      </w:r>
      <w:r>
        <w:rPr>
          <w:rFonts w:ascii="Calibri" w:eastAsia="Times New Roman" w:hAnsi="Calibri" w:cs="Calibri"/>
          <w:color w:val="222222"/>
        </w:rPr>
        <w:t xml:space="preserve">, </w:t>
      </w:r>
      <w:r w:rsidRPr="00D53DB7">
        <w:rPr>
          <w:rFonts w:ascii="Calibri" w:eastAsia="Times New Roman" w:hAnsi="Calibri" w:cs="Calibri"/>
          <w:color w:val="222222"/>
        </w:rPr>
        <w:t>Attleboro</w:t>
      </w:r>
    </w:p>
    <w:p w14:paraId="03E0280C"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Tobey Hospital (Southcoast)</w:t>
      </w:r>
      <w:r w:rsidRPr="007A7191">
        <w:rPr>
          <w:rFonts w:ascii="Calibri" w:eastAsia="Times New Roman" w:hAnsi="Calibri" w:cs="Calibri"/>
          <w:color w:val="222222"/>
        </w:rPr>
        <w:t xml:space="preserve">, </w:t>
      </w:r>
      <w:r w:rsidRPr="00D53DB7">
        <w:rPr>
          <w:rFonts w:ascii="Calibri" w:eastAsia="Times New Roman" w:hAnsi="Calibri" w:cs="Calibri"/>
          <w:color w:val="222222"/>
        </w:rPr>
        <w:t>Wareham</w:t>
      </w:r>
    </w:p>
    <w:p w14:paraId="496D15C6"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Trinity Health of New England - Mercy Medical Center</w:t>
      </w:r>
      <w:r>
        <w:rPr>
          <w:rFonts w:ascii="Calibri" w:eastAsia="Times New Roman" w:hAnsi="Calibri" w:cs="Calibri"/>
          <w:color w:val="222222"/>
        </w:rPr>
        <w:t xml:space="preserve">, </w:t>
      </w:r>
      <w:r w:rsidRPr="00D53DB7">
        <w:rPr>
          <w:rFonts w:ascii="Calibri" w:eastAsia="Times New Roman" w:hAnsi="Calibri" w:cs="Calibri"/>
          <w:color w:val="222222"/>
        </w:rPr>
        <w:t>Springfield</w:t>
      </w:r>
    </w:p>
    <w:p w14:paraId="78E9165B"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Tufts Medical Center</w:t>
      </w:r>
      <w:r>
        <w:rPr>
          <w:rFonts w:ascii="Calibri" w:eastAsia="Times New Roman" w:hAnsi="Calibri" w:cs="Calibri"/>
          <w:color w:val="222222"/>
        </w:rPr>
        <w:t xml:space="preserve">, </w:t>
      </w:r>
      <w:r w:rsidRPr="00D53DB7">
        <w:rPr>
          <w:rFonts w:ascii="Calibri" w:eastAsia="Times New Roman" w:hAnsi="Calibri" w:cs="Calibri"/>
          <w:color w:val="222222"/>
        </w:rPr>
        <w:t>Boston</w:t>
      </w:r>
    </w:p>
    <w:p w14:paraId="210BA190" w14:textId="77777777" w:rsidR="002D0735"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Memorial Campus</w:t>
      </w:r>
      <w:r>
        <w:rPr>
          <w:rFonts w:ascii="Calibri" w:eastAsia="Times New Roman" w:hAnsi="Calibri" w:cs="Calibri"/>
          <w:color w:val="000000"/>
        </w:rPr>
        <w:t>, Worcester</w:t>
      </w:r>
    </w:p>
    <w:p w14:paraId="5641D891" w14:textId="77777777" w:rsidR="002D0735" w:rsidRDefault="002D0735" w:rsidP="000D38F9">
      <w:pPr>
        <w:spacing w:after="0" w:line="240" w:lineRule="auto"/>
        <w:contextualSpacing/>
      </w:pPr>
      <w:r w:rsidRPr="00D53DB7">
        <w:rPr>
          <w:rFonts w:ascii="Calibri" w:eastAsia="Times New Roman" w:hAnsi="Calibri" w:cs="Calibri"/>
          <w:color w:val="000000"/>
        </w:rPr>
        <w:t>U</w:t>
      </w:r>
      <w:r>
        <w:rPr>
          <w:rFonts w:ascii="Calibri" w:eastAsia="Times New Roman" w:hAnsi="Calibri" w:cs="Calibri"/>
          <w:color w:val="000000"/>
        </w:rPr>
        <w:t>M</w:t>
      </w:r>
      <w:r w:rsidRPr="00D53DB7">
        <w:rPr>
          <w:rFonts w:ascii="Calibri" w:eastAsia="Times New Roman" w:hAnsi="Calibri" w:cs="Calibri"/>
          <w:color w:val="000000"/>
        </w:rPr>
        <w:t>ass Memorial Medical Center University Campus</w:t>
      </w:r>
      <w:r>
        <w:rPr>
          <w:rFonts w:ascii="Calibri" w:eastAsia="Times New Roman" w:hAnsi="Calibri" w:cs="Calibri"/>
          <w:color w:val="000000"/>
        </w:rPr>
        <w:t xml:space="preserve">, </w:t>
      </w:r>
      <w:r w:rsidRPr="00D53DB7">
        <w:rPr>
          <w:rFonts w:ascii="Calibri" w:eastAsia="Times New Roman" w:hAnsi="Calibri" w:cs="Calibri"/>
          <w:color w:val="222222"/>
        </w:rPr>
        <w:t>Worcester</w:t>
      </w:r>
    </w:p>
    <w:bookmarkEnd w:id="291"/>
    <w:p w14:paraId="371E28EA" w14:textId="44BE5BFE" w:rsidR="002D0735" w:rsidRPr="008902CA" w:rsidRDefault="002D0735" w:rsidP="000D38F9">
      <w:pPr>
        <w:spacing w:after="0" w:line="240" w:lineRule="auto"/>
        <w:contextualSpacing/>
        <w:rPr>
          <w:rFonts w:ascii="Calibri" w:eastAsia="Times New Roman" w:hAnsi="Calibri" w:cs="Calibri"/>
          <w:color w:val="222222"/>
        </w:rPr>
      </w:pPr>
      <w:r w:rsidRPr="00D53DB7">
        <w:rPr>
          <w:rFonts w:ascii="Calibri" w:eastAsia="Times New Roman" w:hAnsi="Calibri" w:cs="Calibri"/>
          <w:color w:val="222222"/>
        </w:rPr>
        <w:t>Winchester Hospital (</w:t>
      </w:r>
      <w:r w:rsidR="0044585A">
        <w:rPr>
          <w:rFonts w:ascii="Calibri" w:eastAsia="Times New Roman" w:hAnsi="Calibri" w:cs="Calibri"/>
          <w:color w:val="222222"/>
          <w:lang w:val="es-US"/>
        </w:rPr>
        <w:t xml:space="preserve">Beth </w:t>
      </w:r>
      <w:r w:rsidR="0044585A" w:rsidRPr="008902CA">
        <w:rPr>
          <w:rFonts w:ascii="Calibri" w:eastAsia="Times New Roman" w:hAnsi="Calibri" w:cs="Calibri"/>
          <w:color w:val="222222"/>
          <w:lang w:val="es-US"/>
        </w:rPr>
        <w:t>Israel Lahey Health</w:t>
      </w:r>
      <w:r w:rsidRPr="008902CA">
        <w:rPr>
          <w:rFonts w:ascii="Calibri" w:eastAsia="Times New Roman" w:hAnsi="Calibri" w:cs="Calibri"/>
          <w:color w:val="222222"/>
        </w:rPr>
        <w:t>), Winchester</w:t>
      </w:r>
    </w:p>
    <w:p w14:paraId="0E75D9D6" w14:textId="77777777" w:rsidR="00B82B96" w:rsidRPr="00DB2BEB" w:rsidRDefault="00B82B96" w:rsidP="000D38F9">
      <w:pPr>
        <w:spacing w:after="0" w:line="240" w:lineRule="auto"/>
        <w:contextualSpacing/>
        <w:rPr>
          <w:rFonts w:ascii="Calibri" w:eastAsia="Times New Roman" w:hAnsi="Calibri" w:cs="Calibri"/>
          <w:color w:val="000000"/>
        </w:rPr>
      </w:pPr>
      <w:r w:rsidRPr="00D53DB7">
        <w:rPr>
          <w:rFonts w:ascii="Calibri" w:eastAsia="Times New Roman" w:hAnsi="Calibri" w:cs="Calibri"/>
          <w:color w:val="000000"/>
        </w:rPr>
        <w:t>Wing Hospital</w:t>
      </w:r>
      <w:r>
        <w:rPr>
          <w:rFonts w:ascii="Calibri" w:eastAsia="Times New Roman" w:hAnsi="Calibri" w:cs="Calibri"/>
          <w:color w:val="000000"/>
        </w:rPr>
        <w:t xml:space="preserve"> (Baystate)</w:t>
      </w:r>
      <w:r w:rsidRPr="00DB2BEB">
        <w:rPr>
          <w:rFonts w:ascii="Calibri" w:eastAsia="Times New Roman" w:hAnsi="Calibri" w:cs="Calibri"/>
          <w:color w:val="000000"/>
        </w:rPr>
        <w:t>, Palmer</w:t>
      </w:r>
    </w:p>
    <w:p w14:paraId="0BCD3A4A" w14:textId="7BAC3260" w:rsidR="002D0735" w:rsidRDefault="002D0735">
      <w:r>
        <w:br w:type="page"/>
      </w:r>
    </w:p>
    <w:p w14:paraId="6911C9C1" w14:textId="77777777" w:rsidR="00261A79" w:rsidRDefault="00261A79" w:rsidP="00261A79">
      <w:pPr>
        <w:rPr>
          <w:rFonts w:ascii="Lucida Sans"/>
        </w:rPr>
      </w:pPr>
      <w:r>
        <w:rPr>
          <w:rFonts w:ascii="Lucida Sans"/>
          <w:color w:val="5A5D58"/>
          <w:spacing w:val="-6"/>
        </w:rPr>
        <w:lastRenderedPageBreak/>
        <w:t>Tufts</w:t>
      </w:r>
      <w:r>
        <w:rPr>
          <w:rFonts w:ascii="Lucida Sans"/>
          <w:color w:val="5A5D58"/>
          <w:spacing w:val="-12"/>
        </w:rPr>
        <w:t xml:space="preserve"> </w:t>
      </w:r>
      <w:r>
        <w:rPr>
          <w:rFonts w:ascii="Lucida Sans"/>
          <w:color w:val="5A5D58"/>
          <w:spacing w:val="-6"/>
        </w:rPr>
        <w:t>Health</w:t>
      </w:r>
      <w:r>
        <w:rPr>
          <w:rFonts w:ascii="Lucida Sans"/>
          <w:color w:val="5A5D58"/>
          <w:spacing w:val="-12"/>
        </w:rPr>
        <w:t xml:space="preserve"> </w:t>
      </w:r>
      <w:r>
        <w:rPr>
          <w:rFonts w:ascii="Lucida Sans"/>
          <w:color w:val="5A5D58"/>
          <w:spacing w:val="-6"/>
        </w:rPr>
        <w:t>Plan</w:t>
      </w:r>
      <w:r>
        <w:rPr>
          <w:rFonts w:ascii="Lucida Sans"/>
          <w:color w:val="5A5D58"/>
          <w:spacing w:val="-12"/>
        </w:rPr>
        <w:t xml:space="preserve"> </w:t>
      </w:r>
      <w:r>
        <w:rPr>
          <w:rFonts w:ascii="Lucida Sans"/>
          <w:color w:val="5A5D58"/>
          <w:spacing w:val="-6"/>
        </w:rPr>
        <w:t>offers</w:t>
      </w:r>
      <w:r>
        <w:rPr>
          <w:rFonts w:ascii="Lucida Sans"/>
          <w:color w:val="5A5D58"/>
          <w:spacing w:val="-12"/>
        </w:rPr>
        <w:t xml:space="preserve"> </w:t>
      </w:r>
      <w:r>
        <w:rPr>
          <w:rFonts w:ascii="Lucida Sans"/>
          <w:color w:val="5A5D58"/>
          <w:spacing w:val="-6"/>
        </w:rPr>
        <w:t>the</w:t>
      </w:r>
      <w:r>
        <w:rPr>
          <w:rFonts w:ascii="Lucida Sans"/>
          <w:color w:val="5A5D58"/>
          <w:spacing w:val="-12"/>
        </w:rPr>
        <w:t xml:space="preserve"> </w:t>
      </w:r>
      <w:r>
        <w:rPr>
          <w:rFonts w:ascii="Lucida Sans"/>
          <w:color w:val="5A5D58"/>
          <w:spacing w:val="-6"/>
        </w:rPr>
        <w:t>following</w:t>
      </w:r>
      <w:r>
        <w:rPr>
          <w:rFonts w:ascii="Lucida Sans"/>
          <w:color w:val="5A5D58"/>
          <w:spacing w:val="-12"/>
        </w:rPr>
        <w:t xml:space="preserve"> </w:t>
      </w:r>
      <w:r>
        <w:rPr>
          <w:rFonts w:ascii="Lucida Sans"/>
          <w:color w:val="5A5D58"/>
          <w:spacing w:val="-6"/>
        </w:rPr>
        <w:t>plan:</w:t>
      </w:r>
    </w:p>
    <w:p w14:paraId="6A75E613" w14:textId="7AA4120D" w:rsidR="00261A79" w:rsidRDefault="00261A79" w:rsidP="00A44EAB">
      <w:pPr>
        <w:pStyle w:val="Heading2"/>
      </w:pPr>
      <w:r>
        <w:rPr>
          <w:w w:val="105"/>
        </w:rPr>
        <w:t>Tufts</w:t>
      </w:r>
      <w:r>
        <w:rPr>
          <w:spacing w:val="1"/>
          <w:w w:val="105"/>
        </w:rPr>
        <w:t xml:space="preserve"> </w:t>
      </w:r>
      <w:r>
        <w:rPr>
          <w:w w:val="105"/>
        </w:rPr>
        <w:t>Health</w:t>
      </w:r>
      <w:r>
        <w:rPr>
          <w:spacing w:val="-5"/>
          <w:w w:val="105"/>
        </w:rPr>
        <w:t xml:space="preserve"> </w:t>
      </w:r>
      <w:r>
        <w:rPr>
          <w:spacing w:val="-2"/>
          <w:w w:val="105"/>
        </w:rPr>
        <w:t>Together</w:t>
      </w:r>
    </w:p>
    <w:p w14:paraId="4EAFA7BC" w14:textId="48EDCC2E" w:rsidR="007B63CA" w:rsidRDefault="007B63CA" w:rsidP="003E497E">
      <w:pPr>
        <w:spacing w:after="0" w:line="240" w:lineRule="auto"/>
        <w:jc w:val="both"/>
      </w:pPr>
    </w:p>
    <w:p w14:paraId="3B79DD59" w14:textId="77777777" w:rsidR="00607119" w:rsidRDefault="00607119" w:rsidP="00A44EAB">
      <w:pPr>
        <w:pStyle w:val="Heading3"/>
      </w:pPr>
      <w:bookmarkStart w:id="292" w:name="_Toc127175756"/>
      <w:bookmarkStart w:id="293" w:name="_Toc127176725"/>
      <w:bookmarkStart w:id="294" w:name="_Toc127176971"/>
      <w:bookmarkStart w:id="295" w:name="_Toc127180937"/>
      <w:bookmarkStart w:id="296" w:name="_Toc127189227"/>
      <w:bookmarkStart w:id="297" w:name="_Toc179450913"/>
      <w:r w:rsidRPr="00261A79">
        <w:t>Behavioral Health Services</w:t>
      </w:r>
      <w:bookmarkEnd w:id="292"/>
      <w:bookmarkEnd w:id="293"/>
      <w:bookmarkEnd w:id="294"/>
      <w:bookmarkEnd w:id="295"/>
      <w:bookmarkEnd w:id="296"/>
      <w:bookmarkEnd w:id="297"/>
    </w:p>
    <w:p w14:paraId="4D2D640A" w14:textId="77777777" w:rsidR="00607119" w:rsidRPr="00261A79" w:rsidRDefault="00607119" w:rsidP="00607119">
      <w:pPr>
        <w:spacing w:after="0" w:line="240" w:lineRule="auto"/>
      </w:pPr>
      <w:r w:rsidRPr="00261A79">
        <w:t>Members can get a full range of mental health and substance use services. For more information, call (888) 257-1985.</w:t>
      </w:r>
    </w:p>
    <w:p w14:paraId="1C45C3EB" w14:textId="77777777" w:rsidR="00607119" w:rsidRDefault="00607119" w:rsidP="003E497E">
      <w:pPr>
        <w:spacing w:after="0" w:line="240" w:lineRule="auto"/>
        <w:jc w:val="both"/>
      </w:pPr>
    </w:p>
    <w:p w14:paraId="644396DE" w14:textId="61B287DD" w:rsidR="00261A79" w:rsidRPr="00D34B6E" w:rsidRDefault="00261A79" w:rsidP="00A44EAB">
      <w:pPr>
        <w:pStyle w:val="Heading3"/>
      </w:pPr>
      <w:bookmarkStart w:id="298" w:name="_Toc127175755"/>
      <w:bookmarkStart w:id="299" w:name="_Toc127176724"/>
      <w:bookmarkStart w:id="300" w:name="_Toc127176970"/>
      <w:bookmarkStart w:id="301" w:name="_Toc127180936"/>
      <w:bookmarkStart w:id="302" w:name="_Toc127189226"/>
      <w:bookmarkStart w:id="303" w:name="_Toc179450912"/>
      <w:r w:rsidRPr="00D34B6E">
        <w:t>SERVICE AREAS</w:t>
      </w:r>
      <w:bookmarkEnd w:id="298"/>
      <w:bookmarkEnd w:id="299"/>
      <w:bookmarkEnd w:id="300"/>
      <w:bookmarkEnd w:id="301"/>
      <w:bookmarkEnd w:id="302"/>
      <w:bookmarkEnd w:id="303"/>
    </w:p>
    <w:p w14:paraId="79F5EC46" w14:textId="77777777" w:rsidR="000D38F9" w:rsidRDefault="000D38F9" w:rsidP="00261A79">
      <w:pPr>
        <w:spacing w:after="0" w:line="240" w:lineRule="auto"/>
        <w:sectPr w:rsidR="000D38F9" w:rsidSect="002709F1">
          <w:pgSz w:w="12240" w:h="15840"/>
          <w:pgMar w:top="1440" w:right="1440" w:bottom="1440" w:left="1440" w:header="720" w:footer="720" w:gutter="0"/>
          <w:cols w:space="720"/>
          <w:docGrid w:linePitch="360"/>
        </w:sectPr>
      </w:pPr>
    </w:p>
    <w:p w14:paraId="72B5E2FF" w14:textId="3752412E" w:rsidR="00261A79" w:rsidRPr="00261A79" w:rsidRDefault="00261A79" w:rsidP="00261A79">
      <w:pPr>
        <w:spacing w:after="0" w:line="240" w:lineRule="auto"/>
      </w:pPr>
      <w:r w:rsidRPr="00261A79">
        <w:t>Adams</w:t>
      </w:r>
    </w:p>
    <w:p w14:paraId="46D244DA" w14:textId="60D3C5A5" w:rsidR="00261A79" w:rsidRPr="00261A79" w:rsidRDefault="00261A79" w:rsidP="00261A79">
      <w:pPr>
        <w:spacing w:after="0" w:line="240" w:lineRule="auto"/>
      </w:pPr>
      <w:r w:rsidRPr="00261A79">
        <w:t>Athol</w:t>
      </w:r>
    </w:p>
    <w:p w14:paraId="0BA82E8C" w14:textId="12F1C9B4" w:rsidR="00261A79" w:rsidRPr="00261A79" w:rsidRDefault="00261A79" w:rsidP="00261A79">
      <w:pPr>
        <w:spacing w:after="0" w:line="240" w:lineRule="auto"/>
      </w:pPr>
      <w:r w:rsidRPr="00261A79">
        <w:t>Beverly</w:t>
      </w:r>
    </w:p>
    <w:p w14:paraId="4E0E720C" w14:textId="437BB153" w:rsidR="00261A79" w:rsidRPr="00261A79" w:rsidRDefault="00261A79" w:rsidP="00261A79">
      <w:pPr>
        <w:spacing w:after="0" w:line="240" w:lineRule="auto"/>
      </w:pPr>
      <w:r w:rsidRPr="00261A79">
        <w:t>Boston</w:t>
      </w:r>
    </w:p>
    <w:p w14:paraId="1745FF61" w14:textId="6DC66B83" w:rsidR="00261A79" w:rsidRPr="00261A79" w:rsidRDefault="00261A79" w:rsidP="00261A79">
      <w:pPr>
        <w:spacing w:after="0" w:line="240" w:lineRule="auto"/>
      </w:pPr>
      <w:r w:rsidRPr="00261A79">
        <w:t>Framingham</w:t>
      </w:r>
    </w:p>
    <w:p w14:paraId="48B85421" w14:textId="6E94B46B" w:rsidR="00607119" w:rsidRPr="00261A79" w:rsidRDefault="00261A79" w:rsidP="00607119">
      <w:pPr>
        <w:spacing w:after="0" w:line="240" w:lineRule="auto"/>
      </w:pPr>
      <w:r w:rsidRPr="00261A79">
        <w:t>Gardner</w:t>
      </w:r>
      <w:r w:rsidR="00607119">
        <w:t>-</w:t>
      </w:r>
      <w:r w:rsidR="00607119" w:rsidRPr="00607119">
        <w:t xml:space="preserve"> </w:t>
      </w:r>
      <w:r w:rsidR="00607119" w:rsidRPr="00261A79">
        <w:t>Fitchburg</w:t>
      </w:r>
    </w:p>
    <w:p w14:paraId="1DB48464" w14:textId="5EBFEFB3" w:rsidR="00261A79" w:rsidRPr="00261A79" w:rsidRDefault="00261A79" w:rsidP="00261A79">
      <w:pPr>
        <w:spacing w:after="0" w:line="240" w:lineRule="auto"/>
      </w:pPr>
      <w:r w:rsidRPr="00261A79">
        <w:t>Gloucester</w:t>
      </w:r>
    </w:p>
    <w:p w14:paraId="3147B663" w14:textId="05F1DA78" w:rsidR="00261A79" w:rsidRPr="00261A79" w:rsidRDefault="00261A79" w:rsidP="00261A79">
      <w:pPr>
        <w:spacing w:after="0" w:line="240" w:lineRule="auto"/>
      </w:pPr>
      <w:r w:rsidRPr="00261A79">
        <w:t>Greenfield</w:t>
      </w:r>
    </w:p>
    <w:p w14:paraId="272CC770" w14:textId="045B9A52" w:rsidR="00261A79" w:rsidRPr="00261A79" w:rsidRDefault="00261A79" w:rsidP="00261A79">
      <w:pPr>
        <w:spacing w:after="0" w:line="240" w:lineRule="auto"/>
      </w:pPr>
      <w:r w:rsidRPr="00261A79">
        <w:t>Haverhill</w:t>
      </w:r>
    </w:p>
    <w:p w14:paraId="7BEBD47F" w14:textId="1ACCDB96" w:rsidR="00261A79" w:rsidRPr="00261A79" w:rsidRDefault="00261A79" w:rsidP="00261A79">
      <w:pPr>
        <w:spacing w:after="0" w:line="240" w:lineRule="auto"/>
      </w:pPr>
      <w:r w:rsidRPr="00261A79">
        <w:t>Holyoke</w:t>
      </w:r>
    </w:p>
    <w:p w14:paraId="214410E9" w14:textId="493BEBAB" w:rsidR="00261A79" w:rsidRPr="00261A79" w:rsidRDefault="00261A79" w:rsidP="00261A79">
      <w:pPr>
        <w:spacing w:after="0" w:line="240" w:lineRule="auto"/>
      </w:pPr>
      <w:r w:rsidRPr="00261A79">
        <w:t>Lawrence</w:t>
      </w:r>
    </w:p>
    <w:p w14:paraId="65BED022" w14:textId="7AE846E3" w:rsidR="00261A79" w:rsidRPr="00261A79" w:rsidRDefault="00261A79" w:rsidP="00261A79">
      <w:pPr>
        <w:spacing w:after="0" w:line="240" w:lineRule="auto"/>
      </w:pPr>
      <w:r w:rsidRPr="00261A79">
        <w:t>Lowell</w:t>
      </w:r>
    </w:p>
    <w:p w14:paraId="3BF4646E" w14:textId="08D7C068" w:rsidR="00261A79" w:rsidRPr="00261A79" w:rsidRDefault="00261A79" w:rsidP="00261A79">
      <w:pPr>
        <w:spacing w:after="0" w:line="240" w:lineRule="auto"/>
      </w:pPr>
      <w:r w:rsidRPr="00261A79">
        <w:t>Lynn</w:t>
      </w:r>
    </w:p>
    <w:p w14:paraId="57FD1A44" w14:textId="360470E0" w:rsidR="00261A79" w:rsidRPr="00261A79" w:rsidRDefault="00261A79" w:rsidP="00261A79">
      <w:pPr>
        <w:spacing w:after="0" w:line="240" w:lineRule="auto"/>
      </w:pPr>
      <w:r w:rsidRPr="00261A79">
        <w:t>Malden</w:t>
      </w:r>
    </w:p>
    <w:p w14:paraId="636B17EA" w14:textId="523B1B71" w:rsidR="00261A79" w:rsidRPr="00261A79" w:rsidRDefault="00261A79" w:rsidP="00261A79">
      <w:pPr>
        <w:spacing w:after="0" w:line="240" w:lineRule="auto"/>
      </w:pPr>
      <w:r w:rsidRPr="00261A79">
        <w:t>Northampton</w:t>
      </w:r>
    </w:p>
    <w:p w14:paraId="409891AC" w14:textId="0B62705A" w:rsidR="00261A79" w:rsidRPr="00261A79" w:rsidRDefault="00261A79" w:rsidP="00261A79">
      <w:pPr>
        <w:spacing w:after="0" w:line="240" w:lineRule="auto"/>
      </w:pPr>
      <w:r w:rsidRPr="00261A79">
        <w:t>Pittsfield</w:t>
      </w:r>
    </w:p>
    <w:p w14:paraId="5A7CE7AA" w14:textId="04D03CBA" w:rsidR="00261A79" w:rsidRPr="00261A79" w:rsidRDefault="00261A79" w:rsidP="00261A79">
      <w:pPr>
        <w:spacing w:after="0" w:line="240" w:lineRule="auto"/>
      </w:pPr>
      <w:r w:rsidRPr="00261A79">
        <w:t>Quincy</w:t>
      </w:r>
    </w:p>
    <w:p w14:paraId="376759D2" w14:textId="7F706D69" w:rsidR="00261A79" w:rsidRPr="00261A79" w:rsidRDefault="00261A79" w:rsidP="00261A79">
      <w:pPr>
        <w:spacing w:after="0" w:line="240" w:lineRule="auto"/>
      </w:pPr>
      <w:r w:rsidRPr="00261A79">
        <w:t>Revere</w:t>
      </w:r>
    </w:p>
    <w:p w14:paraId="17225EB7" w14:textId="743EFFB4" w:rsidR="00261A79" w:rsidRPr="00261A79" w:rsidRDefault="00261A79" w:rsidP="00261A79">
      <w:pPr>
        <w:spacing w:after="0" w:line="240" w:lineRule="auto"/>
      </w:pPr>
      <w:r w:rsidRPr="00261A79">
        <w:t>Salem</w:t>
      </w:r>
    </w:p>
    <w:p w14:paraId="2FE4813F" w14:textId="4E51AB64" w:rsidR="00261A79" w:rsidRPr="00261A79" w:rsidRDefault="00261A79" w:rsidP="00261A79">
      <w:pPr>
        <w:spacing w:after="0" w:line="240" w:lineRule="auto"/>
      </w:pPr>
      <w:r w:rsidRPr="00261A79">
        <w:t>Somerville</w:t>
      </w:r>
    </w:p>
    <w:p w14:paraId="2E2900EF" w14:textId="7ED05DE7" w:rsidR="00261A79" w:rsidRPr="00261A79" w:rsidRDefault="00261A79" w:rsidP="00261A79">
      <w:pPr>
        <w:spacing w:after="0" w:line="240" w:lineRule="auto"/>
      </w:pPr>
      <w:r w:rsidRPr="00261A79">
        <w:t>Southbridge</w:t>
      </w:r>
    </w:p>
    <w:p w14:paraId="1AAF621A" w14:textId="64CA8DEA" w:rsidR="00261A79" w:rsidRPr="00261A79" w:rsidRDefault="00261A79" w:rsidP="00261A79">
      <w:pPr>
        <w:spacing w:after="0" w:line="240" w:lineRule="auto"/>
      </w:pPr>
      <w:r w:rsidRPr="00261A79">
        <w:t>Springfield</w:t>
      </w:r>
    </w:p>
    <w:p w14:paraId="79C0CA09" w14:textId="3B06201A" w:rsidR="00261A79" w:rsidRPr="00261A79" w:rsidRDefault="00261A79" w:rsidP="00261A79">
      <w:pPr>
        <w:spacing w:after="0" w:line="240" w:lineRule="auto"/>
      </w:pPr>
      <w:r w:rsidRPr="00261A79">
        <w:t>Waltham</w:t>
      </w:r>
    </w:p>
    <w:p w14:paraId="31EF7B05" w14:textId="3C342094" w:rsidR="00261A79" w:rsidRPr="00261A79" w:rsidRDefault="00261A79" w:rsidP="00261A79">
      <w:pPr>
        <w:spacing w:after="0" w:line="240" w:lineRule="auto"/>
      </w:pPr>
      <w:r w:rsidRPr="00261A79">
        <w:t>Westfield</w:t>
      </w:r>
    </w:p>
    <w:p w14:paraId="37FFD09B" w14:textId="24CB775F" w:rsidR="00261A79" w:rsidRPr="00261A79" w:rsidRDefault="00261A79" w:rsidP="00261A79">
      <w:pPr>
        <w:spacing w:after="0" w:line="240" w:lineRule="auto"/>
      </w:pPr>
      <w:r w:rsidRPr="00261A79">
        <w:t>Woburn</w:t>
      </w:r>
    </w:p>
    <w:p w14:paraId="4ABF739E" w14:textId="61FC51D9" w:rsidR="00261A79" w:rsidRPr="00261A79" w:rsidRDefault="00261A79" w:rsidP="00261A79">
      <w:pPr>
        <w:spacing w:after="0" w:line="240" w:lineRule="auto"/>
      </w:pPr>
      <w:r w:rsidRPr="00261A79">
        <w:t>Worcester</w:t>
      </w:r>
    </w:p>
    <w:p w14:paraId="6A763489" w14:textId="77777777" w:rsidR="000D38F9" w:rsidRDefault="000D38F9" w:rsidP="00261A79">
      <w:pPr>
        <w:sectPr w:rsidR="000D38F9" w:rsidSect="000D38F9">
          <w:type w:val="continuous"/>
          <w:pgSz w:w="12240" w:h="15840"/>
          <w:pgMar w:top="1440" w:right="1440" w:bottom="1440" w:left="1440" w:header="720" w:footer="720" w:gutter="0"/>
          <w:cols w:num="3" w:space="720"/>
          <w:docGrid w:linePitch="360"/>
        </w:sectPr>
      </w:pPr>
    </w:p>
    <w:p w14:paraId="7233BF11" w14:textId="6BAC1112" w:rsidR="00261A79" w:rsidRPr="00261A79" w:rsidRDefault="00CA32C4" w:rsidP="00261A79">
      <w:r>
        <w:br/>
      </w:r>
      <w:r w:rsidR="001F41F1">
        <w:t xml:space="preserve">Find your town and its service area on page </w:t>
      </w:r>
      <w:r w:rsidR="00E96293">
        <w:t>38</w:t>
      </w:r>
      <w:r w:rsidR="001F41F1">
        <w:t>.</w:t>
      </w:r>
    </w:p>
    <w:p w14:paraId="1C4E5238" w14:textId="77777777" w:rsidR="00A734D8" w:rsidRPr="006668C6" w:rsidRDefault="00A734D8" w:rsidP="00A734D8">
      <w:pPr>
        <w:spacing w:after="0" w:line="240" w:lineRule="auto"/>
      </w:pPr>
      <w:r w:rsidRPr="006668C6">
        <w:t>Tufts Health Together focuses on improving the health and wellness of members, aiming to be the best MassHealth managed care plan in</w:t>
      </w:r>
    </w:p>
    <w:p w14:paraId="03B4E5CB" w14:textId="77777777" w:rsidR="00A734D8" w:rsidRPr="006668C6" w:rsidRDefault="00A734D8" w:rsidP="00A734D8">
      <w:pPr>
        <w:spacing w:after="0" w:line="240" w:lineRule="auto"/>
      </w:pPr>
      <w:r w:rsidRPr="006668C6">
        <w:t>Massachusetts, achieving exceptional outcomes in quality and member experience in a cost- effective manner.</w:t>
      </w:r>
    </w:p>
    <w:p w14:paraId="33D3D0F6" w14:textId="77777777" w:rsidR="00A734D8" w:rsidRDefault="00A734D8" w:rsidP="006668C6">
      <w:pPr>
        <w:spacing w:after="0" w:line="240" w:lineRule="auto"/>
      </w:pPr>
    </w:p>
    <w:p w14:paraId="67D9715A" w14:textId="5E218796" w:rsidR="00261A79" w:rsidRPr="00333928" w:rsidRDefault="00261A79" w:rsidP="00333928">
      <w:pPr>
        <w:rPr>
          <w:b/>
          <w:bCs/>
        </w:rPr>
      </w:pPr>
      <w:bookmarkStart w:id="304" w:name="_Toc127175757"/>
      <w:bookmarkStart w:id="305" w:name="_Toc127176726"/>
      <w:bookmarkStart w:id="306" w:name="_Toc127176972"/>
      <w:bookmarkStart w:id="307" w:name="_Toc127180938"/>
      <w:bookmarkStart w:id="308" w:name="_Toc127189228"/>
      <w:bookmarkStart w:id="309" w:name="_Toc179450914"/>
      <w:r w:rsidRPr="00333928">
        <w:rPr>
          <w:b/>
          <w:bCs/>
        </w:rPr>
        <w:t>Special Programs and Extra Benefits</w:t>
      </w:r>
      <w:bookmarkEnd w:id="304"/>
      <w:bookmarkEnd w:id="305"/>
      <w:bookmarkEnd w:id="306"/>
      <w:bookmarkEnd w:id="307"/>
      <w:bookmarkEnd w:id="308"/>
      <w:bookmarkEnd w:id="309"/>
    </w:p>
    <w:p w14:paraId="1BDE6AF4" w14:textId="1300A1DD" w:rsidR="00261A79" w:rsidRDefault="00261A79" w:rsidP="00CA32C4">
      <w:pPr>
        <w:pStyle w:val="ListParagraph"/>
        <w:numPr>
          <w:ilvl w:val="0"/>
          <w:numId w:val="48"/>
        </w:numPr>
        <w:spacing w:after="0" w:line="240" w:lineRule="auto"/>
        <w:jc w:val="both"/>
      </w:pPr>
      <w:r>
        <w:t>Pregnancy programs</w:t>
      </w:r>
    </w:p>
    <w:p w14:paraId="3EB9E3A3" w14:textId="48B1E634" w:rsidR="00261A79" w:rsidRDefault="00261A79" w:rsidP="00CA32C4">
      <w:pPr>
        <w:pStyle w:val="ListParagraph"/>
        <w:numPr>
          <w:ilvl w:val="0"/>
          <w:numId w:val="48"/>
        </w:numPr>
        <w:spacing w:after="0" w:line="240" w:lineRule="auto"/>
        <w:jc w:val="both"/>
      </w:pPr>
      <w:r>
        <w:t>Health cooking and nutrition programs</w:t>
      </w:r>
    </w:p>
    <w:p w14:paraId="7C5ECB9D" w14:textId="04D8547E" w:rsidR="00261A79" w:rsidRDefault="00261A79" w:rsidP="00CA32C4">
      <w:pPr>
        <w:pStyle w:val="ListParagraph"/>
        <w:numPr>
          <w:ilvl w:val="0"/>
          <w:numId w:val="48"/>
        </w:numPr>
        <w:spacing w:after="0" w:line="240" w:lineRule="auto"/>
        <w:jc w:val="both"/>
      </w:pPr>
      <w:r>
        <w:t>Fitness reimbursements</w:t>
      </w:r>
    </w:p>
    <w:p w14:paraId="5BB63959" w14:textId="53A893A6" w:rsidR="00261A79" w:rsidRDefault="00261A79" w:rsidP="00CA32C4">
      <w:pPr>
        <w:pStyle w:val="ListParagraph"/>
        <w:numPr>
          <w:ilvl w:val="0"/>
          <w:numId w:val="48"/>
        </w:numPr>
        <w:spacing w:after="0" w:line="240" w:lineRule="auto"/>
        <w:jc w:val="both"/>
      </w:pPr>
      <w:r>
        <w:t>Gift cards for healthy behaviors</w:t>
      </w:r>
    </w:p>
    <w:p w14:paraId="75009300" w14:textId="627ED786" w:rsidR="006668C6" w:rsidRDefault="00261A79" w:rsidP="00CA32C4">
      <w:pPr>
        <w:pStyle w:val="ListParagraph"/>
        <w:numPr>
          <w:ilvl w:val="0"/>
          <w:numId w:val="48"/>
        </w:numPr>
        <w:spacing w:after="0" w:line="240" w:lineRule="auto"/>
        <w:jc w:val="both"/>
      </w:pPr>
      <w:r>
        <w:t>Gift cards towards car seats and booster seats</w:t>
      </w:r>
    </w:p>
    <w:p w14:paraId="51B1837E" w14:textId="4CF644B0" w:rsidR="00114564" w:rsidRDefault="00114564" w:rsidP="00CA32C4">
      <w:pPr>
        <w:spacing w:after="0" w:line="240" w:lineRule="auto"/>
        <w:jc w:val="both"/>
      </w:pPr>
    </w:p>
    <w:p w14:paraId="13CEE1EB" w14:textId="77777777" w:rsidR="00A734D8" w:rsidRDefault="00A734D8" w:rsidP="003D5A0E">
      <w:pPr>
        <w:spacing w:after="0" w:line="240" w:lineRule="auto"/>
        <w:jc w:val="both"/>
      </w:pPr>
      <w:r w:rsidRPr="00A734D8">
        <w:t>ww.tuftshealthplan.com</w:t>
      </w:r>
      <w:r>
        <w:t>/</w:t>
      </w:r>
      <w:r w:rsidRPr="00A734D8">
        <w:t xml:space="preserve">together </w:t>
      </w:r>
    </w:p>
    <w:p w14:paraId="430208CE" w14:textId="77777777" w:rsidR="00A734D8" w:rsidRDefault="00A734D8" w:rsidP="003D5A0E">
      <w:pPr>
        <w:spacing w:after="0" w:line="240" w:lineRule="auto"/>
        <w:jc w:val="both"/>
      </w:pPr>
      <w:r w:rsidRPr="00A734D8">
        <w:t xml:space="preserve">Customer Service: (888) 257-1985 </w:t>
      </w:r>
    </w:p>
    <w:p w14:paraId="3020EB76" w14:textId="02BDB62A" w:rsidR="000D38F9" w:rsidRDefault="00A734D8" w:rsidP="003D5A0E">
      <w:pPr>
        <w:spacing w:after="0" w:line="240" w:lineRule="auto"/>
        <w:jc w:val="both"/>
      </w:pPr>
      <w:r w:rsidRPr="00A734D8">
        <w:t>Behavioral Health: (888) 257-1985</w:t>
      </w:r>
    </w:p>
    <w:p w14:paraId="2D843648" w14:textId="77777777" w:rsidR="00A734D8" w:rsidRDefault="00A734D8" w:rsidP="003D5A0E">
      <w:pPr>
        <w:spacing w:after="0" w:line="240" w:lineRule="auto"/>
        <w:jc w:val="both"/>
      </w:pPr>
    </w:p>
    <w:p w14:paraId="08CDF893" w14:textId="77777777" w:rsidR="00A734D8" w:rsidRPr="00A734D8" w:rsidRDefault="00607119" w:rsidP="00A734D8">
      <w:pPr>
        <w:pStyle w:val="Heading3"/>
        <w:rPr>
          <w:rStyle w:val="SubtleEmphasis"/>
          <w:i w:val="0"/>
          <w:iCs w:val="0"/>
        </w:rPr>
      </w:pPr>
      <w:r w:rsidRPr="00A734D8">
        <w:rPr>
          <w:rStyle w:val="SubtleEmphasis"/>
          <w:i w:val="0"/>
          <w:iCs w:val="0"/>
        </w:rPr>
        <w:t xml:space="preserve">Hospitals </w:t>
      </w:r>
    </w:p>
    <w:p w14:paraId="2D4FCAFD" w14:textId="40188C5F" w:rsidR="00607119" w:rsidRDefault="00607119" w:rsidP="003D5A0E">
      <w:pPr>
        <w:spacing w:after="0" w:line="240" w:lineRule="auto"/>
        <w:jc w:val="both"/>
      </w:pPr>
      <w:r w:rsidRPr="00607119">
        <w:t>Tufts Health Plan includes the following hospitals</w:t>
      </w:r>
      <w:r w:rsidR="00CA32C4">
        <w:t>:</w:t>
      </w:r>
    </w:p>
    <w:p w14:paraId="538E74F3" w14:textId="77777777" w:rsidR="00CA32C4" w:rsidRDefault="00CA32C4" w:rsidP="003D5A0E">
      <w:pPr>
        <w:spacing w:after="0" w:line="240" w:lineRule="auto"/>
        <w:jc w:val="both"/>
      </w:pPr>
    </w:p>
    <w:p w14:paraId="1C7EC30A" w14:textId="696B3A89" w:rsidR="003D5A0E" w:rsidRPr="009A4511" w:rsidRDefault="003D5A0E" w:rsidP="003D5A0E">
      <w:pPr>
        <w:spacing w:after="0" w:line="240" w:lineRule="auto"/>
        <w:jc w:val="both"/>
        <w:rPr>
          <w:b/>
          <w:bCs/>
        </w:rPr>
      </w:pPr>
      <w:r w:rsidRPr="009A4511">
        <w:rPr>
          <w:b/>
          <w:bCs/>
        </w:rPr>
        <w:t>Hospital</w:t>
      </w:r>
      <w:r w:rsidR="002A67E0" w:rsidRPr="009A4511">
        <w:rPr>
          <w:b/>
          <w:bCs/>
        </w:rPr>
        <w:t>, City</w:t>
      </w:r>
    </w:p>
    <w:p w14:paraId="7A44EA83" w14:textId="326C0B14" w:rsidR="003D5A0E" w:rsidRPr="008902CA" w:rsidRDefault="003D5A0E" w:rsidP="003D5A0E">
      <w:pPr>
        <w:spacing w:after="0" w:line="240" w:lineRule="auto"/>
        <w:jc w:val="both"/>
        <w:rPr>
          <w:lang w:val="es-US"/>
        </w:rPr>
      </w:pPr>
      <w:r w:rsidRPr="008902CA">
        <w:rPr>
          <w:lang w:val="es-US"/>
        </w:rPr>
        <w:t>Addison Gilbert Hospital (</w:t>
      </w:r>
      <w:r w:rsidR="0044585A" w:rsidRPr="008902CA">
        <w:rPr>
          <w:rFonts w:ascii="Calibri" w:eastAsia="Times New Roman" w:hAnsi="Calibri" w:cs="Calibri"/>
          <w:color w:val="222222"/>
          <w:lang w:val="es-US"/>
        </w:rPr>
        <w:t>Beth Israel Lahey Health</w:t>
      </w:r>
      <w:r w:rsidR="002B73A6" w:rsidRPr="008902CA">
        <w:rPr>
          <w:lang w:val="es-US"/>
        </w:rPr>
        <w:t>), Gloucester</w:t>
      </w:r>
    </w:p>
    <w:p w14:paraId="40E5A19F" w14:textId="3EE480D2" w:rsidR="003D5A0E" w:rsidRPr="008902CA" w:rsidRDefault="003D5A0E" w:rsidP="003D5A0E">
      <w:pPr>
        <w:spacing w:after="0" w:line="240" w:lineRule="auto"/>
        <w:jc w:val="both"/>
        <w:rPr>
          <w:lang w:val="es-US"/>
        </w:rPr>
      </w:pPr>
      <w:r w:rsidRPr="008902CA">
        <w:rPr>
          <w:lang w:val="es-US"/>
        </w:rPr>
        <w:t>Anna Jaques Hospital (Beth Israel Lahey Health</w:t>
      </w:r>
      <w:r w:rsidR="002B73A6" w:rsidRPr="008902CA">
        <w:rPr>
          <w:lang w:val="es-US"/>
        </w:rPr>
        <w:t>), Newburyport</w:t>
      </w:r>
    </w:p>
    <w:p w14:paraId="44761851" w14:textId="22A38EC7" w:rsidR="003D5A0E" w:rsidRPr="008902CA" w:rsidRDefault="003D5A0E" w:rsidP="003D5A0E">
      <w:pPr>
        <w:spacing w:after="0" w:line="240" w:lineRule="auto"/>
        <w:jc w:val="both"/>
        <w:rPr>
          <w:lang w:val="es-US"/>
        </w:rPr>
      </w:pPr>
      <w:proofErr w:type="spellStart"/>
      <w:r w:rsidRPr="008902CA">
        <w:rPr>
          <w:lang w:val="es-US"/>
        </w:rPr>
        <w:t>Athol</w:t>
      </w:r>
      <w:proofErr w:type="spellEnd"/>
      <w:r w:rsidRPr="008902CA">
        <w:rPr>
          <w:lang w:val="es-US"/>
        </w:rPr>
        <w:t xml:space="preserve"> Hospital (</w:t>
      </w:r>
      <w:proofErr w:type="spellStart"/>
      <w:r w:rsidRPr="008902CA">
        <w:rPr>
          <w:lang w:val="es-US"/>
        </w:rPr>
        <w:t>Heywood</w:t>
      </w:r>
      <w:proofErr w:type="spellEnd"/>
      <w:r w:rsidRPr="008902CA">
        <w:rPr>
          <w:lang w:val="es-US"/>
        </w:rPr>
        <w:t xml:space="preserve"> </w:t>
      </w:r>
      <w:proofErr w:type="spellStart"/>
      <w:r w:rsidRPr="008902CA">
        <w:rPr>
          <w:lang w:val="es-US"/>
        </w:rPr>
        <w:t>Healthcare</w:t>
      </w:r>
      <w:proofErr w:type="spellEnd"/>
      <w:r w:rsidRPr="008902CA">
        <w:rPr>
          <w:lang w:val="es-US"/>
        </w:rPr>
        <w:t>)</w:t>
      </w:r>
      <w:r w:rsidR="002A67E0" w:rsidRPr="008902CA">
        <w:rPr>
          <w:lang w:val="es-US"/>
        </w:rPr>
        <w:t xml:space="preserve">, </w:t>
      </w:r>
      <w:proofErr w:type="spellStart"/>
      <w:r w:rsidRPr="008902CA">
        <w:rPr>
          <w:lang w:val="es-US"/>
        </w:rPr>
        <w:t>Athol</w:t>
      </w:r>
      <w:proofErr w:type="spellEnd"/>
    </w:p>
    <w:p w14:paraId="018FC72D" w14:textId="56C0F960" w:rsidR="003D5A0E" w:rsidRPr="008902CA" w:rsidRDefault="003D5A0E" w:rsidP="003D5A0E">
      <w:pPr>
        <w:spacing w:after="0" w:line="240" w:lineRule="auto"/>
        <w:jc w:val="both"/>
        <w:rPr>
          <w:lang w:val="es-US"/>
        </w:rPr>
      </w:pPr>
      <w:r w:rsidRPr="008902CA">
        <w:rPr>
          <w:lang w:val="es-US"/>
        </w:rPr>
        <w:t>Baystate Medical Center (Baystate)</w:t>
      </w:r>
      <w:r w:rsidR="002A67E0" w:rsidRPr="008902CA">
        <w:rPr>
          <w:lang w:val="es-US"/>
        </w:rPr>
        <w:t xml:space="preserve">, </w:t>
      </w:r>
      <w:r w:rsidRPr="008902CA">
        <w:rPr>
          <w:lang w:val="es-US"/>
        </w:rPr>
        <w:t>Springfield</w:t>
      </w:r>
    </w:p>
    <w:p w14:paraId="4EE3D1E3" w14:textId="42C6743E" w:rsidR="003D5A0E" w:rsidRPr="008902CA" w:rsidRDefault="003D5A0E" w:rsidP="003D5A0E">
      <w:pPr>
        <w:spacing w:after="0" w:line="240" w:lineRule="auto"/>
        <w:jc w:val="both"/>
        <w:rPr>
          <w:lang w:val="es-US"/>
        </w:rPr>
      </w:pPr>
      <w:r w:rsidRPr="008902CA">
        <w:rPr>
          <w:lang w:val="es-US"/>
        </w:rPr>
        <w:t>Berkshire Medical Center (Berkshire Health Systems)</w:t>
      </w:r>
      <w:r w:rsidR="002A67E0" w:rsidRPr="008902CA">
        <w:rPr>
          <w:lang w:val="es-US"/>
        </w:rPr>
        <w:t xml:space="preserve">, </w:t>
      </w:r>
      <w:r w:rsidRPr="008902CA">
        <w:rPr>
          <w:lang w:val="es-US"/>
        </w:rPr>
        <w:t>Pittsfield</w:t>
      </w:r>
    </w:p>
    <w:p w14:paraId="14F7C68D" w14:textId="127879E6" w:rsidR="003D5A0E" w:rsidRPr="008902CA" w:rsidRDefault="003D5A0E" w:rsidP="003D5A0E">
      <w:pPr>
        <w:spacing w:after="0" w:line="240" w:lineRule="auto"/>
        <w:jc w:val="both"/>
        <w:rPr>
          <w:lang w:val="es-US"/>
        </w:rPr>
      </w:pPr>
      <w:r w:rsidRPr="008902CA">
        <w:rPr>
          <w:lang w:val="es-US"/>
        </w:rPr>
        <w:lastRenderedPageBreak/>
        <w:t>Beth Israel Deaconess Hospital – Milton</w:t>
      </w:r>
      <w:r w:rsidR="002A67E0" w:rsidRPr="008902CA">
        <w:rPr>
          <w:lang w:val="es-US"/>
        </w:rPr>
        <w:t xml:space="preserve">, </w:t>
      </w:r>
      <w:r w:rsidRPr="008902CA">
        <w:rPr>
          <w:lang w:val="es-US"/>
        </w:rPr>
        <w:t>Milton</w:t>
      </w:r>
    </w:p>
    <w:p w14:paraId="0088B930" w14:textId="4F94EC8A" w:rsidR="003D5A0E" w:rsidRPr="008902CA" w:rsidRDefault="003D5A0E" w:rsidP="003D5A0E">
      <w:pPr>
        <w:spacing w:after="0" w:line="240" w:lineRule="auto"/>
        <w:jc w:val="both"/>
        <w:rPr>
          <w:lang w:val="es-US"/>
        </w:rPr>
      </w:pPr>
      <w:r w:rsidRPr="008902CA">
        <w:rPr>
          <w:lang w:val="es-US"/>
        </w:rPr>
        <w:t>Beth Israel Deaconess Hospital – Needham</w:t>
      </w:r>
      <w:r w:rsidR="002A67E0" w:rsidRPr="008902CA">
        <w:rPr>
          <w:lang w:val="es-US"/>
        </w:rPr>
        <w:t xml:space="preserve">, </w:t>
      </w:r>
      <w:r w:rsidRPr="008902CA">
        <w:rPr>
          <w:lang w:val="es-US"/>
        </w:rPr>
        <w:t>Needham</w:t>
      </w:r>
    </w:p>
    <w:p w14:paraId="18350F20" w14:textId="5E41BB74" w:rsidR="003D5A0E" w:rsidRPr="008902CA" w:rsidRDefault="003D5A0E" w:rsidP="003D5A0E">
      <w:pPr>
        <w:spacing w:after="0" w:line="240" w:lineRule="auto"/>
        <w:jc w:val="both"/>
        <w:rPr>
          <w:lang w:val="es-US"/>
        </w:rPr>
      </w:pPr>
      <w:r w:rsidRPr="008902CA">
        <w:rPr>
          <w:lang w:val="es-US"/>
        </w:rPr>
        <w:t>Beth Israel Deaconess Hospital – Plymouth</w:t>
      </w:r>
      <w:r w:rsidR="002A67E0" w:rsidRPr="008902CA">
        <w:rPr>
          <w:lang w:val="es-US"/>
        </w:rPr>
        <w:t xml:space="preserve">, </w:t>
      </w:r>
      <w:r w:rsidRPr="008902CA">
        <w:rPr>
          <w:lang w:val="es-US"/>
        </w:rPr>
        <w:t>Plymouth</w:t>
      </w:r>
    </w:p>
    <w:p w14:paraId="46920A4E" w14:textId="2EB8173A" w:rsidR="003D5A0E" w:rsidRPr="008902CA" w:rsidRDefault="003D5A0E" w:rsidP="003D5A0E">
      <w:pPr>
        <w:spacing w:after="0" w:line="240" w:lineRule="auto"/>
        <w:jc w:val="both"/>
        <w:rPr>
          <w:lang w:val="es-US"/>
        </w:rPr>
      </w:pPr>
      <w:r w:rsidRPr="008902CA">
        <w:rPr>
          <w:lang w:val="es-US"/>
        </w:rPr>
        <w:t>Beth Israel Deaconess Medical Center</w:t>
      </w:r>
      <w:r w:rsidR="002A67E0" w:rsidRPr="008902CA">
        <w:rPr>
          <w:lang w:val="es-US"/>
        </w:rPr>
        <w:t xml:space="preserve">, </w:t>
      </w:r>
      <w:r w:rsidRPr="008902CA">
        <w:rPr>
          <w:lang w:val="es-US"/>
        </w:rPr>
        <w:t>Boston</w:t>
      </w:r>
    </w:p>
    <w:p w14:paraId="6BA222D8" w14:textId="63F73BD0" w:rsidR="003D5A0E" w:rsidRPr="008902CA" w:rsidRDefault="003D5A0E" w:rsidP="003D5A0E">
      <w:pPr>
        <w:spacing w:after="0" w:line="240" w:lineRule="auto"/>
        <w:jc w:val="both"/>
        <w:rPr>
          <w:lang w:val="es-US"/>
        </w:rPr>
      </w:pPr>
      <w:r w:rsidRPr="008902CA">
        <w:rPr>
          <w:lang w:val="es-US"/>
        </w:rPr>
        <w:t>Beverly Hospital (</w:t>
      </w:r>
      <w:r w:rsidR="0044585A" w:rsidRPr="008902CA">
        <w:rPr>
          <w:rFonts w:ascii="Calibri" w:eastAsia="Times New Roman" w:hAnsi="Calibri" w:cs="Calibri"/>
          <w:color w:val="222222"/>
          <w:lang w:val="es-US"/>
        </w:rPr>
        <w:t>Beth Israel Lahey Health</w:t>
      </w:r>
      <w:r w:rsidRPr="008902CA">
        <w:rPr>
          <w:lang w:val="es-US"/>
        </w:rPr>
        <w:t>)</w:t>
      </w:r>
      <w:r w:rsidR="002A67E0" w:rsidRPr="008902CA">
        <w:rPr>
          <w:lang w:val="es-US"/>
        </w:rPr>
        <w:t xml:space="preserve">, </w:t>
      </w:r>
      <w:r w:rsidRPr="008902CA">
        <w:rPr>
          <w:lang w:val="es-US"/>
        </w:rPr>
        <w:t>Beverly</w:t>
      </w:r>
    </w:p>
    <w:p w14:paraId="461FAC28" w14:textId="096E1742" w:rsidR="003D5A0E" w:rsidRPr="008902CA" w:rsidRDefault="003D5A0E" w:rsidP="003D5A0E">
      <w:pPr>
        <w:spacing w:after="0" w:line="240" w:lineRule="auto"/>
        <w:jc w:val="both"/>
        <w:rPr>
          <w:lang w:val="es-US"/>
        </w:rPr>
      </w:pPr>
      <w:r w:rsidRPr="008902CA">
        <w:rPr>
          <w:lang w:val="es-US"/>
        </w:rPr>
        <w:t>Boston Children's Hospital</w:t>
      </w:r>
      <w:r w:rsidR="002A67E0" w:rsidRPr="008902CA">
        <w:rPr>
          <w:lang w:val="es-US"/>
        </w:rPr>
        <w:t xml:space="preserve">, </w:t>
      </w:r>
      <w:r w:rsidRPr="008902CA">
        <w:rPr>
          <w:lang w:val="es-US"/>
        </w:rPr>
        <w:t>Boston</w:t>
      </w:r>
    </w:p>
    <w:p w14:paraId="481C65C1" w14:textId="46CD6539" w:rsidR="003D5A0E" w:rsidRPr="008902CA" w:rsidRDefault="003D5A0E" w:rsidP="003D5A0E">
      <w:pPr>
        <w:spacing w:after="0" w:line="240" w:lineRule="auto"/>
        <w:jc w:val="both"/>
        <w:rPr>
          <w:lang w:val="es-US"/>
        </w:rPr>
      </w:pPr>
      <w:r w:rsidRPr="008902CA">
        <w:rPr>
          <w:lang w:val="es-US"/>
        </w:rPr>
        <w:t>Boston Medical Center</w:t>
      </w:r>
      <w:r w:rsidR="002A67E0" w:rsidRPr="008902CA">
        <w:rPr>
          <w:lang w:val="es-US"/>
        </w:rPr>
        <w:t xml:space="preserve">, </w:t>
      </w:r>
      <w:r w:rsidRPr="008902CA">
        <w:rPr>
          <w:lang w:val="es-US"/>
        </w:rPr>
        <w:tab/>
        <w:t>Boston</w:t>
      </w:r>
    </w:p>
    <w:p w14:paraId="0478742F" w14:textId="0275A0BD" w:rsidR="003D5A0E" w:rsidRPr="008902CA" w:rsidRDefault="003D5A0E" w:rsidP="003D5A0E">
      <w:pPr>
        <w:spacing w:after="0" w:line="240" w:lineRule="auto"/>
        <w:jc w:val="both"/>
        <w:rPr>
          <w:lang w:val="es-US"/>
        </w:rPr>
      </w:pPr>
      <w:proofErr w:type="spellStart"/>
      <w:r w:rsidRPr="008902CA">
        <w:rPr>
          <w:lang w:val="es-US"/>
        </w:rPr>
        <w:t>Brockton</w:t>
      </w:r>
      <w:proofErr w:type="spellEnd"/>
      <w:r w:rsidRPr="008902CA">
        <w:rPr>
          <w:lang w:val="es-US"/>
        </w:rPr>
        <w:t xml:space="preserve"> Hospital (</w:t>
      </w:r>
      <w:proofErr w:type="spellStart"/>
      <w:r w:rsidRPr="008902CA">
        <w:rPr>
          <w:lang w:val="es-US"/>
        </w:rPr>
        <w:t>Signature</w:t>
      </w:r>
      <w:proofErr w:type="spellEnd"/>
      <w:r w:rsidRPr="008902CA">
        <w:rPr>
          <w:lang w:val="es-US"/>
        </w:rPr>
        <w:t xml:space="preserve"> </w:t>
      </w:r>
      <w:proofErr w:type="spellStart"/>
      <w:r w:rsidRPr="008902CA">
        <w:rPr>
          <w:lang w:val="es-US"/>
        </w:rPr>
        <w:t>Healthcare</w:t>
      </w:r>
      <w:proofErr w:type="spellEnd"/>
      <w:r w:rsidRPr="008902CA">
        <w:rPr>
          <w:lang w:val="es-US"/>
        </w:rPr>
        <w:t>)</w:t>
      </w:r>
      <w:r w:rsidR="002A67E0" w:rsidRPr="008902CA">
        <w:rPr>
          <w:lang w:val="es-US"/>
        </w:rPr>
        <w:t xml:space="preserve">, </w:t>
      </w:r>
      <w:proofErr w:type="spellStart"/>
      <w:r w:rsidRPr="008902CA">
        <w:rPr>
          <w:lang w:val="es-US"/>
        </w:rPr>
        <w:t>Brockton</w:t>
      </w:r>
      <w:proofErr w:type="spellEnd"/>
    </w:p>
    <w:p w14:paraId="1C8CCC70" w14:textId="77777777" w:rsidR="00AE0F10" w:rsidRPr="007F3D94" w:rsidRDefault="00AE0F10" w:rsidP="00AE0F10">
      <w:pPr>
        <w:spacing w:after="0" w:line="240" w:lineRule="auto"/>
        <w:jc w:val="both"/>
        <w:rPr>
          <w:lang w:val="es-US"/>
        </w:rPr>
      </w:pPr>
      <w:r w:rsidRPr="007F3D94">
        <w:rPr>
          <w:lang w:val="es-US"/>
        </w:rPr>
        <w:t>Cambridge Hospital (CHA), Cambridge</w:t>
      </w:r>
    </w:p>
    <w:p w14:paraId="1C0DE51A" w14:textId="6971A840" w:rsidR="003D5A0E" w:rsidRDefault="003D5A0E" w:rsidP="003D5A0E">
      <w:pPr>
        <w:spacing w:after="0" w:line="240" w:lineRule="auto"/>
        <w:jc w:val="both"/>
        <w:rPr>
          <w:lang w:val="es-US"/>
        </w:rPr>
      </w:pPr>
      <w:r w:rsidRPr="00F20B50">
        <w:rPr>
          <w:lang w:val="es-US"/>
        </w:rPr>
        <w:t xml:space="preserve">Cape Cod Hospital (Cape Cod </w:t>
      </w:r>
      <w:proofErr w:type="spellStart"/>
      <w:r w:rsidRPr="00F20B50">
        <w:rPr>
          <w:lang w:val="es-US"/>
        </w:rPr>
        <w:t>Healthcare</w:t>
      </w:r>
      <w:proofErr w:type="spellEnd"/>
      <w:r w:rsidR="002B73A6" w:rsidRPr="00F20B50">
        <w:rPr>
          <w:lang w:val="es-US"/>
        </w:rPr>
        <w:t>)</w:t>
      </w:r>
      <w:r w:rsidR="002B73A6">
        <w:rPr>
          <w:lang w:val="es-US"/>
        </w:rPr>
        <w:t>,</w:t>
      </w:r>
      <w:r w:rsidR="002B73A6" w:rsidRPr="00F20B50">
        <w:rPr>
          <w:lang w:val="es-US"/>
        </w:rPr>
        <w:t xml:space="preserve"> Hyannis</w:t>
      </w:r>
    </w:p>
    <w:p w14:paraId="6F01205C" w14:textId="334E4851" w:rsidR="003D5A0E" w:rsidRPr="00F20B50" w:rsidRDefault="003D5A0E" w:rsidP="003D5A0E">
      <w:pPr>
        <w:spacing w:after="0" w:line="240" w:lineRule="auto"/>
        <w:jc w:val="both"/>
        <w:rPr>
          <w:lang w:val="es-US"/>
        </w:rPr>
      </w:pPr>
      <w:r w:rsidRPr="00F20B50">
        <w:rPr>
          <w:lang w:val="es-US"/>
        </w:rPr>
        <w:t>Charlton Memorial Hospital (</w:t>
      </w:r>
      <w:proofErr w:type="spellStart"/>
      <w:r w:rsidRPr="00F20B50">
        <w:rPr>
          <w:lang w:val="es-US"/>
        </w:rPr>
        <w:t>Southcoast</w:t>
      </w:r>
      <w:proofErr w:type="spellEnd"/>
      <w:r w:rsidR="002B73A6" w:rsidRPr="00F20B50">
        <w:rPr>
          <w:lang w:val="es-US"/>
        </w:rPr>
        <w:t>)</w:t>
      </w:r>
      <w:r w:rsidR="002B73A6">
        <w:rPr>
          <w:lang w:val="es-US"/>
        </w:rPr>
        <w:t>,</w:t>
      </w:r>
      <w:r w:rsidR="002B73A6" w:rsidRPr="00F20B50">
        <w:rPr>
          <w:lang w:val="es-US"/>
        </w:rPr>
        <w:t xml:space="preserve"> </w:t>
      </w:r>
      <w:proofErr w:type="spellStart"/>
      <w:r w:rsidR="002B73A6" w:rsidRPr="00F20B50">
        <w:rPr>
          <w:lang w:val="es-US"/>
        </w:rPr>
        <w:t>Fall</w:t>
      </w:r>
      <w:proofErr w:type="spellEnd"/>
      <w:r w:rsidRPr="00F20B50">
        <w:rPr>
          <w:lang w:val="es-US"/>
        </w:rPr>
        <w:t xml:space="preserve"> </w:t>
      </w:r>
      <w:proofErr w:type="spellStart"/>
      <w:r w:rsidRPr="00F20B50">
        <w:rPr>
          <w:lang w:val="es-US"/>
        </w:rPr>
        <w:t>River</w:t>
      </w:r>
      <w:proofErr w:type="spellEnd"/>
    </w:p>
    <w:p w14:paraId="19435446" w14:textId="4B236EC3" w:rsidR="003D5A0E" w:rsidRPr="00F20B50" w:rsidRDefault="003D5A0E" w:rsidP="003D5A0E">
      <w:pPr>
        <w:spacing w:after="0" w:line="240" w:lineRule="auto"/>
        <w:jc w:val="both"/>
        <w:rPr>
          <w:lang w:val="es-US"/>
        </w:rPr>
      </w:pPr>
      <w:r w:rsidRPr="00F20B50">
        <w:rPr>
          <w:lang w:val="es-US"/>
        </w:rPr>
        <w:t>Clinton Hospital (</w:t>
      </w:r>
      <w:proofErr w:type="spellStart"/>
      <w:r w:rsidRPr="00F20B50">
        <w:rPr>
          <w:lang w:val="es-US"/>
        </w:rPr>
        <w:t>UMass</w:t>
      </w:r>
      <w:proofErr w:type="spellEnd"/>
      <w:r w:rsidRPr="00F20B50">
        <w:rPr>
          <w:lang w:val="es-US"/>
        </w:rPr>
        <w:t xml:space="preserve"> Memorial </w:t>
      </w:r>
      <w:proofErr w:type="spellStart"/>
      <w:r w:rsidRPr="00F20B50">
        <w:rPr>
          <w:lang w:val="es-US"/>
        </w:rPr>
        <w:t>HealthAlliance</w:t>
      </w:r>
      <w:proofErr w:type="spellEnd"/>
      <w:r w:rsidRPr="00F20B50">
        <w:rPr>
          <w:lang w:val="es-US"/>
        </w:rPr>
        <w:t>)</w:t>
      </w:r>
      <w:r w:rsidR="002A67E0">
        <w:rPr>
          <w:lang w:val="es-US"/>
        </w:rPr>
        <w:t xml:space="preserve">, </w:t>
      </w:r>
      <w:r w:rsidRPr="00F20B50">
        <w:rPr>
          <w:lang w:val="es-US"/>
        </w:rPr>
        <w:t>Clinton</w:t>
      </w:r>
    </w:p>
    <w:p w14:paraId="4704B5CE" w14:textId="4208D287" w:rsidR="003D5A0E" w:rsidRPr="00F20B50" w:rsidRDefault="003D5A0E" w:rsidP="003D5A0E">
      <w:pPr>
        <w:spacing w:after="0" w:line="240" w:lineRule="auto"/>
        <w:jc w:val="both"/>
        <w:rPr>
          <w:lang w:val="es-US"/>
        </w:rPr>
      </w:pPr>
      <w:r w:rsidRPr="00F20B50">
        <w:rPr>
          <w:lang w:val="es-US"/>
        </w:rPr>
        <w:t xml:space="preserve">Clinton Hospital, </w:t>
      </w:r>
      <w:proofErr w:type="spellStart"/>
      <w:r w:rsidRPr="00F20B50">
        <w:rPr>
          <w:lang w:val="es-US"/>
        </w:rPr>
        <w:t>Leominster</w:t>
      </w:r>
      <w:proofErr w:type="spellEnd"/>
      <w:r w:rsidRPr="00F20B50">
        <w:rPr>
          <w:lang w:val="es-US"/>
        </w:rPr>
        <w:t xml:space="preserve"> Campus (</w:t>
      </w:r>
      <w:proofErr w:type="spellStart"/>
      <w:r w:rsidRPr="00F20B50">
        <w:rPr>
          <w:lang w:val="es-US"/>
        </w:rPr>
        <w:t>HealthAlliance</w:t>
      </w:r>
      <w:proofErr w:type="spellEnd"/>
      <w:r w:rsidRPr="00F20B50">
        <w:rPr>
          <w:lang w:val="es-US"/>
        </w:rPr>
        <w:t>)</w:t>
      </w:r>
      <w:r w:rsidR="002A67E0">
        <w:rPr>
          <w:lang w:val="es-US"/>
        </w:rPr>
        <w:t xml:space="preserve">, </w:t>
      </w:r>
      <w:proofErr w:type="spellStart"/>
      <w:r w:rsidRPr="00F20B50">
        <w:rPr>
          <w:lang w:val="es-US"/>
        </w:rPr>
        <w:t>Leominster</w:t>
      </w:r>
      <w:proofErr w:type="spellEnd"/>
    </w:p>
    <w:p w14:paraId="1ABF7867" w14:textId="5E1DB412" w:rsidR="003D5A0E" w:rsidRPr="00F20B50" w:rsidRDefault="003D5A0E" w:rsidP="003D5A0E">
      <w:pPr>
        <w:spacing w:after="0" w:line="240" w:lineRule="auto"/>
        <w:jc w:val="both"/>
        <w:rPr>
          <w:lang w:val="es-US"/>
        </w:rPr>
      </w:pPr>
      <w:r w:rsidRPr="00F20B50">
        <w:rPr>
          <w:lang w:val="es-US"/>
        </w:rPr>
        <w:t>Cooley Dickinson Hospital (Mass General Brigham)</w:t>
      </w:r>
      <w:r w:rsidR="002A67E0">
        <w:rPr>
          <w:lang w:val="es-US"/>
        </w:rPr>
        <w:t xml:space="preserve">, </w:t>
      </w:r>
      <w:r w:rsidRPr="00F20B50">
        <w:rPr>
          <w:lang w:val="es-US"/>
        </w:rPr>
        <w:t>Northampton</w:t>
      </w:r>
    </w:p>
    <w:p w14:paraId="3E7AD5B8" w14:textId="29D8DC96" w:rsidR="003D5A0E" w:rsidRPr="00F20B50" w:rsidRDefault="003D5A0E" w:rsidP="003D5A0E">
      <w:pPr>
        <w:spacing w:after="0" w:line="240" w:lineRule="auto"/>
        <w:jc w:val="both"/>
        <w:rPr>
          <w:lang w:val="es-US"/>
        </w:rPr>
      </w:pPr>
      <w:r w:rsidRPr="00F20B50">
        <w:rPr>
          <w:lang w:val="es-US"/>
        </w:rPr>
        <w:t xml:space="preserve">Dana-Farber </w:t>
      </w:r>
      <w:proofErr w:type="spellStart"/>
      <w:r w:rsidRPr="00F20B50">
        <w:rPr>
          <w:lang w:val="es-US"/>
        </w:rPr>
        <w:t>Cancer</w:t>
      </w:r>
      <w:proofErr w:type="spellEnd"/>
      <w:r w:rsidRPr="00F20B50">
        <w:rPr>
          <w:lang w:val="es-US"/>
        </w:rPr>
        <w:t xml:space="preserve"> </w:t>
      </w:r>
      <w:proofErr w:type="spellStart"/>
      <w:r w:rsidRPr="00F20B50">
        <w:rPr>
          <w:lang w:val="es-US"/>
        </w:rPr>
        <w:t>Institute</w:t>
      </w:r>
      <w:proofErr w:type="spellEnd"/>
      <w:r w:rsidR="002A67E0">
        <w:rPr>
          <w:lang w:val="es-US"/>
        </w:rPr>
        <w:t xml:space="preserve">, </w:t>
      </w:r>
      <w:r w:rsidRPr="00F20B50">
        <w:rPr>
          <w:lang w:val="es-US"/>
        </w:rPr>
        <w:t>Boston</w:t>
      </w:r>
    </w:p>
    <w:p w14:paraId="0965C691" w14:textId="16A878CC" w:rsidR="003D5A0E" w:rsidRDefault="003D5A0E" w:rsidP="003D5A0E">
      <w:pPr>
        <w:spacing w:after="0" w:line="240" w:lineRule="auto"/>
        <w:jc w:val="both"/>
        <w:rPr>
          <w:lang w:val="es-US"/>
        </w:rPr>
      </w:pPr>
      <w:r w:rsidRPr="00F20B50">
        <w:rPr>
          <w:lang w:val="es-US"/>
        </w:rPr>
        <w:t>Emerson Hospital</w:t>
      </w:r>
      <w:r w:rsidR="002A67E0">
        <w:rPr>
          <w:lang w:val="es-US"/>
        </w:rPr>
        <w:t xml:space="preserve">, </w:t>
      </w:r>
      <w:r w:rsidRPr="00F20B50">
        <w:rPr>
          <w:lang w:val="es-US"/>
        </w:rPr>
        <w:t>Concord</w:t>
      </w:r>
    </w:p>
    <w:p w14:paraId="48096488" w14:textId="455C9DD2" w:rsidR="002A67E0" w:rsidRPr="00F20B50" w:rsidRDefault="002A67E0" w:rsidP="003D5A0E">
      <w:pPr>
        <w:spacing w:after="0" w:line="240" w:lineRule="auto"/>
        <w:jc w:val="both"/>
        <w:rPr>
          <w:lang w:val="es-US"/>
        </w:rPr>
      </w:pPr>
      <w:r w:rsidRPr="000D38F9">
        <w:rPr>
          <w:lang w:val="es-US"/>
        </w:rPr>
        <w:t>Everett Hospital (CHA), Everett</w:t>
      </w:r>
    </w:p>
    <w:p w14:paraId="207F7089" w14:textId="28109A8A" w:rsidR="003D5A0E" w:rsidRPr="00F20B50" w:rsidRDefault="003D5A0E" w:rsidP="003D5A0E">
      <w:pPr>
        <w:spacing w:after="0" w:line="240" w:lineRule="auto"/>
        <w:jc w:val="both"/>
        <w:rPr>
          <w:lang w:val="es-US"/>
        </w:rPr>
      </w:pPr>
      <w:proofErr w:type="spellStart"/>
      <w:r w:rsidRPr="00F20B50">
        <w:rPr>
          <w:lang w:val="es-US"/>
        </w:rPr>
        <w:t>Fairview</w:t>
      </w:r>
      <w:proofErr w:type="spellEnd"/>
      <w:r w:rsidRPr="00F20B50">
        <w:rPr>
          <w:lang w:val="es-US"/>
        </w:rPr>
        <w:t xml:space="preserve"> Hospital (Berkshire </w:t>
      </w:r>
      <w:proofErr w:type="spellStart"/>
      <w:r w:rsidRPr="00F20B50">
        <w:rPr>
          <w:lang w:val="es-US"/>
        </w:rPr>
        <w:t>Health</w:t>
      </w:r>
      <w:proofErr w:type="spellEnd"/>
      <w:r w:rsidRPr="00F20B50">
        <w:rPr>
          <w:lang w:val="es-US"/>
        </w:rPr>
        <w:t xml:space="preserve"> Systems)</w:t>
      </w:r>
      <w:r w:rsidR="002A67E0">
        <w:rPr>
          <w:lang w:val="es-US"/>
        </w:rPr>
        <w:t xml:space="preserve">, </w:t>
      </w:r>
      <w:r w:rsidRPr="00F20B50">
        <w:rPr>
          <w:lang w:val="es-US"/>
        </w:rPr>
        <w:t>Great Barrington</w:t>
      </w:r>
    </w:p>
    <w:p w14:paraId="540CF2AA" w14:textId="284EFD0B" w:rsidR="003D5A0E" w:rsidRPr="00F20B50" w:rsidRDefault="003D5A0E" w:rsidP="003D5A0E">
      <w:pPr>
        <w:spacing w:after="0" w:line="240" w:lineRule="auto"/>
        <w:jc w:val="both"/>
        <w:rPr>
          <w:lang w:val="es-US"/>
        </w:rPr>
      </w:pPr>
      <w:r w:rsidRPr="00F20B50">
        <w:rPr>
          <w:lang w:val="es-US"/>
        </w:rPr>
        <w:t xml:space="preserve">Falmouth Hospital (Cape Cod </w:t>
      </w:r>
      <w:proofErr w:type="spellStart"/>
      <w:r w:rsidRPr="00F20B50">
        <w:rPr>
          <w:lang w:val="es-US"/>
        </w:rPr>
        <w:t>Healthcare</w:t>
      </w:r>
      <w:proofErr w:type="spellEnd"/>
      <w:r w:rsidRPr="00F20B50">
        <w:rPr>
          <w:lang w:val="es-US"/>
        </w:rPr>
        <w:t>)</w:t>
      </w:r>
      <w:r w:rsidR="002A67E0">
        <w:rPr>
          <w:lang w:val="es-US"/>
        </w:rPr>
        <w:t xml:space="preserve">, </w:t>
      </w:r>
      <w:r w:rsidRPr="00F20B50">
        <w:rPr>
          <w:lang w:val="es-US"/>
        </w:rPr>
        <w:t>Falmouth</w:t>
      </w:r>
    </w:p>
    <w:p w14:paraId="0FC634C2" w14:textId="2261721A" w:rsidR="003D5A0E" w:rsidRPr="00F20B50" w:rsidRDefault="003D5A0E" w:rsidP="003D5A0E">
      <w:pPr>
        <w:spacing w:after="0" w:line="240" w:lineRule="auto"/>
        <w:jc w:val="both"/>
        <w:rPr>
          <w:lang w:val="es-US"/>
        </w:rPr>
      </w:pPr>
      <w:r w:rsidRPr="00F20B50">
        <w:rPr>
          <w:lang w:val="es-US"/>
        </w:rPr>
        <w:t xml:space="preserve">Framingham </w:t>
      </w:r>
      <w:proofErr w:type="spellStart"/>
      <w:r w:rsidRPr="00F20B50">
        <w:rPr>
          <w:lang w:val="es-US"/>
        </w:rPr>
        <w:t>Union</w:t>
      </w:r>
      <w:proofErr w:type="spellEnd"/>
      <w:r w:rsidRPr="00F20B50">
        <w:rPr>
          <w:lang w:val="es-US"/>
        </w:rPr>
        <w:t xml:space="preserve"> Hospital</w:t>
      </w:r>
      <w:r w:rsidR="002A67E0">
        <w:rPr>
          <w:lang w:val="es-US"/>
        </w:rPr>
        <w:t xml:space="preserve">, </w:t>
      </w:r>
      <w:r w:rsidRPr="00F20B50">
        <w:rPr>
          <w:lang w:val="es-US"/>
        </w:rPr>
        <w:t>Framingham</w:t>
      </w:r>
    </w:p>
    <w:p w14:paraId="41E2B784" w14:textId="71D14A7F" w:rsidR="003D5A0E" w:rsidRPr="00F20B50" w:rsidRDefault="003D5A0E" w:rsidP="003D5A0E">
      <w:pPr>
        <w:spacing w:after="0" w:line="240" w:lineRule="auto"/>
        <w:jc w:val="both"/>
        <w:rPr>
          <w:lang w:val="es-US"/>
        </w:rPr>
      </w:pPr>
      <w:r w:rsidRPr="00F20B50">
        <w:rPr>
          <w:lang w:val="es-US"/>
        </w:rPr>
        <w:t>Franklin Medical Center (</w:t>
      </w:r>
      <w:proofErr w:type="spellStart"/>
      <w:r w:rsidRPr="00F20B50">
        <w:rPr>
          <w:lang w:val="es-US"/>
        </w:rPr>
        <w:t>Baystate</w:t>
      </w:r>
      <w:proofErr w:type="spellEnd"/>
      <w:r w:rsidRPr="00F20B50">
        <w:rPr>
          <w:lang w:val="es-US"/>
        </w:rPr>
        <w:t xml:space="preserve"> </w:t>
      </w:r>
      <w:proofErr w:type="spellStart"/>
      <w:r w:rsidRPr="00F20B50">
        <w:rPr>
          <w:lang w:val="es-US"/>
        </w:rPr>
        <w:t>Health</w:t>
      </w:r>
      <w:proofErr w:type="spellEnd"/>
      <w:r w:rsidRPr="00F20B50">
        <w:rPr>
          <w:lang w:val="es-US"/>
        </w:rPr>
        <w:t>)</w:t>
      </w:r>
      <w:r w:rsidR="002A67E0">
        <w:rPr>
          <w:lang w:val="es-US"/>
        </w:rPr>
        <w:t xml:space="preserve">, </w:t>
      </w:r>
      <w:proofErr w:type="spellStart"/>
      <w:r w:rsidRPr="00F20B50">
        <w:rPr>
          <w:lang w:val="es-US"/>
        </w:rPr>
        <w:t>Greenfield</w:t>
      </w:r>
      <w:proofErr w:type="spellEnd"/>
    </w:p>
    <w:p w14:paraId="31A70FE8" w14:textId="1590B1EB" w:rsidR="003D5A0E" w:rsidRPr="00BF3BA4" w:rsidRDefault="003D5A0E" w:rsidP="003D5A0E">
      <w:pPr>
        <w:spacing w:after="0" w:line="240" w:lineRule="auto"/>
        <w:jc w:val="both"/>
        <w:rPr>
          <w:lang w:val="es-US"/>
        </w:rPr>
      </w:pPr>
      <w:r w:rsidRPr="00F20B50">
        <w:rPr>
          <w:lang w:val="es-US"/>
        </w:rPr>
        <w:t xml:space="preserve">Good </w:t>
      </w:r>
      <w:proofErr w:type="spellStart"/>
      <w:r w:rsidRPr="00F20B50">
        <w:rPr>
          <w:lang w:val="es-US"/>
        </w:rPr>
        <w:t>Samaritan</w:t>
      </w:r>
      <w:proofErr w:type="spellEnd"/>
      <w:r w:rsidRPr="00F20B50">
        <w:rPr>
          <w:lang w:val="es-US"/>
        </w:rPr>
        <w:t xml:space="preserve"> </w:t>
      </w:r>
      <w:r w:rsidRPr="00BF3BA4">
        <w:rPr>
          <w:lang w:val="es-US"/>
        </w:rPr>
        <w:t>Medical Center (</w:t>
      </w:r>
      <w:r w:rsidR="002F77B7" w:rsidRPr="00BF3BA4">
        <w:t>Boston Medical Center</w:t>
      </w:r>
      <w:r w:rsidRPr="00BF3BA4">
        <w:rPr>
          <w:lang w:val="es-US"/>
        </w:rPr>
        <w:t>)</w:t>
      </w:r>
      <w:r w:rsidR="002A67E0" w:rsidRPr="00BF3BA4">
        <w:rPr>
          <w:lang w:val="es-US"/>
        </w:rPr>
        <w:t xml:space="preserve">, </w:t>
      </w:r>
      <w:proofErr w:type="spellStart"/>
      <w:r w:rsidRPr="00BF3BA4">
        <w:rPr>
          <w:lang w:val="es-US"/>
        </w:rPr>
        <w:t>Brockton</w:t>
      </w:r>
      <w:proofErr w:type="spellEnd"/>
    </w:p>
    <w:p w14:paraId="7119FFA9" w14:textId="51EB3606" w:rsidR="003D5A0E" w:rsidRPr="00BF3BA4" w:rsidRDefault="003D5A0E" w:rsidP="003D5A0E">
      <w:pPr>
        <w:spacing w:after="0" w:line="240" w:lineRule="auto"/>
        <w:jc w:val="both"/>
        <w:rPr>
          <w:lang w:val="es-US"/>
        </w:rPr>
      </w:pPr>
      <w:r w:rsidRPr="00BF3BA4">
        <w:rPr>
          <w:lang w:val="es-US"/>
        </w:rPr>
        <w:t>Harrington Hospital (</w:t>
      </w:r>
      <w:proofErr w:type="spellStart"/>
      <w:r w:rsidRPr="00BF3BA4">
        <w:rPr>
          <w:lang w:val="es-US"/>
        </w:rPr>
        <w:t>UMass</w:t>
      </w:r>
      <w:proofErr w:type="spellEnd"/>
      <w:r w:rsidRPr="00BF3BA4">
        <w:rPr>
          <w:lang w:val="es-US"/>
        </w:rPr>
        <w:t xml:space="preserve"> Memorial)</w:t>
      </w:r>
      <w:r w:rsidR="002A67E0" w:rsidRPr="00BF3BA4">
        <w:rPr>
          <w:lang w:val="es-US"/>
        </w:rPr>
        <w:t>,</w:t>
      </w:r>
      <w:r w:rsidRPr="00BF3BA4">
        <w:rPr>
          <w:lang w:val="es-US"/>
        </w:rPr>
        <w:tab/>
      </w:r>
      <w:proofErr w:type="spellStart"/>
      <w:r w:rsidRPr="00BF3BA4">
        <w:rPr>
          <w:lang w:val="es-US"/>
        </w:rPr>
        <w:t>Southbridge</w:t>
      </w:r>
      <w:proofErr w:type="spellEnd"/>
    </w:p>
    <w:p w14:paraId="0D71E212" w14:textId="22B0C30A" w:rsidR="003D5A0E" w:rsidRPr="00BF3BA4" w:rsidRDefault="003D5A0E" w:rsidP="003D5A0E">
      <w:pPr>
        <w:spacing w:after="0" w:line="240" w:lineRule="auto"/>
        <w:jc w:val="both"/>
        <w:rPr>
          <w:lang w:val="es-US"/>
        </w:rPr>
      </w:pPr>
      <w:proofErr w:type="spellStart"/>
      <w:r w:rsidRPr="00BF3BA4">
        <w:rPr>
          <w:lang w:val="es-US"/>
        </w:rPr>
        <w:t>Hasbro</w:t>
      </w:r>
      <w:proofErr w:type="spellEnd"/>
      <w:r w:rsidRPr="00BF3BA4">
        <w:rPr>
          <w:lang w:val="es-US"/>
        </w:rPr>
        <w:t xml:space="preserve"> </w:t>
      </w:r>
      <w:proofErr w:type="spellStart"/>
      <w:r w:rsidRPr="00BF3BA4">
        <w:rPr>
          <w:lang w:val="es-US"/>
        </w:rPr>
        <w:t>Children's</w:t>
      </w:r>
      <w:proofErr w:type="spellEnd"/>
      <w:r w:rsidRPr="00BF3BA4">
        <w:rPr>
          <w:lang w:val="es-US"/>
        </w:rPr>
        <w:t xml:space="preserve"> Hospital at Rhode Island Hospital</w:t>
      </w:r>
      <w:r w:rsidR="002A67E0" w:rsidRPr="00BF3BA4">
        <w:rPr>
          <w:lang w:val="es-US"/>
        </w:rPr>
        <w:t xml:space="preserve">, </w:t>
      </w:r>
      <w:r w:rsidRPr="00BF3BA4">
        <w:rPr>
          <w:lang w:val="es-US"/>
        </w:rPr>
        <w:t>Providence, RI</w:t>
      </w:r>
    </w:p>
    <w:p w14:paraId="64FA80C3" w14:textId="521F92CC" w:rsidR="003D5A0E" w:rsidRPr="00BF3BA4" w:rsidRDefault="003D5A0E" w:rsidP="003D5A0E">
      <w:pPr>
        <w:spacing w:after="0" w:line="240" w:lineRule="auto"/>
        <w:jc w:val="both"/>
        <w:rPr>
          <w:lang w:val="es-US"/>
        </w:rPr>
      </w:pPr>
      <w:proofErr w:type="spellStart"/>
      <w:r w:rsidRPr="00BF3BA4">
        <w:rPr>
          <w:lang w:val="es-US"/>
        </w:rPr>
        <w:t>Heywood</w:t>
      </w:r>
      <w:proofErr w:type="spellEnd"/>
      <w:r w:rsidRPr="00BF3BA4">
        <w:rPr>
          <w:lang w:val="es-US"/>
        </w:rPr>
        <w:t xml:space="preserve"> Hospital (</w:t>
      </w:r>
      <w:proofErr w:type="spellStart"/>
      <w:r w:rsidRPr="00BF3BA4">
        <w:rPr>
          <w:lang w:val="es-US"/>
        </w:rPr>
        <w:t>Heywood</w:t>
      </w:r>
      <w:proofErr w:type="spellEnd"/>
      <w:r w:rsidRPr="00BF3BA4">
        <w:rPr>
          <w:lang w:val="es-US"/>
        </w:rPr>
        <w:t xml:space="preserve"> </w:t>
      </w:r>
      <w:proofErr w:type="spellStart"/>
      <w:r w:rsidRPr="00BF3BA4">
        <w:rPr>
          <w:lang w:val="es-US"/>
        </w:rPr>
        <w:t>Healthcare</w:t>
      </w:r>
      <w:proofErr w:type="spellEnd"/>
      <w:r w:rsidRPr="00BF3BA4">
        <w:rPr>
          <w:lang w:val="es-US"/>
        </w:rPr>
        <w:t>)</w:t>
      </w:r>
      <w:r w:rsidR="002A67E0" w:rsidRPr="00BF3BA4">
        <w:rPr>
          <w:lang w:val="es-US"/>
        </w:rPr>
        <w:t xml:space="preserve">, </w:t>
      </w:r>
      <w:r w:rsidRPr="00BF3BA4">
        <w:rPr>
          <w:lang w:val="es-US"/>
        </w:rPr>
        <w:t>Gardner</w:t>
      </w:r>
    </w:p>
    <w:p w14:paraId="792AA9D4" w14:textId="67D1A668" w:rsidR="003D5A0E" w:rsidRPr="00BF3BA4" w:rsidRDefault="003D5A0E" w:rsidP="003D5A0E">
      <w:pPr>
        <w:spacing w:after="0" w:line="240" w:lineRule="auto"/>
        <w:jc w:val="both"/>
        <w:rPr>
          <w:lang w:val="es-US"/>
        </w:rPr>
      </w:pPr>
      <w:proofErr w:type="spellStart"/>
      <w:r w:rsidRPr="00BF3BA4">
        <w:rPr>
          <w:lang w:val="es-US"/>
        </w:rPr>
        <w:t>Holy</w:t>
      </w:r>
      <w:proofErr w:type="spellEnd"/>
      <w:r w:rsidRPr="00BF3BA4">
        <w:rPr>
          <w:lang w:val="es-US"/>
        </w:rPr>
        <w:t xml:space="preserve"> </w:t>
      </w:r>
      <w:proofErr w:type="spellStart"/>
      <w:r w:rsidRPr="00BF3BA4">
        <w:rPr>
          <w:lang w:val="es-US"/>
        </w:rPr>
        <w:t>Family</w:t>
      </w:r>
      <w:proofErr w:type="spellEnd"/>
      <w:r w:rsidRPr="00BF3BA4">
        <w:rPr>
          <w:lang w:val="es-US"/>
        </w:rPr>
        <w:t xml:space="preserve"> Hospital-</w:t>
      </w:r>
      <w:proofErr w:type="spellStart"/>
      <w:r w:rsidRPr="00BF3BA4">
        <w:rPr>
          <w:lang w:val="es-US"/>
        </w:rPr>
        <w:t>Haverhill</w:t>
      </w:r>
      <w:proofErr w:type="spellEnd"/>
      <w:r w:rsidRPr="00BF3BA4">
        <w:rPr>
          <w:lang w:val="es-US"/>
        </w:rPr>
        <w:t xml:space="preserve"> (</w:t>
      </w:r>
      <w:r w:rsidR="002F77B7" w:rsidRPr="00BF3BA4">
        <w:t>Lawrence General Hospital</w:t>
      </w:r>
      <w:r w:rsidRPr="00BF3BA4">
        <w:rPr>
          <w:lang w:val="es-US"/>
        </w:rPr>
        <w:t>)</w:t>
      </w:r>
      <w:r w:rsidR="002A67E0" w:rsidRPr="00BF3BA4">
        <w:rPr>
          <w:lang w:val="es-US"/>
        </w:rPr>
        <w:t xml:space="preserve">, </w:t>
      </w:r>
      <w:proofErr w:type="spellStart"/>
      <w:r w:rsidRPr="00BF3BA4">
        <w:rPr>
          <w:lang w:val="es-US"/>
        </w:rPr>
        <w:t>Haverhill</w:t>
      </w:r>
      <w:proofErr w:type="spellEnd"/>
    </w:p>
    <w:p w14:paraId="74C226EB" w14:textId="416F5950" w:rsidR="003D5A0E" w:rsidRPr="00F20B50" w:rsidRDefault="003D5A0E" w:rsidP="003D5A0E">
      <w:pPr>
        <w:spacing w:after="0" w:line="240" w:lineRule="auto"/>
        <w:jc w:val="both"/>
        <w:rPr>
          <w:lang w:val="es-US"/>
        </w:rPr>
      </w:pPr>
      <w:proofErr w:type="spellStart"/>
      <w:r w:rsidRPr="00BF3BA4">
        <w:rPr>
          <w:lang w:val="es-US"/>
        </w:rPr>
        <w:t>Holy</w:t>
      </w:r>
      <w:proofErr w:type="spellEnd"/>
      <w:r w:rsidRPr="00BF3BA4">
        <w:rPr>
          <w:lang w:val="es-US"/>
        </w:rPr>
        <w:t xml:space="preserve"> </w:t>
      </w:r>
      <w:proofErr w:type="spellStart"/>
      <w:r w:rsidRPr="00BF3BA4">
        <w:rPr>
          <w:lang w:val="es-US"/>
        </w:rPr>
        <w:t>Family</w:t>
      </w:r>
      <w:proofErr w:type="spellEnd"/>
      <w:r w:rsidRPr="00BF3BA4">
        <w:rPr>
          <w:lang w:val="es-US"/>
        </w:rPr>
        <w:t xml:space="preserve"> Hospital-</w:t>
      </w:r>
      <w:proofErr w:type="spellStart"/>
      <w:r w:rsidRPr="00BF3BA4">
        <w:rPr>
          <w:lang w:val="es-US"/>
        </w:rPr>
        <w:t>Methuen</w:t>
      </w:r>
      <w:proofErr w:type="spellEnd"/>
      <w:r w:rsidRPr="00BF3BA4">
        <w:rPr>
          <w:lang w:val="es-US"/>
        </w:rPr>
        <w:t xml:space="preserve"> (</w:t>
      </w:r>
      <w:r w:rsidR="002F77B7" w:rsidRPr="00BF3BA4">
        <w:t>Lawrence General Hospital</w:t>
      </w:r>
      <w:r w:rsidRPr="00BF3BA4">
        <w:rPr>
          <w:lang w:val="es-US"/>
        </w:rPr>
        <w:t>)</w:t>
      </w:r>
      <w:r w:rsidR="002A67E0" w:rsidRPr="00BF3BA4">
        <w:rPr>
          <w:lang w:val="es-US"/>
        </w:rPr>
        <w:t xml:space="preserve">, </w:t>
      </w:r>
      <w:proofErr w:type="spellStart"/>
      <w:r w:rsidRPr="00BF3BA4">
        <w:rPr>
          <w:lang w:val="es-US"/>
        </w:rPr>
        <w:t>Methuen</w:t>
      </w:r>
      <w:proofErr w:type="spellEnd"/>
    </w:p>
    <w:p w14:paraId="575BFDC8" w14:textId="186B5FAF" w:rsidR="003D5A0E" w:rsidRPr="00F20B50" w:rsidRDefault="003D5A0E" w:rsidP="003D5A0E">
      <w:pPr>
        <w:spacing w:after="0" w:line="240" w:lineRule="auto"/>
        <w:jc w:val="both"/>
        <w:rPr>
          <w:lang w:val="es-US"/>
        </w:rPr>
      </w:pPr>
      <w:r w:rsidRPr="00F20B50">
        <w:rPr>
          <w:lang w:val="es-US"/>
        </w:rPr>
        <w:t>Holyoke Medical Center</w:t>
      </w:r>
      <w:r w:rsidRPr="00F20B50">
        <w:rPr>
          <w:lang w:val="es-US"/>
        </w:rPr>
        <w:tab/>
      </w:r>
      <w:r w:rsidR="002A67E0">
        <w:rPr>
          <w:lang w:val="es-US"/>
        </w:rPr>
        <w:t xml:space="preserve">, </w:t>
      </w:r>
      <w:r w:rsidRPr="00F20B50">
        <w:rPr>
          <w:lang w:val="es-US"/>
        </w:rPr>
        <w:t>Holyoke</w:t>
      </w:r>
    </w:p>
    <w:p w14:paraId="7F23B798" w14:textId="45245F84" w:rsidR="003D5A0E" w:rsidRPr="00F20B50" w:rsidRDefault="003D5A0E" w:rsidP="003D5A0E">
      <w:pPr>
        <w:spacing w:after="0" w:line="240" w:lineRule="auto"/>
        <w:jc w:val="both"/>
        <w:rPr>
          <w:lang w:val="es-US"/>
        </w:rPr>
      </w:pPr>
      <w:r w:rsidRPr="00F20B50">
        <w:rPr>
          <w:lang w:val="es-US"/>
        </w:rPr>
        <w:t>Kent County Memorial Hospital</w:t>
      </w:r>
      <w:r w:rsidR="002A67E0">
        <w:rPr>
          <w:lang w:val="es-US"/>
        </w:rPr>
        <w:t xml:space="preserve">, </w:t>
      </w:r>
      <w:r w:rsidRPr="00F20B50">
        <w:rPr>
          <w:lang w:val="es-US"/>
        </w:rPr>
        <w:t>Warwick, RI</w:t>
      </w:r>
    </w:p>
    <w:p w14:paraId="18474F89" w14:textId="4636FE9C" w:rsidR="003D5A0E" w:rsidRPr="00F20B50" w:rsidRDefault="003D5A0E" w:rsidP="003D5A0E">
      <w:pPr>
        <w:spacing w:after="0" w:line="240" w:lineRule="auto"/>
        <w:jc w:val="both"/>
        <w:rPr>
          <w:lang w:val="es-US"/>
        </w:rPr>
      </w:pPr>
      <w:r w:rsidRPr="00F20B50">
        <w:rPr>
          <w:lang w:val="es-US"/>
        </w:rPr>
        <w:t>Lahey Hospital and Medical Center</w:t>
      </w:r>
      <w:r w:rsidR="002A67E0">
        <w:rPr>
          <w:lang w:val="es-US"/>
        </w:rPr>
        <w:t xml:space="preserve">, </w:t>
      </w:r>
      <w:r w:rsidRPr="00F20B50">
        <w:rPr>
          <w:lang w:val="es-US"/>
        </w:rPr>
        <w:t>Burlington</w:t>
      </w:r>
    </w:p>
    <w:p w14:paraId="02C3046E" w14:textId="716AF70B" w:rsidR="003D5A0E" w:rsidRPr="00F20B50" w:rsidRDefault="003D5A0E" w:rsidP="003D5A0E">
      <w:pPr>
        <w:spacing w:after="0" w:line="240" w:lineRule="auto"/>
        <w:jc w:val="both"/>
        <w:rPr>
          <w:lang w:val="es-US"/>
        </w:rPr>
      </w:pPr>
      <w:r w:rsidRPr="00F20B50">
        <w:rPr>
          <w:lang w:val="es-US"/>
        </w:rPr>
        <w:t>Lahey Medical Center, Peabody</w:t>
      </w:r>
      <w:r w:rsidR="002A67E0">
        <w:rPr>
          <w:lang w:val="es-US"/>
        </w:rPr>
        <w:t xml:space="preserve">, </w:t>
      </w:r>
      <w:r w:rsidRPr="00F20B50">
        <w:rPr>
          <w:lang w:val="es-US"/>
        </w:rPr>
        <w:t>Peabody</w:t>
      </w:r>
    </w:p>
    <w:p w14:paraId="0E8D9248" w14:textId="55B85902" w:rsidR="003D5A0E" w:rsidRPr="00F20B50" w:rsidRDefault="003D5A0E" w:rsidP="003D5A0E">
      <w:pPr>
        <w:spacing w:after="0" w:line="240" w:lineRule="auto"/>
        <w:jc w:val="both"/>
        <w:rPr>
          <w:lang w:val="es-US"/>
        </w:rPr>
      </w:pPr>
      <w:proofErr w:type="spellStart"/>
      <w:r w:rsidRPr="00F20B50">
        <w:rPr>
          <w:lang w:val="es-US"/>
        </w:rPr>
        <w:t>Landmark</w:t>
      </w:r>
      <w:proofErr w:type="spellEnd"/>
      <w:r w:rsidRPr="00F20B50">
        <w:rPr>
          <w:lang w:val="es-US"/>
        </w:rPr>
        <w:t xml:space="preserve"> Medical Center</w:t>
      </w:r>
      <w:r w:rsidR="002A67E0">
        <w:rPr>
          <w:lang w:val="es-US"/>
        </w:rPr>
        <w:t xml:space="preserve">, </w:t>
      </w:r>
      <w:r w:rsidRPr="00F20B50">
        <w:rPr>
          <w:lang w:val="es-US"/>
        </w:rPr>
        <w:t>Woonsocket, RI</w:t>
      </w:r>
    </w:p>
    <w:p w14:paraId="68318EFA" w14:textId="2CDFD183" w:rsidR="003D5A0E" w:rsidRPr="00F20B50" w:rsidRDefault="003D5A0E" w:rsidP="003D5A0E">
      <w:pPr>
        <w:spacing w:after="0" w:line="240" w:lineRule="auto"/>
        <w:jc w:val="both"/>
        <w:rPr>
          <w:lang w:val="es-US"/>
        </w:rPr>
      </w:pPr>
      <w:r w:rsidRPr="00F20B50">
        <w:rPr>
          <w:lang w:val="es-US"/>
        </w:rPr>
        <w:t>Lawrence General Hospital</w:t>
      </w:r>
      <w:r w:rsidR="002A67E0">
        <w:rPr>
          <w:lang w:val="es-US"/>
        </w:rPr>
        <w:t xml:space="preserve">, </w:t>
      </w:r>
      <w:r w:rsidRPr="00F20B50">
        <w:rPr>
          <w:lang w:val="es-US"/>
        </w:rPr>
        <w:t>Lawrence</w:t>
      </w:r>
    </w:p>
    <w:p w14:paraId="5046EDDA" w14:textId="309BCB64" w:rsidR="003D5A0E" w:rsidRPr="00F20B50" w:rsidRDefault="003D5A0E" w:rsidP="003D5A0E">
      <w:pPr>
        <w:spacing w:after="0" w:line="240" w:lineRule="auto"/>
        <w:jc w:val="both"/>
        <w:rPr>
          <w:lang w:val="es-US"/>
        </w:rPr>
      </w:pPr>
      <w:r w:rsidRPr="00F20B50">
        <w:rPr>
          <w:lang w:val="es-US"/>
        </w:rPr>
        <w:t xml:space="preserve">Lawrence Memorial Hospital </w:t>
      </w:r>
      <w:proofErr w:type="spellStart"/>
      <w:r w:rsidRPr="00F20B50">
        <w:rPr>
          <w:lang w:val="es-US"/>
        </w:rPr>
        <w:t>of</w:t>
      </w:r>
      <w:proofErr w:type="spellEnd"/>
      <w:r w:rsidRPr="00F20B50">
        <w:rPr>
          <w:lang w:val="es-US"/>
        </w:rPr>
        <w:t xml:space="preserve"> Medford (</w:t>
      </w:r>
      <w:proofErr w:type="spellStart"/>
      <w:r w:rsidR="00760E2B">
        <w:rPr>
          <w:lang w:val="es-US"/>
        </w:rPr>
        <w:t>TuftsMedicine</w:t>
      </w:r>
      <w:proofErr w:type="spellEnd"/>
      <w:r w:rsidRPr="00F20B50">
        <w:rPr>
          <w:lang w:val="es-US"/>
        </w:rPr>
        <w:t>)</w:t>
      </w:r>
      <w:r w:rsidR="002A67E0">
        <w:rPr>
          <w:lang w:val="es-US"/>
        </w:rPr>
        <w:t xml:space="preserve">, </w:t>
      </w:r>
      <w:r w:rsidRPr="00F20B50">
        <w:rPr>
          <w:lang w:val="es-US"/>
        </w:rPr>
        <w:t>Medford</w:t>
      </w:r>
    </w:p>
    <w:p w14:paraId="75492211" w14:textId="3C3E0D9B" w:rsidR="003D5A0E" w:rsidRPr="00F20B50" w:rsidRDefault="003D5A0E" w:rsidP="003D5A0E">
      <w:pPr>
        <w:spacing w:after="0" w:line="240" w:lineRule="auto"/>
        <w:jc w:val="both"/>
        <w:rPr>
          <w:lang w:val="es-US"/>
        </w:rPr>
      </w:pPr>
      <w:r w:rsidRPr="00F20B50">
        <w:rPr>
          <w:lang w:val="es-US"/>
        </w:rPr>
        <w:t>Lowell General Hospital - Main Campus</w:t>
      </w:r>
      <w:r w:rsidR="002A67E0">
        <w:rPr>
          <w:lang w:val="es-US"/>
        </w:rPr>
        <w:t xml:space="preserve">, </w:t>
      </w:r>
      <w:r w:rsidRPr="00F20B50">
        <w:rPr>
          <w:lang w:val="es-US"/>
        </w:rPr>
        <w:t>Lowell</w:t>
      </w:r>
    </w:p>
    <w:p w14:paraId="11ACD85F" w14:textId="4D3C7749" w:rsidR="003D5A0E" w:rsidRPr="00F20B50" w:rsidRDefault="003D5A0E" w:rsidP="003D5A0E">
      <w:pPr>
        <w:spacing w:after="0" w:line="240" w:lineRule="auto"/>
        <w:jc w:val="both"/>
        <w:rPr>
          <w:lang w:val="es-US"/>
        </w:rPr>
      </w:pPr>
      <w:r w:rsidRPr="00F20B50">
        <w:rPr>
          <w:lang w:val="es-US"/>
        </w:rPr>
        <w:t>Lowell General Hospital - Saints Campus</w:t>
      </w:r>
      <w:r w:rsidR="002A67E0">
        <w:rPr>
          <w:lang w:val="es-US"/>
        </w:rPr>
        <w:t xml:space="preserve">, </w:t>
      </w:r>
      <w:r w:rsidRPr="00F20B50">
        <w:rPr>
          <w:lang w:val="es-US"/>
        </w:rPr>
        <w:t>Lowell</w:t>
      </w:r>
    </w:p>
    <w:p w14:paraId="2EF56118" w14:textId="5295074E" w:rsidR="003D5A0E" w:rsidRPr="00F20B50" w:rsidRDefault="003D5A0E" w:rsidP="003D5A0E">
      <w:pPr>
        <w:spacing w:after="0" w:line="240" w:lineRule="auto"/>
        <w:jc w:val="both"/>
        <w:rPr>
          <w:lang w:val="es-US"/>
        </w:rPr>
      </w:pPr>
      <w:proofErr w:type="spellStart"/>
      <w:r w:rsidRPr="00F20B50">
        <w:rPr>
          <w:lang w:val="es-US"/>
        </w:rPr>
        <w:t>Marlborough</w:t>
      </w:r>
      <w:proofErr w:type="spellEnd"/>
      <w:r w:rsidRPr="00F20B50">
        <w:rPr>
          <w:lang w:val="es-US"/>
        </w:rPr>
        <w:t xml:space="preserve"> Hospital (</w:t>
      </w:r>
      <w:proofErr w:type="spellStart"/>
      <w:r w:rsidRPr="00F20B50">
        <w:rPr>
          <w:lang w:val="es-US"/>
        </w:rPr>
        <w:t>UMass</w:t>
      </w:r>
      <w:proofErr w:type="spellEnd"/>
      <w:r w:rsidRPr="00F20B50">
        <w:rPr>
          <w:lang w:val="es-US"/>
        </w:rPr>
        <w:t xml:space="preserve"> Memorial Health)</w:t>
      </w:r>
      <w:r w:rsidRPr="00F20B50">
        <w:rPr>
          <w:lang w:val="es-US"/>
        </w:rPr>
        <w:tab/>
      </w:r>
      <w:r w:rsidR="002A67E0">
        <w:rPr>
          <w:lang w:val="es-US"/>
        </w:rPr>
        <w:t xml:space="preserve">, </w:t>
      </w:r>
      <w:r w:rsidRPr="00F20B50">
        <w:rPr>
          <w:lang w:val="es-US"/>
        </w:rPr>
        <w:t>Marlboro</w:t>
      </w:r>
    </w:p>
    <w:p w14:paraId="169AB27C" w14:textId="343DD3B0" w:rsidR="003D5A0E" w:rsidRPr="00F20B50" w:rsidRDefault="003D5A0E" w:rsidP="003D5A0E">
      <w:pPr>
        <w:spacing w:after="0" w:line="240" w:lineRule="auto"/>
        <w:jc w:val="both"/>
        <w:rPr>
          <w:lang w:val="es-US"/>
        </w:rPr>
      </w:pPr>
      <w:r w:rsidRPr="00F20B50">
        <w:rPr>
          <w:lang w:val="es-US"/>
        </w:rPr>
        <w:t xml:space="preserve">Mass. </w:t>
      </w:r>
      <w:proofErr w:type="spellStart"/>
      <w:r w:rsidRPr="00F20B50">
        <w:rPr>
          <w:lang w:val="es-US"/>
        </w:rPr>
        <w:t>Eye</w:t>
      </w:r>
      <w:proofErr w:type="spellEnd"/>
      <w:r w:rsidRPr="00F20B50">
        <w:rPr>
          <w:lang w:val="es-US"/>
        </w:rPr>
        <w:t xml:space="preserve"> and </w:t>
      </w:r>
      <w:proofErr w:type="spellStart"/>
      <w:r w:rsidRPr="00F20B50">
        <w:rPr>
          <w:lang w:val="es-US"/>
        </w:rPr>
        <w:t>Ear</w:t>
      </w:r>
      <w:proofErr w:type="spellEnd"/>
      <w:r w:rsidRPr="00F20B50">
        <w:rPr>
          <w:lang w:val="es-US"/>
        </w:rPr>
        <w:t xml:space="preserve"> </w:t>
      </w:r>
      <w:proofErr w:type="spellStart"/>
      <w:r w:rsidRPr="00F20B50">
        <w:rPr>
          <w:lang w:val="es-US"/>
        </w:rPr>
        <w:t>Infirmary</w:t>
      </w:r>
      <w:proofErr w:type="spellEnd"/>
      <w:r w:rsidR="002A67E0">
        <w:rPr>
          <w:lang w:val="es-US"/>
        </w:rPr>
        <w:t xml:space="preserve">, </w:t>
      </w:r>
      <w:r w:rsidRPr="00F20B50">
        <w:rPr>
          <w:lang w:val="es-US"/>
        </w:rPr>
        <w:t>Boston</w:t>
      </w:r>
    </w:p>
    <w:p w14:paraId="47BDED94" w14:textId="647C31F3" w:rsidR="003D5A0E" w:rsidRPr="00F20B50" w:rsidRDefault="003D5A0E" w:rsidP="003D5A0E">
      <w:pPr>
        <w:spacing w:after="0" w:line="240" w:lineRule="auto"/>
        <w:jc w:val="both"/>
        <w:rPr>
          <w:lang w:val="es-US"/>
        </w:rPr>
      </w:pPr>
      <w:proofErr w:type="spellStart"/>
      <w:r w:rsidRPr="00F20B50">
        <w:rPr>
          <w:lang w:val="es-US"/>
        </w:rPr>
        <w:t>MelroseWakefield</w:t>
      </w:r>
      <w:proofErr w:type="spellEnd"/>
      <w:r w:rsidRPr="00F20B50">
        <w:rPr>
          <w:lang w:val="es-US"/>
        </w:rPr>
        <w:t xml:space="preserve"> Hospital (</w:t>
      </w:r>
      <w:proofErr w:type="spellStart"/>
      <w:r w:rsidR="00760E2B">
        <w:rPr>
          <w:lang w:val="es-US"/>
        </w:rPr>
        <w:t>TuftsMedicine</w:t>
      </w:r>
      <w:proofErr w:type="spellEnd"/>
      <w:r w:rsidRPr="00F20B50">
        <w:rPr>
          <w:lang w:val="es-US"/>
        </w:rPr>
        <w:t>)</w:t>
      </w:r>
      <w:r w:rsidR="002A67E0">
        <w:rPr>
          <w:lang w:val="es-US"/>
        </w:rPr>
        <w:t xml:space="preserve">, </w:t>
      </w:r>
      <w:proofErr w:type="spellStart"/>
      <w:r w:rsidRPr="00F20B50">
        <w:rPr>
          <w:lang w:val="es-US"/>
        </w:rPr>
        <w:t>Melrose</w:t>
      </w:r>
      <w:proofErr w:type="spellEnd"/>
    </w:p>
    <w:p w14:paraId="5C5018E3" w14:textId="5EDCC1FE" w:rsidR="003D5A0E" w:rsidRPr="00F20B50" w:rsidRDefault="003D5A0E" w:rsidP="003D5A0E">
      <w:pPr>
        <w:spacing w:after="0" w:line="240" w:lineRule="auto"/>
        <w:jc w:val="both"/>
        <w:rPr>
          <w:lang w:val="es-US"/>
        </w:rPr>
      </w:pPr>
      <w:proofErr w:type="spellStart"/>
      <w:r w:rsidRPr="00F20B50">
        <w:rPr>
          <w:lang w:val="es-US"/>
        </w:rPr>
        <w:t>Mercy</w:t>
      </w:r>
      <w:proofErr w:type="spellEnd"/>
      <w:r w:rsidRPr="00F20B50">
        <w:rPr>
          <w:lang w:val="es-US"/>
        </w:rPr>
        <w:t xml:space="preserve"> Medical Center (Trinity </w:t>
      </w:r>
      <w:proofErr w:type="spellStart"/>
      <w:r w:rsidRPr="00F20B50">
        <w:rPr>
          <w:lang w:val="es-US"/>
        </w:rPr>
        <w:t>Health</w:t>
      </w:r>
      <w:proofErr w:type="spellEnd"/>
      <w:r w:rsidRPr="00F20B50">
        <w:rPr>
          <w:lang w:val="es-US"/>
        </w:rPr>
        <w:t xml:space="preserve"> </w:t>
      </w:r>
      <w:proofErr w:type="spellStart"/>
      <w:r w:rsidRPr="00F20B50">
        <w:rPr>
          <w:lang w:val="es-US"/>
        </w:rPr>
        <w:t>of</w:t>
      </w:r>
      <w:proofErr w:type="spellEnd"/>
      <w:r w:rsidRPr="00F20B50">
        <w:rPr>
          <w:lang w:val="es-US"/>
        </w:rPr>
        <w:t xml:space="preserve"> New </w:t>
      </w:r>
      <w:proofErr w:type="spellStart"/>
      <w:r w:rsidRPr="00F20B50">
        <w:rPr>
          <w:lang w:val="es-US"/>
        </w:rPr>
        <w:t>England</w:t>
      </w:r>
      <w:proofErr w:type="spellEnd"/>
      <w:r w:rsidRPr="00F20B50">
        <w:rPr>
          <w:lang w:val="es-US"/>
        </w:rPr>
        <w:t>)</w:t>
      </w:r>
      <w:r w:rsidR="002A67E0">
        <w:rPr>
          <w:lang w:val="es-US"/>
        </w:rPr>
        <w:t xml:space="preserve">, </w:t>
      </w:r>
      <w:r w:rsidRPr="00F20B50">
        <w:rPr>
          <w:lang w:val="es-US"/>
        </w:rPr>
        <w:t>Springfield</w:t>
      </w:r>
    </w:p>
    <w:p w14:paraId="07D7994E" w14:textId="2EF82332" w:rsidR="003D5A0E" w:rsidRPr="00F20B50" w:rsidRDefault="003D5A0E" w:rsidP="003D5A0E">
      <w:pPr>
        <w:spacing w:after="0" w:line="240" w:lineRule="auto"/>
        <w:jc w:val="both"/>
        <w:rPr>
          <w:lang w:val="es-US"/>
        </w:rPr>
      </w:pPr>
      <w:r w:rsidRPr="00F20B50">
        <w:rPr>
          <w:lang w:val="es-US"/>
        </w:rPr>
        <w:t>Milford Regional Medical Center</w:t>
      </w:r>
      <w:r w:rsidR="002A67E0">
        <w:rPr>
          <w:lang w:val="es-US"/>
        </w:rPr>
        <w:t xml:space="preserve">, </w:t>
      </w:r>
      <w:r w:rsidRPr="00F20B50">
        <w:rPr>
          <w:lang w:val="es-US"/>
        </w:rPr>
        <w:t>Milford</w:t>
      </w:r>
    </w:p>
    <w:p w14:paraId="7520FAD5" w14:textId="196B38D0" w:rsidR="003D5A0E" w:rsidRPr="00F20B50" w:rsidRDefault="003D5A0E" w:rsidP="003D5A0E">
      <w:pPr>
        <w:spacing w:after="0" w:line="240" w:lineRule="auto"/>
        <w:jc w:val="both"/>
        <w:rPr>
          <w:lang w:val="es-US"/>
        </w:rPr>
      </w:pPr>
      <w:r w:rsidRPr="00F20B50">
        <w:rPr>
          <w:lang w:val="es-US"/>
        </w:rPr>
        <w:t>Miriam Hospital</w:t>
      </w:r>
      <w:r w:rsidRPr="00F20B50">
        <w:rPr>
          <w:lang w:val="es-US"/>
        </w:rPr>
        <w:tab/>
      </w:r>
      <w:r w:rsidR="002A67E0">
        <w:rPr>
          <w:lang w:val="es-US"/>
        </w:rPr>
        <w:t xml:space="preserve">, </w:t>
      </w:r>
      <w:r w:rsidRPr="00F20B50">
        <w:rPr>
          <w:lang w:val="es-US"/>
        </w:rPr>
        <w:t>Providence, RI</w:t>
      </w:r>
    </w:p>
    <w:p w14:paraId="0D43B1BF" w14:textId="7032C318" w:rsidR="003D5A0E" w:rsidRPr="00F20B50" w:rsidRDefault="003D5A0E" w:rsidP="003D5A0E">
      <w:pPr>
        <w:spacing w:after="0" w:line="240" w:lineRule="auto"/>
        <w:jc w:val="both"/>
        <w:rPr>
          <w:lang w:val="es-US"/>
        </w:rPr>
      </w:pPr>
      <w:r w:rsidRPr="00F20B50">
        <w:rPr>
          <w:lang w:val="es-US"/>
        </w:rPr>
        <w:t xml:space="preserve">Morton </w:t>
      </w:r>
      <w:r w:rsidRPr="00F82A60">
        <w:rPr>
          <w:lang w:val="es-US"/>
        </w:rPr>
        <w:t>Hospital (</w:t>
      </w:r>
      <w:r w:rsidR="002F77B7" w:rsidRPr="00F82A60">
        <w:t xml:space="preserve">Lifespan Health </w:t>
      </w:r>
      <w:r w:rsidR="002B73A6" w:rsidRPr="00F82A60">
        <w:t>Systems)</w:t>
      </w:r>
      <w:r w:rsidR="002A67E0" w:rsidRPr="00F82A60">
        <w:rPr>
          <w:lang w:val="es-US"/>
        </w:rPr>
        <w:t xml:space="preserve">, </w:t>
      </w:r>
      <w:r w:rsidRPr="00F82A60">
        <w:rPr>
          <w:lang w:val="es-US"/>
        </w:rPr>
        <w:t>Taunton</w:t>
      </w:r>
    </w:p>
    <w:p w14:paraId="7906A34E" w14:textId="1C881A4A" w:rsidR="003D5A0E" w:rsidRDefault="003D5A0E" w:rsidP="003D5A0E">
      <w:pPr>
        <w:spacing w:after="0" w:line="240" w:lineRule="auto"/>
        <w:jc w:val="both"/>
        <w:rPr>
          <w:lang w:val="es-US"/>
        </w:rPr>
      </w:pPr>
      <w:r w:rsidRPr="00F20B50">
        <w:rPr>
          <w:lang w:val="es-US"/>
        </w:rPr>
        <w:t>Mount Auburn Hospital</w:t>
      </w:r>
      <w:r w:rsidR="002A67E0">
        <w:rPr>
          <w:lang w:val="es-US"/>
        </w:rPr>
        <w:t xml:space="preserve">, </w:t>
      </w:r>
      <w:r w:rsidRPr="00F20B50">
        <w:rPr>
          <w:lang w:val="es-US"/>
        </w:rPr>
        <w:t>Cambridge</w:t>
      </w:r>
    </w:p>
    <w:p w14:paraId="0AA4DCFF" w14:textId="77777777" w:rsidR="00C03272" w:rsidRDefault="007F3D94" w:rsidP="003D5A0E">
      <w:pPr>
        <w:spacing w:after="0" w:line="240" w:lineRule="auto"/>
        <w:jc w:val="both"/>
        <w:rPr>
          <w:lang w:val="es-US"/>
        </w:rPr>
      </w:pPr>
      <w:r w:rsidRPr="00F20B50">
        <w:rPr>
          <w:lang w:val="es-US"/>
        </w:rPr>
        <w:t>Noble Hospital</w:t>
      </w:r>
      <w:r>
        <w:rPr>
          <w:lang w:val="es-US"/>
        </w:rPr>
        <w:t xml:space="preserve"> (</w:t>
      </w:r>
      <w:proofErr w:type="spellStart"/>
      <w:r>
        <w:rPr>
          <w:lang w:val="es-US"/>
        </w:rPr>
        <w:t>Baystate</w:t>
      </w:r>
      <w:proofErr w:type="spellEnd"/>
      <w:r>
        <w:rPr>
          <w:lang w:val="es-US"/>
        </w:rPr>
        <w:t xml:space="preserve">), </w:t>
      </w:r>
      <w:proofErr w:type="spellStart"/>
      <w:r w:rsidRPr="00F20B50">
        <w:rPr>
          <w:lang w:val="es-US"/>
        </w:rPr>
        <w:t>Westfiel</w:t>
      </w:r>
      <w:proofErr w:type="spellEnd"/>
    </w:p>
    <w:p w14:paraId="2798415E" w14:textId="68FB4577" w:rsidR="003D5A0E" w:rsidRPr="00F20B50" w:rsidRDefault="003D5A0E" w:rsidP="003D5A0E">
      <w:pPr>
        <w:spacing w:after="0" w:line="240" w:lineRule="auto"/>
        <w:jc w:val="both"/>
        <w:rPr>
          <w:lang w:val="es-US"/>
        </w:rPr>
      </w:pPr>
      <w:r w:rsidRPr="00F20B50">
        <w:rPr>
          <w:lang w:val="es-US"/>
        </w:rPr>
        <w:t xml:space="preserve">New </w:t>
      </w:r>
      <w:proofErr w:type="spellStart"/>
      <w:r w:rsidRPr="00F20B50">
        <w:rPr>
          <w:lang w:val="es-US"/>
        </w:rPr>
        <w:t>England</w:t>
      </w:r>
      <w:proofErr w:type="spellEnd"/>
      <w:r w:rsidRPr="00F20B50">
        <w:rPr>
          <w:lang w:val="es-US"/>
        </w:rPr>
        <w:t xml:space="preserve"> </w:t>
      </w:r>
      <w:proofErr w:type="spellStart"/>
      <w:r w:rsidRPr="00F20B50">
        <w:rPr>
          <w:lang w:val="es-US"/>
        </w:rPr>
        <w:t>Baptist</w:t>
      </w:r>
      <w:proofErr w:type="spellEnd"/>
      <w:r w:rsidRPr="00F20B50">
        <w:rPr>
          <w:lang w:val="es-US"/>
        </w:rPr>
        <w:t xml:space="preserve"> Hospital</w:t>
      </w:r>
      <w:r w:rsidR="002A67E0">
        <w:rPr>
          <w:lang w:val="es-US"/>
        </w:rPr>
        <w:t xml:space="preserve">, </w:t>
      </w:r>
      <w:proofErr w:type="spellStart"/>
      <w:r w:rsidRPr="00F20B50">
        <w:rPr>
          <w:lang w:val="es-US"/>
        </w:rPr>
        <w:t>Roxbury</w:t>
      </w:r>
      <w:proofErr w:type="spellEnd"/>
      <w:r w:rsidRPr="00F20B50">
        <w:rPr>
          <w:lang w:val="es-US"/>
        </w:rPr>
        <w:t xml:space="preserve"> </w:t>
      </w:r>
      <w:proofErr w:type="spellStart"/>
      <w:r w:rsidRPr="00F20B50">
        <w:rPr>
          <w:lang w:val="es-US"/>
        </w:rPr>
        <w:t>Crossing</w:t>
      </w:r>
      <w:proofErr w:type="spellEnd"/>
    </w:p>
    <w:p w14:paraId="17106C3F" w14:textId="1FC82922" w:rsidR="003D5A0E" w:rsidRPr="00F20B50" w:rsidRDefault="003D5A0E" w:rsidP="003D5A0E">
      <w:pPr>
        <w:spacing w:after="0" w:line="240" w:lineRule="auto"/>
        <w:jc w:val="both"/>
        <w:rPr>
          <w:lang w:val="es-US"/>
        </w:rPr>
      </w:pPr>
      <w:r w:rsidRPr="00F20B50">
        <w:rPr>
          <w:lang w:val="es-US"/>
        </w:rPr>
        <w:t>Rhode Island Hospital</w:t>
      </w:r>
      <w:r w:rsidR="002A67E0">
        <w:rPr>
          <w:lang w:val="es-US"/>
        </w:rPr>
        <w:t xml:space="preserve">, </w:t>
      </w:r>
      <w:r w:rsidRPr="00F20B50">
        <w:rPr>
          <w:lang w:val="es-US"/>
        </w:rPr>
        <w:t>Providence, RI</w:t>
      </w:r>
    </w:p>
    <w:p w14:paraId="6C157018" w14:textId="06A22B23" w:rsidR="003D5A0E" w:rsidRPr="00F20B50" w:rsidRDefault="003D5A0E" w:rsidP="003D5A0E">
      <w:pPr>
        <w:spacing w:after="0" w:line="240" w:lineRule="auto"/>
        <w:jc w:val="both"/>
        <w:rPr>
          <w:lang w:val="es-US"/>
        </w:rPr>
      </w:pPr>
      <w:r w:rsidRPr="00F20B50">
        <w:rPr>
          <w:lang w:val="es-US"/>
        </w:rPr>
        <w:t xml:space="preserve">Saint </w:t>
      </w:r>
      <w:proofErr w:type="spellStart"/>
      <w:r w:rsidRPr="00F20B50">
        <w:rPr>
          <w:lang w:val="es-US"/>
        </w:rPr>
        <w:t>Anne's</w:t>
      </w:r>
      <w:proofErr w:type="spellEnd"/>
      <w:r w:rsidRPr="00F20B50">
        <w:rPr>
          <w:lang w:val="es-US"/>
        </w:rPr>
        <w:t xml:space="preserve"> Hospital (</w:t>
      </w:r>
      <w:r w:rsidR="002F77B7" w:rsidRPr="00F82A60">
        <w:t>Lifespan Health Systems</w:t>
      </w:r>
      <w:r w:rsidRPr="00F82A60">
        <w:rPr>
          <w:lang w:val="es-US"/>
        </w:rPr>
        <w:t>)</w:t>
      </w:r>
      <w:r w:rsidR="002A67E0" w:rsidRPr="00F82A60">
        <w:rPr>
          <w:lang w:val="es-US"/>
        </w:rPr>
        <w:t>,</w:t>
      </w:r>
      <w:r w:rsidRPr="00F82A60">
        <w:rPr>
          <w:lang w:val="es-US"/>
        </w:rPr>
        <w:tab/>
      </w:r>
      <w:r w:rsidR="002A67E0" w:rsidRPr="00F82A60">
        <w:rPr>
          <w:lang w:val="es-US"/>
        </w:rPr>
        <w:t xml:space="preserve"> </w:t>
      </w:r>
      <w:proofErr w:type="spellStart"/>
      <w:r w:rsidRPr="00F82A60">
        <w:rPr>
          <w:lang w:val="es-US"/>
        </w:rPr>
        <w:t>Fall</w:t>
      </w:r>
      <w:proofErr w:type="spellEnd"/>
      <w:r w:rsidRPr="00F82A60">
        <w:rPr>
          <w:lang w:val="es-US"/>
        </w:rPr>
        <w:t xml:space="preserve"> </w:t>
      </w:r>
      <w:proofErr w:type="spellStart"/>
      <w:r w:rsidRPr="00F82A60">
        <w:rPr>
          <w:lang w:val="es-US"/>
        </w:rPr>
        <w:t>River</w:t>
      </w:r>
      <w:proofErr w:type="spellEnd"/>
    </w:p>
    <w:p w14:paraId="0D7A464D" w14:textId="0602BE6C" w:rsidR="003D5A0E" w:rsidRPr="00F20B50" w:rsidRDefault="003D5A0E" w:rsidP="003D5A0E">
      <w:pPr>
        <w:spacing w:after="0" w:line="240" w:lineRule="auto"/>
        <w:jc w:val="both"/>
        <w:rPr>
          <w:lang w:val="es-US"/>
        </w:rPr>
      </w:pPr>
      <w:r w:rsidRPr="00F20B50">
        <w:rPr>
          <w:lang w:val="es-US"/>
        </w:rPr>
        <w:lastRenderedPageBreak/>
        <w:t>Saint Vincent Hospital</w:t>
      </w:r>
      <w:r w:rsidR="002A67E0">
        <w:rPr>
          <w:lang w:val="es-US"/>
        </w:rPr>
        <w:t xml:space="preserve">, </w:t>
      </w:r>
      <w:r w:rsidRPr="00F20B50">
        <w:rPr>
          <w:lang w:val="es-US"/>
        </w:rPr>
        <w:t>Worcester</w:t>
      </w:r>
    </w:p>
    <w:p w14:paraId="26E7BBEF" w14:textId="4EF3E467" w:rsidR="003D5A0E" w:rsidRPr="000D38F9" w:rsidRDefault="003D5A0E" w:rsidP="003D5A0E">
      <w:pPr>
        <w:spacing w:after="0" w:line="240" w:lineRule="auto"/>
        <w:jc w:val="both"/>
        <w:rPr>
          <w:lang w:val="es-US"/>
        </w:rPr>
      </w:pPr>
      <w:proofErr w:type="spellStart"/>
      <w:r w:rsidRPr="000D38F9">
        <w:rPr>
          <w:lang w:val="es-US"/>
        </w:rPr>
        <w:t>Shriners</w:t>
      </w:r>
      <w:proofErr w:type="spellEnd"/>
      <w:r w:rsidRPr="000D38F9">
        <w:rPr>
          <w:lang w:val="es-US"/>
        </w:rPr>
        <w:t xml:space="preserve"> </w:t>
      </w:r>
      <w:proofErr w:type="spellStart"/>
      <w:r w:rsidRPr="000D38F9">
        <w:rPr>
          <w:lang w:val="es-US"/>
        </w:rPr>
        <w:t>Children's</w:t>
      </w:r>
      <w:proofErr w:type="spellEnd"/>
      <w:r w:rsidRPr="000D38F9">
        <w:rPr>
          <w:lang w:val="es-US"/>
        </w:rPr>
        <w:t xml:space="preserve"> </w:t>
      </w:r>
      <w:r w:rsidR="00A94568" w:rsidRPr="000D38F9">
        <w:rPr>
          <w:lang w:val="es-US"/>
        </w:rPr>
        <w:t>Hospital</w:t>
      </w:r>
      <w:r w:rsidR="002A67E0" w:rsidRPr="000D38F9">
        <w:rPr>
          <w:lang w:val="es-US"/>
        </w:rPr>
        <w:t xml:space="preserve"> </w:t>
      </w:r>
      <w:r w:rsidRPr="000D38F9">
        <w:rPr>
          <w:lang w:val="es-US"/>
        </w:rPr>
        <w:t>Boston</w:t>
      </w:r>
    </w:p>
    <w:p w14:paraId="23219000" w14:textId="58E3659A" w:rsidR="003D5A0E" w:rsidRPr="000D38F9" w:rsidRDefault="003D5A0E" w:rsidP="003D5A0E">
      <w:pPr>
        <w:spacing w:after="0" w:line="240" w:lineRule="auto"/>
        <w:jc w:val="both"/>
        <w:rPr>
          <w:lang w:val="es-US"/>
        </w:rPr>
      </w:pPr>
      <w:proofErr w:type="spellStart"/>
      <w:r w:rsidRPr="000D38F9">
        <w:rPr>
          <w:lang w:val="es-US"/>
        </w:rPr>
        <w:t>Shriners</w:t>
      </w:r>
      <w:proofErr w:type="spellEnd"/>
      <w:r w:rsidRPr="000D38F9">
        <w:rPr>
          <w:lang w:val="es-US"/>
        </w:rPr>
        <w:t xml:space="preserve"> </w:t>
      </w:r>
      <w:proofErr w:type="spellStart"/>
      <w:r w:rsidRPr="000D38F9">
        <w:rPr>
          <w:lang w:val="es-US"/>
        </w:rPr>
        <w:t>Children's</w:t>
      </w:r>
      <w:proofErr w:type="spellEnd"/>
      <w:r w:rsidRPr="000D38F9">
        <w:rPr>
          <w:lang w:val="es-US"/>
        </w:rPr>
        <w:t xml:space="preserve"> </w:t>
      </w:r>
      <w:r w:rsidR="00A94568" w:rsidRPr="000D38F9">
        <w:rPr>
          <w:lang w:val="es-US"/>
        </w:rPr>
        <w:t xml:space="preserve">Hospital, </w:t>
      </w:r>
      <w:r w:rsidRPr="000D38F9">
        <w:rPr>
          <w:lang w:val="es-US"/>
        </w:rPr>
        <w:t xml:space="preserve">New </w:t>
      </w:r>
      <w:proofErr w:type="spellStart"/>
      <w:r w:rsidRPr="000D38F9">
        <w:rPr>
          <w:lang w:val="es-US"/>
        </w:rPr>
        <w:t>England</w:t>
      </w:r>
      <w:proofErr w:type="spellEnd"/>
      <w:r w:rsidR="002A67E0" w:rsidRPr="000D38F9">
        <w:rPr>
          <w:lang w:val="es-US"/>
        </w:rPr>
        <w:t xml:space="preserve">, </w:t>
      </w:r>
      <w:r w:rsidRPr="000D38F9">
        <w:rPr>
          <w:lang w:val="es-US"/>
        </w:rPr>
        <w:t>Springfield</w:t>
      </w:r>
    </w:p>
    <w:p w14:paraId="2DADE502" w14:textId="4B615415" w:rsidR="002A67E0" w:rsidRPr="000D38F9" w:rsidRDefault="002A67E0" w:rsidP="003D5A0E">
      <w:pPr>
        <w:spacing w:after="0" w:line="240" w:lineRule="auto"/>
        <w:jc w:val="both"/>
        <w:rPr>
          <w:lang w:val="es-US"/>
        </w:rPr>
      </w:pPr>
      <w:r w:rsidRPr="000D38F9">
        <w:rPr>
          <w:lang w:val="es-US"/>
        </w:rPr>
        <w:t>Somerville Hospital (CHA), Somerville</w:t>
      </w:r>
    </w:p>
    <w:p w14:paraId="599E111D" w14:textId="5263B127" w:rsidR="003D5A0E" w:rsidRPr="000D38F9" w:rsidRDefault="003D5A0E" w:rsidP="003D5A0E">
      <w:pPr>
        <w:spacing w:after="0" w:line="240" w:lineRule="auto"/>
        <w:jc w:val="both"/>
        <w:rPr>
          <w:lang w:val="es-US"/>
        </w:rPr>
      </w:pPr>
      <w:r w:rsidRPr="000D38F9">
        <w:rPr>
          <w:lang w:val="es-US"/>
        </w:rPr>
        <w:t>South Shore Hospital</w:t>
      </w:r>
      <w:r w:rsidR="002A67E0" w:rsidRPr="000D38F9">
        <w:rPr>
          <w:lang w:val="es-US"/>
        </w:rPr>
        <w:t xml:space="preserve">, </w:t>
      </w:r>
      <w:proofErr w:type="spellStart"/>
      <w:r w:rsidRPr="000D38F9">
        <w:rPr>
          <w:lang w:val="es-US"/>
        </w:rPr>
        <w:t>Weymouth</w:t>
      </w:r>
      <w:proofErr w:type="spellEnd"/>
    </w:p>
    <w:p w14:paraId="20035975" w14:textId="62251CC4" w:rsidR="003D5A0E" w:rsidRPr="000D38F9" w:rsidRDefault="003D5A0E" w:rsidP="003D5A0E">
      <w:pPr>
        <w:spacing w:after="0" w:line="240" w:lineRule="auto"/>
        <w:jc w:val="both"/>
        <w:rPr>
          <w:lang w:val="es-US"/>
        </w:rPr>
      </w:pPr>
      <w:r w:rsidRPr="000D38F9">
        <w:rPr>
          <w:lang w:val="es-US"/>
        </w:rPr>
        <w:t xml:space="preserve">St. </w:t>
      </w:r>
      <w:proofErr w:type="spellStart"/>
      <w:r w:rsidRPr="000D38F9">
        <w:rPr>
          <w:lang w:val="es-US"/>
        </w:rPr>
        <w:t>Elizabeth's</w:t>
      </w:r>
      <w:proofErr w:type="spellEnd"/>
      <w:r w:rsidRPr="000D38F9">
        <w:rPr>
          <w:lang w:val="es-US"/>
        </w:rPr>
        <w:t xml:space="preserve"> Medical Center (</w:t>
      </w:r>
      <w:r w:rsidR="002F77B7" w:rsidRPr="000D38F9">
        <w:t>Boston Medical Center</w:t>
      </w:r>
      <w:r w:rsidRPr="000D38F9">
        <w:rPr>
          <w:lang w:val="es-US"/>
        </w:rPr>
        <w:t>)</w:t>
      </w:r>
      <w:r w:rsidR="002A67E0" w:rsidRPr="000D38F9">
        <w:rPr>
          <w:lang w:val="es-US"/>
        </w:rPr>
        <w:t xml:space="preserve">, </w:t>
      </w:r>
      <w:r w:rsidRPr="000D38F9">
        <w:rPr>
          <w:lang w:val="es-US"/>
        </w:rPr>
        <w:t>Brighton</w:t>
      </w:r>
    </w:p>
    <w:p w14:paraId="3B8BA1C4" w14:textId="41A84991" w:rsidR="003D5A0E" w:rsidRPr="000D38F9" w:rsidRDefault="003D5A0E" w:rsidP="003D5A0E">
      <w:pPr>
        <w:spacing w:after="0" w:line="240" w:lineRule="auto"/>
        <w:jc w:val="both"/>
        <w:rPr>
          <w:lang w:val="es-US"/>
        </w:rPr>
      </w:pPr>
      <w:r w:rsidRPr="000D38F9">
        <w:rPr>
          <w:lang w:val="es-US"/>
        </w:rPr>
        <w:t xml:space="preserve">St. </w:t>
      </w:r>
      <w:proofErr w:type="spellStart"/>
      <w:r w:rsidRPr="000D38F9">
        <w:rPr>
          <w:lang w:val="es-US"/>
        </w:rPr>
        <w:t>Luke's</w:t>
      </w:r>
      <w:proofErr w:type="spellEnd"/>
      <w:r w:rsidRPr="000D38F9">
        <w:rPr>
          <w:lang w:val="es-US"/>
        </w:rPr>
        <w:t xml:space="preserve"> Hospital (</w:t>
      </w:r>
      <w:proofErr w:type="spellStart"/>
      <w:r w:rsidRPr="000D38F9">
        <w:rPr>
          <w:lang w:val="es-US"/>
        </w:rPr>
        <w:t>Southcoast</w:t>
      </w:r>
      <w:proofErr w:type="spellEnd"/>
      <w:r w:rsidRPr="000D38F9">
        <w:rPr>
          <w:lang w:val="es-US"/>
        </w:rPr>
        <w:t>)</w:t>
      </w:r>
      <w:r w:rsidR="002A67E0" w:rsidRPr="000D38F9">
        <w:rPr>
          <w:lang w:val="es-US"/>
        </w:rPr>
        <w:t>,</w:t>
      </w:r>
      <w:r w:rsidRPr="000D38F9">
        <w:rPr>
          <w:lang w:val="es-US"/>
        </w:rPr>
        <w:tab/>
        <w:t>New Bedford</w:t>
      </w:r>
    </w:p>
    <w:p w14:paraId="76C9A1E2" w14:textId="58F4282E" w:rsidR="003D5A0E" w:rsidRPr="00F20B50" w:rsidRDefault="003D5A0E" w:rsidP="003D5A0E">
      <w:pPr>
        <w:spacing w:after="0" w:line="240" w:lineRule="auto"/>
        <w:jc w:val="both"/>
        <w:rPr>
          <w:lang w:val="es-US"/>
        </w:rPr>
      </w:pPr>
      <w:proofErr w:type="spellStart"/>
      <w:r w:rsidRPr="000D38F9">
        <w:rPr>
          <w:lang w:val="es-US"/>
        </w:rPr>
        <w:t>Sturdy</w:t>
      </w:r>
      <w:proofErr w:type="spellEnd"/>
      <w:r w:rsidRPr="000D38F9">
        <w:rPr>
          <w:lang w:val="es-US"/>
        </w:rPr>
        <w:t xml:space="preserve"> Memorial Hospital</w:t>
      </w:r>
      <w:r w:rsidR="002A67E0" w:rsidRPr="000D38F9">
        <w:rPr>
          <w:lang w:val="es-US"/>
        </w:rPr>
        <w:t xml:space="preserve">, </w:t>
      </w:r>
      <w:proofErr w:type="spellStart"/>
      <w:r w:rsidRPr="000D38F9">
        <w:rPr>
          <w:lang w:val="es-US"/>
        </w:rPr>
        <w:t>Attleboro</w:t>
      </w:r>
      <w:proofErr w:type="spellEnd"/>
    </w:p>
    <w:p w14:paraId="30545875" w14:textId="245510A5" w:rsidR="003D5A0E" w:rsidRPr="00F20B50" w:rsidRDefault="003D5A0E" w:rsidP="003D5A0E">
      <w:pPr>
        <w:spacing w:after="0" w:line="240" w:lineRule="auto"/>
        <w:jc w:val="both"/>
        <w:rPr>
          <w:lang w:val="es-US"/>
        </w:rPr>
      </w:pPr>
      <w:r w:rsidRPr="00F20B50">
        <w:rPr>
          <w:lang w:val="es-US"/>
        </w:rPr>
        <w:t>Tobey Hospital (</w:t>
      </w:r>
      <w:proofErr w:type="spellStart"/>
      <w:r w:rsidRPr="00F20B50">
        <w:rPr>
          <w:lang w:val="es-US"/>
        </w:rPr>
        <w:t>Southcoast</w:t>
      </w:r>
      <w:proofErr w:type="spellEnd"/>
      <w:r w:rsidRPr="00F20B50">
        <w:rPr>
          <w:lang w:val="es-US"/>
        </w:rPr>
        <w:t>)</w:t>
      </w:r>
      <w:r w:rsidR="002A67E0">
        <w:rPr>
          <w:lang w:val="es-US"/>
        </w:rPr>
        <w:t xml:space="preserve">, </w:t>
      </w:r>
      <w:proofErr w:type="spellStart"/>
      <w:r w:rsidRPr="00F20B50">
        <w:rPr>
          <w:lang w:val="es-US"/>
        </w:rPr>
        <w:t>Wareham</w:t>
      </w:r>
      <w:proofErr w:type="spellEnd"/>
    </w:p>
    <w:p w14:paraId="2ED25600" w14:textId="6E41D6C2" w:rsidR="003D5A0E" w:rsidRPr="00F20B50" w:rsidRDefault="003D5A0E" w:rsidP="003D5A0E">
      <w:pPr>
        <w:spacing w:after="0" w:line="240" w:lineRule="auto"/>
        <w:jc w:val="both"/>
        <w:rPr>
          <w:lang w:val="es-US"/>
        </w:rPr>
      </w:pPr>
      <w:proofErr w:type="spellStart"/>
      <w:r w:rsidRPr="00F20B50">
        <w:rPr>
          <w:lang w:val="es-US"/>
        </w:rPr>
        <w:t>Tufts</w:t>
      </w:r>
      <w:proofErr w:type="spellEnd"/>
      <w:r w:rsidRPr="00F20B50">
        <w:rPr>
          <w:lang w:val="es-US"/>
        </w:rPr>
        <w:t xml:space="preserve"> Medical Center</w:t>
      </w:r>
      <w:r w:rsidR="002A67E0">
        <w:rPr>
          <w:lang w:val="es-US"/>
        </w:rPr>
        <w:t xml:space="preserve">, </w:t>
      </w:r>
      <w:r w:rsidRPr="00F20B50">
        <w:rPr>
          <w:lang w:val="es-US"/>
        </w:rPr>
        <w:t>Boston</w:t>
      </w:r>
    </w:p>
    <w:p w14:paraId="5639FB24" w14:textId="00EBE29F" w:rsidR="003D5A0E" w:rsidRPr="00F20B50" w:rsidRDefault="003D5A0E" w:rsidP="003D5A0E">
      <w:pPr>
        <w:spacing w:after="0" w:line="240" w:lineRule="auto"/>
        <w:jc w:val="both"/>
        <w:rPr>
          <w:lang w:val="es-US"/>
        </w:rPr>
      </w:pPr>
      <w:r w:rsidRPr="00F20B50">
        <w:rPr>
          <w:lang w:val="es-US"/>
        </w:rPr>
        <w:t>UMass Memorial Medical Center - Memorial Campus</w:t>
      </w:r>
      <w:r w:rsidR="002A67E0">
        <w:rPr>
          <w:lang w:val="es-US"/>
        </w:rPr>
        <w:t xml:space="preserve">, </w:t>
      </w:r>
      <w:r w:rsidRPr="00F20B50">
        <w:rPr>
          <w:lang w:val="es-US"/>
        </w:rPr>
        <w:t>Worcester</w:t>
      </w:r>
    </w:p>
    <w:p w14:paraId="09647650" w14:textId="6C19A309" w:rsidR="003D5A0E" w:rsidRPr="00F20B50" w:rsidRDefault="003D5A0E" w:rsidP="003D5A0E">
      <w:pPr>
        <w:spacing w:after="0" w:line="240" w:lineRule="auto"/>
        <w:jc w:val="both"/>
        <w:rPr>
          <w:lang w:val="es-US"/>
        </w:rPr>
      </w:pPr>
      <w:r w:rsidRPr="00F20B50">
        <w:rPr>
          <w:lang w:val="es-US"/>
        </w:rPr>
        <w:t xml:space="preserve">UMass Memorial Medical Center - </w:t>
      </w:r>
      <w:proofErr w:type="spellStart"/>
      <w:r w:rsidRPr="00F20B50">
        <w:rPr>
          <w:lang w:val="es-US"/>
        </w:rPr>
        <w:t>University</w:t>
      </w:r>
      <w:proofErr w:type="spellEnd"/>
      <w:r w:rsidRPr="00F20B50">
        <w:rPr>
          <w:lang w:val="es-US"/>
        </w:rPr>
        <w:t xml:space="preserve"> Campus</w:t>
      </w:r>
      <w:r w:rsidR="002A67E0">
        <w:rPr>
          <w:lang w:val="es-US"/>
        </w:rPr>
        <w:t xml:space="preserve">, </w:t>
      </w:r>
      <w:r w:rsidRPr="00F20B50">
        <w:rPr>
          <w:lang w:val="es-US"/>
        </w:rPr>
        <w:t>Worcester</w:t>
      </w:r>
    </w:p>
    <w:p w14:paraId="6E1B938E" w14:textId="76B23FDC" w:rsidR="003D5A0E" w:rsidRPr="00F20B50" w:rsidRDefault="003D5A0E" w:rsidP="003D5A0E">
      <w:pPr>
        <w:spacing w:after="0" w:line="240" w:lineRule="auto"/>
        <w:jc w:val="both"/>
        <w:rPr>
          <w:lang w:val="es-US"/>
        </w:rPr>
      </w:pPr>
      <w:r w:rsidRPr="00F20B50">
        <w:rPr>
          <w:lang w:val="es-US"/>
        </w:rPr>
        <w:t>Winchester Hospital (</w:t>
      </w:r>
      <w:r w:rsidR="0044585A">
        <w:rPr>
          <w:lang w:val="es-US"/>
        </w:rPr>
        <w:t xml:space="preserve">Beth Israel </w:t>
      </w:r>
      <w:r w:rsidRPr="00F20B50">
        <w:rPr>
          <w:lang w:val="es-US"/>
        </w:rPr>
        <w:t>Lahey Health)</w:t>
      </w:r>
      <w:r w:rsidR="002A67E0">
        <w:rPr>
          <w:lang w:val="es-US"/>
        </w:rPr>
        <w:t xml:space="preserve">, </w:t>
      </w:r>
      <w:r w:rsidRPr="00F20B50">
        <w:rPr>
          <w:lang w:val="es-US"/>
        </w:rPr>
        <w:t>Winchester</w:t>
      </w:r>
    </w:p>
    <w:p w14:paraId="32F8AD24" w14:textId="25F04109" w:rsidR="003D5A0E" w:rsidRDefault="003D5A0E" w:rsidP="003D5A0E">
      <w:pPr>
        <w:spacing w:after="0" w:line="240" w:lineRule="auto"/>
        <w:jc w:val="both"/>
        <w:rPr>
          <w:lang w:val="es-US"/>
        </w:rPr>
      </w:pPr>
      <w:proofErr w:type="spellStart"/>
      <w:r w:rsidRPr="00F20B50">
        <w:rPr>
          <w:lang w:val="es-US"/>
        </w:rPr>
        <w:t>Women</w:t>
      </w:r>
      <w:proofErr w:type="spellEnd"/>
      <w:r w:rsidRPr="00F20B50">
        <w:rPr>
          <w:lang w:val="es-US"/>
        </w:rPr>
        <w:t xml:space="preserve"> &amp; </w:t>
      </w:r>
      <w:proofErr w:type="spellStart"/>
      <w:r w:rsidRPr="00F20B50">
        <w:rPr>
          <w:lang w:val="es-US"/>
        </w:rPr>
        <w:t>Infants</w:t>
      </w:r>
      <w:proofErr w:type="spellEnd"/>
      <w:r w:rsidRPr="00F20B50">
        <w:rPr>
          <w:lang w:val="es-US"/>
        </w:rPr>
        <w:t xml:space="preserve"> Hospital</w:t>
      </w:r>
      <w:r w:rsidR="002A67E0">
        <w:rPr>
          <w:lang w:val="es-US"/>
        </w:rPr>
        <w:t xml:space="preserve">, </w:t>
      </w:r>
      <w:r w:rsidRPr="00F20B50">
        <w:rPr>
          <w:lang w:val="es-US"/>
        </w:rPr>
        <w:t>Providence, RI</w:t>
      </w:r>
    </w:p>
    <w:p w14:paraId="353A8819" w14:textId="53E3F7B2" w:rsidR="00A94568" w:rsidRPr="00F20B50" w:rsidRDefault="00A94568" w:rsidP="003D5A0E">
      <w:pPr>
        <w:spacing w:after="0" w:line="240" w:lineRule="auto"/>
        <w:jc w:val="both"/>
        <w:rPr>
          <w:lang w:val="es-US"/>
        </w:rPr>
      </w:pPr>
      <w:proofErr w:type="spellStart"/>
      <w:r>
        <w:rPr>
          <w:lang w:val="es-US"/>
        </w:rPr>
        <w:t>Wing</w:t>
      </w:r>
      <w:proofErr w:type="spellEnd"/>
      <w:r>
        <w:rPr>
          <w:lang w:val="es-US"/>
        </w:rPr>
        <w:t xml:space="preserve"> Hospital (</w:t>
      </w:r>
      <w:proofErr w:type="spellStart"/>
      <w:r>
        <w:rPr>
          <w:lang w:val="es-US"/>
        </w:rPr>
        <w:t>Baystate</w:t>
      </w:r>
      <w:proofErr w:type="spellEnd"/>
      <w:r>
        <w:rPr>
          <w:lang w:val="es-US"/>
        </w:rPr>
        <w:t>)</w:t>
      </w:r>
      <w:r w:rsidR="00C03272">
        <w:rPr>
          <w:lang w:val="es-US"/>
        </w:rPr>
        <w:t xml:space="preserve">, </w:t>
      </w:r>
      <w:r>
        <w:rPr>
          <w:lang w:val="es-US"/>
        </w:rPr>
        <w:t>Palmer</w:t>
      </w:r>
    </w:p>
    <w:p w14:paraId="01D00136" w14:textId="50BBC7C5" w:rsidR="003D5A0E" w:rsidRDefault="003D5A0E">
      <w:r>
        <w:br w:type="page"/>
      </w:r>
    </w:p>
    <w:p w14:paraId="3621F843" w14:textId="6633DA43" w:rsidR="006668C6" w:rsidRPr="00906124" w:rsidRDefault="006668C6" w:rsidP="00906124">
      <w:pPr>
        <w:pStyle w:val="Heading2"/>
      </w:pPr>
      <w:r w:rsidRPr="00906124">
        <w:lastRenderedPageBreak/>
        <w:t xml:space="preserve">Primary Care Clinician </w:t>
      </w:r>
      <w:r w:rsidR="00CA32C4" w:rsidRPr="00906124">
        <w:t xml:space="preserve">(PCC) </w:t>
      </w:r>
      <w:r w:rsidRPr="00906124">
        <w:t>Plan</w:t>
      </w:r>
    </w:p>
    <w:p w14:paraId="67EA5EFB" w14:textId="3DE95145" w:rsidR="006668C6" w:rsidRDefault="006668C6" w:rsidP="006668C6">
      <w:pPr>
        <w:spacing w:after="0" w:line="240" w:lineRule="auto"/>
      </w:pPr>
      <w:r w:rsidRPr="006668C6">
        <w:t>MassHealth offers the following plan: Primary Care Clinician (PCC) Plan</w:t>
      </w:r>
    </w:p>
    <w:p w14:paraId="63D5D79B" w14:textId="77777777" w:rsidR="00607119" w:rsidRPr="006668C6" w:rsidRDefault="00607119" w:rsidP="006668C6">
      <w:pPr>
        <w:spacing w:after="0" w:line="240" w:lineRule="auto"/>
      </w:pPr>
    </w:p>
    <w:p w14:paraId="595D3AF7" w14:textId="290C6EF4" w:rsidR="006668C6" w:rsidRDefault="006668C6" w:rsidP="006668C6">
      <w:pPr>
        <w:spacing w:after="0" w:line="240" w:lineRule="auto"/>
      </w:pPr>
      <w:r w:rsidRPr="006668C6">
        <w:t>To enroll in the Primary Care Clinician (PCC) Plan, you will need to select a primary care clinician in the PCC Plan’s network. PCCs may not be available in all service areas</w:t>
      </w:r>
      <w:r>
        <w:t>.</w:t>
      </w:r>
    </w:p>
    <w:p w14:paraId="7572A442" w14:textId="046228B1" w:rsidR="006668C6" w:rsidRDefault="006668C6" w:rsidP="006668C6">
      <w:pPr>
        <w:spacing w:after="0" w:line="240" w:lineRule="auto"/>
      </w:pPr>
      <w:r w:rsidRPr="006668C6">
        <w:t>PCC Plan members can enroll in an ACO or MCO at any time</w:t>
      </w:r>
      <w:r>
        <w:t>.</w:t>
      </w:r>
    </w:p>
    <w:p w14:paraId="44BFC4D9" w14:textId="0BEF9BAA" w:rsidR="006668C6" w:rsidRDefault="006668C6" w:rsidP="006668C6">
      <w:pPr>
        <w:spacing w:after="0" w:line="240" w:lineRule="auto"/>
      </w:pPr>
    </w:p>
    <w:p w14:paraId="7E04E978" w14:textId="77777777" w:rsidR="000D476B" w:rsidRDefault="000D476B" w:rsidP="006D251E">
      <w:pPr>
        <w:pStyle w:val="Heading3"/>
      </w:pPr>
      <w:r w:rsidRPr="000D476B">
        <w:t xml:space="preserve">Behavioral Health Services </w:t>
      </w:r>
    </w:p>
    <w:p w14:paraId="0936B40C" w14:textId="4CA1A5CE" w:rsidR="000D476B" w:rsidRDefault="000D476B" w:rsidP="006668C6">
      <w:pPr>
        <w:spacing w:after="0" w:line="240" w:lineRule="auto"/>
      </w:pPr>
      <w:r w:rsidRPr="000D476B">
        <w:t xml:space="preserve">Members can get a full range of mental health and substance use services. For more information, call the Massachusetts Behavioral Health Partnership at (800) 495-0086 or visit </w:t>
      </w:r>
      <w:hyperlink r:id="rId20" w:history="1">
        <w:r w:rsidRPr="00B550B1">
          <w:rPr>
            <w:rStyle w:val="Hyperlink"/>
          </w:rPr>
          <w:t>www.masspartnership.com</w:t>
        </w:r>
      </w:hyperlink>
    </w:p>
    <w:p w14:paraId="74BFE42F" w14:textId="77777777" w:rsidR="000D476B" w:rsidRDefault="000D476B" w:rsidP="006668C6">
      <w:pPr>
        <w:spacing w:after="0" w:line="240" w:lineRule="auto"/>
      </w:pPr>
    </w:p>
    <w:p w14:paraId="01BB7C4A" w14:textId="77777777" w:rsidR="000D476B" w:rsidRDefault="000D476B" w:rsidP="006D251E">
      <w:pPr>
        <w:pStyle w:val="Heading3"/>
      </w:pPr>
      <w:r w:rsidRPr="000D476B">
        <w:t>Hospitals</w:t>
      </w:r>
    </w:p>
    <w:p w14:paraId="15325A36" w14:textId="6F680833" w:rsidR="000D476B" w:rsidRDefault="000D476B" w:rsidP="006668C6">
      <w:pPr>
        <w:spacing w:after="0" w:line="240" w:lineRule="auto"/>
      </w:pPr>
      <w:r w:rsidRPr="000D476B">
        <w:t>The PCC Plan uses the MassHealth network of hospitals. Please go to https://masshealth.ehs.state.ma.us/providerdirectory/ for a list of hospitals.</w:t>
      </w:r>
    </w:p>
    <w:p w14:paraId="02786B07" w14:textId="77777777" w:rsidR="000D476B" w:rsidRDefault="000D476B" w:rsidP="006668C6">
      <w:pPr>
        <w:spacing w:after="0" w:line="240" w:lineRule="auto"/>
      </w:pPr>
    </w:p>
    <w:p w14:paraId="0F8D54CE" w14:textId="7E5F85C5" w:rsidR="006668C6" w:rsidRPr="00D34B6E" w:rsidRDefault="006668C6" w:rsidP="00A44EAB">
      <w:pPr>
        <w:pStyle w:val="Heading3"/>
      </w:pPr>
      <w:bookmarkStart w:id="310" w:name="_Toc127175761"/>
      <w:bookmarkStart w:id="311" w:name="_Toc127176730"/>
      <w:bookmarkStart w:id="312" w:name="_Toc127176976"/>
      <w:bookmarkStart w:id="313" w:name="_Toc127180941"/>
      <w:bookmarkStart w:id="314" w:name="_Toc127189231"/>
      <w:bookmarkStart w:id="315" w:name="_Toc179450917"/>
      <w:r w:rsidRPr="00D34B6E">
        <w:t>SERVICE AREAS</w:t>
      </w:r>
      <w:bookmarkEnd w:id="310"/>
      <w:bookmarkEnd w:id="311"/>
      <w:bookmarkEnd w:id="312"/>
      <w:bookmarkEnd w:id="313"/>
      <w:bookmarkEnd w:id="314"/>
      <w:bookmarkEnd w:id="315"/>
    </w:p>
    <w:p w14:paraId="3BFB114B" w14:textId="77777777" w:rsidR="006668C6" w:rsidRDefault="006668C6" w:rsidP="006668C6">
      <w:pPr>
        <w:spacing w:before="171"/>
        <w:rPr>
          <w:rFonts w:ascii="Calibri"/>
          <w:i/>
          <w:sz w:val="19"/>
        </w:rPr>
      </w:pPr>
      <w:r w:rsidRPr="00D34B6E">
        <w:rPr>
          <w:rFonts w:ascii="Calibri"/>
          <w:i/>
          <w:sz w:val="19"/>
        </w:rPr>
        <w:t>All</w:t>
      </w:r>
      <w:r>
        <w:rPr>
          <w:rFonts w:ascii="Calibri"/>
          <w:i/>
          <w:color w:val="00AF7D"/>
          <w:spacing w:val="-7"/>
          <w:sz w:val="19"/>
        </w:rPr>
        <w:t xml:space="preserve"> </w:t>
      </w:r>
      <w:r w:rsidRPr="00D34B6E">
        <w:rPr>
          <w:rFonts w:ascii="Calibri"/>
          <w:i/>
          <w:sz w:val="19"/>
        </w:rPr>
        <w:t>towns</w:t>
      </w:r>
      <w:r>
        <w:rPr>
          <w:rFonts w:ascii="Calibri"/>
          <w:i/>
          <w:color w:val="00AF7D"/>
          <w:spacing w:val="-6"/>
          <w:sz w:val="19"/>
        </w:rPr>
        <w:t xml:space="preserve"> </w:t>
      </w:r>
      <w:r w:rsidRPr="00D34B6E">
        <w:rPr>
          <w:rFonts w:ascii="Calibri"/>
          <w:i/>
          <w:sz w:val="19"/>
        </w:rPr>
        <w:t>and</w:t>
      </w:r>
      <w:r>
        <w:rPr>
          <w:rFonts w:ascii="Calibri"/>
          <w:i/>
          <w:color w:val="00AF7D"/>
          <w:spacing w:val="-7"/>
          <w:sz w:val="19"/>
        </w:rPr>
        <w:t xml:space="preserve"> </w:t>
      </w:r>
      <w:r w:rsidRPr="00D34B6E">
        <w:rPr>
          <w:rFonts w:ascii="Calibri"/>
          <w:i/>
          <w:spacing w:val="-2"/>
          <w:sz w:val="19"/>
        </w:rPr>
        <w:t>cities</w:t>
      </w:r>
    </w:p>
    <w:p w14:paraId="2A26E34F" w14:textId="038269B5" w:rsidR="006668C6" w:rsidRPr="006668C6" w:rsidRDefault="001F41F1" w:rsidP="006668C6">
      <w:pPr>
        <w:spacing w:after="0" w:line="240" w:lineRule="auto"/>
      </w:pPr>
      <w:r>
        <w:t xml:space="preserve">Find your town and its service area on page </w:t>
      </w:r>
      <w:r w:rsidR="00E96293">
        <w:t>38</w:t>
      </w:r>
      <w:r>
        <w:t>.</w:t>
      </w:r>
    </w:p>
    <w:p w14:paraId="349711F9" w14:textId="22995799" w:rsidR="006668C6" w:rsidRPr="00DD7F10" w:rsidRDefault="006668C6" w:rsidP="00DD7F10">
      <w:pPr>
        <w:spacing w:after="0" w:line="240" w:lineRule="auto"/>
      </w:pPr>
    </w:p>
    <w:p w14:paraId="603490F8" w14:textId="0A81F3B9" w:rsidR="006668C6" w:rsidRPr="006668C6" w:rsidRDefault="006668C6" w:rsidP="006668C6">
      <w:pPr>
        <w:spacing w:after="0" w:line="240" w:lineRule="auto"/>
      </w:pPr>
      <w:r w:rsidRPr="006668C6">
        <w:t>The PCC Plan is a managed care health plan for MassHealth members throughout Massachusetts. The PCC Plan providers</w:t>
      </w:r>
      <w:r w:rsidR="00CA32C4">
        <w:t xml:space="preserve"> </w:t>
      </w:r>
      <w:r w:rsidRPr="006668C6">
        <w:t>include doctors, nurse practitioners, hospitals, pharmacies, and other health care providers. As a PCC Plan member, you can get behavioral health services from the Massachusetts Behavioral Health Partnership (MBHP).</w:t>
      </w:r>
    </w:p>
    <w:p w14:paraId="47059D3A" w14:textId="77777777" w:rsidR="006668C6" w:rsidRDefault="006668C6" w:rsidP="006668C6">
      <w:pPr>
        <w:spacing w:after="0" w:line="240" w:lineRule="auto"/>
      </w:pPr>
    </w:p>
    <w:p w14:paraId="5BAA6517" w14:textId="3F8CF46C" w:rsidR="006668C6" w:rsidRPr="00B002AD" w:rsidRDefault="006668C6" w:rsidP="00B002AD">
      <w:pPr>
        <w:rPr>
          <w:b/>
          <w:bCs/>
        </w:rPr>
      </w:pPr>
      <w:bookmarkStart w:id="316" w:name="_Toc127175762"/>
      <w:bookmarkStart w:id="317" w:name="_Toc127176731"/>
      <w:bookmarkStart w:id="318" w:name="_Toc127176977"/>
      <w:bookmarkStart w:id="319" w:name="_Toc127180942"/>
      <w:bookmarkStart w:id="320" w:name="_Toc127189232"/>
      <w:bookmarkStart w:id="321" w:name="_Toc179450918"/>
      <w:r w:rsidRPr="00B002AD">
        <w:rPr>
          <w:b/>
          <w:bCs/>
        </w:rPr>
        <w:t>Special Programs and Extra Benefits</w:t>
      </w:r>
      <w:bookmarkEnd w:id="316"/>
      <w:bookmarkEnd w:id="317"/>
      <w:bookmarkEnd w:id="318"/>
      <w:bookmarkEnd w:id="319"/>
      <w:bookmarkEnd w:id="320"/>
      <w:bookmarkEnd w:id="321"/>
    </w:p>
    <w:p w14:paraId="32F50BE2" w14:textId="6881F2DC" w:rsidR="006668C6" w:rsidRPr="006668C6" w:rsidRDefault="006668C6" w:rsidP="006668C6">
      <w:pPr>
        <w:pStyle w:val="ListParagraph"/>
        <w:numPr>
          <w:ilvl w:val="0"/>
          <w:numId w:val="26"/>
        </w:numPr>
        <w:spacing w:after="0" w:line="240" w:lineRule="auto"/>
      </w:pPr>
      <w:r w:rsidRPr="006668C6">
        <w:t xml:space="preserve">Women and </w:t>
      </w:r>
      <w:r w:rsidR="0009533C" w:rsidRPr="006668C6">
        <w:t>children’s</w:t>
      </w:r>
      <w:r w:rsidRPr="006668C6">
        <w:t xml:space="preserve"> educational materials</w:t>
      </w:r>
    </w:p>
    <w:p w14:paraId="7DD59F7C" w14:textId="77777777" w:rsidR="006668C6" w:rsidRPr="006668C6" w:rsidRDefault="006668C6" w:rsidP="006668C6">
      <w:pPr>
        <w:pStyle w:val="ListParagraph"/>
        <w:numPr>
          <w:ilvl w:val="0"/>
          <w:numId w:val="26"/>
        </w:numPr>
        <w:spacing w:after="0" w:line="240" w:lineRule="auto"/>
      </w:pPr>
      <w:r w:rsidRPr="006668C6">
        <w:t>Disease management material</w:t>
      </w:r>
    </w:p>
    <w:p w14:paraId="4181C9FF" w14:textId="77777777" w:rsidR="006668C6" w:rsidRPr="00A734D8" w:rsidRDefault="006668C6" w:rsidP="006668C6">
      <w:pPr>
        <w:spacing w:before="180" w:line="242" w:lineRule="auto"/>
        <w:ind w:left="235" w:right="397"/>
      </w:pPr>
      <w:r w:rsidRPr="00A734D8">
        <w:t>Contact the plan for a full list of special programs and benefits. Certain rules may apply.</w:t>
      </w:r>
    </w:p>
    <w:p w14:paraId="4706E680" w14:textId="45085E45" w:rsidR="00641EAA" w:rsidRDefault="006668C6" w:rsidP="006668C6">
      <w:pPr>
        <w:spacing w:after="0" w:line="240" w:lineRule="auto"/>
      </w:pPr>
      <w:r w:rsidRPr="006668C6">
        <w:t>www.mass.gov/service-details/primary-care-clinician-</w:t>
      </w:r>
      <w:r w:rsidR="00276B98">
        <w:t>pcc</w:t>
      </w:r>
      <w:r w:rsidRPr="006668C6">
        <w:t xml:space="preserve">-plan-for-masshealth-members </w:t>
      </w:r>
    </w:p>
    <w:p w14:paraId="023392A4" w14:textId="2377D3D9" w:rsidR="006668C6" w:rsidRDefault="006668C6" w:rsidP="006668C6">
      <w:pPr>
        <w:spacing w:after="0" w:line="240" w:lineRule="auto"/>
      </w:pPr>
      <w:r w:rsidRPr="006668C6">
        <w:t>Customer Service: (800) 841-2900, TDD/TYY: 711</w:t>
      </w:r>
    </w:p>
    <w:p w14:paraId="606811B9" w14:textId="5AF7B00E" w:rsidR="006668C6" w:rsidRDefault="006668C6" w:rsidP="006668C6">
      <w:pPr>
        <w:spacing w:after="0" w:line="240" w:lineRule="auto"/>
      </w:pPr>
    </w:p>
    <w:p w14:paraId="0B0C086E" w14:textId="67AC1137" w:rsidR="000E6AFB" w:rsidRDefault="000E6AFB">
      <w:r>
        <w:br w:type="page"/>
      </w:r>
    </w:p>
    <w:p w14:paraId="4F1D6018" w14:textId="09605180" w:rsidR="000E6AFB" w:rsidRDefault="000E6AFB" w:rsidP="00A44EAB">
      <w:pPr>
        <w:pStyle w:val="Heading2"/>
      </w:pPr>
      <w:r>
        <w:lastRenderedPageBreak/>
        <w:t>Enroll in or Change a Health Plan</w:t>
      </w:r>
    </w:p>
    <w:p w14:paraId="280BAFBF" w14:textId="77777777" w:rsidR="000E6AFB" w:rsidRDefault="000E6AFB" w:rsidP="000E6AFB">
      <w:pPr>
        <w:spacing w:after="0" w:line="240" w:lineRule="auto"/>
      </w:pPr>
      <w:r>
        <w:t>Enrolling in a Health Plan</w:t>
      </w:r>
    </w:p>
    <w:p w14:paraId="6361F0A6" w14:textId="77777777" w:rsidR="000E6AFB" w:rsidRDefault="000E6AFB" w:rsidP="000E6AFB">
      <w:pPr>
        <w:spacing w:after="0" w:line="240" w:lineRule="auto"/>
      </w:pPr>
      <w:r>
        <w:t>Choose a health plan offered in your area that best fits you or your family’s health care needs. If you do not choose a health plan, MassHealth will choose one for you.</w:t>
      </w:r>
    </w:p>
    <w:p w14:paraId="3F5A0E56" w14:textId="77777777" w:rsidR="000E6AFB" w:rsidRDefault="000E6AFB" w:rsidP="000E6AFB">
      <w:pPr>
        <w:spacing w:after="0" w:line="240" w:lineRule="auto"/>
      </w:pPr>
    </w:p>
    <w:p w14:paraId="036BE471" w14:textId="6CF15F80" w:rsidR="000E6AFB" w:rsidRDefault="000E6AFB" w:rsidP="000E6AFB">
      <w:pPr>
        <w:spacing w:after="0" w:line="240" w:lineRule="auto"/>
      </w:pPr>
      <w:r>
        <w:t>Ready to enroll? It’s easy!</w:t>
      </w:r>
    </w:p>
    <w:p w14:paraId="02E9A56B" w14:textId="587BAD58" w:rsidR="000E6AFB" w:rsidRDefault="000E6AFB" w:rsidP="000E6AFB">
      <w:pPr>
        <w:spacing w:after="0" w:line="240" w:lineRule="auto"/>
      </w:pPr>
    </w:p>
    <w:p w14:paraId="12318739" w14:textId="77777777" w:rsidR="000E6AFB" w:rsidRDefault="000E6AFB" w:rsidP="000E6AFB">
      <w:pPr>
        <w:spacing w:after="0" w:line="240" w:lineRule="auto"/>
      </w:pPr>
      <w:r>
        <w:t>Enroll Online</w:t>
      </w:r>
    </w:p>
    <w:p w14:paraId="111D3E06" w14:textId="77777777" w:rsidR="000E6AFB" w:rsidRDefault="000E6AFB" w:rsidP="000E6AFB">
      <w:pPr>
        <w:spacing w:after="0" w:line="240" w:lineRule="auto"/>
      </w:pPr>
      <w:r>
        <w:t>(RECOMMENDED)</w:t>
      </w:r>
    </w:p>
    <w:p w14:paraId="29E11504" w14:textId="77777777" w:rsidR="000E6AFB" w:rsidRDefault="000E6AFB" w:rsidP="000E6AFB">
      <w:pPr>
        <w:spacing w:after="0" w:line="240" w:lineRule="auto"/>
      </w:pPr>
      <w:r>
        <w:t>The fastest way to enroll in a health plan is online.</w:t>
      </w:r>
    </w:p>
    <w:p w14:paraId="1BB60102" w14:textId="5C77F8B5" w:rsidR="000E6AFB" w:rsidRDefault="000E6AFB" w:rsidP="000E6AFB">
      <w:pPr>
        <w:spacing w:after="0" w:line="240" w:lineRule="auto"/>
      </w:pPr>
      <w:hyperlink r:id="rId21" w:history="1">
        <w:r w:rsidRPr="003A348D">
          <w:rPr>
            <w:rStyle w:val="Hyperlink"/>
          </w:rPr>
          <w:t>www.MassHealthChoices.com</w:t>
        </w:r>
      </w:hyperlink>
    </w:p>
    <w:p w14:paraId="2B719D17" w14:textId="018D1C9D" w:rsidR="000E6AFB" w:rsidRDefault="000E6AFB" w:rsidP="000E6AFB">
      <w:pPr>
        <w:spacing w:after="0" w:line="240" w:lineRule="auto"/>
      </w:pPr>
    </w:p>
    <w:p w14:paraId="270DEB1A" w14:textId="77777777" w:rsidR="000E6AFB" w:rsidRDefault="000E6AFB" w:rsidP="000E6AFB">
      <w:pPr>
        <w:spacing w:after="0" w:line="240" w:lineRule="auto"/>
      </w:pPr>
      <w:r>
        <w:t>Enroll by Phone</w:t>
      </w:r>
    </w:p>
    <w:p w14:paraId="5C00FB4B" w14:textId="77777777" w:rsidR="000E6AFB" w:rsidRDefault="000E6AFB" w:rsidP="000E6AFB">
      <w:pPr>
        <w:spacing w:after="0" w:line="240" w:lineRule="auto"/>
      </w:pPr>
      <w:r>
        <w:t>Our customer service representatives can enroll you into a health plan over the phone.</w:t>
      </w:r>
    </w:p>
    <w:p w14:paraId="2CB54497" w14:textId="77777777" w:rsidR="000E6AFB" w:rsidRDefault="000E6AFB" w:rsidP="000E6AFB">
      <w:pPr>
        <w:spacing w:after="0" w:line="240" w:lineRule="auto"/>
      </w:pPr>
      <w:r>
        <w:t>(800) 841-2900</w:t>
      </w:r>
    </w:p>
    <w:p w14:paraId="41150E40" w14:textId="77777777" w:rsidR="000E6AFB" w:rsidRDefault="000E6AFB" w:rsidP="000E6AFB">
      <w:pPr>
        <w:spacing w:after="0" w:line="240" w:lineRule="auto"/>
      </w:pPr>
      <w:r>
        <w:t>TDD/TTY: 711</w:t>
      </w:r>
    </w:p>
    <w:p w14:paraId="1D8F52E2" w14:textId="6034B92A" w:rsidR="000E6AFB" w:rsidRDefault="000E6AFB" w:rsidP="000E6AFB">
      <w:pPr>
        <w:spacing w:after="0" w:line="240" w:lineRule="auto"/>
      </w:pPr>
      <w:r>
        <w:t>Monday–Friday 8 am to 5 pm</w:t>
      </w:r>
    </w:p>
    <w:p w14:paraId="61B06A81" w14:textId="47F2C66E" w:rsidR="000E6AFB" w:rsidRDefault="000E6AFB" w:rsidP="000E6AFB">
      <w:pPr>
        <w:spacing w:after="0" w:line="240" w:lineRule="auto"/>
      </w:pPr>
    </w:p>
    <w:p w14:paraId="0DF2E40A" w14:textId="77777777" w:rsidR="000E6AFB" w:rsidRDefault="000E6AFB" w:rsidP="000E6AFB">
      <w:pPr>
        <w:spacing w:after="0" w:line="240" w:lineRule="auto"/>
      </w:pPr>
      <w:r>
        <w:t>Enroll by Mail or Fax</w:t>
      </w:r>
    </w:p>
    <w:p w14:paraId="3A23022A" w14:textId="77777777" w:rsidR="000E6AFB" w:rsidRDefault="000E6AFB" w:rsidP="000E6AFB">
      <w:pPr>
        <w:spacing w:after="0" w:line="240" w:lineRule="auto"/>
      </w:pPr>
      <w:r>
        <w:t>Fill out a MassHealth Health Plan Enrollment Form. Mail the completed form to:</w:t>
      </w:r>
    </w:p>
    <w:p w14:paraId="6C16D760" w14:textId="77777777" w:rsidR="000E6AFB" w:rsidRDefault="000E6AFB" w:rsidP="000E6AFB">
      <w:pPr>
        <w:spacing w:after="0" w:line="240" w:lineRule="auto"/>
      </w:pPr>
      <w:r>
        <w:t>Health Insurance Processing Center ATTN: Enrollment PO Box 4405</w:t>
      </w:r>
    </w:p>
    <w:p w14:paraId="43518113" w14:textId="77777777" w:rsidR="000E6AFB" w:rsidRDefault="000E6AFB" w:rsidP="000E6AFB">
      <w:pPr>
        <w:spacing w:after="0" w:line="240" w:lineRule="auto"/>
      </w:pPr>
      <w:r>
        <w:t>Taunton, MA 02780</w:t>
      </w:r>
    </w:p>
    <w:p w14:paraId="47B3558F" w14:textId="1DF343FF" w:rsidR="000E6AFB" w:rsidRDefault="000E6AFB" w:rsidP="000E6AFB">
      <w:pPr>
        <w:spacing w:after="0" w:line="240" w:lineRule="auto"/>
      </w:pPr>
      <w:r>
        <w:t>Fax: (617) 988-8903</w:t>
      </w:r>
    </w:p>
    <w:p w14:paraId="18843FFE" w14:textId="2497A926" w:rsidR="000E6AFB" w:rsidRDefault="000E6AFB" w:rsidP="000E6AFB">
      <w:pPr>
        <w:spacing w:after="0" w:line="240" w:lineRule="auto"/>
      </w:pPr>
    </w:p>
    <w:p w14:paraId="10559D42" w14:textId="48363738" w:rsidR="000E6AFB" w:rsidRPr="000E6AFB" w:rsidRDefault="000E6AFB" w:rsidP="00A44EAB">
      <w:pPr>
        <w:pStyle w:val="Heading2"/>
      </w:pPr>
      <w:r w:rsidRPr="000E6AFB">
        <w:t>Changing Your Health Plan</w:t>
      </w:r>
    </w:p>
    <w:p w14:paraId="613383D6" w14:textId="76C09821" w:rsidR="000E6AFB" w:rsidRDefault="000E6AFB" w:rsidP="000E6AFB">
      <w:pPr>
        <w:spacing w:after="0" w:line="240" w:lineRule="auto"/>
      </w:pPr>
    </w:p>
    <w:p w14:paraId="120F9058" w14:textId="59985D1D" w:rsidR="000E6AFB" w:rsidRDefault="000E6AFB" w:rsidP="000E6AFB">
      <w:pPr>
        <w:spacing w:after="0" w:line="240" w:lineRule="auto"/>
      </w:pPr>
      <w:r>
        <w:t>As a MassHealth member enrolled in a health plan, you can change your health plan for any reason only during your Plan Selection Period. Once you are in your Fixed Enrollment Period, you will be able to change your health plan only for certain reasons.</w:t>
      </w:r>
    </w:p>
    <w:p w14:paraId="4538F801" w14:textId="77777777" w:rsidR="000E6AFB" w:rsidRDefault="000E6AFB" w:rsidP="000E6AFB">
      <w:pPr>
        <w:spacing w:after="0" w:line="240" w:lineRule="auto"/>
      </w:pPr>
    </w:p>
    <w:p w14:paraId="10500D4E" w14:textId="77777777" w:rsidR="000E6AFB" w:rsidRDefault="000E6AFB" w:rsidP="000E6AFB">
      <w:pPr>
        <w:spacing w:after="0" w:line="240" w:lineRule="auto"/>
      </w:pPr>
      <w:r>
        <w:t>The following members can change health plans at any time for any reason.</w:t>
      </w:r>
    </w:p>
    <w:p w14:paraId="6A1B347D" w14:textId="5CA15AFB" w:rsidR="000E6AFB" w:rsidRDefault="000E6AFB" w:rsidP="00B002AD">
      <w:pPr>
        <w:pStyle w:val="ListParagraph"/>
        <w:numPr>
          <w:ilvl w:val="0"/>
          <w:numId w:val="26"/>
        </w:numPr>
        <w:spacing w:after="0" w:line="240" w:lineRule="auto"/>
      </w:pPr>
      <w:r>
        <w:t>Children who are in the care or custody of the Department of Children and Families (DCF)</w:t>
      </w:r>
    </w:p>
    <w:p w14:paraId="30B9805E" w14:textId="7C6D82FC" w:rsidR="000E6AFB" w:rsidRDefault="000E6AFB" w:rsidP="00B002AD">
      <w:pPr>
        <w:pStyle w:val="ListParagraph"/>
        <w:numPr>
          <w:ilvl w:val="0"/>
          <w:numId w:val="26"/>
        </w:numPr>
        <w:spacing w:after="0" w:line="240" w:lineRule="auto"/>
      </w:pPr>
      <w:r>
        <w:t>Youth who are in the care or custody of the Department of Youth Services (DYS)</w:t>
      </w:r>
    </w:p>
    <w:p w14:paraId="577E71A3" w14:textId="0BA76159" w:rsidR="000E6AFB" w:rsidRDefault="000E6AFB" w:rsidP="00B002AD">
      <w:pPr>
        <w:pStyle w:val="ListParagraph"/>
        <w:numPr>
          <w:ilvl w:val="0"/>
          <w:numId w:val="26"/>
        </w:numPr>
        <w:spacing w:after="0" w:line="240" w:lineRule="auto"/>
      </w:pPr>
      <w:r>
        <w:t>Newborns and children who are younger than one year old</w:t>
      </w:r>
    </w:p>
    <w:p w14:paraId="632BB145" w14:textId="6B9D06BC" w:rsidR="000E6AFB" w:rsidRDefault="000E6AFB" w:rsidP="00B002AD">
      <w:pPr>
        <w:pStyle w:val="ListParagraph"/>
        <w:numPr>
          <w:ilvl w:val="0"/>
          <w:numId w:val="26"/>
        </w:numPr>
        <w:spacing w:after="0" w:line="240" w:lineRule="auto"/>
      </w:pPr>
      <w:r>
        <w:t>Members enrolled in the Primary Care Clinician (PCC) Plan</w:t>
      </w:r>
    </w:p>
    <w:p w14:paraId="76201DAA" w14:textId="624FF94A" w:rsidR="009A5148" w:rsidRDefault="009A5148" w:rsidP="00B002AD">
      <w:pPr>
        <w:pStyle w:val="ListParagraph"/>
        <w:numPr>
          <w:ilvl w:val="0"/>
          <w:numId w:val="26"/>
        </w:numPr>
        <w:spacing w:after="0" w:line="240" w:lineRule="auto"/>
      </w:pPr>
      <w:r>
        <w:br w:type="page"/>
      </w:r>
    </w:p>
    <w:p w14:paraId="429F6D1F" w14:textId="2465C492" w:rsidR="000E6AFB" w:rsidRDefault="009D7252" w:rsidP="00A44EAB">
      <w:pPr>
        <w:pStyle w:val="Heading2"/>
      </w:pPr>
      <w:r w:rsidRPr="009D7252">
        <w:lastRenderedPageBreak/>
        <w:t>Plan Selection Period</w:t>
      </w:r>
    </w:p>
    <w:p w14:paraId="24217899" w14:textId="77777777" w:rsidR="009D7252" w:rsidRDefault="009D7252" w:rsidP="009D7252">
      <w:r>
        <w:t>If you are enrolled in an MCO or ACO, you will have a 90-day Plan Selection Period every year. MassHealth will notify you about your Plan Selection Period. During that period, you can change health plans for any reason.</w:t>
      </w:r>
    </w:p>
    <w:p w14:paraId="331C3E9B" w14:textId="77777777" w:rsidR="009D7252" w:rsidRDefault="009D7252" w:rsidP="009D7252">
      <w:r>
        <w:t>If you are enrolled in the PCC Plan, you can change to an ACO or an MCO at any time.</w:t>
      </w:r>
    </w:p>
    <w:p w14:paraId="5D9A7C8D" w14:textId="77777777" w:rsidR="009D7252" w:rsidRDefault="009D7252" w:rsidP="009D7252">
      <w:r>
        <w:t>If you decide to change your health plan, be sure to check www.MassHealthChoices.com for health plan options available in your area.</w:t>
      </w:r>
    </w:p>
    <w:p w14:paraId="0AA90890" w14:textId="31FA7CF5" w:rsidR="009D7252" w:rsidRPr="00AA0A17" w:rsidRDefault="009D7252" w:rsidP="00A44EAB">
      <w:pPr>
        <w:pStyle w:val="Heading2"/>
      </w:pPr>
      <w:r w:rsidRPr="00AA0A17">
        <w:t>Fixed Enrollment Period</w:t>
      </w:r>
    </w:p>
    <w:p w14:paraId="44BB5624" w14:textId="258B631C" w:rsidR="009D7252" w:rsidRDefault="009D7252" w:rsidP="009D7252">
      <w:r>
        <w:t xml:space="preserve">If you are in an ACO or MCO when your Plan Selection Period ends, you will be in your Fixed Enrollment Period. During your Fixed Enrollment Period, you will be able to change your health plan only for certain reasons. </w:t>
      </w:r>
    </w:p>
    <w:p w14:paraId="15039BC5" w14:textId="180783E8" w:rsidR="009D7252" w:rsidRPr="00AA0A17" w:rsidRDefault="009D7252" w:rsidP="00AA0A17">
      <w:pPr>
        <w:rPr>
          <w:b/>
          <w:bCs/>
        </w:rPr>
      </w:pPr>
      <w:r w:rsidRPr="00AA0A17">
        <w:rPr>
          <w:b/>
          <w:bCs/>
        </w:rPr>
        <w:t>Plan Selection Period</w:t>
      </w:r>
    </w:p>
    <w:p w14:paraId="005538E9" w14:textId="4656EFCF" w:rsidR="009D7252" w:rsidRDefault="009D7252" w:rsidP="009D7252">
      <w:r>
        <w:t>During this time, you CAN change your health plan.</w:t>
      </w:r>
    </w:p>
    <w:p w14:paraId="6074E6C2" w14:textId="1DD40FEE" w:rsidR="009D7252" w:rsidRPr="00AA0A17" w:rsidRDefault="009D7252" w:rsidP="00AA0A17">
      <w:pPr>
        <w:rPr>
          <w:b/>
          <w:bCs/>
        </w:rPr>
      </w:pPr>
      <w:r w:rsidRPr="00AA0A17">
        <w:rPr>
          <w:b/>
          <w:bCs/>
        </w:rPr>
        <w:t>Fixed Enrollment Period</w:t>
      </w:r>
    </w:p>
    <w:p w14:paraId="4FA2171D" w14:textId="565920D1" w:rsidR="009D7252" w:rsidRDefault="009D7252" w:rsidP="009D7252">
      <w:r>
        <w:t>During this time, you CANNOT change your health plan.</w:t>
      </w:r>
    </w:p>
    <w:p w14:paraId="735C1DD1" w14:textId="02B67381" w:rsidR="009D7252" w:rsidRDefault="009D7252" w:rsidP="009D7252">
      <w:r>
        <w:t>Except for certain reasons (See the next page.)</w:t>
      </w:r>
    </w:p>
    <w:p w14:paraId="2C79C0A8" w14:textId="77777777" w:rsidR="009D7252" w:rsidRDefault="009D7252">
      <w:r>
        <w:br w:type="page"/>
      </w:r>
    </w:p>
    <w:p w14:paraId="4D6DCB57" w14:textId="6CD6B69E" w:rsidR="009D7252" w:rsidRDefault="009D7252" w:rsidP="00A44EAB">
      <w:pPr>
        <w:pStyle w:val="Heading3"/>
      </w:pPr>
      <w:bookmarkStart w:id="322" w:name="_Toc179450924"/>
      <w:r>
        <w:lastRenderedPageBreak/>
        <w:t>Fixed Enrollment Period Exceptions</w:t>
      </w:r>
      <w:bookmarkEnd w:id="322"/>
    </w:p>
    <w:p w14:paraId="081E9590" w14:textId="77777777" w:rsidR="009D7252" w:rsidRDefault="009D7252" w:rsidP="009D7252">
      <w:r>
        <w:t>When you are in your Fixed Enrollment Period, you may only change your health plan for one of these reasons.</w:t>
      </w:r>
    </w:p>
    <w:p w14:paraId="185C62CC" w14:textId="29DEAA2A" w:rsidR="009D7252" w:rsidRDefault="009D7252" w:rsidP="009D7252">
      <w:pPr>
        <w:pStyle w:val="ListParagraph"/>
        <w:numPr>
          <w:ilvl w:val="0"/>
          <w:numId w:val="27"/>
        </w:numPr>
      </w:pPr>
      <w:r>
        <w:t>You move out of the MCO, Accountable Care Partnership Plan, or Primary Care ACO service area.</w:t>
      </w:r>
    </w:p>
    <w:p w14:paraId="2B46E967" w14:textId="5EDEBE06" w:rsidR="009D7252" w:rsidRDefault="009D7252" w:rsidP="009D7252">
      <w:pPr>
        <w:pStyle w:val="ListParagraph"/>
        <w:numPr>
          <w:ilvl w:val="0"/>
          <w:numId w:val="27"/>
        </w:numPr>
      </w:pPr>
      <w:r>
        <w:t>The MCO, Accountable Care Partnership Plan, or Primary Care ACO does not, because of moral or religious objections, cover the service you request.</w:t>
      </w:r>
    </w:p>
    <w:p w14:paraId="507E0753" w14:textId="6E5500F1" w:rsidR="009D7252" w:rsidRDefault="009D7252" w:rsidP="009D7252">
      <w:pPr>
        <w:pStyle w:val="ListParagraph"/>
        <w:numPr>
          <w:ilvl w:val="0"/>
          <w:numId w:val="27"/>
        </w:numPr>
      </w:pPr>
      <w:r>
        <w:t>You need related services to be performed at the same time. Not all related services are available within the network, and your primary care provider or another provider determines that receiving the services separately would subject you to unnecessary risk.</w:t>
      </w:r>
    </w:p>
    <w:p w14:paraId="0DEBD418" w14:textId="23B6B8C8" w:rsidR="009D7252" w:rsidRDefault="009D7252" w:rsidP="009D7252">
      <w:pPr>
        <w:pStyle w:val="ListParagraph"/>
        <w:numPr>
          <w:ilvl w:val="0"/>
          <w:numId w:val="27"/>
        </w:numPr>
      </w:pPr>
      <w:r>
        <w:t>You receive poor quality care, lack access to services covered, or lack access to providers experienced in dealing with your health care needs.</w:t>
      </w:r>
    </w:p>
    <w:p w14:paraId="2B346780" w14:textId="0B0F13FF" w:rsidR="009D7252" w:rsidRDefault="009D7252" w:rsidP="009D7252">
      <w:pPr>
        <w:pStyle w:val="ListParagraph"/>
        <w:numPr>
          <w:ilvl w:val="0"/>
          <w:numId w:val="27"/>
        </w:numPr>
      </w:pPr>
      <w:r>
        <w:t>The MCO or Accountable Care Partnership Plan is no longer contracted with MassHealth to cover your service area, or your PCP who participates in your Primary Care ACO is not available in your service area.</w:t>
      </w:r>
    </w:p>
    <w:p w14:paraId="1473579E" w14:textId="0899322B" w:rsidR="009D7252" w:rsidRDefault="009D7252" w:rsidP="009D7252">
      <w:pPr>
        <w:pStyle w:val="ListParagraph"/>
        <w:numPr>
          <w:ilvl w:val="0"/>
          <w:numId w:val="27"/>
        </w:numPr>
      </w:pPr>
      <w:r>
        <w:t>You demonstrate to MassHealth that the MCO, Accountable Care Partnership Plan, or Primary Care ACO has not provided access to providers that meet your health care needs over time, even after you request assistance.</w:t>
      </w:r>
    </w:p>
    <w:p w14:paraId="043F1287" w14:textId="6F8D3112" w:rsidR="009D7252" w:rsidRDefault="009D7252" w:rsidP="009D7252">
      <w:pPr>
        <w:pStyle w:val="ListParagraph"/>
        <w:numPr>
          <w:ilvl w:val="0"/>
          <w:numId w:val="27"/>
        </w:numPr>
      </w:pPr>
      <w:r>
        <w:t>You are homeless (and MassHealth</w:t>
      </w:r>
      <w:r w:rsidRPr="009D7252">
        <w:rPr>
          <w:rFonts w:ascii="Calibri" w:hAnsi="Calibri" w:cs="Calibri"/>
        </w:rPr>
        <w:t>’</w:t>
      </w:r>
      <w:r>
        <w:t>s records also indicate that you are homeless), and the MCO, Accountable Care Partnership Plan, or Primary Care ACO cannot accommodate your needs geographically</w:t>
      </w:r>
    </w:p>
    <w:p w14:paraId="51A09043" w14:textId="26A1EA27" w:rsidR="009D7252" w:rsidRDefault="009D7252" w:rsidP="009D7252">
      <w:pPr>
        <w:pStyle w:val="ListParagraph"/>
        <w:numPr>
          <w:ilvl w:val="0"/>
          <w:numId w:val="27"/>
        </w:numPr>
      </w:pPr>
      <w:r>
        <w:t>You demonstrate to MassHealth that the MCO, Accountable Care Partnership Plan, or Primary Care ACO violated a material provision of its contract with MassHealth.</w:t>
      </w:r>
    </w:p>
    <w:p w14:paraId="17CB2CEA" w14:textId="275559E2" w:rsidR="009D7252" w:rsidRDefault="009D7252" w:rsidP="009D7252">
      <w:pPr>
        <w:pStyle w:val="ListParagraph"/>
        <w:numPr>
          <w:ilvl w:val="0"/>
          <w:numId w:val="27"/>
        </w:numPr>
      </w:pPr>
      <w:r>
        <w:t>MassHealth imposes a penalty on the MCO, Accountable Care Partnership Plan, or Primary Care ACO that specifically allows you to disenroll from your MCO, Accountable Care Partnership Plan, or Primary Care ACO without cause.</w:t>
      </w:r>
    </w:p>
    <w:p w14:paraId="158A5B99" w14:textId="3A51F3FE" w:rsidR="009D7252" w:rsidRDefault="009D7252" w:rsidP="009D7252">
      <w:pPr>
        <w:pStyle w:val="ListParagraph"/>
        <w:numPr>
          <w:ilvl w:val="0"/>
          <w:numId w:val="27"/>
        </w:numPr>
      </w:pPr>
      <w:r>
        <w:t>You demonstrate to MassHealth that the MCO, Accountable Care Partnership Plan, or Primary Care ACO is not meeting your language, communication, or other accessibility preferences or needs.</w:t>
      </w:r>
    </w:p>
    <w:p w14:paraId="77E8CCD4" w14:textId="7BBAA192" w:rsidR="009D7252" w:rsidRDefault="009D7252" w:rsidP="009D7252">
      <w:pPr>
        <w:pStyle w:val="ListParagraph"/>
        <w:numPr>
          <w:ilvl w:val="0"/>
          <w:numId w:val="27"/>
        </w:numPr>
      </w:pPr>
      <w:r>
        <w:t>You demonstrate to MassHealth that your key network providers, including PCPs, specialists, or behavioral health providers, leave the MCO, Accountable Care Partnership Plan, or Primary Care ACO network.</w:t>
      </w:r>
    </w:p>
    <w:p w14:paraId="4EF38946" w14:textId="2E34A8D0" w:rsidR="009D7252" w:rsidRDefault="009D7252" w:rsidP="009D7252">
      <w:pPr>
        <w:pStyle w:val="ListParagraph"/>
        <w:numPr>
          <w:ilvl w:val="0"/>
          <w:numId w:val="27"/>
        </w:numPr>
      </w:pPr>
      <w:r>
        <w:t>You live in the Oak Bluffs or Nantucket service areas.</w:t>
      </w:r>
    </w:p>
    <w:p w14:paraId="5A40F35E" w14:textId="08C553C3" w:rsidR="009D7252" w:rsidRDefault="009D7252" w:rsidP="009D7252"/>
    <w:p w14:paraId="152B27EC" w14:textId="5509E004" w:rsidR="009D7252" w:rsidRDefault="009D7252" w:rsidP="009D7252">
      <w:r>
        <w:t xml:space="preserve">If MassHealth denies your request to transfer to another health plan during your Fixed Enrollment Period, you can ask for a fair hearing (appeal). Learn more about asking for a fair hearing on </w:t>
      </w:r>
      <w:r w:rsidRPr="002B73A6">
        <w:t xml:space="preserve">page </w:t>
      </w:r>
      <w:r w:rsidR="00276B98" w:rsidRPr="00BB50C2">
        <w:t>3</w:t>
      </w:r>
      <w:r w:rsidR="00BB50C2">
        <w:t>5</w:t>
      </w:r>
      <w:r w:rsidRPr="002B73A6">
        <w:t>.</w:t>
      </w:r>
    </w:p>
    <w:p w14:paraId="20A4DAB6" w14:textId="77777777" w:rsidR="009D7252" w:rsidRDefault="009D7252">
      <w:r>
        <w:br w:type="page"/>
      </w:r>
    </w:p>
    <w:p w14:paraId="474992E8" w14:textId="7568195E" w:rsidR="009D7252" w:rsidRDefault="009D7252" w:rsidP="00A44EAB">
      <w:pPr>
        <w:pStyle w:val="Heading2"/>
      </w:pPr>
      <w:r>
        <w:lastRenderedPageBreak/>
        <w:t>Using Your Member ID Cards</w:t>
      </w:r>
    </w:p>
    <w:p w14:paraId="6C95AE69" w14:textId="77777777" w:rsidR="009D7252" w:rsidRDefault="009D7252" w:rsidP="009D7252">
      <w:r>
        <w:t>After you enroll in a health plan, MassHealth will send you a letter confirming your enrollment. The health plan you selected will send you a welcome packet in the mail with important details about your health plan and a health plan member ID card.</w:t>
      </w:r>
    </w:p>
    <w:p w14:paraId="3DD5CF83" w14:textId="15352C77" w:rsidR="009D7252" w:rsidRDefault="009D7252" w:rsidP="009D7252">
      <w:r>
        <w:t>Always carry both your health plan and MassHealth member ID cards with you so you have them when you need care. Be sure to show both member ID cards whenever you get health care or fill a prescription.</w:t>
      </w:r>
    </w:p>
    <w:p w14:paraId="19662BAD" w14:textId="77777777" w:rsidR="009D7252" w:rsidRDefault="009D7252" w:rsidP="009D7252">
      <w:r>
        <w:t>If your health plan member ID card is ever damaged, lost, or stolen, call the health plan’s member service department for a replacement card.</w:t>
      </w:r>
    </w:p>
    <w:p w14:paraId="63EA2918" w14:textId="77777777" w:rsidR="006D251E" w:rsidRDefault="006D251E" w:rsidP="006D251E">
      <w:pPr>
        <w:pStyle w:val="Heading3"/>
      </w:pPr>
      <w:r w:rsidRPr="006D251E">
        <w:t>Carry Both ID Cards</w:t>
      </w:r>
    </w:p>
    <w:p w14:paraId="0549CE01" w14:textId="13594CF6" w:rsidR="006D251E" w:rsidRDefault="006D251E" w:rsidP="009D7252">
      <w:r w:rsidRPr="006D251E">
        <w:t xml:space="preserve"> Everyone in your family who is enrolled will have a health plan and MassHealth member ID card. Be sure to show both member ID cards whenever you get health care or fill a prescription.</w:t>
      </w:r>
    </w:p>
    <w:p w14:paraId="33F78528" w14:textId="2FF77AA2" w:rsidR="009D7252" w:rsidRDefault="009D7252" w:rsidP="009D7252">
      <w:r>
        <w:t>If your MassHealth member ID card is ever damaged, lost, or stolen, call the MassHealth Customer Service Center at (800) 841-2900, TDD/TTY: 711, for a replacement card.</w:t>
      </w:r>
    </w:p>
    <w:p w14:paraId="290663A0" w14:textId="10C04B6A" w:rsidR="006D251E" w:rsidRDefault="006D251E">
      <w:r>
        <w:br w:type="page"/>
      </w:r>
    </w:p>
    <w:p w14:paraId="2C8CC893" w14:textId="42D3F353" w:rsidR="009D7252" w:rsidRDefault="009D7252" w:rsidP="00A44EAB">
      <w:pPr>
        <w:pStyle w:val="Heading2"/>
      </w:pPr>
      <w:r w:rsidRPr="009D7252">
        <w:lastRenderedPageBreak/>
        <w:t>More Information</w:t>
      </w:r>
    </w:p>
    <w:p w14:paraId="45B92D85" w14:textId="4E3C5FB5" w:rsidR="009D7252" w:rsidRDefault="009D7252" w:rsidP="00A44EAB">
      <w:pPr>
        <w:pStyle w:val="Heading3"/>
      </w:pPr>
      <w:r>
        <w:t>Your Rights</w:t>
      </w:r>
    </w:p>
    <w:p w14:paraId="6C140E7F" w14:textId="1D57DD73" w:rsidR="009D7252" w:rsidRDefault="009D7252" w:rsidP="007521B7">
      <w:pPr>
        <w:pStyle w:val="ListParagraph"/>
        <w:numPr>
          <w:ilvl w:val="0"/>
          <w:numId w:val="29"/>
        </w:numPr>
      </w:pPr>
      <w:r>
        <w:t>You can ask for a copy of your health records at any time.</w:t>
      </w:r>
    </w:p>
    <w:p w14:paraId="587D0D67" w14:textId="4ED73DCD" w:rsidR="009D7252" w:rsidRDefault="009D7252" w:rsidP="007521B7">
      <w:pPr>
        <w:pStyle w:val="ListParagraph"/>
        <w:numPr>
          <w:ilvl w:val="0"/>
          <w:numId w:val="29"/>
        </w:numPr>
      </w:pPr>
      <w:r>
        <w:t>Your health care providers will keep your health information and records private.</w:t>
      </w:r>
    </w:p>
    <w:p w14:paraId="50781E94" w14:textId="326AB4B8" w:rsidR="009D7252" w:rsidRDefault="009D7252" w:rsidP="007521B7">
      <w:pPr>
        <w:pStyle w:val="ListParagraph"/>
        <w:numPr>
          <w:ilvl w:val="0"/>
          <w:numId w:val="29"/>
        </w:numPr>
      </w:pPr>
      <w:r>
        <w:t>Your health care providers will give you easy-to-understand information about treatment options.</w:t>
      </w:r>
    </w:p>
    <w:p w14:paraId="2B39FEC4" w14:textId="42A3C91D" w:rsidR="009D7252" w:rsidRDefault="009D7252" w:rsidP="007521B7">
      <w:pPr>
        <w:pStyle w:val="ListParagraph"/>
        <w:numPr>
          <w:ilvl w:val="0"/>
          <w:numId w:val="29"/>
        </w:numPr>
      </w:pPr>
      <w:r>
        <w:t>Your providers will make you part of all decisions about your health care.</w:t>
      </w:r>
    </w:p>
    <w:p w14:paraId="6AEF675D" w14:textId="2067484F" w:rsidR="009D7252" w:rsidRDefault="009D7252" w:rsidP="007521B7">
      <w:pPr>
        <w:pStyle w:val="ListParagraph"/>
        <w:numPr>
          <w:ilvl w:val="0"/>
          <w:numId w:val="29"/>
        </w:numPr>
      </w:pPr>
      <w:r>
        <w:t>You can refuse health care treatment at any time and for any reason.</w:t>
      </w:r>
    </w:p>
    <w:p w14:paraId="7D5D4388" w14:textId="354DD252" w:rsidR="009D7252" w:rsidRDefault="009D7252" w:rsidP="007521B7">
      <w:pPr>
        <w:pStyle w:val="ListParagraph"/>
        <w:numPr>
          <w:ilvl w:val="0"/>
          <w:numId w:val="29"/>
        </w:numPr>
      </w:pPr>
      <w:r>
        <w:t>You can file a grievance or appeal if you think your health plan or MassHealth denied you a medically necessary service or treatment.</w:t>
      </w:r>
    </w:p>
    <w:p w14:paraId="2FFF0E8F" w14:textId="6A38C246" w:rsidR="009D7252" w:rsidRDefault="009D7252" w:rsidP="00A44EAB">
      <w:pPr>
        <w:pStyle w:val="Heading3"/>
      </w:pPr>
      <w:r>
        <w:t xml:space="preserve"> Your Responsibilities</w:t>
      </w:r>
    </w:p>
    <w:p w14:paraId="66DE4ECD" w14:textId="776C29F2" w:rsidR="009D7252" w:rsidRDefault="007521B7" w:rsidP="009D7252">
      <w:r>
        <w:t xml:space="preserve">Call MassHealth and your health plan if </w:t>
      </w:r>
    </w:p>
    <w:p w14:paraId="0B9210EB" w14:textId="14EE01B5" w:rsidR="007521B7" w:rsidRDefault="007521B7" w:rsidP="007521B7">
      <w:pPr>
        <w:pStyle w:val="ListParagraph"/>
        <w:numPr>
          <w:ilvl w:val="0"/>
          <w:numId w:val="28"/>
        </w:numPr>
      </w:pPr>
      <w:r>
        <w:t>you change your address</w:t>
      </w:r>
    </w:p>
    <w:p w14:paraId="09C4363A" w14:textId="23BB2798" w:rsidR="007521B7" w:rsidRDefault="007521B7" w:rsidP="007521B7">
      <w:pPr>
        <w:pStyle w:val="ListParagraph"/>
        <w:numPr>
          <w:ilvl w:val="0"/>
          <w:numId w:val="28"/>
        </w:numPr>
      </w:pPr>
      <w:r>
        <w:t>you change your phone number</w:t>
      </w:r>
    </w:p>
    <w:p w14:paraId="5DEAB128" w14:textId="17A679F8" w:rsidR="007521B7" w:rsidRDefault="007521B7" w:rsidP="007521B7">
      <w:pPr>
        <w:pStyle w:val="ListParagraph"/>
        <w:numPr>
          <w:ilvl w:val="0"/>
          <w:numId w:val="28"/>
        </w:numPr>
      </w:pPr>
      <w:r>
        <w:t>have a new baby or adopt a child</w:t>
      </w:r>
    </w:p>
    <w:p w14:paraId="5CEF9A4D" w14:textId="6A5B8F72" w:rsidR="007521B7" w:rsidRPr="007521B7" w:rsidRDefault="007521B7" w:rsidP="007521B7">
      <w:r>
        <w:t>Key Term</w:t>
      </w:r>
    </w:p>
    <w:p w14:paraId="34218A08" w14:textId="77777777" w:rsidR="007521B7" w:rsidRPr="00F724AA" w:rsidRDefault="007521B7" w:rsidP="007521B7">
      <w:pPr>
        <w:spacing w:before="5" w:line="254" w:lineRule="auto"/>
        <w:ind w:right="568"/>
        <w:rPr>
          <w:rFonts w:cstheme="minorHAnsi"/>
          <w:b/>
          <w:sz w:val="20"/>
        </w:rPr>
      </w:pPr>
      <w:r w:rsidRPr="00F724AA">
        <w:rPr>
          <w:rFonts w:cstheme="minorHAnsi"/>
          <w:b/>
          <w:spacing w:val="-2"/>
          <w:w w:val="115"/>
          <w:sz w:val="20"/>
        </w:rPr>
        <w:t>Medically</w:t>
      </w:r>
      <w:r w:rsidRPr="00F724AA">
        <w:rPr>
          <w:rFonts w:cstheme="minorHAnsi"/>
          <w:b/>
          <w:spacing w:val="-9"/>
          <w:w w:val="115"/>
          <w:sz w:val="20"/>
        </w:rPr>
        <w:t xml:space="preserve"> </w:t>
      </w:r>
      <w:r w:rsidRPr="00F724AA">
        <w:rPr>
          <w:rFonts w:cstheme="minorHAnsi"/>
          <w:b/>
          <w:spacing w:val="-2"/>
          <w:w w:val="115"/>
          <w:sz w:val="20"/>
        </w:rPr>
        <w:t>Necessary</w:t>
      </w:r>
      <w:r w:rsidRPr="00F724AA">
        <w:rPr>
          <w:rFonts w:cstheme="minorHAnsi"/>
          <w:b/>
          <w:spacing w:val="-9"/>
          <w:w w:val="115"/>
          <w:sz w:val="20"/>
        </w:rPr>
        <w:t xml:space="preserve"> </w:t>
      </w:r>
      <w:r w:rsidRPr="00F724AA">
        <w:rPr>
          <w:rFonts w:cstheme="minorHAnsi"/>
          <w:b/>
          <w:spacing w:val="-2"/>
          <w:w w:val="115"/>
          <w:sz w:val="20"/>
        </w:rPr>
        <w:t xml:space="preserve">Services </w:t>
      </w:r>
      <w:r w:rsidRPr="00F724AA">
        <w:rPr>
          <w:rFonts w:cstheme="minorHAnsi"/>
          <w:b/>
          <w:w w:val="115"/>
          <w:sz w:val="20"/>
        </w:rPr>
        <w:t>or Supplies</w:t>
      </w:r>
    </w:p>
    <w:p w14:paraId="55E7AE96" w14:textId="6DDE68C5" w:rsidR="007521B7" w:rsidRDefault="007521B7" w:rsidP="007521B7">
      <w:r w:rsidRPr="007521B7">
        <w:t>Health care services or supplies needed to prevent, diagnose, or treat an illness, injury, condition, disease, or its symptoms and that meet accepted standards of medicine.</w:t>
      </w:r>
    </w:p>
    <w:p w14:paraId="08663F16" w14:textId="558EE9A9" w:rsidR="007521B7" w:rsidRDefault="007521B7">
      <w:r>
        <w:br w:type="page"/>
      </w:r>
    </w:p>
    <w:p w14:paraId="45A638E0" w14:textId="23C54F63" w:rsidR="007521B7" w:rsidRDefault="007521B7" w:rsidP="00A44EAB">
      <w:pPr>
        <w:pStyle w:val="Heading2"/>
      </w:pPr>
      <w:r>
        <w:lastRenderedPageBreak/>
        <w:t>If you get a bill</w:t>
      </w:r>
    </w:p>
    <w:p w14:paraId="0FC76E79" w14:textId="4CC87B80" w:rsidR="007521B7" w:rsidRDefault="007521B7" w:rsidP="007521B7">
      <w:r>
        <w:t xml:space="preserve">MassHealth members should not get a bill for a covered service. </w:t>
      </w:r>
    </w:p>
    <w:p w14:paraId="3A279998" w14:textId="02560E61" w:rsidR="007521B7" w:rsidRDefault="007521B7" w:rsidP="007521B7">
      <w:r>
        <w:t>If you are enrolled in an Accountable Care Partnership Plan or an MCO and you get a bill for a covered service, please contact your provider, give them your MassHealth ID number and your health plan ID number, and tell them to call your health plan.</w:t>
      </w:r>
    </w:p>
    <w:p w14:paraId="49E4D24C" w14:textId="4D9736C5" w:rsidR="007521B7" w:rsidRDefault="007521B7" w:rsidP="007521B7">
      <w:r>
        <w:t>If you are enrolled in the Primary Care ACO or the PCC Plan and you get a bill for a covered service, please contact your provider, give them your MassHealth ID number, and tell them to call MassHealth Customer Service at (800) 841-2900, TDD/TTY: 711</w:t>
      </w:r>
    </w:p>
    <w:p w14:paraId="66A6DAD9" w14:textId="6AFB1823" w:rsidR="007521B7" w:rsidRDefault="007521B7" w:rsidP="007521B7">
      <w:r>
        <w:t xml:space="preserve">Your MassHealth member ID and health plan member ID numbers can be found on your MassHealth member ID and health plan member ID cards. See </w:t>
      </w:r>
      <w:r w:rsidRPr="008902CA">
        <w:t>page 3</w:t>
      </w:r>
      <w:r w:rsidR="006F5710" w:rsidRPr="008902CA">
        <w:t>6</w:t>
      </w:r>
      <w:r>
        <w:t xml:space="preserve"> for information about your member ID cards</w:t>
      </w:r>
      <w:r w:rsidR="00276B98">
        <w:t>.</w:t>
      </w:r>
    </w:p>
    <w:p w14:paraId="76349052" w14:textId="1869EFC2" w:rsidR="007521B7" w:rsidRDefault="007521B7" w:rsidP="00A44EAB">
      <w:pPr>
        <w:pStyle w:val="Heading2"/>
      </w:pPr>
      <w:r>
        <w:t>Grievances, Appeals, and Fair Hearings</w:t>
      </w:r>
    </w:p>
    <w:p w14:paraId="59918B14" w14:textId="06A63190" w:rsidR="007521B7" w:rsidRDefault="007521B7" w:rsidP="00A44EAB">
      <w:pPr>
        <w:pStyle w:val="Heading3"/>
      </w:pPr>
      <w:bookmarkStart w:id="323" w:name="_Toc179450931"/>
      <w:r>
        <w:t>Grievances</w:t>
      </w:r>
      <w:bookmarkEnd w:id="323"/>
    </w:p>
    <w:p w14:paraId="3F9170AE" w14:textId="77777777" w:rsidR="007521B7" w:rsidRDefault="007521B7" w:rsidP="007521B7">
      <w:r>
        <w:t>Your health plan is committed to making sure that you get the best health care experience. If you are not happy with a service or have a question or complaint, call your health plan’s</w:t>
      </w:r>
    </w:p>
    <w:p w14:paraId="499CAB10" w14:textId="77777777" w:rsidR="007521B7" w:rsidRDefault="007521B7" w:rsidP="007521B7">
      <w:r>
        <w:t>customer service. Their phone number is on the back of your health plan ID card.</w:t>
      </w:r>
    </w:p>
    <w:p w14:paraId="1A5B5537" w14:textId="77777777" w:rsidR="007521B7" w:rsidRDefault="007521B7" w:rsidP="007521B7">
      <w:r>
        <w:t>You can also contact the MassHealth Customer Service Center at (800) 841-2900, TDD/TTY: 711.</w:t>
      </w:r>
    </w:p>
    <w:p w14:paraId="3CE0CEA3" w14:textId="3F875404" w:rsidR="007521B7" w:rsidRDefault="007521B7" w:rsidP="00A44EAB">
      <w:pPr>
        <w:pStyle w:val="Heading3"/>
      </w:pPr>
      <w:bookmarkStart w:id="324" w:name="_Toc179450932"/>
      <w:r>
        <w:t>Appeals and Fair Hearings</w:t>
      </w:r>
      <w:bookmarkEnd w:id="324"/>
    </w:p>
    <w:p w14:paraId="17640AC6" w14:textId="77777777" w:rsidR="007521B7" w:rsidRDefault="007521B7" w:rsidP="007521B7">
      <w:r>
        <w:t>If you disagree with a decision made by your health plan or health plan providers, you can file an appeal or request a MassHealth Fair Hearing. Your health plan’s member handbook has more detailed information about appeals and Fair Hearings.</w:t>
      </w:r>
    </w:p>
    <w:p w14:paraId="73FE134F" w14:textId="77777777" w:rsidR="007521B7" w:rsidRDefault="007521B7" w:rsidP="007521B7">
      <w:r>
        <w:t>If you have questions about the process, call your health plan’s customer service</w:t>
      </w:r>
    </w:p>
    <w:p w14:paraId="7537C58B" w14:textId="77777777" w:rsidR="007521B7" w:rsidRDefault="007521B7" w:rsidP="007521B7">
      <w:r>
        <w:t>department. Their phone number is on the back of your health plan member ID card. You can also contact the MassHealth Customer Service Center at (800) 841-2900. TDD/TTY: 711.</w:t>
      </w:r>
    </w:p>
    <w:p w14:paraId="77A24B78" w14:textId="152FBBD9" w:rsidR="00AA0A17" w:rsidRDefault="00AA0A17">
      <w:r>
        <w:br w:type="page"/>
      </w:r>
    </w:p>
    <w:p w14:paraId="4E7E200F" w14:textId="7E3519A0" w:rsidR="007521B7" w:rsidRPr="00F724AA" w:rsidRDefault="007521B7" w:rsidP="00A44EAB">
      <w:pPr>
        <w:pStyle w:val="Heading2"/>
      </w:pPr>
      <w:r w:rsidRPr="00F724AA">
        <w:lastRenderedPageBreak/>
        <w:t>Service Areas</w:t>
      </w:r>
    </w:p>
    <w:p w14:paraId="57A0ABF3" w14:textId="32481A7F" w:rsidR="007521B7" w:rsidRDefault="007521B7" w:rsidP="007521B7">
      <w:r>
        <w:t>Each health plan covers specific service areas. Service areas are groups of cities and towns. Remember, you can choose a health plan only in your service area.</w:t>
      </w:r>
    </w:p>
    <w:p w14:paraId="265705A8" w14:textId="12E2ACC6" w:rsidR="007521B7" w:rsidRDefault="007521B7" w:rsidP="009313D8">
      <w:pPr>
        <w:spacing w:after="0" w:line="240" w:lineRule="auto"/>
      </w:pPr>
      <w:r>
        <w:t>Your town</w:t>
      </w:r>
      <w:r>
        <w:tab/>
      </w:r>
      <w:r>
        <w:tab/>
        <w:t xml:space="preserve">Service Area  </w:t>
      </w:r>
    </w:p>
    <w:p w14:paraId="2BC61432" w14:textId="77777777" w:rsidR="009313D8" w:rsidRPr="00E86636" w:rsidRDefault="009313D8" w:rsidP="009313D8">
      <w:pPr>
        <w:spacing w:after="0" w:line="240" w:lineRule="auto"/>
        <w:jc w:val="both"/>
      </w:pPr>
      <w:r w:rsidRPr="00E86636">
        <w:t>Abington</w:t>
      </w:r>
      <w:r w:rsidRPr="00E86636">
        <w:tab/>
      </w:r>
      <w:r w:rsidRPr="00E86636">
        <w:tab/>
        <w:t>Brockton</w:t>
      </w:r>
    </w:p>
    <w:p w14:paraId="69017F4E" w14:textId="77777777" w:rsidR="009313D8" w:rsidRPr="00E86636" w:rsidRDefault="009313D8" w:rsidP="009313D8">
      <w:pPr>
        <w:spacing w:after="0" w:line="240" w:lineRule="auto"/>
        <w:jc w:val="both"/>
      </w:pPr>
      <w:r w:rsidRPr="00E86636">
        <w:t>Accord</w:t>
      </w:r>
      <w:r w:rsidRPr="00E86636">
        <w:tab/>
      </w:r>
      <w:r w:rsidRPr="00E86636">
        <w:tab/>
      </w:r>
      <w:r w:rsidRPr="00E86636">
        <w:tab/>
        <w:t>Quincy</w:t>
      </w:r>
    </w:p>
    <w:p w14:paraId="797DB590" w14:textId="77777777" w:rsidR="009313D8" w:rsidRPr="00E86636" w:rsidRDefault="009313D8" w:rsidP="009313D8">
      <w:pPr>
        <w:spacing w:after="0" w:line="240" w:lineRule="auto"/>
        <w:jc w:val="both"/>
      </w:pPr>
      <w:r w:rsidRPr="00E86636">
        <w:t>Acton</w:t>
      </w:r>
      <w:r w:rsidRPr="00E86636">
        <w:tab/>
      </w:r>
      <w:r w:rsidRPr="00E86636">
        <w:tab/>
      </w:r>
      <w:r w:rsidRPr="00E86636">
        <w:tab/>
        <w:t>Lowell</w:t>
      </w:r>
    </w:p>
    <w:p w14:paraId="66AB5A88" w14:textId="77777777" w:rsidR="009313D8" w:rsidRPr="00E86636" w:rsidRDefault="009313D8" w:rsidP="009313D8">
      <w:pPr>
        <w:spacing w:after="0" w:line="240" w:lineRule="auto"/>
        <w:jc w:val="both"/>
      </w:pPr>
      <w:r w:rsidRPr="00E86636">
        <w:t>Acushnet</w:t>
      </w:r>
      <w:r w:rsidRPr="00E86636">
        <w:tab/>
      </w:r>
      <w:r w:rsidRPr="00E86636">
        <w:tab/>
        <w:t>New Bedford</w:t>
      </w:r>
    </w:p>
    <w:p w14:paraId="56BD121C" w14:textId="77777777" w:rsidR="009313D8" w:rsidRPr="00E86636" w:rsidRDefault="009313D8" w:rsidP="009313D8">
      <w:pPr>
        <w:spacing w:after="0" w:line="240" w:lineRule="auto"/>
        <w:jc w:val="both"/>
      </w:pPr>
      <w:r w:rsidRPr="00E86636">
        <w:t>Adams</w:t>
      </w:r>
      <w:r w:rsidRPr="00E86636">
        <w:tab/>
      </w:r>
      <w:r w:rsidRPr="00E86636">
        <w:tab/>
      </w:r>
      <w:r w:rsidRPr="00E86636">
        <w:tab/>
        <w:t>Adams</w:t>
      </w:r>
    </w:p>
    <w:p w14:paraId="2E6C9BEE" w14:textId="77777777" w:rsidR="009313D8" w:rsidRPr="00E86636" w:rsidRDefault="009313D8" w:rsidP="009313D8">
      <w:pPr>
        <w:spacing w:after="0" w:line="240" w:lineRule="auto"/>
        <w:jc w:val="both"/>
      </w:pPr>
      <w:r w:rsidRPr="00E86636">
        <w:t>Agawam</w:t>
      </w:r>
      <w:r w:rsidRPr="00E86636">
        <w:tab/>
      </w:r>
      <w:r w:rsidRPr="00E86636">
        <w:tab/>
        <w:t>Westfield</w:t>
      </w:r>
    </w:p>
    <w:p w14:paraId="17A6D88C" w14:textId="77777777" w:rsidR="009313D8" w:rsidRPr="00E86636" w:rsidRDefault="009313D8" w:rsidP="009313D8">
      <w:pPr>
        <w:spacing w:after="0" w:line="240" w:lineRule="auto"/>
        <w:jc w:val="both"/>
      </w:pPr>
      <w:r w:rsidRPr="00E86636">
        <w:t>Alford</w:t>
      </w:r>
      <w:r w:rsidRPr="00E86636">
        <w:tab/>
      </w:r>
      <w:r w:rsidRPr="00E86636">
        <w:tab/>
      </w:r>
      <w:r w:rsidRPr="00E86636">
        <w:tab/>
        <w:t>Pittsfield</w:t>
      </w:r>
    </w:p>
    <w:p w14:paraId="76CE3997" w14:textId="77777777" w:rsidR="009313D8" w:rsidRPr="00E86636" w:rsidRDefault="009313D8" w:rsidP="009313D8">
      <w:pPr>
        <w:spacing w:after="0" w:line="240" w:lineRule="auto"/>
        <w:jc w:val="both"/>
      </w:pPr>
      <w:r w:rsidRPr="00E86636">
        <w:t>Allston</w:t>
      </w:r>
      <w:r w:rsidRPr="00E86636">
        <w:tab/>
      </w:r>
      <w:r w:rsidRPr="00E86636">
        <w:tab/>
      </w:r>
      <w:r w:rsidRPr="00E86636">
        <w:tab/>
        <w:t>Boston</w:t>
      </w:r>
    </w:p>
    <w:p w14:paraId="608441AD" w14:textId="77777777" w:rsidR="009313D8" w:rsidRPr="00E86636" w:rsidRDefault="009313D8" w:rsidP="009313D8">
      <w:pPr>
        <w:spacing w:after="0" w:line="240" w:lineRule="auto"/>
        <w:jc w:val="both"/>
      </w:pPr>
      <w:r w:rsidRPr="00E86636">
        <w:t>Amesbury</w:t>
      </w:r>
      <w:r w:rsidRPr="00E86636">
        <w:tab/>
      </w:r>
      <w:r w:rsidRPr="00E86636">
        <w:tab/>
        <w:t>Haverhill</w:t>
      </w:r>
    </w:p>
    <w:p w14:paraId="4CD8725F" w14:textId="77777777" w:rsidR="009313D8" w:rsidRPr="00E86636" w:rsidRDefault="009313D8" w:rsidP="009313D8">
      <w:pPr>
        <w:spacing w:after="0" w:line="240" w:lineRule="auto"/>
        <w:jc w:val="both"/>
      </w:pPr>
      <w:r w:rsidRPr="00E86636">
        <w:t>Amherst</w:t>
      </w:r>
      <w:r w:rsidRPr="00E86636">
        <w:tab/>
      </w:r>
      <w:r w:rsidRPr="00E86636">
        <w:tab/>
        <w:t>Northampton</w:t>
      </w:r>
    </w:p>
    <w:p w14:paraId="26A88F43" w14:textId="77777777" w:rsidR="009313D8" w:rsidRPr="00E86636" w:rsidRDefault="009313D8" w:rsidP="009313D8">
      <w:pPr>
        <w:spacing w:after="0" w:line="240" w:lineRule="auto"/>
        <w:jc w:val="both"/>
      </w:pPr>
      <w:r w:rsidRPr="00E86636">
        <w:t>Andover</w:t>
      </w:r>
      <w:r w:rsidRPr="00E86636">
        <w:tab/>
      </w:r>
      <w:r w:rsidRPr="00E86636">
        <w:tab/>
        <w:t>Lawrence</w:t>
      </w:r>
    </w:p>
    <w:p w14:paraId="2B8CD4A2" w14:textId="77777777" w:rsidR="009313D8" w:rsidRPr="00E86636" w:rsidRDefault="009313D8" w:rsidP="009313D8">
      <w:pPr>
        <w:spacing w:after="0" w:line="240" w:lineRule="auto"/>
        <w:jc w:val="both"/>
      </w:pPr>
      <w:r w:rsidRPr="00E86636">
        <w:t>Aquinnah</w:t>
      </w:r>
      <w:r w:rsidRPr="00E86636">
        <w:tab/>
      </w:r>
      <w:r w:rsidRPr="00E86636">
        <w:tab/>
        <w:t>Oak Bluffs</w:t>
      </w:r>
    </w:p>
    <w:p w14:paraId="54C615C7" w14:textId="77777777" w:rsidR="009313D8" w:rsidRPr="00E86636" w:rsidRDefault="009313D8" w:rsidP="009313D8">
      <w:pPr>
        <w:spacing w:after="0" w:line="240" w:lineRule="auto"/>
        <w:jc w:val="both"/>
      </w:pPr>
      <w:r w:rsidRPr="00E86636">
        <w:t>Arlington</w:t>
      </w:r>
      <w:r w:rsidRPr="00E86636">
        <w:tab/>
      </w:r>
      <w:r w:rsidRPr="00E86636">
        <w:tab/>
        <w:t>Somerville</w:t>
      </w:r>
    </w:p>
    <w:p w14:paraId="4E3E65B5" w14:textId="77777777" w:rsidR="009313D8" w:rsidRDefault="009313D8" w:rsidP="009313D8">
      <w:pPr>
        <w:spacing w:after="0" w:line="240" w:lineRule="auto"/>
        <w:jc w:val="both"/>
      </w:pPr>
      <w:r w:rsidRPr="00E86636">
        <w:t>Arlington Heights</w:t>
      </w:r>
      <w:r w:rsidRPr="00E86636">
        <w:tab/>
        <w:t>Somerville</w:t>
      </w:r>
    </w:p>
    <w:p w14:paraId="4AD0B89B" w14:textId="77777777" w:rsidR="009313D8" w:rsidRDefault="009313D8" w:rsidP="009313D8">
      <w:pPr>
        <w:spacing w:after="0" w:line="240" w:lineRule="auto"/>
        <w:jc w:val="both"/>
      </w:pPr>
      <w:r>
        <w:t>Ashburnham</w:t>
      </w:r>
      <w:r>
        <w:tab/>
      </w:r>
      <w:r>
        <w:tab/>
        <w:t>Gardner-Fitchburg</w:t>
      </w:r>
    </w:p>
    <w:p w14:paraId="4446E2B5" w14:textId="77777777" w:rsidR="009313D8" w:rsidRDefault="009313D8" w:rsidP="009313D8">
      <w:pPr>
        <w:spacing w:after="0" w:line="240" w:lineRule="auto"/>
        <w:jc w:val="both"/>
      </w:pPr>
      <w:r>
        <w:t>Ashby</w:t>
      </w:r>
      <w:r>
        <w:tab/>
      </w:r>
      <w:r>
        <w:tab/>
      </w:r>
      <w:r>
        <w:tab/>
        <w:t>Gardner-Fitchburg</w:t>
      </w:r>
    </w:p>
    <w:p w14:paraId="6E740FC5" w14:textId="77777777" w:rsidR="009313D8" w:rsidRDefault="009313D8" w:rsidP="009313D8">
      <w:pPr>
        <w:spacing w:after="0" w:line="240" w:lineRule="auto"/>
        <w:jc w:val="both"/>
      </w:pPr>
      <w:r>
        <w:t>Ashfield</w:t>
      </w:r>
      <w:r>
        <w:tab/>
      </w:r>
      <w:r>
        <w:tab/>
        <w:t>Greenfield</w:t>
      </w:r>
    </w:p>
    <w:p w14:paraId="758DE67C" w14:textId="77777777" w:rsidR="009313D8" w:rsidRDefault="009313D8" w:rsidP="009313D8">
      <w:pPr>
        <w:spacing w:after="0" w:line="240" w:lineRule="auto"/>
        <w:jc w:val="both"/>
      </w:pPr>
      <w:r>
        <w:t>Ashland</w:t>
      </w:r>
      <w:r>
        <w:tab/>
      </w:r>
      <w:r>
        <w:tab/>
      </w:r>
      <w:r>
        <w:tab/>
        <w:t>Framingham</w:t>
      </w:r>
    </w:p>
    <w:p w14:paraId="5FD00EDE" w14:textId="77777777" w:rsidR="009313D8" w:rsidRDefault="009313D8" w:rsidP="009313D8">
      <w:pPr>
        <w:spacing w:after="0" w:line="240" w:lineRule="auto"/>
        <w:jc w:val="both"/>
      </w:pPr>
      <w:r>
        <w:t>Ashley Falls</w:t>
      </w:r>
      <w:r>
        <w:tab/>
      </w:r>
      <w:r>
        <w:tab/>
        <w:t>Pittsfield</w:t>
      </w:r>
    </w:p>
    <w:p w14:paraId="4BD7432C" w14:textId="77777777" w:rsidR="009313D8" w:rsidRDefault="009313D8" w:rsidP="009313D8">
      <w:pPr>
        <w:spacing w:after="0" w:line="240" w:lineRule="auto"/>
        <w:jc w:val="both"/>
      </w:pPr>
      <w:r>
        <w:t>Assonet</w:t>
      </w:r>
      <w:r>
        <w:tab/>
      </w:r>
      <w:r>
        <w:tab/>
      </w:r>
      <w:r>
        <w:tab/>
        <w:t>Fall River</w:t>
      </w:r>
    </w:p>
    <w:p w14:paraId="1C38D7BD" w14:textId="77777777" w:rsidR="009313D8" w:rsidRDefault="009313D8" w:rsidP="009313D8">
      <w:pPr>
        <w:spacing w:after="0" w:line="240" w:lineRule="auto"/>
        <w:jc w:val="both"/>
      </w:pPr>
      <w:r>
        <w:t>Athol</w:t>
      </w:r>
      <w:r>
        <w:tab/>
      </w:r>
      <w:r>
        <w:tab/>
      </w:r>
      <w:r>
        <w:tab/>
        <w:t>Athol</w:t>
      </w:r>
    </w:p>
    <w:p w14:paraId="4BB91E97" w14:textId="77777777" w:rsidR="009313D8" w:rsidRDefault="009313D8" w:rsidP="009313D8">
      <w:pPr>
        <w:spacing w:after="0" w:line="240" w:lineRule="auto"/>
        <w:jc w:val="both"/>
      </w:pPr>
      <w:r>
        <w:t>Attleboro</w:t>
      </w:r>
      <w:r>
        <w:tab/>
      </w:r>
      <w:r>
        <w:tab/>
        <w:t>Attleboro</w:t>
      </w:r>
    </w:p>
    <w:p w14:paraId="17D751C9" w14:textId="77777777" w:rsidR="009313D8" w:rsidRDefault="009313D8" w:rsidP="009313D8">
      <w:pPr>
        <w:spacing w:after="0" w:line="240" w:lineRule="auto"/>
        <w:jc w:val="both"/>
      </w:pPr>
      <w:r>
        <w:t>Auburn</w:t>
      </w:r>
      <w:r>
        <w:tab/>
      </w:r>
      <w:r>
        <w:tab/>
      </w:r>
      <w:r>
        <w:tab/>
        <w:t>Worcester</w:t>
      </w:r>
    </w:p>
    <w:p w14:paraId="3A695813" w14:textId="77777777" w:rsidR="009313D8" w:rsidRDefault="009313D8" w:rsidP="009313D8">
      <w:pPr>
        <w:spacing w:after="0" w:line="240" w:lineRule="auto"/>
        <w:jc w:val="both"/>
      </w:pPr>
      <w:r>
        <w:t>Auburndale</w:t>
      </w:r>
      <w:r>
        <w:tab/>
      </w:r>
      <w:r>
        <w:tab/>
        <w:t>Waltham</w:t>
      </w:r>
    </w:p>
    <w:p w14:paraId="76649263" w14:textId="77777777" w:rsidR="009313D8" w:rsidRDefault="009313D8" w:rsidP="009313D8">
      <w:pPr>
        <w:spacing w:after="0" w:line="240" w:lineRule="auto"/>
        <w:jc w:val="both"/>
      </w:pPr>
      <w:r>
        <w:t>Avon</w:t>
      </w:r>
      <w:r>
        <w:tab/>
      </w:r>
      <w:r>
        <w:tab/>
      </w:r>
      <w:r>
        <w:tab/>
        <w:t>Brockton</w:t>
      </w:r>
    </w:p>
    <w:p w14:paraId="0B50D6BB" w14:textId="77777777" w:rsidR="009313D8" w:rsidRDefault="009313D8" w:rsidP="009313D8">
      <w:pPr>
        <w:spacing w:after="0" w:line="240" w:lineRule="auto"/>
        <w:jc w:val="both"/>
      </w:pPr>
      <w:r>
        <w:t>Ayer</w:t>
      </w:r>
      <w:r>
        <w:tab/>
      </w:r>
      <w:r>
        <w:tab/>
      </w:r>
      <w:r>
        <w:tab/>
        <w:t>Gardner-Fitchburg</w:t>
      </w:r>
    </w:p>
    <w:p w14:paraId="374A73AA" w14:textId="77777777" w:rsidR="009313D8" w:rsidRDefault="009313D8" w:rsidP="009313D8">
      <w:pPr>
        <w:spacing w:after="0" w:line="240" w:lineRule="auto"/>
        <w:jc w:val="both"/>
      </w:pPr>
      <w:r>
        <w:t>Babson Park</w:t>
      </w:r>
      <w:r>
        <w:tab/>
      </w:r>
      <w:r>
        <w:tab/>
        <w:t>Waltham</w:t>
      </w:r>
    </w:p>
    <w:p w14:paraId="3E440F48" w14:textId="77777777" w:rsidR="009313D8" w:rsidRDefault="009313D8" w:rsidP="009313D8">
      <w:pPr>
        <w:spacing w:after="0" w:line="240" w:lineRule="auto"/>
        <w:jc w:val="both"/>
      </w:pPr>
      <w:proofErr w:type="spellStart"/>
      <w:r>
        <w:t>Baldwinville</w:t>
      </w:r>
      <w:proofErr w:type="spellEnd"/>
      <w:r>
        <w:tab/>
      </w:r>
      <w:r>
        <w:tab/>
        <w:t>Athol</w:t>
      </w:r>
    </w:p>
    <w:p w14:paraId="540B24C8" w14:textId="77777777" w:rsidR="009313D8" w:rsidRDefault="009313D8" w:rsidP="009313D8">
      <w:pPr>
        <w:spacing w:after="0" w:line="240" w:lineRule="auto"/>
        <w:jc w:val="both"/>
      </w:pPr>
      <w:r>
        <w:t>Barnstable</w:t>
      </w:r>
      <w:r>
        <w:tab/>
      </w:r>
      <w:r>
        <w:tab/>
        <w:t>Barnstable</w:t>
      </w:r>
    </w:p>
    <w:p w14:paraId="4A8EEE83" w14:textId="77777777" w:rsidR="009313D8" w:rsidRDefault="009313D8" w:rsidP="009313D8">
      <w:pPr>
        <w:spacing w:after="0" w:line="240" w:lineRule="auto"/>
        <w:jc w:val="both"/>
      </w:pPr>
      <w:r>
        <w:t>Barre</w:t>
      </w:r>
      <w:r>
        <w:tab/>
      </w:r>
      <w:r>
        <w:tab/>
      </w:r>
      <w:r>
        <w:tab/>
        <w:t>Athol</w:t>
      </w:r>
    </w:p>
    <w:p w14:paraId="6860F9F8" w14:textId="77777777" w:rsidR="009313D8" w:rsidRDefault="009313D8" w:rsidP="009313D8">
      <w:pPr>
        <w:spacing w:after="0" w:line="240" w:lineRule="auto"/>
        <w:jc w:val="both"/>
      </w:pPr>
      <w:r>
        <w:t>Becket</w:t>
      </w:r>
      <w:r>
        <w:tab/>
      </w:r>
      <w:r>
        <w:tab/>
      </w:r>
      <w:r>
        <w:tab/>
        <w:t>Pittsfield</w:t>
      </w:r>
    </w:p>
    <w:p w14:paraId="6B628BE3" w14:textId="77777777" w:rsidR="009313D8" w:rsidRDefault="009313D8" w:rsidP="009313D8">
      <w:pPr>
        <w:spacing w:after="0" w:line="240" w:lineRule="auto"/>
        <w:jc w:val="both"/>
      </w:pPr>
      <w:r>
        <w:t>Bedford</w:t>
      </w:r>
      <w:r>
        <w:tab/>
      </w:r>
      <w:r>
        <w:tab/>
        <w:t>Woburn</w:t>
      </w:r>
    </w:p>
    <w:p w14:paraId="3E9D79C7" w14:textId="77777777" w:rsidR="009313D8" w:rsidRDefault="009313D8" w:rsidP="009313D8">
      <w:pPr>
        <w:spacing w:after="0" w:line="240" w:lineRule="auto"/>
        <w:jc w:val="both"/>
      </w:pPr>
      <w:r>
        <w:t>Belchertown</w:t>
      </w:r>
      <w:r>
        <w:tab/>
      </w:r>
      <w:r>
        <w:tab/>
        <w:t>Holyoke</w:t>
      </w:r>
    </w:p>
    <w:p w14:paraId="3A5599F1" w14:textId="77777777" w:rsidR="009313D8" w:rsidRDefault="009313D8" w:rsidP="009313D8">
      <w:pPr>
        <w:spacing w:after="0" w:line="240" w:lineRule="auto"/>
        <w:jc w:val="both"/>
      </w:pPr>
      <w:r>
        <w:t>Bellingham</w:t>
      </w:r>
      <w:r>
        <w:tab/>
      </w:r>
      <w:r>
        <w:tab/>
        <w:t>Framingham</w:t>
      </w:r>
    </w:p>
    <w:p w14:paraId="00FF7371" w14:textId="77777777" w:rsidR="009313D8" w:rsidRDefault="009313D8" w:rsidP="009313D8">
      <w:pPr>
        <w:spacing w:after="0" w:line="240" w:lineRule="auto"/>
        <w:jc w:val="both"/>
      </w:pPr>
      <w:r>
        <w:t>Belmont</w:t>
      </w:r>
      <w:r>
        <w:tab/>
      </w:r>
      <w:r>
        <w:tab/>
        <w:t>Waltham</w:t>
      </w:r>
    </w:p>
    <w:p w14:paraId="62FC7510" w14:textId="77777777" w:rsidR="009313D8" w:rsidRDefault="009313D8" w:rsidP="009313D8">
      <w:pPr>
        <w:spacing w:after="0" w:line="240" w:lineRule="auto"/>
        <w:jc w:val="both"/>
      </w:pPr>
      <w:r>
        <w:t>Berkley</w:t>
      </w:r>
      <w:r>
        <w:tab/>
      </w:r>
      <w:r>
        <w:tab/>
      </w:r>
      <w:r>
        <w:tab/>
        <w:t>Taunton</w:t>
      </w:r>
    </w:p>
    <w:p w14:paraId="0A23DDCE" w14:textId="77777777" w:rsidR="009313D8" w:rsidRDefault="009313D8" w:rsidP="009313D8">
      <w:pPr>
        <w:spacing w:after="0" w:line="240" w:lineRule="auto"/>
        <w:jc w:val="both"/>
      </w:pPr>
      <w:r>
        <w:t>Berkshire</w:t>
      </w:r>
      <w:r>
        <w:tab/>
      </w:r>
      <w:r>
        <w:tab/>
        <w:t>Pittsfield</w:t>
      </w:r>
    </w:p>
    <w:p w14:paraId="1D00D180" w14:textId="77777777" w:rsidR="009313D8" w:rsidRDefault="009313D8" w:rsidP="009313D8">
      <w:pPr>
        <w:spacing w:after="0" w:line="240" w:lineRule="auto"/>
        <w:jc w:val="both"/>
      </w:pPr>
      <w:r>
        <w:t>Berlin</w:t>
      </w:r>
      <w:r>
        <w:tab/>
      </w:r>
      <w:r>
        <w:tab/>
      </w:r>
      <w:r>
        <w:tab/>
        <w:t>Gardner-Fitchburg</w:t>
      </w:r>
    </w:p>
    <w:p w14:paraId="4371CEAD" w14:textId="77777777" w:rsidR="009313D8" w:rsidRDefault="009313D8" w:rsidP="009313D8">
      <w:pPr>
        <w:spacing w:after="0" w:line="240" w:lineRule="auto"/>
        <w:jc w:val="both"/>
      </w:pPr>
      <w:r>
        <w:t>Bernardston</w:t>
      </w:r>
      <w:r>
        <w:tab/>
      </w:r>
      <w:r>
        <w:tab/>
        <w:t>Greenfield</w:t>
      </w:r>
    </w:p>
    <w:p w14:paraId="00129F04" w14:textId="77777777" w:rsidR="009313D8" w:rsidRDefault="009313D8" w:rsidP="009313D8">
      <w:pPr>
        <w:spacing w:after="0" w:line="240" w:lineRule="auto"/>
        <w:jc w:val="both"/>
      </w:pPr>
      <w:r>
        <w:t>Beverly</w:t>
      </w:r>
      <w:r>
        <w:tab/>
      </w:r>
      <w:r>
        <w:tab/>
      </w:r>
      <w:r>
        <w:tab/>
        <w:t>Beverly</w:t>
      </w:r>
    </w:p>
    <w:p w14:paraId="656AF999" w14:textId="77777777" w:rsidR="009313D8" w:rsidRDefault="009313D8" w:rsidP="009313D8">
      <w:pPr>
        <w:spacing w:after="0" w:line="240" w:lineRule="auto"/>
        <w:jc w:val="both"/>
      </w:pPr>
      <w:r>
        <w:t>Billerica</w:t>
      </w:r>
      <w:r>
        <w:tab/>
      </w:r>
      <w:r>
        <w:tab/>
      </w:r>
      <w:r>
        <w:tab/>
        <w:t>Lowell</w:t>
      </w:r>
    </w:p>
    <w:p w14:paraId="53F655AC" w14:textId="77777777" w:rsidR="009313D8" w:rsidRDefault="009313D8" w:rsidP="009313D8">
      <w:pPr>
        <w:spacing w:after="0" w:line="240" w:lineRule="auto"/>
        <w:jc w:val="both"/>
      </w:pPr>
      <w:r>
        <w:t>Blackstone</w:t>
      </w:r>
      <w:r>
        <w:tab/>
      </w:r>
      <w:r>
        <w:tab/>
        <w:t>Framingham</w:t>
      </w:r>
    </w:p>
    <w:p w14:paraId="2C418EF6" w14:textId="4FEF1320" w:rsidR="009313D8" w:rsidRDefault="009313D8" w:rsidP="009313D8">
      <w:pPr>
        <w:spacing w:after="0" w:line="240" w:lineRule="auto"/>
        <w:jc w:val="both"/>
      </w:pPr>
      <w:r>
        <w:lastRenderedPageBreak/>
        <w:t>Blan</w:t>
      </w:r>
      <w:r w:rsidR="00AE1CEB">
        <w:t>d</w:t>
      </w:r>
      <w:r>
        <w:t>ford</w:t>
      </w:r>
      <w:r>
        <w:tab/>
      </w:r>
      <w:r>
        <w:tab/>
        <w:t>Westfield</w:t>
      </w:r>
    </w:p>
    <w:p w14:paraId="6A164749" w14:textId="77777777" w:rsidR="009313D8" w:rsidRDefault="009313D8" w:rsidP="009313D8">
      <w:pPr>
        <w:spacing w:after="0" w:line="240" w:lineRule="auto"/>
        <w:jc w:val="both"/>
      </w:pPr>
      <w:r>
        <w:t>Bolton</w:t>
      </w:r>
      <w:r>
        <w:tab/>
      </w:r>
      <w:r>
        <w:tab/>
      </w:r>
      <w:r>
        <w:tab/>
        <w:t>Gardner-Fitchburg</w:t>
      </w:r>
    </w:p>
    <w:p w14:paraId="73B9A624" w14:textId="77777777" w:rsidR="009313D8" w:rsidRDefault="009313D8" w:rsidP="009313D8">
      <w:pPr>
        <w:spacing w:after="0" w:line="240" w:lineRule="auto"/>
        <w:jc w:val="both"/>
      </w:pPr>
      <w:proofErr w:type="spellStart"/>
      <w:r>
        <w:t>Bondsville</w:t>
      </w:r>
      <w:proofErr w:type="spellEnd"/>
      <w:r>
        <w:tab/>
      </w:r>
      <w:r>
        <w:tab/>
        <w:t>Springfield</w:t>
      </w:r>
    </w:p>
    <w:p w14:paraId="34279F20" w14:textId="77777777" w:rsidR="009313D8" w:rsidRDefault="009313D8" w:rsidP="009313D8">
      <w:pPr>
        <w:spacing w:after="0" w:line="240" w:lineRule="auto"/>
        <w:jc w:val="both"/>
      </w:pPr>
      <w:r>
        <w:t>Boston</w:t>
      </w:r>
      <w:r>
        <w:tab/>
      </w:r>
      <w:r>
        <w:tab/>
      </w:r>
      <w:r>
        <w:tab/>
        <w:t>Boston</w:t>
      </w:r>
    </w:p>
    <w:p w14:paraId="6F1065C4" w14:textId="77777777" w:rsidR="009313D8" w:rsidRDefault="009313D8" w:rsidP="009313D8">
      <w:pPr>
        <w:spacing w:after="0" w:line="240" w:lineRule="auto"/>
        <w:jc w:val="both"/>
      </w:pPr>
      <w:r>
        <w:t>Bourne</w:t>
      </w:r>
      <w:r>
        <w:tab/>
      </w:r>
      <w:r>
        <w:tab/>
      </w:r>
      <w:r>
        <w:tab/>
        <w:t>Falmouth</w:t>
      </w:r>
    </w:p>
    <w:p w14:paraId="631CF38E" w14:textId="77777777" w:rsidR="009313D8" w:rsidRDefault="009313D8" w:rsidP="009313D8">
      <w:pPr>
        <w:spacing w:after="0" w:line="240" w:lineRule="auto"/>
        <w:jc w:val="both"/>
      </w:pPr>
      <w:r>
        <w:t>Boxboro</w:t>
      </w:r>
      <w:r>
        <w:tab/>
      </w:r>
      <w:r>
        <w:tab/>
        <w:t>Framingham</w:t>
      </w:r>
    </w:p>
    <w:p w14:paraId="68B88964" w14:textId="77777777" w:rsidR="009313D8" w:rsidRDefault="009313D8" w:rsidP="009313D8">
      <w:pPr>
        <w:spacing w:after="0" w:line="240" w:lineRule="auto"/>
        <w:jc w:val="both"/>
      </w:pPr>
      <w:r>
        <w:t>Boxford</w:t>
      </w:r>
      <w:r>
        <w:tab/>
      </w:r>
      <w:r>
        <w:tab/>
      </w:r>
      <w:r>
        <w:tab/>
        <w:t>Haverhill</w:t>
      </w:r>
    </w:p>
    <w:p w14:paraId="0A7BB65F" w14:textId="77777777" w:rsidR="009313D8" w:rsidRDefault="009313D8" w:rsidP="009313D8">
      <w:pPr>
        <w:spacing w:after="0" w:line="240" w:lineRule="auto"/>
        <w:jc w:val="both"/>
      </w:pPr>
      <w:r>
        <w:t>Boylston</w:t>
      </w:r>
      <w:r>
        <w:tab/>
      </w:r>
      <w:r>
        <w:tab/>
        <w:t>Worcester</w:t>
      </w:r>
    </w:p>
    <w:p w14:paraId="47100359" w14:textId="77777777" w:rsidR="009313D8" w:rsidRDefault="009313D8" w:rsidP="009313D8">
      <w:pPr>
        <w:spacing w:after="0" w:line="240" w:lineRule="auto"/>
        <w:jc w:val="both"/>
      </w:pPr>
      <w:r>
        <w:t>Braintree</w:t>
      </w:r>
      <w:r>
        <w:tab/>
      </w:r>
      <w:r>
        <w:tab/>
        <w:t>Quincy</w:t>
      </w:r>
    </w:p>
    <w:p w14:paraId="4C5D46F2" w14:textId="77777777" w:rsidR="009313D8" w:rsidRDefault="009313D8" w:rsidP="009313D8">
      <w:pPr>
        <w:spacing w:after="0" w:line="240" w:lineRule="auto"/>
        <w:jc w:val="both"/>
      </w:pPr>
      <w:r>
        <w:t>Brant Rock</w:t>
      </w:r>
      <w:r>
        <w:tab/>
      </w:r>
      <w:r>
        <w:tab/>
        <w:t>Plymouth</w:t>
      </w:r>
    </w:p>
    <w:p w14:paraId="3177950C" w14:textId="77777777" w:rsidR="009313D8" w:rsidRDefault="009313D8" w:rsidP="009313D8">
      <w:pPr>
        <w:spacing w:after="0" w:line="240" w:lineRule="auto"/>
        <w:jc w:val="both"/>
      </w:pPr>
      <w:r>
        <w:t>Brewster</w:t>
      </w:r>
      <w:r>
        <w:tab/>
      </w:r>
      <w:r>
        <w:tab/>
        <w:t>Orleans</w:t>
      </w:r>
    </w:p>
    <w:p w14:paraId="539DACBF" w14:textId="77777777" w:rsidR="009313D8" w:rsidRDefault="009313D8" w:rsidP="009313D8">
      <w:pPr>
        <w:spacing w:after="0" w:line="240" w:lineRule="auto"/>
        <w:jc w:val="both"/>
      </w:pPr>
      <w:r>
        <w:t>Bridgewater</w:t>
      </w:r>
      <w:r>
        <w:tab/>
      </w:r>
      <w:r>
        <w:tab/>
        <w:t>Brockton</w:t>
      </w:r>
    </w:p>
    <w:p w14:paraId="62F90ED9" w14:textId="77777777" w:rsidR="009313D8" w:rsidRDefault="009313D8" w:rsidP="009313D8">
      <w:pPr>
        <w:spacing w:after="0" w:line="240" w:lineRule="auto"/>
        <w:jc w:val="both"/>
      </w:pPr>
      <w:r>
        <w:t>Brighton</w:t>
      </w:r>
      <w:r>
        <w:tab/>
      </w:r>
      <w:r>
        <w:tab/>
        <w:t>Boston</w:t>
      </w:r>
    </w:p>
    <w:p w14:paraId="07BB9784" w14:textId="77777777" w:rsidR="009313D8" w:rsidRDefault="009313D8" w:rsidP="009313D8">
      <w:pPr>
        <w:spacing w:after="0" w:line="240" w:lineRule="auto"/>
        <w:jc w:val="both"/>
      </w:pPr>
      <w:r>
        <w:t>Brimfield</w:t>
      </w:r>
      <w:r>
        <w:tab/>
      </w:r>
      <w:r>
        <w:tab/>
        <w:t>Southbridge</w:t>
      </w:r>
    </w:p>
    <w:p w14:paraId="42B06005" w14:textId="77777777" w:rsidR="009313D8" w:rsidRDefault="009313D8" w:rsidP="009313D8">
      <w:pPr>
        <w:spacing w:after="0" w:line="240" w:lineRule="auto"/>
        <w:jc w:val="both"/>
      </w:pPr>
      <w:r>
        <w:t>Brookline</w:t>
      </w:r>
      <w:r>
        <w:tab/>
      </w:r>
      <w:r>
        <w:tab/>
        <w:t>Boston</w:t>
      </w:r>
    </w:p>
    <w:p w14:paraId="03607B15" w14:textId="77777777" w:rsidR="009313D8" w:rsidRDefault="009313D8" w:rsidP="009313D8">
      <w:pPr>
        <w:spacing w:after="0" w:line="240" w:lineRule="auto"/>
        <w:jc w:val="both"/>
      </w:pPr>
      <w:r>
        <w:t>Brookline Village</w:t>
      </w:r>
      <w:r>
        <w:tab/>
        <w:t>Boston</w:t>
      </w:r>
    </w:p>
    <w:p w14:paraId="275E913F" w14:textId="77777777" w:rsidR="009313D8" w:rsidRDefault="009313D8" w:rsidP="009313D8">
      <w:pPr>
        <w:spacing w:after="0" w:line="240" w:lineRule="auto"/>
        <w:jc w:val="both"/>
      </w:pPr>
      <w:r>
        <w:t>Bryantville</w:t>
      </w:r>
      <w:r>
        <w:tab/>
      </w:r>
      <w:r>
        <w:tab/>
        <w:t>Plymouth</w:t>
      </w:r>
    </w:p>
    <w:p w14:paraId="71F6F5B3" w14:textId="77777777" w:rsidR="009313D8" w:rsidRDefault="009313D8" w:rsidP="009313D8">
      <w:pPr>
        <w:spacing w:after="0" w:line="240" w:lineRule="auto"/>
        <w:jc w:val="both"/>
      </w:pPr>
      <w:r>
        <w:t>Buckland</w:t>
      </w:r>
      <w:r>
        <w:tab/>
      </w:r>
      <w:r>
        <w:tab/>
        <w:t>Greenfield</w:t>
      </w:r>
    </w:p>
    <w:p w14:paraId="2A3CCFBC" w14:textId="77777777" w:rsidR="009313D8" w:rsidRDefault="009313D8" w:rsidP="009313D8">
      <w:pPr>
        <w:spacing w:after="0" w:line="240" w:lineRule="auto"/>
        <w:jc w:val="both"/>
      </w:pPr>
      <w:r>
        <w:t>Burlington</w:t>
      </w:r>
      <w:r>
        <w:tab/>
      </w:r>
      <w:r>
        <w:tab/>
        <w:t>Woburn</w:t>
      </w:r>
    </w:p>
    <w:p w14:paraId="79FA34F0" w14:textId="77777777" w:rsidR="009313D8" w:rsidRDefault="009313D8" w:rsidP="009313D8">
      <w:pPr>
        <w:spacing w:after="0" w:line="240" w:lineRule="auto"/>
        <w:jc w:val="both"/>
      </w:pPr>
      <w:r>
        <w:t>Buzzards Bay</w:t>
      </w:r>
      <w:r>
        <w:tab/>
      </w:r>
      <w:r>
        <w:tab/>
        <w:t>Falmouth</w:t>
      </w:r>
    </w:p>
    <w:p w14:paraId="0ECDCCA2" w14:textId="77777777" w:rsidR="009313D8" w:rsidRDefault="009313D8" w:rsidP="009313D8">
      <w:pPr>
        <w:spacing w:after="0" w:line="240" w:lineRule="auto"/>
        <w:jc w:val="both"/>
      </w:pPr>
      <w:r>
        <w:t>Byfield</w:t>
      </w:r>
      <w:r>
        <w:tab/>
      </w:r>
      <w:r>
        <w:tab/>
      </w:r>
      <w:r>
        <w:tab/>
        <w:t>Haverhill</w:t>
      </w:r>
    </w:p>
    <w:p w14:paraId="083016A1" w14:textId="77777777" w:rsidR="009313D8" w:rsidRDefault="009313D8" w:rsidP="009313D8">
      <w:pPr>
        <w:spacing w:after="0" w:line="240" w:lineRule="auto"/>
        <w:jc w:val="both"/>
      </w:pPr>
      <w:r>
        <w:t>Cambridge</w:t>
      </w:r>
      <w:r>
        <w:tab/>
      </w:r>
      <w:r>
        <w:tab/>
        <w:t>Somerville</w:t>
      </w:r>
    </w:p>
    <w:p w14:paraId="37E0E5AC" w14:textId="77777777" w:rsidR="009313D8" w:rsidRDefault="009313D8" w:rsidP="009313D8">
      <w:pPr>
        <w:spacing w:after="0" w:line="240" w:lineRule="auto"/>
        <w:jc w:val="both"/>
      </w:pPr>
      <w:r>
        <w:t>Canton</w:t>
      </w:r>
      <w:r>
        <w:tab/>
      </w:r>
      <w:r>
        <w:tab/>
      </w:r>
      <w:r>
        <w:tab/>
        <w:t>Brockton</w:t>
      </w:r>
    </w:p>
    <w:p w14:paraId="49D7C064" w14:textId="77777777" w:rsidR="009313D8" w:rsidRDefault="009313D8" w:rsidP="009313D8">
      <w:pPr>
        <w:spacing w:after="0" w:line="240" w:lineRule="auto"/>
        <w:jc w:val="both"/>
      </w:pPr>
      <w:r>
        <w:t>Carlisle</w:t>
      </w:r>
      <w:r>
        <w:tab/>
      </w:r>
      <w:r>
        <w:tab/>
      </w:r>
      <w:r>
        <w:tab/>
        <w:t>Lowell</w:t>
      </w:r>
    </w:p>
    <w:p w14:paraId="74FC8C0D" w14:textId="77777777" w:rsidR="009313D8" w:rsidRDefault="009313D8" w:rsidP="009313D8">
      <w:pPr>
        <w:spacing w:after="0" w:line="240" w:lineRule="auto"/>
        <w:jc w:val="both"/>
      </w:pPr>
      <w:r>
        <w:t>Carver</w:t>
      </w:r>
      <w:r>
        <w:tab/>
      </w:r>
      <w:r>
        <w:tab/>
      </w:r>
      <w:r>
        <w:tab/>
        <w:t>Plymouth</w:t>
      </w:r>
    </w:p>
    <w:p w14:paraId="1795B2C1" w14:textId="77777777" w:rsidR="009313D8" w:rsidRDefault="009313D8" w:rsidP="009313D8">
      <w:pPr>
        <w:spacing w:after="0" w:line="240" w:lineRule="auto"/>
        <w:jc w:val="both"/>
      </w:pPr>
      <w:proofErr w:type="spellStart"/>
      <w:r>
        <w:t>Cataumet</w:t>
      </w:r>
      <w:proofErr w:type="spellEnd"/>
      <w:r>
        <w:tab/>
      </w:r>
      <w:r>
        <w:tab/>
        <w:t>Falmouth</w:t>
      </w:r>
    </w:p>
    <w:p w14:paraId="64F75C78" w14:textId="77777777" w:rsidR="009313D8" w:rsidRDefault="009313D8" w:rsidP="009313D8">
      <w:pPr>
        <w:spacing w:after="0" w:line="240" w:lineRule="auto"/>
        <w:jc w:val="both"/>
      </w:pPr>
      <w:r>
        <w:t>Centerville</w:t>
      </w:r>
      <w:r>
        <w:tab/>
      </w:r>
      <w:r>
        <w:tab/>
        <w:t>Barnstable</w:t>
      </w:r>
    </w:p>
    <w:p w14:paraId="00A356F1" w14:textId="77777777" w:rsidR="009313D8" w:rsidRDefault="009313D8" w:rsidP="009313D8">
      <w:pPr>
        <w:spacing w:after="0" w:line="240" w:lineRule="auto"/>
        <w:jc w:val="both"/>
      </w:pPr>
      <w:r>
        <w:t>Charlemont</w:t>
      </w:r>
      <w:r>
        <w:tab/>
      </w:r>
      <w:r>
        <w:tab/>
        <w:t>Greenfield</w:t>
      </w:r>
    </w:p>
    <w:p w14:paraId="154B0BE2" w14:textId="77777777" w:rsidR="009313D8" w:rsidRDefault="009313D8" w:rsidP="009313D8">
      <w:pPr>
        <w:spacing w:after="0" w:line="240" w:lineRule="auto"/>
        <w:jc w:val="both"/>
      </w:pPr>
      <w:r>
        <w:t>Charlestown</w:t>
      </w:r>
      <w:r>
        <w:tab/>
      </w:r>
      <w:r>
        <w:tab/>
        <w:t>Boston</w:t>
      </w:r>
    </w:p>
    <w:p w14:paraId="7B1396A5" w14:textId="77777777" w:rsidR="009313D8" w:rsidRDefault="009313D8" w:rsidP="009313D8">
      <w:pPr>
        <w:spacing w:after="0" w:line="240" w:lineRule="auto"/>
        <w:jc w:val="both"/>
      </w:pPr>
      <w:r>
        <w:t xml:space="preserve">Charlton </w:t>
      </w:r>
      <w:r>
        <w:tab/>
      </w:r>
      <w:r>
        <w:tab/>
        <w:t>Southbridge</w:t>
      </w:r>
    </w:p>
    <w:p w14:paraId="39873077" w14:textId="77777777" w:rsidR="009313D8" w:rsidRDefault="009313D8" w:rsidP="009313D8">
      <w:pPr>
        <w:spacing w:after="0" w:line="240" w:lineRule="auto"/>
        <w:jc w:val="both"/>
      </w:pPr>
      <w:r>
        <w:t xml:space="preserve">Charlton City </w:t>
      </w:r>
      <w:r>
        <w:tab/>
      </w:r>
      <w:r>
        <w:tab/>
        <w:t>Southbridge</w:t>
      </w:r>
    </w:p>
    <w:p w14:paraId="125B127C" w14:textId="77777777" w:rsidR="009313D8" w:rsidRDefault="009313D8" w:rsidP="009313D8">
      <w:pPr>
        <w:spacing w:after="0" w:line="240" w:lineRule="auto"/>
        <w:jc w:val="both"/>
      </w:pPr>
      <w:r>
        <w:t xml:space="preserve">Charlton Depot </w:t>
      </w:r>
      <w:r>
        <w:tab/>
      </w:r>
      <w:r>
        <w:tab/>
        <w:t>Southbridge</w:t>
      </w:r>
    </w:p>
    <w:p w14:paraId="4AE0DCF0" w14:textId="77777777" w:rsidR="009313D8" w:rsidRDefault="009313D8" w:rsidP="009313D8">
      <w:pPr>
        <w:spacing w:after="0" w:line="240" w:lineRule="auto"/>
        <w:jc w:val="both"/>
      </w:pPr>
      <w:proofErr w:type="spellStart"/>
      <w:r>
        <w:t>Chartley</w:t>
      </w:r>
      <w:proofErr w:type="spellEnd"/>
      <w:r>
        <w:t xml:space="preserve"> </w:t>
      </w:r>
      <w:r>
        <w:tab/>
      </w:r>
      <w:r>
        <w:tab/>
        <w:t>Attleboro</w:t>
      </w:r>
    </w:p>
    <w:p w14:paraId="2F88BE60" w14:textId="77777777" w:rsidR="009313D8" w:rsidRDefault="009313D8" w:rsidP="009313D8">
      <w:pPr>
        <w:spacing w:after="0" w:line="240" w:lineRule="auto"/>
        <w:jc w:val="both"/>
      </w:pPr>
      <w:r>
        <w:t xml:space="preserve">Chatham </w:t>
      </w:r>
      <w:r>
        <w:tab/>
      </w:r>
      <w:r>
        <w:tab/>
        <w:t>Orleans</w:t>
      </w:r>
    </w:p>
    <w:p w14:paraId="2BFC44E3" w14:textId="77777777" w:rsidR="009313D8" w:rsidRDefault="009313D8" w:rsidP="009313D8">
      <w:pPr>
        <w:spacing w:after="0" w:line="240" w:lineRule="auto"/>
        <w:jc w:val="both"/>
      </w:pPr>
      <w:r>
        <w:t xml:space="preserve">Chelmsford </w:t>
      </w:r>
      <w:r>
        <w:tab/>
      </w:r>
      <w:r>
        <w:tab/>
        <w:t>Lowell</w:t>
      </w:r>
    </w:p>
    <w:p w14:paraId="07EB9468" w14:textId="77777777" w:rsidR="009313D8" w:rsidRDefault="009313D8" w:rsidP="009313D8">
      <w:pPr>
        <w:spacing w:after="0" w:line="240" w:lineRule="auto"/>
        <w:jc w:val="both"/>
      </w:pPr>
      <w:r>
        <w:t xml:space="preserve">Chelsea </w:t>
      </w:r>
      <w:r>
        <w:tab/>
      </w:r>
      <w:r>
        <w:tab/>
        <w:t>Revere</w:t>
      </w:r>
    </w:p>
    <w:p w14:paraId="73A90862" w14:textId="77777777" w:rsidR="009313D8" w:rsidRDefault="009313D8" w:rsidP="009313D8">
      <w:pPr>
        <w:spacing w:after="0" w:line="240" w:lineRule="auto"/>
        <w:jc w:val="both"/>
      </w:pPr>
      <w:r>
        <w:t xml:space="preserve">Cheshire </w:t>
      </w:r>
      <w:r>
        <w:tab/>
      </w:r>
      <w:r>
        <w:tab/>
        <w:t>Adams</w:t>
      </w:r>
    </w:p>
    <w:p w14:paraId="36B3970E" w14:textId="6DC0707E" w:rsidR="009313D8" w:rsidRDefault="009313D8" w:rsidP="009313D8">
      <w:pPr>
        <w:spacing w:after="0" w:line="240" w:lineRule="auto"/>
        <w:jc w:val="both"/>
      </w:pPr>
      <w:r>
        <w:t xml:space="preserve">Chester </w:t>
      </w:r>
      <w:r>
        <w:tab/>
      </w:r>
      <w:r>
        <w:tab/>
        <w:t>Westf</w:t>
      </w:r>
      <w:r w:rsidR="00464058">
        <w:t>i</w:t>
      </w:r>
      <w:r>
        <w:t>eld</w:t>
      </w:r>
    </w:p>
    <w:p w14:paraId="22B6CCE1" w14:textId="77777777" w:rsidR="009313D8" w:rsidRDefault="009313D8" w:rsidP="009313D8">
      <w:pPr>
        <w:spacing w:after="0" w:line="240" w:lineRule="auto"/>
        <w:jc w:val="both"/>
      </w:pPr>
      <w:r>
        <w:t xml:space="preserve">Chesterfield </w:t>
      </w:r>
      <w:r>
        <w:tab/>
      </w:r>
      <w:r>
        <w:tab/>
        <w:t>Northampton</w:t>
      </w:r>
    </w:p>
    <w:p w14:paraId="59DE9094" w14:textId="77777777" w:rsidR="009313D8" w:rsidRDefault="009313D8" w:rsidP="009313D8">
      <w:pPr>
        <w:spacing w:after="0" w:line="240" w:lineRule="auto"/>
        <w:jc w:val="both"/>
      </w:pPr>
      <w:r>
        <w:t xml:space="preserve">Chestnut Hill </w:t>
      </w:r>
      <w:r>
        <w:tab/>
      </w:r>
      <w:r>
        <w:tab/>
        <w:t>Boston</w:t>
      </w:r>
    </w:p>
    <w:p w14:paraId="4A5D6A7C" w14:textId="091C406A" w:rsidR="009313D8" w:rsidRDefault="009313D8" w:rsidP="009313D8">
      <w:pPr>
        <w:spacing w:after="0" w:line="240" w:lineRule="auto"/>
        <w:jc w:val="both"/>
      </w:pPr>
      <w:r>
        <w:t xml:space="preserve">Chicopee </w:t>
      </w:r>
      <w:r>
        <w:tab/>
      </w:r>
      <w:r>
        <w:tab/>
        <w:t>Springf</w:t>
      </w:r>
      <w:r w:rsidR="00464058">
        <w:t>i</w:t>
      </w:r>
      <w:r>
        <w:t>eld</w:t>
      </w:r>
    </w:p>
    <w:p w14:paraId="7CCB0663" w14:textId="77777777" w:rsidR="009313D8" w:rsidRDefault="009313D8" w:rsidP="009313D8">
      <w:pPr>
        <w:spacing w:after="0" w:line="240" w:lineRule="auto"/>
        <w:jc w:val="both"/>
      </w:pPr>
      <w:r>
        <w:t xml:space="preserve">Chilmark </w:t>
      </w:r>
      <w:r>
        <w:tab/>
      </w:r>
      <w:r>
        <w:tab/>
        <w:t>Oak Bluffs</w:t>
      </w:r>
    </w:p>
    <w:p w14:paraId="13C10106" w14:textId="77777777" w:rsidR="009313D8" w:rsidRDefault="009313D8" w:rsidP="009313D8">
      <w:pPr>
        <w:spacing w:after="0" w:line="240" w:lineRule="auto"/>
        <w:jc w:val="both"/>
      </w:pPr>
      <w:r>
        <w:t xml:space="preserve">Clarksburg </w:t>
      </w:r>
      <w:r>
        <w:tab/>
      </w:r>
      <w:r>
        <w:tab/>
        <w:t>Adams</w:t>
      </w:r>
    </w:p>
    <w:p w14:paraId="6E50FCCC" w14:textId="77777777" w:rsidR="009313D8" w:rsidRDefault="009313D8" w:rsidP="009313D8">
      <w:pPr>
        <w:spacing w:after="0" w:line="240" w:lineRule="auto"/>
        <w:jc w:val="both"/>
      </w:pPr>
      <w:r>
        <w:t xml:space="preserve">Clinton </w:t>
      </w:r>
      <w:r>
        <w:tab/>
      </w:r>
      <w:r>
        <w:tab/>
      </w:r>
      <w:r>
        <w:tab/>
        <w:t>Gardner-Fitchburg</w:t>
      </w:r>
    </w:p>
    <w:p w14:paraId="33FF1219" w14:textId="77777777" w:rsidR="009313D8" w:rsidRDefault="009313D8" w:rsidP="009313D8">
      <w:pPr>
        <w:spacing w:after="0" w:line="240" w:lineRule="auto"/>
        <w:jc w:val="both"/>
      </w:pPr>
      <w:r>
        <w:t xml:space="preserve">Cohasset </w:t>
      </w:r>
      <w:r>
        <w:tab/>
      </w:r>
      <w:r>
        <w:tab/>
        <w:t>Quincy</w:t>
      </w:r>
    </w:p>
    <w:p w14:paraId="5B6629D0" w14:textId="77777777" w:rsidR="009313D8" w:rsidRDefault="009313D8" w:rsidP="009313D8">
      <w:pPr>
        <w:spacing w:after="0" w:line="240" w:lineRule="auto"/>
        <w:jc w:val="both"/>
      </w:pPr>
      <w:r>
        <w:t xml:space="preserve">Colrain </w:t>
      </w:r>
      <w:r>
        <w:tab/>
      </w:r>
      <w:r>
        <w:tab/>
      </w:r>
      <w:r>
        <w:tab/>
        <w:t>Greenfeld</w:t>
      </w:r>
    </w:p>
    <w:p w14:paraId="795EFD81" w14:textId="77777777" w:rsidR="009313D8" w:rsidRDefault="009313D8" w:rsidP="009313D8">
      <w:pPr>
        <w:spacing w:after="0" w:line="240" w:lineRule="auto"/>
        <w:jc w:val="both"/>
      </w:pPr>
      <w:r>
        <w:t xml:space="preserve">Concord </w:t>
      </w:r>
      <w:r>
        <w:tab/>
      </w:r>
      <w:r>
        <w:tab/>
        <w:t>Lowell</w:t>
      </w:r>
    </w:p>
    <w:p w14:paraId="4C30421C" w14:textId="77777777" w:rsidR="009313D8" w:rsidRDefault="009313D8" w:rsidP="009313D8">
      <w:pPr>
        <w:spacing w:after="0" w:line="240" w:lineRule="auto"/>
        <w:jc w:val="both"/>
      </w:pPr>
      <w:r>
        <w:t xml:space="preserve">Conway </w:t>
      </w:r>
      <w:r>
        <w:tab/>
      </w:r>
      <w:r>
        <w:tab/>
        <w:t>Greenfeld</w:t>
      </w:r>
    </w:p>
    <w:p w14:paraId="72651CF0" w14:textId="77777777" w:rsidR="009313D8" w:rsidRDefault="009313D8" w:rsidP="009313D8">
      <w:pPr>
        <w:spacing w:after="0" w:line="240" w:lineRule="auto"/>
        <w:jc w:val="both"/>
      </w:pPr>
      <w:r>
        <w:lastRenderedPageBreak/>
        <w:t xml:space="preserve">Cotuit </w:t>
      </w:r>
      <w:r>
        <w:tab/>
      </w:r>
      <w:r>
        <w:tab/>
      </w:r>
      <w:r>
        <w:tab/>
        <w:t>Barnstable</w:t>
      </w:r>
    </w:p>
    <w:p w14:paraId="2C140B31" w14:textId="77777777" w:rsidR="009313D8" w:rsidRDefault="009313D8" w:rsidP="009313D8">
      <w:pPr>
        <w:spacing w:after="0" w:line="240" w:lineRule="auto"/>
        <w:jc w:val="both"/>
      </w:pPr>
      <w:proofErr w:type="spellStart"/>
      <w:r>
        <w:t>Cummaquid</w:t>
      </w:r>
      <w:proofErr w:type="spellEnd"/>
      <w:r>
        <w:t xml:space="preserve"> </w:t>
      </w:r>
      <w:r>
        <w:tab/>
      </w:r>
      <w:r>
        <w:tab/>
        <w:t>Barnstable</w:t>
      </w:r>
    </w:p>
    <w:p w14:paraId="17FE0EC6" w14:textId="77777777" w:rsidR="009313D8" w:rsidRDefault="009313D8" w:rsidP="009313D8">
      <w:pPr>
        <w:spacing w:after="0" w:line="240" w:lineRule="auto"/>
        <w:jc w:val="both"/>
      </w:pPr>
      <w:r>
        <w:t xml:space="preserve">Cummington </w:t>
      </w:r>
      <w:r>
        <w:tab/>
      </w:r>
      <w:r>
        <w:tab/>
        <w:t>Northampton</w:t>
      </w:r>
    </w:p>
    <w:p w14:paraId="08898FB5" w14:textId="77777777" w:rsidR="009313D8" w:rsidRDefault="009313D8" w:rsidP="009313D8">
      <w:pPr>
        <w:spacing w:after="0" w:line="240" w:lineRule="auto"/>
        <w:jc w:val="both"/>
      </w:pPr>
      <w:r>
        <w:t xml:space="preserve">Cuttyhunk </w:t>
      </w:r>
      <w:r>
        <w:tab/>
      </w:r>
      <w:r>
        <w:tab/>
        <w:t>New Bedford</w:t>
      </w:r>
    </w:p>
    <w:p w14:paraId="205ADB10" w14:textId="77777777" w:rsidR="009313D8" w:rsidRDefault="009313D8" w:rsidP="009313D8">
      <w:pPr>
        <w:spacing w:after="0" w:line="240" w:lineRule="auto"/>
        <w:jc w:val="both"/>
      </w:pPr>
      <w:r>
        <w:t xml:space="preserve">Dalton </w:t>
      </w:r>
      <w:r>
        <w:tab/>
      </w:r>
      <w:r>
        <w:tab/>
      </w:r>
      <w:r>
        <w:tab/>
        <w:t>Pittsfield</w:t>
      </w:r>
    </w:p>
    <w:p w14:paraId="5892B327" w14:textId="77777777" w:rsidR="009313D8" w:rsidRDefault="009313D8" w:rsidP="009313D8">
      <w:pPr>
        <w:spacing w:after="0" w:line="240" w:lineRule="auto"/>
        <w:jc w:val="both"/>
      </w:pPr>
      <w:r>
        <w:t xml:space="preserve">Danvers </w:t>
      </w:r>
      <w:r>
        <w:tab/>
      </w:r>
      <w:r>
        <w:tab/>
        <w:t>Salem</w:t>
      </w:r>
    </w:p>
    <w:p w14:paraId="0EEFBDCE" w14:textId="77777777" w:rsidR="009313D8" w:rsidRDefault="009313D8" w:rsidP="009313D8">
      <w:pPr>
        <w:spacing w:after="0" w:line="240" w:lineRule="auto"/>
        <w:jc w:val="both"/>
      </w:pPr>
      <w:r>
        <w:t xml:space="preserve">Dartmouth </w:t>
      </w:r>
      <w:r>
        <w:tab/>
      </w:r>
      <w:r>
        <w:tab/>
        <w:t>New Bedford</w:t>
      </w:r>
    </w:p>
    <w:p w14:paraId="1E514B20" w14:textId="77777777" w:rsidR="009313D8" w:rsidRDefault="009313D8" w:rsidP="009313D8">
      <w:pPr>
        <w:spacing w:after="0" w:line="240" w:lineRule="auto"/>
        <w:jc w:val="both"/>
      </w:pPr>
      <w:r>
        <w:t xml:space="preserve">Dedham </w:t>
      </w:r>
      <w:r>
        <w:tab/>
      </w:r>
      <w:r>
        <w:tab/>
        <w:t>Quincy</w:t>
      </w:r>
    </w:p>
    <w:p w14:paraId="2FBBC273" w14:textId="77777777" w:rsidR="009313D8" w:rsidRDefault="009313D8" w:rsidP="009313D8">
      <w:pPr>
        <w:spacing w:after="0" w:line="240" w:lineRule="auto"/>
        <w:jc w:val="both"/>
      </w:pPr>
      <w:r>
        <w:t xml:space="preserve">Deerfield </w:t>
      </w:r>
      <w:r>
        <w:tab/>
      </w:r>
      <w:r>
        <w:tab/>
        <w:t>Greenfeld</w:t>
      </w:r>
    </w:p>
    <w:p w14:paraId="511F759E" w14:textId="77777777" w:rsidR="009313D8" w:rsidRDefault="009313D8" w:rsidP="009313D8">
      <w:pPr>
        <w:spacing w:after="0" w:line="240" w:lineRule="auto"/>
        <w:jc w:val="both"/>
      </w:pPr>
      <w:r>
        <w:t xml:space="preserve">Dennis </w:t>
      </w:r>
      <w:r>
        <w:tab/>
      </w:r>
      <w:r>
        <w:tab/>
      </w:r>
      <w:r>
        <w:tab/>
        <w:t>Orleans</w:t>
      </w:r>
    </w:p>
    <w:p w14:paraId="3EEFFEF2" w14:textId="77777777" w:rsidR="009313D8" w:rsidRDefault="009313D8" w:rsidP="009313D8">
      <w:pPr>
        <w:spacing w:after="0" w:line="240" w:lineRule="auto"/>
        <w:jc w:val="both"/>
      </w:pPr>
      <w:r>
        <w:t xml:space="preserve">Dennis Port </w:t>
      </w:r>
      <w:r>
        <w:tab/>
      </w:r>
      <w:r>
        <w:tab/>
        <w:t>Orleans</w:t>
      </w:r>
    </w:p>
    <w:p w14:paraId="18146DDF" w14:textId="77777777" w:rsidR="009313D8" w:rsidRDefault="009313D8" w:rsidP="009313D8">
      <w:pPr>
        <w:spacing w:after="0" w:line="240" w:lineRule="auto"/>
        <w:jc w:val="both"/>
      </w:pPr>
      <w:r>
        <w:t xml:space="preserve">Devens </w:t>
      </w:r>
      <w:r>
        <w:tab/>
      </w:r>
      <w:r>
        <w:tab/>
      </w:r>
      <w:r>
        <w:tab/>
        <w:t>Gardner-Fitchburg</w:t>
      </w:r>
    </w:p>
    <w:p w14:paraId="62C7C353" w14:textId="77777777" w:rsidR="009313D8" w:rsidRDefault="009313D8" w:rsidP="009313D8">
      <w:pPr>
        <w:spacing w:after="0" w:line="240" w:lineRule="auto"/>
        <w:jc w:val="both"/>
      </w:pPr>
      <w:r>
        <w:t xml:space="preserve">Dighton </w:t>
      </w:r>
      <w:r>
        <w:tab/>
      </w:r>
      <w:r>
        <w:tab/>
        <w:t>Taunton</w:t>
      </w:r>
    </w:p>
    <w:p w14:paraId="249D33A7" w14:textId="77777777" w:rsidR="009313D8" w:rsidRDefault="009313D8" w:rsidP="009313D8">
      <w:pPr>
        <w:spacing w:after="0" w:line="240" w:lineRule="auto"/>
        <w:jc w:val="both"/>
      </w:pPr>
      <w:r>
        <w:t xml:space="preserve">Dorchester </w:t>
      </w:r>
      <w:r>
        <w:tab/>
      </w:r>
      <w:r>
        <w:tab/>
        <w:t>Boston</w:t>
      </w:r>
    </w:p>
    <w:p w14:paraId="3DD341BE" w14:textId="77777777" w:rsidR="009313D8" w:rsidRDefault="009313D8" w:rsidP="009313D8">
      <w:pPr>
        <w:spacing w:after="0" w:line="240" w:lineRule="auto"/>
        <w:jc w:val="both"/>
      </w:pPr>
      <w:r>
        <w:t xml:space="preserve">Douglas </w:t>
      </w:r>
      <w:r>
        <w:tab/>
      </w:r>
      <w:r>
        <w:tab/>
        <w:t>Framingham</w:t>
      </w:r>
    </w:p>
    <w:p w14:paraId="6C8DF914" w14:textId="77777777" w:rsidR="009313D8" w:rsidRDefault="009313D8" w:rsidP="009313D8">
      <w:pPr>
        <w:spacing w:after="0" w:line="240" w:lineRule="auto"/>
        <w:jc w:val="both"/>
      </w:pPr>
      <w:r>
        <w:t xml:space="preserve">Dover </w:t>
      </w:r>
      <w:r>
        <w:tab/>
      </w:r>
      <w:r>
        <w:tab/>
      </w:r>
      <w:r>
        <w:tab/>
        <w:t>Framingham</w:t>
      </w:r>
    </w:p>
    <w:p w14:paraId="1D99530D" w14:textId="77777777" w:rsidR="009313D8" w:rsidRDefault="009313D8" w:rsidP="009313D8">
      <w:pPr>
        <w:spacing w:after="0" w:line="240" w:lineRule="auto"/>
        <w:jc w:val="both"/>
      </w:pPr>
      <w:r>
        <w:t xml:space="preserve">Dracut </w:t>
      </w:r>
      <w:r>
        <w:tab/>
      </w:r>
      <w:r>
        <w:tab/>
      </w:r>
      <w:r>
        <w:tab/>
        <w:t>Lowell</w:t>
      </w:r>
    </w:p>
    <w:p w14:paraId="1E13EB06" w14:textId="77777777" w:rsidR="009313D8" w:rsidRDefault="009313D8" w:rsidP="009313D8">
      <w:pPr>
        <w:spacing w:after="0" w:line="240" w:lineRule="auto"/>
        <w:jc w:val="both"/>
      </w:pPr>
      <w:r>
        <w:t xml:space="preserve">Drury </w:t>
      </w:r>
      <w:r>
        <w:tab/>
      </w:r>
      <w:r>
        <w:tab/>
      </w:r>
      <w:r>
        <w:tab/>
        <w:t>Adams</w:t>
      </w:r>
    </w:p>
    <w:p w14:paraId="7D2BFBB9" w14:textId="77777777" w:rsidR="009313D8" w:rsidRDefault="009313D8" w:rsidP="009313D8">
      <w:pPr>
        <w:spacing w:after="0" w:line="240" w:lineRule="auto"/>
        <w:jc w:val="both"/>
      </w:pPr>
      <w:r>
        <w:t xml:space="preserve">Dudley </w:t>
      </w:r>
      <w:r>
        <w:tab/>
      </w:r>
      <w:r>
        <w:tab/>
      </w:r>
      <w:r>
        <w:tab/>
        <w:t>Southbridge</w:t>
      </w:r>
    </w:p>
    <w:p w14:paraId="1B64F167" w14:textId="77777777" w:rsidR="009313D8" w:rsidRDefault="009313D8" w:rsidP="009313D8">
      <w:pPr>
        <w:spacing w:after="0" w:line="240" w:lineRule="auto"/>
        <w:jc w:val="both"/>
      </w:pPr>
      <w:r>
        <w:t xml:space="preserve">Dunstable </w:t>
      </w:r>
      <w:r>
        <w:tab/>
      </w:r>
      <w:r>
        <w:tab/>
        <w:t>Lowell</w:t>
      </w:r>
    </w:p>
    <w:p w14:paraId="0A8DC660" w14:textId="77777777" w:rsidR="009313D8" w:rsidRDefault="009313D8" w:rsidP="009313D8">
      <w:pPr>
        <w:spacing w:after="0" w:line="240" w:lineRule="auto"/>
        <w:jc w:val="both"/>
      </w:pPr>
      <w:r>
        <w:t xml:space="preserve">Duxbury </w:t>
      </w:r>
      <w:r>
        <w:tab/>
      </w:r>
      <w:r>
        <w:tab/>
        <w:t>Plymouth</w:t>
      </w:r>
    </w:p>
    <w:p w14:paraId="7C000F10" w14:textId="77777777" w:rsidR="009313D8" w:rsidRPr="00E86636" w:rsidRDefault="009313D8" w:rsidP="009313D8">
      <w:pPr>
        <w:spacing w:after="0" w:line="240" w:lineRule="auto"/>
        <w:jc w:val="both"/>
      </w:pPr>
      <w:r>
        <w:t xml:space="preserve">East Boston </w:t>
      </w:r>
      <w:r>
        <w:tab/>
      </w:r>
      <w:r>
        <w:tab/>
        <w:t>Revere</w:t>
      </w:r>
    </w:p>
    <w:p w14:paraId="294ECFE0" w14:textId="77777777" w:rsidR="009313D8" w:rsidRDefault="009313D8" w:rsidP="009313D8">
      <w:pPr>
        <w:spacing w:after="0" w:line="240" w:lineRule="auto"/>
        <w:jc w:val="both"/>
      </w:pPr>
      <w:r>
        <w:t>East Bridgewater</w:t>
      </w:r>
      <w:r>
        <w:tab/>
        <w:t>Brockton</w:t>
      </w:r>
    </w:p>
    <w:p w14:paraId="4F898FFA" w14:textId="77777777" w:rsidR="009313D8" w:rsidRDefault="009313D8" w:rsidP="009313D8">
      <w:pPr>
        <w:spacing w:after="0" w:line="240" w:lineRule="auto"/>
        <w:jc w:val="both"/>
      </w:pPr>
      <w:r>
        <w:t>East Brookfield</w:t>
      </w:r>
      <w:r>
        <w:tab/>
      </w:r>
      <w:r>
        <w:tab/>
        <w:t>Southbridge</w:t>
      </w:r>
      <w:r>
        <w:tab/>
      </w:r>
    </w:p>
    <w:p w14:paraId="6B654E39" w14:textId="77777777" w:rsidR="009313D8" w:rsidRDefault="009313D8" w:rsidP="009313D8">
      <w:pPr>
        <w:spacing w:after="0" w:line="240" w:lineRule="auto"/>
        <w:jc w:val="both"/>
      </w:pPr>
      <w:r>
        <w:t>East Dennis</w:t>
      </w:r>
      <w:r>
        <w:tab/>
      </w:r>
      <w:r>
        <w:tab/>
        <w:t>Orleans</w:t>
      </w:r>
    </w:p>
    <w:p w14:paraId="2876C9D5" w14:textId="77777777" w:rsidR="009313D8" w:rsidRDefault="009313D8" w:rsidP="009313D8">
      <w:pPr>
        <w:spacing w:after="0" w:line="240" w:lineRule="auto"/>
        <w:jc w:val="both"/>
      </w:pPr>
      <w:r>
        <w:t>East Douglas</w:t>
      </w:r>
      <w:r>
        <w:tab/>
      </w:r>
      <w:r>
        <w:tab/>
        <w:t>Framingham</w:t>
      </w:r>
    </w:p>
    <w:p w14:paraId="7029C439" w14:textId="77777777" w:rsidR="009313D8" w:rsidRDefault="009313D8" w:rsidP="009313D8">
      <w:pPr>
        <w:spacing w:after="0" w:line="240" w:lineRule="auto"/>
        <w:jc w:val="both"/>
      </w:pPr>
      <w:r>
        <w:t>East Falmouth</w:t>
      </w:r>
      <w:r>
        <w:tab/>
      </w:r>
      <w:r>
        <w:tab/>
        <w:t>Falmouth</w:t>
      </w:r>
    </w:p>
    <w:p w14:paraId="0D59A25D" w14:textId="77777777" w:rsidR="009313D8" w:rsidRDefault="009313D8" w:rsidP="009313D8">
      <w:pPr>
        <w:spacing w:after="0" w:line="240" w:lineRule="auto"/>
        <w:jc w:val="both"/>
      </w:pPr>
      <w:r>
        <w:t>East Freetown</w:t>
      </w:r>
      <w:r>
        <w:tab/>
      </w:r>
      <w:r>
        <w:tab/>
        <w:t>Fall River</w:t>
      </w:r>
    </w:p>
    <w:p w14:paraId="42B693BD" w14:textId="77777777" w:rsidR="009313D8" w:rsidRDefault="009313D8" w:rsidP="009313D8">
      <w:pPr>
        <w:spacing w:after="0" w:line="240" w:lineRule="auto"/>
        <w:jc w:val="both"/>
      </w:pPr>
      <w:r>
        <w:t>East Longmeadow</w:t>
      </w:r>
      <w:r>
        <w:tab/>
        <w:t>Springfield</w:t>
      </w:r>
    </w:p>
    <w:p w14:paraId="714E9E36" w14:textId="77777777" w:rsidR="009313D8" w:rsidRDefault="009313D8" w:rsidP="009313D8">
      <w:pPr>
        <w:spacing w:after="0" w:line="240" w:lineRule="auto"/>
        <w:jc w:val="both"/>
      </w:pPr>
      <w:r>
        <w:t>East Mansfeld</w:t>
      </w:r>
      <w:r>
        <w:tab/>
      </w:r>
      <w:r>
        <w:tab/>
        <w:t>Attleboro</w:t>
      </w:r>
    </w:p>
    <w:p w14:paraId="701874AD" w14:textId="77777777" w:rsidR="009313D8" w:rsidRDefault="009313D8" w:rsidP="009313D8">
      <w:pPr>
        <w:spacing w:after="0" w:line="240" w:lineRule="auto"/>
        <w:jc w:val="both"/>
      </w:pPr>
      <w:r>
        <w:t>East Orleans</w:t>
      </w:r>
      <w:r>
        <w:tab/>
      </w:r>
      <w:r>
        <w:tab/>
        <w:t>Orleans</w:t>
      </w:r>
    </w:p>
    <w:p w14:paraId="754102D0" w14:textId="77777777" w:rsidR="009313D8" w:rsidRDefault="009313D8" w:rsidP="009313D8">
      <w:pPr>
        <w:spacing w:after="0" w:line="240" w:lineRule="auto"/>
        <w:jc w:val="both"/>
      </w:pPr>
      <w:r>
        <w:t>East Otis</w:t>
      </w:r>
      <w:r>
        <w:tab/>
      </w:r>
      <w:r>
        <w:tab/>
        <w:t>Pittsfield</w:t>
      </w:r>
    </w:p>
    <w:p w14:paraId="5A15CA0A" w14:textId="77777777" w:rsidR="009313D8" w:rsidRDefault="009313D8" w:rsidP="009313D8">
      <w:pPr>
        <w:spacing w:after="0" w:line="240" w:lineRule="auto"/>
        <w:jc w:val="both"/>
      </w:pPr>
      <w:r>
        <w:t>East Princeton</w:t>
      </w:r>
      <w:r>
        <w:tab/>
      </w:r>
      <w:r>
        <w:tab/>
        <w:t>Gardner-Fitchburg</w:t>
      </w:r>
    </w:p>
    <w:p w14:paraId="10F4D1CE" w14:textId="77777777" w:rsidR="009313D8" w:rsidRDefault="009313D8" w:rsidP="009313D8">
      <w:pPr>
        <w:spacing w:after="0" w:line="240" w:lineRule="auto"/>
        <w:jc w:val="both"/>
      </w:pPr>
      <w:r>
        <w:t>East Sandwich</w:t>
      </w:r>
      <w:r>
        <w:tab/>
      </w:r>
      <w:r>
        <w:tab/>
        <w:t>Falmouth</w:t>
      </w:r>
    </w:p>
    <w:p w14:paraId="1B217C18" w14:textId="77777777" w:rsidR="009313D8" w:rsidRDefault="009313D8" w:rsidP="009313D8">
      <w:pPr>
        <w:spacing w:after="0" w:line="240" w:lineRule="auto"/>
        <w:jc w:val="both"/>
      </w:pPr>
      <w:r>
        <w:t>East Templeton</w:t>
      </w:r>
      <w:r>
        <w:tab/>
      </w:r>
      <w:r>
        <w:tab/>
        <w:t>Athol</w:t>
      </w:r>
    </w:p>
    <w:p w14:paraId="6EA2574B" w14:textId="77777777" w:rsidR="009313D8" w:rsidRDefault="009313D8" w:rsidP="009313D8">
      <w:pPr>
        <w:spacing w:after="0" w:line="240" w:lineRule="auto"/>
        <w:jc w:val="both"/>
      </w:pPr>
      <w:r>
        <w:t>East Walpole</w:t>
      </w:r>
      <w:r>
        <w:tab/>
      </w:r>
      <w:r>
        <w:tab/>
        <w:t>Framingham</w:t>
      </w:r>
    </w:p>
    <w:p w14:paraId="64FBC963" w14:textId="77777777" w:rsidR="009313D8" w:rsidRDefault="009313D8" w:rsidP="009313D8">
      <w:pPr>
        <w:spacing w:after="0" w:line="240" w:lineRule="auto"/>
        <w:jc w:val="both"/>
      </w:pPr>
      <w:r>
        <w:t>East Wareham</w:t>
      </w:r>
      <w:r>
        <w:tab/>
      </w:r>
      <w:r>
        <w:tab/>
        <w:t>Wareham</w:t>
      </w:r>
    </w:p>
    <w:p w14:paraId="2A69BF98" w14:textId="77777777" w:rsidR="009313D8" w:rsidRDefault="009313D8" w:rsidP="009313D8">
      <w:pPr>
        <w:spacing w:after="0" w:line="240" w:lineRule="auto"/>
        <w:jc w:val="both"/>
      </w:pPr>
      <w:r>
        <w:t>Eastham</w:t>
      </w:r>
      <w:r>
        <w:tab/>
      </w:r>
      <w:r>
        <w:tab/>
        <w:t>Orleans</w:t>
      </w:r>
    </w:p>
    <w:p w14:paraId="35E801E3" w14:textId="77777777" w:rsidR="009313D8" w:rsidRDefault="009313D8" w:rsidP="009313D8">
      <w:pPr>
        <w:spacing w:after="0" w:line="240" w:lineRule="auto"/>
        <w:jc w:val="both"/>
      </w:pPr>
      <w:r>
        <w:t>Easthampton</w:t>
      </w:r>
      <w:r>
        <w:tab/>
      </w:r>
      <w:r>
        <w:tab/>
        <w:t>Northampton</w:t>
      </w:r>
    </w:p>
    <w:p w14:paraId="209D28E0" w14:textId="77777777" w:rsidR="009313D8" w:rsidRDefault="009313D8" w:rsidP="009313D8">
      <w:pPr>
        <w:spacing w:after="0" w:line="240" w:lineRule="auto"/>
        <w:jc w:val="both"/>
      </w:pPr>
      <w:r>
        <w:t>Easton</w:t>
      </w:r>
      <w:r>
        <w:tab/>
      </w:r>
      <w:r>
        <w:tab/>
      </w:r>
      <w:r>
        <w:tab/>
        <w:t>Brockton</w:t>
      </w:r>
      <w:r>
        <w:tab/>
      </w:r>
    </w:p>
    <w:p w14:paraId="4835D0D2" w14:textId="77777777" w:rsidR="009313D8" w:rsidRDefault="009313D8" w:rsidP="009313D8">
      <w:pPr>
        <w:spacing w:after="0" w:line="240" w:lineRule="auto"/>
        <w:jc w:val="both"/>
      </w:pPr>
      <w:r>
        <w:t>Edgartown</w:t>
      </w:r>
      <w:r>
        <w:tab/>
      </w:r>
      <w:r>
        <w:tab/>
        <w:t>Oak Bluffs</w:t>
      </w:r>
    </w:p>
    <w:p w14:paraId="5398F203" w14:textId="77777777" w:rsidR="009313D8" w:rsidRDefault="009313D8" w:rsidP="009313D8">
      <w:pPr>
        <w:spacing w:after="0" w:line="240" w:lineRule="auto"/>
        <w:jc w:val="both"/>
      </w:pPr>
      <w:r>
        <w:t>Egremont</w:t>
      </w:r>
      <w:r>
        <w:tab/>
      </w:r>
      <w:r>
        <w:tab/>
        <w:t>Pittsfield</w:t>
      </w:r>
    </w:p>
    <w:p w14:paraId="2D89423F" w14:textId="77777777" w:rsidR="009313D8" w:rsidRDefault="009313D8" w:rsidP="009313D8">
      <w:pPr>
        <w:spacing w:after="0" w:line="240" w:lineRule="auto"/>
        <w:jc w:val="both"/>
      </w:pPr>
      <w:r>
        <w:t>Elmwood</w:t>
      </w:r>
      <w:r>
        <w:tab/>
      </w:r>
      <w:r>
        <w:tab/>
        <w:t>Brockton</w:t>
      </w:r>
    </w:p>
    <w:p w14:paraId="05BF269C" w14:textId="77777777" w:rsidR="009313D8" w:rsidRDefault="009313D8" w:rsidP="009313D8">
      <w:pPr>
        <w:spacing w:after="0" w:line="240" w:lineRule="auto"/>
        <w:jc w:val="both"/>
      </w:pPr>
      <w:r>
        <w:t>Erving</w:t>
      </w:r>
      <w:r>
        <w:tab/>
      </w:r>
      <w:r>
        <w:tab/>
      </w:r>
      <w:r>
        <w:tab/>
        <w:t>Greenfield</w:t>
      </w:r>
    </w:p>
    <w:p w14:paraId="1138D93C" w14:textId="77777777" w:rsidR="009313D8" w:rsidRDefault="009313D8" w:rsidP="009313D8">
      <w:pPr>
        <w:spacing w:after="0" w:line="240" w:lineRule="auto"/>
        <w:jc w:val="both"/>
      </w:pPr>
      <w:r>
        <w:t>Essex</w:t>
      </w:r>
      <w:r>
        <w:tab/>
      </w:r>
      <w:r>
        <w:tab/>
      </w:r>
      <w:r>
        <w:tab/>
        <w:t>Gloucester</w:t>
      </w:r>
    </w:p>
    <w:p w14:paraId="4CF28CDE" w14:textId="77777777" w:rsidR="009313D8" w:rsidRDefault="009313D8" w:rsidP="009313D8">
      <w:pPr>
        <w:spacing w:after="0" w:line="240" w:lineRule="auto"/>
        <w:jc w:val="both"/>
      </w:pPr>
      <w:r>
        <w:t>Everett</w:t>
      </w:r>
      <w:r>
        <w:tab/>
      </w:r>
      <w:r>
        <w:tab/>
      </w:r>
      <w:r>
        <w:tab/>
        <w:t>Malden</w:t>
      </w:r>
    </w:p>
    <w:p w14:paraId="1012F1B9" w14:textId="77777777" w:rsidR="009313D8" w:rsidRDefault="009313D8" w:rsidP="009313D8">
      <w:pPr>
        <w:spacing w:after="0" w:line="240" w:lineRule="auto"/>
        <w:jc w:val="both"/>
      </w:pPr>
      <w:r>
        <w:t>Fairhaven</w:t>
      </w:r>
      <w:r>
        <w:tab/>
      </w:r>
      <w:r>
        <w:tab/>
        <w:t>New Bedford</w:t>
      </w:r>
    </w:p>
    <w:p w14:paraId="41D00E37" w14:textId="77777777" w:rsidR="009313D8" w:rsidRDefault="009313D8" w:rsidP="009313D8">
      <w:pPr>
        <w:spacing w:after="0" w:line="240" w:lineRule="auto"/>
        <w:jc w:val="both"/>
      </w:pPr>
      <w:r>
        <w:t>Fall River</w:t>
      </w:r>
      <w:r>
        <w:tab/>
      </w:r>
      <w:r>
        <w:tab/>
        <w:t>Fall River</w:t>
      </w:r>
    </w:p>
    <w:p w14:paraId="65BE1CCF" w14:textId="77777777" w:rsidR="009313D8" w:rsidRDefault="009313D8" w:rsidP="009313D8">
      <w:pPr>
        <w:spacing w:after="0" w:line="240" w:lineRule="auto"/>
        <w:jc w:val="both"/>
      </w:pPr>
      <w:r>
        <w:lastRenderedPageBreak/>
        <w:t>Falmouth</w:t>
      </w:r>
      <w:r>
        <w:tab/>
      </w:r>
      <w:r>
        <w:tab/>
        <w:t>Falmouth</w:t>
      </w:r>
    </w:p>
    <w:p w14:paraId="49642051" w14:textId="77777777" w:rsidR="009313D8" w:rsidRDefault="009313D8" w:rsidP="009313D8">
      <w:pPr>
        <w:spacing w:after="0" w:line="240" w:lineRule="auto"/>
        <w:jc w:val="both"/>
      </w:pPr>
      <w:r>
        <w:t>Feeding Hills</w:t>
      </w:r>
      <w:r>
        <w:tab/>
      </w:r>
      <w:r>
        <w:tab/>
        <w:t>Westfield</w:t>
      </w:r>
    </w:p>
    <w:p w14:paraId="2138AB94" w14:textId="77777777" w:rsidR="009313D8" w:rsidRDefault="009313D8" w:rsidP="009313D8">
      <w:pPr>
        <w:spacing w:after="0" w:line="240" w:lineRule="auto"/>
        <w:jc w:val="both"/>
      </w:pPr>
      <w:proofErr w:type="spellStart"/>
      <w:r>
        <w:t>Fiskdale</w:t>
      </w:r>
      <w:proofErr w:type="spellEnd"/>
      <w:r>
        <w:tab/>
      </w:r>
      <w:r>
        <w:tab/>
      </w:r>
      <w:r>
        <w:tab/>
        <w:t>Southbridge</w:t>
      </w:r>
    </w:p>
    <w:p w14:paraId="161B12AD" w14:textId="77777777" w:rsidR="009313D8" w:rsidRDefault="009313D8" w:rsidP="009313D8">
      <w:pPr>
        <w:spacing w:after="0" w:line="240" w:lineRule="auto"/>
        <w:jc w:val="both"/>
      </w:pPr>
      <w:r>
        <w:t>Fitchburg</w:t>
      </w:r>
      <w:r>
        <w:tab/>
      </w:r>
      <w:r>
        <w:tab/>
        <w:t>Gardner-Fitchburg</w:t>
      </w:r>
    </w:p>
    <w:p w14:paraId="27A83C62" w14:textId="77777777" w:rsidR="009313D8" w:rsidRDefault="009313D8" w:rsidP="009313D8">
      <w:pPr>
        <w:spacing w:after="0" w:line="240" w:lineRule="auto"/>
        <w:jc w:val="both"/>
      </w:pPr>
      <w:r>
        <w:t>Florida</w:t>
      </w:r>
      <w:r>
        <w:tab/>
      </w:r>
      <w:r>
        <w:tab/>
      </w:r>
      <w:r>
        <w:tab/>
        <w:t>Adams</w:t>
      </w:r>
    </w:p>
    <w:p w14:paraId="7C2144A7" w14:textId="77777777" w:rsidR="009313D8" w:rsidRDefault="009313D8" w:rsidP="009313D8">
      <w:pPr>
        <w:spacing w:after="0" w:line="240" w:lineRule="auto"/>
        <w:jc w:val="both"/>
      </w:pPr>
      <w:r>
        <w:t>Forestdale</w:t>
      </w:r>
      <w:r>
        <w:tab/>
      </w:r>
      <w:r>
        <w:tab/>
        <w:t>Falmouth</w:t>
      </w:r>
    </w:p>
    <w:p w14:paraId="2353BEB2" w14:textId="77777777" w:rsidR="009313D8" w:rsidRPr="00F743E2" w:rsidRDefault="009313D8" w:rsidP="009313D8">
      <w:pPr>
        <w:spacing w:after="0" w:line="240" w:lineRule="auto"/>
        <w:jc w:val="both"/>
        <w:rPr>
          <w:lang w:val="pt-BR"/>
        </w:rPr>
      </w:pPr>
      <w:r w:rsidRPr="00F743E2">
        <w:rPr>
          <w:lang w:val="pt-BR"/>
        </w:rPr>
        <w:t>Foxboro</w:t>
      </w:r>
      <w:r w:rsidRPr="00F743E2">
        <w:rPr>
          <w:lang w:val="pt-BR"/>
        </w:rPr>
        <w:tab/>
      </w:r>
      <w:r w:rsidRPr="00F743E2">
        <w:rPr>
          <w:lang w:val="pt-BR"/>
        </w:rPr>
        <w:tab/>
        <w:t>Attleboro</w:t>
      </w:r>
    </w:p>
    <w:p w14:paraId="5EC7683C" w14:textId="77777777" w:rsidR="009313D8" w:rsidRPr="00F743E2" w:rsidRDefault="009313D8" w:rsidP="009313D8">
      <w:pPr>
        <w:spacing w:after="0" w:line="240" w:lineRule="auto"/>
        <w:jc w:val="both"/>
        <w:rPr>
          <w:lang w:val="pt-BR"/>
        </w:rPr>
      </w:pPr>
      <w:r w:rsidRPr="00F743E2">
        <w:rPr>
          <w:lang w:val="pt-BR"/>
        </w:rPr>
        <w:t>Framingham</w:t>
      </w:r>
      <w:r w:rsidRPr="00F743E2">
        <w:rPr>
          <w:lang w:val="pt-BR"/>
        </w:rPr>
        <w:tab/>
      </w:r>
      <w:r w:rsidRPr="00F743E2">
        <w:rPr>
          <w:lang w:val="pt-BR"/>
        </w:rPr>
        <w:tab/>
        <w:t>Framingham</w:t>
      </w:r>
    </w:p>
    <w:p w14:paraId="22F6C122" w14:textId="77777777" w:rsidR="009313D8" w:rsidRPr="00F743E2" w:rsidRDefault="009313D8" w:rsidP="009313D8">
      <w:pPr>
        <w:spacing w:after="0" w:line="240" w:lineRule="auto"/>
        <w:jc w:val="both"/>
        <w:rPr>
          <w:lang w:val="pt-BR"/>
        </w:rPr>
      </w:pPr>
      <w:r w:rsidRPr="00F743E2">
        <w:rPr>
          <w:lang w:val="pt-BR"/>
        </w:rPr>
        <w:t>Franklin</w:t>
      </w:r>
      <w:r w:rsidRPr="00F743E2">
        <w:rPr>
          <w:lang w:val="pt-BR"/>
        </w:rPr>
        <w:tab/>
      </w:r>
      <w:r w:rsidRPr="00F743E2">
        <w:rPr>
          <w:lang w:val="pt-BR"/>
        </w:rPr>
        <w:tab/>
      </w:r>
      <w:r w:rsidRPr="00F743E2">
        <w:rPr>
          <w:lang w:val="pt-BR"/>
        </w:rPr>
        <w:tab/>
        <w:t>Framingham</w:t>
      </w:r>
    </w:p>
    <w:p w14:paraId="6F5BE813" w14:textId="77777777" w:rsidR="009313D8" w:rsidRDefault="009313D8" w:rsidP="009313D8">
      <w:pPr>
        <w:spacing w:after="0" w:line="240" w:lineRule="auto"/>
        <w:jc w:val="both"/>
      </w:pPr>
      <w:r>
        <w:t>Freetown</w:t>
      </w:r>
      <w:r>
        <w:tab/>
      </w:r>
      <w:r>
        <w:tab/>
        <w:t>Fall River</w:t>
      </w:r>
    </w:p>
    <w:p w14:paraId="33E31FFB" w14:textId="77777777" w:rsidR="009313D8" w:rsidRDefault="009313D8" w:rsidP="009313D8">
      <w:pPr>
        <w:spacing w:after="0" w:line="240" w:lineRule="auto"/>
        <w:jc w:val="both"/>
      </w:pPr>
      <w:r>
        <w:t>Gardner</w:t>
      </w:r>
      <w:r>
        <w:tab/>
      </w:r>
      <w:r>
        <w:tab/>
        <w:t>Gardner-Fitchburg</w:t>
      </w:r>
    </w:p>
    <w:p w14:paraId="2B4EBC6C" w14:textId="77777777" w:rsidR="009313D8" w:rsidRDefault="009313D8" w:rsidP="009313D8">
      <w:pPr>
        <w:spacing w:after="0" w:line="240" w:lineRule="auto"/>
        <w:jc w:val="both"/>
      </w:pPr>
      <w:r>
        <w:t>Georgetown</w:t>
      </w:r>
      <w:r>
        <w:tab/>
      </w:r>
      <w:r>
        <w:tab/>
        <w:t>Haverhill</w:t>
      </w:r>
    </w:p>
    <w:p w14:paraId="069F45B8" w14:textId="77777777" w:rsidR="009313D8" w:rsidRDefault="009313D8" w:rsidP="009313D8">
      <w:pPr>
        <w:spacing w:after="0" w:line="240" w:lineRule="auto"/>
        <w:jc w:val="both"/>
      </w:pPr>
      <w:r>
        <w:t>Gilbertville</w:t>
      </w:r>
      <w:r>
        <w:tab/>
      </w:r>
      <w:r>
        <w:tab/>
        <w:t>Athol</w:t>
      </w:r>
    </w:p>
    <w:p w14:paraId="27424616" w14:textId="77777777" w:rsidR="009313D8" w:rsidRDefault="009313D8" w:rsidP="009313D8">
      <w:pPr>
        <w:spacing w:after="0" w:line="240" w:lineRule="auto"/>
        <w:jc w:val="both"/>
      </w:pPr>
      <w:r>
        <w:t>Gill</w:t>
      </w:r>
      <w:r>
        <w:tab/>
      </w:r>
      <w:r>
        <w:tab/>
      </w:r>
      <w:r>
        <w:tab/>
        <w:t>Greenfield</w:t>
      </w:r>
    </w:p>
    <w:p w14:paraId="34879435" w14:textId="77777777" w:rsidR="009313D8" w:rsidRDefault="009313D8" w:rsidP="009313D8">
      <w:pPr>
        <w:spacing w:after="0" w:line="240" w:lineRule="auto"/>
        <w:jc w:val="both"/>
      </w:pPr>
      <w:r>
        <w:t>Glendale</w:t>
      </w:r>
      <w:r>
        <w:tab/>
      </w:r>
      <w:r>
        <w:tab/>
        <w:t>Pittsfield</w:t>
      </w:r>
    </w:p>
    <w:p w14:paraId="504D8367" w14:textId="77777777" w:rsidR="009313D8" w:rsidRDefault="009313D8" w:rsidP="009313D8">
      <w:pPr>
        <w:spacing w:after="0" w:line="240" w:lineRule="auto"/>
        <w:jc w:val="both"/>
      </w:pPr>
      <w:r>
        <w:t>Gloucester</w:t>
      </w:r>
      <w:r>
        <w:tab/>
      </w:r>
      <w:r>
        <w:tab/>
        <w:t>Gloucester</w:t>
      </w:r>
    </w:p>
    <w:p w14:paraId="48B6F191" w14:textId="77777777" w:rsidR="009313D8" w:rsidRDefault="009313D8" w:rsidP="009313D8">
      <w:pPr>
        <w:spacing w:after="0" w:line="240" w:lineRule="auto"/>
        <w:jc w:val="both"/>
      </w:pPr>
      <w:r>
        <w:t>Goshen</w:t>
      </w:r>
      <w:r>
        <w:tab/>
      </w:r>
      <w:r>
        <w:tab/>
      </w:r>
      <w:r>
        <w:tab/>
        <w:t>Northampton</w:t>
      </w:r>
    </w:p>
    <w:p w14:paraId="2D5E17C7" w14:textId="77777777" w:rsidR="009313D8" w:rsidRDefault="009313D8" w:rsidP="009313D8">
      <w:pPr>
        <w:spacing w:after="0" w:line="240" w:lineRule="auto"/>
        <w:jc w:val="both"/>
      </w:pPr>
      <w:r>
        <w:t>Gosnold</w:t>
      </w:r>
      <w:r>
        <w:tab/>
      </w:r>
      <w:r>
        <w:tab/>
        <w:t>New Bedford</w:t>
      </w:r>
    </w:p>
    <w:p w14:paraId="0DC2E771" w14:textId="77777777" w:rsidR="009313D8" w:rsidRDefault="009313D8" w:rsidP="009313D8">
      <w:pPr>
        <w:spacing w:after="0" w:line="240" w:lineRule="auto"/>
        <w:jc w:val="both"/>
      </w:pPr>
      <w:r>
        <w:t>Grafton</w:t>
      </w:r>
      <w:r>
        <w:tab/>
      </w:r>
      <w:r>
        <w:tab/>
      </w:r>
      <w:r>
        <w:tab/>
        <w:t>Framingham</w:t>
      </w:r>
    </w:p>
    <w:p w14:paraId="09358BBB" w14:textId="77777777" w:rsidR="009313D8" w:rsidRDefault="009313D8" w:rsidP="009313D8">
      <w:pPr>
        <w:spacing w:after="0" w:line="240" w:lineRule="auto"/>
        <w:jc w:val="both"/>
      </w:pPr>
      <w:r>
        <w:t>Granby</w:t>
      </w:r>
      <w:r>
        <w:tab/>
      </w:r>
      <w:r>
        <w:tab/>
      </w:r>
      <w:r>
        <w:tab/>
        <w:t>Holyoke</w:t>
      </w:r>
    </w:p>
    <w:p w14:paraId="663E48D1" w14:textId="77777777" w:rsidR="009313D8" w:rsidRDefault="009313D8" w:rsidP="009313D8">
      <w:pPr>
        <w:spacing w:after="0" w:line="240" w:lineRule="auto"/>
        <w:jc w:val="both"/>
      </w:pPr>
      <w:r>
        <w:t>Granville</w:t>
      </w:r>
      <w:r>
        <w:tab/>
      </w:r>
      <w:r>
        <w:tab/>
        <w:t>Westfield</w:t>
      </w:r>
    </w:p>
    <w:p w14:paraId="7E7C697E" w14:textId="77777777" w:rsidR="009313D8" w:rsidRDefault="009313D8" w:rsidP="009313D8">
      <w:pPr>
        <w:spacing w:after="0" w:line="240" w:lineRule="auto"/>
        <w:jc w:val="both"/>
      </w:pPr>
      <w:r>
        <w:t>Great Barrington</w:t>
      </w:r>
      <w:r>
        <w:tab/>
        <w:t>Pittsfield</w:t>
      </w:r>
    </w:p>
    <w:p w14:paraId="05E7F260" w14:textId="77777777" w:rsidR="009313D8" w:rsidRDefault="009313D8" w:rsidP="009313D8">
      <w:pPr>
        <w:spacing w:after="0" w:line="240" w:lineRule="auto"/>
        <w:jc w:val="both"/>
      </w:pPr>
      <w:r>
        <w:t>Green Harbor</w:t>
      </w:r>
      <w:r>
        <w:tab/>
      </w:r>
      <w:r>
        <w:tab/>
        <w:t>Plymouth</w:t>
      </w:r>
    </w:p>
    <w:p w14:paraId="2E49FA0F" w14:textId="77777777" w:rsidR="009313D8" w:rsidRDefault="009313D8" w:rsidP="009313D8">
      <w:pPr>
        <w:spacing w:after="0" w:line="240" w:lineRule="auto"/>
        <w:jc w:val="both"/>
      </w:pPr>
      <w:r>
        <w:t>Greenbush</w:t>
      </w:r>
      <w:r>
        <w:tab/>
      </w:r>
      <w:r>
        <w:tab/>
        <w:t>Quincy</w:t>
      </w:r>
    </w:p>
    <w:p w14:paraId="670AD93A" w14:textId="77777777" w:rsidR="009313D8" w:rsidRDefault="009313D8" w:rsidP="009313D8">
      <w:pPr>
        <w:spacing w:after="0" w:line="240" w:lineRule="auto"/>
        <w:jc w:val="both"/>
      </w:pPr>
      <w:r>
        <w:t>Greenfeld</w:t>
      </w:r>
      <w:r>
        <w:tab/>
      </w:r>
      <w:r>
        <w:tab/>
        <w:t>Greenfield</w:t>
      </w:r>
    </w:p>
    <w:p w14:paraId="263C86B9" w14:textId="77777777" w:rsidR="009313D8" w:rsidRDefault="009313D8" w:rsidP="009313D8">
      <w:pPr>
        <w:spacing w:after="0" w:line="240" w:lineRule="auto"/>
        <w:jc w:val="both"/>
      </w:pPr>
      <w:r>
        <w:t>Groton</w:t>
      </w:r>
      <w:r>
        <w:tab/>
      </w:r>
      <w:r>
        <w:tab/>
      </w:r>
      <w:r>
        <w:tab/>
        <w:t>Gardner-Fitchburg</w:t>
      </w:r>
    </w:p>
    <w:p w14:paraId="7B093C53" w14:textId="77777777" w:rsidR="009313D8" w:rsidRDefault="009313D8" w:rsidP="009313D8">
      <w:pPr>
        <w:spacing w:after="0" w:line="240" w:lineRule="auto"/>
        <w:jc w:val="both"/>
      </w:pPr>
      <w:r>
        <w:t>Groveland</w:t>
      </w:r>
      <w:r>
        <w:tab/>
      </w:r>
      <w:r>
        <w:tab/>
        <w:t>Haverhill</w:t>
      </w:r>
    </w:p>
    <w:p w14:paraId="2C5C232E" w14:textId="77777777" w:rsidR="009313D8" w:rsidRDefault="009313D8" w:rsidP="009313D8">
      <w:pPr>
        <w:spacing w:after="0" w:line="240" w:lineRule="auto"/>
        <w:jc w:val="both"/>
      </w:pPr>
      <w:r>
        <w:t>Hadley</w:t>
      </w:r>
      <w:r>
        <w:tab/>
      </w:r>
      <w:r>
        <w:tab/>
      </w:r>
      <w:r>
        <w:tab/>
        <w:t>Northampton</w:t>
      </w:r>
    </w:p>
    <w:p w14:paraId="65BE6C42" w14:textId="77777777" w:rsidR="009313D8" w:rsidRDefault="009313D8" w:rsidP="009313D8">
      <w:pPr>
        <w:spacing w:after="0" w:line="240" w:lineRule="auto"/>
        <w:jc w:val="both"/>
      </w:pPr>
      <w:r>
        <w:t>Halifax</w:t>
      </w:r>
      <w:r>
        <w:tab/>
      </w:r>
      <w:r>
        <w:tab/>
      </w:r>
      <w:r>
        <w:tab/>
        <w:t>Plymouth</w:t>
      </w:r>
    </w:p>
    <w:p w14:paraId="554C03EE" w14:textId="77777777" w:rsidR="009313D8" w:rsidRDefault="009313D8" w:rsidP="009313D8">
      <w:pPr>
        <w:spacing w:after="0" w:line="240" w:lineRule="auto"/>
        <w:jc w:val="both"/>
      </w:pPr>
      <w:r>
        <w:t>Hamilton</w:t>
      </w:r>
      <w:r>
        <w:tab/>
      </w:r>
      <w:r>
        <w:tab/>
        <w:t>Beverly</w:t>
      </w:r>
    </w:p>
    <w:p w14:paraId="603FA723" w14:textId="77777777" w:rsidR="009313D8" w:rsidRDefault="009313D8" w:rsidP="009313D8">
      <w:pPr>
        <w:spacing w:after="0" w:line="240" w:lineRule="auto"/>
        <w:jc w:val="both"/>
      </w:pPr>
      <w:r>
        <w:t>Hampden</w:t>
      </w:r>
      <w:r>
        <w:tab/>
      </w:r>
      <w:r>
        <w:tab/>
        <w:t>Springfield</w:t>
      </w:r>
    </w:p>
    <w:p w14:paraId="04FBD637" w14:textId="77777777" w:rsidR="009313D8" w:rsidRDefault="009313D8" w:rsidP="009313D8">
      <w:pPr>
        <w:spacing w:after="0" w:line="240" w:lineRule="auto"/>
        <w:jc w:val="both"/>
      </w:pPr>
      <w:r>
        <w:t>Hancock</w:t>
      </w:r>
      <w:r>
        <w:tab/>
      </w:r>
      <w:r>
        <w:tab/>
        <w:t>Adams</w:t>
      </w:r>
    </w:p>
    <w:p w14:paraId="4C55B00E" w14:textId="77777777" w:rsidR="009313D8" w:rsidRDefault="009313D8" w:rsidP="009313D8">
      <w:pPr>
        <w:spacing w:after="0" w:line="240" w:lineRule="auto"/>
        <w:jc w:val="both"/>
      </w:pPr>
      <w:r>
        <w:t>Hanover</w:t>
      </w:r>
      <w:r>
        <w:tab/>
      </w:r>
      <w:r>
        <w:tab/>
        <w:t>Plymouth</w:t>
      </w:r>
    </w:p>
    <w:p w14:paraId="0E4FEC25" w14:textId="77777777" w:rsidR="009313D8" w:rsidRDefault="009313D8" w:rsidP="009313D8">
      <w:pPr>
        <w:spacing w:after="0" w:line="240" w:lineRule="auto"/>
        <w:jc w:val="both"/>
      </w:pPr>
      <w:r>
        <w:t>Hanson</w:t>
      </w:r>
      <w:r>
        <w:tab/>
      </w:r>
      <w:r>
        <w:tab/>
      </w:r>
      <w:r>
        <w:tab/>
        <w:t>Plymouth</w:t>
      </w:r>
    </w:p>
    <w:p w14:paraId="2B22FFDD" w14:textId="77777777" w:rsidR="009313D8" w:rsidRDefault="009313D8" w:rsidP="009313D8">
      <w:pPr>
        <w:spacing w:after="0" w:line="240" w:lineRule="auto"/>
        <w:jc w:val="both"/>
      </w:pPr>
      <w:r>
        <w:t>Hardwick</w:t>
      </w:r>
      <w:r>
        <w:tab/>
      </w:r>
      <w:r>
        <w:tab/>
        <w:t>Athol</w:t>
      </w:r>
    </w:p>
    <w:p w14:paraId="78BE9281" w14:textId="77777777" w:rsidR="009313D8" w:rsidRDefault="009313D8" w:rsidP="009313D8">
      <w:pPr>
        <w:spacing w:after="0" w:line="240" w:lineRule="auto"/>
        <w:jc w:val="both"/>
      </w:pPr>
      <w:r>
        <w:t>Harvard</w:t>
      </w:r>
      <w:r>
        <w:tab/>
      </w:r>
      <w:r>
        <w:tab/>
      </w:r>
      <w:r>
        <w:tab/>
        <w:t>Gardner-Fitchburg</w:t>
      </w:r>
    </w:p>
    <w:p w14:paraId="42075B2B" w14:textId="77777777" w:rsidR="009313D8" w:rsidRDefault="009313D8" w:rsidP="009313D8">
      <w:pPr>
        <w:spacing w:after="0" w:line="240" w:lineRule="auto"/>
        <w:jc w:val="both"/>
      </w:pPr>
      <w:r>
        <w:t>Harwich</w:t>
      </w:r>
      <w:r>
        <w:tab/>
      </w:r>
      <w:r>
        <w:tab/>
        <w:t>Orleans</w:t>
      </w:r>
    </w:p>
    <w:p w14:paraId="2F4167A6" w14:textId="77777777" w:rsidR="009313D8" w:rsidRDefault="009313D8" w:rsidP="009313D8">
      <w:pPr>
        <w:spacing w:after="0" w:line="240" w:lineRule="auto"/>
        <w:jc w:val="both"/>
      </w:pPr>
      <w:r>
        <w:t>Harwich Port</w:t>
      </w:r>
      <w:r>
        <w:tab/>
      </w:r>
      <w:r>
        <w:tab/>
        <w:t>Orleans</w:t>
      </w:r>
    </w:p>
    <w:p w14:paraId="7B321BC6" w14:textId="77777777" w:rsidR="009313D8" w:rsidRDefault="009313D8" w:rsidP="009313D8">
      <w:pPr>
        <w:spacing w:after="0" w:line="240" w:lineRule="auto"/>
        <w:jc w:val="both"/>
      </w:pPr>
      <w:r>
        <w:t>Hatfield</w:t>
      </w:r>
      <w:r>
        <w:tab/>
      </w:r>
      <w:r>
        <w:tab/>
      </w:r>
      <w:r>
        <w:tab/>
        <w:t>Northampton</w:t>
      </w:r>
    </w:p>
    <w:p w14:paraId="4C607E47" w14:textId="77777777" w:rsidR="009313D8" w:rsidRDefault="009313D8" w:rsidP="009313D8">
      <w:pPr>
        <w:spacing w:after="0" w:line="240" w:lineRule="auto"/>
        <w:jc w:val="both"/>
      </w:pPr>
      <w:r>
        <w:t>Hathorne</w:t>
      </w:r>
      <w:r>
        <w:tab/>
      </w:r>
      <w:r>
        <w:tab/>
        <w:t>Salem</w:t>
      </w:r>
    </w:p>
    <w:p w14:paraId="2CD953AB" w14:textId="77777777" w:rsidR="009313D8" w:rsidRDefault="009313D8" w:rsidP="009313D8">
      <w:pPr>
        <w:spacing w:after="0" w:line="240" w:lineRule="auto"/>
        <w:jc w:val="both"/>
      </w:pPr>
      <w:r>
        <w:t>Haverhill</w:t>
      </w:r>
      <w:r>
        <w:tab/>
      </w:r>
      <w:r>
        <w:tab/>
        <w:t>Haverhill</w:t>
      </w:r>
    </w:p>
    <w:p w14:paraId="286B93D9" w14:textId="77777777" w:rsidR="009313D8" w:rsidRDefault="009313D8" w:rsidP="009313D8">
      <w:pPr>
        <w:spacing w:after="0" w:line="240" w:lineRule="auto"/>
        <w:jc w:val="both"/>
      </w:pPr>
      <w:r>
        <w:t>Hawley</w:t>
      </w:r>
      <w:r>
        <w:tab/>
      </w:r>
      <w:r>
        <w:tab/>
      </w:r>
      <w:r>
        <w:tab/>
        <w:t>Greenfield</w:t>
      </w:r>
    </w:p>
    <w:p w14:paraId="4213C5AC" w14:textId="77777777" w:rsidR="009313D8" w:rsidRDefault="009313D8" w:rsidP="009313D8">
      <w:pPr>
        <w:spacing w:after="0" w:line="240" w:lineRule="auto"/>
        <w:jc w:val="both"/>
      </w:pPr>
      <w:r>
        <w:t>Haydenville</w:t>
      </w:r>
      <w:r>
        <w:tab/>
      </w:r>
      <w:r>
        <w:tab/>
        <w:t>Northampton</w:t>
      </w:r>
    </w:p>
    <w:p w14:paraId="0B932929" w14:textId="77777777" w:rsidR="009313D8" w:rsidRDefault="009313D8" w:rsidP="009313D8">
      <w:pPr>
        <w:spacing w:after="0" w:line="240" w:lineRule="auto"/>
        <w:jc w:val="both"/>
      </w:pPr>
      <w:r>
        <w:t>Heath</w:t>
      </w:r>
      <w:r>
        <w:tab/>
      </w:r>
      <w:r>
        <w:tab/>
      </w:r>
      <w:r>
        <w:tab/>
        <w:t>Greenfield</w:t>
      </w:r>
    </w:p>
    <w:p w14:paraId="279EBCEC" w14:textId="77777777" w:rsidR="009313D8" w:rsidRDefault="009313D8" w:rsidP="009313D8">
      <w:pPr>
        <w:spacing w:after="0" w:line="240" w:lineRule="auto"/>
        <w:jc w:val="both"/>
      </w:pPr>
      <w:r>
        <w:t>Hingham</w:t>
      </w:r>
      <w:r>
        <w:tab/>
      </w:r>
      <w:r>
        <w:tab/>
        <w:t>Quincy</w:t>
      </w:r>
    </w:p>
    <w:p w14:paraId="0FC277F6" w14:textId="77777777" w:rsidR="009313D8" w:rsidRDefault="009313D8" w:rsidP="009313D8">
      <w:pPr>
        <w:spacing w:after="0" w:line="240" w:lineRule="auto"/>
        <w:jc w:val="both"/>
      </w:pPr>
      <w:r>
        <w:t>Hinsdale</w:t>
      </w:r>
      <w:r>
        <w:tab/>
      </w:r>
      <w:r>
        <w:tab/>
        <w:t>Pittsfield</w:t>
      </w:r>
    </w:p>
    <w:p w14:paraId="3280E41F" w14:textId="77777777" w:rsidR="009313D8" w:rsidRDefault="009313D8" w:rsidP="009313D8">
      <w:pPr>
        <w:spacing w:after="0" w:line="240" w:lineRule="auto"/>
        <w:jc w:val="both"/>
      </w:pPr>
      <w:r>
        <w:t>Holbrook</w:t>
      </w:r>
      <w:r>
        <w:tab/>
      </w:r>
      <w:r>
        <w:tab/>
        <w:t>Brockton</w:t>
      </w:r>
    </w:p>
    <w:p w14:paraId="15BC453E" w14:textId="77777777" w:rsidR="009313D8" w:rsidRDefault="009313D8" w:rsidP="009313D8">
      <w:pPr>
        <w:spacing w:after="0" w:line="240" w:lineRule="auto"/>
        <w:jc w:val="both"/>
      </w:pPr>
      <w:r>
        <w:t>Holden</w:t>
      </w:r>
      <w:r>
        <w:tab/>
      </w:r>
      <w:r>
        <w:tab/>
      </w:r>
      <w:r>
        <w:tab/>
        <w:t>Worcester</w:t>
      </w:r>
    </w:p>
    <w:p w14:paraId="72B9160A" w14:textId="77777777" w:rsidR="009313D8" w:rsidRDefault="009313D8" w:rsidP="009313D8">
      <w:pPr>
        <w:spacing w:after="0" w:line="240" w:lineRule="auto"/>
        <w:jc w:val="both"/>
      </w:pPr>
      <w:r>
        <w:lastRenderedPageBreak/>
        <w:t>Holland</w:t>
      </w:r>
      <w:r>
        <w:tab/>
      </w:r>
      <w:r>
        <w:tab/>
      </w:r>
      <w:r>
        <w:tab/>
        <w:t>Southbridge</w:t>
      </w:r>
    </w:p>
    <w:p w14:paraId="418F7884" w14:textId="77777777" w:rsidR="009313D8" w:rsidRDefault="009313D8" w:rsidP="009313D8">
      <w:pPr>
        <w:spacing w:after="0" w:line="240" w:lineRule="auto"/>
        <w:jc w:val="both"/>
      </w:pPr>
      <w:r>
        <w:t>Holliston</w:t>
      </w:r>
      <w:r>
        <w:tab/>
      </w:r>
      <w:r>
        <w:tab/>
        <w:t>Framingham</w:t>
      </w:r>
    </w:p>
    <w:p w14:paraId="380F3599" w14:textId="77777777" w:rsidR="009313D8" w:rsidRDefault="009313D8" w:rsidP="009313D8">
      <w:pPr>
        <w:spacing w:after="0" w:line="240" w:lineRule="auto"/>
        <w:jc w:val="both"/>
      </w:pPr>
      <w:r>
        <w:t>Holyoke</w:t>
      </w:r>
      <w:r>
        <w:tab/>
      </w:r>
      <w:r>
        <w:tab/>
        <w:t>Holyoke</w:t>
      </w:r>
    </w:p>
    <w:p w14:paraId="3A87F9A9" w14:textId="77777777" w:rsidR="009313D8" w:rsidRDefault="009313D8" w:rsidP="009313D8">
      <w:pPr>
        <w:spacing w:after="0" w:line="240" w:lineRule="auto"/>
        <w:jc w:val="both"/>
      </w:pPr>
      <w:r>
        <w:t>Hopedale</w:t>
      </w:r>
      <w:r>
        <w:tab/>
      </w:r>
      <w:r>
        <w:tab/>
        <w:t>Framingham</w:t>
      </w:r>
    </w:p>
    <w:p w14:paraId="0D81A263" w14:textId="77777777" w:rsidR="009313D8" w:rsidRDefault="009313D8" w:rsidP="009313D8">
      <w:pPr>
        <w:spacing w:after="0" w:line="240" w:lineRule="auto"/>
        <w:jc w:val="both"/>
      </w:pPr>
      <w:r>
        <w:t>Hopkinton</w:t>
      </w:r>
      <w:r>
        <w:tab/>
      </w:r>
      <w:r>
        <w:tab/>
        <w:t>Framingham</w:t>
      </w:r>
    </w:p>
    <w:p w14:paraId="413F6936" w14:textId="77777777" w:rsidR="009313D8" w:rsidRDefault="009313D8" w:rsidP="009313D8">
      <w:pPr>
        <w:spacing w:after="0" w:line="240" w:lineRule="auto"/>
        <w:jc w:val="both"/>
      </w:pPr>
      <w:r>
        <w:t>Housatonic</w:t>
      </w:r>
      <w:r>
        <w:tab/>
      </w:r>
      <w:r>
        <w:tab/>
        <w:t>Pittsfield</w:t>
      </w:r>
    </w:p>
    <w:p w14:paraId="38B40DC4" w14:textId="77777777" w:rsidR="009313D8" w:rsidRDefault="009313D8" w:rsidP="009313D8">
      <w:pPr>
        <w:spacing w:after="0" w:line="240" w:lineRule="auto"/>
        <w:jc w:val="both"/>
      </w:pPr>
      <w:r>
        <w:t>Hubbardston</w:t>
      </w:r>
      <w:r>
        <w:tab/>
      </w:r>
      <w:r>
        <w:tab/>
        <w:t>Gardner-Fitchburg</w:t>
      </w:r>
    </w:p>
    <w:p w14:paraId="6E80E72D" w14:textId="77777777" w:rsidR="009313D8" w:rsidRDefault="009313D8" w:rsidP="009313D8">
      <w:pPr>
        <w:spacing w:after="0" w:line="240" w:lineRule="auto"/>
        <w:jc w:val="both"/>
      </w:pPr>
      <w:r>
        <w:t>Hudson</w:t>
      </w:r>
      <w:r>
        <w:tab/>
      </w:r>
      <w:r>
        <w:tab/>
      </w:r>
      <w:r>
        <w:tab/>
        <w:t>Framingham</w:t>
      </w:r>
    </w:p>
    <w:p w14:paraId="6231946B" w14:textId="77777777" w:rsidR="009313D8" w:rsidRDefault="009313D8" w:rsidP="009313D8">
      <w:pPr>
        <w:spacing w:after="0" w:line="240" w:lineRule="auto"/>
        <w:jc w:val="both"/>
      </w:pPr>
      <w:r>
        <w:t>Hull</w:t>
      </w:r>
      <w:r>
        <w:tab/>
      </w:r>
      <w:r>
        <w:tab/>
      </w:r>
      <w:r>
        <w:tab/>
        <w:t>Quincy</w:t>
      </w:r>
    </w:p>
    <w:p w14:paraId="2317BC71" w14:textId="77777777" w:rsidR="009313D8" w:rsidRDefault="009313D8" w:rsidP="009313D8">
      <w:pPr>
        <w:spacing w:after="0" w:line="240" w:lineRule="auto"/>
        <w:jc w:val="both"/>
      </w:pPr>
      <w:proofErr w:type="spellStart"/>
      <w:r>
        <w:t>Humarock</w:t>
      </w:r>
      <w:proofErr w:type="spellEnd"/>
      <w:r>
        <w:tab/>
      </w:r>
      <w:r>
        <w:tab/>
        <w:t>Plymouth</w:t>
      </w:r>
    </w:p>
    <w:p w14:paraId="60A50048" w14:textId="77777777" w:rsidR="009313D8" w:rsidRDefault="009313D8" w:rsidP="009313D8">
      <w:pPr>
        <w:spacing w:after="0" w:line="240" w:lineRule="auto"/>
        <w:jc w:val="both"/>
      </w:pPr>
      <w:r>
        <w:t>Huntington</w:t>
      </w:r>
      <w:r>
        <w:tab/>
      </w:r>
      <w:r>
        <w:tab/>
        <w:t>Westfield</w:t>
      </w:r>
    </w:p>
    <w:p w14:paraId="3508C411" w14:textId="77777777" w:rsidR="009313D8" w:rsidRDefault="009313D8" w:rsidP="009313D8">
      <w:pPr>
        <w:spacing w:after="0" w:line="240" w:lineRule="auto"/>
        <w:jc w:val="both"/>
      </w:pPr>
      <w:r>
        <w:t xml:space="preserve">Hyannis </w:t>
      </w:r>
      <w:r>
        <w:tab/>
      </w:r>
      <w:r>
        <w:tab/>
        <w:t>Barnstable</w:t>
      </w:r>
    </w:p>
    <w:p w14:paraId="2C5687F5" w14:textId="77777777" w:rsidR="009313D8" w:rsidRDefault="009313D8" w:rsidP="009313D8">
      <w:pPr>
        <w:spacing w:after="0" w:line="240" w:lineRule="auto"/>
        <w:jc w:val="both"/>
      </w:pPr>
      <w:r>
        <w:t xml:space="preserve">Hyannis </w:t>
      </w:r>
      <w:r>
        <w:tab/>
      </w:r>
      <w:r>
        <w:tab/>
        <w:t>Port Barnstable</w:t>
      </w:r>
    </w:p>
    <w:p w14:paraId="0EAA9C4C" w14:textId="77777777" w:rsidR="009313D8" w:rsidRDefault="009313D8" w:rsidP="009313D8">
      <w:pPr>
        <w:spacing w:after="0" w:line="240" w:lineRule="auto"/>
        <w:jc w:val="both"/>
      </w:pPr>
      <w:r>
        <w:t xml:space="preserve">Hyde Park </w:t>
      </w:r>
      <w:r>
        <w:tab/>
      </w:r>
      <w:r>
        <w:tab/>
        <w:t>Boston</w:t>
      </w:r>
    </w:p>
    <w:p w14:paraId="423ABE5D" w14:textId="77777777" w:rsidR="009313D8" w:rsidRDefault="009313D8" w:rsidP="009313D8">
      <w:pPr>
        <w:spacing w:after="0" w:line="240" w:lineRule="auto"/>
        <w:jc w:val="both"/>
      </w:pPr>
      <w:r>
        <w:t xml:space="preserve">Ipswich </w:t>
      </w:r>
      <w:r>
        <w:tab/>
      </w:r>
      <w:r>
        <w:tab/>
        <w:t>Gloucester</w:t>
      </w:r>
    </w:p>
    <w:p w14:paraId="62A5DCCF" w14:textId="77777777" w:rsidR="009313D8" w:rsidRDefault="009313D8" w:rsidP="009313D8">
      <w:pPr>
        <w:spacing w:after="0" w:line="240" w:lineRule="auto"/>
        <w:jc w:val="both"/>
      </w:pPr>
      <w:r>
        <w:t xml:space="preserve">Jamaica Plain </w:t>
      </w:r>
      <w:r>
        <w:tab/>
      </w:r>
      <w:r>
        <w:tab/>
        <w:t>Boston</w:t>
      </w:r>
    </w:p>
    <w:p w14:paraId="1014E80A" w14:textId="77777777" w:rsidR="009313D8" w:rsidRDefault="009313D8" w:rsidP="009313D8">
      <w:pPr>
        <w:spacing w:after="0" w:line="240" w:lineRule="auto"/>
        <w:jc w:val="both"/>
      </w:pPr>
      <w:r>
        <w:t xml:space="preserve">Jeferson </w:t>
      </w:r>
      <w:r>
        <w:tab/>
      </w:r>
      <w:r>
        <w:tab/>
        <w:t>Worcester</w:t>
      </w:r>
    </w:p>
    <w:p w14:paraId="0D167E42" w14:textId="77777777" w:rsidR="009313D8" w:rsidRDefault="009313D8" w:rsidP="009313D8">
      <w:pPr>
        <w:spacing w:after="0" w:line="240" w:lineRule="auto"/>
        <w:jc w:val="both"/>
      </w:pPr>
      <w:r>
        <w:t xml:space="preserve">Kingston </w:t>
      </w:r>
      <w:r>
        <w:tab/>
      </w:r>
      <w:r>
        <w:tab/>
        <w:t>Plymouth</w:t>
      </w:r>
    </w:p>
    <w:p w14:paraId="32F66D6A" w14:textId="77777777" w:rsidR="009313D8" w:rsidRDefault="009313D8" w:rsidP="009313D8">
      <w:pPr>
        <w:spacing w:after="0" w:line="240" w:lineRule="auto"/>
        <w:jc w:val="both"/>
      </w:pPr>
      <w:r>
        <w:t>Lake Pleasant</w:t>
      </w:r>
      <w:r>
        <w:tab/>
      </w:r>
      <w:r>
        <w:tab/>
        <w:t xml:space="preserve"> Greenfeld</w:t>
      </w:r>
    </w:p>
    <w:p w14:paraId="32D04144" w14:textId="77777777" w:rsidR="009313D8" w:rsidRDefault="009313D8" w:rsidP="009313D8">
      <w:pPr>
        <w:spacing w:after="0" w:line="240" w:lineRule="auto"/>
        <w:jc w:val="both"/>
      </w:pPr>
      <w:r>
        <w:t xml:space="preserve">Lakeville </w:t>
      </w:r>
      <w:r>
        <w:tab/>
      </w:r>
      <w:r>
        <w:tab/>
        <w:t>Taunton</w:t>
      </w:r>
    </w:p>
    <w:p w14:paraId="7A64ABA9" w14:textId="77777777" w:rsidR="009313D8" w:rsidRDefault="009313D8" w:rsidP="009313D8">
      <w:pPr>
        <w:spacing w:after="0" w:line="240" w:lineRule="auto"/>
        <w:jc w:val="both"/>
      </w:pPr>
      <w:r>
        <w:t xml:space="preserve">Lancaster </w:t>
      </w:r>
      <w:r>
        <w:tab/>
      </w:r>
      <w:r>
        <w:tab/>
        <w:t>Gardner-Fitchburg</w:t>
      </w:r>
    </w:p>
    <w:p w14:paraId="031A6A0F" w14:textId="77777777" w:rsidR="009313D8" w:rsidRDefault="009313D8" w:rsidP="009313D8">
      <w:pPr>
        <w:spacing w:after="0" w:line="240" w:lineRule="auto"/>
        <w:jc w:val="both"/>
      </w:pPr>
      <w:r>
        <w:t xml:space="preserve">Lanesboro </w:t>
      </w:r>
      <w:r>
        <w:tab/>
      </w:r>
      <w:r>
        <w:tab/>
        <w:t>Adams</w:t>
      </w:r>
    </w:p>
    <w:p w14:paraId="27637813" w14:textId="77777777" w:rsidR="009313D8" w:rsidRDefault="009313D8" w:rsidP="009313D8">
      <w:pPr>
        <w:spacing w:after="0" w:line="240" w:lineRule="auto"/>
        <w:jc w:val="both"/>
      </w:pPr>
      <w:r>
        <w:t xml:space="preserve">Lawrence </w:t>
      </w:r>
      <w:r>
        <w:tab/>
      </w:r>
      <w:r>
        <w:tab/>
        <w:t>Lawrence</w:t>
      </w:r>
    </w:p>
    <w:p w14:paraId="2E023457" w14:textId="77777777" w:rsidR="009313D8" w:rsidRDefault="009313D8" w:rsidP="009313D8">
      <w:pPr>
        <w:spacing w:after="0" w:line="240" w:lineRule="auto"/>
        <w:jc w:val="both"/>
      </w:pPr>
      <w:r>
        <w:t xml:space="preserve">Lee </w:t>
      </w:r>
      <w:r>
        <w:tab/>
      </w:r>
      <w:r>
        <w:tab/>
      </w:r>
      <w:r>
        <w:tab/>
        <w:t>Pittsfield</w:t>
      </w:r>
    </w:p>
    <w:p w14:paraId="259ECA5E" w14:textId="77777777" w:rsidR="009313D8" w:rsidRDefault="009313D8" w:rsidP="009313D8">
      <w:pPr>
        <w:spacing w:after="0" w:line="240" w:lineRule="auto"/>
        <w:jc w:val="both"/>
      </w:pPr>
      <w:r>
        <w:t xml:space="preserve">Leeds </w:t>
      </w:r>
      <w:r>
        <w:tab/>
      </w:r>
      <w:r>
        <w:tab/>
      </w:r>
      <w:r>
        <w:tab/>
        <w:t>Northampton</w:t>
      </w:r>
    </w:p>
    <w:p w14:paraId="57C64D0B" w14:textId="77777777" w:rsidR="009313D8" w:rsidRDefault="009313D8" w:rsidP="009313D8">
      <w:pPr>
        <w:spacing w:after="0" w:line="240" w:lineRule="auto"/>
        <w:jc w:val="both"/>
      </w:pPr>
      <w:r>
        <w:t xml:space="preserve">Leicester </w:t>
      </w:r>
      <w:r>
        <w:tab/>
      </w:r>
      <w:r>
        <w:tab/>
        <w:t>Worcester</w:t>
      </w:r>
    </w:p>
    <w:p w14:paraId="6D86711D" w14:textId="77777777" w:rsidR="009313D8" w:rsidRDefault="009313D8" w:rsidP="009313D8">
      <w:pPr>
        <w:spacing w:after="0" w:line="240" w:lineRule="auto"/>
        <w:jc w:val="both"/>
      </w:pPr>
      <w:r>
        <w:t xml:space="preserve">Lenox </w:t>
      </w:r>
      <w:r>
        <w:tab/>
      </w:r>
      <w:r>
        <w:tab/>
      </w:r>
      <w:r>
        <w:tab/>
        <w:t>Pittsfield</w:t>
      </w:r>
    </w:p>
    <w:p w14:paraId="59AE68BC" w14:textId="77777777" w:rsidR="009313D8" w:rsidRDefault="009313D8" w:rsidP="009313D8">
      <w:pPr>
        <w:spacing w:after="0" w:line="240" w:lineRule="auto"/>
        <w:jc w:val="both"/>
      </w:pPr>
      <w:r>
        <w:t xml:space="preserve">Lenox Dale </w:t>
      </w:r>
      <w:r>
        <w:tab/>
      </w:r>
      <w:r>
        <w:tab/>
        <w:t>Pittsfield</w:t>
      </w:r>
    </w:p>
    <w:p w14:paraId="12F4D03D" w14:textId="77777777" w:rsidR="009313D8" w:rsidRDefault="009313D8" w:rsidP="009313D8">
      <w:pPr>
        <w:spacing w:after="0" w:line="240" w:lineRule="auto"/>
        <w:jc w:val="both"/>
      </w:pPr>
      <w:r>
        <w:t xml:space="preserve">Leominster </w:t>
      </w:r>
      <w:r>
        <w:tab/>
      </w:r>
      <w:r>
        <w:tab/>
        <w:t>Gardner-Fitchburg</w:t>
      </w:r>
    </w:p>
    <w:p w14:paraId="54E562C4" w14:textId="77777777" w:rsidR="009313D8" w:rsidRDefault="009313D8" w:rsidP="009313D8">
      <w:pPr>
        <w:spacing w:after="0" w:line="240" w:lineRule="auto"/>
        <w:jc w:val="both"/>
      </w:pPr>
      <w:r>
        <w:t xml:space="preserve">Leverett </w:t>
      </w:r>
      <w:r>
        <w:tab/>
      </w:r>
      <w:r>
        <w:tab/>
        <w:t>Greenfeld</w:t>
      </w:r>
    </w:p>
    <w:p w14:paraId="7F0AD24A" w14:textId="77777777" w:rsidR="009313D8" w:rsidRDefault="009313D8" w:rsidP="009313D8">
      <w:pPr>
        <w:spacing w:after="0" w:line="240" w:lineRule="auto"/>
        <w:jc w:val="both"/>
      </w:pPr>
      <w:r>
        <w:t xml:space="preserve">Lexington </w:t>
      </w:r>
      <w:r>
        <w:tab/>
      </w:r>
      <w:r>
        <w:tab/>
        <w:t>Woburn</w:t>
      </w:r>
    </w:p>
    <w:p w14:paraId="5D325FF6" w14:textId="77777777" w:rsidR="009313D8" w:rsidRDefault="009313D8" w:rsidP="009313D8">
      <w:pPr>
        <w:spacing w:after="0" w:line="240" w:lineRule="auto"/>
        <w:jc w:val="both"/>
      </w:pPr>
      <w:r>
        <w:t xml:space="preserve">Leyden </w:t>
      </w:r>
      <w:r>
        <w:tab/>
      </w:r>
      <w:r>
        <w:tab/>
      </w:r>
      <w:r>
        <w:tab/>
        <w:t>Greenfeld</w:t>
      </w:r>
    </w:p>
    <w:p w14:paraId="70983C9A" w14:textId="77777777" w:rsidR="009313D8" w:rsidRDefault="009313D8" w:rsidP="009313D8">
      <w:pPr>
        <w:spacing w:after="0" w:line="240" w:lineRule="auto"/>
        <w:jc w:val="both"/>
      </w:pPr>
      <w:r>
        <w:t xml:space="preserve">Lincoln </w:t>
      </w:r>
      <w:r>
        <w:tab/>
      </w:r>
      <w:r>
        <w:tab/>
      </w:r>
      <w:r>
        <w:tab/>
        <w:t>Lowell</w:t>
      </w:r>
    </w:p>
    <w:p w14:paraId="1B59D0CA" w14:textId="77777777" w:rsidR="009313D8" w:rsidRDefault="009313D8" w:rsidP="009313D8">
      <w:pPr>
        <w:spacing w:after="0" w:line="240" w:lineRule="auto"/>
        <w:jc w:val="both"/>
      </w:pPr>
      <w:r>
        <w:t xml:space="preserve">Linwood </w:t>
      </w:r>
      <w:r>
        <w:tab/>
      </w:r>
      <w:r>
        <w:tab/>
        <w:t>Framingham</w:t>
      </w:r>
    </w:p>
    <w:p w14:paraId="5FAB9E23" w14:textId="77777777" w:rsidR="009313D8" w:rsidRDefault="009313D8" w:rsidP="009313D8">
      <w:pPr>
        <w:spacing w:after="0" w:line="240" w:lineRule="auto"/>
        <w:jc w:val="both"/>
      </w:pPr>
      <w:r>
        <w:t xml:space="preserve">Littleton </w:t>
      </w:r>
      <w:r>
        <w:tab/>
      </w:r>
      <w:r>
        <w:tab/>
        <w:t>Lowell</w:t>
      </w:r>
    </w:p>
    <w:p w14:paraId="55DE8CDD" w14:textId="77777777" w:rsidR="009313D8" w:rsidRDefault="009313D8" w:rsidP="009313D8">
      <w:pPr>
        <w:spacing w:after="0" w:line="240" w:lineRule="auto"/>
        <w:jc w:val="both"/>
      </w:pPr>
      <w:r>
        <w:t xml:space="preserve">Longmeadow </w:t>
      </w:r>
      <w:r>
        <w:tab/>
      </w:r>
      <w:r>
        <w:tab/>
        <w:t>Springfield</w:t>
      </w:r>
    </w:p>
    <w:p w14:paraId="55CEE68E" w14:textId="77777777" w:rsidR="009313D8" w:rsidRDefault="009313D8" w:rsidP="009313D8">
      <w:pPr>
        <w:spacing w:after="0" w:line="240" w:lineRule="auto"/>
        <w:jc w:val="both"/>
      </w:pPr>
      <w:r>
        <w:t xml:space="preserve">Lowell </w:t>
      </w:r>
      <w:r>
        <w:tab/>
      </w:r>
      <w:r>
        <w:tab/>
      </w:r>
      <w:r>
        <w:tab/>
        <w:t>Lowell</w:t>
      </w:r>
    </w:p>
    <w:p w14:paraId="7D6FC17B" w14:textId="77777777" w:rsidR="009313D8" w:rsidRDefault="009313D8" w:rsidP="009313D8">
      <w:pPr>
        <w:spacing w:after="0" w:line="240" w:lineRule="auto"/>
        <w:jc w:val="both"/>
      </w:pPr>
      <w:r>
        <w:t xml:space="preserve">Ludlow </w:t>
      </w:r>
      <w:r>
        <w:tab/>
      </w:r>
      <w:r>
        <w:tab/>
      </w:r>
      <w:r>
        <w:tab/>
        <w:t>Springfield</w:t>
      </w:r>
    </w:p>
    <w:p w14:paraId="435E7B1A" w14:textId="77777777" w:rsidR="009313D8" w:rsidRDefault="009313D8" w:rsidP="009313D8">
      <w:pPr>
        <w:spacing w:after="0" w:line="240" w:lineRule="auto"/>
        <w:jc w:val="both"/>
      </w:pPr>
      <w:r>
        <w:t xml:space="preserve">Lunenburg </w:t>
      </w:r>
      <w:r>
        <w:tab/>
      </w:r>
      <w:r>
        <w:tab/>
        <w:t>Gardner-Fitchburg</w:t>
      </w:r>
    </w:p>
    <w:p w14:paraId="1AA5722F" w14:textId="77777777" w:rsidR="009313D8" w:rsidRDefault="009313D8" w:rsidP="009313D8">
      <w:pPr>
        <w:spacing w:after="0" w:line="240" w:lineRule="auto"/>
        <w:jc w:val="both"/>
      </w:pPr>
      <w:r>
        <w:t xml:space="preserve">Lynn </w:t>
      </w:r>
      <w:r>
        <w:tab/>
      </w:r>
      <w:r>
        <w:tab/>
      </w:r>
      <w:r>
        <w:tab/>
        <w:t>Lynn</w:t>
      </w:r>
    </w:p>
    <w:p w14:paraId="581A3177" w14:textId="77777777" w:rsidR="009313D8" w:rsidRDefault="009313D8" w:rsidP="009313D8">
      <w:pPr>
        <w:spacing w:after="0" w:line="240" w:lineRule="auto"/>
        <w:jc w:val="both"/>
      </w:pPr>
      <w:r>
        <w:t xml:space="preserve">Lynnfield </w:t>
      </w:r>
      <w:r>
        <w:tab/>
      </w:r>
      <w:r>
        <w:tab/>
        <w:t>Lynn</w:t>
      </w:r>
    </w:p>
    <w:p w14:paraId="7FE88B80" w14:textId="77777777" w:rsidR="009313D8" w:rsidRDefault="009313D8" w:rsidP="009313D8">
      <w:pPr>
        <w:spacing w:after="0" w:line="240" w:lineRule="auto"/>
        <w:jc w:val="both"/>
      </w:pPr>
      <w:r>
        <w:t xml:space="preserve">Malden </w:t>
      </w:r>
      <w:r>
        <w:tab/>
      </w:r>
      <w:r>
        <w:tab/>
        <w:t>Malden</w:t>
      </w:r>
    </w:p>
    <w:p w14:paraId="173CB593" w14:textId="77777777" w:rsidR="009313D8" w:rsidRDefault="009313D8" w:rsidP="009313D8">
      <w:pPr>
        <w:spacing w:after="0" w:line="240" w:lineRule="auto"/>
        <w:jc w:val="both"/>
      </w:pPr>
      <w:proofErr w:type="spellStart"/>
      <w:r>
        <w:t>Manchaug</w:t>
      </w:r>
      <w:proofErr w:type="spellEnd"/>
      <w:r>
        <w:t xml:space="preserve"> </w:t>
      </w:r>
      <w:r>
        <w:tab/>
      </w:r>
      <w:r>
        <w:tab/>
        <w:t>Framingham</w:t>
      </w:r>
    </w:p>
    <w:p w14:paraId="0F0E767D" w14:textId="1D0AEC91" w:rsidR="009313D8" w:rsidRDefault="009313D8" w:rsidP="009313D8">
      <w:pPr>
        <w:spacing w:after="0" w:line="240" w:lineRule="auto"/>
        <w:jc w:val="both"/>
      </w:pPr>
      <w:r>
        <w:t>Manchester-by-the-Sea</w:t>
      </w:r>
      <w:r>
        <w:tab/>
      </w:r>
      <w:r w:rsidR="00300A12">
        <w:t xml:space="preserve"> </w:t>
      </w:r>
      <w:r>
        <w:t>Beverly</w:t>
      </w:r>
    </w:p>
    <w:p w14:paraId="38E441B9" w14:textId="77777777" w:rsidR="009313D8" w:rsidRDefault="009313D8" w:rsidP="009313D8">
      <w:pPr>
        <w:spacing w:after="0" w:line="240" w:lineRule="auto"/>
        <w:jc w:val="both"/>
      </w:pPr>
      <w:r>
        <w:t xml:space="preserve">Manomet </w:t>
      </w:r>
      <w:r>
        <w:tab/>
      </w:r>
      <w:r>
        <w:tab/>
        <w:t>Plymouth</w:t>
      </w:r>
    </w:p>
    <w:p w14:paraId="27BA2568" w14:textId="77777777" w:rsidR="009313D8" w:rsidRDefault="009313D8" w:rsidP="009313D8">
      <w:pPr>
        <w:spacing w:after="0" w:line="240" w:lineRule="auto"/>
        <w:jc w:val="both"/>
      </w:pPr>
      <w:r>
        <w:t xml:space="preserve">Mansfeld </w:t>
      </w:r>
      <w:r>
        <w:tab/>
      </w:r>
      <w:r>
        <w:tab/>
        <w:t>Attleboro</w:t>
      </w:r>
    </w:p>
    <w:p w14:paraId="2B39E066" w14:textId="77777777" w:rsidR="009313D8" w:rsidRDefault="009313D8" w:rsidP="009313D8">
      <w:pPr>
        <w:spacing w:after="0" w:line="240" w:lineRule="auto"/>
        <w:jc w:val="both"/>
      </w:pPr>
      <w:r>
        <w:t xml:space="preserve">Marblehead </w:t>
      </w:r>
      <w:r>
        <w:tab/>
      </w:r>
      <w:r>
        <w:tab/>
        <w:t>Salem</w:t>
      </w:r>
    </w:p>
    <w:p w14:paraId="666265D2" w14:textId="77777777" w:rsidR="009313D8" w:rsidRDefault="009313D8" w:rsidP="009313D8">
      <w:pPr>
        <w:spacing w:after="0" w:line="240" w:lineRule="auto"/>
        <w:jc w:val="both"/>
      </w:pPr>
      <w:r>
        <w:t xml:space="preserve">Marion </w:t>
      </w:r>
      <w:r>
        <w:tab/>
      </w:r>
      <w:r>
        <w:tab/>
      </w:r>
      <w:r>
        <w:tab/>
        <w:t>New Bedford</w:t>
      </w:r>
    </w:p>
    <w:p w14:paraId="67E90F0A" w14:textId="77777777" w:rsidR="009313D8" w:rsidRDefault="009313D8" w:rsidP="009313D8">
      <w:pPr>
        <w:spacing w:after="0" w:line="240" w:lineRule="auto"/>
        <w:jc w:val="both"/>
      </w:pPr>
      <w:r>
        <w:lastRenderedPageBreak/>
        <w:t xml:space="preserve">Marlborough </w:t>
      </w:r>
      <w:r>
        <w:tab/>
      </w:r>
      <w:r>
        <w:tab/>
        <w:t>Framingham</w:t>
      </w:r>
    </w:p>
    <w:p w14:paraId="72F2E618" w14:textId="77777777" w:rsidR="009313D8" w:rsidRPr="00211B8F" w:rsidRDefault="009313D8" w:rsidP="009313D8">
      <w:pPr>
        <w:spacing w:after="0" w:line="240" w:lineRule="auto"/>
        <w:jc w:val="both"/>
      </w:pPr>
      <w:r>
        <w:t xml:space="preserve">Marshfield </w:t>
      </w:r>
      <w:r>
        <w:tab/>
      </w:r>
      <w:r>
        <w:tab/>
        <w:t>Plymouth</w:t>
      </w:r>
    </w:p>
    <w:p w14:paraId="6B722366" w14:textId="77777777" w:rsidR="009313D8" w:rsidRDefault="009313D8" w:rsidP="009313D8">
      <w:pPr>
        <w:spacing w:after="0" w:line="240" w:lineRule="auto"/>
        <w:jc w:val="both"/>
      </w:pPr>
      <w:r>
        <w:t>Marshfield Hills</w:t>
      </w:r>
      <w:r>
        <w:tab/>
      </w:r>
      <w:r>
        <w:tab/>
        <w:t>Plymouth</w:t>
      </w:r>
    </w:p>
    <w:p w14:paraId="14C4E37D" w14:textId="77777777" w:rsidR="009313D8" w:rsidRDefault="009313D8" w:rsidP="009313D8">
      <w:pPr>
        <w:spacing w:after="0" w:line="240" w:lineRule="auto"/>
        <w:jc w:val="both"/>
      </w:pPr>
      <w:proofErr w:type="spellStart"/>
      <w:r>
        <w:t>Marstons</w:t>
      </w:r>
      <w:proofErr w:type="spellEnd"/>
      <w:r>
        <w:t xml:space="preserve"> Mills</w:t>
      </w:r>
      <w:r>
        <w:tab/>
      </w:r>
      <w:r>
        <w:tab/>
        <w:t>Barnstable</w:t>
      </w:r>
    </w:p>
    <w:p w14:paraId="6057E762" w14:textId="77777777" w:rsidR="009313D8" w:rsidRDefault="009313D8" w:rsidP="009313D8">
      <w:pPr>
        <w:spacing w:after="0" w:line="240" w:lineRule="auto"/>
        <w:jc w:val="both"/>
      </w:pPr>
      <w:r>
        <w:t>Mashpee</w:t>
      </w:r>
      <w:r>
        <w:tab/>
      </w:r>
      <w:r>
        <w:tab/>
        <w:t>Falmouth</w:t>
      </w:r>
    </w:p>
    <w:p w14:paraId="2754848D" w14:textId="77777777" w:rsidR="009313D8" w:rsidRDefault="009313D8" w:rsidP="009313D8">
      <w:pPr>
        <w:spacing w:after="0" w:line="240" w:lineRule="auto"/>
        <w:jc w:val="both"/>
      </w:pPr>
      <w:r>
        <w:t>Mattapan</w:t>
      </w:r>
      <w:r>
        <w:tab/>
      </w:r>
      <w:r>
        <w:tab/>
        <w:t>Boston</w:t>
      </w:r>
    </w:p>
    <w:p w14:paraId="706DE8EA" w14:textId="77777777" w:rsidR="009313D8" w:rsidRDefault="009313D8" w:rsidP="009313D8">
      <w:pPr>
        <w:spacing w:after="0" w:line="240" w:lineRule="auto"/>
        <w:jc w:val="both"/>
      </w:pPr>
      <w:r>
        <w:t>Mattapoisett</w:t>
      </w:r>
      <w:r>
        <w:tab/>
      </w:r>
      <w:r>
        <w:tab/>
        <w:t>New Bedford</w:t>
      </w:r>
    </w:p>
    <w:p w14:paraId="438D5517" w14:textId="77777777" w:rsidR="009313D8" w:rsidRDefault="009313D8" w:rsidP="009313D8">
      <w:pPr>
        <w:spacing w:after="0" w:line="240" w:lineRule="auto"/>
        <w:jc w:val="both"/>
      </w:pPr>
      <w:r>
        <w:t>Maynard</w:t>
      </w:r>
      <w:r>
        <w:tab/>
      </w:r>
      <w:r>
        <w:tab/>
        <w:t>Framingham</w:t>
      </w:r>
    </w:p>
    <w:p w14:paraId="20062567" w14:textId="77777777" w:rsidR="009313D8" w:rsidRDefault="009313D8" w:rsidP="009313D8">
      <w:pPr>
        <w:spacing w:after="0" w:line="240" w:lineRule="auto"/>
        <w:jc w:val="both"/>
      </w:pPr>
      <w:r>
        <w:t>Medfield</w:t>
      </w:r>
      <w:r>
        <w:tab/>
      </w:r>
      <w:r>
        <w:tab/>
        <w:t>Framingham</w:t>
      </w:r>
    </w:p>
    <w:p w14:paraId="26D5B64A" w14:textId="77777777" w:rsidR="009313D8" w:rsidRDefault="009313D8" w:rsidP="009313D8">
      <w:pPr>
        <w:spacing w:after="0" w:line="240" w:lineRule="auto"/>
        <w:jc w:val="both"/>
      </w:pPr>
      <w:r>
        <w:t>Medford</w:t>
      </w:r>
      <w:r>
        <w:tab/>
      </w:r>
      <w:r>
        <w:tab/>
        <w:t>Malden</w:t>
      </w:r>
    </w:p>
    <w:p w14:paraId="6FBEEE80" w14:textId="77777777" w:rsidR="009313D8" w:rsidRDefault="009313D8" w:rsidP="009313D8">
      <w:pPr>
        <w:spacing w:after="0" w:line="240" w:lineRule="auto"/>
        <w:jc w:val="both"/>
      </w:pPr>
      <w:r>
        <w:t>Medway</w:t>
      </w:r>
      <w:r>
        <w:tab/>
      </w:r>
      <w:r>
        <w:tab/>
        <w:t>Framingham</w:t>
      </w:r>
    </w:p>
    <w:p w14:paraId="0AD0987E" w14:textId="77777777" w:rsidR="009313D8" w:rsidRDefault="009313D8" w:rsidP="009313D8">
      <w:pPr>
        <w:spacing w:after="0" w:line="240" w:lineRule="auto"/>
        <w:jc w:val="both"/>
      </w:pPr>
      <w:r>
        <w:t>Melrose</w:t>
      </w:r>
      <w:r>
        <w:tab/>
      </w:r>
      <w:r>
        <w:tab/>
        <w:t>Malden</w:t>
      </w:r>
    </w:p>
    <w:p w14:paraId="7F76D424" w14:textId="77777777" w:rsidR="009313D8" w:rsidRDefault="009313D8" w:rsidP="009313D8">
      <w:pPr>
        <w:spacing w:after="0" w:line="240" w:lineRule="auto"/>
        <w:jc w:val="both"/>
      </w:pPr>
      <w:r>
        <w:t>Mendon</w:t>
      </w:r>
      <w:r>
        <w:tab/>
      </w:r>
      <w:r>
        <w:tab/>
        <w:t>Framingham</w:t>
      </w:r>
    </w:p>
    <w:p w14:paraId="0CB55607" w14:textId="77777777" w:rsidR="009313D8" w:rsidRDefault="009313D8" w:rsidP="009313D8">
      <w:pPr>
        <w:spacing w:after="0" w:line="240" w:lineRule="auto"/>
        <w:jc w:val="both"/>
      </w:pPr>
      <w:r>
        <w:t>Menemsha</w:t>
      </w:r>
      <w:r>
        <w:tab/>
      </w:r>
      <w:r>
        <w:tab/>
        <w:t>Oak Bluffs</w:t>
      </w:r>
    </w:p>
    <w:p w14:paraId="23B20237" w14:textId="77777777" w:rsidR="009313D8" w:rsidRDefault="009313D8" w:rsidP="009313D8">
      <w:pPr>
        <w:spacing w:after="0" w:line="240" w:lineRule="auto"/>
        <w:jc w:val="both"/>
      </w:pPr>
      <w:r>
        <w:t>Merrimac</w:t>
      </w:r>
      <w:r>
        <w:tab/>
      </w:r>
      <w:r>
        <w:tab/>
        <w:t>Haverhill</w:t>
      </w:r>
    </w:p>
    <w:p w14:paraId="7F0BD03E" w14:textId="77777777" w:rsidR="009313D8" w:rsidRDefault="009313D8" w:rsidP="009313D8">
      <w:pPr>
        <w:spacing w:after="0" w:line="240" w:lineRule="auto"/>
        <w:jc w:val="both"/>
      </w:pPr>
      <w:r>
        <w:t>Methuen</w:t>
      </w:r>
      <w:r>
        <w:tab/>
      </w:r>
      <w:r>
        <w:tab/>
        <w:t>Lawrence</w:t>
      </w:r>
    </w:p>
    <w:p w14:paraId="0340D9AE" w14:textId="77777777" w:rsidR="009313D8" w:rsidRDefault="009313D8" w:rsidP="009313D8">
      <w:pPr>
        <w:spacing w:after="0" w:line="240" w:lineRule="auto"/>
        <w:jc w:val="both"/>
      </w:pPr>
      <w:r>
        <w:t>Middleboro</w:t>
      </w:r>
      <w:r>
        <w:tab/>
      </w:r>
      <w:r>
        <w:tab/>
        <w:t>Taunton</w:t>
      </w:r>
    </w:p>
    <w:p w14:paraId="69EBA520" w14:textId="77777777" w:rsidR="009313D8" w:rsidRDefault="009313D8" w:rsidP="009313D8">
      <w:pPr>
        <w:spacing w:after="0" w:line="240" w:lineRule="auto"/>
        <w:jc w:val="both"/>
      </w:pPr>
      <w:r>
        <w:t>Middlefield</w:t>
      </w:r>
      <w:r>
        <w:tab/>
      </w:r>
      <w:r>
        <w:tab/>
        <w:t>Northampton</w:t>
      </w:r>
    </w:p>
    <w:p w14:paraId="102AB052" w14:textId="77777777" w:rsidR="009313D8" w:rsidRDefault="009313D8" w:rsidP="009313D8">
      <w:pPr>
        <w:spacing w:after="0" w:line="240" w:lineRule="auto"/>
        <w:jc w:val="both"/>
      </w:pPr>
      <w:r>
        <w:t>Middleton</w:t>
      </w:r>
      <w:r>
        <w:tab/>
      </w:r>
      <w:r>
        <w:tab/>
        <w:t>Salem</w:t>
      </w:r>
    </w:p>
    <w:p w14:paraId="50BAEF4A" w14:textId="77777777" w:rsidR="009313D8" w:rsidRDefault="009313D8" w:rsidP="009313D8">
      <w:pPr>
        <w:spacing w:after="0" w:line="240" w:lineRule="auto"/>
        <w:jc w:val="both"/>
      </w:pPr>
      <w:r>
        <w:t>Milford</w:t>
      </w:r>
      <w:r>
        <w:tab/>
      </w:r>
      <w:r>
        <w:tab/>
      </w:r>
      <w:r>
        <w:tab/>
        <w:t>Framingham</w:t>
      </w:r>
    </w:p>
    <w:p w14:paraId="2E7AB7E2" w14:textId="77777777" w:rsidR="009313D8" w:rsidRDefault="009313D8" w:rsidP="009313D8">
      <w:pPr>
        <w:spacing w:after="0" w:line="240" w:lineRule="auto"/>
        <w:jc w:val="both"/>
      </w:pPr>
      <w:r>
        <w:t>Mill River</w:t>
      </w:r>
      <w:r>
        <w:tab/>
      </w:r>
      <w:r>
        <w:tab/>
        <w:t>Pittsfield</w:t>
      </w:r>
    </w:p>
    <w:p w14:paraId="34ED3650" w14:textId="77777777" w:rsidR="009313D8" w:rsidRDefault="009313D8" w:rsidP="009313D8">
      <w:pPr>
        <w:spacing w:after="0" w:line="240" w:lineRule="auto"/>
        <w:jc w:val="both"/>
      </w:pPr>
      <w:r>
        <w:t>Millbury</w:t>
      </w:r>
      <w:r>
        <w:tab/>
      </w:r>
      <w:r>
        <w:tab/>
        <w:t>Worcester</w:t>
      </w:r>
    </w:p>
    <w:p w14:paraId="0B497368" w14:textId="77777777" w:rsidR="009313D8" w:rsidRDefault="009313D8" w:rsidP="009313D8">
      <w:pPr>
        <w:spacing w:after="0" w:line="240" w:lineRule="auto"/>
        <w:jc w:val="both"/>
      </w:pPr>
      <w:r>
        <w:t>Millis</w:t>
      </w:r>
      <w:r>
        <w:tab/>
      </w:r>
      <w:r>
        <w:tab/>
      </w:r>
      <w:r>
        <w:tab/>
        <w:t>Framingham</w:t>
      </w:r>
    </w:p>
    <w:p w14:paraId="1BDD162E" w14:textId="77777777" w:rsidR="009313D8" w:rsidRDefault="009313D8" w:rsidP="009313D8">
      <w:pPr>
        <w:spacing w:after="0" w:line="240" w:lineRule="auto"/>
        <w:jc w:val="both"/>
      </w:pPr>
      <w:r>
        <w:t>Millville</w:t>
      </w:r>
      <w:r>
        <w:tab/>
      </w:r>
      <w:r>
        <w:tab/>
      </w:r>
      <w:r>
        <w:tab/>
        <w:t>Framingham</w:t>
      </w:r>
    </w:p>
    <w:p w14:paraId="0BA89B6F" w14:textId="77777777" w:rsidR="009313D8" w:rsidRDefault="009313D8" w:rsidP="009313D8">
      <w:pPr>
        <w:spacing w:after="0" w:line="240" w:lineRule="auto"/>
        <w:jc w:val="both"/>
      </w:pPr>
      <w:r>
        <w:t>Milton</w:t>
      </w:r>
      <w:r>
        <w:tab/>
      </w:r>
      <w:r>
        <w:tab/>
      </w:r>
      <w:r>
        <w:tab/>
        <w:t>Quincy</w:t>
      </w:r>
    </w:p>
    <w:p w14:paraId="5E5FB80E" w14:textId="77777777" w:rsidR="009313D8" w:rsidRDefault="009313D8" w:rsidP="009313D8">
      <w:pPr>
        <w:spacing w:after="0" w:line="240" w:lineRule="auto"/>
        <w:jc w:val="both"/>
      </w:pPr>
      <w:r>
        <w:t>Milton Village</w:t>
      </w:r>
      <w:r>
        <w:tab/>
      </w:r>
      <w:r>
        <w:tab/>
        <w:t>Quincy</w:t>
      </w:r>
    </w:p>
    <w:p w14:paraId="1924DCE9" w14:textId="77777777" w:rsidR="009313D8" w:rsidRDefault="009313D8" w:rsidP="009313D8">
      <w:pPr>
        <w:spacing w:after="0" w:line="240" w:lineRule="auto"/>
        <w:jc w:val="both"/>
      </w:pPr>
      <w:r>
        <w:t>Minot</w:t>
      </w:r>
      <w:r>
        <w:tab/>
      </w:r>
      <w:r>
        <w:tab/>
      </w:r>
      <w:r>
        <w:tab/>
        <w:t>Quincy</w:t>
      </w:r>
    </w:p>
    <w:p w14:paraId="363B98BB" w14:textId="77777777" w:rsidR="009313D8" w:rsidRDefault="009313D8" w:rsidP="009313D8">
      <w:pPr>
        <w:spacing w:after="0" w:line="240" w:lineRule="auto"/>
        <w:jc w:val="both"/>
      </w:pPr>
      <w:proofErr w:type="spellStart"/>
      <w:r>
        <w:t>Monponsett</w:t>
      </w:r>
      <w:proofErr w:type="spellEnd"/>
      <w:r>
        <w:tab/>
      </w:r>
      <w:r>
        <w:tab/>
        <w:t>Plymouth</w:t>
      </w:r>
    </w:p>
    <w:p w14:paraId="275F1FB8" w14:textId="77777777" w:rsidR="009313D8" w:rsidRDefault="009313D8" w:rsidP="009313D8">
      <w:pPr>
        <w:spacing w:after="0" w:line="240" w:lineRule="auto"/>
        <w:jc w:val="both"/>
      </w:pPr>
      <w:r>
        <w:t>Monroe</w:t>
      </w:r>
      <w:r>
        <w:tab/>
      </w:r>
      <w:r>
        <w:tab/>
        <w:t>Adams</w:t>
      </w:r>
    </w:p>
    <w:p w14:paraId="07508AE6" w14:textId="77777777" w:rsidR="009313D8" w:rsidRDefault="009313D8" w:rsidP="009313D8">
      <w:pPr>
        <w:spacing w:after="0" w:line="240" w:lineRule="auto"/>
        <w:jc w:val="both"/>
      </w:pPr>
      <w:r>
        <w:t>Monroe Bridge</w:t>
      </w:r>
      <w:r>
        <w:tab/>
      </w:r>
      <w:r>
        <w:tab/>
        <w:t>Adams</w:t>
      </w:r>
    </w:p>
    <w:p w14:paraId="37ED3DBF" w14:textId="77777777" w:rsidR="009313D8" w:rsidRDefault="009313D8" w:rsidP="009313D8">
      <w:pPr>
        <w:spacing w:after="0" w:line="240" w:lineRule="auto"/>
        <w:jc w:val="both"/>
      </w:pPr>
      <w:r>
        <w:t>Monson</w:t>
      </w:r>
      <w:r>
        <w:tab/>
      </w:r>
      <w:r>
        <w:tab/>
        <w:t>Springfield</w:t>
      </w:r>
    </w:p>
    <w:p w14:paraId="236697F6" w14:textId="77777777" w:rsidR="009313D8" w:rsidRDefault="009313D8" w:rsidP="009313D8">
      <w:pPr>
        <w:spacing w:after="0" w:line="240" w:lineRule="auto"/>
        <w:jc w:val="both"/>
      </w:pPr>
      <w:r>
        <w:t>Montague</w:t>
      </w:r>
      <w:r>
        <w:tab/>
      </w:r>
      <w:r>
        <w:tab/>
        <w:t>Greenfeld</w:t>
      </w:r>
    </w:p>
    <w:p w14:paraId="31E08E76" w14:textId="77777777" w:rsidR="009313D8" w:rsidRDefault="009313D8" w:rsidP="009313D8">
      <w:pPr>
        <w:spacing w:after="0" w:line="240" w:lineRule="auto"/>
        <w:jc w:val="both"/>
      </w:pPr>
      <w:r>
        <w:t>Monterey</w:t>
      </w:r>
      <w:r>
        <w:tab/>
      </w:r>
      <w:r>
        <w:tab/>
        <w:t>Pittsfield</w:t>
      </w:r>
    </w:p>
    <w:p w14:paraId="0EC61365" w14:textId="77777777" w:rsidR="009313D8" w:rsidRDefault="009313D8" w:rsidP="009313D8">
      <w:pPr>
        <w:spacing w:after="0" w:line="240" w:lineRule="auto"/>
        <w:jc w:val="both"/>
      </w:pPr>
      <w:r>
        <w:t>Montgomery</w:t>
      </w:r>
      <w:r>
        <w:tab/>
      </w:r>
      <w:r>
        <w:tab/>
        <w:t>Westfield</w:t>
      </w:r>
    </w:p>
    <w:p w14:paraId="5FE2CAF4" w14:textId="77777777" w:rsidR="009313D8" w:rsidRDefault="009313D8" w:rsidP="009313D8">
      <w:pPr>
        <w:spacing w:after="0" w:line="240" w:lineRule="auto"/>
        <w:jc w:val="both"/>
      </w:pPr>
      <w:r>
        <w:t>Monument Beach</w:t>
      </w:r>
      <w:r>
        <w:tab/>
        <w:t>Falmouth</w:t>
      </w:r>
    </w:p>
    <w:p w14:paraId="1A90D480" w14:textId="77777777" w:rsidR="009313D8" w:rsidRDefault="009313D8" w:rsidP="009313D8">
      <w:pPr>
        <w:spacing w:after="0" w:line="240" w:lineRule="auto"/>
        <w:jc w:val="both"/>
      </w:pPr>
      <w:r>
        <w:t>Mount Hermon</w:t>
      </w:r>
      <w:r>
        <w:tab/>
      </w:r>
      <w:r>
        <w:tab/>
        <w:t>Greenfeld</w:t>
      </w:r>
    </w:p>
    <w:p w14:paraId="4134EE85" w14:textId="77777777" w:rsidR="009313D8" w:rsidRDefault="009313D8" w:rsidP="009313D8">
      <w:pPr>
        <w:spacing w:after="0" w:line="240" w:lineRule="auto"/>
        <w:jc w:val="both"/>
      </w:pPr>
      <w:r>
        <w:t>Mount Washington</w:t>
      </w:r>
      <w:r>
        <w:tab/>
        <w:t>Pittsfield</w:t>
      </w:r>
    </w:p>
    <w:p w14:paraId="26AF2AC0" w14:textId="77777777" w:rsidR="009313D8" w:rsidRDefault="009313D8" w:rsidP="009313D8">
      <w:pPr>
        <w:spacing w:after="0" w:line="240" w:lineRule="auto"/>
        <w:jc w:val="both"/>
      </w:pPr>
      <w:r>
        <w:t>Nahant</w:t>
      </w:r>
      <w:r>
        <w:tab/>
      </w:r>
      <w:r>
        <w:tab/>
      </w:r>
      <w:r>
        <w:tab/>
        <w:t>Lynn</w:t>
      </w:r>
    </w:p>
    <w:p w14:paraId="2907D7B3" w14:textId="77777777" w:rsidR="009313D8" w:rsidRDefault="009313D8" w:rsidP="009313D8">
      <w:pPr>
        <w:spacing w:after="0" w:line="240" w:lineRule="auto"/>
        <w:jc w:val="both"/>
      </w:pPr>
      <w:r>
        <w:t>Nantucket</w:t>
      </w:r>
      <w:r>
        <w:tab/>
      </w:r>
      <w:r>
        <w:tab/>
        <w:t>Nantucket</w:t>
      </w:r>
    </w:p>
    <w:p w14:paraId="2CEAC09A" w14:textId="77777777" w:rsidR="009313D8" w:rsidRDefault="009313D8" w:rsidP="009313D8">
      <w:pPr>
        <w:spacing w:after="0" w:line="240" w:lineRule="auto"/>
        <w:jc w:val="both"/>
      </w:pPr>
      <w:r>
        <w:t>Natick</w:t>
      </w:r>
      <w:r>
        <w:tab/>
      </w:r>
      <w:r>
        <w:tab/>
      </w:r>
      <w:r>
        <w:tab/>
        <w:t>Framingham</w:t>
      </w:r>
    </w:p>
    <w:p w14:paraId="44EB8DDD" w14:textId="77777777" w:rsidR="009313D8" w:rsidRDefault="009313D8" w:rsidP="009313D8">
      <w:pPr>
        <w:spacing w:after="0" w:line="240" w:lineRule="auto"/>
        <w:jc w:val="both"/>
      </w:pPr>
      <w:r>
        <w:t>Needham</w:t>
      </w:r>
      <w:r>
        <w:tab/>
      </w:r>
      <w:r>
        <w:tab/>
        <w:t>Waltham</w:t>
      </w:r>
    </w:p>
    <w:p w14:paraId="1BAE40C9" w14:textId="77777777" w:rsidR="009313D8" w:rsidRDefault="009313D8" w:rsidP="009313D8">
      <w:pPr>
        <w:spacing w:after="0" w:line="240" w:lineRule="auto"/>
        <w:jc w:val="both"/>
      </w:pPr>
      <w:r>
        <w:t>New Ashford</w:t>
      </w:r>
      <w:r>
        <w:tab/>
      </w:r>
      <w:r>
        <w:tab/>
        <w:t>Adams</w:t>
      </w:r>
    </w:p>
    <w:p w14:paraId="06F82F46" w14:textId="77777777" w:rsidR="009313D8" w:rsidRDefault="009313D8" w:rsidP="009313D8">
      <w:pPr>
        <w:spacing w:after="0" w:line="240" w:lineRule="auto"/>
        <w:jc w:val="both"/>
      </w:pPr>
      <w:r>
        <w:t>New Bedford</w:t>
      </w:r>
      <w:r>
        <w:tab/>
      </w:r>
      <w:r>
        <w:tab/>
        <w:t>New Bedford</w:t>
      </w:r>
    </w:p>
    <w:p w14:paraId="7A3A3225" w14:textId="77777777" w:rsidR="009313D8" w:rsidRDefault="009313D8" w:rsidP="009313D8">
      <w:pPr>
        <w:spacing w:after="0" w:line="240" w:lineRule="auto"/>
        <w:jc w:val="both"/>
      </w:pPr>
      <w:r>
        <w:t>New Braintree</w:t>
      </w:r>
      <w:r>
        <w:tab/>
      </w:r>
      <w:r>
        <w:tab/>
        <w:t>Worcester</w:t>
      </w:r>
    </w:p>
    <w:p w14:paraId="25A2AB9B" w14:textId="77777777" w:rsidR="009313D8" w:rsidRDefault="009313D8" w:rsidP="009313D8">
      <w:pPr>
        <w:spacing w:after="0" w:line="240" w:lineRule="auto"/>
        <w:jc w:val="both"/>
      </w:pPr>
      <w:r>
        <w:t>New Marlborough</w:t>
      </w:r>
      <w:r>
        <w:tab/>
        <w:t>Pittsfield</w:t>
      </w:r>
    </w:p>
    <w:p w14:paraId="6C9E1E04" w14:textId="77777777" w:rsidR="009313D8" w:rsidRDefault="009313D8" w:rsidP="009313D8">
      <w:pPr>
        <w:spacing w:after="0" w:line="240" w:lineRule="auto"/>
        <w:jc w:val="both"/>
      </w:pPr>
      <w:r>
        <w:t>New Salem</w:t>
      </w:r>
      <w:r>
        <w:tab/>
      </w:r>
      <w:r>
        <w:tab/>
        <w:t>Athol</w:t>
      </w:r>
    </w:p>
    <w:p w14:paraId="08F26EF3" w14:textId="77777777" w:rsidR="009313D8" w:rsidRDefault="009313D8" w:rsidP="009313D8">
      <w:pPr>
        <w:spacing w:after="0" w:line="240" w:lineRule="auto"/>
        <w:jc w:val="both"/>
      </w:pPr>
      <w:r>
        <w:t>Newbury</w:t>
      </w:r>
      <w:r>
        <w:tab/>
      </w:r>
      <w:r>
        <w:tab/>
        <w:t>Haverhill</w:t>
      </w:r>
    </w:p>
    <w:p w14:paraId="57971E8B" w14:textId="77777777" w:rsidR="009313D8" w:rsidRDefault="009313D8" w:rsidP="009313D8">
      <w:pPr>
        <w:spacing w:after="0" w:line="240" w:lineRule="auto"/>
        <w:jc w:val="both"/>
      </w:pPr>
      <w:r>
        <w:t>Newburyport</w:t>
      </w:r>
      <w:r>
        <w:tab/>
      </w:r>
      <w:r>
        <w:tab/>
        <w:t>Haverhill</w:t>
      </w:r>
    </w:p>
    <w:p w14:paraId="5B7B9229" w14:textId="77777777" w:rsidR="009313D8" w:rsidRDefault="009313D8" w:rsidP="009313D8">
      <w:pPr>
        <w:spacing w:after="0" w:line="240" w:lineRule="auto"/>
        <w:jc w:val="both"/>
      </w:pPr>
      <w:r>
        <w:lastRenderedPageBreak/>
        <w:t>Newton</w:t>
      </w:r>
      <w:r>
        <w:tab/>
      </w:r>
      <w:r>
        <w:tab/>
      </w:r>
      <w:r>
        <w:tab/>
        <w:t>Waltham</w:t>
      </w:r>
    </w:p>
    <w:p w14:paraId="2EA31CAA" w14:textId="77777777" w:rsidR="009313D8" w:rsidRDefault="009313D8" w:rsidP="009313D8">
      <w:pPr>
        <w:spacing w:after="0" w:line="240" w:lineRule="auto"/>
        <w:jc w:val="both"/>
      </w:pPr>
      <w:r>
        <w:t>Norfolk</w:t>
      </w:r>
      <w:r>
        <w:tab/>
      </w:r>
      <w:r>
        <w:tab/>
      </w:r>
      <w:r>
        <w:tab/>
        <w:t>Framingham</w:t>
      </w:r>
    </w:p>
    <w:p w14:paraId="428F8391" w14:textId="77777777" w:rsidR="009313D8" w:rsidRDefault="009313D8" w:rsidP="009313D8">
      <w:pPr>
        <w:spacing w:after="0" w:line="240" w:lineRule="auto"/>
        <w:jc w:val="both"/>
      </w:pPr>
      <w:r>
        <w:t>North Adams</w:t>
      </w:r>
      <w:r>
        <w:tab/>
      </w:r>
      <w:r>
        <w:tab/>
        <w:t>Adams</w:t>
      </w:r>
    </w:p>
    <w:p w14:paraId="16B73B67" w14:textId="77777777" w:rsidR="009313D8" w:rsidRDefault="009313D8" w:rsidP="009313D8">
      <w:pPr>
        <w:spacing w:after="0" w:line="240" w:lineRule="auto"/>
        <w:jc w:val="both"/>
      </w:pPr>
      <w:r>
        <w:t>North Amherst</w:t>
      </w:r>
      <w:r>
        <w:tab/>
      </w:r>
      <w:r>
        <w:tab/>
        <w:t>Northampton</w:t>
      </w:r>
    </w:p>
    <w:p w14:paraId="0E6E9D36" w14:textId="77777777" w:rsidR="009313D8" w:rsidRDefault="009313D8" w:rsidP="009313D8">
      <w:pPr>
        <w:spacing w:after="0" w:line="240" w:lineRule="auto"/>
        <w:jc w:val="both"/>
      </w:pPr>
      <w:r>
        <w:t>North Andover</w:t>
      </w:r>
      <w:r>
        <w:tab/>
      </w:r>
      <w:r>
        <w:tab/>
        <w:t>Lawrence</w:t>
      </w:r>
    </w:p>
    <w:p w14:paraId="4491DC56" w14:textId="77777777" w:rsidR="009313D8" w:rsidRDefault="009313D8" w:rsidP="009313D8">
      <w:pPr>
        <w:spacing w:after="0" w:line="240" w:lineRule="auto"/>
        <w:jc w:val="both"/>
      </w:pPr>
      <w:r>
        <w:t>North Attleboro</w:t>
      </w:r>
      <w:r>
        <w:tab/>
      </w:r>
      <w:r>
        <w:tab/>
        <w:t>Attleboro</w:t>
      </w:r>
    </w:p>
    <w:p w14:paraId="2ABEA02B" w14:textId="77777777" w:rsidR="009313D8" w:rsidRDefault="009313D8" w:rsidP="009313D8">
      <w:pPr>
        <w:spacing w:after="0" w:line="240" w:lineRule="auto"/>
        <w:jc w:val="both"/>
      </w:pPr>
      <w:r>
        <w:t>North Billerica</w:t>
      </w:r>
      <w:r>
        <w:tab/>
      </w:r>
      <w:r>
        <w:tab/>
        <w:t>Lowell</w:t>
      </w:r>
    </w:p>
    <w:p w14:paraId="6E134BB0" w14:textId="77777777" w:rsidR="009313D8" w:rsidRDefault="009313D8" w:rsidP="009313D8">
      <w:pPr>
        <w:spacing w:after="0" w:line="240" w:lineRule="auto"/>
        <w:jc w:val="both"/>
      </w:pPr>
      <w:r>
        <w:t>North Brookfield</w:t>
      </w:r>
      <w:r>
        <w:tab/>
        <w:t>Southbridge</w:t>
      </w:r>
    </w:p>
    <w:p w14:paraId="754B965F" w14:textId="77777777" w:rsidR="009313D8" w:rsidRDefault="009313D8" w:rsidP="009313D8">
      <w:pPr>
        <w:spacing w:after="0" w:line="240" w:lineRule="auto"/>
        <w:jc w:val="both"/>
      </w:pPr>
      <w:r>
        <w:t>North Carver</w:t>
      </w:r>
      <w:r>
        <w:tab/>
      </w:r>
      <w:r>
        <w:tab/>
        <w:t>Plymouth</w:t>
      </w:r>
    </w:p>
    <w:p w14:paraId="6FD4A907" w14:textId="77777777" w:rsidR="009313D8" w:rsidRDefault="009313D8" w:rsidP="009313D8">
      <w:pPr>
        <w:spacing w:after="0" w:line="240" w:lineRule="auto"/>
        <w:jc w:val="both"/>
      </w:pPr>
      <w:r>
        <w:t>North Chatham</w:t>
      </w:r>
      <w:r>
        <w:tab/>
      </w:r>
      <w:r>
        <w:tab/>
        <w:t>Orleans</w:t>
      </w:r>
    </w:p>
    <w:p w14:paraId="4C656EBF" w14:textId="77777777" w:rsidR="009313D8" w:rsidRDefault="009313D8" w:rsidP="009313D8">
      <w:pPr>
        <w:spacing w:after="0" w:line="240" w:lineRule="auto"/>
        <w:jc w:val="both"/>
      </w:pPr>
      <w:r>
        <w:t>North Chelmsford</w:t>
      </w:r>
      <w:r>
        <w:tab/>
        <w:t>Lowell</w:t>
      </w:r>
    </w:p>
    <w:p w14:paraId="6A56834E" w14:textId="77777777" w:rsidR="009313D8" w:rsidRDefault="009313D8" w:rsidP="009313D8">
      <w:pPr>
        <w:spacing w:after="0" w:line="240" w:lineRule="auto"/>
        <w:jc w:val="both"/>
      </w:pPr>
      <w:r>
        <w:t>North Dartmouth</w:t>
      </w:r>
      <w:r>
        <w:tab/>
        <w:t>New Bedford</w:t>
      </w:r>
    </w:p>
    <w:p w14:paraId="13F83316" w14:textId="77777777" w:rsidR="009313D8" w:rsidRDefault="009313D8" w:rsidP="009313D8">
      <w:pPr>
        <w:spacing w:after="0" w:line="240" w:lineRule="auto"/>
        <w:jc w:val="both"/>
      </w:pPr>
      <w:r>
        <w:t>North Dighton</w:t>
      </w:r>
      <w:r>
        <w:tab/>
      </w:r>
      <w:r>
        <w:tab/>
        <w:t>Taunton</w:t>
      </w:r>
    </w:p>
    <w:p w14:paraId="33CC8E1D" w14:textId="77777777" w:rsidR="009313D8" w:rsidRDefault="009313D8" w:rsidP="009313D8">
      <w:pPr>
        <w:spacing w:after="0" w:line="240" w:lineRule="auto"/>
        <w:jc w:val="both"/>
      </w:pPr>
      <w:r>
        <w:t>North Eastham</w:t>
      </w:r>
      <w:r>
        <w:tab/>
      </w:r>
      <w:r>
        <w:tab/>
        <w:t>Orleans</w:t>
      </w:r>
    </w:p>
    <w:p w14:paraId="4974AE13" w14:textId="77777777" w:rsidR="009313D8" w:rsidRDefault="009313D8" w:rsidP="009313D8">
      <w:pPr>
        <w:spacing w:after="0" w:line="240" w:lineRule="auto"/>
        <w:jc w:val="both"/>
      </w:pPr>
      <w:r>
        <w:t>North Easton</w:t>
      </w:r>
      <w:r>
        <w:tab/>
      </w:r>
      <w:r>
        <w:tab/>
        <w:t>Brockton</w:t>
      </w:r>
    </w:p>
    <w:p w14:paraId="1C46E9F1" w14:textId="77777777" w:rsidR="009313D8" w:rsidRDefault="009313D8" w:rsidP="009313D8">
      <w:pPr>
        <w:spacing w:after="0" w:line="240" w:lineRule="auto"/>
        <w:jc w:val="both"/>
      </w:pPr>
      <w:r>
        <w:t>North Egremont</w:t>
      </w:r>
      <w:r>
        <w:tab/>
        <w:t>Pittsfield</w:t>
      </w:r>
    </w:p>
    <w:p w14:paraId="678990A0" w14:textId="77777777" w:rsidR="009313D8" w:rsidRDefault="009313D8" w:rsidP="009313D8">
      <w:pPr>
        <w:spacing w:after="0" w:line="240" w:lineRule="auto"/>
        <w:jc w:val="both"/>
      </w:pPr>
      <w:r>
        <w:t>North Falmouth</w:t>
      </w:r>
      <w:r>
        <w:tab/>
      </w:r>
      <w:r>
        <w:tab/>
        <w:t>Falmouth</w:t>
      </w:r>
    </w:p>
    <w:p w14:paraId="237E2E4E" w14:textId="77777777" w:rsidR="009313D8" w:rsidRDefault="009313D8" w:rsidP="009313D8">
      <w:pPr>
        <w:spacing w:after="0" w:line="240" w:lineRule="auto"/>
        <w:jc w:val="both"/>
      </w:pPr>
      <w:r>
        <w:t>North Grafton</w:t>
      </w:r>
      <w:r>
        <w:tab/>
      </w:r>
      <w:r>
        <w:tab/>
        <w:t>Framingham</w:t>
      </w:r>
    </w:p>
    <w:p w14:paraId="3AC33A8E" w14:textId="77777777" w:rsidR="009313D8" w:rsidRDefault="009313D8" w:rsidP="009313D8">
      <w:pPr>
        <w:spacing w:after="0" w:line="240" w:lineRule="auto"/>
        <w:jc w:val="both"/>
      </w:pPr>
      <w:r>
        <w:t>North Hatfield</w:t>
      </w:r>
      <w:r>
        <w:tab/>
      </w:r>
      <w:r>
        <w:tab/>
        <w:t>Northampton</w:t>
      </w:r>
    </w:p>
    <w:p w14:paraId="6EAA39B7" w14:textId="77777777" w:rsidR="009313D8" w:rsidRDefault="009313D8" w:rsidP="009313D8">
      <w:pPr>
        <w:spacing w:after="0" w:line="240" w:lineRule="auto"/>
        <w:jc w:val="both"/>
      </w:pPr>
      <w:r>
        <w:t>North Marshfield</w:t>
      </w:r>
      <w:r>
        <w:tab/>
        <w:t>Plymouth</w:t>
      </w:r>
    </w:p>
    <w:p w14:paraId="13752369" w14:textId="77777777" w:rsidR="009313D8" w:rsidRDefault="009313D8" w:rsidP="009313D8">
      <w:pPr>
        <w:spacing w:after="0" w:line="240" w:lineRule="auto"/>
        <w:jc w:val="both"/>
      </w:pPr>
      <w:r>
        <w:t>North Oxford</w:t>
      </w:r>
      <w:r>
        <w:tab/>
      </w:r>
      <w:r>
        <w:tab/>
        <w:t>Southbridge</w:t>
      </w:r>
    </w:p>
    <w:p w14:paraId="0FDC256D" w14:textId="77777777" w:rsidR="009313D8" w:rsidRDefault="009313D8" w:rsidP="009313D8">
      <w:pPr>
        <w:spacing w:after="0" w:line="240" w:lineRule="auto"/>
        <w:jc w:val="both"/>
      </w:pPr>
      <w:r>
        <w:t>North Pembroke</w:t>
      </w:r>
      <w:r>
        <w:tab/>
        <w:t>Plymouth</w:t>
      </w:r>
    </w:p>
    <w:p w14:paraId="0B947582" w14:textId="77777777" w:rsidR="009313D8" w:rsidRDefault="009313D8" w:rsidP="009313D8">
      <w:pPr>
        <w:spacing w:after="0" w:line="240" w:lineRule="auto"/>
        <w:jc w:val="both"/>
      </w:pPr>
      <w:r>
        <w:t>North Reading</w:t>
      </w:r>
      <w:r>
        <w:tab/>
      </w:r>
      <w:r>
        <w:tab/>
        <w:t>Woburn</w:t>
      </w:r>
    </w:p>
    <w:p w14:paraId="596CA476" w14:textId="77777777" w:rsidR="009313D8" w:rsidRDefault="009313D8" w:rsidP="009313D8">
      <w:pPr>
        <w:spacing w:after="0" w:line="240" w:lineRule="auto"/>
        <w:jc w:val="both"/>
      </w:pPr>
      <w:r>
        <w:t>North Scituate</w:t>
      </w:r>
      <w:r>
        <w:tab/>
      </w:r>
      <w:r>
        <w:tab/>
        <w:t>Quincy</w:t>
      </w:r>
    </w:p>
    <w:p w14:paraId="37EE3176" w14:textId="77777777" w:rsidR="009313D8" w:rsidRDefault="009313D8" w:rsidP="009313D8">
      <w:pPr>
        <w:spacing w:after="0" w:line="240" w:lineRule="auto"/>
        <w:jc w:val="both"/>
      </w:pPr>
      <w:r>
        <w:t>North Truro</w:t>
      </w:r>
      <w:r>
        <w:tab/>
      </w:r>
      <w:r>
        <w:tab/>
        <w:t>Orleans</w:t>
      </w:r>
    </w:p>
    <w:p w14:paraId="47EC599A" w14:textId="77777777" w:rsidR="009313D8" w:rsidRDefault="009313D8" w:rsidP="009313D8">
      <w:pPr>
        <w:spacing w:after="0" w:line="240" w:lineRule="auto"/>
        <w:jc w:val="both"/>
      </w:pPr>
      <w:r>
        <w:t>North Uxbridge</w:t>
      </w:r>
      <w:r>
        <w:tab/>
      </w:r>
      <w:r>
        <w:tab/>
        <w:t>Framingham</w:t>
      </w:r>
    </w:p>
    <w:p w14:paraId="51364BB3" w14:textId="77777777" w:rsidR="009313D8" w:rsidRDefault="009313D8" w:rsidP="009313D8">
      <w:pPr>
        <w:spacing w:after="0" w:line="240" w:lineRule="auto"/>
        <w:jc w:val="both"/>
      </w:pPr>
      <w:r>
        <w:t>Northampton</w:t>
      </w:r>
      <w:r>
        <w:tab/>
      </w:r>
      <w:r>
        <w:tab/>
        <w:t>Northampton</w:t>
      </w:r>
    </w:p>
    <w:p w14:paraId="2B02FB4E" w14:textId="77777777" w:rsidR="009313D8" w:rsidRDefault="009313D8" w:rsidP="009313D8">
      <w:pPr>
        <w:spacing w:after="0" w:line="240" w:lineRule="auto"/>
        <w:jc w:val="both"/>
      </w:pPr>
      <w:r>
        <w:t>Northborough</w:t>
      </w:r>
      <w:r>
        <w:tab/>
      </w:r>
      <w:r>
        <w:tab/>
        <w:t>Framingham</w:t>
      </w:r>
    </w:p>
    <w:p w14:paraId="2C6F9AAE" w14:textId="77777777" w:rsidR="009313D8" w:rsidRDefault="009313D8" w:rsidP="009313D8">
      <w:pPr>
        <w:spacing w:after="0" w:line="240" w:lineRule="auto"/>
        <w:jc w:val="both"/>
      </w:pPr>
      <w:r>
        <w:t>Northbridge</w:t>
      </w:r>
      <w:r>
        <w:tab/>
      </w:r>
      <w:r>
        <w:tab/>
        <w:t>Framingham</w:t>
      </w:r>
    </w:p>
    <w:p w14:paraId="508DD9A8" w14:textId="77777777" w:rsidR="009313D8" w:rsidRDefault="009313D8" w:rsidP="009313D8">
      <w:pPr>
        <w:spacing w:after="0" w:line="240" w:lineRule="auto"/>
        <w:jc w:val="both"/>
      </w:pPr>
      <w:r>
        <w:t>Northfeld</w:t>
      </w:r>
      <w:r>
        <w:tab/>
      </w:r>
      <w:r>
        <w:tab/>
        <w:t>Greenfield</w:t>
      </w:r>
    </w:p>
    <w:p w14:paraId="6CE3D0B4" w14:textId="77777777" w:rsidR="009313D8" w:rsidRDefault="009313D8" w:rsidP="009313D8">
      <w:pPr>
        <w:spacing w:after="0" w:line="240" w:lineRule="auto"/>
        <w:jc w:val="both"/>
      </w:pPr>
      <w:r>
        <w:t>Norton</w:t>
      </w:r>
      <w:r>
        <w:tab/>
      </w:r>
      <w:r>
        <w:tab/>
      </w:r>
      <w:r>
        <w:tab/>
        <w:t>Attleboro</w:t>
      </w:r>
    </w:p>
    <w:p w14:paraId="7ACA7EF3" w14:textId="77777777" w:rsidR="009313D8" w:rsidRDefault="009313D8" w:rsidP="009313D8">
      <w:pPr>
        <w:spacing w:after="0" w:line="240" w:lineRule="auto"/>
        <w:jc w:val="both"/>
      </w:pPr>
      <w:r>
        <w:t>Norwell</w:t>
      </w:r>
      <w:r>
        <w:tab/>
      </w:r>
      <w:r>
        <w:tab/>
      </w:r>
      <w:r>
        <w:tab/>
        <w:t>Quincy</w:t>
      </w:r>
    </w:p>
    <w:p w14:paraId="45753054" w14:textId="77777777" w:rsidR="009313D8" w:rsidRDefault="009313D8" w:rsidP="009313D8">
      <w:pPr>
        <w:spacing w:after="0" w:line="240" w:lineRule="auto"/>
        <w:jc w:val="both"/>
      </w:pPr>
      <w:r>
        <w:t>Norwood</w:t>
      </w:r>
      <w:r>
        <w:tab/>
      </w:r>
      <w:r>
        <w:tab/>
        <w:t>Quincy</w:t>
      </w:r>
    </w:p>
    <w:p w14:paraId="3BCBF0B1" w14:textId="77777777" w:rsidR="009313D8" w:rsidRDefault="009313D8" w:rsidP="009313D8">
      <w:pPr>
        <w:spacing w:after="0" w:line="240" w:lineRule="auto"/>
        <w:jc w:val="both"/>
      </w:pPr>
      <w:r>
        <w:t>Nutting Lake</w:t>
      </w:r>
      <w:r>
        <w:tab/>
      </w:r>
      <w:r>
        <w:tab/>
        <w:t>Lowell</w:t>
      </w:r>
    </w:p>
    <w:p w14:paraId="19DD788A" w14:textId="77777777" w:rsidR="009313D8" w:rsidRDefault="009313D8" w:rsidP="009313D8">
      <w:pPr>
        <w:spacing w:after="0" w:line="240" w:lineRule="auto"/>
        <w:jc w:val="both"/>
      </w:pPr>
      <w:r>
        <w:t>Oak Bluffs</w:t>
      </w:r>
      <w:r>
        <w:tab/>
      </w:r>
      <w:r>
        <w:tab/>
        <w:t>Oak Bluffs</w:t>
      </w:r>
    </w:p>
    <w:p w14:paraId="60660F7C" w14:textId="77777777" w:rsidR="009313D8" w:rsidRDefault="009313D8" w:rsidP="009313D8">
      <w:pPr>
        <w:spacing w:after="0" w:line="240" w:lineRule="auto"/>
        <w:jc w:val="both"/>
      </w:pPr>
      <w:r>
        <w:t>Oakdale</w:t>
      </w:r>
      <w:r>
        <w:tab/>
      </w:r>
      <w:r>
        <w:tab/>
        <w:t>Framingham</w:t>
      </w:r>
    </w:p>
    <w:p w14:paraId="466D0195" w14:textId="77777777" w:rsidR="009313D8" w:rsidRDefault="009313D8" w:rsidP="009313D8">
      <w:pPr>
        <w:spacing w:after="0" w:line="240" w:lineRule="auto"/>
        <w:jc w:val="both"/>
      </w:pPr>
      <w:r>
        <w:t>Oakham</w:t>
      </w:r>
      <w:r>
        <w:tab/>
      </w:r>
      <w:r>
        <w:tab/>
        <w:t>Worcester</w:t>
      </w:r>
    </w:p>
    <w:p w14:paraId="5EE27C6E" w14:textId="77777777" w:rsidR="009313D8" w:rsidRDefault="009313D8" w:rsidP="009313D8">
      <w:pPr>
        <w:spacing w:after="0" w:line="240" w:lineRule="auto"/>
        <w:jc w:val="both"/>
      </w:pPr>
      <w:r>
        <w:t>Onset</w:t>
      </w:r>
      <w:r>
        <w:tab/>
      </w:r>
      <w:r>
        <w:tab/>
      </w:r>
      <w:r>
        <w:tab/>
        <w:t>Wareham</w:t>
      </w:r>
    </w:p>
    <w:p w14:paraId="31CC76DB" w14:textId="77777777" w:rsidR="009313D8" w:rsidRDefault="009313D8" w:rsidP="009313D8">
      <w:pPr>
        <w:spacing w:after="0" w:line="240" w:lineRule="auto"/>
        <w:jc w:val="both"/>
      </w:pPr>
      <w:r>
        <w:t>Orange</w:t>
      </w:r>
      <w:r>
        <w:tab/>
      </w:r>
      <w:r>
        <w:tab/>
      </w:r>
      <w:r>
        <w:tab/>
        <w:t>Athol</w:t>
      </w:r>
    </w:p>
    <w:p w14:paraId="0BF882CF" w14:textId="77777777" w:rsidR="009313D8" w:rsidRDefault="009313D8" w:rsidP="009313D8">
      <w:pPr>
        <w:spacing w:after="0" w:line="240" w:lineRule="auto"/>
        <w:jc w:val="both"/>
      </w:pPr>
      <w:r>
        <w:t>Orleans</w:t>
      </w:r>
      <w:r>
        <w:tab/>
      </w:r>
      <w:r>
        <w:tab/>
      </w:r>
      <w:r>
        <w:tab/>
        <w:t>Orleans</w:t>
      </w:r>
    </w:p>
    <w:p w14:paraId="57BEEB1B" w14:textId="77777777" w:rsidR="009313D8" w:rsidRDefault="009313D8" w:rsidP="009313D8">
      <w:pPr>
        <w:spacing w:after="0" w:line="240" w:lineRule="auto"/>
        <w:jc w:val="both"/>
      </w:pPr>
      <w:r>
        <w:t>Osterville</w:t>
      </w:r>
      <w:r>
        <w:tab/>
      </w:r>
      <w:r>
        <w:tab/>
        <w:t>Barnstable</w:t>
      </w:r>
    </w:p>
    <w:p w14:paraId="524E5595" w14:textId="77777777" w:rsidR="009313D8" w:rsidRDefault="009313D8" w:rsidP="009313D8">
      <w:pPr>
        <w:spacing w:after="0" w:line="240" w:lineRule="auto"/>
        <w:jc w:val="both"/>
      </w:pPr>
      <w:r>
        <w:t>Otis</w:t>
      </w:r>
      <w:r>
        <w:tab/>
      </w:r>
      <w:r>
        <w:tab/>
      </w:r>
      <w:r>
        <w:tab/>
        <w:t>Pittsfield</w:t>
      </w:r>
    </w:p>
    <w:p w14:paraId="223608C0" w14:textId="77777777" w:rsidR="009313D8" w:rsidRDefault="009313D8" w:rsidP="009313D8">
      <w:pPr>
        <w:spacing w:after="0" w:line="240" w:lineRule="auto"/>
        <w:jc w:val="both"/>
      </w:pPr>
      <w:r>
        <w:t>Oxford</w:t>
      </w:r>
      <w:r>
        <w:tab/>
      </w:r>
      <w:r>
        <w:tab/>
      </w:r>
      <w:r>
        <w:tab/>
        <w:t>Southbridge</w:t>
      </w:r>
    </w:p>
    <w:p w14:paraId="0DFA7C81" w14:textId="77777777" w:rsidR="009313D8" w:rsidRDefault="009313D8" w:rsidP="009313D8">
      <w:pPr>
        <w:spacing w:after="0" w:line="240" w:lineRule="auto"/>
        <w:jc w:val="both"/>
      </w:pPr>
      <w:r>
        <w:t>Palmer</w:t>
      </w:r>
      <w:r>
        <w:tab/>
      </w:r>
      <w:r>
        <w:tab/>
      </w:r>
      <w:r>
        <w:tab/>
        <w:t>Springfield</w:t>
      </w:r>
    </w:p>
    <w:p w14:paraId="5D8710AB" w14:textId="77777777" w:rsidR="009313D8" w:rsidRDefault="009313D8" w:rsidP="009313D8">
      <w:pPr>
        <w:spacing w:after="0" w:line="240" w:lineRule="auto"/>
        <w:jc w:val="both"/>
      </w:pPr>
      <w:r>
        <w:t>Paxton</w:t>
      </w:r>
      <w:r>
        <w:tab/>
      </w:r>
      <w:r>
        <w:tab/>
      </w:r>
      <w:r>
        <w:tab/>
        <w:t>Worcester</w:t>
      </w:r>
    </w:p>
    <w:p w14:paraId="2197459E" w14:textId="77777777" w:rsidR="009313D8" w:rsidRDefault="009313D8" w:rsidP="009313D8">
      <w:pPr>
        <w:spacing w:after="0" w:line="240" w:lineRule="auto"/>
        <w:jc w:val="both"/>
      </w:pPr>
      <w:r>
        <w:t>Peabody</w:t>
      </w:r>
      <w:r>
        <w:tab/>
      </w:r>
      <w:r>
        <w:tab/>
        <w:t>Salem</w:t>
      </w:r>
    </w:p>
    <w:p w14:paraId="43567B8A" w14:textId="77777777" w:rsidR="009313D8" w:rsidRDefault="009313D8" w:rsidP="009313D8">
      <w:pPr>
        <w:spacing w:after="0" w:line="240" w:lineRule="auto"/>
        <w:jc w:val="both"/>
      </w:pPr>
      <w:r>
        <w:t>Pelham</w:t>
      </w:r>
      <w:r>
        <w:tab/>
      </w:r>
      <w:r>
        <w:tab/>
      </w:r>
      <w:r>
        <w:tab/>
        <w:t>Northampton</w:t>
      </w:r>
    </w:p>
    <w:p w14:paraId="67CE3F5D" w14:textId="77777777" w:rsidR="009313D8" w:rsidRDefault="009313D8" w:rsidP="009313D8">
      <w:pPr>
        <w:spacing w:after="0" w:line="240" w:lineRule="auto"/>
        <w:jc w:val="both"/>
      </w:pPr>
      <w:r>
        <w:t>Pembroke</w:t>
      </w:r>
      <w:r>
        <w:tab/>
      </w:r>
      <w:r>
        <w:tab/>
        <w:t>Plymouth</w:t>
      </w:r>
    </w:p>
    <w:p w14:paraId="6E61B1A4" w14:textId="77777777" w:rsidR="009313D8" w:rsidRDefault="009313D8" w:rsidP="009313D8">
      <w:pPr>
        <w:spacing w:after="0" w:line="240" w:lineRule="auto"/>
        <w:jc w:val="both"/>
      </w:pPr>
      <w:r>
        <w:lastRenderedPageBreak/>
        <w:t>Pepperell</w:t>
      </w:r>
      <w:r>
        <w:tab/>
      </w:r>
      <w:r>
        <w:tab/>
        <w:t>Gardner-Fitchburg</w:t>
      </w:r>
    </w:p>
    <w:p w14:paraId="34E8DF22" w14:textId="77777777" w:rsidR="009313D8" w:rsidRDefault="009313D8" w:rsidP="009313D8">
      <w:pPr>
        <w:spacing w:after="0" w:line="240" w:lineRule="auto"/>
        <w:jc w:val="both"/>
      </w:pPr>
      <w:r>
        <w:t>Peru</w:t>
      </w:r>
      <w:r>
        <w:tab/>
      </w:r>
      <w:r>
        <w:tab/>
      </w:r>
      <w:r>
        <w:tab/>
        <w:t>Pittsfield</w:t>
      </w:r>
    </w:p>
    <w:p w14:paraId="64C4ED3F" w14:textId="77777777" w:rsidR="009313D8" w:rsidRDefault="009313D8" w:rsidP="009313D8">
      <w:pPr>
        <w:spacing w:after="0" w:line="240" w:lineRule="auto"/>
        <w:jc w:val="both"/>
      </w:pPr>
      <w:proofErr w:type="spellStart"/>
      <w:r>
        <w:t>Petersham</w:t>
      </w:r>
      <w:proofErr w:type="spellEnd"/>
      <w:r>
        <w:tab/>
      </w:r>
      <w:r>
        <w:tab/>
        <w:t>Athol</w:t>
      </w:r>
    </w:p>
    <w:p w14:paraId="71CE782E" w14:textId="77777777" w:rsidR="009313D8" w:rsidRDefault="009313D8" w:rsidP="009313D8">
      <w:pPr>
        <w:spacing w:after="0" w:line="240" w:lineRule="auto"/>
        <w:jc w:val="both"/>
      </w:pPr>
      <w:proofErr w:type="spellStart"/>
      <w:r>
        <w:t>Phillipston</w:t>
      </w:r>
      <w:proofErr w:type="spellEnd"/>
      <w:r>
        <w:tab/>
      </w:r>
      <w:r>
        <w:tab/>
        <w:t>Athol</w:t>
      </w:r>
    </w:p>
    <w:p w14:paraId="18E564F0" w14:textId="77777777" w:rsidR="009313D8" w:rsidRDefault="009313D8" w:rsidP="009313D8">
      <w:pPr>
        <w:spacing w:after="0" w:line="240" w:lineRule="auto"/>
        <w:jc w:val="both"/>
      </w:pPr>
      <w:r>
        <w:t>Pinehurst</w:t>
      </w:r>
      <w:r>
        <w:tab/>
      </w:r>
      <w:r>
        <w:tab/>
        <w:t>Lowell</w:t>
      </w:r>
    </w:p>
    <w:p w14:paraId="335E1824" w14:textId="77777777" w:rsidR="009313D8" w:rsidRDefault="009313D8" w:rsidP="009313D8">
      <w:pPr>
        <w:spacing w:after="0" w:line="240" w:lineRule="auto"/>
        <w:jc w:val="both"/>
      </w:pPr>
      <w:r>
        <w:t>Pittsfield</w:t>
      </w:r>
      <w:r>
        <w:tab/>
      </w:r>
      <w:r>
        <w:tab/>
        <w:t>Pittsfield</w:t>
      </w:r>
    </w:p>
    <w:p w14:paraId="3BD0E576" w14:textId="77777777" w:rsidR="009313D8" w:rsidRDefault="009313D8" w:rsidP="009313D8">
      <w:pPr>
        <w:spacing w:after="0" w:line="240" w:lineRule="auto"/>
        <w:jc w:val="both"/>
      </w:pPr>
      <w:r>
        <w:t>Plainfield</w:t>
      </w:r>
      <w:r>
        <w:tab/>
      </w:r>
      <w:r>
        <w:tab/>
        <w:t>Northampton</w:t>
      </w:r>
    </w:p>
    <w:p w14:paraId="57FFA52D" w14:textId="77777777" w:rsidR="009313D8" w:rsidRDefault="009313D8" w:rsidP="009313D8">
      <w:pPr>
        <w:spacing w:after="0" w:line="240" w:lineRule="auto"/>
        <w:jc w:val="both"/>
      </w:pPr>
      <w:r>
        <w:t>Plainville</w:t>
      </w:r>
      <w:r>
        <w:tab/>
      </w:r>
      <w:r>
        <w:tab/>
        <w:t>Attleboro</w:t>
      </w:r>
    </w:p>
    <w:p w14:paraId="057089DD" w14:textId="77777777" w:rsidR="009313D8" w:rsidRDefault="009313D8" w:rsidP="009313D8">
      <w:pPr>
        <w:spacing w:after="0" w:line="240" w:lineRule="auto"/>
        <w:jc w:val="both"/>
      </w:pPr>
      <w:r>
        <w:t>Plymouth</w:t>
      </w:r>
      <w:r>
        <w:tab/>
      </w:r>
      <w:r>
        <w:tab/>
        <w:t>Plymouth</w:t>
      </w:r>
    </w:p>
    <w:p w14:paraId="4965A6F2" w14:textId="77777777" w:rsidR="009313D8" w:rsidRDefault="009313D8" w:rsidP="009313D8">
      <w:pPr>
        <w:spacing w:after="0" w:line="240" w:lineRule="auto"/>
        <w:jc w:val="both"/>
      </w:pPr>
      <w:r>
        <w:t>Plympton</w:t>
      </w:r>
      <w:r>
        <w:tab/>
      </w:r>
      <w:r>
        <w:tab/>
        <w:t>Plymouth</w:t>
      </w:r>
    </w:p>
    <w:p w14:paraId="5BC26C93" w14:textId="77777777" w:rsidR="009313D8" w:rsidRDefault="009313D8" w:rsidP="009313D8">
      <w:pPr>
        <w:spacing w:after="0" w:line="240" w:lineRule="auto"/>
        <w:jc w:val="both"/>
      </w:pPr>
      <w:r>
        <w:t>Pocasset</w:t>
      </w:r>
      <w:r>
        <w:tab/>
      </w:r>
      <w:r>
        <w:tab/>
        <w:t>Falmouth</w:t>
      </w:r>
    </w:p>
    <w:p w14:paraId="4CCC3B5D" w14:textId="77777777" w:rsidR="009313D8" w:rsidRDefault="009313D8" w:rsidP="009313D8">
      <w:pPr>
        <w:spacing w:after="0" w:line="240" w:lineRule="auto"/>
        <w:jc w:val="both"/>
      </w:pPr>
      <w:r>
        <w:t>Prides Crossing</w:t>
      </w:r>
      <w:r>
        <w:tab/>
      </w:r>
      <w:r>
        <w:tab/>
        <w:t>Beverly</w:t>
      </w:r>
    </w:p>
    <w:p w14:paraId="520E3135" w14:textId="77777777" w:rsidR="009313D8" w:rsidRDefault="009313D8" w:rsidP="009313D8">
      <w:pPr>
        <w:spacing w:after="0" w:line="240" w:lineRule="auto"/>
        <w:jc w:val="both"/>
      </w:pPr>
      <w:r>
        <w:t>Princeton</w:t>
      </w:r>
      <w:r>
        <w:tab/>
      </w:r>
      <w:r>
        <w:tab/>
        <w:t>Gardner-Fitchburg</w:t>
      </w:r>
    </w:p>
    <w:p w14:paraId="0582909B" w14:textId="77777777" w:rsidR="009313D8" w:rsidRDefault="009313D8" w:rsidP="009313D8">
      <w:pPr>
        <w:spacing w:after="0" w:line="240" w:lineRule="auto"/>
        <w:jc w:val="both"/>
      </w:pPr>
      <w:r>
        <w:t>Provincetown</w:t>
      </w:r>
      <w:r>
        <w:tab/>
      </w:r>
      <w:r>
        <w:tab/>
        <w:t>Orleans</w:t>
      </w:r>
    </w:p>
    <w:p w14:paraId="7CF22F52" w14:textId="77777777" w:rsidR="009313D8" w:rsidRDefault="009313D8" w:rsidP="009313D8">
      <w:pPr>
        <w:spacing w:after="0" w:line="240" w:lineRule="auto"/>
        <w:jc w:val="both"/>
      </w:pPr>
      <w:r>
        <w:t>Quincy</w:t>
      </w:r>
      <w:r>
        <w:tab/>
      </w:r>
      <w:r>
        <w:tab/>
      </w:r>
      <w:r>
        <w:tab/>
        <w:t>Quincy</w:t>
      </w:r>
    </w:p>
    <w:p w14:paraId="720E52A6" w14:textId="77777777" w:rsidR="009313D8" w:rsidRDefault="009313D8" w:rsidP="009313D8">
      <w:pPr>
        <w:spacing w:after="0" w:line="240" w:lineRule="auto"/>
        <w:jc w:val="both"/>
      </w:pPr>
      <w:r>
        <w:t>Randolph</w:t>
      </w:r>
      <w:r>
        <w:tab/>
      </w:r>
      <w:r>
        <w:tab/>
        <w:t>Quincy</w:t>
      </w:r>
    </w:p>
    <w:p w14:paraId="2A859FDE" w14:textId="77777777" w:rsidR="009313D8" w:rsidRDefault="009313D8" w:rsidP="009313D8">
      <w:pPr>
        <w:spacing w:after="0" w:line="240" w:lineRule="auto"/>
        <w:jc w:val="both"/>
      </w:pPr>
      <w:r>
        <w:t>Raynham</w:t>
      </w:r>
      <w:r>
        <w:tab/>
      </w:r>
      <w:r>
        <w:tab/>
        <w:t>Taunton</w:t>
      </w:r>
    </w:p>
    <w:p w14:paraId="6352E156" w14:textId="77777777" w:rsidR="009313D8" w:rsidRDefault="009313D8" w:rsidP="009313D8">
      <w:pPr>
        <w:spacing w:after="0" w:line="240" w:lineRule="auto"/>
        <w:jc w:val="both"/>
      </w:pPr>
      <w:r>
        <w:t>Raynham Center</w:t>
      </w:r>
      <w:r>
        <w:tab/>
        <w:t>Taunton</w:t>
      </w:r>
    </w:p>
    <w:p w14:paraId="7D9B8A56" w14:textId="77777777" w:rsidR="009313D8" w:rsidRDefault="009313D8" w:rsidP="009313D8">
      <w:pPr>
        <w:spacing w:after="0" w:line="240" w:lineRule="auto"/>
        <w:jc w:val="both"/>
      </w:pPr>
      <w:r>
        <w:t>Reading</w:t>
      </w:r>
      <w:r>
        <w:tab/>
      </w:r>
      <w:r>
        <w:tab/>
      </w:r>
      <w:r>
        <w:tab/>
        <w:t>Woburn</w:t>
      </w:r>
    </w:p>
    <w:p w14:paraId="53170D3C" w14:textId="77777777" w:rsidR="009313D8" w:rsidRDefault="009313D8" w:rsidP="009313D8">
      <w:pPr>
        <w:spacing w:after="0" w:line="240" w:lineRule="auto"/>
        <w:jc w:val="both"/>
      </w:pPr>
      <w:proofErr w:type="spellStart"/>
      <w:r>
        <w:t>Readville</w:t>
      </w:r>
      <w:proofErr w:type="spellEnd"/>
      <w:r>
        <w:tab/>
      </w:r>
      <w:r>
        <w:tab/>
        <w:t>Boston</w:t>
      </w:r>
    </w:p>
    <w:p w14:paraId="3663AAB6" w14:textId="77777777" w:rsidR="009313D8" w:rsidRDefault="009313D8" w:rsidP="009313D8">
      <w:pPr>
        <w:spacing w:after="0" w:line="240" w:lineRule="auto"/>
        <w:jc w:val="both"/>
      </w:pPr>
      <w:r>
        <w:t>Rehoboth</w:t>
      </w:r>
      <w:r>
        <w:tab/>
      </w:r>
      <w:r>
        <w:tab/>
        <w:t>Taunton</w:t>
      </w:r>
      <w:r>
        <w:tab/>
      </w:r>
    </w:p>
    <w:p w14:paraId="2898E1E2" w14:textId="77777777" w:rsidR="009313D8" w:rsidRDefault="009313D8" w:rsidP="009313D8">
      <w:pPr>
        <w:spacing w:after="0" w:line="240" w:lineRule="auto"/>
        <w:jc w:val="both"/>
      </w:pPr>
      <w:r>
        <w:t>Revere</w:t>
      </w:r>
      <w:r>
        <w:tab/>
      </w:r>
      <w:r>
        <w:tab/>
      </w:r>
      <w:r>
        <w:tab/>
        <w:t>Rever</w:t>
      </w:r>
    </w:p>
    <w:p w14:paraId="0C1E65CF" w14:textId="77777777" w:rsidR="009313D8" w:rsidRDefault="009313D8" w:rsidP="009313D8">
      <w:pPr>
        <w:spacing w:after="0" w:line="240" w:lineRule="auto"/>
        <w:jc w:val="both"/>
      </w:pPr>
      <w:r>
        <w:t>Richmond</w:t>
      </w:r>
      <w:r>
        <w:tab/>
      </w:r>
      <w:r>
        <w:tab/>
        <w:t>Pittsfield</w:t>
      </w:r>
    </w:p>
    <w:p w14:paraId="05346D5A" w14:textId="77777777" w:rsidR="009313D8" w:rsidRDefault="009313D8" w:rsidP="009313D8">
      <w:pPr>
        <w:spacing w:after="0" w:line="240" w:lineRule="auto"/>
        <w:jc w:val="both"/>
      </w:pPr>
      <w:r>
        <w:t>Rochdale</w:t>
      </w:r>
      <w:r>
        <w:tab/>
      </w:r>
      <w:r>
        <w:tab/>
        <w:t>Worcester</w:t>
      </w:r>
    </w:p>
    <w:p w14:paraId="4753BD2F" w14:textId="77777777" w:rsidR="009313D8" w:rsidRDefault="009313D8" w:rsidP="009313D8">
      <w:pPr>
        <w:spacing w:after="0" w:line="240" w:lineRule="auto"/>
        <w:jc w:val="both"/>
      </w:pPr>
      <w:r>
        <w:t>Rochester</w:t>
      </w:r>
      <w:r>
        <w:tab/>
      </w:r>
      <w:r>
        <w:tab/>
        <w:t>New Bedford</w:t>
      </w:r>
    </w:p>
    <w:p w14:paraId="728D8358" w14:textId="77777777" w:rsidR="009313D8" w:rsidRDefault="009313D8" w:rsidP="009313D8">
      <w:pPr>
        <w:spacing w:after="0" w:line="240" w:lineRule="auto"/>
        <w:jc w:val="both"/>
      </w:pPr>
      <w:r>
        <w:t>Rockland</w:t>
      </w:r>
      <w:r>
        <w:tab/>
      </w:r>
      <w:r>
        <w:tab/>
        <w:t>Brockton</w:t>
      </w:r>
    </w:p>
    <w:p w14:paraId="39F4CDEA" w14:textId="77777777" w:rsidR="009313D8" w:rsidRDefault="009313D8" w:rsidP="009313D8">
      <w:pPr>
        <w:spacing w:after="0" w:line="240" w:lineRule="auto"/>
        <w:jc w:val="both"/>
      </w:pPr>
      <w:r>
        <w:t>Rockport</w:t>
      </w:r>
      <w:r>
        <w:tab/>
      </w:r>
      <w:r>
        <w:tab/>
        <w:t>Gloucester</w:t>
      </w:r>
    </w:p>
    <w:p w14:paraId="7F8C6917" w14:textId="77777777" w:rsidR="009313D8" w:rsidRDefault="009313D8" w:rsidP="009313D8">
      <w:pPr>
        <w:spacing w:after="0" w:line="240" w:lineRule="auto"/>
        <w:jc w:val="both"/>
      </w:pPr>
      <w:r>
        <w:t>Roslindale</w:t>
      </w:r>
      <w:r>
        <w:tab/>
      </w:r>
      <w:r>
        <w:tab/>
        <w:t>Boston</w:t>
      </w:r>
    </w:p>
    <w:p w14:paraId="48A88473" w14:textId="77777777" w:rsidR="009313D8" w:rsidRDefault="009313D8" w:rsidP="009313D8">
      <w:pPr>
        <w:spacing w:after="0" w:line="240" w:lineRule="auto"/>
        <w:jc w:val="both"/>
      </w:pPr>
      <w:r>
        <w:t>Rowe</w:t>
      </w:r>
      <w:r>
        <w:tab/>
      </w:r>
      <w:r>
        <w:tab/>
      </w:r>
      <w:r>
        <w:tab/>
        <w:t>Greenfield</w:t>
      </w:r>
    </w:p>
    <w:p w14:paraId="03EE1B9A" w14:textId="77777777" w:rsidR="009313D8" w:rsidRDefault="009313D8" w:rsidP="009313D8">
      <w:pPr>
        <w:spacing w:after="0" w:line="240" w:lineRule="auto"/>
        <w:jc w:val="both"/>
      </w:pPr>
      <w:r>
        <w:t>Rowley</w:t>
      </w:r>
      <w:r>
        <w:tab/>
      </w:r>
      <w:r>
        <w:tab/>
      </w:r>
      <w:r>
        <w:tab/>
        <w:t>Haverhill</w:t>
      </w:r>
    </w:p>
    <w:p w14:paraId="60A5A508" w14:textId="77777777" w:rsidR="009313D8" w:rsidRDefault="009313D8" w:rsidP="009313D8">
      <w:pPr>
        <w:spacing w:after="0" w:line="240" w:lineRule="auto"/>
        <w:jc w:val="both"/>
      </w:pPr>
      <w:r>
        <w:t>Roxbury</w:t>
      </w:r>
      <w:r>
        <w:tab/>
      </w:r>
      <w:r>
        <w:tab/>
        <w:t>Boston</w:t>
      </w:r>
    </w:p>
    <w:p w14:paraId="4DB905B0" w14:textId="77777777" w:rsidR="009313D8" w:rsidRDefault="009313D8" w:rsidP="009313D8">
      <w:pPr>
        <w:spacing w:after="0" w:line="240" w:lineRule="auto"/>
        <w:jc w:val="both"/>
      </w:pPr>
      <w:proofErr w:type="spellStart"/>
      <w:r>
        <w:t>Royalston</w:t>
      </w:r>
      <w:proofErr w:type="spellEnd"/>
      <w:r>
        <w:tab/>
      </w:r>
      <w:r>
        <w:tab/>
        <w:t>Athol</w:t>
      </w:r>
    </w:p>
    <w:p w14:paraId="4E1C0C59" w14:textId="77777777" w:rsidR="009313D8" w:rsidRDefault="009313D8" w:rsidP="009313D8">
      <w:pPr>
        <w:spacing w:after="0" w:line="240" w:lineRule="auto"/>
        <w:jc w:val="both"/>
      </w:pPr>
      <w:r>
        <w:t>Russell</w:t>
      </w:r>
      <w:r>
        <w:tab/>
      </w:r>
      <w:r>
        <w:tab/>
      </w:r>
      <w:r>
        <w:tab/>
        <w:t>Westfield</w:t>
      </w:r>
    </w:p>
    <w:p w14:paraId="2512A340" w14:textId="77777777" w:rsidR="009313D8" w:rsidRDefault="009313D8" w:rsidP="009313D8">
      <w:pPr>
        <w:spacing w:after="0" w:line="240" w:lineRule="auto"/>
        <w:jc w:val="both"/>
      </w:pPr>
      <w:r>
        <w:t xml:space="preserve">Rutland </w:t>
      </w:r>
      <w:r>
        <w:tab/>
      </w:r>
      <w:r>
        <w:tab/>
        <w:t>Worcester</w:t>
      </w:r>
    </w:p>
    <w:p w14:paraId="570D9DD3" w14:textId="77777777" w:rsidR="009313D8" w:rsidRDefault="009313D8" w:rsidP="009313D8">
      <w:pPr>
        <w:spacing w:after="0" w:line="240" w:lineRule="auto"/>
        <w:jc w:val="both"/>
      </w:pPr>
      <w:r>
        <w:t xml:space="preserve">Sagamore </w:t>
      </w:r>
      <w:r>
        <w:tab/>
      </w:r>
      <w:r>
        <w:tab/>
        <w:t>Falmouth</w:t>
      </w:r>
    </w:p>
    <w:p w14:paraId="406C7DBF" w14:textId="77777777" w:rsidR="009313D8" w:rsidRDefault="009313D8" w:rsidP="009313D8">
      <w:pPr>
        <w:spacing w:after="0" w:line="240" w:lineRule="auto"/>
        <w:jc w:val="both"/>
      </w:pPr>
      <w:r>
        <w:t>Sagamore Beach</w:t>
      </w:r>
      <w:r>
        <w:tab/>
        <w:t>Falmouth</w:t>
      </w:r>
    </w:p>
    <w:p w14:paraId="1D20D6EA" w14:textId="77777777" w:rsidR="009313D8" w:rsidRDefault="009313D8" w:rsidP="009313D8">
      <w:pPr>
        <w:spacing w:after="0" w:line="240" w:lineRule="auto"/>
        <w:jc w:val="both"/>
      </w:pPr>
      <w:r>
        <w:t xml:space="preserve">Salem </w:t>
      </w:r>
      <w:r>
        <w:tab/>
      </w:r>
      <w:r>
        <w:tab/>
      </w:r>
      <w:r>
        <w:tab/>
        <w:t>Salem</w:t>
      </w:r>
    </w:p>
    <w:p w14:paraId="0FE19046" w14:textId="77777777" w:rsidR="009313D8" w:rsidRDefault="009313D8" w:rsidP="009313D8">
      <w:pPr>
        <w:spacing w:after="0" w:line="240" w:lineRule="auto"/>
        <w:jc w:val="both"/>
      </w:pPr>
      <w:r>
        <w:t xml:space="preserve">Salisbury </w:t>
      </w:r>
      <w:r>
        <w:tab/>
      </w:r>
      <w:r>
        <w:tab/>
        <w:t>Haverhill</w:t>
      </w:r>
    </w:p>
    <w:p w14:paraId="5B6888EC" w14:textId="77777777" w:rsidR="009313D8" w:rsidRDefault="009313D8" w:rsidP="009313D8">
      <w:pPr>
        <w:spacing w:after="0" w:line="240" w:lineRule="auto"/>
        <w:jc w:val="both"/>
      </w:pPr>
      <w:r>
        <w:t xml:space="preserve">Sandisfield </w:t>
      </w:r>
      <w:r>
        <w:tab/>
      </w:r>
      <w:r>
        <w:tab/>
        <w:t>Pittsfield</w:t>
      </w:r>
    </w:p>
    <w:p w14:paraId="5459A81D" w14:textId="77777777" w:rsidR="009313D8" w:rsidRDefault="009313D8" w:rsidP="009313D8">
      <w:pPr>
        <w:spacing w:after="0" w:line="240" w:lineRule="auto"/>
        <w:jc w:val="both"/>
      </w:pPr>
      <w:r>
        <w:t xml:space="preserve">Sandwich </w:t>
      </w:r>
      <w:r>
        <w:tab/>
      </w:r>
      <w:r>
        <w:tab/>
        <w:t>Falmouth</w:t>
      </w:r>
    </w:p>
    <w:p w14:paraId="0E934D56" w14:textId="77777777" w:rsidR="009313D8" w:rsidRDefault="009313D8" w:rsidP="009313D8">
      <w:pPr>
        <w:spacing w:after="0" w:line="240" w:lineRule="auto"/>
        <w:jc w:val="both"/>
      </w:pPr>
      <w:r>
        <w:t xml:space="preserve">Saugus </w:t>
      </w:r>
      <w:r>
        <w:tab/>
      </w:r>
      <w:r>
        <w:tab/>
      </w:r>
      <w:r>
        <w:tab/>
        <w:t>Lynn</w:t>
      </w:r>
    </w:p>
    <w:p w14:paraId="440A85D4" w14:textId="77777777" w:rsidR="009313D8" w:rsidRDefault="009313D8" w:rsidP="009313D8">
      <w:pPr>
        <w:spacing w:after="0" w:line="240" w:lineRule="auto"/>
        <w:jc w:val="both"/>
      </w:pPr>
      <w:r>
        <w:t xml:space="preserve">Savoy </w:t>
      </w:r>
      <w:r>
        <w:tab/>
      </w:r>
      <w:r>
        <w:tab/>
      </w:r>
      <w:r>
        <w:tab/>
        <w:t>Adams</w:t>
      </w:r>
    </w:p>
    <w:p w14:paraId="62BCE896" w14:textId="77777777" w:rsidR="009313D8" w:rsidRDefault="009313D8" w:rsidP="009313D8">
      <w:pPr>
        <w:spacing w:after="0" w:line="240" w:lineRule="auto"/>
        <w:jc w:val="both"/>
      </w:pPr>
      <w:r>
        <w:t xml:space="preserve">Scituate </w:t>
      </w:r>
      <w:r>
        <w:tab/>
      </w:r>
      <w:r>
        <w:tab/>
        <w:t>Quincy</w:t>
      </w:r>
    </w:p>
    <w:p w14:paraId="0433A2C7" w14:textId="77777777" w:rsidR="009313D8" w:rsidRDefault="009313D8" w:rsidP="009313D8">
      <w:pPr>
        <w:spacing w:after="0" w:line="240" w:lineRule="auto"/>
        <w:jc w:val="both"/>
      </w:pPr>
      <w:r>
        <w:t xml:space="preserve">Seekonk </w:t>
      </w:r>
      <w:r>
        <w:tab/>
      </w:r>
      <w:r>
        <w:tab/>
        <w:t>Taunton</w:t>
      </w:r>
    </w:p>
    <w:p w14:paraId="4BF86F6E" w14:textId="77777777" w:rsidR="009313D8" w:rsidRDefault="009313D8" w:rsidP="009313D8">
      <w:pPr>
        <w:spacing w:after="0" w:line="240" w:lineRule="auto"/>
        <w:jc w:val="both"/>
      </w:pPr>
      <w:r>
        <w:t xml:space="preserve">Sharon </w:t>
      </w:r>
      <w:r>
        <w:tab/>
      </w:r>
      <w:r>
        <w:tab/>
      </w:r>
      <w:r>
        <w:tab/>
        <w:t>Brockton</w:t>
      </w:r>
    </w:p>
    <w:p w14:paraId="14D79F36" w14:textId="77777777" w:rsidR="009313D8" w:rsidRDefault="009313D8" w:rsidP="009313D8">
      <w:pPr>
        <w:spacing w:after="0" w:line="240" w:lineRule="auto"/>
        <w:jc w:val="both"/>
      </w:pPr>
      <w:proofErr w:type="spellStart"/>
      <w:r>
        <w:t>Shattuckville</w:t>
      </w:r>
      <w:proofErr w:type="spellEnd"/>
      <w:r>
        <w:t xml:space="preserve"> </w:t>
      </w:r>
      <w:r>
        <w:tab/>
      </w:r>
      <w:r>
        <w:tab/>
        <w:t>Greenfeld</w:t>
      </w:r>
    </w:p>
    <w:p w14:paraId="2F03A2B3" w14:textId="77777777" w:rsidR="009313D8" w:rsidRDefault="009313D8" w:rsidP="009313D8">
      <w:pPr>
        <w:spacing w:after="0" w:line="240" w:lineRule="auto"/>
        <w:jc w:val="both"/>
      </w:pPr>
      <w:r>
        <w:t xml:space="preserve">Sheffield </w:t>
      </w:r>
      <w:r>
        <w:tab/>
      </w:r>
      <w:r>
        <w:tab/>
        <w:t>Pittsfield</w:t>
      </w:r>
    </w:p>
    <w:p w14:paraId="39857CD4" w14:textId="77777777" w:rsidR="009313D8" w:rsidRDefault="009313D8" w:rsidP="009313D8">
      <w:pPr>
        <w:spacing w:after="0" w:line="240" w:lineRule="auto"/>
        <w:jc w:val="both"/>
      </w:pPr>
      <w:r>
        <w:t xml:space="preserve">Shelburne </w:t>
      </w:r>
      <w:r>
        <w:tab/>
      </w:r>
      <w:r>
        <w:tab/>
        <w:t>Greenfeld</w:t>
      </w:r>
    </w:p>
    <w:p w14:paraId="511295A6" w14:textId="77777777" w:rsidR="009313D8" w:rsidRDefault="009313D8" w:rsidP="009313D8">
      <w:pPr>
        <w:spacing w:after="0" w:line="240" w:lineRule="auto"/>
        <w:jc w:val="both"/>
      </w:pPr>
      <w:r>
        <w:lastRenderedPageBreak/>
        <w:t xml:space="preserve">Shelburne Falls </w:t>
      </w:r>
      <w:r>
        <w:tab/>
      </w:r>
      <w:r>
        <w:tab/>
        <w:t>Greenfeld</w:t>
      </w:r>
    </w:p>
    <w:p w14:paraId="5103E9D4" w14:textId="77777777" w:rsidR="009313D8" w:rsidRDefault="009313D8" w:rsidP="009313D8">
      <w:pPr>
        <w:spacing w:after="0" w:line="240" w:lineRule="auto"/>
        <w:jc w:val="both"/>
      </w:pPr>
      <w:proofErr w:type="spellStart"/>
      <w:r>
        <w:t>Sheldonville</w:t>
      </w:r>
      <w:proofErr w:type="spellEnd"/>
      <w:r>
        <w:t xml:space="preserve"> </w:t>
      </w:r>
      <w:r>
        <w:tab/>
      </w:r>
      <w:r>
        <w:tab/>
        <w:t>Attleboro</w:t>
      </w:r>
    </w:p>
    <w:p w14:paraId="1E2E52C5" w14:textId="77777777" w:rsidR="009313D8" w:rsidRDefault="009313D8" w:rsidP="009313D8">
      <w:pPr>
        <w:spacing w:after="0" w:line="240" w:lineRule="auto"/>
        <w:jc w:val="both"/>
      </w:pPr>
      <w:r>
        <w:t xml:space="preserve">Sherborn </w:t>
      </w:r>
      <w:r>
        <w:tab/>
      </w:r>
      <w:r>
        <w:tab/>
        <w:t>Framingham</w:t>
      </w:r>
    </w:p>
    <w:p w14:paraId="722A007E" w14:textId="77777777" w:rsidR="009313D8" w:rsidRDefault="009313D8" w:rsidP="009313D8">
      <w:pPr>
        <w:spacing w:after="0" w:line="240" w:lineRule="auto"/>
        <w:jc w:val="both"/>
      </w:pPr>
      <w:r>
        <w:t xml:space="preserve">Shirley </w:t>
      </w:r>
      <w:r>
        <w:tab/>
      </w:r>
      <w:r>
        <w:tab/>
      </w:r>
      <w:r>
        <w:tab/>
        <w:t>Gardner-Fitchburg</w:t>
      </w:r>
    </w:p>
    <w:p w14:paraId="5061D310" w14:textId="77777777" w:rsidR="009313D8" w:rsidRDefault="009313D8" w:rsidP="009313D8">
      <w:pPr>
        <w:spacing w:after="0" w:line="240" w:lineRule="auto"/>
        <w:jc w:val="both"/>
      </w:pPr>
      <w:r>
        <w:t xml:space="preserve">Shrewsbury </w:t>
      </w:r>
      <w:r>
        <w:tab/>
      </w:r>
      <w:r>
        <w:tab/>
        <w:t>Worcester</w:t>
      </w:r>
    </w:p>
    <w:p w14:paraId="53EAFF3A" w14:textId="77777777" w:rsidR="009313D8" w:rsidRDefault="009313D8" w:rsidP="009313D8">
      <w:pPr>
        <w:spacing w:after="0" w:line="240" w:lineRule="auto"/>
        <w:jc w:val="both"/>
      </w:pPr>
      <w:r>
        <w:t xml:space="preserve">Shutesbury </w:t>
      </w:r>
      <w:r>
        <w:tab/>
      </w:r>
      <w:r>
        <w:tab/>
        <w:t>Greenfeld</w:t>
      </w:r>
    </w:p>
    <w:p w14:paraId="794E3BEB" w14:textId="77777777" w:rsidR="009313D8" w:rsidRDefault="009313D8" w:rsidP="009313D8">
      <w:pPr>
        <w:spacing w:after="0" w:line="240" w:lineRule="auto"/>
        <w:jc w:val="both"/>
      </w:pPr>
      <w:proofErr w:type="spellStart"/>
      <w:r>
        <w:t>Siasconset</w:t>
      </w:r>
      <w:proofErr w:type="spellEnd"/>
      <w:r>
        <w:t xml:space="preserve"> </w:t>
      </w:r>
      <w:r>
        <w:tab/>
      </w:r>
      <w:r>
        <w:tab/>
        <w:t>Nantucket</w:t>
      </w:r>
    </w:p>
    <w:p w14:paraId="495D9D22" w14:textId="77777777" w:rsidR="009313D8" w:rsidRDefault="009313D8" w:rsidP="009313D8">
      <w:pPr>
        <w:spacing w:after="0" w:line="240" w:lineRule="auto"/>
        <w:jc w:val="both"/>
      </w:pPr>
      <w:r>
        <w:t xml:space="preserve">Somerset </w:t>
      </w:r>
      <w:r>
        <w:tab/>
      </w:r>
      <w:r>
        <w:tab/>
        <w:t>Fall River</w:t>
      </w:r>
    </w:p>
    <w:p w14:paraId="2761F772" w14:textId="77777777" w:rsidR="009313D8" w:rsidRDefault="009313D8" w:rsidP="009313D8">
      <w:pPr>
        <w:spacing w:after="0" w:line="240" w:lineRule="auto"/>
        <w:jc w:val="both"/>
      </w:pPr>
      <w:r>
        <w:t xml:space="preserve">Somerville </w:t>
      </w:r>
      <w:r>
        <w:tab/>
      </w:r>
      <w:r>
        <w:tab/>
        <w:t>Somerville</w:t>
      </w:r>
    </w:p>
    <w:p w14:paraId="745E9EF0" w14:textId="77777777" w:rsidR="009313D8" w:rsidRDefault="009313D8" w:rsidP="009313D8">
      <w:pPr>
        <w:spacing w:after="0" w:line="240" w:lineRule="auto"/>
        <w:jc w:val="both"/>
      </w:pPr>
      <w:r>
        <w:t xml:space="preserve">South Barre </w:t>
      </w:r>
      <w:r>
        <w:tab/>
      </w:r>
      <w:r>
        <w:tab/>
        <w:t>Athol</w:t>
      </w:r>
    </w:p>
    <w:p w14:paraId="6D0444D0" w14:textId="77777777" w:rsidR="009313D8" w:rsidRDefault="009313D8" w:rsidP="009313D8">
      <w:pPr>
        <w:spacing w:after="0" w:line="240" w:lineRule="auto"/>
        <w:jc w:val="both"/>
      </w:pPr>
      <w:r>
        <w:t xml:space="preserve">South Carver </w:t>
      </w:r>
      <w:r>
        <w:tab/>
      </w:r>
      <w:r>
        <w:tab/>
        <w:t>Plymouth</w:t>
      </w:r>
    </w:p>
    <w:p w14:paraId="57D0C17E" w14:textId="77777777" w:rsidR="009313D8" w:rsidRDefault="009313D8" w:rsidP="009313D8">
      <w:pPr>
        <w:spacing w:after="0" w:line="240" w:lineRule="auto"/>
        <w:jc w:val="both"/>
      </w:pPr>
      <w:r>
        <w:t xml:space="preserve">South Chatham </w:t>
      </w:r>
      <w:r>
        <w:tab/>
      </w:r>
      <w:r>
        <w:tab/>
        <w:t>Orleans</w:t>
      </w:r>
    </w:p>
    <w:p w14:paraId="7E9BE832" w14:textId="77777777" w:rsidR="009313D8" w:rsidRDefault="009313D8" w:rsidP="009313D8">
      <w:pPr>
        <w:spacing w:after="0" w:line="240" w:lineRule="auto"/>
        <w:jc w:val="both"/>
      </w:pPr>
      <w:r>
        <w:t xml:space="preserve">South Dartmouth </w:t>
      </w:r>
      <w:r>
        <w:tab/>
        <w:t>New Bedford</w:t>
      </w:r>
    </w:p>
    <w:p w14:paraId="3E27B5CF" w14:textId="77777777" w:rsidR="009313D8" w:rsidRDefault="009313D8" w:rsidP="009313D8">
      <w:pPr>
        <w:spacing w:after="0" w:line="240" w:lineRule="auto"/>
        <w:jc w:val="both"/>
      </w:pPr>
      <w:r>
        <w:t xml:space="preserve">South Deerfield </w:t>
      </w:r>
      <w:r>
        <w:tab/>
        <w:t>Greenfeld</w:t>
      </w:r>
    </w:p>
    <w:p w14:paraId="1476928E" w14:textId="77777777" w:rsidR="009313D8" w:rsidRDefault="009313D8" w:rsidP="009313D8">
      <w:pPr>
        <w:spacing w:after="0" w:line="240" w:lineRule="auto"/>
        <w:jc w:val="both"/>
      </w:pPr>
      <w:r>
        <w:t xml:space="preserve">South Dennis </w:t>
      </w:r>
      <w:r>
        <w:tab/>
      </w:r>
      <w:r>
        <w:tab/>
        <w:t>Orleans</w:t>
      </w:r>
    </w:p>
    <w:p w14:paraId="23E10896" w14:textId="77777777" w:rsidR="009313D8" w:rsidRDefault="009313D8" w:rsidP="009313D8">
      <w:pPr>
        <w:spacing w:after="0" w:line="240" w:lineRule="auto"/>
        <w:jc w:val="both"/>
      </w:pPr>
      <w:r>
        <w:t xml:space="preserve">South Easton </w:t>
      </w:r>
      <w:r>
        <w:tab/>
      </w:r>
      <w:r>
        <w:tab/>
        <w:t>Brockton</w:t>
      </w:r>
    </w:p>
    <w:p w14:paraId="0B132269" w14:textId="77777777" w:rsidR="009313D8" w:rsidRDefault="009313D8" w:rsidP="009313D8">
      <w:pPr>
        <w:spacing w:after="0" w:line="240" w:lineRule="auto"/>
        <w:jc w:val="both"/>
      </w:pPr>
      <w:r>
        <w:t xml:space="preserve">South Egremont </w:t>
      </w:r>
      <w:r>
        <w:tab/>
        <w:t>Pittsfield</w:t>
      </w:r>
    </w:p>
    <w:p w14:paraId="781BC74B" w14:textId="77777777" w:rsidR="009313D8" w:rsidRDefault="009313D8" w:rsidP="009313D8">
      <w:pPr>
        <w:spacing w:after="0" w:line="240" w:lineRule="auto"/>
        <w:jc w:val="both"/>
      </w:pPr>
      <w:r>
        <w:t xml:space="preserve">South Grafton </w:t>
      </w:r>
      <w:r>
        <w:tab/>
      </w:r>
      <w:r>
        <w:tab/>
        <w:t>Framingham</w:t>
      </w:r>
    </w:p>
    <w:p w14:paraId="5CB98E71" w14:textId="77777777" w:rsidR="009313D8" w:rsidRDefault="009313D8" w:rsidP="009313D8">
      <w:pPr>
        <w:spacing w:after="0" w:line="240" w:lineRule="auto"/>
        <w:jc w:val="both"/>
      </w:pPr>
      <w:r>
        <w:t xml:space="preserve">South Hadley </w:t>
      </w:r>
      <w:r>
        <w:tab/>
      </w:r>
      <w:r>
        <w:tab/>
        <w:t>Holyoke</w:t>
      </w:r>
    </w:p>
    <w:p w14:paraId="559A6B2D" w14:textId="77777777" w:rsidR="009313D8" w:rsidRDefault="009313D8" w:rsidP="009313D8">
      <w:pPr>
        <w:spacing w:after="0" w:line="240" w:lineRule="auto"/>
        <w:jc w:val="both"/>
      </w:pPr>
      <w:r>
        <w:t xml:space="preserve">South Hamilton </w:t>
      </w:r>
      <w:r>
        <w:tab/>
        <w:t>Beverly</w:t>
      </w:r>
    </w:p>
    <w:p w14:paraId="200E8D4B" w14:textId="77777777" w:rsidR="009313D8" w:rsidRDefault="009313D8" w:rsidP="009313D8">
      <w:pPr>
        <w:spacing w:after="0" w:line="240" w:lineRule="auto"/>
        <w:jc w:val="both"/>
      </w:pPr>
      <w:r>
        <w:t xml:space="preserve">South Harwich </w:t>
      </w:r>
      <w:r>
        <w:tab/>
      </w:r>
      <w:r>
        <w:tab/>
        <w:t>Orleans</w:t>
      </w:r>
    </w:p>
    <w:p w14:paraId="694F37F5" w14:textId="77777777" w:rsidR="009313D8" w:rsidRDefault="009313D8" w:rsidP="009313D8">
      <w:pPr>
        <w:spacing w:after="0" w:line="240" w:lineRule="auto"/>
        <w:jc w:val="both"/>
      </w:pPr>
      <w:r>
        <w:t xml:space="preserve">South Lancaster </w:t>
      </w:r>
      <w:r>
        <w:tab/>
        <w:t>Gardner-Fitchburg</w:t>
      </w:r>
    </w:p>
    <w:p w14:paraId="1F22974F" w14:textId="77777777" w:rsidR="009313D8" w:rsidRDefault="009313D8" w:rsidP="009313D8">
      <w:pPr>
        <w:spacing w:after="0" w:line="240" w:lineRule="auto"/>
        <w:jc w:val="both"/>
      </w:pPr>
      <w:r>
        <w:t xml:space="preserve">South Lee </w:t>
      </w:r>
      <w:r>
        <w:tab/>
      </w:r>
      <w:r>
        <w:tab/>
        <w:t>Pittsfield</w:t>
      </w:r>
    </w:p>
    <w:p w14:paraId="0D137B5B" w14:textId="77777777" w:rsidR="009313D8" w:rsidRDefault="009313D8" w:rsidP="009313D8">
      <w:pPr>
        <w:spacing w:after="0" w:line="240" w:lineRule="auto"/>
        <w:jc w:val="both"/>
      </w:pPr>
      <w:r>
        <w:t xml:space="preserve">South Orleans </w:t>
      </w:r>
      <w:r>
        <w:tab/>
      </w:r>
      <w:r>
        <w:tab/>
        <w:t>Orleans</w:t>
      </w:r>
    </w:p>
    <w:p w14:paraId="3F701ABD" w14:textId="77777777" w:rsidR="009313D8" w:rsidRDefault="009313D8" w:rsidP="009313D8">
      <w:pPr>
        <w:spacing w:after="0" w:line="240" w:lineRule="auto"/>
        <w:jc w:val="both"/>
      </w:pPr>
      <w:r>
        <w:t xml:space="preserve">South Walpole </w:t>
      </w:r>
      <w:r>
        <w:tab/>
      </w:r>
      <w:r>
        <w:tab/>
        <w:t>Framingham</w:t>
      </w:r>
    </w:p>
    <w:p w14:paraId="4ABEA5D8" w14:textId="77777777" w:rsidR="009313D8" w:rsidRDefault="009313D8" w:rsidP="009313D8">
      <w:pPr>
        <w:spacing w:after="0" w:line="240" w:lineRule="auto"/>
        <w:jc w:val="both"/>
      </w:pPr>
      <w:r>
        <w:t xml:space="preserve">South Wellfleet </w:t>
      </w:r>
      <w:r>
        <w:tab/>
      </w:r>
      <w:r>
        <w:tab/>
        <w:t>Orleans</w:t>
      </w:r>
    </w:p>
    <w:p w14:paraId="0EED1980" w14:textId="77777777" w:rsidR="009313D8" w:rsidRDefault="009313D8" w:rsidP="009313D8">
      <w:pPr>
        <w:spacing w:after="0" w:line="240" w:lineRule="auto"/>
        <w:jc w:val="both"/>
      </w:pPr>
      <w:r>
        <w:t>South Yarmouth</w:t>
      </w:r>
      <w:r>
        <w:tab/>
        <w:t>Barnstable</w:t>
      </w:r>
    </w:p>
    <w:p w14:paraId="38F808A9" w14:textId="77777777" w:rsidR="009313D8" w:rsidRDefault="009313D8" w:rsidP="009313D8">
      <w:pPr>
        <w:spacing w:after="0" w:line="240" w:lineRule="auto"/>
        <w:jc w:val="both"/>
      </w:pPr>
      <w:r>
        <w:t xml:space="preserve">Southampton </w:t>
      </w:r>
      <w:r>
        <w:tab/>
      </w:r>
      <w:r>
        <w:tab/>
        <w:t>Holyoke</w:t>
      </w:r>
    </w:p>
    <w:p w14:paraId="1E7107F9" w14:textId="77777777" w:rsidR="009313D8" w:rsidRDefault="009313D8" w:rsidP="009313D8">
      <w:pPr>
        <w:spacing w:after="0" w:line="240" w:lineRule="auto"/>
        <w:jc w:val="both"/>
      </w:pPr>
      <w:r>
        <w:t xml:space="preserve">Southborough </w:t>
      </w:r>
      <w:r>
        <w:tab/>
      </w:r>
      <w:r>
        <w:tab/>
        <w:t>Framingham</w:t>
      </w:r>
    </w:p>
    <w:p w14:paraId="714BA75B" w14:textId="77777777" w:rsidR="009313D8" w:rsidRDefault="009313D8" w:rsidP="009313D8">
      <w:pPr>
        <w:spacing w:after="0" w:line="240" w:lineRule="auto"/>
        <w:jc w:val="both"/>
      </w:pPr>
      <w:r>
        <w:t xml:space="preserve">Southbridge </w:t>
      </w:r>
      <w:r>
        <w:tab/>
      </w:r>
      <w:r>
        <w:tab/>
        <w:t>Southbridge</w:t>
      </w:r>
    </w:p>
    <w:p w14:paraId="7E604E55" w14:textId="77777777" w:rsidR="009313D8" w:rsidRDefault="009313D8" w:rsidP="009313D8">
      <w:pPr>
        <w:spacing w:after="0" w:line="240" w:lineRule="auto"/>
        <w:jc w:val="both"/>
      </w:pPr>
      <w:r>
        <w:t xml:space="preserve">Southfield </w:t>
      </w:r>
      <w:r>
        <w:tab/>
      </w:r>
      <w:r>
        <w:tab/>
        <w:t>Pittsfield</w:t>
      </w:r>
    </w:p>
    <w:p w14:paraId="4FAA11E2" w14:textId="77777777" w:rsidR="009313D8" w:rsidRDefault="009313D8" w:rsidP="009313D8">
      <w:pPr>
        <w:spacing w:after="0" w:line="240" w:lineRule="auto"/>
        <w:jc w:val="both"/>
      </w:pPr>
      <w:r>
        <w:t xml:space="preserve">Southwick </w:t>
      </w:r>
      <w:r>
        <w:tab/>
      </w:r>
      <w:r>
        <w:tab/>
        <w:t>Westfield</w:t>
      </w:r>
    </w:p>
    <w:p w14:paraId="4A7CE072" w14:textId="77777777" w:rsidR="009313D8" w:rsidRDefault="009313D8" w:rsidP="009313D8">
      <w:pPr>
        <w:spacing w:after="0" w:line="240" w:lineRule="auto"/>
        <w:jc w:val="both"/>
      </w:pPr>
      <w:r>
        <w:t>Spencer</w:t>
      </w:r>
      <w:r>
        <w:tab/>
      </w:r>
      <w:r>
        <w:tab/>
        <w:t xml:space="preserve"> Southbridge</w:t>
      </w:r>
    </w:p>
    <w:p w14:paraId="33BB4AFC" w14:textId="77777777" w:rsidR="009313D8" w:rsidRDefault="009313D8" w:rsidP="009313D8">
      <w:pPr>
        <w:spacing w:after="0" w:line="240" w:lineRule="auto"/>
        <w:jc w:val="both"/>
      </w:pPr>
      <w:r>
        <w:t xml:space="preserve">Springfield </w:t>
      </w:r>
      <w:r>
        <w:tab/>
      </w:r>
      <w:r>
        <w:tab/>
        <w:t>Springfield</w:t>
      </w:r>
    </w:p>
    <w:p w14:paraId="333869A8" w14:textId="77777777" w:rsidR="009313D8" w:rsidRDefault="009313D8" w:rsidP="009313D8">
      <w:pPr>
        <w:spacing w:after="0" w:line="240" w:lineRule="auto"/>
        <w:jc w:val="both"/>
      </w:pPr>
      <w:r>
        <w:t xml:space="preserve">Sterling </w:t>
      </w:r>
      <w:r>
        <w:tab/>
      </w:r>
      <w:r>
        <w:tab/>
        <w:t>Gardner-Fitchburg</w:t>
      </w:r>
    </w:p>
    <w:p w14:paraId="163A3025" w14:textId="77777777" w:rsidR="009313D8" w:rsidRDefault="009313D8" w:rsidP="009313D8">
      <w:pPr>
        <w:spacing w:after="0" w:line="240" w:lineRule="auto"/>
        <w:jc w:val="both"/>
      </w:pPr>
      <w:r>
        <w:t xml:space="preserve">Still River </w:t>
      </w:r>
      <w:r>
        <w:tab/>
      </w:r>
      <w:r>
        <w:tab/>
        <w:t>Gardner-Fitchburg</w:t>
      </w:r>
    </w:p>
    <w:p w14:paraId="5155B450" w14:textId="77777777" w:rsidR="009313D8" w:rsidRDefault="009313D8" w:rsidP="009313D8">
      <w:pPr>
        <w:spacing w:after="0" w:line="240" w:lineRule="auto"/>
        <w:jc w:val="both"/>
      </w:pPr>
      <w:r>
        <w:t xml:space="preserve">Stockbridge </w:t>
      </w:r>
      <w:r>
        <w:tab/>
      </w:r>
      <w:r>
        <w:tab/>
        <w:t>Pittsfield</w:t>
      </w:r>
    </w:p>
    <w:p w14:paraId="5FF335BB" w14:textId="77777777" w:rsidR="009313D8" w:rsidRDefault="009313D8" w:rsidP="009313D8">
      <w:pPr>
        <w:spacing w:after="0" w:line="240" w:lineRule="auto"/>
        <w:jc w:val="both"/>
      </w:pPr>
      <w:r>
        <w:t xml:space="preserve">Stoneham </w:t>
      </w:r>
      <w:r>
        <w:tab/>
      </w:r>
      <w:r>
        <w:tab/>
        <w:t>Woburn</w:t>
      </w:r>
    </w:p>
    <w:p w14:paraId="10612A84" w14:textId="77777777" w:rsidR="009313D8" w:rsidRDefault="009313D8" w:rsidP="009313D8">
      <w:pPr>
        <w:spacing w:after="0" w:line="240" w:lineRule="auto"/>
        <w:jc w:val="both"/>
      </w:pPr>
      <w:r>
        <w:t xml:space="preserve">Stoughton </w:t>
      </w:r>
      <w:r>
        <w:tab/>
      </w:r>
      <w:r>
        <w:tab/>
        <w:t>Brockton</w:t>
      </w:r>
    </w:p>
    <w:p w14:paraId="7AA8CCC9" w14:textId="77777777" w:rsidR="009313D8" w:rsidRDefault="009313D8" w:rsidP="009313D8">
      <w:pPr>
        <w:spacing w:after="0" w:line="240" w:lineRule="auto"/>
        <w:jc w:val="both"/>
      </w:pPr>
      <w:r>
        <w:t xml:space="preserve">Stow </w:t>
      </w:r>
      <w:r>
        <w:tab/>
      </w:r>
      <w:r>
        <w:tab/>
      </w:r>
      <w:r>
        <w:tab/>
        <w:t>Framingham</w:t>
      </w:r>
    </w:p>
    <w:p w14:paraId="38C53C1F" w14:textId="77777777" w:rsidR="009313D8" w:rsidRDefault="009313D8" w:rsidP="009313D8">
      <w:pPr>
        <w:spacing w:after="0" w:line="240" w:lineRule="auto"/>
        <w:jc w:val="both"/>
      </w:pPr>
      <w:r>
        <w:t xml:space="preserve">Sturbridge </w:t>
      </w:r>
      <w:r>
        <w:tab/>
      </w:r>
      <w:r>
        <w:tab/>
        <w:t>Southbridge</w:t>
      </w:r>
    </w:p>
    <w:p w14:paraId="01A049E8" w14:textId="77777777" w:rsidR="009313D8" w:rsidRDefault="009313D8" w:rsidP="009313D8">
      <w:pPr>
        <w:spacing w:after="0" w:line="240" w:lineRule="auto"/>
        <w:jc w:val="both"/>
      </w:pPr>
      <w:r>
        <w:t xml:space="preserve">Sudbury </w:t>
      </w:r>
      <w:r>
        <w:tab/>
      </w:r>
      <w:r>
        <w:tab/>
        <w:t>Framingham</w:t>
      </w:r>
    </w:p>
    <w:p w14:paraId="7D3FF82F" w14:textId="77777777" w:rsidR="009313D8" w:rsidRDefault="009313D8" w:rsidP="009313D8">
      <w:pPr>
        <w:spacing w:after="0" w:line="240" w:lineRule="auto"/>
        <w:jc w:val="both"/>
      </w:pPr>
      <w:r>
        <w:t xml:space="preserve">Sunderland </w:t>
      </w:r>
      <w:r>
        <w:tab/>
      </w:r>
      <w:r>
        <w:tab/>
        <w:t>Greenfeld</w:t>
      </w:r>
    </w:p>
    <w:p w14:paraId="1A21180B" w14:textId="77777777" w:rsidR="009313D8" w:rsidRDefault="009313D8" w:rsidP="009313D8">
      <w:pPr>
        <w:spacing w:after="0" w:line="240" w:lineRule="auto"/>
        <w:jc w:val="both"/>
      </w:pPr>
      <w:r>
        <w:t xml:space="preserve">Sutton </w:t>
      </w:r>
      <w:r>
        <w:tab/>
      </w:r>
      <w:r>
        <w:tab/>
      </w:r>
      <w:r>
        <w:tab/>
        <w:t>Framingham</w:t>
      </w:r>
    </w:p>
    <w:p w14:paraId="02A40B7B" w14:textId="77777777" w:rsidR="009313D8" w:rsidRDefault="009313D8" w:rsidP="009313D8">
      <w:pPr>
        <w:spacing w:after="0" w:line="240" w:lineRule="auto"/>
        <w:jc w:val="both"/>
      </w:pPr>
      <w:r>
        <w:t xml:space="preserve">Swampscott </w:t>
      </w:r>
      <w:r>
        <w:tab/>
      </w:r>
      <w:r>
        <w:tab/>
        <w:t>Lynn</w:t>
      </w:r>
    </w:p>
    <w:p w14:paraId="6A592AF9" w14:textId="77777777" w:rsidR="009313D8" w:rsidRDefault="009313D8" w:rsidP="009313D8">
      <w:pPr>
        <w:spacing w:after="0" w:line="240" w:lineRule="auto"/>
        <w:jc w:val="both"/>
      </w:pPr>
      <w:r>
        <w:t xml:space="preserve">Swansea </w:t>
      </w:r>
      <w:r>
        <w:tab/>
      </w:r>
      <w:r>
        <w:tab/>
        <w:t>Fall River</w:t>
      </w:r>
    </w:p>
    <w:p w14:paraId="79D282A0" w14:textId="77777777" w:rsidR="009313D8" w:rsidRDefault="009313D8" w:rsidP="009313D8">
      <w:pPr>
        <w:spacing w:after="0" w:line="240" w:lineRule="auto"/>
        <w:jc w:val="both"/>
      </w:pPr>
      <w:r>
        <w:t xml:space="preserve">Taunton </w:t>
      </w:r>
      <w:r>
        <w:tab/>
      </w:r>
      <w:r>
        <w:tab/>
        <w:t>Taunton</w:t>
      </w:r>
    </w:p>
    <w:p w14:paraId="1BEA21BF" w14:textId="77777777" w:rsidR="009313D8" w:rsidRDefault="009313D8" w:rsidP="009313D8">
      <w:pPr>
        <w:spacing w:after="0" w:line="240" w:lineRule="auto"/>
        <w:jc w:val="both"/>
      </w:pPr>
      <w:r>
        <w:t xml:space="preserve">Templeton </w:t>
      </w:r>
      <w:r>
        <w:tab/>
      </w:r>
      <w:r>
        <w:tab/>
        <w:t>Athol</w:t>
      </w:r>
    </w:p>
    <w:p w14:paraId="001D6C57" w14:textId="77777777" w:rsidR="009313D8" w:rsidRDefault="009313D8" w:rsidP="009313D8">
      <w:pPr>
        <w:spacing w:after="0" w:line="240" w:lineRule="auto"/>
        <w:jc w:val="both"/>
      </w:pPr>
      <w:r>
        <w:lastRenderedPageBreak/>
        <w:t xml:space="preserve">Tewksbury </w:t>
      </w:r>
      <w:r>
        <w:tab/>
      </w:r>
      <w:r>
        <w:tab/>
        <w:t>Lowell</w:t>
      </w:r>
    </w:p>
    <w:p w14:paraId="03D1F1D1" w14:textId="77777777" w:rsidR="009313D8" w:rsidRDefault="009313D8" w:rsidP="009313D8">
      <w:pPr>
        <w:spacing w:after="0" w:line="240" w:lineRule="auto"/>
        <w:jc w:val="both"/>
      </w:pPr>
      <w:proofErr w:type="spellStart"/>
      <w:r>
        <w:t>Torndike</w:t>
      </w:r>
      <w:proofErr w:type="spellEnd"/>
      <w:r>
        <w:t xml:space="preserve"> </w:t>
      </w:r>
      <w:r>
        <w:tab/>
      </w:r>
      <w:r>
        <w:tab/>
        <w:t>Springfield</w:t>
      </w:r>
    </w:p>
    <w:p w14:paraId="283698D9" w14:textId="77777777" w:rsidR="009313D8" w:rsidRDefault="009313D8" w:rsidP="009313D8">
      <w:pPr>
        <w:spacing w:after="0" w:line="240" w:lineRule="auto"/>
        <w:jc w:val="both"/>
      </w:pPr>
      <w:r>
        <w:t xml:space="preserve">Tree Rivers </w:t>
      </w:r>
      <w:r>
        <w:tab/>
      </w:r>
      <w:r>
        <w:tab/>
        <w:t>Springfield</w:t>
      </w:r>
    </w:p>
    <w:p w14:paraId="51928E57" w14:textId="77777777" w:rsidR="009313D8" w:rsidRDefault="009313D8" w:rsidP="009313D8">
      <w:pPr>
        <w:spacing w:after="0" w:line="240" w:lineRule="auto"/>
        <w:jc w:val="both"/>
      </w:pPr>
      <w:r>
        <w:t xml:space="preserve">Tisbury </w:t>
      </w:r>
      <w:r>
        <w:tab/>
      </w:r>
      <w:r>
        <w:tab/>
      </w:r>
      <w:r>
        <w:tab/>
        <w:t>Oak Bluffs</w:t>
      </w:r>
    </w:p>
    <w:p w14:paraId="7E6B7A87" w14:textId="77777777" w:rsidR="009313D8" w:rsidRDefault="009313D8" w:rsidP="009313D8">
      <w:pPr>
        <w:spacing w:after="0" w:line="240" w:lineRule="auto"/>
        <w:jc w:val="both"/>
      </w:pPr>
      <w:r>
        <w:t xml:space="preserve">Tolland </w:t>
      </w:r>
      <w:r>
        <w:tab/>
      </w:r>
      <w:r>
        <w:tab/>
      </w:r>
      <w:r>
        <w:tab/>
        <w:t>Westfield</w:t>
      </w:r>
    </w:p>
    <w:p w14:paraId="7C488A2B" w14:textId="77777777" w:rsidR="009313D8" w:rsidRDefault="009313D8" w:rsidP="009313D8">
      <w:pPr>
        <w:spacing w:after="0" w:line="240" w:lineRule="auto"/>
        <w:jc w:val="both"/>
      </w:pPr>
      <w:r>
        <w:t>Topsfield</w:t>
      </w:r>
      <w:r>
        <w:tab/>
      </w:r>
      <w:r>
        <w:tab/>
        <w:t xml:space="preserve"> Beverly</w:t>
      </w:r>
    </w:p>
    <w:p w14:paraId="05E9A104" w14:textId="77777777" w:rsidR="009313D8" w:rsidRDefault="009313D8" w:rsidP="009313D8">
      <w:pPr>
        <w:spacing w:after="0" w:line="240" w:lineRule="auto"/>
        <w:jc w:val="both"/>
      </w:pPr>
      <w:r>
        <w:t xml:space="preserve">Townsend </w:t>
      </w:r>
      <w:r>
        <w:tab/>
      </w:r>
      <w:r>
        <w:tab/>
        <w:t>Gardner-Fitchburg</w:t>
      </w:r>
    </w:p>
    <w:p w14:paraId="6ED2C0A3" w14:textId="77777777" w:rsidR="009313D8" w:rsidRDefault="009313D8" w:rsidP="009313D8">
      <w:pPr>
        <w:spacing w:after="0" w:line="240" w:lineRule="auto"/>
        <w:jc w:val="both"/>
      </w:pPr>
      <w:r>
        <w:t xml:space="preserve">Truro </w:t>
      </w:r>
      <w:r>
        <w:tab/>
      </w:r>
      <w:r>
        <w:tab/>
      </w:r>
      <w:r>
        <w:tab/>
        <w:t>Orleans</w:t>
      </w:r>
    </w:p>
    <w:p w14:paraId="2635112C" w14:textId="77777777" w:rsidR="009313D8" w:rsidRDefault="009313D8" w:rsidP="009313D8">
      <w:pPr>
        <w:spacing w:after="0" w:line="240" w:lineRule="auto"/>
        <w:jc w:val="both"/>
      </w:pPr>
      <w:r>
        <w:t xml:space="preserve">Turners Falls </w:t>
      </w:r>
      <w:r>
        <w:tab/>
      </w:r>
      <w:r>
        <w:tab/>
        <w:t>Greenfeld</w:t>
      </w:r>
    </w:p>
    <w:p w14:paraId="5CE08472" w14:textId="77777777" w:rsidR="009313D8" w:rsidRDefault="009313D8" w:rsidP="009313D8">
      <w:pPr>
        <w:spacing w:after="0" w:line="240" w:lineRule="auto"/>
        <w:jc w:val="both"/>
      </w:pPr>
      <w:r>
        <w:t xml:space="preserve">Tyngsboro </w:t>
      </w:r>
      <w:r>
        <w:tab/>
      </w:r>
      <w:r>
        <w:tab/>
        <w:t>Lowell</w:t>
      </w:r>
    </w:p>
    <w:p w14:paraId="2C4603D9" w14:textId="77777777" w:rsidR="009313D8" w:rsidRDefault="009313D8" w:rsidP="009313D8">
      <w:pPr>
        <w:spacing w:after="0" w:line="240" w:lineRule="auto"/>
        <w:jc w:val="both"/>
      </w:pPr>
      <w:proofErr w:type="spellStart"/>
      <w:r>
        <w:t>Tyringham</w:t>
      </w:r>
      <w:proofErr w:type="spellEnd"/>
      <w:r>
        <w:t xml:space="preserve"> </w:t>
      </w:r>
      <w:r>
        <w:tab/>
      </w:r>
      <w:r>
        <w:tab/>
        <w:t>Pittsfield</w:t>
      </w:r>
    </w:p>
    <w:p w14:paraId="150E6E08" w14:textId="77777777" w:rsidR="009313D8" w:rsidRDefault="009313D8" w:rsidP="009313D8">
      <w:pPr>
        <w:spacing w:after="0" w:line="240" w:lineRule="auto"/>
        <w:jc w:val="both"/>
      </w:pPr>
      <w:r>
        <w:t xml:space="preserve">Upton </w:t>
      </w:r>
      <w:r>
        <w:tab/>
      </w:r>
      <w:r>
        <w:tab/>
      </w:r>
      <w:r>
        <w:tab/>
        <w:t>Framingham</w:t>
      </w:r>
    </w:p>
    <w:p w14:paraId="659FE658" w14:textId="77777777" w:rsidR="009313D8" w:rsidRDefault="009313D8" w:rsidP="009313D8">
      <w:pPr>
        <w:spacing w:after="0" w:line="240" w:lineRule="auto"/>
        <w:jc w:val="both"/>
      </w:pPr>
      <w:r>
        <w:t xml:space="preserve">Uxbridge </w:t>
      </w:r>
      <w:r>
        <w:tab/>
      </w:r>
      <w:r>
        <w:tab/>
        <w:t>Framingham</w:t>
      </w:r>
    </w:p>
    <w:p w14:paraId="4254BC13" w14:textId="77777777" w:rsidR="009313D8" w:rsidRDefault="009313D8" w:rsidP="009313D8">
      <w:pPr>
        <w:spacing w:after="0" w:line="240" w:lineRule="auto"/>
        <w:jc w:val="both"/>
      </w:pPr>
      <w:r>
        <w:t xml:space="preserve">Vill. of Nagog Woods </w:t>
      </w:r>
      <w:r>
        <w:tab/>
        <w:t>Lowell</w:t>
      </w:r>
    </w:p>
    <w:p w14:paraId="47BFF347" w14:textId="77777777" w:rsidR="009313D8" w:rsidRDefault="009313D8" w:rsidP="009313D8">
      <w:pPr>
        <w:spacing w:after="0" w:line="240" w:lineRule="auto"/>
        <w:jc w:val="both"/>
      </w:pPr>
      <w:r>
        <w:t xml:space="preserve">Vineyard Haven </w:t>
      </w:r>
      <w:r>
        <w:tab/>
        <w:t>Oak Bluffs</w:t>
      </w:r>
    </w:p>
    <w:p w14:paraId="29E4C47C" w14:textId="77777777" w:rsidR="009313D8" w:rsidRDefault="009313D8" w:rsidP="009313D8">
      <w:pPr>
        <w:spacing w:after="0" w:line="240" w:lineRule="auto"/>
        <w:jc w:val="both"/>
      </w:pPr>
      <w:r>
        <w:t xml:space="preserve">Waban </w:t>
      </w:r>
      <w:r>
        <w:tab/>
      </w:r>
      <w:r>
        <w:tab/>
      </w:r>
      <w:r>
        <w:tab/>
        <w:t>Waltham</w:t>
      </w:r>
    </w:p>
    <w:p w14:paraId="48528CC8" w14:textId="77777777" w:rsidR="009313D8" w:rsidRDefault="009313D8" w:rsidP="009313D8">
      <w:pPr>
        <w:spacing w:after="0" w:line="240" w:lineRule="auto"/>
        <w:jc w:val="both"/>
      </w:pPr>
      <w:r>
        <w:t xml:space="preserve">Wakefield </w:t>
      </w:r>
      <w:r>
        <w:tab/>
      </w:r>
      <w:r>
        <w:tab/>
        <w:t>Malden</w:t>
      </w:r>
    </w:p>
    <w:p w14:paraId="21EFB64A" w14:textId="77777777" w:rsidR="009313D8" w:rsidRDefault="009313D8" w:rsidP="009313D8">
      <w:pPr>
        <w:spacing w:after="0" w:line="240" w:lineRule="auto"/>
        <w:jc w:val="both"/>
      </w:pPr>
      <w:r>
        <w:t xml:space="preserve">Wales </w:t>
      </w:r>
      <w:r>
        <w:tab/>
      </w:r>
      <w:r>
        <w:tab/>
      </w:r>
      <w:r>
        <w:tab/>
        <w:t>Southbridge</w:t>
      </w:r>
    </w:p>
    <w:p w14:paraId="0431025D" w14:textId="77777777" w:rsidR="009313D8" w:rsidRDefault="009313D8" w:rsidP="009313D8">
      <w:pPr>
        <w:spacing w:after="0" w:line="240" w:lineRule="auto"/>
        <w:jc w:val="both"/>
      </w:pPr>
      <w:r>
        <w:t xml:space="preserve">Walpole </w:t>
      </w:r>
      <w:r>
        <w:tab/>
      </w:r>
      <w:r>
        <w:tab/>
        <w:t>Framingham</w:t>
      </w:r>
    </w:p>
    <w:p w14:paraId="67345637" w14:textId="77777777" w:rsidR="009313D8" w:rsidRDefault="009313D8" w:rsidP="009313D8">
      <w:pPr>
        <w:spacing w:after="0" w:line="240" w:lineRule="auto"/>
        <w:jc w:val="both"/>
      </w:pPr>
      <w:r>
        <w:t xml:space="preserve">Waltham </w:t>
      </w:r>
      <w:r>
        <w:tab/>
      </w:r>
      <w:r>
        <w:tab/>
        <w:t>Waltham</w:t>
      </w:r>
    </w:p>
    <w:p w14:paraId="5DDC712B" w14:textId="77777777" w:rsidR="009313D8" w:rsidRDefault="009313D8" w:rsidP="009313D8">
      <w:pPr>
        <w:spacing w:after="0" w:line="240" w:lineRule="auto"/>
        <w:jc w:val="both"/>
      </w:pPr>
      <w:r>
        <w:t>Ware</w:t>
      </w:r>
      <w:r>
        <w:tab/>
      </w:r>
      <w:r>
        <w:tab/>
      </w:r>
      <w:r>
        <w:tab/>
        <w:t>Springfield</w:t>
      </w:r>
    </w:p>
    <w:p w14:paraId="6CEE5BC1" w14:textId="77777777" w:rsidR="009313D8" w:rsidRDefault="009313D8" w:rsidP="009313D8">
      <w:pPr>
        <w:spacing w:after="0" w:line="240" w:lineRule="auto"/>
        <w:jc w:val="both"/>
      </w:pPr>
      <w:r>
        <w:t>Wareham</w:t>
      </w:r>
      <w:r>
        <w:tab/>
      </w:r>
      <w:r>
        <w:tab/>
        <w:t>Wareham</w:t>
      </w:r>
    </w:p>
    <w:p w14:paraId="0F42F2DA" w14:textId="77777777" w:rsidR="009313D8" w:rsidRDefault="009313D8" w:rsidP="009313D8">
      <w:pPr>
        <w:spacing w:after="0" w:line="240" w:lineRule="auto"/>
        <w:jc w:val="both"/>
      </w:pPr>
      <w:r>
        <w:t>Warren</w:t>
      </w:r>
      <w:r>
        <w:tab/>
      </w:r>
      <w:r>
        <w:tab/>
      </w:r>
      <w:r>
        <w:tab/>
        <w:t>Southbridge</w:t>
      </w:r>
    </w:p>
    <w:p w14:paraId="166B52DD" w14:textId="77777777" w:rsidR="009313D8" w:rsidRDefault="009313D8" w:rsidP="009313D8">
      <w:pPr>
        <w:spacing w:after="0" w:line="240" w:lineRule="auto"/>
        <w:jc w:val="both"/>
      </w:pPr>
      <w:r>
        <w:t>Warwick</w:t>
      </w:r>
      <w:r>
        <w:tab/>
      </w:r>
      <w:r>
        <w:tab/>
        <w:t>Athol</w:t>
      </w:r>
    </w:p>
    <w:p w14:paraId="2E56AE92" w14:textId="77777777" w:rsidR="009313D8" w:rsidRDefault="009313D8" w:rsidP="009313D8">
      <w:pPr>
        <w:spacing w:after="0" w:line="240" w:lineRule="auto"/>
        <w:jc w:val="both"/>
      </w:pPr>
      <w:r>
        <w:t>Washington</w:t>
      </w:r>
      <w:r>
        <w:tab/>
      </w:r>
      <w:r>
        <w:tab/>
        <w:t>Pittsfield</w:t>
      </w:r>
    </w:p>
    <w:p w14:paraId="4E73D90D" w14:textId="77777777" w:rsidR="009313D8" w:rsidRDefault="009313D8" w:rsidP="009313D8">
      <w:pPr>
        <w:spacing w:after="0" w:line="240" w:lineRule="auto"/>
        <w:jc w:val="both"/>
      </w:pPr>
      <w:r>
        <w:t>Watertown</w:t>
      </w:r>
      <w:r>
        <w:tab/>
      </w:r>
      <w:r>
        <w:tab/>
        <w:t>Waltham</w:t>
      </w:r>
    </w:p>
    <w:p w14:paraId="4D5AA289" w14:textId="77777777" w:rsidR="009313D8" w:rsidRDefault="009313D8" w:rsidP="009313D8">
      <w:pPr>
        <w:spacing w:after="0" w:line="240" w:lineRule="auto"/>
        <w:jc w:val="both"/>
      </w:pPr>
      <w:r>
        <w:t>Waverley</w:t>
      </w:r>
      <w:r>
        <w:tab/>
      </w:r>
      <w:r>
        <w:tab/>
        <w:t>Waltham</w:t>
      </w:r>
    </w:p>
    <w:p w14:paraId="291A414E" w14:textId="77777777" w:rsidR="009313D8" w:rsidRDefault="009313D8" w:rsidP="009313D8">
      <w:pPr>
        <w:spacing w:after="0" w:line="240" w:lineRule="auto"/>
        <w:jc w:val="both"/>
      </w:pPr>
      <w:r>
        <w:t>Wayland</w:t>
      </w:r>
      <w:r>
        <w:tab/>
      </w:r>
      <w:r>
        <w:tab/>
        <w:t>Framingham</w:t>
      </w:r>
    </w:p>
    <w:p w14:paraId="6F481783" w14:textId="77777777" w:rsidR="009313D8" w:rsidRDefault="009313D8" w:rsidP="009313D8">
      <w:pPr>
        <w:spacing w:after="0" w:line="240" w:lineRule="auto"/>
        <w:jc w:val="both"/>
      </w:pPr>
      <w:r>
        <w:t>Webster</w:t>
      </w:r>
      <w:r>
        <w:tab/>
      </w:r>
      <w:r>
        <w:tab/>
        <w:t>Southbridge</w:t>
      </w:r>
    </w:p>
    <w:p w14:paraId="3BBAF60D" w14:textId="77777777" w:rsidR="009313D8" w:rsidRDefault="009313D8" w:rsidP="009313D8">
      <w:pPr>
        <w:spacing w:after="0" w:line="240" w:lineRule="auto"/>
        <w:jc w:val="both"/>
      </w:pPr>
      <w:r>
        <w:t>Wellesley</w:t>
      </w:r>
      <w:r>
        <w:tab/>
      </w:r>
      <w:r>
        <w:tab/>
        <w:t>Waltham</w:t>
      </w:r>
    </w:p>
    <w:p w14:paraId="0E7E1523" w14:textId="77777777" w:rsidR="009313D8" w:rsidRDefault="009313D8" w:rsidP="009313D8">
      <w:pPr>
        <w:spacing w:after="0" w:line="240" w:lineRule="auto"/>
        <w:jc w:val="both"/>
      </w:pPr>
      <w:r>
        <w:t>Wellfleet</w:t>
      </w:r>
      <w:r>
        <w:tab/>
      </w:r>
      <w:r>
        <w:tab/>
        <w:t>Orleans</w:t>
      </w:r>
    </w:p>
    <w:p w14:paraId="15FD8CF9" w14:textId="77777777" w:rsidR="009313D8" w:rsidRDefault="009313D8" w:rsidP="009313D8">
      <w:pPr>
        <w:spacing w:after="0" w:line="240" w:lineRule="auto"/>
        <w:jc w:val="both"/>
      </w:pPr>
      <w:r>
        <w:t>Wendell</w:t>
      </w:r>
      <w:r>
        <w:tab/>
      </w:r>
      <w:r>
        <w:tab/>
        <w:t>Greenfield</w:t>
      </w:r>
    </w:p>
    <w:p w14:paraId="3B15FB35" w14:textId="77777777" w:rsidR="009313D8" w:rsidRDefault="009313D8" w:rsidP="009313D8">
      <w:pPr>
        <w:spacing w:after="0" w:line="240" w:lineRule="auto"/>
        <w:jc w:val="both"/>
      </w:pPr>
      <w:r>
        <w:t>Wendell Depot</w:t>
      </w:r>
      <w:r>
        <w:tab/>
      </w:r>
      <w:r>
        <w:tab/>
        <w:t>Greenfield</w:t>
      </w:r>
    </w:p>
    <w:p w14:paraId="5552F66C" w14:textId="77777777" w:rsidR="009313D8" w:rsidRDefault="009313D8" w:rsidP="009313D8">
      <w:pPr>
        <w:spacing w:after="0" w:line="240" w:lineRule="auto"/>
        <w:jc w:val="both"/>
      </w:pPr>
      <w:r>
        <w:t>Wenham</w:t>
      </w:r>
      <w:r>
        <w:tab/>
      </w:r>
      <w:r>
        <w:tab/>
        <w:t>Beverly</w:t>
      </w:r>
    </w:p>
    <w:p w14:paraId="6AC462BA" w14:textId="77777777" w:rsidR="009313D8" w:rsidRDefault="009313D8" w:rsidP="009313D8">
      <w:pPr>
        <w:spacing w:after="0" w:line="240" w:lineRule="auto"/>
        <w:jc w:val="both"/>
      </w:pPr>
      <w:r>
        <w:t>West Barnstable</w:t>
      </w:r>
      <w:r>
        <w:tab/>
        <w:t>Barnstable</w:t>
      </w:r>
    </w:p>
    <w:p w14:paraId="0B0C5D14" w14:textId="77777777" w:rsidR="009313D8" w:rsidRDefault="009313D8" w:rsidP="009313D8">
      <w:pPr>
        <w:spacing w:after="0" w:line="240" w:lineRule="auto"/>
        <w:jc w:val="both"/>
      </w:pPr>
      <w:r>
        <w:t>West Boxford</w:t>
      </w:r>
      <w:r>
        <w:tab/>
      </w:r>
      <w:r>
        <w:tab/>
        <w:t>Haverhill</w:t>
      </w:r>
    </w:p>
    <w:p w14:paraId="745B8421" w14:textId="77777777" w:rsidR="009313D8" w:rsidRDefault="009313D8" w:rsidP="009313D8">
      <w:pPr>
        <w:spacing w:after="0" w:line="240" w:lineRule="auto"/>
        <w:jc w:val="both"/>
      </w:pPr>
      <w:r>
        <w:t>West Boylston</w:t>
      </w:r>
      <w:r>
        <w:tab/>
      </w:r>
      <w:r>
        <w:tab/>
        <w:t>Worcester</w:t>
      </w:r>
    </w:p>
    <w:p w14:paraId="75E8EB35" w14:textId="77777777" w:rsidR="009313D8" w:rsidRDefault="009313D8" w:rsidP="009313D8">
      <w:pPr>
        <w:spacing w:after="0" w:line="240" w:lineRule="auto"/>
        <w:jc w:val="both"/>
      </w:pPr>
      <w:r>
        <w:t>West Bridgewater</w:t>
      </w:r>
      <w:r>
        <w:tab/>
        <w:t>Brockton</w:t>
      </w:r>
    </w:p>
    <w:p w14:paraId="03944EF6" w14:textId="77777777" w:rsidR="009313D8" w:rsidRDefault="009313D8" w:rsidP="009313D8">
      <w:pPr>
        <w:spacing w:after="0" w:line="240" w:lineRule="auto"/>
        <w:jc w:val="both"/>
      </w:pPr>
      <w:r>
        <w:t>West Brookfield</w:t>
      </w:r>
      <w:r>
        <w:tab/>
      </w:r>
      <w:r>
        <w:tab/>
        <w:t>Southbridge</w:t>
      </w:r>
    </w:p>
    <w:p w14:paraId="6BA5ECD6" w14:textId="77777777" w:rsidR="009313D8" w:rsidRDefault="009313D8" w:rsidP="009313D8">
      <w:pPr>
        <w:spacing w:after="0" w:line="240" w:lineRule="auto"/>
        <w:jc w:val="both"/>
      </w:pPr>
      <w:r>
        <w:t>West Chatham</w:t>
      </w:r>
      <w:r>
        <w:tab/>
      </w:r>
      <w:r>
        <w:tab/>
        <w:t>Orleans</w:t>
      </w:r>
    </w:p>
    <w:p w14:paraId="577BB3CB" w14:textId="77777777" w:rsidR="009313D8" w:rsidRDefault="009313D8" w:rsidP="009313D8">
      <w:pPr>
        <w:spacing w:after="0" w:line="240" w:lineRule="auto"/>
        <w:jc w:val="both"/>
      </w:pPr>
      <w:r>
        <w:t>West Chesterfield</w:t>
      </w:r>
      <w:r>
        <w:tab/>
        <w:t>Northampton</w:t>
      </w:r>
    </w:p>
    <w:p w14:paraId="3FAD5BDF" w14:textId="77777777" w:rsidR="009313D8" w:rsidRDefault="009313D8" w:rsidP="009313D8">
      <w:pPr>
        <w:spacing w:after="0" w:line="240" w:lineRule="auto"/>
        <w:jc w:val="both"/>
      </w:pPr>
      <w:r>
        <w:t>West Dennis</w:t>
      </w:r>
      <w:r>
        <w:tab/>
      </w:r>
      <w:r>
        <w:tab/>
        <w:t>Orleans</w:t>
      </w:r>
    </w:p>
    <w:p w14:paraId="78AA4DC7" w14:textId="77777777" w:rsidR="009313D8" w:rsidRDefault="009313D8" w:rsidP="009313D8">
      <w:pPr>
        <w:spacing w:after="0" w:line="240" w:lineRule="auto"/>
        <w:jc w:val="both"/>
      </w:pPr>
      <w:r>
        <w:t>West Falmouth</w:t>
      </w:r>
      <w:r>
        <w:tab/>
      </w:r>
      <w:r>
        <w:tab/>
        <w:t>Falmouth</w:t>
      </w:r>
    </w:p>
    <w:p w14:paraId="3876CE58" w14:textId="77777777" w:rsidR="009313D8" w:rsidRDefault="009313D8" w:rsidP="009313D8">
      <w:pPr>
        <w:spacing w:after="0" w:line="240" w:lineRule="auto"/>
        <w:jc w:val="both"/>
      </w:pPr>
      <w:r>
        <w:t>West Groton</w:t>
      </w:r>
      <w:r>
        <w:tab/>
      </w:r>
      <w:r>
        <w:tab/>
        <w:t>Gardner-Fitchburg</w:t>
      </w:r>
    </w:p>
    <w:p w14:paraId="40D6D3F8" w14:textId="77777777" w:rsidR="009313D8" w:rsidRDefault="009313D8" w:rsidP="009313D8">
      <w:pPr>
        <w:spacing w:after="0" w:line="240" w:lineRule="auto"/>
        <w:jc w:val="both"/>
      </w:pPr>
      <w:r>
        <w:t>West Harwich</w:t>
      </w:r>
      <w:r>
        <w:tab/>
      </w:r>
      <w:r>
        <w:tab/>
        <w:t>Orleans</w:t>
      </w:r>
    </w:p>
    <w:p w14:paraId="0C8EAE4F" w14:textId="77777777" w:rsidR="009313D8" w:rsidRDefault="009313D8" w:rsidP="009313D8">
      <w:pPr>
        <w:spacing w:after="0" w:line="240" w:lineRule="auto"/>
        <w:jc w:val="both"/>
      </w:pPr>
      <w:r>
        <w:t>West Hatfield</w:t>
      </w:r>
      <w:r>
        <w:tab/>
      </w:r>
      <w:r>
        <w:tab/>
        <w:t>Northampton</w:t>
      </w:r>
    </w:p>
    <w:p w14:paraId="58C1BEAD" w14:textId="77777777" w:rsidR="009313D8" w:rsidRDefault="009313D8" w:rsidP="009313D8">
      <w:pPr>
        <w:spacing w:after="0" w:line="240" w:lineRule="auto"/>
        <w:jc w:val="both"/>
      </w:pPr>
      <w:r>
        <w:t xml:space="preserve">West </w:t>
      </w:r>
      <w:proofErr w:type="spellStart"/>
      <w:r>
        <w:t>Hyannisport</w:t>
      </w:r>
      <w:proofErr w:type="spellEnd"/>
      <w:r>
        <w:tab/>
        <w:t>Barnstable</w:t>
      </w:r>
    </w:p>
    <w:p w14:paraId="1BBCD29C" w14:textId="77777777" w:rsidR="009313D8" w:rsidRDefault="009313D8" w:rsidP="009313D8">
      <w:pPr>
        <w:spacing w:after="0" w:line="240" w:lineRule="auto"/>
        <w:jc w:val="both"/>
      </w:pPr>
      <w:r>
        <w:t>West Medford</w:t>
      </w:r>
      <w:r>
        <w:tab/>
      </w:r>
      <w:r>
        <w:tab/>
        <w:t>Malden</w:t>
      </w:r>
    </w:p>
    <w:p w14:paraId="35E86365" w14:textId="77777777" w:rsidR="009313D8" w:rsidRDefault="009313D8" w:rsidP="009313D8">
      <w:pPr>
        <w:spacing w:after="0" w:line="240" w:lineRule="auto"/>
        <w:jc w:val="both"/>
      </w:pPr>
      <w:r>
        <w:lastRenderedPageBreak/>
        <w:t>West Newbury</w:t>
      </w:r>
      <w:r>
        <w:tab/>
      </w:r>
      <w:r>
        <w:tab/>
        <w:t>Haverhill</w:t>
      </w:r>
    </w:p>
    <w:p w14:paraId="2F39E06D" w14:textId="77777777" w:rsidR="009313D8" w:rsidRDefault="009313D8" w:rsidP="009313D8">
      <w:pPr>
        <w:spacing w:after="0" w:line="240" w:lineRule="auto"/>
        <w:jc w:val="both"/>
      </w:pPr>
      <w:r>
        <w:t>West Roxbury</w:t>
      </w:r>
      <w:r>
        <w:tab/>
      </w:r>
      <w:r>
        <w:tab/>
        <w:t>Boston</w:t>
      </w:r>
    </w:p>
    <w:p w14:paraId="5A637B0E" w14:textId="77777777" w:rsidR="009313D8" w:rsidRDefault="009313D8" w:rsidP="009313D8">
      <w:pPr>
        <w:spacing w:after="0" w:line="240" w:lineRule="auto"/>
        <w:jc w:val="both"/>
      </w:pPr>
      <w:r>
        <w:t>West Springfield</w:t>
      </w:r>
      <w:r>
        <w:tab/>
        <w:t>Westfield</w:t>
      </w:r>
    </w:p>
    <w:p w14:paraId="3574B089" w14:textId="77777777" w:rsidR="009313D8" w:rsidRDefault="009313D8" w:rsidP="009313D8">
      <w:pPr>
        <w:spacing w:after="0" w:line="240" w:lineRule="auto"/>
        <w:jc w:val="both"/>
      </w:pPr>
      <w:r>
        <w:t>West Stockbridge</w:t>
      </w:r>
      <w:r>
        <w:tab/>
        <w:t>Pittsfield</w:t>
      </w:r>
    </w:p>
    <w:p w14:paraId="58A5598D" w14:textId="77777777" w:rsidR="009313D8" w:rsidRDefault="009313D8" w:rsidP="009313D8">
      <w:pPr>
        <w:spacing w:after="0" w:line="240" w:lineRule="auto"/>
        <w:jc w:val="both"/>
      </w:pPr>
      <w:r>
        <w:t>West Tisbury</w:t>
      </w:r>
      <w:r>
        <w:tab/>
      </w:r>
      <w:r>
        <w:tab/>
        <w:t>Oak Bluffs</w:t>
      </w:r>
    </w:p>
    <w:p w14:paraId="5A6951A2" w14:textId="77777777" w:rsidR="009313D8" w:rsidRDefault="009313D8" w:rsidP="009313D8">
      <w:pPr>
        <w:spacing w:after="0" w:line="240" w:lineRule="auto"/>
        <w:jc w:val="both"/>
      </w:pPr>
      <w:r>
        <w:t>West Upton</w:t>
      </w:r>
      <w:r>
        <w:tab/>
      </w:r>
      <w:r>
        <w:tab/>
        <w:t>Framingham</w:t>
      </w:r>
    </w:p>
    <w:p w14:paraId="156DA4C5" w14:textId="77777777" w:rsidR="009313D8" w:rsidRDefault="009313D8" w:rsidP="009313D8">
      <w:pPr>
        <w:spacing w:after="0" w:line="240" w:lineRule="auto"/>
        <w:jc w:val="both"/>
      </w:pPr>
      <w:r>
        <w:t>West Wareham</w:t>
      </w:r>
      <w:r>
        <w:tab/>
      </w:r>
      <w:r>
        <w:tab/>
        <w:t>Wareham</w:t>
      </w:r>
    </w:p>
    <w:p w14:paraId="2A56E924" w14:textId="77777777" w:rsidR="009313D8" w:rsidRDefault="009313D8" w:rsidP="009313D8">
      <w:pPr>
        <w:spacing w:after="0" w:line="240" w:lineRule="auto"/>
        <w:jc w:val="both"/>
      </w:pPr>
      <w:r>
        <w:t>West Warren</w:t>
      </w:r>
      <w:r>
        <w:tab/>
      </w:r>
      <w:r>
        <w:tab/>
        <w:t>Southbridge</w:t>
      </w:r>
    </w:p>
    <w:p w14:paraId="633AE02B" w14:textId="77777777" w:rsidR="009313D8" w:rsidRDefault="009313D8" w:rsidP="009313D8">
      <w:pPr>
        <w:spacing w:after="0" w:line="240" w:lineRule="auto"/>
        <w:jc w:val="both"/>
      </w:pPr>
      <w:r>
        <w:t>West Yarmouth</w:t>
      </w:r>
      <w:r>
        <w:tab/>
      </w:r>
      <w:r>
        <w:tab/>
        <w:t>Barnstable</w:t>
      </w:r>
    </w:p>
    <w:p w14:paraId="64B6C682" w14:textId="77777777" w:rsidR="009313D8" w:rsidRDefault="009313D8" w:rsidP="009313D8">
      <w:pPr>
        <w:spacing w:after="0" w:line="240" w:lineRule="auto"/>
        <w:jc w:val="both"/>
      </w:pPr>
      <w:r>
        <w:t>Westborough</w:t>
      </w:r>
      <w:r>
        <w:tab/>
      </w:r>
      <w:r>
        <w:tab/>
        <w:t>Framingham</w:t>
      </w:r>
    </w:p>
    <w:p w14:paraId="52EA50DA" w14:textId="77777777" w:rsidR="009313D8" w:rsidRDefault="009313D8" w:rsidP="009313D8">
      <w:pPr>
        <w:spacing w:after="0" w:line="240" w:lineRule="auto"/>
        <w:jc w:val="both"/>
      </w:pPr>
      <w:r>
        <w:t>Westfield</w:t>
      </w:r>
      <w:r>
        <w:tab/>
      </w:r>
      <w:r>
        <w:tab/>
        <w:t>Westfield</w:t>
      </w:r>
    </w:p>
    <w:p w14:paraId="022C9D0E" w14:textId="77777777" w:rsidR="009313D8" w:rsidRDefault="009313D8" w:rsidP="009313D8">
      <w:pPr>
        <w:spacing w:after="0" w:line="240" w:lineRule="auto"/>
        <w:jc w:val="both"/>
      </w:pPr>
      <w:r>
        <w:t>Westford</w:t>
      </w:r>
      <w:r>
        <w:tab/>
      </w:r>
      <w:r>
        <w:tab/>
        <w:t>Lowell</w:t>
      </w:r>
    </w:p>
    <w:p w14:paraId="0491DE1C" w14:textId="77777777" w:rsidR="009313D8" w:rsidRDefault="009313D8" w:rsidP="009313D8">
      <w:pPr>
        <w:spacing w:after="0" w:line="240" w:lineRule="auto"/>
        <w:jc w:val="both"/>
      </w:pPr>
      <w:r>
        <w:t>Westhampton</w:t>
      </w:r>
      <w:r>
        <w:tab/>
      </w:r>
      <w:r>
        <w:tab/>
        <w:t>Northampton</w:t>
      </w:r>
    </w:p>
    <w:p w14:paraId="6B02783E" w14:textId="77777777" w:rsidR="009313D8" w:rsidRPr="00211B8F" w:rsidRDefault="009313D8" w:rsidP="009313D8">
      <w:pPr>
        <w:spacing w:after="0" w:line="240" w:lineRule="auto"/>
        <w:jc w:val="both"/>
      </w:pPr>
      <w:r>
        <w:t>Westminster</w:t>
      </w:r>
      <w:r>
        <w:tab/>
      </w:r>
      <w:r>
        <w:tab/>
        <w:t>Gardner-Fitchburg</w:t>
      </w:r>
    </w:p>
    <w:p w14:paraId="58CBC977" w14:textId="77777777" w:rsidR="009313D8" w:rsidRDefault="009313D8" w:rsidP="009313D8">
      <w:pPr>
        <w:spacing w:after="0" w:line="240" w:lineRule="auto"/>
        <w:jc w:val="both"/>
      </w:pPr>
      <w:r>
        <w:t xml:space="preserve">Weston </w:t>
      </w:r>
      <w:r>
        <w:tab/>
      </w:r>
      <w:r>
        <w:tab/>
        <w:t xml:space="preserve">Waltham </w:t>
      </w:r>
    </w:p>
    <w:p w14:paraId="1CFCBAF7" w14:textId="77777777" w:rsidR="009313D8" w:rsidRDefault="009313D8" w:rsidP="009313D8">
      <w:pPr>
        <w:spacing w:after="0" w:line="240" w:lineRule="auto"/>
        <w:jc w:val="both"/>
      </w:pPr>
      <w:r>
        <w:t>Westport</w:t>
      </w:r>
      <w:r>
        <w:tab/>
      </w:r>
      <w:r>
        <w:tab/>
        <w:t xml:space="preserve">Fall River </w:t>
      </w:r>
    </w:p>
    <w:p w14:paraId="269D5C51" w14:textId="77777777" w:rsidR="009313D8" w:rsidRDefault="009313D8" w:rsidP="009313D8">
      <w:pPr>
        <w:spacing w:after="0" w:line="240" w:lineRule="auto"/>
        <w:jc w:val="both"/>
      </w:pPr>
      <w:r>
        <w:t xml:space="preserve">Westport </w:t>
      </w:r>
      <w:r>
        <w:tab/>
      </w:r>
      <w:r>
        <w:tab/>
        <w:t xml:space="preserve">Point Fall River </w:t>
      </w:r>
    </w:p>
    <w:p w14:paraId="7DEB46F2" w14:textId="77777777" w:rsidR="009313D8" w:rsidRDefault="009313D8" w:rsidP="009313D8">
      <w:pPr>
        <w:spacing w:after="0" w:line="240" w:lineRule="auto"/>
        <w:jc w:val="both"/>
      </w:pPr>
      <w:r>
        <w:t xml:space="preserve">Westwood </w:t>
      </w:r>
      <w:r>
        <w:tab/>
      </w:r>
      <w:r>
        <w:tab/>
        <w:t xml:space="preserve">Quincy </w:t>
      </w:r>
    </w:p>
    <w:p w14:paraId="460DA29B" w14:textId="77777777" w:rsidR="009313D8" w:rsidRDefault="009313D8" w:rsidP="009313D8">
      <w:pPr>
        <w:spacing w:after="0" w:line="240" w:lineRule="auto"/>
        <w:jc w:val="both"/>
      </w:pPr>
      <w:r>
        <w:t xml:space="preserve">Weymouth </w:t>
      </w:r>
      <w:r>
        <w:tab/>
      </w:r>
      <w:r>
        <w:tab/>
        <w:t xml:space="preserve">Quincy </w:t>
      </w:r>
    </w:p>
    <w:p w14:paraId="1423F558" w14:textId="77777777" w:rsidR="009313D8" w:rsidRDefault="009313D8" w:rsidP="009313D8">
      <w:pPr>
        <w:spacing w:after="0" w:line="240" w:lineRule="auto"/>
        <w:jc w:val="both"/>
      </w:pPr>
      <w:r>
        <w:t xml:space="preserve">Whately </w:t>
      </w:r>
      <w:r>
        <w:tab/>
      </w:r>
      <w:r>
        <w:tab/>
        <w:t xml:space="preserve">Northampton </w:t>
      </w:r>
    </w:p>
    <w:p w14:paraId="4287ED10" w14:textId="77777777" w:rsidR="009313D8" w:rsidRDefault="009313D8" w:rsidP="009313D8">
      <w:pPr>
        <w:spacing w:after="0" w:line="240" w:lineRule="auto"/>
        <w:jc w:val="both"/>
      </w:pPr>
      <w:r>
        <w:t xml:space="preserve">Wheelwright </w:t>
      </w:r>
      <w:r>
        <w:tab/>
      </w:r>
      <w:r>
        <w:tab/>
        <w:t xml:space="preserve">Athol </w:t>
      </w:r>
    </w:p>
    <w:p w14:paraId="739E4C36" w14:textId="77777777" w:rsidR="009313D8" w:rsidRDefault="009313D8" w:rsidP="009313D8">
      <w:pPr>
        <w:spacing w:after="0" w:line="240" w:lineRule="auto"/>
        <w:jc w:val="both"/>
      </w:pPr>
      <w:r>
        <w:t>White Horse Beach</w:t>
      </w:r>
      <w:r>
        <w:tab/>
        <w:t xml:space="preserve">Plymouth </w:t>
      </w:r>
    </w:p>
    <w:p w14:paraId="1ADEA5CF" w14:textId="77777777" w:rsidR="009313D8" w:rsidRDefault="009313D8" w:rsidP="009313D8">
      <w:pPr>
        <w:spacing w:after="0" w:line="240" w:lineRule="auto"/>
        <w:jc w:val="both"/>
      </w:pPr>
      <w:r>
        <w:t xml:space="preserve">Whitinsville </w:t>
      </w:r>
      <w:r>
        <w:tab/>
      </w:r>
      <w:r>
        <w:tab/>
        <w:t xml:space="preserve">Framingham </w:t>
      </w:r>
    </w:p>
    <w:p w14:paraId="6A8BC924" w14:textId="77777777" w:rsidR="009313D8" w:rsidRDefault="009313D8" w:rsidP="009313D8">
      <w:pPr>
        <w:spacing w:after="0" w:line="240" w:lineRule="auto"/>
        <w:jc w:val="both"/>
      </w:pPr>
      <w:r>
        <w:t xml:space="preserve">Whitman </w:t>
      </w:r>
      <w:r>
        <w:tab/>
      </w:r>
      <w:r>
        <w:tab/>
        <w:t xml:space="preserve">Brockton </w:t>
      </w:r>
    </w:p>
    <w:p w14:paraId="0FB06D35" w14:textId="77777777" w:rsidR="009313D8" w:rsidRDefault="009313D8" w:rsidP="009313D8">
      <w:pPr>
        <w:spacing w:after="0" w:line="240" w:lineRule="auto"/>
        <w:jc w:val="both"/>
      </w:pPr>
      <w:r>
        <w:t xml:space="preserve">Wilbraham </w:t>
      </w:r>
      <w:r>
        <w:tab/>
      </w:r>
      <w:r>
        <w:tab/>
        <w:t xml:space="preserve">Springfield </w:t>
      </w:r>
    </w:p>
    <w:p w14:paraId="7E5A38C8" w14:textId="77777777" w:rsidR="009313D8" w:rsidRDefault="009313D8" w:rsidP="009313D8">
      <w:pPr>
        <w:spacing w:after="0" w:line="240" w:lineRule="auto"/>
        <w:jc w:val="both"/>
      </w:pPr>
      <w:proofErr w:type="spellStart"/>
      <w:r>
        <w:t>Wilkinsonville</w:t>
      </w:r>
      <w:proofErr w:type="spellEnd"/>
      <w:r>
        <w:t xml:space="preserve"> </w:t>
      </w:r>
      <w:r>
        <w:tab/>
      </w:r>
      <w:r>
        <w:tab/>
        <w:t xml:space="preserve">Framingham </w:t>
      </w:r>
    </w:p>
    <w:p w14:paraId="66414924" w14:textId="77777777" w:rsidR="009313D8" w:rsidRDefault="009313D8" w:rsidP="009313D8">
      <w:pPr>
        <w:spacing w:after="0" w:line="240" w:lineRule="auto"/>
        <w:jc w:val="both"/>
      </w:pPr>
      <w:r>
        <w:t xml:space="preserve">Williamsburg </w:t>
      </w:r>
      <w:r>
        <w:tab/>
      </w:r>
      <w:r>
        <w:tab/>
        <w:t xml:space="preserve">Northampton </w:t>
      </w:r>
    </w:p>
    <w:p w14:paraId="719FC6E9" w14:textId="77777777" w:rsidR="009313D8" w:rsidRDefault="009313D8" w:rsidP="009313D8">
      <w:pPr>
        <w:spacing w:after="0" w:line="240" w:lineRule="auto"/>
        <w:jc w:val="both"/>
      </w:pPr>
      <w:r>
        <w:t xml:space="preserve">Williamstown </w:t>
      </w:r>
      <w:r>
        <w:tab/>
      </w:r>
      <w:r>
        <w:tab/>
        <w:t xml:space="preserve">Adams </w:t>
      </w:r>
    </w:p>
    <w:p w14:paraId="199EDADF" w14:textId="77777777" w:rsidR="009313D8" w:rsidRDefault="009313D8" w:rsidP="009313D8">
      <w:pPr>
        <w:spacing w:after="0" w:line="240" w:lineRule="auto"/>
        <w:jc w:val="both"/>
      </w:pPr>
      <w:r>
        <w:t xml:space="preserve">Wilmington </w:t>
      </w:r>
      <w:r>
        <w:tab/>
      </w:r>
      <w:r>
        <w:tab/>
        <w:t xml:space="preserve">Woburn </w:t>
      </w:r>
    </w:p>
    <w:p w14:paraId="7E3F6B29" w14:textId="77777777" w:rsidR="009313D8" w:rsidRDefault="009313D8" w:rsidP="009313D8">
      <w:pPr>
        <w:spacing w:after="0" w:line="240" w:lineRule="auto"/>
        <w:jc w:val="both"/>
      </w:pPr>
      <w:r>
        <w:t xml:space="preserve">Winchendon </w:t>
      </w:r>
      <w:r>
        <w:tab/>
      </w:r>
      <w:r>
        <w:tab/>
        <w:t xml:space="preserve">Gardner-Fitchburg </w:t>
      </w:r>
    </w:p>
    <w:p w14:paraId="61FEEF0A" w14:textId="77777777" w:rsidR="009313D8" w:rsidRDefault="009313D8" w:rsidP="009313D8">
      <w:pPr>
        <w:spacing w:after="0" w:line="240" w:lineRule="auto"/>
        <w:jc w:val="both"/>
      </w:pPr>
      <w:r>
        <w:t xml:space="preserve">Winchendon Springs </w:t>
      </w:r>
      <w:r>
        <w:tab/>
        <w:t xml:space="preserve">Gardner-Fitchburg </w:t>
      </w:r>
    </w:p>
    <w:p w14:paraId="0C25493F" w14:textId="77777777" w:rsidR="009313D8" w:rsidRDefault="009313D8" w:rsidP="009313D8">
      <w:pPr>
        <w:spacing w:after="0" w:line="240" w:lineRule="auto"/>
        <w:jc w:val="both"/>
      </w:pPr>
      <w:r>
        <w:t xml:space="preserve">Winchester </w:t>
      </w:r>
      <w:r>
        <w:tab/>
      </w:r>
      <w:r>
        <w:tab/>
        <w:t xml:space="preserve">Woburn </w:t>
      </w:r>
    </w:p>
    <w:p w14:paraId="0D77BDF9" w14:textId="77777777" w:rsidR="009313D8" w:rsidRDefault="009313D8" w:rsidP="009313D8">
      <w:pPr>
        <w:spacing w:after="0" w:line="240" w:lineRule="auto"/>
        <w:jc w:val="both"/>
      </w:pPr>
      <w:r>
        <w:t xml:space="preserve">Windsor </w:t>
      </w:r>
      <w:r>
        <w:tab/>
      </w:r>
      <w:r>
        <w:tab/>
        <w:t xml:space="preserve">Adams </w:t>
      </w:r>
    </w:p>
    <w:p w14:paraId="45BFA2E4" w14:textId="77777777" w:rsidR="009313D8" w:rsidRDefault="009313D8" w:rsidP="009313D8">
      <w:pPr>
        <w:spacing w:after="0" w:line="240" w:lineRule="auto"/>
        <w:jc w:val="both"/>
      </w:pPr>
      <w:r>
        <w:t xml:space="preserve">Winthrop </w:t>
      </w:r>
      <w:r>
        <w:tab/>
      </w:r>
      <w:r>
        <w:tab/>
        <w:t xml:space="preserve">Revere </w:t>
      </w:r>
    </w:p>
    <w:p w14:paraId="63D8EFD3" w14:textId="77777777" w:rsidR="009313D8" w:rsidRDefault="009313D8" w:rsidP="009313D8">
      <w:pPr>
        <w:spacing w:after="0" w:line="240" w:lineRule="auto"/>
        <w:jc w:val="both"/>
      </w:pPr>
      <w:r>
        <w:t xml:space="preserve">Woburn </w:t>
      </w:r>
      <w:r>
        <w:tab/>
      </w:r>
      <w:r>
        <w:tab/>
        <w:t xml:space="preserve">Woburn </w:t>
      </w:r>
    </w:p>
    <w:p w14:paraId="14755A2E" w14:textId="77777777" w:rsidR="009313D8" w:rsidRDefault="009313D8" w:rsidP="009313D8">
      <w:pPr>
        <w:spacing w:after="0" w:line="240" w:lineRule="auto"/>
        <w:jc w:val="both"/>
      </w:pPr>
      <w:r>
        <w:t xml:space="preserve">Woods Hole </w:t>
      </w:r>
      <w:r>
        <w:tab/>
      </w:r>
      <w:r>
        <w:tab/>
        <w:t xml:space="preserve">Falmouth </w:t>
      </w:r>
    </w:p>
    <w:p w14:paraId="75115918" w14:textId="77777777" w:rsidR="009313D8" w:rsidRDefault="009313D8" w:rsidP="009313D8">
      <w:pPr>
        <w:spacing w:after="0" w:line="240" w:lineRule="auto"/>
        <w:jc w:val="both"/>
      </w:pPr>
      <w:r>
        <w:t xml:space="preserve">Woodville </w:t>
      </w:r>
      <w:r>
        <w:tab/>
      </w:r>
      <w:r>
        <w:tab/>
        <w:t xml:space="preserve">Framingham </w:t>
      </w:r>
    </w:p>
    <w:p w14:paraId="3593EB60" w14:textId="77777777" w:rsidR="009313D8" w:rsidRDefault="009313D8" w:rsidP="009313D8">
      <w:pPr>
        <w:spacing w:after="0" w:line="240" w:lineRule="auto"/>
        <w:jc w:val="both"/>
      </w:pPr>
      <w:r>
        <w:t xml:space="preserve">Worcester </w:t>
      </w:r>
      <w:r>
        <w:tab/>
      </w:r>
      <w:r>
        <w:tab/>
        <w:t xml:space="preserve">Worcester </w:t>
      </w:r>
    </w:p>
    <w:p w14:paraId="06B98CE2" w14:textId="77777777" w:rsidR="009313D8" w:rsidRDefault="009313D8" w:rsidP="009313D8">
      <w:pPr>
        <w:spacing w:after="0" w:line="240" w:lineRule="auto"/>
        <w:jc w:val="both"/>
      </w:pPr>
      <w:proofErr w:type="spellStart"/>
      <w:r>
        <w:t>Woronoco</w:t>
      </w:r>
      <w:proofErr w:type="spellEnd"/>
      <w:r>
        <w:t xml:space="preserve"> </w:t>
      </w:r>
      <w:r>
        <w:tab/>
      </w:r>
      <w:r>
        <w:tab/>
        <w:t xml:space="preserve">Westfield </w:t>
      </w:r>
    </w:p>
    <w:p w14:paraId="175E66C3" w14:textId="77777777" w:rsidR="009313D8" w:rsidRDefault="009313D8" w:rsidP="009313D8">
      <w:pPr>
        <w:spacing w:after="0" w:line="240" w:lineRule="auto"/>
        <w:jc w:val="both"/>
      </w:pPr>
      <w:r>
        <w:t xml:space="preserve">Worthington </w:t>
      </w:r>
      <w:r>
        <w:tab/>
      </w:r>
      <w:r>
        <w:tab/>
        <w:t xml:space="preserve">Northampton </w:t>
      </w:r>
    </w:p>
    <w:p w14:paraId="1B990435" w14:textId="77777777" w:rsidR="009313D8" w:rsidRDefault="009313D8" w:rsidP="009313D8">
      <w:pPr>
        <w:spacing w:after="0" w:line="240" w:lineRule="auto"/>
        <w:jc w:val="both"/>
      </w:pPr>
      <w:r>
        <w:t xml:space="preserve">Wrentham </w:t>
      </w:r>
      <w:r>
        <w:tab/>
      </w:r>
      <w:r>
        <w:tab/>
        <w:t xml:space="preserve">Framingham </w:t>
      </w:r>
    </w:p>
    <w:p w14:paraId="58433607" w14:textId="77777777" w:rsidR="009313D8" w:rsidRDefault="009313D8" w:rsidP="009313D8">
      <w:pPr>
        <w:spacing w:after="0" w:line="240" w:lineRule="auto"/>
        <w:jc w:val="both"/>
      </w:pPr>
      <w:r>
        <w:t xml:space="preserve">Yarmouth </w:t>
      </w:r>
      <w:r>
        <w:tab/>
      </w:r>
      <w:r>
        <w:tab/>
        <w:t xml:space="preserve">Barnstable </w:t>
      </w:r>
    </w:p>
    <w:p w14:paraId="257C7D0A" w14:textId="77777777" w:rsidR="009313D8" w:rsidRPr="00211B8F" w:rsidRDefault="009313D8" w:rsidP="009313D8">
      <w:pPr>
        <w:spacing w:after="0" w:line="240" w:lineRule="auto"/>
        <w:jc w:val="both"/>
      </w:pPr>
      <w:r>
        <w:t xml:space="preserve">Yarmouth Port </w:t>
      </w:r>
      <w:r>
        <w:tab/>
      </w:r>
      <w:r>
        <w:tab/>
        <w:t>Barnstable</w:t>
      </w:r>
    </w:p>
    <w:p w14:paraId="33D5C1F3" w14:textId="77777777" w:rsidR="009313D8" w:rsidRPr="00211B8F" w:rsidRDefault="009313D8" w:rsidP="009313D8">
      <w:pPr>
        <w:spacing w:after="0" w:line="240" w:lineRule="auto"/>
        <w:jc w:val="both"/>
      </w:pPr>
    </w:p>
    <w:p w14:paraId="2A7E4E89" w14:textId="18F32C91" w:rsidR="00514449" w:rsidRDefault="00514449">
      <w:r>
        <w:br w:type="page"/>
      </w:r>
    </w:p>
    <w:p w14:paraId="193CEA73" w14:textId="77777777" w:rsidR="00C62E21" w:rsidRPr="00C62E21" w:rsidRDefault="00514449" w:rsidP="00C03272">
      <w:pPr>
        <w:pStyle w:val="Heading1"/>
        <w:rPr>
          <w:rStyle w:val="Heading1Char"/>
          <w:b/>
          <w:bCs/>
        </w:rPr>
      </w:pPr>
      <w:bookmarkStart w:id="325" w:name="_Toc179450934"/>
      <w:r w:rsidRPr="00C62E21">
        <w:lastRenderedPageBreak/>
        <w:t>N</w:t>
      </w:r>
      <w:r w:rsidRPr="00C62E21">
        <w:rPr>
          <w:rStyle w:val="Heading1Char"/>
          <w:b/>
          <w:bCs/>
        </w:rPr>
        <w:t>eed Help?</w:t>
      </w:r>
      <w:r w:rsidR="00EA0142" w:rsidRPr="00C62E21">
        <w:rPr>
          <w:rStyle w:val="Heading1Char"/>
          <w:b/>
          <w:bCs/>
        </w:rPr>
        <w:t>:</w:t>
      </w:r>
      <w:bookmarkEnd w:id="325"/>
      <w:r w:rsidR="00EA0142" w:rsidRPr="00C62E21">
        <w:rPr>
          <w:rStyle w:val="Heading1Char"/>
          <w:b/>
          <w:bCs/>
        </w:rPr>
        <w:t xml:space="preserve"> </w:t>
      </w:r>
    </w:p>
    <w:p w14:paraId="3BDACDA4" w14:textId="77777777" w:rsidR="00C62E21" w:rsidRDefault="00C62E21" w:rsidP="00514449">
      <w:pPr>
        <w:spacing w:after="0" w:line="240" w:lineRule="auto"/>
      </w:pPr>
    </w:p>
    <w:p w14:paraId="43B3D100" w14:textId="586A8D25" w:rsidR="00C62E21" w:rsidRPr="00C62E21" w:rsidRDefault="00C62E21" w:rsidP="00C03272">
      <w:pPr>
        <w:pStyle w:val="Heading1"/>
      </w:pPr>
      <w:bookmarkStart w:id="326" w:name="_Toc179450935"/>
      <w:proofErr w:type="spellStart"/>
      <w:r w:rsidRPr="00C62E21">
        <w:rPr>
          <w:rStyle w:val="Heading1Char"/>
          <w:sz w:val="36"/>
          <w:szCs w:val="36"/>
        </w:rPr>
        <w:t>My</w:t>
      </w:r>
      <w:r>
        <w:rPr>
          <w:rStyle w:val="Heading1Char"/>
          <w:sz w:val="36"/>
          <w:szCs w:val="36"/>
        </w:rPr>
        <w:t>Services</w:t>
      </w:r>
      <w:bookmarkEnd w:id="326"/>
      <w:proofErr w:type="spellEnd"/>
    </w:p>
    <w:p w14:paraId="2BD8B08E" w14:textId="79E6EB4D" w:rsidR="00A81093" w:rsidRPr="00A81093" w:rsidRDefault="00A81093" w:rsidP="00A81093">
      <w:pPr>
        <w:spacing w:after="0" w:line="240" w:lineRule="auto"/>
      </w:pPr>
      <w:proofErr w:type="spellStart"/>
      <w:r w:rsidRPr="00A81093">
        <w:rPr>
          <w:b/>
          <w:bCs/>
        </w:rPr>
        <w:t>MyServices</w:t>
      </w:r>
      <w:proofErr w:type="spellEnd"/>
      <w:r>
        <w:t xml:space="preserve"> </w:t>
      </w:r>
      <w:r w:rsidRPr="00A81093">
        <w:t>is an online tool and mobile app where you can access helpful information, including eligibility status, MassHealth enrollment, and alerts about important events and actions you need to take.</w:t>
      </w:r>
      <w:r>
        <w:t xml:space="preserve"> </w:t>
      </w:r>
      <w:proofErr w:type="spellStart"/>
      <w:r w:rsidRPr="00A81093">
        <w:rPr>
          <w:b/>
          <w:bCs/>
        </w:rPr>
        <w:t>MyServices</w:t>
      </w:r>
      <w:proofErr w:type="spellEnd"/>
      <w:r>
        <w:t xml:space="preserve"> </w:t>
      </w:r>
      <w:r w:rsidRPr="00A81093">
        <w:t>also allows you to review certain MassHealth notices and voter registration information online. For more information, go to</w:t>
      </w:r>
      <w:r>
        <w:t xml:space="preserve"> </w:t>
      </w:r>
      <w:hyperlink r:id="rId22" w:tgtFrame="_blank" w:tooltip="https://myservices.mass.gov/" w:history="1">
        <w:r w:rsidRPr="00A81093">
          <w:rPr>
            <w:rStyle w:val="Hyperlink"/>
          </w:rPr>
          <w:t>myservices.mass.gov</w:t>
        </w:r>
      </w:hyperlink>
      <w:r w:rsidRPr="00A81093">
        <w:t>.</w:t>
      </w:r>
    </w:p>
    <w:p w14:paraId="752A0DF8" w14:textId="77777777" w:rsidR="00C62E21" w:rsidRDefault="00C62E21" w:rsidP="00514449">
      <w:pPr>
        <w:spacing w:after="0" w:line="240" w:lineRule="auto"/>
      </w:pPr>
    </w:p>
    <w:p w14:paraId="02F3D678" w14:textId="77777777" w:rsidR="00C62E21" w:rsidRPr="00C62E21" w:rsidRDefault="00C62E21" w:rsidP="00C03272">
      <w:pPr>
        <w:pStyle w:val="Heading1"/>
      </w:pPr>
      <w:bookmarkStart w:id="327" w:name="_Toc179450936"/>
      <w:r w:rsidRPr="00C62E21">
        <w:rPr>
          <w:rStyle w:val="Heading1Char"/>
          <w:sz w:val="36"/>
          <w:szCs w:val="36"/>
        </w:rPr>
        <w:t>My Ombudsman</w:t>
      </w:r>
      <w:bookmarkEnd w:id="327"/>
    </w:p>
    <w:p w14:paraId="5F777D1A" w14:textId="77777777" w:rsidR="00C62E21" w:rsidRDefault="00C62E21" w:rsidP="00C62E21">
      <w:pPr>
        <w:spacing w:after="0" w:line="240" w:lineRule="auto"/>
      </w:pPr>
      <w:r>
        <w:t>If you have questions or need help getting benefits or services from MassHealth or your health plan, you can call My Ombudsman. My Ombudsman is a program that is separate from MassHealth and your health plan. The program can</w:t>
      </w:r>
    </w:p>
    <w:p w14:paraId="0607418B" w14:textId="77777777" w:rsidR="00C62E21" w:rsidRDefault="00C62E21" w:rsidP="00C62E21">
      <w:pPr>
        <w:spacing w:after="0" w:line="240" w:lineRule="auto"/>
      </w:pPr>
      <w:r>
        <w:t>•</w:t>
      </w:r>
      <w:r>
        <w:tab/>
        <w:t>give you information about your health plan benefits and rights,</w:t>
      </w:r>
    </w:p>
    <w:p w14:paraId="5F6A159C" w14:textId="77777777" w:rsidR="00C62E21" w:rsidRDefault="00C62E21" w:rsidP="00C62E21">
      <w:pPr>
        <w:spacing w:after="0" w:line="240" w:lineRule="auto"/>
      </w:pPr>
      <w:r>
        <w:t>•</w:t>
      </w:r>
      <w:r>
        <w:tab/>
        <w:t>help you with any concerns, and</w:t>
      </w:r>
    </w:p>
    <w:p w14:paraId="03CBF0A5" w14:textId="77777777" w:rsidR="00C62E21" w:rsidRDefault="00C62E21" w:rsidP="00C62E21">
      <w:pPr>
        <w:spacing w:after="0" w:line="240" w:lineRule="auto"/>
      </w:pPr>
      <w:r>
        <w:t>•</w:t>
      </w:r>
      <w:r>
        <w:tab/>
        <w:t>help explain how to file a grievance (complaint) or an appeal (a review of a decision).</w:t>
      </w:r>
    </w:p>
    <w:p w14:paraId="41DB9DCB" w14:textId="77777777" w:rsidR="00C62E21" w:rsidRDefault="00C62E21" w:rsidP="00C62E21">
      <w:pPr>
        <w:spacing w:after="0" w:line="240" w:lineRule="auto"/>
      </w:pPr>
    </w:p>
    <w:p w14:paraId="214142E6" w14:textId="77777777" w:rsidR="00C62E21" w:rsidRDefault="00C62E21" w:rsidP="00C62E21">
      <w:pPr>
        <w:spacing w:after="0" w:line="240" w:lineRule="auto"/>
      </w:pPr>
      <w:r>
        <w:t>For more information about My Ombudsman:</w:t>
      </w:r>
    </w:p>
    <w:p w14:paraId="5FB03656" w14:textId="77777777" w:rsidR="00C62E21" w:rsidRDefault="00C62E21" w:rsidP="00C62E21">
      <w:pPr>
        <w:spacing w:after="0" w:line="240" w:lineRule="auto"/>
      </w:pPr>
      <w:r>
        <w:t>•</w:t>
      </w:r>
      <w:r>
        <w:tab/>
        <w:t>visit their website at www.myombudsman.org</w:t>
      </w:r>
    </w:p>
    <w:p w14:paraId="062177B5" w14:textId="77777777" w:rsidR="00C62E21" w:rsidRDefault="00C62E21" w:rsidP="00C62E21">
      <w:pPr>
        <w:spacing w:after="0" w:line="240" w:lineRule="auto"/>
      </w:pPr>
      <w:r>
        <w:t>•</w:t>
      </w:r>
      <w:r>
        <w:tab/>
        <w:t>call (855) 781-9898 or videophone (VP) at (339) 224-6831</w:t>
      </w:r>
    </w:p>
    <w:p w14:paraId="4CFA14E6" w14:textId="77777777" w:rsidR="00C62E21" w:rsidRDefault="00C62E21" w:rsidP="00C62E21">
      <w:pPr>
        <w:spacing w:after="0" w:line="240" w:lineRule="auto"/>
      </w:pPr>
      <w:r>
        <w:t>•</w:t>
      </w:r>
      <w:r>
        <w:tab/>
        <w:t>email them at info@myombudsman.org</w:t>
      </w:r>
    </w:p>
    <w:p w14:paraId="31009399" w14:textId="77777777" w:rsidR="00C62E21" w:rsidRDefault="00C62E21" w:rsidP="00C62E21">
      <w:pPr>
        <w:spacing w:after="0" w:line="240" w:lineRule="auto"/>
      </w:pPr>
      <w:r>
        <w:t>Please visit the My Ombudsman website or contact them directly for updated information about location and walk-in hours.</w:t>
      </w:r>
    </w:p>
    <w:p w14:paraId="7C812D5E" w14:textId="77777777" w:rsidR="00C62E21" w:rsidRDefault="00C62E21" w:rsidP="00514449">
      <w:pPr>
        <w:spacing w:after="0" w:line="240" w:lineRule="auto"/>
      </w:pPr>
    </w:p>
    <w:sectPr w:rsidR="00C62E21" w:rsidSect="00C220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88F8B" w14:textId="77777777" w:rsidR="00BF1E52" w:rsidRDefault="00BF1E52" w:rsidP="001178B7">
      <w:pPr>
        <w:spacing w:after="0" w:line="240" w:lineRule="auto"/>
      </w:pPr>
      <w:r>
        <w:separator/>
      </w:r>
    </w:p>
  </w:endnote>
  <w:endnote w:type="continuationSeparator" w:id="0">
    <w:p w14:paraId="26C247A5" w14:textId="77777777" w:rsidR="00BF1E52" w:rsidRDefault="00BF1E52"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66C48" w14:textId="77777777" w:rsidR="002C0DA4" w:rsidRDefault="002C0DA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AEAF2" w14:textId="77777777" w:rsidR="00BF1E52" w:rsidRDefault="00BF1E52" w:rsidP="001178B7">
      <w:pPr>
        <w:spacing w:after="0" w:line="240" w:lineRule="auto"/>
      </w:pPr>
      <w:r>
        <w:separator/>
      </w:r>
    </w:p>
  </w:footnote>
  <w:footnote w:type="continuationSeparator" w:id="0">
    <w:p w14:paraId="54272A5B" w14:textId="77777777" w:rsidR="00BF1E52" w:rsidRDefault="00BF1E52" w:rsidP="00117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A624" w14:textId="17FFFA6D" w:rsidR="002709F1" w:rsidRPr="002A7ECC" w:rsidRDefault="002709F1" w:rsidP="002A7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95C"/>
    <w:multiLevelType w:val="hybridMultilevel"/>
    <w:tmpl w:val="C5A6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D68"/>
    <w:multiLevelType w:val="hybridMultilevel"/>
    <w:tmpl w:val="FBF0CD9E"/>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 w15:restartNumberingAfterBreak="0">
    <w:nsid w:val="03DF3515"/>
    <w:multiLevelType w:val="hybridMultilevel"/>
    <w:tmpl w:val="576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41978"/>
    <w:multiLevelType w:val="hybridMultilevel"/>
    <w:tmpl w:val="7428BCD0"/>
    <w:lvl w:ilvl="0" w:tplc="084EFF36">
      <w:numFmt w:val="bullet"/>
      <w:lvlText w:val="■"/>
      <w:lvlJc w:val="left"/>
      <w:pPr>
        <w:ind w:left="294" w:hanging="295"/>
      </w:pPr>
      <w:rPr>
        <w:rFonts w:ascii="Tahoma" w:eastAsia="Tahoma" w:hAnsi="Tahoma" w:cs="Tahoma" w:hint="default"/>
        <w:b w:val="0"/>
        <w:bCs w:val="0"/>
        <w:i w:val="0"/>
        <w:iCs w:val="0"/>
        <w:color w:val="5A5D58"/>
        <w:w w:val="73"/>
        <w:sz w:val="20"/>
        <w:szCs w:val="20"/>
        <w:lang w:val="en-US" w:eastAsia="en-US" w:bidi="ar-SA"/>
      </w:rPr>
    </w:lvl>
    <w:lvl w:ilvl="1" w:tplc="6EC26F94">
      <w:numFmt w:val="bullet"/>
      <w:lvlText w:val="•"/>
      <w:lvlJc w:val="left"/>
      <w:pPr>
        <w:ind w:left="680" w:hanging="295"/>
      </w:pPr>
      <w:rPr>
        <w:rFonts w:hint="default"/>
        <w:lang w:val="en-US" w:eastAsia="en-US" w:bidi="ar-SA"/>
      </w:rPr>
    </w:lvl>
    <w:lvl w:ilvl="2" w:tplc="FC24A2D4">
      <w:numFmt w:val="bullet"/>
      <w:lvlText w:val="•"/>
      <w:lvlJc w:val="left"/>
      <w:pPr>
        <w:ind w:left="1060" w:hanging="295"/>
      </w:pPr>
      <w:rPr>
        <w:rFonts w:hint="default"/>
        <w:lang w:val="en-US" w:eastAsia="en-US" w:bidi="ar-SA"/>
      </w:rPr>
    </w:lvl>
    <w:lvl w:ilvl="3" w:tplc="261E9358">
      <w:numFmt w:val="bullet"/>
      <w:lvlText w:val="•"/>
      <w:lvlJc w:val="left"/>
      <w:pPr>
        <w:ind w:left="1441" w:hanging="295"/>
      </w:pPr>
      <w:rPr>
        <w:rFonts w:hint="default"/>
        <w:lang w:val="en-US" w:eastAsia="en-US" w:bidi="ar-SA"/>
      </w:rPr>
    </w:lvl>
    <w:lvl w:ilvl="4" w:tplc="369C4E34">
      <w:numFmt w:val="bullet"/>
      <w:lvlText w:val="•"/>
      <w:lvlJc w:val="left"/>
      <w:pPr>
        <w:ind w:left="1821" w:hanging="295"/>
      </w:pPr>
      <w:rPr>
        <w:rFonts w:hint="default"/>
        <w:lang w:val="en-US" w:eastAsia="en-US" w:bidi="ar-SA"/>
      </w:rPr>
    </w:lvl>
    <w:lvl w:ilvl="5" w:tplc="82B85A5A">
      <w:numFmt w:val="bullet"/>
      <w:lvlText w:val="•"/>
      <w:lvlJc w:val="left"/>
      <w:pPr>
        <w:ind w:left="2202" w:hanging="295"/>
      </w:pPr>
      <w:rPr>
        <w:rFonts w:hint="default"/>
        <w:lang w:val="en-US" w:eastAsia="en-US" w:bidi="ar-SA"/>
      </w:rPr>
    </w:lvl>
    <w:lvl w:ilvl="6" w:tplc="B192A370">
      <w:numFmt w:val="bullet"/>
      <w:lvlText w:val="•"/>
      <w:lvlJc w:val="left"/>
      <w:pPr>
        <w:ind w:left="2582" w:hanging="295"/>
      </w:pPr>
      <w:rPr>
        <w:rFonts w:hint="default"/>
        <w:lang w:val="en-US" w:eastAsia="en-US" w:bidi="ar-SA"/>
      </w:rPr>
    </w:lvl>
    <w:lvl w:ilvl="7" w:tplc="9C0ACEF0">
      <w:numFmt w:val="bullet"/>
      <w:lvlText w:val="•"/>
      <w:lvlJc w:val="left"/>
      <w:pPr>
        <w:ind w:left="2963" w:hanging="295"/>
      </w:pPr>
      <w:rPr>
        <w:rFonts w:hint="default"/>
        <w:lang w:val="en-US" w:eastAsia="en-US" w:bidi="ar-SA"/>
      </w:rPr>
    </w:lvl>
    <w:lvl w:ilvl="8" w:tplc="7C762E4C">
      <w:numFmt w:val="bullet"/>
      <w:lvlText w:val="•"/>
      <w:lvlJc w:val="left"/>
      <w:pPr>
        <w:ind w:left="3343" w:hanging="295"/>
      </w:pPr>
      <w:rPr>
        <w:rFonts w:hint="default"/>
        <w:lang w:val="en-US" w:eastAsia="en-US" w:bidi="ar-SA"/>
      </w:rPr>
    </w:lvl>
  </w:abstractNum>
  <w:abstractNum w:abstractNumId="4" w15:restartNumberingAfterBreak="0">
    <w:nsid w:val="092D2138"/>
    <w:multiLevelType w:val="hybridMultilevel"/>
    <w:tmpl w:val="0E8C9034"/>
    <w:lvl w:ilvl="0" w:tplc="862CC5C2">
      <w:numFmt w:val="bullet"/>
      <w:lvlText w:val="■"/>
      <w:lvlJc w:val="left"/>
      <w:pPr>
        <w:ind w:left="529" w:hanging="294"/>
      </w:pPr>
      <w:rPr>
        <w:rFonts w:ascii="Tahoma" w:eastAsia="Tahoma" w:hAnsi="Tahoma" w:cs="Tahoma" w:hint="default"/>
        <w:b w:val="0"/>
        <w:bCs w:val="0"/>
        <w:i w:val="0"/>
        <w:iCs w:val="0"/>
        <w:color w:val="5A5D58"/>
        <w:w w:val="73"/>
        <w:sz w:val="19"/>
        <w:szCs w:val="19"/>
        <w:lang w:val="en-US" w:eastAsia="en-US" w:bidi="ar-SA"/>
      </w:rPr>
    </w:lvl>
    <w:lvl w:ilvl="1" w:tplc="4B26474A">
      <w:numFmt w:val="bullet"/>
      <w:lvlText w:val="•"/>
      <w:lvlJc w:val="left"/>
      <w:pPr>
        <w:ind w:left="932" w:hanging="294"/>
      </w:pPr>
      <w:rPr>
        <w:rFonts w:hint="default"/>
        <w:lang w:val="en-US" w:eastAsia="en-US" w:bidi="ar-SA"/>
      </w:rPr>
    </w:lvl>
    <w:lvl w:ilvl="2" w:tplc="753A8FA8">
      <w:numFmt w:val="bullet"/>
      <w:lvlText w:val="•"/>
      <w:lvlJc w:val="left"/>
      <w:pPr>
        <w:ind w:left="1345" w:hanging="294"/>
      </w:pPr>
      <w:rPr>
        <w:rFonts w:hint="default"/>
        <w:lang w:val="en-US" w:eastAsia="en-US" w:bidi="ar-SA"/>
      </w:rPr>
    </w:lvl>
    <w:lvl w:ilvl="3" w:tplc="96FE0F0E">
      <w:numFmt w:val="bullet"/>
      <w:lvlText w:val="•"/>
      <w:lvlJc w:val="left"/>
      <w:pPr>
        <w:ind w:left="1757" w:hanging="294"/>
      </w:pPr>
      <w:rPr>
        <w:rFonts w:hint="default"/>
        <w:lang w:val="en-US" w:eastAsia="en-US" w:bidi="ar-SA"/>
      </w:rPr>
    </w:lvl>
    <w:lvl w:ilvl="4" w:tplc="DCA2B408">
      <w:numFmt w:val="bullet"/>
      <w:lvlText w:val="•"/>
      <w:lvlJc w:val="left"/>
      <w:pPr>
        <w:ind w:left="2170" w:hanging="294"/>
      </w:pPr>
      <w:rPr>
        <w:rFonts w:hint="default"/>
        <w:lang w:val="en-US" w:eastAsia="en-US" w:bidi="ar-SA"/>
      </w:rPr>
    </w:lvl>
    <w:lvl w:ilvl="5" w:tplc="0ABE96E2">
      <w:numFmt w:val="bullet"/>
      <w:lvlText w:val="•"/>
      <w:lvlJc w:val="left"/>
      <w:pPr>
        <w:ind w:left="2582" w:hanging="294"/>
      </w:pPr>
      <w:rPr>
        <w:rFonts w:hint="default"/>
        <w:lang w:val="en-US" w:eastAsia="en-US" w:bidi="ar-SA"/>
      </w:rPr>
    </w:lvl>
    <w:lvl w:ilvl="6" w:tplc="F072FE5A">
      <w:numFmt w:val="bullet"/>
      <w:lvlText w:val="•"/>
      <w:lvlJc w:val="left"/>
      <w:pPr>
        <w:ind w:left="2995" w:hanging="294"/>
      </w:pPr>
      <w:rPr>
        <w:rFonts w:hint="default"/>
        <w:lang w:val="en-US" w:eastAsia="en-US" w:bidi="ar-SA"/>
      </w:rPr>
    </w:lvl>
    <w:lvl w:ilvl="7" w:tplc="7E224D96">
      <w:numFmt w:val="bullet"/>
      <w:lvlText w:val="•"/>
      <w:lvlJc w:val="left"/>
      <w:pPr>
        <w:ind w:left="3407" w:hanging="294"/>
      </w:pPr>
      <w:rPr>
        <w:rFonts w:hint="default"/>
        <w:lang w:val="en-US" w:eastAsia="en-US" w:bidi="ar-SA"/>
      </w:rPr>
    </w:lvl>
    <w:lvl w:ilvl="8" w:tplc="0AB4E2B6">
      <w:numFmt w:val="bullet"/>
      <w:lvlText w:val="•"/>
      <w:lvlJc w:val="left"/>
      <w:pPr>
        <w:ind w:left="3820" w:hanging="294"/>
      </w:pPr>
      <w:rPr>
        <w:rFonts w:hint="default"/>
        <w:lang w:val="en-US" w:eastAsia="en-US" w:bidi="ar-SA"/>
      </w:rPr>
    </w:lvl>
  </w:abstractNum>
  <w:abstractNum w:abstractNumId="5" w15:restartNumberingAfterBreak="0">
    <w:nsid w:val="0C217E4D"/>
    <w:multiLevelType w:val="hybridMultilevel"/>
    <w:tmpl w:val="2DDE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20BB"/>
    <w:multiLevelType w:val="hybridMultilevel"/>
    <w:tmpl w:val="A97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B67E2"/>
    <w:multiLevelType w:val="hybridMultilevel"/>
    <w:tmpl w:val="4C92FF6E"/>
    <w:lvl w:ilvl="0" w:tplc="E86C09AC">
      <w:numFmt w:val="bullet"/>
      <w:lvlText w:val="—"/>
      <w:lvlJc w:val="left"/>
      <w:pPr>
        <w:ind w:left="2050" w:hanging="219"/>
      </w:pPr>
      <w:rPr>
        <w:rFonts w:ascii="Tahoma" w:eastAsia="Tahoma" w:hAnsi="Tahoma" w:cs="Tahoma" w:hint="default"/>
        <w:b w:val="0"/>
        <w:bCs w:val="0"/>
        <w:i w:val="0"/>
        <w:iCs w:val="0"/>
        <w:color w:val="5A5D58"/>
        <w:w w:val="108"/>
        <w:sz w:val="18"/>
        <w:szCs w:val="18"/>
        <w:lang w:val="en-US" w:eastAsia="en-US" w:bidi="ar-SA"/>
      </w:rPr>
    </w:lvl>
    <w:lvl w:ilvl="1" w:tplc="764A6F2C">
      <w:numFmt w:val="bullet"/>
      <w:lvlText w:val="•"/>
      <w:lvlJc w:val="left"/>
      <w:pPr>
        <w:ind w:left="2217" w:hanging="219"/>
      </w:pPr>
      <w:rPr>
        <w:rFonts w:hint="default"/>
        <w:lang w:val="en-US" w:eastAsia="en-US" w:bidi="ar-SA"/>
      </w:rPr>
    </w:lvl>
    <w:lvl w:ilvl="2" w:tplc="6EEA6376">
      <w:numFmt w:val="bullet"/>
      <w:lvlText w:val="•"/>
      <w:lvlJc w:val="left"/>
      <w:pPr>
        <w:ind w:left="2374" w:hanging="219"/>
      </w:pPr>
      <w:rPr>
        <w:rFonts w:hint="default"/>
        <w:lang w:val="en-US" w:eastAsia="en-US" w:bidi="ar-SA"/>
      </w:rPr>
    </w:lvl>
    <w:lvl w:ilvl="3" w:tplc="0CAA30CA">
      <w:numFmt w:val="bullet"/>
      <w:lvlText w:val="•"/>
      <w:lvlJc w:val="left"/>
      <w:pPr>
        <w:ind w:left="2532" w:hanging="219"/>
      </w:pPr>
      <w:rPr>
        <w:rFonts w:hint="default"/>
        <w:lang w:val="en-US" w:eastAsia="en-US" w:bidi="ar-SA"/>
      </w:rPr>
    </w:lvl>
    <w:lvl w:ilvl="4" w:tplc="1D9AEC66">
      <w:numFmt w:val="bullet"/>
      <w:lvlText w:val="•"/>
      <w:lvlJc w:val="left"/>
      <w:pPr>
        <w:ind w:left="2689" w:hanging="219"/>
      </w:pPr>
      <w:rPr>
        <w:rFonts w:hint="default"/>
        <w:lang w:val="en-US" w:eastAsia="en-US" w:bidi="ar-SA"/>
      </w:rPr>
    </w:lvl>
    <w:lvl w:ilvl="5" w:tplc="B0B82B20">
      <w:numFmt w:val="bullet"/>
      <w:lvlText w:val="•"/>
      <w:lvlJc w:val="left"/>
      <w:pPr>
        <w:ind w:left="2847" w:hanging="219"/>
      </w:pPr>
      <w:rPr>
        <w:rFonts w:hint="default"/>
        <w:lang w:val="en-US" w:eastAsia="en-US" w:bidi="ar-SA"/>
      </w:rPr>
    </w:lvl>
    <w:lvl w:ilvl="6" w:tplc="DB92E8B0">
      <w:numFmt w:val="bullet"/>
      <w:lvlText w:val="•"/>
      <w:lvlJc w:val="left"/>
      <w:pPr>
        <w:ind w:left="3004" w:hanging="219"/>
      </w:pPr>
      <w:rPr>
        <w:rFonts w:hint="default"/>
        <w:lang w:val="en-US" w:eastAsia="en-US" w:bidi="ar-SA"/>
      </w:rPr>
    </w:lvl>
    <w:lvl w:ilvl="7" w:tplc="547ECF4C">
      <w:numFmt w:val="bullet"/>
      <w:lvlText w:val="•"/>
      <w:lvlJc w:val="left"/>
      <w:pPr>
        <w:ind w:left="3161" w:hanging="219"/>
      </w:pPr>
      <w:rPr>
        <w:rFonts w:hint="default"/>
        <w:lang w:val="en-US" w:eastAsia="en-US" w:bidi="ar-SA"/>
      </w:rPr>
    </w:lvl>
    <w:lvl w:ilvl="8" w:tplc="261C7786">
      <w:numFmt w:val="bullet"/>
      <w:lvlText w:val="•"/>
      <w:lvlJc w:val="left"/>
      <w:pPr>
        <w:ind w:left="3319" w:hanging="219"/>
      </w:pPr>
      <w:rPr>
        <w:rFonts w:hint="default"/>
        <w:lang w:val="en-US" w:eastAsia="en-US" w:bidi="ar-SA"/>
      </w:rPr>
    </w:lvl>
  </w:abstractNum>
  <w:abstractNum w:abstractNumId="8" w15:restartNumberingAfterBreak="0">
    <w:nsid w:val="0EF04653"/>
    <w:multiLevelType w:val="hybridMultilevel"/>
    <w:tmpl w:val="30B2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D1AFD"/>
    <w:multiLevelType w:val="hybridMultilevel"/>
    <w:tmpl w:val="2E1EABD6"/>
    <w:lvl w:ilvl="0" w:tplc="D24C5980">
      <w:numFmt w:val="bullet"/>
      <w:lvlText w:val="■"/>
      <w:lvlJc w:val="left"/>
      <w:pPr>
        <w:ind w:left="1155" w:hanging="295"/>
      </w:pPr>
      <w:rPr>
        <w:rFonts w:ascii="Tahoma" w:eastAsia="Tahoma" w:hAnsi="Tahoma" w:cs="Tahoma" w:hint="default"/>
        <w:b w:val="0"/>
        <w:bCs w:val="0"/>
        <w:i w:val="0"/>
        <w:iCs w:val="0"/>
        <w:color w:val="5A5D58"/>
        <w:w w:val="73"/>
        <w:sz w:val="20"/>
        <w:szCs w:val="20"/>
        <w:lang w:val="en-US" w:eastAsia="en-US" w:bidi="ar-SA"/>
      </w:rPr>
    </w:lvl>
    <w:lvl w:ilvl="1" w:tplc="0FCA38B6">
      <w:numFmt w:val="bullet"/>
      <w:lvlText w:val="•"/>
      <w:lvlJc w:val="left"/>
      <w:pPr>
        <w:ind w:left="1558" w:hanging="295"/>
      </w:pPr>
      <w:rPr>
        <w:rFonts w:hint="default"/>
        <w:lang w:val="en-US" w:eastAsia="en-US" w:bidi="ar-SA"/>
      </w:rPr>
    </w:lvl>
    <w:lvl w:ilvl="2" w:tplc="21E8489A">
      <w:numFmt w:val="bullet"/>
      <w:lvlText w:val="•"/>
      <w:lvlJc w:val="left"/>
      <w:pPr>
        <w:ind w:left="1967" w:hanging="295"/>
      </w:pPr>
      <w:rPr>
        <w:rFonts w:hint="default"/>
        <w:lang w:val="en-US" w:eastAsia="en-US" w:bidi="ar-SA"/>
      </w:rPr>
    </w:lvl>
    <w:lvl w:ilvl="3" w:tplc="9782D508">
      <w:numFmt w:val="bullet"/>
      <w:lvlText w:val="•"/>
      <w:lvlJc w:val="left"/>
      <w:pPr>
        <w:ind w:left="2375" w:hanging="295"/>
      </w:pPr>
      <w:rPr>
        <w:rFonts w:hint="default"/>
        <w:lang w:val="en-US" w:eastAsia="en-US" w:bidi="ar-SA"/>
      </w:rPr>
    </w:lvl>
    <w:lvl w:ilvl="4" w:tplc="4332636E">
      <w:numFmt w:val="bullet"/>
      <w:lvlText w:val="•"/>
      <w:lvlJc w:val="left"/>
      <w:pPr>
        <w:ind w:left="2784" w:hanging="295"/>
      </w:pPr>
      <w:rPr>
        <w:rFonts w:hint="default"/>
        <w:lang w:val="en-US" w:eastAsia="en-US" w:bidi="ar-SA"/>
      </w:rPr>
    </w:lvl>
    <w:lvl w:ilvl="5" w:tplc="CEAAD53E">
      <w:numFmt w:val="bullet"/>
      <w:lvlText w:val="•"/>
      <w:lvlJc w:val="left"/>
      <w:pPr>
        <w:ind w:left="3192" w:hanging="295"/>
      </w:pPr>
      <w:rPr>
        <w:rFonts w:hint="default"/>
        <w:lang w:val="en-US" w:eastAsia="en-US" w:bidi="ar-SA"/>
      </w:rPr>
    </w:lvl>
    <w:lvl w:ilvl="6" w:tplc="23BAD920">
      <w:numFmt w:val="bullet"/>
      <w:lvlText w:val="•"/>
      <w:lvlJc w:val="left"/>
      <w:pPr>
        <w:ind w:left="3601" w:hanging="295"/>
      </w:pPr>
      <w:rPr>
        <w:rFonts w:hint="default"/>
        <w:lang w:val="en-US" w:eastAsia="en-US" w:bidi="ar-SA"/>
      </w:rPr>
    </w:lvl>
    <w:lvl w:ilvl="7" w:tplc="5816CDCE">
      <w:numFmt w:val="bullet"/>
      <w:lvlText w:val="•"/>
      <w:lvlJc w:val="left"/>
      <w:pPr>
        <w:ind w:left="4009" w:hanging="295"/>
      </w:pPr>
      <w:rPr>
        <w:rFonts w:hint="default"/>
        <w:lang w:val="en-US" w:eastAsia="en-US" w:bidi="ar-SA"/>
      </w:rPr>
    </w:lvl>
    <w:lvl w:ilvl="8" w:tplc="FD229CD6">
      <w:numFmt w:val="bullet"/>
      <w:lvlText w:val="•"/>
      <w:lvlJc w:val="left"/>
      <w:pPr>
        <w:ind w:left="4418" w:hanging="295"/>
      </w:pPr>
      <w:rPr>
        <w:rFonts w:hint="default"/>
        <w:lang w:val="en-US" w:eastAsia="en-US" w:bidi="ar-SA"/>
      </w:rPr>
    </w:lvl>
  </w:abstractNum>
  <w:abstractNum w:abstractNumId="10" w15:restartNumberingAfterBreak="0">
    <w:nsid w:val="125E596F"/>
    <w:multiLevelType w:val="multilevel"/>
    <w:tmpl w:val="6FE88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34C40"/>
    <w:multiLevelType w:val="hybridMultilevel"/>
    <w:tmpl w:val="CD56D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938E6"/>
    <w:multiLevelType w:val="hybridMultilevel"/>
    <w:tmpl w:val="17F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F51C1"/>
    <w:multiLevelType w:val="hybridMultilevel"/>
    <w:tmpl w:val="55226CA8"/>
    <w:lvl w:ilvl="0" w:tplc="DC727D6C">
      <w:numFmt w:val="bullet"/>
      <w:lvlText w:val="■"/>
      <w:lvlJc w:val="left"/>
      <w:pPr>
        <w:ind w:left="509" w:hanging="275"/>
      </w:pPr>
      <w:rPr>
        <w:rFonts w:ascii="Tahoma" w:eastAsia="Tahoma" w:hAnsi="Tahoma" w:cs="Tahoma" w:hint="default"/>
        <w:b w:val="0"/>
        <w:bCs w:val="0"/>
        <w:i w:val="0"/>
        <w:iCs w:val="0"/>
        <w:color w:val="5A5D58"/>
        <w:w w:val="71"/>
        <w:sz w:val="20"/>
        <w:szCs w:val="20"/>
        <w:lang w:val="en-US" w:eastAsia="en-US" w:bidi="ar-SA"/>
      </w:rPr>
    </w:lvl>
    <w:lvl w:ilvl="1" w:tplc="026E747E">
      <w:numFmt w:val="bullet"/>
      <w:lvlText w:val="•"/>
      <w:lvlJc w:val="left"/>
      <w:pPr>
        <w:ind w:left="914" w:hanging="275"/>
      </w:pPr>
      <w:rPr>
        <w:rFonts w:hint="default"/>
        <w:lang w:val="en-US" w:eastAsia="en-US" w:bidi="ar-SA"/>
      </w:rPr>
    </w:lvl>
    <w:lvl w:ilvl="2" w:tplc="6130F50C">
      <w:numFmt w:val="bullet"/>
      <w:lvlText w:val="•"/>
      <w:lvlJc w:val="left"/>
      <w:pPr>
        <w:ind w:left="1329" w:hanging="275"/>
      </w:pPr>
      <w:rPr>
        <w:rFonts w:hint="default"/>
        <w:lang w:val="en-US" w:eastAsia="en-US" w:bidi="ar-SA"/>
      </w:rPr>
    </w:lvl>
    <w:lvl w:ilvl="3" w:tplc="62CE1574">
      <w:numFmt w:val="bullet"/>
      <w:lvlText w:val="•"/>
      <w:lvlJc w:val="left"/>
      <w:pPr>
        <w:ind w:left="1743" w:hanging="275"/>
      </w:pPr>
      <w:rPr>
        <w:rFonts w:hint="default"/>
        <w:lang w:val="en-US" w:eastAsia="en-US" w:bidi="ar-SA"/>
      </w:rPr>
    </w:lvl>
    <w:lvl w:ilvl="4" w:tplc="43964A4E">
      <w:numFmt w:val="bullet"/>
      <w:lvlText w:val="•"/>
      <w:lvlJc w:val="left"/>
      <w:pPr>
        <w:ind w:left="2158" w:hanging="275"/>
      </w:pPr>
      <w:rPr>
        <w:rFonts w:hint="default"/>
        <w:lang w:val="en-US" w:eastAsia="en-US" w:bidi="ar-SA"/>
      </w:rPr>
    </w:lvl>
    <w:lvl w:ilvl="5" w:tplc="F0463F06">
      <w:numFmt w:val="bullet"/>
      <w:lvlText w:val="•"/>
      <w:lvlJc w:val="left"/>
      <w:pPr>
        <w:ind w:left="2572" w:hanging="275"/>
      </w:pPr>
      <w:rPr>
        <w:rFonts w:hint="default"/>
        <w:lang w:val="en-US" w:eastAsia="en-US" w:bidi="ar-SA"/>
      </w:rPr>
    </w:lvl>
    <w:lvl w:ilvl="6" w:tplc="5218EEAA">
      <w:numFmt w:val="bullet"/>
      <w:lvlText w:val="•"/>
      <w:lvlJc w:val="left"/>
      <w:pPr>
        <w:ind w:left="2987" w:hanging="275"/>
      </w:pPr>
      <w:rPr>
        <w:rFonts w:hint="default"/>
        <w:lang w:val="en-US" w:eastAsia="en-US" w:bidi="ar-SA"/>
      </w:rPr>
    </w:lvl>
    <w:lvl w:ilvl="7" w:tplc="7CA672E0">
      <w:numFmt w:val="bullet"/>
      <w:lvlText w:val="•"/>
      <w:lvlJc w:val="left"/>
      <w:pPr>
        <w:ind w:left="3401" w:hanging="275"/>
      </w:pPr>
      <w:rPr>
        <w:rFonts w:hint="default"/>
        <w:lang w:val="en-US" w:eastAsia="en-US" w:bidi="ar-SA"/>
      </w:rPr>
    </w:lvl>
    <w:lvl w:ilvl="8" w:tplc="559A8EA6">
      <w:numFmt w:val="bullet"/>
      <w:lvlText w:val="•"/>
      <w:lvlJc w:val="left"/>
      <w:pPr>
        <w:ind w:left="3816" w:hanging="275"/>
      </w:pPr>
      <w:rPr>
        <w:rFonts w:hint="default"/>
        <w:lang w:val="en-US" w:eastAsia="en-US" w:bidi="ar-SA"/>
      </w:rPr>
    </w:lvl>
  </w:abstractNum>
  <w:abstractNum w:abstractNumId="14" w15:restartNumberingAfterBreak="0">
    <w:nsid w:val="1A4D450B"/>
    <w:multiLevelType w:val="hybridMultilevel"/>
    <w:tmpl w:val="D6807B0E"/>
    <w:lvl w:ilvl="0" w:tplc="5E2C4936">
      <w:numFmt w:val="bullet"/>
      <w:lvlText w:val="■"/>
      <w:lvlJc w:val="left"/>
      <w:pPr>
        <w:ind w:left="540" w:hanging="300"/>
      </w:pPr>
      <w:rPr>
        <w:rFonts w:ascii="Tahoma" w:eastAsia="Tahoma" w:hAnsi="Tahoma" w:cs="Tahoma" w:hint="default"/>
        <w:b w:val="0"/>
        <w:bCs w:val="0"/>
        <w:i w:val="0"/>
        <w:iCs w:val="0"/>
        <w:color w:val="5A5D58"/>
        <w:spacing w:val="0"/>
        <w:w w:val="71"/>
        <w:sz w:val="20"/>
        <w:szCs w:val="20"/>
        <w:lang w:val="en-US" w:eastAsia="en-US" w:bidi="ar-SA"/>
      </w:rPr>
    </w:lvl>
    <w:lvl w:ilvl="1" w:tplc="023E4BCA">
      <w:numFmt w:val="bullet"/>
      <w:lvlText w:val="•"/>
      <w:lvlJc w:val="left"/>
      <w:pPr>
        <w:ind w:left="960" w:hanging="300"/>
      </w:pPr>
      <w:rPr>
        <w:rFonts w:hint="default"/>
        <w:lang w:val="en-US" w:eastAsia="en-US" w:bidi="ar-SA"/>
      </w:rPr>
    </w:lvl>
    <w:lvl w:ilvl="2" w:tplc="1A2A0C32">
      <w:numFmt w:val="bullet"/>
      <w:lvlText w:val="•"/>
      <w:lvlJc w:val="left"/>
      <w:pPr>
        <w:ind w:left="1380" w:hanging="300"/>
      </w:pPr>
      <w:rPr>
        <w:rFonts w:hint="default"/>
        <w:lang w:val="en-US" w:eastAsia="en-US" w:bidi="ar-SA"/>
      </w:rPr>
    </w:lvl>
    <w:lvl w:ilvl="3" w:tplc="50461D64">
      <w:numFmt w:val="bullet"/>
      <w:lvlText w:val="•"/>
      <w:lvlJc w:val="left"/>
      <w:pPr>
        <w:ind w:left="1800" w:hanging="300"/>
      </w:pPr>
      <w:rPr>
        <w:rFonts w:hint="default"/>
        <w:lang w:val="en-US" w:eastAsia="en-US" w:bidi="ar-SA"/>
      </w:rPr>
    </w:lvl>
    <w:lvl w:ilvl="4" w:tplc="D44E2B14">
      <w:numFmt w:val="bullet"/>
      <w:lvlText w:val="•"/>
      <w:lvlJc w:val="left"/>
      <w:pPr>
        <w:ind w:left="2220" w:hanging="300"/>
      </w:pPr>
      <w:rPr>
        <w:rFonts w:hint="default"/>
        <w:lang w:val="en-US" w:eastAsia="en-US" w:bidi="ar-SA"/>
      </w:rPr>
    </w:lvl>
    <w:lvl w:ilvl="5" w:tplc="0666B02E">
      <w:numFmt w:val="bullet"/>
      <w:lvlText w:val="•"/>
      <w:lvlJc w:val="left"/>
      <w:pPr>
        <w:ind w:left="2640" w:hanging="300"/>
      </w:pPr>
      <w:rPr>
        <w:rFonts w:hint="default"/>
        <w:lang w:val="en-US" w:eastAsia="en-US" w:bidi="ar-SA"/>
      </w:rPr>
    </w:lvl>
    <w:lvl w:ilvl="6" w:tplc="62B64A06">
      <w:numFmt w:val="bullet"/>
      <w:lvlText w:val="•"/>
      <w:lvlJc w:val="left"/>
      <w:pPr>
        <w:ind w:left="3060" w:hanging="300"/>
      </w:pPr>
      <w:rPr>
        <w:rFonts w:hint="default"/>
        <w:lang w:val="en-US" w:eastAsia="en-US" w:bidi="ar-SA"/>
      </w:rPr>
    </w:lvl>
    <w:lvl w:ilvl="7" w:tplc="4A262670">
      <w:numFmt w:val="bullet"/>
      <w:lvlText w:val="•"/>
      <w:lvlJc w:val="left"/>
      <w:pPr>
        <w:ind w:left="3480" w:hanging="300"/>
      </w:pPr>
      <w:rPr>
        <w:rFonts w:hint="default"/>
        <w:lang w:val="en-US" w:eastAsia="en-US" w:bidi="ar-SA"/>
      </w:rPr>
    </w:lvl>
    <w:lvl w:ilvl="8" w:tplc="11205602">
      <w:numFmt w:val="bullet"/>
      <w:lvlText w:val="•"/>
      <w:lvlJc w:val="left"/>
      <w:pPr>
        <w:ind w:left="3900" w:hanging="300"/>
      </w:pPr>
      <w:rPr>
        <w:rFonts w:hint="default"/>
        <w:lang w:val="en-US" w:eastAsia="en-US" w:bidi="ar-SA"/>
      </w:rPr>
    </w:lvl>
  </w:abstractNum>
  <w:abstractNum w:abstractNumId="15" w15:restartNumberingAfterBreak="0">
    <w:nsid w:val="1DED31FD"/>
    <w:multiLevelType w:val="hybridMultilevel"/>
    <w:tmpl w:val="212638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24073D"/>
    <w:multiLevelType w:val="hybridMultilevel"/>
    <w:tmpl w:val="AC82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9795F"/>
    <w:multiLevelType w:val="hybridMultilevel"/>
    <w:tmpl w:val="14CE7554"/>
    <w:lvl w:ilvl="0" w:tplc="99C247AC">
      <w:numFmt w:val="bullet"/>
      <w:lvlText w:val="■"/>
      <w:lvlJc w:val="left"/>
      <w:pPr>
        <w:ind w:left="1285" w:hanging="295"/>
      </w:pPr>
      <w:rPr>
        <w:rFonts w:ascii="Tahoma" w:eastAsia="Tahoma" w:hAnsi="Tahoma" w:cs="Tahoma" w:hint="default"/>
        <w:b w:val="0"/>
        <w:bCs w:val="0"/>
        <w:i w:val="0"/>
        <w:iCs w:val="0"/>
        <w:color w:val="5A5D58"/>
        <w:w w:val="73"/>
        <w:sz w:val="20"/>
        <w:szCs w:val="20"/>
        <w:lang w:val="en-US" w:eastAsia="en-US" w:bidi="ar-SA"/>
      </w:rPr>
    </w:lvl>
    <w:lvl w:ilvl="1" w:tplc="1834CEB0">
      <w:numFmt w:val="bullet"/>
      <w:lvlText w:val="■"/>
      <w:lvlJc w:val="left"/>
      <w:pPr>
        <w:ind w:left="2187" w:hanging="295"/>
      </w:pPr>
      <w:rPr>
        <w:rFonts w:ascii="Tahoma" w:eastAsia="Tahoma" w:hAnsi="Tahoma" w:cs="Tahoma" w:hint="default"/>
        <w:b w:val="0"/>
        <w:bCs w:val="0"/>
        <w:i w:val="0"/>
        <w:iCs w:val="0"/>
        <w:color w:val="5A5D58"/>
        <w:w w:val="73"/>
        <w:sz w:val="20"/>
        <w:szCs w:val="20"/>
        <w:lang w:val="en-US" w:eastAsia="en-US" w:bidi="ar-SA"/>
      </w:rPr>
    </w:lvl>
    <w:lvl w:ilvl="2" w:tplc="EEC24B36">
      <w:numFmt w:val="bullet"/>
      <w:lvlText w:val="•"/>
      <w:lvlJc w:val="left"/>
      <w:pPr>
        <w:ind w:left="1955" w:hanging="295"/>
      </w:pPr>
      <w:rPr>
        <w:rFonts w:hint="default"/>
        <w:lang w:val="en-US" w:eastAsia="en-US" w:bidi="ar-SA"/>
      </w:rPr>
    </w:lvl>
    <w:lvl w:ilvl="3" w:tplc="D72C4C8C">
      <w:numFmt w:val="bullet"/>
      <w:lvlText w:val="•"/>
      <w:lvlJc w:val="left"/>
      <w:pPr>
        <w:ind w:left="1724" w:hanging="295"/>
      </w:pPr>
      <w:rPr>
        <w:rFonts w:hint="default"/>
        <w:lang w:val="en-US" w:eastAsia="en-US" w:bidi="ar-SA"/>
      </w:rPr>
    </w:lvl>
    <w:lvl w:ilvl="4" w:tplc="246A82E4">
      <w:numFmt w:val="bullet"/>
      <w:lvlText w:val="•"/>
      <w:lvlJc w:val="left"/>
      <w:pPr>
        <w:ind w:left="1493" w:hanging="295"/>
      </w:pPr>
      <w:rPr>
        <w:rFonts w:hint="default"/>
        <w:lang w:val="en-US" w:eastAsia="en-US" w:bidi="ar-SA"/>
      </w:rPr>
    </w:lvl>
    <w:lvl w:ilvl="5" w:tplc="DE74CA5C">
      <w:numFmt w:val="bullet"/>
      <w:lvlText w:val="•"/>
      <w:lvlJc w:val="left"/>
      <w:pPr>
        <w:ind w:left="1262" w:hanging="295"/>
      </w:pPr>
      <w:rPr>
        <w:rFonts w:hint="default"/>
        <w:lang w:val="en-US" w:eastAsia="en-US" w:bidi="ar-SA"/>
      </w:rPr>
    </w:lvl>
    <w:lvl w:ilvl="6" w:tplc="CF78EDE6">
      <w:numFmt w:val="bullet"/>
      <w:lvlText w:val="•"/>
      <w:lvlJc w:val="left"/>
      <w:pPr>
        <w:ind w:left="1031" w:hanging="295"/>
      </w:pPr>
      <w:rPr>
        <w:rFonts w:hint="default"/>
        <w:lang w:val="en-US" w:eastAsia="en-US" w:bidi="ar-SA"/>
      </w:rPr>
    </w:lvl>
    <w:lvl w:ilvl="7" w:tplc="1A9A029A">
      <w:numFmt w:val="bullet"/>
      <w:lvlText w:val="•"/>
      <w:lvlJc w:val="left"/>
      <w:pPr>
        <w:ind w:left="800" w:hanging="295"/>
      </w:pPr>
      <w:rPr>
        <w:rFonts w:hint="default"/>
        <w:lang w:val="en-US" w:eastAsia="en-US" w:bidi="ar-SA"/>
      </w:rPr>
    </w:lvl>
    <w:lvl w:ilvl="8" w:tplc="270C82C0">
      <w:numFmt w:val="bullet"/>
      <w:lvlText w:val="•"/>
      <w:lvlJc w:val="left"/>
      <w:pPr>
        <w:ind w:left="570" w:hanging="295"/>
      </w:pPr>
      <w:rPr>
        <w:rFonts w:hint="default"/>
        <w:lang w:val="en-US" w:eastAsia="en-US" w:bidi="ar-SA"/>
      </w:rPr>
    </w:lvl>
  </w:abstractNum>
  <w:abstractNum w:abstractNumId="18" w15:restartNumberingAfterBreak="0">
    <w:nsid w:val="288A79C5"/>
    <w:multiLevelType w:val="hybridMultilevel"/>
    <w:tmpl w:val="B5DA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E2C6F"/>
    <w:multiLevelType w:val="hybridMultilevel"/>
    <w:tmpl w:val="C7080A32"/>
    <w:lvl w:ilvl="0" w:tplc="87182366">
      <w:numFmt w:val="bullet"/>
      <w:lvlText w:val="■"/>
      <w:lvlJc w:val="left"/>
      <w:pPr>
        <w:ind w:left="540" w:hanging="300"/>
      </w:pPr>
      <w:rPr>
        <w:rFonts w:ascii="Tahoma" w:eastAsia="Tahoma" w:hAnsi="Tahoma" w:cs="Tahoma" w:hint="default"/>
        <w:b w:val="0"/>
        <w:bCs w:val="0"/>
        <w:i w:val="0"/>
        <w:iCs w:val="0"/>
        <w:color w:val="5A5D58"/>
        <w:w w:val="71"/>
        <w:sz w:val="20"/>
        <w:szCs w:val="20"/>
        <w:lang w:val="en-US" w:eastAsia="en-US" w:bidi="ar-SA"/>
      </w:rPr>
    </w:lvl>
    <w:lvl w:ilvl="1" w:tplc="48544D3C">
      <w:numFmt w:val="bullet"/>
      <w:lvlText w:val="•"/>
      <w:lvlJc w:val="left"/>
      <w:pPr>
        <w:ind w:left="960" w:hanging="300"/>
      </w:pPr>
      <w:rPr>
        <w:rFonts w:hint="default"/>
        <w:lang w:val="en-US" w:eastAsia="en-US" w:bidi="ar-SA"/>
      </w:rPr>
    </w:lvl>
    <w:lvl w:ilvl="2" w:tplc="4FBEAE00">
      <w:numFmt w:val="bullet"/>
      <w:lvlText w:val="•"/>
      <w:lvlJc w:val="left"/>
      <w:pPr>
        <w:ind w:left="1380" w:hanging="300"/>
      </w:pPr>
      <w:rPr>
        <w:rFonts w:hint="default"/>
        <w:lang w:val="en-US" w:eastAsia="en-US" w:bidi="ar-SA"/>
      </w:rPr>
    </w:lvl>
    <w:lvl w:ilvl="3" w:tplc="C972C53C">
      <w:numFmt w:val="bullet"/>
      <w:lvlText w:val="•"/>
      <w:lvlJc w:val="left"/>
      <w:pPr>
        <w:ind w:left="1800" w:hanging="300"/>
      </w:pPr>
      <w:rPr>
        <w:rFonts w:hint="default"/>
        <w:lang w:val="en-US" w:eastAsia="en-US" w:bidi="ar-SA"/>
      </w:rPr>
    </w:lvl>
    <w:lvl w:ilvl="4" w:tplc="01E630AC">
      <w:numFmt w:val="bullet"/>
      <w:lvlText w:val="•"/>
      <w:lvlJc w:val="left"/>
      <w:pPr>
        <w:ind w:left="2220" w:hanging="300"/>
      </w:pPr>
      <w:rPr>
        <w:rFonts w:hint="default"/>
        <w:lang w:val="en-US" w:eastAsia="en-US" w:bidi="ar-SA"/>
      </w:rPr>
    </w:lvl>
    <w:lvl w:ilvl="5" w:tplc="B46663F8">
      <w:numFmt w:val="bullet"/>
      <w:lvlText w:val="•"/>
      <w:lvlJc w:val="left"/>
      <w:pPr>
        <w:ind w:left="2640" w:hanging="300"/>
      </w:pPr>
      <w:rPr>
        <w:rFonts w:hint="default"/>
        <w:lang w:val="en-US" w:eastAsia="en-US" w:bidi="ar-SA"/>
      </w:rPr>
    </w:lvl>
    <w:lvl w:ilvl="6" w:tplc="9D16EC4C">
      <w:numFmt w:val="bullet"/>
      <w:lvlText w:val="•"/>
      <w:lvlJc w:val="left"/>
      <w:pPr>
        <w:ind w:left="3060" w:hanging="300"/>
      </w:pPr>
      <w:rPr>
        <w:rFonts w:hint="default"/>
        <w:lang w:val="en-US" w:eastAsia="en-US" w:bidi="ar-SA"/>
      </w:rPr>
    </w:lvl>
    <w:lvl w:ilvl="7" w:tplc="CC64A388">
      <w:numFmt w:val="bullet"/>
      <w:lvlText w:val="•"/>
      <w:lvlJc w:val="left"/>
      <w:pPr>
        <w:ind w:left="3480" w:hanging="300"/>
      </w:pPr>
      <w:rPr>
        <w:rFonts w:hint="default"/>
        <w:lang w:val="en-US" w:eastAsia="en-US" w:bidi="ar-SA"/>
      </w:rPr>
    </w:lvl>
    <w:lvl w:ilvl="8" w:tplc="0672A694">
      <w:numFmt w:val="bullet"/>
      <w:lvlText w:val="•"/>
      <w:lvlJc w:val="left"/>
      <w:pPr>
        <w:ind w:left="3900" w:hanging="300"/>
      </w:pPr>
      <w:rPr>
        <w:rFonts w:hint="default"/>
        <w:lang w:val="en-US" w:eastAsia="en-US" w:bidi="ar-SA"/>
      </w:rPr>
    </w:lvl>
  </w:abstractNum>
  <w:abstractNum w:abstractNumId="20" w15:restartNumberingAfterBreak="0">
    <w:nsid w:val="298E64B9"/>
    <w:multiLevelType w:val="hybridMultilevel"/>
    <w:tmpl w:val="9BAEFAF2"/>
    <w:lvl w:ilvl="0" w:tplc="D966D028">
      <w:numFmt w:val="bullet"/>
      <w:lvlText w:val="■"/>
      <w:lvlJc w:val="left"/>
      <w:pPr>
        <w:ind w:left="294" w:hanging="295"/>
      </w:pPr>
      <w:rPr>
        <w:rFonts w:ascii="Tahoma" w:eastAsia="Tahoma" w:hAnsi="Tahoma" w:cs="Tahoma" w:hint="default"/>
        <w:b w:val="0"/>
        <w:bCs w:val="0"/>
        <w:i w:val="0"/>
        <w:iCs w:val="0"/>
        <w:color w:val="5A5D58"/>
        <w:w w:val="73"/>
        <w:sz w:val="20"/>
        <w:szCs w:val="20"/>
        <w:lang w:val="en-US" w:eastAsia="en-US" w:bidi="ar-SA"/>
      </w:rPr>
    </w:lvl>
    <w:lvl w:ilvl="1" w:tplc="36AA7812">
      <w:numFmt w:val="bullet"/>
      <w:lvlText w:val="•"/>
      <w:lvlJc w:val="left"/>
      <w:pPr>
        <w:ind w:left="680" w:hanging="295"/>
      </w:pPr>
      <w:rPr>
        <w:rFonts w:hint="default"/>
        <w:lang w:val="en-US" w:eastAsia="en-US" w:bidi="ar-SA"/>
      </w:rPr>
    </w:lvl>
    <w:lvl w:ilvl="2" w:tplc="D01656FA">
      <w:numFmt w:val="bullet"/>
      <w:lvlText w:val="•"/>
      <w:lvlJc w:val="left"/>
      <w:pPr>
        <w:ind w:left="1061" w:hanging="295"/>
      </w:pPr>
      <w:rPr>
        <w:rFonts w:hint="default"/>
        <w:lang w:val="en-US" w:eastAsia="en-US" w:bidi="ar-SA"/>
      </w:rPr>
    </w:lvl>
    <w:lvl w:ilvl="3" w:tplc="4470F5CA">
      <w:numFmt w:val="bullet"/>
      <w:lvlText w:val="•"/>
      <w:lvlJc w:val="left"/>
      <w:pPr>
        <w:ind w:left="1442" w:hanging="295"/>
      </w:pPr>
      <w:rPr>
        <w:rFonts w:hint="default"/>
        <w:lang w:val="en-US" w:eastAsia="en-US" w:bidi="ar-SA"/>
      </w:rPr>
    </w:lvl>
    <w:lvl w:ilvl="4" w:tplc="D4CC4822">
      <w:numFmt w:val="bullet"/>
      <w:lvlText w:val="•"/>
      <w:lvlJc w:val="left"/>
      <w:pPr>
        <w:ind w:left="1822" w:hanging="295"/>
      </w:pPr>
      <w:rPr>
        <w:rFonts w:hint="default"/>
        <w:lang w:val="en-US" w:eastAsia="en-US" w:bidi="ar-SA"/>
      </w:rPr>
    </w:lvl>
    <w:lvl w:ilvl="5" w:tplc="9702A250">
      <w:numFmt w:val="bullet"/>
      <w:lvlText w:val="•"/>
      <w:lvlJc w:val="left"/>
      <w:pPr>
        <w:ind w:left="2203" w:hanging="295"/>
      </w:pPr>
      <w:rPr>
        <w:rFonts w:hint="default"/>
        <w:lang w:val="en-US" w:eastAsia="en-US" w:bidi="ar-SA"/>
      </w:rPr>
    </w:lvl>
    <w:lvl w:ilvl="6" w:tplc="6B1EDAE8">
      <w:numFmt w:val="bullet"/>
      <w:lvlText w:val="•"/>
      <w:lvlJc w:val="left"/>
      <w:pPr>
        <w:ind w:left="2584" w:hanging="295"/>
      </w:pPr>
      <w:rPr>
        <w:rFonts w:hint="default"/>
        <w:lang w:val="en-US" w:eastAsia="en-US" w:bidi="ar-SA"/>
      </w:rPr>
    </w:lvl>
    <w:lvl w:ilvl="7" w:tplc="91E0E36A">
      <w:numFmt w:val="bullet"/>
      <w:lvlText w:val="•"/>
      <w:lvlJc w:val="left"/>
      <w:pPr>
        <w:ind w:left="2965" w:hanging="295"/>
      </w:pPr>
      <w:rPr>
        <w:rFonts w:hint="default"/>
        <w:lang w:val="en-US" w:eastAsia="en-US" w:bidi="ar-SA"/>
      </w:rPr>
    </w:lvl>
    <w:lvl w:ilvl="8" w:tplc="095C7D54">
      <w:numFmt w:val="bullet"/>
      <w:lvlText w:val="•"/>
      <w:lvlJc w:val="left"/>
      <w:pPr>
        <w:ind w:left="3345" w:hanging="295"/>
      </w:pPr>
      <w:rPr>
        <w:rFonts w:hint="default"/>
        <w:lang w:val="en-US" w:eastAsia="en-US" w:bidi="ar-SA"/>
      </w:rPr>
    </w:lvl>
  </w:abstractNum>
  <w:abstractNum w:abstractNumId="21" w15:restartNumberingAfterBreak="0">
    <w:nsid w:val="2A4670D8"/>
    <w:multiLevelType w:val="hybridMultilevel"/>
    <w:tmpl w:val="D692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8C1E41"/>
    <w:multiLevelType w:val="hybridMultilevel"/>
    <w:tmpl w:val="E460CD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3E4A11"/>
    <w:multiLevelType w:val="hybridMultilevel"/>
    <w:tmpl w:val="765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76897"/>
    <w:multiLevelType w:val="hybridMultilevel"/>
    <w:tmpl w:val="5016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FF19D5"/>
    <w:multiLevelType w:val="hybridMultilevel"/>
    <w:tmpl w:val="761EB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406BAD"/>
    <w:multiLevelType w:val="hybridMultilevel"/>
    <w:tmpl w:val="BE0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17DEA"/>
    <w:multiLevelType w:val="hybridMultilevel"/>
    <w:tmpl w:val="B93E148E"/>
    <w:lvl w:ilvl="0" w:tplc="DDF8152C">
      <w:numFmt w:val="bullet"/>
      <w:lvlText w:val="■"/>
      <w:lvlJc w:val="left"/>
      <w:pPr>
        <w:ind w:left="520" w:hanging="295"/>
      </w:pPr>
      <w:rPr>
        <w:rFonts w:ascii="Tahoma" w:eastAsia="Tahoma" w:hAnsi="Tahoma" w:cs="Tahoma" w:hint="default"/>
        <w:b w:val="0"/>
        <w:bCs w:val="0"/>
        <w:i w:val="0"/>
        <w:iCs w:val="0"/>
        <w:color w:val="5A5D58"/>
        <w:w w:val="73"/>
        <w:sz w:val="20"/>
        <w:szCs w:val="20"/>
        <w:lang w:val="en-US" w:eastAsia="en-US" w:bidi="ar-SA"/>
      </w:rPr>
    </w:lvl>
    <w:lvl w:ilvl="1" w:tplc="A53A3176">
      <w:numFmt w:val="bullet"/>
      <w:lvlText w:val="•"/>
      <w:lvlJc w:val="left"/>
      <w:pPr>
        <w:ind w:left="923" w:hanging="295"/>
      </w:pPr>
      <w:rPr>
        <w:rFonts w:hint="default"/>
        <w:lang w:val="en-US" w:eastAsia="en-US" w:bidi="ar-SA"/>
      </w:rPr>
    </w:lvl>
    <w:lvl w:ilvl="2" w:tplc="E82CA562">
      <w:numFmt w:val="bullet"/>
      <w:lvlText w:val="•"/>
      <w:lvlJc w:val="left"/>
      <w:pPr>
        <w:ind w:left="1327" w:hanging="295"/>
      </w:pPr>
      <w:rPr>
        <w:rFonts w:hint="default"/>
        <w:lang w:val="en-US" w:eastAsia="en-US" w:bidi="ar-SA"/>
      </w:rPr>
    </w:lvl>
    <w:lvl w:ilvl="3" w:tplc="44B2C192">
      <w:numFmt w:val="bullet"/>
      <w:lvlText w:val="•"/>
      <w:lvlJc w:val="left"/>
      <w:pPr>
        <w:ind w:left="1731" w:hanging="295"/>
      </w:pPr>
      <w:rPr>
        <w:rFonts w:hint="default"/>
        <w:lang w:val="en-US" w:eastAsia="en-US" w:bidi="ar-SA"/>
      </w:rPr>
    </w:lvl>
    <w:lvl w:ilvl="4" w:tplc="76422022">
      <w:numFmt w:val="bullet"/>
      <w:lvlText w:val="•"/>
      <w:lvlJc w:val="left"/>
      <w:pPr>
        <w:ind w:left="2135" w:hanging="295"/>
      </w:pPr>
      <w:rPr>
        <w:rFonts w:hint="default"/>
        <w:lang w:val="en-US" w:eastAsia="en-US" w:bidi="ar-SA"/>
      </w:rPr>
    </w:lvl>
    <w:lvl w:ilvl="5" w:tplc="30B044EE">
      <w:numFmt w:val="bullet"/>
      <w:lvlText w:val="•"/>
      <w:lvlJc w:val="left"/>
      <w:pPr>
        <w:ind w:left="2539" w:hanging="295"/>
      </w:pPr>
      <w:rPr>
        <w:rFonts w:hint="default"/>
        <w:lang w:val="en-US" w:eastAsia="en-US" w:bidi="ar-SA"/>
      </w:rPr>
    </w:lvl>
    <w:lvl w:ilvl="6" w:tplc="F15C1D5C">
      <w:numFmt w:val="bullet"/>
      <w:lvlText w:val="•"/>
      <w:lvlJc w:val="left"/>
      <w:pPr>
        <w:ind w:left="2943" w:hanging="295"/>
      </w:pPr>
      <w:rPr>
        <w:rFonts w:hint="default"/>
        <w:lang w:val="en-US" w:eastAsia="en-US" w:bidi="ar-SA"/>
      </w:rPr>
    </w:lvl>
    <w:lvl w:ilvl="7" w:tplc="C0B2159C">
      <w:numFmt w:val="bullet"/>
      <w:lvlText w:val="•"/>
      <w:lvlJc w:val="left"/>
      <w:pPr>
        <w:ind w:left="3346" w:hanging="295"/>
      </w:pPr>
      <w:rPr>
        <w:rFonts w:hint="default"/>
        <w:lang w:val="en-US" w:eastAsia="en-US" w:bidi="ar-SA"/>
      </w:rPr>
    </w:lvl>
    <w:lvl w:ilvl="8" w:tplc="6792AAE8">
      <w:numFmt w:val="bullet"/>
      <w:lvlText w:val="•"/>
      <w:lvlJc w:val="left"/>
      <w:pPr>
        <w:ind w:left="3750" w:hanging="295"/>
      </w:pPr>
      <w:rPr>
        <w:rFonts w:hint="default"/>
        <w:lang w:val="en-US" w:eastAsia="en-US" w:bidi="ar-SA"/>
      </w:rPr>
    </w:lvl>
  </w:abstractNum>
  <w:abstractNum w:abstractNumId="28" w15:restartNumberingAfterBreak="0">
    <w:nsid w:val="3BB42519"/>
    <w:multiLevelType w:val="hybridMultilevel"/>
    <w:tmpl w:val="C95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D4878"/>
    <w:multiLevelType w:val="hybridMultilevel"/>
    <w:tmpl w:val="EC80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392751"/>
    <w:multiLevelType w:val="hybridMultilevel"/>
    <w:tmpl w:val="EAB6D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3F7241"/>
    <w:multiLevelType w:val="hybridMultilevel"/>
    <w:tmpl w:val="CBF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276A4"/>
    <w:multiLevelType w:val="hybridMultilevel"/>
    <w:tmpl w:val="ED5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EA6556"/>
    <w:multiLevelType w:val="hybridMultilevel"/>
    <w:tmpl w:val="E48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372E3"/>
    <w:multiLevelType w:val="hybridMultilevel"/>
    <w:tmpl w:val="695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6751E8"/>
    <w:multiLevelType w:val="hybridMultilevel"/>
    <w:tmpl w:val="CA1E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8C2ED1"/>
    <w:multiLevelType w:val="hybridMultilevel"/>
    <w:tmpl w:val="3338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B7F05"/>
    <w:multiLevelType w:val="hybridMultilevel"/>
    <w:tmpl w:val="4ECE87C4"/>
    <w:lvl w:ilvl="0" w:tplc="066CB17A">
      <w:numFmt w:val="bullet"/>
      <w:lvlText w:val="■"/>
      <w:lvlJc w:val="left"/>
      <w:pPr>
        <w:ind w:left="7035" w:hanging="295"/>
      </w:pPr>
      <w:rPr>
        <w:rFonts w:ascii="Tahoma" w:eastAsia="Tahoma" w:hAnsi="Tahoma" w:cs="Tahoma" w:hint="default"/>
        <w:b w:val="0"/>
        <w:bCs w:val="0"/>
        <w:i w:val="0"/>
        <w:iCs w:val="0"/>
        <w:color w:val="5A5D58"/>
        <w:w w:val="73"/>
        <w:sz w:val="20"/>
        <w:szCs w:val="20"/>
        <w:lang w:val="en-US" w:eastAsia="en-US" w:bidi="ar-SA"/>
      </w:rPr>
    </w:lvl>
    <w:lvl w:ilvl="1" w:tplc="1DE41952">
      <w:numFmt w:val="bullet"/>
      <w:lvlText w:val="•"/>
      <w:lvlJc w:val="left"/>
      <w:pPr>
        <w:ind w:left="7544" w:hanging="295"/>
      </w:pPr>
      <w:rPr>
        <w:rFonts w:hint="default"/>
        <w:lang w:val="en-US" w:eastAsia="en-US" w:bidi="ar-SA"/>
      </w:rPr>
    </w:lvl>
    <w:lvl w:ilvl="2" w:tplc="B3F672CA">
      <w:numFmt w:val="bullet"/>
      <w:lvlText w:val="•"/>
      <w:lvlJc w:val="left"/>
      <w:pPr>
        <w:ind w:left="8048" w:hanging="295"/>
      </w:pPr>
      <w:rPr>
        <w:rFonts w:hint="default"/>
        <w:lang w:val="en-US" w:eastAsia="en-US" w:bidi="ar-SA"/>
      </w:rPr>
    </w:lvl>
    <w:lvl w:ilvl="3" w:tplc="12F4577C">
      <w:numFmt w:val="bullet"/>
      <w:lvlText w:val="•"/>
      <w:lvlJc w:val="left"/>
      <w:pPr>
        <w:ind w:left="8552" w:hanging="295"/>
      </w:pPr>
      <w:rPr>
        <w:rFonts w:hint="default"/>
        <w:lang w:val="en-US" w:eastAsia="en-US" w:bidi="ar-SA"/>
      </w:rPr>
    </w:lvl>
    <w:lvl w:ilvl="4" w:tplc="BFC6C680">
      <w:numFmt w:val="bullet"/>
      <w:lvlText w:val="•"/>
      <w:lvlJc w:val="left"/>
      <w:pPr>
        <w:ind w:left="9056" w:hanging="295"/>
      </w:pPr>
      <w:rPr>
        <w:rFonts w:hint="default"/>
        <w:lang w:val="en-US" w:eastAsia="en-US" w:bidi="ar-SA"/>
      </w:rPr>
    </w:lvl>
    <w:lvl w:ilvl="5" w:tplc="926E2436">
      <w:numFmt w:val="bullet"/>
      <w:lvlText w:val="•"/>
      <w:lvlJc w:val="left"/>
      <w:pPr>
        <w:ind w:left="9560" w:hanging="295"/>
      </w:pPr>
      <w:rPr>
        <w:rFonts w:hint="default"/>
        <w:lang w:val="en-US" w:eastAsia="en-US" w:bidi="ar-SA"/>
      </w:rPr>
    </w:lvl>
    <w:lvl w:ilvl="6" w:tplc="7F80C6D6">
      <w:numFmt w:val="bullet"/>
      <w:lvlText w:val="•"/>
      <w:lvlJc w:val="left"/>
      <w:pPr>
        <w:ind w:left="10064" w:hanging="295"/>
      </w:pPr>
      <w:rPr>
        <w:rFonts w:hint="default"/>
        <w:lang w:val="en-US" w:eastAsia="en-US" w:bidi="ar-SA"/>
      </w:rPr>
    </w:lvl>
    <w:lvl w:ilvl="7" w:tplc="7E6EA9D6">
      <w:numFmt w:val="bullet"/>
      <w:lvlText w:val="•"/>
      <w:lvlJc w:val="left"/>
      <w:pPr>
        <w:ind w:left="10568" w:hanging="295"/>
      </w:pPr>
      <w:rPr>
        <w:rFonts w:hint="default"/>
        <w:lang w:val="en-US" w:eastAsia="en-US" w:bidi="ar-SA"/>
      </w:rPr>
    </w:lvl>
    <w:lvl w:ilvl="8" w:tplc="0E52CDCE">
      <w:numFmt w:val="bullet"/>
      <w:lvlText w:val="•"/>
      <w:lvlJc w:val="left"/>
      <w:pPr>
        <w:ind w:left="11072" w:hanging="295"/>
      </w:pPr>
      <w:rPr>
        <w:rFonts w:hint="default"/>
        <w:lang w:val="en-US" w:eastAsia="en-US" w:bidi="ar-SA"/>
      </w:rPr>
    </w:lvl>
  </w:abstractNum>
  <w:abstractNum w:abstractNumId="43" w15:restartNumberingAfterBreak="0">
    <w:nsid w:val="68B12B1B"/>
    <w:multiLevelType w:val="hybridMultilevel"/>
    <w:tmpl w:val="B1FA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D7C47"/>
    <w:multiLevelType w:val="hybridMultilevel"/>
    <w:tmpl w:val="EFA8A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7490E"/>
    <w:multiLevelType w:val="hybridMultilevel"/>
    <w:tmpl w:val="D88856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177886"/>
    <w:multiLevelType w:val="hybridMultilevel"/>
    <w:tmpl w:val="0D9A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26000"/>
    <w:multiLevelType w:val="hybridMultilevel"/>
    <w:tmpl w:val="78422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C52523"/>
    <w:multiLevelType w:val="hybridMultilevel"/>
    <w:tmpl w:val="D4CE8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A29CC"/>
    <w:multiLevelType w:val="hybridMultilevel"/>
    <w:tmpl w:val="7D828322"/>
    <w:lvl w:ilvl="0" w:tplc="0F160DF6">
      <w:numFmt w:val="bullet"/>
      <w:lvlText w:val="■"/>
      <w:lvlJc w:val="left"/>
      <w:pPr>
        <w:ind w:left="529" w:hanging="295"/>
      </w:pPr>
      <w:rPr>
        <w:rFonts w:ascii="Tahoma" w:eastAsia="Tahoma" w:hAnsi="Tahoma" w:cs="Tahoma" w:hint="default"/>
        <w:b w:val="0"/>
        <w:bCs w:val="0"/>
        <w:i w:val="0"/>
        <w:iCs w:val="0"/>
        <w:color w:val="5A5D58"/>
        <w:w w:val="73"/>
        <w:sz w:val="20"/>
        <w:szCs w:val="20"/>
        <w:lang w:val="en-US" w:eastAsia="en-US" w:bidi="ar-SA"/>
      </w:rPr>
    </w:lvl>
    <w:lvl w:ilvl="1" w:tplc="DDAEDF9A">
      <w:numFmt w:val="bullet"/>
      <w:lvlText w:val="•"/>
      <w:lvlJc w:val="left"/>
      <w:pPr>
        <w:ind w:left="932" w:hanging="295"/>
      </w:pPr>
      <w:rPr>
        <w:rFonts w:hint="default"/>
        <w:lang w:val="en-US" w:eastAsia="en-US" w:bidi="ar-SA"/>
      </w:rPr>
    </w:lvl>
    <w:lvl w:ilvl="2" w:tplc="AD6E01D0">
      <w:numFmt w:val="bullet"/>
      <w:lvlText w:val="•"/>
      <w:lvlJc w:val="left"/>
      <w:pPr>
        <w:ind w:left="1345" w:hanging="295"/>
      </w:pPr>
      <w:rPr>
        <w:rFonts w:hint="default"/>
        <w:lang w:val="en-US" w:eastAsia="en-US" w:bidi="ar-SA"/>
      </w:rPr>
    </w:lvl>
    <w:lvl w:ilvl="3" w:tplc="FEEADCC8">
      <w:numFmt w:val="bullet"/>
      <w:lvlText w:val="•"/>
      <w:lvlJc w:val="left"/>
      <w:pPr>
        <w:ind w:left="1757" w:hanging="295"/>
      </w:pPr>
      <w:rPr>
        <w:rFonts w:hint="default"/>
        <w:lang w:val="en-US" w:eastAsia="en-US" w:bidi="ar-SA"/>
      </w:rPr>
    </w:lvl>
    <w:lvl w:ilvl="4" w:tplc="A9722372">
      <w:numFmt w:val="bullet"/>
      <w:lvlText w:val="•"/>
      <w:lvlJc w:val="left"/>
      <w:pPr>
        <w:ind w:left="2170" w:hanging="295"/>
      </w:pPr>
      <w:rPr>
        <w:rFonts w:hint="default"/>
        <w:lang w:val="en-US" w:eastAsia="en-US" w:bidi="ar-SA"/>
      </w:rPr>
    </w:lvl>
    <w:lvl w:ilvl="5" w:tplc="24FC1E8E">
      <w:numFmt w:val="bullet"/>
      <w:lvlText w:val="•"/>
      <w:lvlJc w:val="left"/>
      <w:pPr>
        <w:ind w:left="2582" w:hanging="295"/>
      </w:pPr>
      <w:rPr>
        <w:rFonts w:hint="default"/>
        <w:lang w:val="en-US" w:eastAsia="en-US" w:bidi="ar-SA"/>
      </w:rPr>
    </w:lvl>
    <w:lvl w:ilvl="6" w:tplc="781A1B18">
      <w:numFmt w:val="bullet"/>
      <w:lvlText w:val="•"/>
      <w:lvlJc w:val="left"/>
      <w:pPr>
        <w:ind w:left="2995" w:hanging="295"/>
      </w:pPr>
      <w:rPr>
        <w:rFonts w:hint="default"/>
        <w:lang w:val="en-US" w:eastAsia="en-US" w:bidi="ar-SA"/>
      </w:rPr>
    </w:lvl>
    <w:lvl w:ilvl="7" w:tplc="A8008E06">
      <w:numFmt w:val="bullet"/>
      <w:lvlText w:val="•"/>
      <w:lvlJc w:val="left"/>
      <w:pPr>
        <w:ind w:left="3407" w:hanging="295"/>
      </w:pPr>
      <w:rPr>
        <w:rFonts w:hint="default"/>
        <w:lang w:val="en-US" w:eastAsia="en-US" w:bidi="ar-SA"/>
      </w:rPr>
    </w:lvl>
    <w:lvl w:ilvl="8" w:tplc="22E64C7E">
      <w:numFmt w:val="bullet"/>
      <w:lvlText w:val="•"/>
      <w:lvlJc w:val="left"/>
      <w:pPr>
        <w:ind w:left="3820" w:hanging="295"/>
      </w:pPr>
      <w:rPr>
        <w:rFonts w:hint="default"/>
        <w:lang w:val="en-US" w:eastAsia="en-US" w:bidi="ar-SA"/>
      </w:rPr>
    </w:lvl>
  </w:abstractNum>
  <w:abstractNum w:abstractNumId="52" w15:restartNumberingAfterBreak="0">
    <w:nsid w:val="77C35720"/>
    <w:multiLevelType w:val="hybridMultilevel"/>
    <w:tmpl w:val="3EBE8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4D73CC"/>
    <w:multiLevelType w:val="hybridMultilevel"/>
    <w:tmpl w:val="50D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A85971"/>
    <w:multiLevelType w:val="hybridMultilevel"/>
    <w:tmpl w:val="190AE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54488B"/>
    <w:multiLevelType w:val="hybridMultilevel"/>
    <w:tmpl w:val="80A49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90601">
    <w:abstractNumId w:val="33"/>
  </w:num>
  <w:num w:numId="2" w16cid:durableId="47460568">
    <w:abstractNumId w:val="26"/>
  </w:num>
  <w:num w:numId="3" w16cid:durableId="930163123">
    <w:abstractNumId w:val="47"/>
  </w:num>
  <w:num w:numId="4" w16cid:durableId="1064136283">
    <w:abstractNumId w:val="40"/>
  </w:num>
  <w:num w:numId="5" w16cid:durableId="10689277">
    <w:abstractNumId w:val="31"/>
  </w:num>
  <w:num w:numId="6" w16cid:durableId="2005164204">
    <w:abstractNumId w:val="35"/>
  </w:num>
  <w:num w:numId="7" w16cid:durableId="835146485">
    <w:abstractNumId w:val="38"/>
  </w:num>
  <w:num w:numId="8" w16cid:durableId="225536463">
    <w:abstractNumId w:val="19"/>
  </w:num>
  <w:num w:numId="9" w16cid:durableId="1274753912">
    <w:abstractNumId w:val="42"/>
  </w:num>
  <w:num w:numId="10" w16cid:durableId="1150554922">
    <w:abstractNumId w:val="7"/>
  </w:num>
  <w:num w:numId="11" w16cid:durableId="83381297">
    <w:abstractNumId w:val="28"/>
  </w:num>
  <w:num w:numId="12" w16cid:durableId="1400134347">
    <w:abstractNumId w:val="4"/>
  </w:num>
  <w:num w:numId="13" w16cid:durableId="955067985">
    <w:abstractNumId w:val="6"/>
  </w:num>
  <w:num w:numId="14" w16cid:durableId="1752504295">
    <w:abstractNumId w:val="53"/>
  </w:num>
  <w:num w:numId="15" w16cid:durableId="2011179334">
    <w:abstractNumId w:val="17"/>
  </w:num>
  <w:num w:numId="16" w16cid:durableId="307825943">
    <w:abstractNumId w:val="20"/>
  </w:num>
  <w:num w:numId="17" w16cid:durableId="630988219">
    <w:abstractNumId w:val="9"/>
  </w:num>
  <w:num w:numId="18" w16cid:durableId="561453496">
    <w:abstractNumId w:val="27"/>
  </w:num>
  <w:num w:numId="19" w16cid:durableId="485124095">
    <w:abstractNumId w:val="3"/>
  </w:num>
  <w:num w:numId="20" w16cid:durableId="1133017299">
    <w:abstractNumId w:val="13"/>
  </w:num>
  <w:num w:numId="21" w16cid:durableId="156269630">
    <w:abstractNumId w:val="18"/>
  </w:num>
  <w:num w:numId="22" w16cid:durableId="1613508970">
    <w:abstractNumId w:val="22"/>
  </w:num>
  <w:num w:numId="23" w16cid:durableId="1872381186">
    <w:abstractNumId w:val="15"/>
  </w:num>
  <w:num w:numId="24" w16cid:durableId="1663196151">
    <w:abstractNumId w:val="39"/>
  </w:num>
  <w:num w:numId="25" w16cid:durableId="1673605713">
    <w:abstractNumId w:val="51"/>
  </w:num>
  <w:num w:numId="26" w16cid:durableId="1554076030">
    <w:abstractNumId w:val="2"/>
  </w:num>
  <w:num w:numId="27" w16cid:durableId="144589378">
    <w:abstractNumId w:val="23"/>
  </w:num>
  <w:num w:numId="28" w16cid:durableId="374161284">
    <w:abstractNumId w:val="37"/>
  </w:num>
  <w:num w:numId="29" w16cid:durableId="1324316690">
    <w:abstractNumId w:val="12"/>
  </w:num>
  <w:num w:numId="30" w16cid:durableId="2092046767">
    <w:abstractNumId w:val="1"/>
  </w:num>
  <w:num w:numId="31" w16cid:durableId="1922444478">
    <w:abstractNumId w:val="16"/>
  </w:num>
  <w:num w:numId="32" w16cid:durableId="763378175">
    <w:abstractNumId w:val="10"/>
  </w:num>
  <w:num w:numId="33" w16cid:durableId="1313217749">
    <w:abstractNumId w:val="34"/>
  </w:num>
  <w:num w:numId="34" w16cid:durableId="718700067">
    <w:abstractNumId w:val="45"/>
  </w:num>
  <w:num w:numId="35" w16cid:durableId="1891183299">
    <w:abstractNumId w:val="25"/>
  </w:num>
  <w:num w:numId="36" w16cid:durableId="1458992832">
    <w:abstractNumId w:val="52"/>
  </w:num>
  <w:num w:numId="37" w16cid:durableId="1652295709">
    <w:abstractNumId w:val="48"/>
  </w:num>
  <w:num w:numId="38" w16cid:durableId="472871529">
    <w:abstractNumId w:val="44"/>
  </w:num>
  <w:num w:numId="39" w16cid:durableId="195241902">
    <w:abstractNumId w:val="49"/>
  </w:num>
  <w:num w:numId="40" w16cid:durableId="549073710">
    <w:abstractNumId w:val="11"/>
  </w:num>
  <w:num w:numId="41" w16cid:durableId="699161365">
    <w:abstractNumId w:val="55"/>
  </w:num>
  <w:num w:numId="42" w16cid:durableId="505170800">
    <w:abstractNumId w:val="30"/>
  </w:num>
  <w:num w:numId="43" w16cid:durableId="662271250">
    <w:abstractNumId w:val="54"/>
  </w:num>
  <w:num w:numId="44" w16cid:durableId="1390227825">
    <w:abstractNumId w:val="5"/>
  </w:num>
  <w:num w:numId="45" w16cid:durableId="647973178">
    <w:abstractNumId w:val="43"/>
  </w:num>
  <w:num w:numId="46" w16cid:durableId="1795976716">
    <w:abstractNumId w:val="14"/>
  </w:num>
  <w:num w:numId="47" w16cid:durableId="392196207">
    <w:abstractNumId w:val="21"/>
  </w:num>
  <w:num w:numId="48" w16cid:durableId="1946304432">
    <w:abstractNumId w:val="8"/>
  </w:num>
  <w:num w:numId="49" w16cid:durableId="2026394662">
    <w:abstractNumId w:val="0"/>
  </w:num>
  <w:num w:numId="50" w16cid:durableId="847603316">
    <w:abstractNumId w:val="32"/>
  </w:num>
  <w:num w:numId="51" w16cid:durableId="1771588527">
    <w:abstractNumId w:val="24"/>
  </w:num>
  <w:num w:numId="52" w16cid:durableId="2011641534">
    <w:abstractNumId w:val="41"/>
  </w:num>
  <w:num w:numId="53" w16cid:durableId="860507529">
    <w:abstractNumId w:val="36"/>
  </w:num>
  <w:num w:numId="54" w16cid:durableId="1583874607">
    <w:abstractNumId w:val="46"/>
  </w:num>
  <w:num w:numId="55" w16cid:durableId="361790096">
    <w:abstractNumId w:val="29"/>
  </w:num>
  <w:num w:numId="56" w16cid:durableId="79260207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132AE"/>
    <w:rsid w:val="00021E82"/>
    <w:rsid w:val="0002491D"/>
    <w:rsid w:val="0004059E"/>
    <w:rsid w:val="000439CC"/>
    <w:rsid w:val="00050192"/>
    <w:rsid w:val="0006162E"/>
    <w:rsid w:val="000662F5"/>
    <w:rsid w:val="0007277F"/>
    <w:rsid w:val="00072F6A"/>
    <w:rsid w:val="0009533C"/>
    <w:rsid w:val="000971D8"/>
    <w:rsid w:val="000B3502"/>
    <w:rsid w:val="000C0692"/>
    <w:rsid w:val="000C5368"/>
    <w:rsid w:val="000D38F9"/>
    <w:rsid w:val="000D476B"/>
    <w:rsid w:val="000E1CAF"/>
    <w:rsid w:val="000E6512"/>
    <w:rsid w:val="000E6AFB"/>
    <w:rsid w:val="000F08AB"/>
    <w:rsid w:val="00105BE6"/>
    <w:rsid w:val="00110401"/>
    <w:rsid w:val="00114564"/>
    <w:rsid w:val="001178B7"/>
    <w:rsid w:val="0012182D"/>
    <w:rsid w:val="00133B65"/>
    <w:rsid w:val="00141BA0"/>
    <w:rsid w:val="001612E1"/>
    <w:rsid w:val="001626B2"/>
    <w:rsid w:val="001656BF"/>
    <w:rsid w:val="00166B48"/>
    <w:rsid w:val="00183C5C"/>
    <w:rsid w:val="001915B0"/>
    <w:rsid w:val="001929C1"/>
    <w:rsid w:val="001B31F8"/>
    <w:rsid w:val="001B51C3"/>
    <w:rsid w:val="001B60F2"/>
    <w:rsid w:val="001B60F9"/>
    <w:rsid w:val="001C6E8E"/>
    <w:rsid w:val="001D10F2"/>
    <w:rsid w:val="001D3175"/>
    <w:rsid w:val="001E70FE"/>
    <w:rsid w:val="001F41F1"/>
    <w:rsid w:val="00205587"/>
    <w:rsid w:val="00214F2F"/>
    <w:rsid w:val="0023581C"/>
    <w:rsid w:val="00250A6F"/>
    <w:rsid w:val="00260987"/>
    <w:rsid w:val="00261A79"/>
    <w:rsid w:val="00264688"/>
    <w:rsid w:val="002709F1"/>
    <w:rsid w:val="00270BEA"/>
    <w:rsid w:val="00276B98"/>
    <w:rsid w:val="00281866"/>
    <w:rsid w:val="002A0068"/>
    <w:rsid w:val="002A3E11"/>
    <w:rsid w:val="002A48A4"/>
    <w:rsid w:val="002A67E0"/>
    <w:rsid w:val="002A7ECC"/>
    <w:rsid w:val="002B73A6"/>
    <w:rsid w:val="002C0DA4"/>
    <w:rsid w:val="002C18C2"/>
    <w:rsid w:val="002C23EC"/>
    <w:rsid w:val="002D0735"/>
    <w:rsid w:val="002F3057"/>
    <w:rsid w:val="002F77B7"/>
    <w:rsid w:val="00300A12"/>
    <w:rsid w:val="0030221C"/>
    <w:rsid w:val="00312FA9"/>
    <w:rsid w:val="00323E1E"/>
    <w:rsid w:val="00332C33"/>
    <w:rsid w:val="00333928"/>
    <w:rsid w:val="003515C9"/>
    <w:rsid w:val="0035720C"/>
    <w:rsid w:val="00363381"/>
    <w:rsid w:val="00372C57"/>
    <w:rsid w:val="0037417B"/>
    <w:rsid w:val="003745D7"/>
    <w:rsid w:val="00377063"/>
    <w:rsid w:val="00380139"/>
    <w:rsid w:val="00381073"/>
    <w:rsid w:val="003823B1"/>
    <w:rsid w:val="003958DE"/>
    <w:rsid w:val="003A339E"/>
    <w:rsid w:val="003C5C3E"/>
    <w:rsid w:val="003C6549"/>
    <w:rsid w:val="003D4CC8"/>
    <w:rsid w:val="003D5A0E"/>
    <w:rsid w:val="003E482F"/>
    <w:rsid w:val="003E497E"/>
    <w:rsid w:val="003E5E68"/>
    <w:rsid w:val="003F08CB"/>
    <w:rsid w:val="003F5902"/>
    <w:rsid w:val="003F5F6E"/>
    <w:rsid w:val="004034D2"/>
    <w:rsid w:val="004054F6"/>
    <w:rsid w:val="0041127D"/>
    <w:rsid w:val="00413EA8"/>
    <w:rsid w:val="0042294A"/>
    <w:rsid w:val="00432529"/>
    <w:rsid w:val="0043564C"/>
    <w:rsid w:val="00442047"/>
    <w:rsid w:val="00443CEF"/>
    <w:rsid w:val="0044585A"/>
    <w:rsid w:val="0045173E"/>
    <w:rsid w:val="00464058"/>
    <w:rsid w:val="00473A01"/>
    <w:rsid w:val="00473EB9"/>
    <w:rsid w:val="00483962"/>
    <w:rsid w:val="00487D8C"/>
    <w:rsid w:val="004977D6"/>
    <w:rsid w:val="004A1222"/>
    <w:rsid w:val="004A5775"/>
    <w:rsid w:val="004B3D68"/>
    <w:rsid w:val="004B5E75"/>
    <w:rsid w:val="00500892"/>
    <w:rsid w:val="00506324"/>
    <w:rsid w:val="0050696B"/>
    <w:rsid w:val="00512006"/>
    <w:rsid w:val="00513D9D"/>
    <w:rsid w:val="00514449"/>
    <w:rsid w:val="005173BA"/>
    <w:rsid w:val="005403E7"/>
    <w:rsid w:val="0054418E"/>
    <w:rsid w:val="0054650F"/>
    <w:rsid w:val="005466E9"/>
    <w:rsid w:val="00561527"/>
    <w:rsid w:val="00572986"/>
    <w:rsid w:val="00575EBC"/>
    <w:rsid w:val="005773F0"/>
    <w:rsid w:val="00585B3C"/>
    <w:rsid w:val="00594656"/>
    <w:rsid w:val="005956E2"/>
    <w:rsid w:val="005B5768"/>
    <w:rsid w:val="005C63C3"/>
    <w:rsid w:val="005D121D"/>
    <w:rsid w:val="005D160D"/>
    <w:rsid w:val="005D22B4"/>
    <w:rsid w:val="005E7886"/>
    <w:rsid w:val="005F2314"/>
    <w:rsid w:val="005F57E4"/>
    <w:rsid w:val="00607119"/>
    <w:rsid w:val="00610BFB"/>
    <w:rsid w:val="00615F38"/>
    <w:rsid w:val="00621A92"/>
    <w:rsid w:val="006242B4"/>
    <w:rsid w:val="00633DF1"/>
    <w:rsid w:val="00635E53"/>
    <w:rsid w:val="0064050A"/>
    <w:rsid w:val="00641EAA"/>
    <w:rsid w:val="00647924"/>
    <w:rsid w:val="006518C7"/>
    <w:rsid w:val="0066184C"/>
    <w:rsid w:val="006650AB"/>
    <w:rsid w:val="006668C6"/>
    <w:rsid w:val="00670FC9"/>
    <w:rsid w:val="00672CD8"/>
    <w:rsid w:val="00681CAD"/>
    <w:rsid w:val="006A56C3"/>
    <w:rsid w:val="006B5A1B"/>
    <w:rsid w:val="006C214D"/>
    <w:rsid w:val="006D04E8"/>
    <w:rsid w:val="006D251E"/>
    <w:rsid w:val="006D602A"/>
    <w:rsid w:val="006E08BF"/>
    <w:rsid w:val="006F20ED"/>
    <w:rsid w:val="006F5710"/>
    <w:rsid w:val="00702B58"/>
    <w:rsid w:val="0070491D"/>
    <w:rsid w:val="00706FE6"/>
    <w:rsid w:val="00714AE9"/>
    <w:rsid w:val="00733FC0"/>
    <w:rsid w:val="0073510C"/>
    <w:rsid w:val="007521B7"/>
    <w:rsid w:val="00760E2B"/>
    <w:rsid w:val="007737D0"/>
    <w:rsid w:val="00784739"/>
    <w:rsid w:val="00790099"/>
    <w:rsid w:val="00796479"/>
    <w:rsid w:val="007A2080"/>
    <w:rsid w:val="007A453D"/>
    <w:rsid w:val="007B63CA"/>
    <w:rsid w:val="007C5608"/>
    <w:rsid w:val="007C5BD0"/>
    <w:rsid w:val="007D70F1"/>
    <w:rsid w:val="007E7230"/>
    <w:rsid w:val="007F3D94"/>
    <w:rsid w:val="00815648"/>
    <w:rsid w:val="00821340"/>
    <w:rsid w:val="00823CC5"/>
    <w:rsid w:val="00824563"/>
    <w:rsid w:val="00824997"/>
    <w:rsid w:val="00827928"/>
    <w:rsid w:val="00833B38"/>
    <w:rsid w:val="008438E9"/>
    <w:rsid w:val="00844736"/>
    <w:rsid w:val="00844D66"/>
    <w:rsid w:val="0084691F"/>
    <w:rsid w:val="0084721A"/>
    <w:rsid w:val="00852C66"/>
    <w:rsid w:val="00857DD0"/>
    <w:rsid w:val="00860096"/>
    <w:rsid w:val="008715E5"/>
    <w:rsid w:val="00876CAE"/>
    <w:rsid w:val="00884F25"/>
    <w:rsid w:val="008902CA"/>
    <w:rsid w:val="00896CFA"/>
    <w:rsid w:val="008A364E"/>
    <w:rsid w:val="008B29A6"/>
    <w:rsid w:val="008B5930"/>
    <w:rsid w:val="008D04EB"/>
    <w:rsid w:val="008D48E3"/>
    <w:rsid w:val="008D77D1"/>
    <w:rsid w:val="008F1299"/>
    <w:rsid w:val="00900425"/>
    <w:rsid w:val="00902EE8"/>
    <w:rsid w:val="009043F8"/>
    <w:rsid w:val="00906124"/>
    <w:rsid w:val="009313D8"/>
    <w:rsid w:val="00946534"/>
    <w:rsid w:val="009508A8"/>
    <w:rsid w:val="0095578C"/>
    <w:rsid w:val="00970397"/>
    <w:rsid w:val="00972041"/>
    <w:rsid w:val="009A3F5E"/>
    <w:rsid w:val="009A4511"/>
    <w:rsid w:val="009A5148"/>
    <w:rsid w:val="009A51D3"/>
    <w:rsid w:val="009A6253"/>
    <w:rsid w:val="009C3321"/>
    <w:rsid w:val="009C466B"/>
    <w:rsid w:val="009D7252"/>
    <w:rsid w:val="009F19A7"/>
    <w:rsid w:val="009F38F8"/>
    <w:rsid w:val="00A10F3C"/>
    <w:rsid w:val="00A21344"/>
    <w:rsid w:val="00A22749"/>
    <w:rsid w:val="00A3234C"/>
    <w:rsid w:val="00A44EAB"/>
    <w:rsid w:val="00A5041D"/>
    <w:rsid w:val="00A64730"/>
    <w:rsid w:val="00A734D8"/>
    <w:rsid w:val="00A81093"/>
    <w:rsid w:val="00A81EDB"/>
    <w:rsid w:val="00A94568"/>
    <w:rsid w:val="00A96CEB"/>
    <w:rsid w:val="00AA0A17"/>
    <w:rsid w:val="00AA3F3B"/>
    <w:rsid w:val="00AB2A70"/>
    <w:rsid w:val="00AB7BAE"/>
    <w:rsid w:val="00AC1F85"/>
    <w:rsid w:val="00AC7002"/>
    <w:rsid w:val="00AE0F10"/>
    <w:rsid w:val="00AE1CEB"/>
    <w:rsid w:val="00AF4F2A"/>
    <w:rsid w:val="00B002AD"/>
    <w:rsid w:val="00B10C8A"/>
    <w:rsid w:val="00B21CA7"/>
    <w:rsid w:val="00B45D83"/>
    <w:rsid w:val="00B46507"/>
    <w:rsid w:val="00B47742"/>
    <w:rsid w:val="00B601C4"/>
    <w:rsid w:val="00B6196A"/>
    <w:rsid w:val="00B638F4"/>
    <w:rsid w:val="00B71DE8"/>
    <w:rsid w:val="00B82B96"/>
    <w:rsid w:val="00BA0291"/>
    <w:rsid w:val="00BB50C2"/>
    <w:rsid w:val="00BB6343"/>
    <w:rsid w:val="00BB75CA"/>
    <w:rsid w:val="00BC03CB"/>
    <w:rsid w:val="00BC0519"/>
    <w:rsid w:val="00BD5CE0"/>
    <w:rsid w:val="00BE71B5"/>
    <w:rsid w:val="00BF1E52"/>
    <w:rsid w:val="00BF3BA4"/>
    <w:rsid w:val="00BF40EB"/>
    <w:rsid w:val="00C03272"/>
    <w:rsid w:val="00C05901"/>
    <w:rsid w:val="00C113AF"/>
    <w:rsid w:val="00C20579"/>
    <w:rsid w:val="00C22050"/>
    <w:rsid w:val="00C230CC"/>
    <w:rsid w:val="00C24B40"/>
    <w:rsid w:val="00C62177"/>
    <w:rsid w:val="00C62E21"/>
    <w:rsid w:val="00C70B49"/>
    <w:rsid w:val="00C71681"/>
    <w:rsid w:val="00C85610"/>
    <w:rsid w:val="00C97E57"/>
    <w:rsid w:val="00CA32C4"/>
    <w:rsid w:val="00CB2AD6"/>
    <w:rsid w:val="00CB4245"/>
    <w:rsid w:val="00CD3277"/>
    <w:rsid w:val="00D005C2"/>
    <w:rsid w:val="00D0298A"/>
    <w:rsid w:val="00D06E07"/>
    <w:rsid w:val="00D122B4"/>
    <w:rsid w:val="00D16D96"/>
    <w:rsid w:val="00D30E8B"/>
    <w:rsid w:val="00D34B6E"/>
    <w:rsid w:val="00D53E74"/>
    <w:rsid w:val="00D71B2F"/>
    <w:rsid w:val="00D724C4"/>
    <w:rsid w:val="00DB271E"/>
    <w:rsid w:val="00DB6A52"/>
    <w:rsid w:val="00DD7F10"/>
    <w:rsid w:val="00DE1485"/>
    <w:rsid w:val="00DF2587"/>
    <w:rsid w:val="00E03937"/>
    <w:rsid w:val="00E07AD2"/>
    <w:rsid w:val="00E26054"/>
    <w:rsid w:val="00E322B7"/>
    <w:rsid w:val="00E42601"/>
    <w:rsid w:val="00E42AC1"/>
    <w:rsid w:val="00E47A4A"/>
    <w:rsid w:val="00E50B91"/>
    <w:rsid w:val="00E61E7D"/>
    <w:rsid w:val="00E67929"/>
    <w:rsid w:val="00E713B5"/>
    <w:rsid w:val="00E74F90"/>
    <w:rsid w:val="00E75B50"/>
    <w:rsid w:val="00E81B72"/>
    <w:rsid w:val="00E82BFC"/>
    <w:rsid w:val="00E85A14"/>
    <w:rsid w:val="00E96293"/>
    <w:rsid w:val="00E97A10"/>
    <w:rsid w:val="00EA0142"/>
    <w:rsid w:val="00EA034E"/>
    <w:rsid w:val="00EA2D44"/>
    <w:rsid w:val="00EA4460"/>
    <w:rsid w:val="00EA4B82"/>
    <w:rsid w:val="00EE6634"/>
    <w:rsid w:val="00EF1EBD"/>
    <w:rsid w:val="00F0030E"/>
    <w:rsid w:val="00F01FA1"/>
    <w:rsid w:val="00F235F2"/>
    <w:rsid w:val="00F26878"/>
    <w:rsid w:val="00F41FEB"/>
    <w:rsid w:val="00F44DDB"/>
    <w:rsid w:val="00F57AA6"/>
    <w:rsid w:val="00F63D67"/>
    <w:rsid w:val="00F65EBE"/>
    <w:rsid w:val="00F724AA"/>
    <w:rsid w:val="00F72A49"/>
    <w:rsid w:val="00F73296"/>
    <w:rsid w:val="00F743E2"/>
    <w:rsid w:val="00F82A60"/>
    <w:rsid w:val="00F87328"/>
    <w:rsid w:val="00FA52BB"/>
    <w:rsid w:val="00FB2C58"/>
    <w:rsid w:val="00FB6A77"/>
    <w:rsid w:val="00FB72F3"/>
    <w:rsid w:val="00FE0CD1"/>
    <w:rsid w:val="00FE3350"/>
    <w:rsid w:val="00FF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3010"/>
  <w15:chartTrackingRefBased/>
  <w15:docId w15:val="{4FBBA074-6787-4BD4-9A54-0D77988C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77"/>
  </w:style>
  <w:style w:type="paragraph" w:styleId="Heading1">
    <w:name w:val="heading 1"/>
    <w:basedOn w:val="Normal"/>
    <w:next w:val="Normal"/>
    <w:link w:val="Heading1Char"/>
    <w:uiPriority w:val="9"/>
    <w:qFormat/>
    <w:rsid w:val="00C03272"/>
    <w:pPr>
      <w:outlineLvl w:val="0"/>
    </w:pPr>
    <w:rPr>
      <w:b/>
      <w:bCs/>
      <w:sz w:val="40"/>
      <w:szCs w:val="40"/>
    </w:rPr>
  </w:style>
  <w:style w:type="paragraph" w:styleId="Heading2">
    <w:name w:val="heading 2"/>
    <w:basedOn w:val="Heading3"/>
    <w:next w:val="Normal"/>
    <w:link w:val="Heading2Char"/>
    <w:uiPriority w:val="9"/>
    <w:unhideWhenUsed/>
    <w:qFormat/>
    <w:rsid w:val="00A44EAB"/>
    <w:pPr>
      <w:outlineLvl w:val="1"/>
    </w:pPr>
    <w:rPr>
      <w:w w:val="75"/>
      <w:sz w:val="36"/>
      <w:szCs w:val="36"/>
    </w:rPr>
  </w:style>
  <w:style w:type="paragraph" w:styleId="Heading3">
    <w:name w:val="heading 3"/>
    <w:basedOn w:val="Normal"/>
    <w:next w:val="Normal"/>
    <w:link w:val="Heading3Char"/>
    <w:uiPriority w:val="9"/>
    <w:unhideWhenUsed/>
    <w:qFormat/>
    <w:rsid w:val="00A44EAB"/>
    <w:pPr>
      <w:spacing w:after="0" w:line="240" w:lineRule="auto"/>
      <w:outlineLvl w:val="2"/>
    </w:pPr>
    <w:rPr>
      <w:b/>
      <w:bCs/>
      <w:sz w:val="28"/>
      <w:szCs w:val="28"/>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272"/>
    <w:rPr>
      <w:b/>
      <w:bCs/>
      <w:sz w:val="40"/>
      <w:szCs w:val="40"/>
    </w:rPr>
  </w:style>
  <w:style w:type="character" w:customStyle="1" w:styleId="Heading2Char">
    <w:name w:val="Heading 2 Char"/>
    <w:basedOn w:val="DefaultParagraphFont"/>
    <w:link w:val="Heading2"/>
    <w:uiPriority w:val="9"/>
    <w:rsid w:val="00A44EAB"/>
    <w:rPr>
      <w:b/>
      <w:bCs/>
      <w:w w:val="75"/>
      <w:sz w:val="36"/>
      <w:szCs w:val="36"/>
    </w:rPr>
  </w:style>
  <w:style w:type="character" w:customStyle="1" w:styleId="Heading3Char">
    <w:name w:val="Heading 3 Char"/>
    <w:basedOn w:val="DefaultParagraphFont"/>
    <w:link w:val="Heading3"/>
    <w:uiPriority w:val="9"/>
    <w:rsid w:val="00A44EAB"/>
    <w:rPr>
      <w:b/>
      <w:bCs/>
      <w:sz w:val="28"/>
      <w:szCs w:val="28"/>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54650F"/>
    <w:pPr>
      <w:spacing w:after="100"/>
      <w:ind w:left="220"/>
    </w:pPr>
  </w:style>
  <w:style w:type="paragraph" w:styleId="TOC3">
    <w:name w:val="toc 3"/>
    <w:basedOn w:val="Normal"/>
    <w:next w:val="Normal"/>
    <w:autoRedefine/>
    <w:uiPriority w:val="39"/>
    <w:unhideWhenUsed/>
    <w:rsid w:val="00300A12"/>
    <w:pPr>
      <w:tabs>
        <w:tab w:val="right" w:leader="dot" w:pos="9350"/>
      </w:tabs>
      <w:spacing w:after="100"/>
      <w:ind w:left="220"/>
    </w:pPr>
    <w:rPr>
      <w:rFonts w:cstheme="minorHAnsi"/>
      <w:noProof/>
      <w:w w:val="75"/>
    </w:rPr>
  </w:style>
  <w:style w:type="paragraph" w:styleId="TOC4">
    <w:name w:val="toc 4"/>
    <w:basedOn w:val="Normal"/>
    <w:next w:val="Normal"/>
    <w:autoRedefine/>
    <w:uiPriority w:val="39"/>
    <w:unhideWhenUsed/>
    <w:rsid w:val="0054650F"/>
    <w:pPr>
      <w:spacing w:after="100"/>
      <w:ind w:left="660"/>
    </w:pPr>
    <w:rPr>
      <w:rFonts w:eastAsiaTheme="minorEastAsia"/>
    </w:rPr>
  </w:style>
  <w:style w:type="paragraph" w:styleId="TOC5">
    <w:name w:val="toc 5"/>
    <w:basedOn w:val="Normal"/>
    <w:next w:val="Normal"/>
    <w:autoRedefine/>
    <w:uiPriority w:val="39"/>
    <w:unhideWhenUsed/>
    <w:rsid w:val="0054650F"/>
    <w:pPr>
      <w:spacing w:after="100"/>
      <w:ind w:left="880"/>
    </w:pPr>
    <w:rPr>
      <w:rFonts w:eastAsiaTheme="minorEastAsia"/>
    </w:rPr>
  </w:style>
  <w:style w:type="paragraph" w:styleId="TOC6">
    <w:name w:val="toc 6"/>
    <w:basedOn w:val="Normal"/>
    <w:next w:val="Normal"/>
    <w:autoRedefine/>
    <w:uiPriority w:val="39"/>
    <w:unhideWhenUsed/>
    <w:rsid w:val="0054650F"/>
    <w:pPr>
      <w:spacing w:after="100"/>
      <w:ind w:left="1100"/>
    </w:pPr>
    <w:rPr>
      <w:rFonts w:eastAsiaTheme="minorEastAsia"/>
    </w:rPr>
  </w:style>
  <w:style w:type="paragraph" w:styleId="TOC7">
    <w:name w:val="toc 7"/>
    <w:basedOn w:val="Normal"/>
    <w:next w:val="Normal"/>
    <w:autoRedefine/>
    <w:uiPriority w:val="39"/>
    <w:unhideWhenUsed/>
    <w:rsid w:val="0054650F"/>
    <w:pPr>
      <w:spacing w:after="100"/>
      <w:ind w:left="1320"/>
    </w:pPr>
    <w:rPr>
      <w:rFonts w:eastAsiaTheme="minorEastAsia"/>
    </w:rPr>
  </w:style>
  <w:style w:type="paragraph" w:styleId="TOC8">
    <w:name w:val="toc 8"/>
    <w:basedOn w:val="Normal"/>
    <w:next w:val="Normal"/>
    <w:autoRedefine/>
    <w:uiPriority w:val="39"/>
    <w:unhideWhenUsed/>
    <w:rsid w:val="0054650F"/>
    <w:pPr>
      <w:spacing w:after="100"/>
      <w:ind w:left="1540"/>
    </w:pPr>
    <w:rPr>
      <w:rFonts w:eastAsiaTheme="minorEastAsia"/>
    </w:rPr>
  </w:style>
  <w:style w:type="paragraph" w:styleId="TOC9">
    <w:name w:val="toc 9"/>
    <w:basedOn w:val="Normal"/>
    <w:next w:val="Normal"/>
    <w:autoRedefine/>
    <w:uiPriority w:val="39"/>
    <w:unhideWhenUsed/>
    <w:rsid w:val="0054650F"/>
    <w:pPr>
      <w:spacing w:after="100"/>
      <w:ind w:left="1760"/>
    </w:pPr>
    <w:rPr>
      <w:rFonts w:eastAsiaTheme="minorEastAsia"/>
    </w:rPr>
  </w:style>
  <w:style w:type="paragraph" w:styleId="Revision">
    <w:name w:val="Revision"/>
    <w:hidden/>
    <w:uiPriority w:val="99"/>
    <w:semiHidden/>
    <w:rsid w:val="00844D66"/>
    <w:pPr>
      <w:spacing w:after="0" w:line="240" w:lineRule="auto"/>
    </w:pPr>
  </w:style>
  <w:style w:type="paragraph" w:styleId="CommentSubject">
    <w:name w:val="annotation subject"/>
    <w:basedOn w:val="CommentText"/>
    <w:next w:val="CommentText"/>
    <w:link w:val="CommentSubjectChar"/>
    <w:uiPriority w:val="99"/>
    <w:semiHidden/>
    <w:unhideWhenUsed/>
    <w:rsid w:val="00902EE8"/>
    <w:rPr>
      <w:b/>
      <w:bCs/>
    </w:rPr>
  </w:style>
  <w:style w:type="character" w:customStyle="1" w:styleId="CommentSubjectChar">
    <w:name w:val="Comment Subject Char"/>
    <w:basedOn w:val="CommentTextChar"/>
    <w:link w:val="CommentSubject"/>
    <w:uiPriority w:val="99"/>
    <w:semiHidden/>
    <w:rsid w:val="00902EE8"/>
    <w:rPr>
      <w:b/>
      <w:bCs/>
      <w:sz w:val="20"/>
      <w:szCs w:val="20"/>
    </w:rPr>
  </w:style>
  <w:style w:type="character" w:styleId="SubtleEmphasis">
    <w:name w:val="Subtle Emphasis"/>
    <w:basedOn w:val="DefaultParagraphFont"/>
    <w:uiPriority w:val="19"/>
    <w:qFormat/>
    <w:rsid w:val="00A734D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95580">
      <w:bodyDiv w:val="1"/>
      <w:marLeft w:val="0"/>
      <w:marRight w:val="0"/>
      <w:marTop w:val="0"/>
      <w:marBottom w:val="0"/>
      <w:divBdr>
        <w:top w:val="none" w:sz="0" w:space="0" w:color="auto"/>
        <w:left w:val="none" w:sz="0" w:space="0" w:color="auto"/>
        <w:bottom w:val="none" w:sz="0" w:space="0" w:color="auto"/>
        <w:right w:val="none" w:sz="0" w:space="0" w:color="auto"/>
      </w:divBdr>
    </w:div>
    <w:div w:id="869146359">
      <w:bodyDiv w:val="1"/>
      <w:marLeft w:val="0"/>
      <w:marRight w:val="0"/>
      <w:marTop w:val="0"/>
      <w:marBottom w:val="0"/>
      <w:divBdr>
        <w:top w:val="none" w:sz="0" w:space="0" w:color="auto"/>
        <w:left w:val="none" w:sz="0" w:space="0" w:color="auto"/>
        <w:bottom w:val="none" w:sz="0" w:space="0" w:color="auto"/>
        <w:right w:val="none" w:sz="0" w:space="0" w:color="auto"/>
      </w:divBdr>
    </w:div>
    <w:div w:id="12045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mercy" TargetMode="External"/><Relationship Id="rId18" Type="http://schemas.openxmlformats.org/officeDocument/2006/relationships/hyperlink" Target="http://www.masspartnership.com" TargetMode="External"/><Relationship Id="rId3" Type="http://schemas.openxmlformats.org/officeDocument/2006/relationships/styles" Target="styles.xml"/><Relationship Id="rId21" Type="http://schemas.openxmlformats.org/officeDocument/2006/relationships/hyperlink" Target="http://www.MassHealthChoices.com" TargetMode="External"/><Relationship Id="rId7" Type="http://schemas.openxmlformats.org/officeDocument/2006/relationships/endnotes" Target="endnotes.xml"/><Relationship Id="rId12" Type="http://schemas.openxmlformats.org/officeDocument/2006/relationships/hyperlink" Target="http://www.wellsense.org/carealliance" TargetMode="External"/><Relationship Id="rId17" Type="http://schemas.openxmlformats.org/officeDocument/2006/relationships/hyperlink" Target="http://www.c3aco.org/" TargetMode="External"/><Relationship Id="rId2" Type="http://schemas.openxmlformats.org/officeDocument/2006/relationships/numbering" Target="numbering.xml"/><Relationship Id="rId16" Type="http://schemas.openxmlformats.org/officeDocument/2006/relationships/hyperlink" Target="http://www.masspartnership.com"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llsense.org/southcoast" TargetMode="External"/><Relationship Id="rId23" Type="http://schemas.openxmlformats.org/officeDocument/2006/relationships/fontTable" Target="fontTable.xml"/><Relationship Id="rId10" Type="http://schemas.openxmlformats.org/officeDocument/2006/relationships/hyperlink" Target="http://www.wellsense.org/eastbost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signature" TargetMode="External"/><Relationship Id="rId22" Type="http://schemas.openxmlformats.org/officeDocument/2006/relationships/hyperlink" Target="https://myservice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11385</Words>
  <Characters>64896</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Sousa, Pam (EHS)</cp:lastModifiedBy>
  <cp:revision>2</cp:revision>
  <dcterms:created xsi:type="dcterms:W3CDTF">2024-11-15T16:11:00Z</dcterms:created>
  <dcterms:modified xsi:type="dcterms:W3CDTF">2024-11-15T16:11:00Z</dcterms:modified>
</cp:coreProperties>
</file>