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4682C95A" w:rsidR="00CD3277" w:rsidRPr="00537EAE" w:rsidRDefault="00CD3277" w:rsidP="00B83CB2">
      <w:pPr>
        <w:pStyle w:val="Heading1"/>
      </w:pPr>
      <w:bookmarkStart w:id="0" w:name="_Toc127176873"/>
      <w:r w:rsidRPr="00537EAE">
        <w:t>Guia de Inscrição</w:t>
      </w:r>
      <w:r w:rsidR="00A96506" w:rsidRPr="00537EAE">
        <w:t xml:space="preserve"> no MassHealth</w:t>
      </w:r>
      <w:r w:rsidRPr="00537EAE">
        <w:t xml:space="preserve"> - </w:t>
      </w:r>
      <w:proofErr w:type="gramStart"/>
      <w:r w:rsidRPr="00537EAE">
        <w:t>Janeiro</w:t>
      </w:r>
      <w:proofErr w:type="gramEnd"/>
      <w:r w:rsidRPr="00537EAE">
        <w:t xml:space="preserve"> de </w:t>
      </w:r>
      <w:bookmarkEnd w:id="0"/>
      <w:r w:rsidR="0057061D" w:rsidRPr="00537EAE">
        <w:t>2026</w:t>
      </w:r>
    </w:p>
    <w:p w14:paraId="6A7C449D" w14:textId="77777777" w:rsidR="00E82BFC" w:rsidRPr="00537EAE" w:rsidRDefault="00E82BFC" w:rsidP="00E82BFC">
      <w:pPr>
        <w:rPr>
          <w:rFonts w:cstheme="minorHAnsi"/>
        </w:rPr>
      </w:pPr>
      <w:r w:rsidRPr="00537EAE">
        <w:rPr>
          <w:rFonts w:cstheme="minorHAnsi"/>
        </w:rPr>
        <w:t>Em caso de emergência, você pode ir a qualquer hospital.</w:t>
      </w:r>
    </w:p>
    <w:p w14:paraId="73FD4073" w14:textId="77777777" w:rsidR="00E82BFC" w:rsidRPr="00537EAE" w:rsidRDefault="00E82BFC" w:rsidP="00E82BFC">
      <w:pPr>
        <w:rPr>
          <w:rFonts w:cstheme="minorHAnsi"/>
        </w:rPr>
      </w:pPr>
      <w:r w:rsidRPr="00537EAE">
        <w:rPr>
          <w:rFonts w:cstheme="minorHAnsi"/>
        </w:rPr>
        <w:t>Não precisa se preocupar sobre qual plano de saúde você tem.</w:t>
      </w:r>
    </w:p>
    <w:p w14:paraId="559E692C" w14:textId="77777777" w:rsidR="00E82BFC" w:rsidRPr="00537EAE" w:rsidRDefault="00E82BFC" w:rsidP="00E82BFC">
      <w:pPr>
        <w:rPr>
          <w:rFonts w:cstheme="minorHAnsi"/>
        </w:rPr>
      </w:pPr>
    </w:p>
    <w:p w14:paraId="12548D14" w14:textId="22C4506F" w:rsidR="00E82BFC" w:rsidRPr="00537EAE" w:rsidRDefault="00E82BFC" w:rsidP="00E82BFC">
      <w:pPr>
        <w:rPr>
          <w:rFonts w:cstheme="minorHAnsi"/>
        </w:rPr>
      </w:pPr>
      <w:r w:rsidRPr="00537EAE">
        <w:rPr>
          <w:rFonts w:cstheme="minorHAnsi"/>
        </w:rPr>
        <w:t>Nós falamos seu idioma</w:t>
      </w:r>
      <w:r w:rsidR="0057061D" w:rsidRPr="00537EAE">
        <w:rPr>
          <w:rFonts w:cstheme="minorHAnsi"/>
        </w:rPr>
        <w:t>.</w:t>
      </w:r>
    </w:p>
    <w:p w14:paraId="079293D4" w14:textId="6A88FD60" w:rsidR="00E82BFC" w:rsidRPr="00537EAE" w:rsidRDefault="00E82BFC" w:rsidP="00E82BFC">
      <w:pPr>
        <w:rPr>
          <w:rFonts w:cstheme="minorHAnsi"/>
        </w:rPr>
      </w:pPr>
      <w:r w:rsidRPr="00537EAE">
        <w:rPr>
          <w:rFonts w:cstheme="minorHAnsi"/>
        </w:rPr>
        <w:t>Se precisar de ajuda de intérprete ou tradutor, ligue para o Centro de atendimento ao cliente do MassHealth</w:t>
      </w:r>
      <w:r w:rsidR="0057061D" w:rsidRPr="00537EAE">
        <w:rPr>
          <w:rFonts w:cstheme="minorHAnsi"/>
        </w:rPr>
        <w:t>.</w:t>
      </w:r>
    </w:p>
    <w:p w14:paraId="41A49210" w14:textId="77777777" w:rsidR="00E82BFC" w:rsidRPr="00537EAE" w:rsidRDefault="00E82BFC" w:rsidP="00E82BFC">
      <w:pPr>
        <w:rPr>
          <w:rFonts w:cstheme="minorHAnsi"/>
        </w:rPr>
      </w:pPr>
    </w:p>
    <w:p w14:paraId="21A47495" w14:textId="77777777" w:rsidR="00E82BFC" w:rsidRPr="00537EAE" w:rsidRDefault="00E82BFC" w:rsidP="00E82BFC">
      <w:pPr>
        <w:spacing w:after="0" w:line="240" w:lineRule="auto"/>
        <w:rPr>
          <w:rFonts w:cstheme="minorHAnsi"/>
        </w:rPr>
      </w:pPr>
      <w:r w:rsidRPr="00537EAE">
        <w:rPr>
          <w:rFonts w:cstheme="minorHAnsi"/>
        </w:rPr>
        <w:t>Perguntas?</w:t>
      </w:r>
    </w:p>
    <w:p w14:paraId="3D1946A7" w14:textId="77777777" w:rsidR="00E82BFC" w:rsidRPr="00537EAE" w:rsidRDefault="00E82BFC" w:rsidP="00E82BFC">
      <w:pPr>
        <w:spacing w:after="0" w:line="240" w:lineRule="auto"/>
        <w:rPr>
          <w:rFonts w:cstheme="minorHAnsi"/>
        </w:rPr>
      </w:pPr>
      <w:r w:rsidRPr="00537EAE">
        <w:rPr>
          <w:rFonts w:cstheme="minorHAnsi"/>
        </w:rPr>
        <w:t>www.mass.gov/masshealth Centro de atendimento ao cliente do MassHealth</w:t>
      </w:r>
    </w:p>
    <w:p w14:paraId="0DB85C4C" w14:textId="77777777" w:rsidR="00E82BFC" w:rsidRPr="00537EAE" w:rsidRDefault="00E82BFC" w:rsidP="00E82BFC">
      <w:pPr>
        <w:spacing w:after="0" w:line="240" w:lineRule="auto"/>
        <w:rPr>
          <w:rFonts w:cstheme="minorHAnsi"/>
        </w:rPr>
      </w:pPr>
      <w:r w:rsidRPr="00537EAE">
        <w:rPr>
          <w:rFonts w:cstheme="minorHAnsi"/>
        </w:rPr>
        <w:t>(800) 841-2900</w:t>
      </w:r>
    </w:p>
    <w:p w14:paraId="74B98B19" w14:textId="77777777" w:rsidR="00E82BFC" w:rsidRPr="00537EAE" w:rsidRDefault="00E82BFC" w:rsidP="00E82BFC">
      <w:pPr>
        <w:spacing w:after="0" w:line="240" w:lineRule="auto"/>
        <w:rPr>
          <w:rFonts w:cstheme="minorHAnsi"/>
        </w:rPr>
      </w:pPr>
      <w:r w:rsidRPr="00537EAE">
        <w:rPr>
          <w:rFonts w:cstheme="minorHAnsi"/>
        </w:rPr>
        <w:t>TDD/TTY: 711</w:t>
      </w:r>
    </w:p>
    <w:p w14:paraId="7230481E" w14:textId="0D1A46D4" w:rsidR="00E82BFC" w:rsidRPr="00537EAE" w:rsidRDefault="00E82BFC" w:rsidP="00E82BFC">
      <w:pPr>
        <w:spacing w:after="0" w:line="240" w:lineRule="auto"/>
        <w:rPr>
          <w:rFonts w:cstheme="minorHAnsi"/>
        </w:rPr>
      </w:pPr>
      <w:r w:rsidRPr="00537EAE">
        <w:rPr>
          <w:rFonts w:cstheme="minorHAnsi"/>
        </w:rPr>
        <w:t xml:space="preserve">De segunda a sexta-feira das 8:00 </w:t>
      </w:r>
      <w:proofErr w:type="spellStart"/>
      <w:r w:rsidRPr="00537EAE">
        <w:rPr>
          <w:rFonts w:cstheme="minorHAnsi"/>
        </w:rPr>
        <w:t>am</w:t>
      </w:r>
      <w:proofErr w:type="spellEnd"/>
      <w:r w:rsidRPr="00537EAE">
        <w:rPr>
          <w:rFonts w:cstheme="minorHAnsi"/>
        </w:rPr>
        <w:t xml:space="preserve"> às 5:00 </w:t>
      </w:r>
      <w:proofErr w:type="spellStart"/>
      <w:r w:rsidRPr="00537EAE">
        <w:rPr>
          <w:rFonts w:cstheme="minorHAnsi"/>
        </w:rPr>
        <w:t>pm</w:t>
      </w:r>
      <w:proofErr w:type="spellEnd"/>
    </w:p>
    <w:p w14:paraId="0C7657B8" w14:textId="6CA6B24D" w:rsidR="00E82BFC" w:rsidRPr="00537EAE" w:rsidRDefault="00E82BFC">
      <w:pPr>
        <w:rPr>
          <w:rFonts w:cstheme="minorHAnsi"/>
          <w:sz w:val="28"/>
          <w:szCs w:val="28"/>
        </w:rPr>
      </w:pPr>
      <w:r w:rsidRPr="00537EAE">
        <w:rPr>
          <w:rFonts w:cstheme="minorHAnsi"/>
        </w:rPr>
        <w:br w:type="page"/>
      </w:r>
    </w:p>
    <w:p w14:paraId="52061A5F" w14:textId="08FAB821" w:rsidR="00CD3277" w:rsidRPr="00B83CB2" w:rsidRDefault="00CD3277" w:rsidP="00B83CB2">
      <w:pPr>
        <w:pStyle w:val="Heading2"/>
      </w:pPr>
      <w:bookmarkStart w:id="1" w:name="_Toc127176874"/>
      <w:proofErr w:type="gramStart"/>
      <w:r w:rsidRPr="00B83CB2">
        <w:lastRenderedPageBreak/>
        <w:t>Olá</w:t>
      </w:r>
      <w:proofErr w:type="gramEnd"/>
      <w:r w:rsidRPr="00B83CB2">
        <w:t xml:space="preserve"> e bem-vindos</w:t>
      </w:r>
      <w:bookmarkEnd w:id="1"/>
    </w:p>
    <w:p w14:paraId="4F2E93D0" w14:textId="77777777" w:rsidR="00CD3277" w:rsidRPr="00537EAE" w:rsidRDefault="00CD3277" w:rsidP="00CD3277">
      <w:pPr>
        <w:rPr>
          <w:rFonts w:cstheme="minorHAnsi"/>
        </w:rPr>
      </w:pPr>
    </w:p>
    <w:p w14:paraId="414356CF" w14:textId="67746260" w:rsidR="00CD3277" w:rsidRPr="00537EAE" w:rsidRDefault="00CD3277" w:rsidP="00CD3277">
      <w:pPr>
        <w:rPr>
          <w:rFonts w:cstheme="minorHAnsi"/>
        </w:rPr>
      </w:pPr>
      <w:r w:rsidRPr="00537EAE">
        <w:rPr>
          <w:rFonts w:cstheme="minorHAnsi"/>
        </w:rPr>
        <w:t xml:space="preserve">MassHealth é o programa do Medicaid em Massachusetts. Temos escolhas de planos de saúde para que você possa obter os cuidados de saúde de que precisa. </w:t>
      </w:r>
    </w:p>
    <w:p w14:paraId="1C8E8DA2" w14:textId="4ECB471F" w:rsidR="00CD3277" w:rsidRPr="00537EAE" w:rsidRDefault="00CD3277" w:rsidP="00CD3277">
      <w:pPr>
        <w:rPr>
          <w:rFonts w:cstheme="minorHAnsi"/>
        </w:rPr>
      </w:pPr>
      <w:r w:rsidRPr="00537EAE">
        <w:rPr>
          <w:rFonts w:cstheme="minorHAnsi"/>
        </w:rPr>
        <w:t xml:space="preserve">Leia este guia para se informar sobre os planos e para escolher o que for melhor para você. </w:t>
      </w:r>
    </w:p>
    <w:p w14:paraId="23DC4503" w14:textId="77777777" w:rsidR="00CD3277" w:rsidRPr="00537EAE" w:rsidRDefault="00CD3277" w:rsidP="00CD3277">
      <w:pPr>
        <w:rPr>
          <w:rFonts w:cstheme="minorHAnsi"/>
        </w:rPr>
      </w:pPr>
    </w:p>
    <w:p w14:paraId="545050AA" w14:textId="77777777" w:rsidR="00CD3277" w:rsidRPr="00537EAE" w:rsidRDefault="00CD3277" w:rsidP="00CD3277">
      <w:pPr>
        <w:rPr>
          <w:rFonts w:cstheme="minorHAnsi"/>
        </w:rPr>
      </w:pPr>
      <w:r w:rsidRPr="00537EAE">
        <w:rPr>
          <w:rFonts w:cstheme="minorHAnsi"/>
        </w:rPr>
        <w:t xml:space="preserve">Este guia ajudará você a... </w:t>
      </w:r>
    </w:p>
    <w:p w14:paraId="10878D5D" w14:textId="26C03CEA" w:rsidR="00CD3277" w:rsidRPr="00537EAE" w:rsidRDefault="00CD3277" w:rsidP="00CD3277">
      <w:pPr>
        <w:rPr>
          <w:rFonts w:cstheme="minorHAnsi"/>
        </w:rPr>
      </w:pPr>
      <w:r w:rsidRPr="00537EAE">
        <w:rPr>
          <w:rFonts w:cstheme="minorHAnsi"/>
        </w:rPr>
        <w:t xml:space="preserve">Informar-se sobre os planos de saúde disponíveis na sua área e sobre como escolher um provedor. </w:t>
      </w:r>
    </w:p>
    <w:p w14:paraId="0F4AB927" w14:textId="5E2AB074" w:rsidR="00CD3277" w:rsidRPr="00537EAE" w:rsidRDefault="00CD3277" w:rsidP="00CD3277">
      <w:pPr>
        <w:rPr>
          <w:rFonts w:cstheme="minorHAnsi"/>
        </w:rPr>
      </w:pPr>
      <w:r w:rsidRPr="00537EAE">
        <w:rPr>
          <w:rFonts w:cstheme="minorHAnsi"/>
        </w:rPr>
        <w:t xml:space="preserve">Comparar os planos de saúde na sua área e escolher o que for melhor para você. </w:t>
      </w:r>
    </w:p>
    <w:p w14:paraId="3FE321BD" w14:textId="08B335FC" w:rsidR="00CD3277" w:rsidRPr="00537EAE" w:rsidRDefault="00CD3277" w:rsidP="00CD3277">
      <w:pPr>
        <w:rPr>
          <w:rFonts w:cstheme="minorHAnsi"/>
        </w:rPr>
      </w:pPr>
      <w:r w:rsidRPr="00537EAE">
        <w:rPr>
          <w:rFonts w:cstheme="minorHAnsi"/>
        </w:rPr>
        <w:t xml:space="preserve">Inscrever-se em um plano de saúde ou mudar para um plano de saúde diferente. </w:t>
      </w:r>
    </w:p>
    <w:p w14:paraId="0792315F" w14:textId="77777777" w:rsidR="00CD3277" w:rsidRPr="00537EAE" w:rsidRDefault="00CD3277" w:rsidP="00CD3277">
      <w:pPr>
        <w:rPr>
          <w:rFonts w:cstheme="minorHAnsi"/>
        </w:rPr>
      </w:pPr>
    </w:p>
    <w:p w14:paraId="0E7CB799" w14:textId="77777777" w:rsidR="00CD3277" w:rsidRPr="00537EAE" w:rsidRDefault="00CD3277" w:rsidP="00CD3277">
      <w:pPr>
        <w:rPr>
          <w:rFonts w:cstheme="minorHAnsi"/>
        </w:rPr>
      </w:pPr>
      <w:r w:rsidRPr="00537EAE">
        <w:rPr>
          <w:rFonts w:cstheme="minorHAnsi"/>
        </w:rPr>
        <w:br w:type="page"/>
      </w:r>
    </w:p>
    <w:p w14:paraId="6C4290BD" w14:textId="50B786C3" w:rsidR="00B83CB2" w:rsidRPr="00B83CB2" w:rsidRDefault="00CD3277" w:rsidP="00B83CB2">
      <w:pPr>
        <w:pStyle w:val="Heading2"/>
      </w:pPr>
      <w:bookmarkStart w:id="2" w:name="_Toc127176875"/>
      <w:r w:rsidRPr="00B83CB2">
        <w:lastRenderedPageBreak/>
        <w:t>Este guia é para você?</w:t>
      </w:r>
      <w:bookmarkEnd w:id="2"/>
    </w:p>
    <w:p w14:paraId="13FE7866" w14:textId="77777777" w:rsidR="00B83CB2" w:rsidRDefault="00B83CB2" w:rsidP="00CD3277">
      <w:pPr>
        <w:rPr>
          <w:rFonts w:cstheme="minorHAnsi"/>
        </w:rPr>
      </w:pPr>
    </w:p>
    <w:p w14:paraId="1D17D1AF" w14:textId="2BB9DA75" w:rsidR="00CD3277" w:rsidRPr="00537EAE" w:rsidRDefault="00CD3277" w:rsidP="00CD3277">
      <w:pPr>
        <w:rPr>
          <w:rFonts w:cstheme="minorHAnsi"/>
        </w:rPr>
      </w:pPr>
      <w:r w:rsidRPr="00537EAE">
        <w:rPr>
          <w:rFonts w:cstheme="minorHAnsi"/>
        </w:rPr>
        <w:t xml:space="preserve">Alguns membros do programa MassHealth precisarão se inscrever em um plano de saúde. Use este guia se você </w:t>
      </w:r>
    </w:p>
    <w:p w14:paraId="35D3E5F7" w14:textId="239B94E4" w:rsidR="00CD3277" w:rsidRPr="00537EAE" w:rsidRDefault="00CD3277" w:rsidP="0011264A">
      <w:pPr>
        <w:pStyle w:val="ListParagraph"/>
        <w:numPr>
          <w:ilvl w:val="0"/>
          <w:numId w:val="21"/>
        </w:numPr>
        <w:rPr>
          <w:rFonts w:cstheme="minorHAnsi"/>
        </w:rPr>
      </w:pPr>
      <w:r w:rsidRPr="00537EAE">
        <w:rPr>
          <w:rFonts w:cstheme="minorHAnsi"/>
        </w:rPr>
        <w:t xml:space="preserve">Tem menos de 65 anos </w:t>
      </w:r>
    </w:p>
    <w:p w14:paraId="1D2A01D6" w14:textId="2E7E3080" w:rsidR="00CD3277" w:rsidRPr="00537EAE" w:rsidRDefault="00CD3277" w:rsidP="0011264A">
      <w:pPr>
        <w:pStyle w:val="ListParagraph"/>
        <w:numPr>
          <w:ilvl w:val="0"/>
          <w:numId w:val="21"/>
        </w:numPr>
        <w:rPr>
          <w:rFonts w:cstheme="minorHAnsi"/>
        </w:rPr>
      </w:pPr>
      <w:r w:rsidRPr="00537EAE">
        <w:rPr>
          <w:rFonts w:cstheme="minorHAnsi"/>
        </w:rPr>
        <w:t xml:space="preserve">Não tem outro seguro (incluindo Medicare) </w:t>
      </w:r>
    </w:p>
    <w:p w14:paraId="6F951EB2" w14:textId="2E26392C" w:rsidR="00CD3277" w:rsidRPr="00537EAE" w:rsidRDefault="00CD3277" w:rsidP="0011264A">
      <w:pPr>
        <w:pStyle w:val="ListParagraph"/>
        <w:numPr>
          <w:ilvl w:val="0"/>
          <w:numId w:val="21"/>
        </w:numPr>
        <w:rPr>
          <w:rFonts w:cstheme="minorHAnsi"/>
        </w:rPr>
      </w:pPr>
      <w:r w:rsidRPr="00537EAE">
        <w:rPr>
          <w:rFonts w:cstheme="minorHAnsi"/>
        </w:rPr>
        <w:t xml:space="preserve">Mora na comunidade (por exemplo, não em uma casa de repouso) e </w:t>
      </w:r>
    </w:p>
    <w:p w14:paraId="46C77618" w14:textId="4C03C1E3" w:rsidR="00CD3277" w:rsidRPr="00B83CB2" w:rsidRDefault="00CD3277" w:rsidP="0011264A">
      <w:pPr>
        <w:pStyle w:val="ListParagraph"/>
        <w:numPr>
          <w:ilvl w:val="0"/>
          <w:numId w:val="21"/>
        </w:numPr>
        <w:rPr>
          <w:rFonts w:cstheme="minorHAnsi"/>
          <w:lang w:val="en-US"/>
        </w:rPr>
      </w:pPr>
      <w:proofErr w:type="spellStart"/>
      <w:r w:rsidRPr="00B83CB2">
        <w:rPr>
          <w:rFonts w:cstheme="minorHAnsi"/>
          <w:lang w:val="en-US"/>
        </w:rPr>
        <w:t>Está</w:t>
      </w:r>
      <w:proofErr w:type="spellEnd"/>
      <w:r w:rsidRPr="00B83CB2">
        <w:rPr>
          <w:rFonts w:cstheme="minorHAnsi"/>
          <w:lang w:val="en-US"/>
        </w:rPr>
        <w:t xml:space="preserve"> </w:t>
      </w:r>
      <w:proofErr w:type="spellStart"/>
      <w:r w:rsidRPr="00B83CB2">
        <w:rPr>
          <w:rFonts w:cstheme="minorHAnsi"/>
          <w:lang w:val="en-US"/>
        </w:rPr>
        <w:t>inscrito</w:t>
      </w:r>
      <w:proofErr w:type="spellEnd"/>
      <w:r w:rsidRPr="00B83CB2">
        <w:rPr>
          <w:rFonts w:cstheme="minorHAnsi"/>
          <w:lang w:val="en-US"/>
        </w:rPr>
        <w:t xml:space="preserve"> no MassHealth Standard, CommonHealth, </w:t>
      </w:r>
      <w:proofErr w:type="spellStart"/>
      <w:r w:rsidRPr="00B83CB2">
        <w:rPr>
          <w:rFonts w:cstheme="minorHAnsi"/>
          <w:lang w:val="en-US"/>
        </w:rPr>
        <w:t>CarePlus</w:t>
      </w:r>
      <w:proofErr w:type="spellEnd"/>
      <w:r w:rsidRPr="00B83CB2">
        <w:rPr>
          <w:rFonts w:cstheme="minorHAnsi"/>
          <w:lang w:val="en-US"/>
        </w:rPr>
        <w:t xml:space="preserve"> </w:t>
      </w:r>
      <w:proofErr w:type="spellStart"/>
      <w:r w:rsidRPr="00B83CB2">
        <w:rPr>
          <w:rFonts w:cstheme="minorHAnsi"/>
          <w:lang w:val="en-US"/>
        </w:rPr>
        <w:t>ou</w:t>
      </w:r>
      <w:proofErr w:type="spellEnd"/>
      <w:r w:rsidRPr="00B83CB2">
        <w:rPr>
          <w:rFonts w:cstheme="minorHAnsi"/>
          <w:lang w:val="en-US"/>
        </w:rPr>
        <w:t xml:space="preserve"> Family Assistance. </w:t>
      </w:r>
    </w:p>
    <w:p w14:paraId="3FFACD09" w14:textId="5C4D4BAD" w:rsidR="00CD3277" w:rsidRPr="00537EAE" w:rsidRDefault="00CD3277" w:rsidP="00CD3277">
      <w:pPr>
        <w:rPr>
          <w:rFonts w:cstheme="minorHAnsi"/>
        </w:rPr>
      </w:pPr>
      <w:r w:rsidRPr="00537EAE">
        <w:rPr>
          <w:rFonts w:cstheme="minorHAnsi"/>
        </w:rPr>
        <w:t>Os membros descritos abaixo não se qualificam para as opções de plano de saúde mencionadas neste</w:t>
      </w:r>
      <w:r w:rsidR="00E90257" w:rsidRPr="00537EAE">
        <w:rPr>
          <w:rFonts w:cstheme="minorHAnsi"/>
        </w:rPr>
        <w:t> </w:t>
      </w:r>
      <w:r w:rsidRPr="00537EAE">
        <w:rPr>
          <w:rFonts w:cstheme="minorHAnsi"/>
        </w:rPr>
        <w:t>guia.</w:t>
      </w:r>
    </w:p>
    <w:p w14:paraId="1398A61E" w14:textId="77777777" w:rsidR="00CD3277" w:rsidRPr="00537EAE" w:rsidRDefault="00CD3277" w:rsidP="00CD3277">
      <w:pPr>
        <w:rPr>
          <w:rFonts w:cstheme="minorHAnsi"/>
        </w:rPr>
      </w:pPr>
    </w:p>
    <w:p w14:paraId="62298A30" w14:textId="77777777" w:rsidR="00CD3277" w:rsidRPr="00537EAE" w:rsidRDefault="00CD3277" w:rsidP="00CD3277">
      <w:pPr>
        <w:rPr>
          <w:rFonts w:cstheme="minorHAnsi"/>
        </w:rPr>
      </w:pPr>
      <w:r w:rsidRPr="00537EAE">
        <w:rPr>
          <w:rFonts w:cstheme="minorHAnsi"/>
        </w:rPr>
        <w:t xml:space="preserve">Não use este guia se você </w:t>
      </w:r>
    </w:p>
    <w:p w14:paraId="6EA7439A" w14:textId="668DADF5" w:rsidR="00CD3277" w:rsidRPr="00537EAE" w:rsidRDefault="00CD3277" w:rsidP="0011264A">
      <w:pPr>
        <w:pStyle w:val="ListParagraph"/>
        <w:numPr>
          <w:ilvl w:val="0"/>
          <w:numId w:val="22"/>
        </w:numPr>
        <w:rPr>
          <w:rFonts w:cstheme="minorHAnsi"/>
        </w:rPr>
      </w:pPr>
      <w:r w:rsidRPr="00537EAE">
        <w:rPr>
          <w:rFonts w:cstheme="minorHAnsi"/>
        </w:rPr>
        <w:t>Tem 65 anos</w:t>
      </w:r>
      <w:r w:rsidR="0057061D" w:rsidRPr="00537EAE">
        <w:rPr>
          <w:rFonts w:cstheme="minorHAnsi"/>
        </w:rPr>
        <w:t xml:space="preserve"> ou mais</w:t>
      </w:r>
      <w:r w:rsidRPr="00537EAE">
        <w:rPr>
          <w:rFonts w:cstheme="minorHAnsi"/>
        </w:rPr>
        <w:t xml:space="preserve"> </w:t>
      </w:r>
    </w:p>
    <w:p w14:paraId="21D967EE" w14:textId="4C34A3F0" w:rsidR="00CD3277" w:rsidRPr="00537EAE" w:rsidRDefault="00CD3277" w:rsidP="0011264A">
      <w:pPr>
        <w:pStyle w:val="ListParagraph"/>
        <w:numPr>
          <w:ilvl w:val="0"/>
          <w:numId w:val="22"/>
        </w:numPr>
        <w:rPr>
          <w:rFonts w:cstheme="minorHAnsi"/>
        </w:rPr>
      </w:pPr>
      <w:r w:rsidRPr="00537EAE">
        <w:rPr>
          <w:rFonts w:cstheme="minorHAnsi"/>
        </w:rPr>
        <w:t xml:space="preserve">Tem outro seguro (incluindo Medicare) </w:t>
      </w:r>
    </w:p>
    <w:p w14:paraId="2C74C80A" w14:textId="0821D5BD" w:rsidR="00CD3277" w:rsidRPr="00537EAE" w:rsidRDefault="00CD3277" w:rsidP="0011264A">
      <w:pPr>
        <w:pStyle w:val="ListParagraph"/>
        <w:numPr>
          <w:ilvl w:val="0"/>
          <w:numId w:val="22"/>
        </w:numPr>
        <w:rPr>
          <w:rFonts w:cstheme="minorHAnsi"/>
        </w:rPr>
      </w:pPr>
      <w:r w:rsidRPr="00537EAE">
        <w:rPr>
          <w:rFonts w:cstheme="minorHAnsi"/>
        </w:rPr>
        <w:t xml:space="preserve">Não mora na comunidade (por exemplo, você mora em uma casa de repouso) </w:t>
      </w:r>
    </w:p>
    <w:p w14:paraId="65A28A9F" w14:textId="1511627E" w:rsidR="00CD3277" w:rsidRPr="00537EAE" w:rsidRDefault="00CD3277" w:rsidP="0011264A">
      <w:pPr>
        <w:pStyle w:val="ListParagraph"/>
        <w:numPr>
          <w:ilvl w:val="0"/>
          <w:numId w:val="22"/>
        </w:numPr>
        <w:rPr>
          <w:rFonts w:cstheme="minorHAnsi"/>
        </w:rPr>
      </w:pPr>
      <w:r w:rsidRPr="00537EAE">
        <w:rPr>
          <w:rFonts w:cstheme="minorHAnsi"/>
        </w:rPr>
        <w:t>Pessoas inscritas no Opções de Atendimento ao Idoso (</w:t>
      </w:r>
      <w:proofErr w:type="spellStart"/>
      <w:r w:rsidRPr="00537EAE">
        <w:rPr>
          <w:rFonts w:cstheme="minorHAnsi"/>
        </w:rPr>
        <w:t>Senior</w:t>
      </w:r>
      <w:proofErr w:type="spellEnd"/>
      <w:r w:rsidRPr="00537EAE">
        <w:rPr>
          <w:rFonts w:cstheme="minorHAnsi"/>
        </w:rPr>
        <w:t xml:space="preserve"> </w:t>
      </w:r>
      <w:proofErr w:type="spellStart"/>
      <w:r w:rsidRPr="00537EAE">
        <w:rPr>
          <w:rFonts w:cstheme="minorHAnsi"/>
        </w:rPr>
        <w:t>Care</w:t>
      </w:r>
      <w:proofErr w:type="spellEnd"/>
      <w:r w:rsidRPr="00537EAE">
        <w:rPr>
          <w:rFonts w:cstheme="minorHAnsi"/>
        </w:rPr>
        <w:t xml:space="preserve"> Options - SCO), Programa de Atendimento Abrangente para Idosos (</w:t>
      </w:r>
      <w:proofErr w:type="spellStart"/>
      <w:r w:rsidRPr="00537EAE">
        <w:rPr>
          <w:rFonts w:cstheme="minorHAnsi"/>
        </w:rPr>
        <w:t>Program</w:t>
      </w:r>
      <w:proofErr w:type="spellEnd"/>
      <w:r w:rsidRPr="00537EAE">
        <w:rPr>
          <w:rFonts w:cstheme="minorHAnsi"/>
        </w:rPr>
        <w:t xml:space="preserve"> </w:t>
      </w:r>
      <w:proofErr w:type="spellStart"/>
      <w:r w:rsidRPr="00537EAE">
        <w:rPr>
          <w:rFonts w:cstheme="minorHAnsi"/>
        </w:rPr>
        <w:t>of</w:t>
      </w:r>
      <w:proofErr w:type="spellEnd"/>
      <w:r w:rsidRPr="00537EAE">
        <w:rPr>
          <w:rFonts w:cstheme="minorHAnsi"/>
        </w:rPr>
        <w:t xml:space="preserve"> </w:t>
      </w:r>
      <w:proofErr w:type="spellStart"/>
      <w:r w:rsidRPr="00537EAE">
        <w:rPr>
          <w:rFonts w:cstheme="minorHAnsi"/>
        </w:rPr>
        <w:t>All</w:t>
      </w:r>
      <w:proofErr w:type="spellEnd"/>
      <w:r w:rsidRPr="00537EAE">
        <w:rPr>
          <w:rFonts w:cstheme="minorHAnsi"/>
        </w:rPr>
        <w:t xml:space="preserve">-Inclusive </w:t>
      </w:r>
      <w:proofErr w:type="spellStart"/>
      <w:r w:rsidRPr="00537EAE">
        <w:rPr>
          <w:rFonts w:cstheme="minorHAnsi"/>
        </w:rPr>
        <w:t>Care</w:t>
      </w:r>
      <w:proofErr w:type="spellEnd"/>
      <w:r w:rsidRPr="00537EAE">
        <w:rPr>
          <w:rFonts w:cstheme="minorHAnsi"/>
        </w:rPr>
        <w:t xml:space="preserve"> for the </w:t>
      </w:r>
      <w:proofErr w:type="spellStart"/>
      <w:r w:rsidRPr="00537EAE">
        <w:rPr>
          <w:rFonts w:cstheme="minorHAnsi"/>
        </w:rPr>
        <w:t>Elderly</w:t>
      </w:r>
      <w:proofErr w:type="spellEnd"/>
      <w:r w:rsidRPr="00537EAE">
        <w:rPr>
          <w:rFonts w:cstheme="minorHAnsi"/>
        </w:rPr>
        <w:t xml:space="preserve"> - PACE) ou </w:t>
      </w:r>
      <w:proofErr w:type="spellStart"/>
      <w:r w:rsidRPr="00537EAE">
        <w:rPr>
          <w:rFonts w:cstheme="minorHAnsi"/>
        </w:rPr>
        <w:t>One</w:t>
      </w:r>
      <w:proofErr w:type="spellEnd"/>
      <w:r w:rsidRPr="00537EAE">
        <w:rPr>
          <w:rFonts w:cstheme="minorHAnsi"/>
        </w:rPr>
        <w:t xml:space="preserve"> </w:t>
      </w:r>
      <w:proofErr w:type="spellStart"/>
      <w:r w:rsidRPr="00537EAE">
        <w:rPr>
          <w:rFonts w:cstheme="minorHAnsi"/>
        </w:rPr>
        <w:t>Care</w:t>
      </w:r>
      <w:proofErr w:type="spellEnd"/>
      <w:r w:rsidRPr="00537EAE">
        <w:rPr>
          <w:rFonts w:cstheme="minorHAnsi"/>
        </w:rPr>
        <w:t xml:space="preserve"> </w:t>
      </w:r>
    </w:p>
    <w:p w14:paraId="2EFAD235" w14:textId="26B2B923" w:rsidR="00CD3277" w:rsidRPr="00537EAE" w:rsidRDefault="00CD3277" w:rsidP="0011264A">
      <w:pPr>
        <w:pStyle w:val="ListParagraph"/>
        <w:numPr>
          <w:ilvl w:val="0"/>
          <w:numId w:val="22"/>
        </w:numPr>
        <w:rPr>
          <w:rFonts w:cstheme="minorHAnsi"/>
        </w:rPr>
      </w:pPr>
      <w:r w:rsidRPr="00537EAE">
        <w:rPr>
          <w:rFonts w:cstheme="minorHAnsi"/>
        </w:rPr>
        <w:t xml:space="preserve">É um membro que se qualifica apenas para o </w:t>
      </w:r>
    </w:p>
    <w:p w14:paraId="675F1850" w14:textId="6C27DEF3" w:rsidR="00CD3277" w:rsidRPr="00537EAE" w:rsidRDefault="00CD3277" w:rsidP="0011264A">
      <w:pPr>
        <w:pStyle w:val="ListParagraph"/>
        <w:numPr>
          <w:ilvl w:val="2"/>
          <w:numId w:val="23"/>
        </w:numPr>
        <w:rPr>
          <w:rFonts w:cstheme="minorHAnsi"/>
        </w:rPr>
      </w:pPr>
      <w:r w:rsidRPr="00537EAE">
        <w:rPr>
          <w:rFonts w:cstheme="minorHAnsi"/>
        </w:rPr>
        <w:t xml:space="preserve">MassHealth </w:t>
      </w:r>
      <w:proofErr w:type="spellStart"/>
      <w:r w:rsidRPr="00537EAE">
        <w:rPr>
          <w:rFonts w:cstheme="minorHAnsi"/>
        </w:rPr>
        <w:t>Limited</w:t>
      </w:r>
      <w:proofErr w:type="spellEnd"/>
      <w:r w:rsidRPr="00537EAE">
        <w:rPr>
          <w:rFonts w:cstheme="minorHAnsi"/>
        </w:rPr>
        <w:t xml:space="preserve"> </w:t>
      </w:r>
    </w:p>
    <w:p w14:paraId="4634A5D4" w14:textId="4B2AD139" w:rsidR="00CD3277" w:rsidRPr="00B83CB2" w:rsidRDefault="00CD3277" w:rsidP="0011264A">
      <w:pPr>
        <w:pStyle w:val="ListParagraph"/>
        <w:numPr>
          <w:ilvl w:val="2"/>
          <w:numId w:val="23"/>
        </w:numPr>
        <w:rPr>
          <w:rFonts w:cstheme="minorHAnsi"/>
          <w:lang w:val="en-US"/>
        </w:rPr>
      </w:pPr>
      <w:r w:rsidRPr="00B83CB2">
        <w:rPr>
          <w:rFonts w:cstheme="minorHAnsi"/>
          <w:lang w:val="en-US"/>
        </w:rPr>
        <w:t>Children’s Medical Security Plan (</w:t>
      </w:r>
      <w:proofErr w:type="spellStart"/>
      <w:r w:rsidRPr="00B83CB2">
        <w:rPr>
          <w:rFonts w:cstheme="minorHAnsi"/>
          <w:lang w:val="en-US"/>
        </w:rPr>
        <w:t>CMSP</w:t>
      </w:r>
      <w:proofErr w:type="spellEnd"/>
      <w:r w:rsidRPr="00B83CB2">
        <w:rPr>
          <w:rFonts w:cstheme="minorHAnsi"/>
          <w:lang w:val="en-US"/>
        </w:rPr>
        <w:t xml:space="preserve">), </w:t>
      </w:r>
      <w:proofErr w:type="spellStart"/>
      <w:r w:rsidRPr="00B83CB2">
        <w:rPr>
          <w:rFonts w:cstheme="minorHAnsi"/>
          <w:lang w:val="en-US"/>
        </w:rPr>
        <w:t>ou</w:t>
      </w:r>
      <w:proofErr w:type="spellEnd"/>
      <w:r w:rsidRPr="00B83CB2">
        <w:rPr>
          <w:rFonts w:cstheme="minorHAnsi"/>
          <w:lang w:val="en-US"/>
        </w:rPr>
        <w:t xml:space="preserve"> </w:t>
      </w:r>
    </w:p>
    <w:p w14:paraId="6CCA9E04" w14:textId="31B5367C" w:rsidR="00CD3277" w:rsidRPr="00537EAE" w:rsidRDefault="00CD3277" w:rsidP="0011264A">
      <w:pPr>
        <w:pStyle w:val="ListParagraph"/>
        <w:numPr>
          <w:ilvl w:val="2"/>
          <w:numId w:val="23"/>
        </w:numPr>
        <w:rPr>
          <w:rFonts w:cstheme="minorHAnsi"/>
        </w:rPr>
      </w:pPr>
      <w:r w:rsidRPr="00537EAE">
        <w:rPr>
          <w:rFonts w:cstheme="minorHAnsi"/>
        </w:rPr>
        <w:t xml:space="preserve">Health </w:t>
      </w:r>
      <w:proofErr w:type="spellStart"/>
      <w:r w:rsidRPr="00537EAE">
        <w:rPr>
          <w:rFonts w:cstheme="minorHAnsi"/>
        </w:rPr>
        <w:t>Safety</w:t>
      </w:r>
      <w:proofErr w:type="spellEnd"/>
      <w:r w:rsidRPr="00537EAE">
        <w:rPr>
          <w:rFonts w:cstheme="minorHAnsi"/>
        </w:rPr>
        <w:t xml:space="preserve"> Net (</w:t>
      </w:r>
      <w:proofErr w:type="spellStart"/>
      <w:r w:rsidRPr="00537EAE">
        <w:rPr>
          <w:rFonts w:cstheme="minorHAnsi"/>
        </w:rPr>
        <w:t>HSN</w:t>
      </w:r>
      <w:proofErr w:type="spellEnd"/>
      <w:r w:rsidRPr="00537EAE">
        <w:rPr>
          <w:rFonts w:cstheme="minorHAnsi"/>
        </w:rPr>
        <w:t xml:space="preserve">) </w:t>
      </w:r>
    </w:p>
    <w:p w14:paraId="341CDDCA" w14:textId="77777777" w:rsidR="00CD3277" w:rsidRPr="00537EAE" w:rsidRDefault="00CD3277" w:rsidP="00CD3277">
      <w:pPr>
        <w:rPr>
          <w:rFonts w:cstheme="minorHAnsi"/>
        </w:rPr>
      </w:pPr>
    </w:p>
    <w:p w14:paraId="45C1368A" w14:textId="77777777" w:rsidR="008E15BA" w:rsidRPr="00537EAE" w:rsidRDefault="008E15BA" w:rsidP="008E15BA">
      <w:r w:rsidRPr="00537EAE">
        <w:br w:type="page"/>
      </w:r>
    </w:p>
    <w:p w14:paraId="20563316" w14:textId="77777777" w:rsidR="008E15BA" w:rsidRPr="00537EAE" w:rsidRDefault="008E15BA" w:rsidP="008E15BA">
      <w:pPr>
        <w:sectPr w:rsidR="008E15BA" w:rsidRPr="00537EAE" w:rsidSect="008E15BA">
          <w:footerReference w:type="default" r:id="rId8"/>
          <w:type w:val="oddPage"/>
          <w:pgSz w:w="12240" w:h="15840"/>
          <w:pgMar w:top="1440" w:right="1440" w:bottom="1440" w:left="1440" w:header="720" w:footer="720" w:gutter="0"/>
          <w:pgNumType w:fmt="lowerRoman" w:start="1"/>
          <w:cols w:space="720"/>
          <w:docGrid w:linePitch="360"/>
        </w:sectPr>
      </w:pPr>
    </w:p>
    <w:sdt>
      <w:sdtPr>
        <w:rPr>
          <w:rFonts w:asciiTheme="minorHAnsi" w:eastAsiaTheme="minorHAnsi" w:hAnsiTheme="minorHAnsi" w:cstheme="minorHAnsi"/>
          <w:color w:val="auto"/>
          <w:sz w:val="22"/>
          <w:szCs w:val="22"/>
        </w:rPr>
        <w:id w:val="256946611"/>
        <w:docPartObj>
          <w:docPartGallery w:val="Table of Contents"/>
          <w:docPartUnique/>
        </w:docPartObj>
      </w:sdtPr>
      <w:sdtEndPr>
        <w:rPr>
          <w:b/>
          <w:bCs/>
        </w:rPr>
      </w:sdtEndPr>
      <w:sdtContent>
        <w:p w14:paraId="658B47BE" w14:textId="1D3EA762" w:rsidR="00EA0142" w:rsidRPr="00537EAE" w:rsidRDefault="00EA0142" w:rsidP="00A23B71">
          <w:pPr>
            <w:pStyle w:val="TOCHeading"/>
            <w:spacing w:after="160"/>
            <w:ind w:left="187"/>
            <w:rPr>
              <w:rFonts w:asciiTheme="minorHAnsi" w:hAnsiTheme="minorHAnsi" w:cstheme="minorHAnsi"/>
              <w:color w:val="auto"/>
            </w:rPr>
          </w:pPr>
          <w:r w:rsidRPr="00537EAE">
            <w:rPr>
              <w:rFonts w:asciiTheme="minorHAnsi" w:hAnsiTheme="minorHAnsi" w:cstheme="minorHAnsi"/>
              <w:color w:val="auto"/>
            </w:rPr>
            <w:t>Índice</w:t>
          </w:r>
        </w:p>
        <w:p w14:paraId="5FEB1979" w14:textId="75B8081D"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r w:rsidRPr="00537EAE">
            <w:rPr>
              <w:rFonts w:cstheme="minorHAnsi"/>
            </w:rPr>
            <w:fldChar w:fldCharType="begin"/>
          </w:r>
          <w:r w:rsidRPr="00537EAE">
            <w:rPr>
              <w:rFonts w:cstheme="minorHAnsi"/>
            </w:rPr>
            <w:instrText xml:space="preserve"> TOC \o "1-2" \h \z \u </w:instrText>
          </w:r>
          <w:r w:rsidRPr="00537EAE">
            <w:rPr>
              <w:rFonts w:cstheme="minorHAnsi"/>
            </w:rPr>
            <w:fldChar w:fldCharType="separate"/>
          </w:r>
          <w:hyperlink w:anchor="_Toc211950349" w:history="1">
            <w:r w:rsidRPr="00537EAE">
              <w:rPr>
                <w:rStyle w:val="Hyperlink"/>
                <w:rFonts w:cstheme="minorHAnsi"/>
              </w:rPr>
              <w:t>Como usar este guia: 3 etapas para obter um plano de saúde</w:t>
            </w:r>
            <w:r w:rsidRPr="00537EAE">
              <w:rPr>
                <w:webHidden/>
              </w:rPr>
              <w:tab/>
            </w:r>
            <w:r w:rsidRPr="00537EAE">
              <w:rPr>
                <w:webHidden/>
              </w:rPr>
              <w:fldChar w:fldCharType="begin"/>
            </w:r>
            <w:r w:rsidRPr="00537EAE">
              <w:rPr>
                <w:webHidden/>
              </w:rPr>
              <w:instrText xml:space="preserve"> PAGEREF _Toc211950349 \h </w:instrText>
            </w:r>
            <w:r w:rsidRPr="00537EAE">
              <w:rPr>
                <w:webHidden/>
              </w:rPr>
            </w:r>
            <w:r w:rsidRPr="00537EAE">
              <w:rPr>
                <w:webHidden/>
              </w:rPr>
              <w:fldChar w:fldCharType="separate"/>
            </w:r>
            <w:r w:rsidR="00B6121F" w:rsidRPr="00537EAE">
              <w:rPr>
                <w:webHidden/>
              </w:rPr>
              <w:t>3</w:t>
            </w:r>
            <w:r w:rsidRPr="00537EAE">
              <w:rPr>
                <w:webHidden/>
              </w:rPr>
              <w:fldChar w:fldCharType="end"/>
            </w:r>
          </w:hyperlink>
        </w:p>
        <w:p w14:paraId="593D2F24" w14:textId="6E395D8A"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0" w:history="1">
            <w:r w:rsidRPr="00537EAE">
              <w:rPr>
                <w:rStyle w:val="Hyperlink"/>
                <w:rFonts w:cstheme="minorHAnsi"/>
              </w:rPr>
              <w:t>Informar-se sobre as opções de planos de saúde</w:t>
            </w:r>
            <w:r w:rsidRPr="00537EAE">
              <w:rPr>
                <w:webHidden/>
              </w:rPr>
              <w:tab/>
            </w:r>
            <w:r w:rsidRPr="00537EAE">
              <w:rPr>
                <w:webHidden/>
              </w:rPr>
              <w:fldChar w:fldCharType="begin"/>
            </w:r>
            <w:r w:rsidRPr="00537EAE">
              <w:rPr>
                <w:webHidden/>
              </w:rPr>
              <w:instrText xml:space="preserve"> PAGEREF _Toc211950350 \h </w:instrText>
            </w:r>
            <w:r w:rsidRPr="00537EAE">
              <w:rPr>
                <w:webHidden/>
              </w:rPr>
            </w:r>
            <w:r w:rsidRPr="00537EAE">
              <w:rPr>
                <w:webHidden/>
              </w:rPr>
              <w:fldChar w:fldCharType="separate"/>
            </w:r>
            <w:r w:rsidR="00B6121F" w:rsidRPr="00537EAE">
              <w:rPr>
                <w:webHidden/>
              </w:rPr>
              <w:t>4</w:t>
            </w:r>
            <w:r w:rsidRPr="00537EAE">
              <w:rPr>
                <w:webHidden/>
              </w:rPr>
              <w:fldChar w:fldCharType="end"/>
            </w:r>
          </w:hyperlink>
        </w:p>
        <w:p w14:paraId="1B465F68" w14:textId="6AF506AC"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1" w:history="1">
            <w:r w:rsidRPr="00537EAE">
              <w:rPr>
                <w:rStyle w:val="Hyperlink"/>
                <w:rFonts w:cstheme="minorHAnsi"/>
              </w:rPr>
              <w:t>Comparação dos planos de saúde</w:t>
            </w:r>
            <w:r w:rsidRPr="00537EAE">
              <w:rPr>
                <w:webHidden/>
              </w:rPr>
              <w:tab/>
            </w:r>
            <w:r w:rsidRPr="00537EAE">
              <w:rPr>
                <w:webHidden/>
              </w:rPr>
              <w:fldChar w:fldCharType="begin"/>
            </w:r>
            <w:r w:rsidRPr="00537EAE">
              <w:rPr>
                <w:webHidden/>
              </w:rPr>
              <w:instrText xml:space="preserve"> PAGEREF _Toc211950351 \h </w:instrText>
            </w:r>
            <w:r w:rsidRPr="00537EAE">
              <w:rPr>
                <w:webHidden/>
              </w:rPr>
            </w:r>
            <w:r w:rsidRPr="00537EAE">
              <w:rPr>
                <w:webHidden/>
              </w:rPr>
              <w:fldChar w:fldCharType="separate"/>
            </w:r>
            <w:r w:rsidR="00B6121F" w:rsidRPr="00537EAE">
              <w:rPr>
                <w:webHidden/>
              </w:rPr>
              <w:t>8</w:t>
            </w:r>
            <w:r w:rsidRPr="00537EAE">
              <w:rPr>
                <w:webHidden/>
              </w:rPr>
              <w:fldChar w:fldCharType="end"/>
            </w:r>
          </w:hyperlink>
        </w:p>
        <w:p w14:paraId="75C6DEC3" w14:textId="3488B4B3"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2" w:history="1">
            <w:r w:rsidRPr="00537EAE">
              <w:rPr>
                <w:rStyle w:val="Hyperlink"/>
                <w:rFonts w:cstheme="minorHAnsi"/>
              </w:rPr>
              <w:t>Fallon Health-Atrius Health Care Collaborative</w:t>
            </w:r>
            <w:r w:rsidRPr="00537EAE">
              <w:rPr>
                <w:webHidden/>
              </w:rPr>
              <w:tab/>
            </w:r>
            <w:r w:rsidRPr="00537EAE">
              <w:rPr>
                <w:webHidden/>
              </w:rPr>
              <w:fldChar w:fldCharType="begin"/>
            </w:r>
            <w:r w:rsidRPr="00537EAE">
              <w:rPr>
                <w:webHidden/>
              </w:rPr>
              <w:instrText xml:space="preserve"> PAGEREF _Toc211950352 \h </w:instrText>
            </w:r>
            <w:r w:rsidRPr="00537EAE">
              <w:rPr>
                <w:webHidden/>
              </w:rPr>
            </w:r>
            <w:r w:rsidRPr="00537EAE">
              <w:rPr>
                <w:webHidden/>
              </w:rPr>
              <w:fldChar w:fldCharType="separate"/>
            </w:r>
            <w:r w:rsidR="00B6121F" w:rsidRPr="00537EAE">
              <w:rPr>
                <w:webHidden/>
              </w:rPr>
              <w:t>9</w:t>
            </w:r>
            <w:r w:rsidRPr="00537EAE">
              <w:rPr>
                <w:webHidden/>
              </w:rPr>
              <w:fldChar w:fldCharType="end"/>
            </w:r>
          </w:hyperlink>
        </w:p>
        <w:p w14:paraId="695CD1B4" w14:textId="0129160F"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3" w:history="1">
            <w:r w:rsidRPr="00537EAE">
              <w:rPr>
                <w:rStyle w:val="Hyperlink"/>
                <w:rFonts w:cstheme="minorHAnsi"/>
              </w:rPr>
              <w:t>Berkshire Fallon Health Collaborative</w:t>
            </w:r>
            <w:r w:rsidRPr="00537EAE">
              <w:rPr>
                <w:webHidden/>
              </w:rPr>
              <w:tab/>
            </w:r>
            <w:r w:rsidRPr="00537EAE">
              <w:rPr>
                <w:webHidden/>
              </w:rPr>
              <w:fldChar w:fldCharType="begin"/>
            </w:r>
            <w:r w:rsidRPr="00537EAE">
              <w:rPr>
                <w:webHidden/>
              </w:rPr>
              <w:instrText xml:space="preserve"> PAGEREF _Toc211950353 \h </w:instrText>
            </w:r>
            <w:r w:rsidRPr="00537EAE">
              <w:rPr>
                <w:webHidden/>
              </w:rPr>
            </w:r>
            <w:r w:rsidRPr="00537EAE">
              <w:rPr>
                <w:webHidden/>
              </w:rPr>
              <w:fldChar w:fldCharType="separate"/>
            </w:r>
            <w:r w:rsidR="00B6121F" w:rsidRPr="00537EAE">
              <w:rPr>
                <w:webHidden/>
              </w:rPr>
              <w:t>10</w:t>
            </w:r>
            <w:r w:rsidRPr="00537EAE">
              <w:rPr>
                <w:webHidden/>
              </w:rPr>
              <w:fldChar w:fldCharType="end"/>
            </w:r>
          </w:hyperlink>
        </w:p>
        <w:p w14:paraId="28E5D1C4" w14:textId="52BBC779"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4" w:history="1">
            <w:r w:rsidRPr="00537EAE">
              <w:rPr>
                <w:rStyle w:val="Hyperlink"/>
                <w:rFonts w:cstheme="minorHAnsi"/>
              </w:rPr>
              <w:t>Fallon 365</w:t>
            </w:r>
            <w:r w:rsidRPr="00537EAE">
              <w:rPr>
                <w:webHidden/>
              </w:rPr>
              <w:tab/>
            </w:r>
            <w:r w:rsidRPr="00537EAE">
              <w:rPr>
                <w:webHidden/>
              </w:rPr>
              <w:fldChar w:fldCharType="begin"/>
            </w:r>
            <w:r w:rsidRPr="00537EAE">
              <w:rPr>
                <w:webHidden/>
              </w:rPr>
              <w:instrText xml:space="preserve"> PAGEREF _Toc211950354 \h </w:instrText>
            </w:r>
            <w:r w:rsidRPr="00537EAE">
              <w:rPr>
                <w:webHidden/>
              </w:rPr>
            </w:r>
            <w:r w:rsidRPr="00537EAE">
              <w:rPr>
                <w:webHidden/>
              </w:rPr>
              <w:fldChar w:fldCharType="separate"/>
            </w:r>
            <w:r w:rsidR="00B6121F" w:rsidRPr="00537EAE">
              <w:rPr>
                <w:webHidden/>
              </w:rPr>
              <w:t>10</w:t>
            </w:r>
            <w:r w:rsidRPr="00537EAE">
              <w:rPr>
                <w:webHidden/>
              </w:rPr>
              <w:fldChar w:fldCharType="end"/>
            </w:r>
          </w:hyperlink>
        </w:p>
        <w:p w14:paraId="13AD0AD9" w14:textId="226B1C72"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5" w:history="1">
            <w:r w:rsidRPr="00537EAE">
              <w:rPr>
                <w:rStyle w:val="Hyperlink"/>
              </w:rPr>
              <w:t>Health New England - BeHealthy Partnership Plan</w:t>
            </w:r>
            <w:r w:rsidRPr="00537EAE">
              <w:rPr>
                <w:webHidden/>
              </w:rPr>
              <w:tab/>
            </w:r>
            <w:r w:rsidRPr="00537EAE">
              <w:rPr>
                <w:webHidden/>
              </w:rPr>
              <w:fldChar w:fldCharType="begin"/>
            </w:r>
            <w:r w:rsidRPr="00537EAE">
              <w:rPr>
                <w:webHidden/>
              </w:rPr>
              <w:instrText xml:space="preserve"> PAGEREF _Toc211950355 \h </w:instrText>
            </w:r>
            <w:r w:rsidRPr="00537EAE">
              <w:rPr>
                <w:webHidden/>
              </w:rPr>
            </w:r>
            <w:r w:rsidRPr="00537EAE">
              <w:rPr>
                <w:webHidden/>
              </w:rPr>
              <w:fldChar w:fldCharType="separate"/>
            </w:r>
            <w:r w:rsidR="00B6121F" w:rsidRPr="00537EAE">
              <w:rPr>
                <w:webHidden/>
              </w:rPr>
              <w:t>13</w:t>
            </w:r>
            <w:r w:rsidRPr="00537EAE">
              <w:rPr>
                <w:webHidden/>
              </w:rPr>
              <w:fldChar w:fldCharType="end"/>
            </w:r>
          </w:hyperlink>
        </w:p>
        <w:p w14:paraId="7085D49C" w14:textId="412A6D4E"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6" w:history="1">
            <w:r w:rsidRPr="00537EAE">
              <w:rPr>
                <w:rStyle w:val="Hyperlink"/>
                <w:rFonts w:cstheme="minorHAnsi"/>
              </w:rPr>
              <w:t>Health New England</w:t>
            </w:r>
            <w:r w:rsidRPr="00537EAE">
              <w:rPr>
                <w:webHidden/>
              </w:rPr>
              <w:tab/>
            </w:r>
            <w:r w:rsidRPr="00537EAE">
              <w:rPr>
                <w:webHidden/>
              </w:rPr>
              <w:fldChar w:fldCharType="begin"/>
            </w:r>
            <w:r w:rsidRPr="00537EAE">
              <w:rPr>
                <w:webHidden/>
              </w:rPr>
              <w:instrText xml:space="preserve"> PAGEREF _Toc211950356 \h </w:instrText>
            </w:r>
            <w:r w:rsidRPr="00537EAE">
              <w:rPr>
                <w:webHidden/>
              </w:rPr>
            </w:r>
            <w:r w:rsidRPr="00537EAE">
              <w:rPr>
                <w:webHidden/>
              </w:rPr>
              <w:fldChar w:fldCharType="separate"/>
            </w:r>
            <w:r w:rsidR="00B6121F" w:rsidRPr="00537EAE">
              <w:rPr>
                <w:webHidden/>
              </w:rPr>
              <w:t>13</w:t>
            </w:r>
            <w:r w:rsidRPr="00537EAE">
              <w:rPr>
                <w:webHidden/>
              </w:rPr>
              <w:fldChar w:fldCharType="end"/>
            </w:r>
          </w:hyperlink>
        </w:p>
        <w:p w14:paraId="593A6433" w14:textId="51C1B178"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7" w:history="1">
            <w:r w:rsidRPr="00537EAE">
              <w:rPr>
                <w:rStyle w:val="Hyperlink"/>
                <w:rFonts w:cstheme="minorHAnsi"/>
              </w:rPr>
              <w:t>Mass General Brigham</w:t>
            </w:r>
            <w:r w:rsidRPr="00537EAE">
              <w:rPr>
                <w:webHidden/>
              </w:rPr>
              <w:tab/>
            </w:r>
            <w:r w:rsidRPr="00537EAE">
              <w:rPr>
                <w:webHidden/>
              </w:rPr>
              <w:fldChar w:fldCharType="begin"/>
            </w:r>
            <w:r w:rsidRPr="00537EAE">
              <w:rPr>
                <w:webHidden/>
              </w:rPr>
              <w:instrText xml:space="preserve"> PAGEREF _Toc211950357 \h </w:instrText>
            </w:r>
            <w:r w:rsidRPr="00537EAE">
              <w:rPr>
                <w:webHidden/>
              </w:rPr>
            </w:r>
            <w:r w:rsidRPr="00537EAE">
              <w:rPr>
                <w:webHidden/>
              </w:rPr>
              <w:fldChar w:fldCharType="separate"/>
            </w:r>
            <w:r w:rsidR="00B6121F" w:rsidRPr="00537EAE">
              <w:rPr>
                <w:webHidden/>
              </w:rPr>
              <w:t>14</w:t>
            </w:r>
            <w:r w:rsidRPr="00537EAE">
              <w:rPr>
                <w:webHidden/>
              </w:rPr>
              <w:fldChar w:fldCharType="end"/>
            </w:r>
          </w:hyperlink>
        </w:p>
        <w:p w14:paraId="3022D85D" w14:textId="58F78ECA"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8" w:history="1">
            <w:r w:rsidRPr="00537EAE">
              <w:rPr>
                <w:rStyle w:val="Hyperlink"/>
                <w:rFonts w:cstheme="minorHAnsi"/>
              </w:rPr>
              <w:t>Tufts Health Together with Cambridge Health Alliance (CHA)</w:t>
            </w:r>
            <w:r w:rsidRPr="00537EAE">
              <w:rPr>
                <w:webHidden/>
              </w:rPr>
              <w:tab/>
            </w:r>
            <w:r w:rsidRPr="00537EAE">
              <w:rPr>
                <w:webHidden/>
              </w:rPr>
              <w:fldChar w:fldCharType="begin"/>
            </w:r>
            <w:r w:rsidRPr="00537EAE">
              <w:rPr>
                <w:webHidden/>
              </w:rPr>
              <w:instrText xml:space="preserve"> PAGEREF _Toc211950358 \h </w:instrText>
            </w:r>
            <w:r w:rsidRPr="00537EAE">
              <w:rPr>
                <w:webHidden/>
              </w:rPr>
            </w:r>
            <w:r w:rsidRPr="00537EAE">
              <w:rPr>
                <w:webHidden/>
              </w:rPr>
              <w:fldChar w:fldCharType="separate"/>
            </w:r>
            <w:r w:rsidR="00B6121F" w:rsidRPr="00537EAE">
              <w:rPr>
                <w:webHidden/>
              </w:rPr>
              <w:t>16</w:t>
            </w:r>
            <w:r w:rsidRPr="00537EAE">
              <w:rPr>
                <w:webHidden/>
              </w:rPr>
              <w:fldChar w:fldCharType="end"/>
            </w:r>
          </w:hyperlink>
        </w:p>
        <w:p w14:paraId="43D32779" w14:textId="535B9AE5"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59" w:history="1">
            <w:r w:rsidRPr="00537EAE">
              <w:rPr>
                <w:rStyle w:val="Hyperlink"/>
                <w:rFonts w:cstheme="minorHAnsi"/>
              </w:rPr>
              <w:t>Tufts Health Together with UMass Memorial Health</w:t>
            </w:r>
            <w:r w:rsidRPr="00537EAE">
              <w:rPr>
                <w:webHidden/>
              </w:rPr>
              <w:tab/>
            </w:r>
            <w:r w:rsidRPr="00537EAE">
              <w:rPr>
                <w:webHidden/>
              </w:rPr>
              <w:fldChar w:fldCharType="begin"/>
            </w:r>
            <w:r w:rsidRPr="00537EAE">
              <w:rPr>
                <w:webHidden/>
              </w:rPr>
              <w:instrText xml:space="preserve"> PAGEREF _Toc211950359 \h </w:instrText>
            </w:r>
            <w:r w:rsidRPr="00537EAE">
              <w:rPr>
                <w:webHidden/>
              </w:rPr>
            </w:r>
            <w:r w:rsidRPr="00537EAE">
              <w:rPr>
                <w:webHidden/>
              </w:rPr>
              <w:fldChar w:fldCharType="separate"/>
            </w:r>
            <w:r w:rsidR="00B6121F" w:rsidRPr="00537EAE">
              <w:rPr>
                <w:webHidden/>
              </w:rPr>
              <w:t>16</w:t>
            </w:r>
            <w:r w:rsidRPr="00537EAE">
              <w:rPr>
                <w:webHidden/>
              </w:rPr>
              <w:fldChar w:fldCharType="end"/>
            </w:r>
          </w:hyperlink>
        </w:p>
        <w:p w14:paraId="169E35EF" w14:textId="20CF829F" w:rsidR="00A23B71" w:rsidRPr="00537EAE" w:rsidRDefault="00A23B71" w:rsidP="006A7B7D">
          <w:pPr>
            <w:pStyle w:val="TOC1"/>
            <w:tabs>
              <w:tab w:val="right" w:pos="9350"/>
            </w:tabs>
            <w:spacing w:after="160"/>
            <w:ind w:left="216"/>
            <w:rPr>
              <w:rFonts w:eastAsiaTheme="minorEastAsia"/>
              <w:kern w:val="2"/>
              <w:sz w:val="24"/>
              <w:szCs w:val="24"/>
              <w:lang w:eastAsia="es-419"/>
              <w14:ligatures w14:val="standardContextual"/>
            </w:rPr>
          </w:pPr>
          <w:hyperlink w:anchor="_Toc211950360" w:history="1">
            <w:r w:rsidRPr="00537EAE">
              <w:rPr>
                <w:rStyle w:val="Hyperlink"/>
                <w:rFonts w:cstheme="minorHAnsi"/>
              </w:rPr>
              <w:t>WellSense Health Plan</w:t>
            </w:r>
            <w:r w:rsidRPr="00537EAE">
              <w:rPr>
                <w:webHidden/>
              </w:rPr>
              <w:tab/>
            </w:r>
            <w:r w:rsidRPr="00537EAE">
              <w:rPr>
                <w:webHidden/>
              </w:rPr>
              <w:fldChar w:fldCharType="begin"/>
            </w:r>
            <w:r w:rsidRPr="00537EAE">
              <w:rPr>
                <w:webHidden/>
              </w:rPr>
              <w:instrText xml:space="preserve"> PAGEREF _Toc211950360 \h </w:instrText>
            </w:r>
            <w:r w:rsidRPr="00537EAE">
              <w:rPr>
                <w:webHidden/>
              </w:rPr>
            </w:r>
            <w:r w:rsidRPr="00537EAE">
              <w:rPr>
                <w:webHidden/>
              </w:rPr>
              <w:fldChar w:fldCharType="separate"/>
            </w:r>
            <w:r w:rsidR="00B6121F" w:rsidRPr="00537EAE">
              <w:rPr>
                <w:webHidden/>
              </w:rPr>
              <w:t>18</w:t>
            </w:r>
            <w:r w:rsidRPr="00537EAE">
              <w:rPr>
                <w:webHidden/>
              </w:rPr>
              <w:fldChar w:fldCharType="end"/>
            </w:r>
          </w:hyperlink>
        </w:p>
        <w:p w14:paraId="4E87D7A8" w14:textId="5668C229"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1" w:history="1">
            <w:r w:rsidRPr="00537EAE">
              <w:rPr>
                <w:rStyle w:val="Hyperlink"/>
                <w:rFonts w:cstheme="minorHAnsi"/>
              </w:rPr>
              <w:t>East Boston Neighborhood Health WellSense Alliance</w:t>
            </w:r>
            <w:r w:rsidRPr="00537EAE">
              <w:rPr>
                <w:webHidden/>
              </w:rPr>
              <w:tab/>
            </w:r>
            <w:r w:rsidRPr="00537EAE">
              <w:rPr>
                <w:webHidden/>
              </w:rPr>
              <w:fldChar w:fldCharType="begin"/>
            </w:r>
            <w:r w:rsidRPr="00537EAE">
              <w:rPr>
                <w:webHidden/>
              </w:rPr>
              <w:instrText xml:space="preserve"> PAGEREF _Toc211950361 \h </w:instrText>
            </w:r>
            <w:r w:rsidRPr="00537EAE">
              <w:rPr>
                <w:webHidden/>
              </w:rPr>
            </w:r>
            <w:r w:rsidRPr="00537EAE">
              <w:rPr>
                <w:webHidden/>
              </w:rPr>
              <w:fldChar w:fldCharType="separate"/>
            </w:r>
            <w:r w:rsidR="00B6121F" w:rsidRPr="00537EAE">
              <w:rPr>
                <w:webHidden/>
              </w:rPr>
              <w:t>18</w:t>
            </w:r>
            <w:r w:rsidRPr="00537EAE">
              <w:rPr>
                <w:webHidden/>
              </w:rPr>
              <w:fldChar w:fldCharType="end"/>
            </w:r>
          </w:hyperlink>
        </w:p>
        <w:p w14:paraId="4C692CF6" w14:textId="2A61A309"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2" w:history="1">
            <w:r w:rsidRPr="00537EAE">
              <w:rPr>
                <w:rStyle w:val="Hyperlink"/>
                <w:rFonts w:cstheme="minorHAnsi"/>
              </w:rPr>
              <w:t>WellSense Beth Israel Lahey Health (BILH) Performance Network ACO</w:t>
            </w:r>
            <w:r w:rsidRPr="00537EAE">
              <w:rPr>
                <w:webHidden/>
              </w:rPr>
              <w:tab/>
            </w:r>
            <w:r w:rsidRPr="00537EAE">
              <w:rPr>
                <w:webHidden/>
              </w:rPr>
              <w:fldChar w:fldCharType="begin"/>
            </w:r>
            <w:r w:rsidRPr="00537EAE">
              <w:rPr>
                <w:webHidden/>
              </w:rPr>
              <w:instrText xml:space="preserve"> PAGEREF _Toc211950362 \h </w:instrText>
            </w:r>
            <w:r w:rsidRPr="00537EAE">
              <w:rPr>
                <w:webHidden/>
              </w:rPr>
            </w:r>
            <w:r w:rsidRPr="00537EAE">
              <w:rPr>
                <w:webHidden/>
              </w:rPr>
              <w:fldChar w:fldCharType="separate"/>
            </w:r>
            <w:r w:rsidR="00B6121F" w:rsidRPr="00537EAE">
              <w:rPr>
                <w:webHidden/>
              </w:rPr>
              <w:t>19</w:t>
            </w:r>
            <w:r w:rsidRPr="00537EAE">
              <w:rPr>
                <w:webHidden/>
              </w:rPr>
              <w:fldChar w:fldCharType="end"/>
            </w:r>
          </w:hyperlink>
        </w:p>
        <w:p w14:paraId="79EEA68A" w14:textId="183A4672"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3" w:history="1">
            <w:r w:rsidRPr="00537EAE">
              <w:rPr>
                <w:rStyle w:val="Hyperlink"/>
                <w:rFonts w:cstheme="minorHAnsi"/>
              </w:rPr>
              <w:t>WellSense Boston Children’s ACO</w:t>
            </w:r>
            <w:r w:rsidRPr="00537EAE">
              <w:rPr>
                <w:webHidden/>
              </w:rPr>
              <w:tab/>
            </w:r>
            <w:r w:rsidRPr="00537EAE">
              <w:rPr>
                <w:webHidden/>
              </w:rPr>
              <w:fldChar w:fldCharType="begin"/>
            </w:r>
            <w:r w:rsidRPr="00537EAE">
              <w:rPr>
                <w:webHidden/>
              </w:rPr>
              <w:instrText xml:space="preserve"> PAGEREF _Toc211950363 \h </w:instrText>
            </w:r>
            <w:r w:rsidRPr="00537EAE">
              <w:rPr>
                <w:webHidden/>
              </w:rPr>
            </w:r>
            <w:r w:rsidRPr="00537EAE">
              <w:rPr>
                <w:webHidden/>
              </w:rPr>
              <w:fldChar w:fldCharType="separate"/>
            </w:r>
            <w:r w:rsidR="00B6121F" w:rsidRPr="00537EAE">
              <w:rPr>
                <w:webHidden/>
              </w:rPr>
              <w:t>19</w:t>
            </w:r>
            <w:r w:rsidRPr="00537EAE">
              <w:rPr>
                <w:webHidden/>
              </w:rPr>
              <w:fldChar w:fldCharType="end"/>
            </w:r>
          </w:hyperlink>
        </w:p>
        <w:p w14:paraId="5377FFC8" w14:textId="6CC33E4A"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4" w:history="1">
            <w:r w:rsidRPr="00537EAE">
              <w:rPr>
                <w:rStyle w:val="Hyperlink"/>
                <w:rFonts w:cstheme="minorHAnsi"/>
              </w:rPr>
              <w:t>WellSense Care Alliance</w:t>
            </w:r>
            <w:r w:rsidRPr="00537EAE">
              <w:rPr>
                <w:webHidden/>
              </w:rPr>
              <w:tab/>
            </w:r>
            <w:r w:rsidRPr="00537EAE">
              <w:rPr>
                <w:webHidden/>
              </w:rPr>
              <w:fldChar w:fldCharType="begin"/>
            </w:r>
            <w:r w:rsidRPr="00537EAE">
              <w:rPr>
                <w:webHidden/>
              </w:rPr>
              <w:instrText xml:space="preserve"> PAGEREF _Toc211950364 \h </w:instrText>
            </w:r>
            <w:r w:rsidRPr="00537EAE">
              <w:rPr>
                <w:webHidden/>
              </w:rPr>
            </w:r>
            <w:r w:rsidRPr="00537EAE">
              <w:rPr>
                <w:webHidden/>
              </w:rPr>
              <w:fldChar w:fldCharType="separate"/>
            </w:r>
            <w:r w:rsidR="00B6121F" w:rsidRPr="00537EAE">
              <w:rPr>
                <w:webHidden/>
              </w:rPr>
              <w:t>20</w:t>
            </w:r>
            <w:r w:rsidRPr="00537EAE">
              <w:rPr>
                <w:webHidden/>
              </w:rPr>
              <w:fldChar w:fldCharType="end"/>
            </w:r>
          </w:hyperlink>
        </w:p>
        <w:p w14:paraId="3D9C7B0A" w14:textId="735F44A9"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5" w:history="1">
            <w:r w:rsidRPr="00537EAE">
              <w:rPr>
                <w:rStyle w:val="Hyperlink"/>
                <w:rFonts w:cstheme="minorHAnsi"/>
              </w:rPr>
              <w:t>WellSense Community Alliance</w:t>
            </w:r>
            <w:r w:rsidRPr="00537EAE">
              <w:rPr>
                <w:webHidden/>
              </w:rPr>
              <w:tab/>
            </w:r>
            <w:r w:rsidRPr="00537EAE">
              <w:rPr>
                <w:webHidden/>
              </w:rPr>
              <w:fldChar w:fldCharType="begin"/>
            </w:r>
            <w:r w:rsidRPr="00537EAE">
              <w:rPr>
                <w:webHidden/>
              </w:rPr>
              <w:instrText xml:space="preserve"> PAGEREF _Toc211950365 \h </w:instrText>
            </w:r>
            <w:r w:rsidRPr="00537EAE">
              <w:rPr>
                <w:webHidden/>
              </w:rPr>
            </w:r>
            <w:r w:rsidRPr="00537EAE">
              <w:rPr>
                <w:webHidden/>
              </w:rPr>
              <w:fldChar w:fldCharType="separate"/>
            </w:r>
            <w:r w:rsidR="00B6121F" w:rsidRPr="00537EAE">
              <w:rPr>
                <w:webHidden/>
              </w:rPr>
              <w:t>21</w:t>
            </w:r>
            <w:r w:rsidRPr="00537EAE">
              <w:rPr>
                <w:webHidden/>
              </w:rPr>
              <w:fldChar w:fldCharType="end"/>
            </w:r>
          </w:hyperlink>
        </w:p>
        <w:p w14:paraId="3729113D" w14:textId="3E09EA27"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6" w:history="1">
            <w:r w:rsidRPr="00537EAE">
              <w:rPr>
                <w:rStyle w:val="Hyperlink"/>
                <w:rFonts w:cstheme="minorHAnsi"/>
              </w:rPr>
              <w:t>WellSense Mercy Alliance</w:t>
            </w:r>
            <w:r w:rsidRPr="00537EAE">
              <w:rPr>
                <w:webHidden/>
              </w:rPr>
              <w:tab/>
            </w:r>
            <w:r w:rsidRPr="00537EAE">
              <w:rPr>
                <w:webHidden/>
              </w:rPr>
              <w:fldChar w:fldCharType="begin"/>
            </w:r>
            <w:r w:rsidRPr="00537EAE">
              <w:rPr>
                <w:webHidden/>
              </w:rPr>
              <w:instrText xml:space="preserve"> PAGEREF _Toc211950366 \h </w:instrText>
            </w:r>
            <w:r w:rsidRPr="00537EAE">
              <w:rPr>
                <w:webHidden/>
              </w:rPr>
            </w:r>
            <w:r w:rsidRPr="00537EAE">
              <w:rPr>
                <w:webHidden/>
              </w:rPr>
              <w:fldChar w:fldCharType="separate"/>
            </w:r>
            <w:r w:rsidR="00B6121F" w:rsidRPr="00537EAE">
              <w:rPr>
                <w:webHidden/>
              </w:rPr>
              <w:t>21</w:t>
            </w:r>
            <w:r w:rsidRPr="00537EAE">
              <w:rPr>
                <w:webHidden/>
              </w:rPr>
              <w:fldChar w:fldCharType="end"/>
            </w:r>
          </w:hyperlink>
        </w:p>
        <w:p w14:paraId="3D872C80" w14:textId="47EEB1A6"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7" w:history="1">
            <w:r w:rsidRPr="00537EAE">
              <w:rPr>
                <w:rStyle w:val="Hyperlink"/>
                <w:rFonts w:cstheme="minorHAnsi"/>
              </w:rPr>
              <w:t>WellSense Signature Alliance</w:t>
            </w:r>
            <w:r w:rsidRPr="00537EAE">
              <w:rPr>
                <w:webHidden/>
              </w:rPr>
              <w:tab/>
            </w:r>
            <w:r w:rsidRPr="00537EAE">
              <w:rPr>
                <w:webHidden/>
              </w:rPr>
              <w:fldChar w:fldCharType="begin"/>
            </w:r>
            <w:r w:rsidRPr="00537EAE">
              <w:rPr>
                <w:webHidden/>
              </w:rPr>
              <w:instrText xml:space="preserve"> PAGEREF _Toc211950367 \h </w:instrText>
            </w:r>
            <w:r w:rsidRPr="00537EAE">
              <w:rPr>
                <w:webHidden/>
              </w:rPr>
            </w:r>
            <w:r w:rsidRPr="00537EAE">
              <w:rPr>
                <w:webHidden/>
              </w:rPr>
              <w:fldChar w:fldCharType="separate"/>
            </w:r>
            <w:r w:rsidR="00B6121F" w:rsidRPr="00537EAE">
              <w:rPr>
                <w:webHidden/>
              </w:rPr>
              <w:t>22</w:t>
            </w:r>
            <w:r w:rsidRPr="00537EAE">
              <w:rPr>
                <w:webHidden/>
              </w:rPr>
              <w:fldChar w:fldCharType="end"/>
            </w:r>
          </w:hyperlink>
        </w:p>
        <w:p w14:paraId="05C2EE17" w14:textId="2AD9F3E1"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8" w:history="1">
            <w:r w:rsidRPr="00537EAE">
              <w:rPr>
                <w:rStyle w:val="Hyperlink"/>
                <w:rFonts w:cstheme="minorHAnsi"/>
              </w:rPr>
              <w:t>WellSense Southcoast Alliance</w:t>
            </w:r>
            <w:r w:rsidRPr="00537EAE">
              <w:rPr>
                <w:webHidden/>
              </w:rPr>
              <w:tab/>
            </w:r>
            <w:r w:rsidRPr="00537EAE">
              <w:rPr>
                <w:webHidden/>
              </w:rPr>
              <w:fldChar w:fldCharType="begin"/>
            </w:r>
            <w:r w:rsidRPr="00537EAE">
              <w:rPr>
                <w:webHidden/>
              </w:rPr>
              <w:instrText xml:space="preserve"> PAGEREF _Toc211950368 \h </w:instrText>
            </w:r>
            <w:r w:rsidRPr="00537EAE">
              <w:rPr>
                <w:webHidden/>
              </w:rPr>
            </w:r>
            <w:r w:rsidRPr="00537EAE">
              <w:rPr>
                <w:webHidden/>
              </w:rPr>
              <w:fldChar w:fldCharType="separate"/>
            </w:r>
            <w:r w:rsidR="00B6121F" w:rsidRPr="00537EAE">
              <w:rPr>
                <w:webHidden/>
              </w:rPr>
              <w:t>22</w:t>
            </w:r>
            <w:r w:rsidRPr="00537EAE">
              <w:rPr>
                <w:webHidden/>
              </w:rPr>
              <w:fldChar w:fldCharType="end"/>
            </w:r>
          </w:hyperlink>
        </w:p>
        <w:p w14:paraId="223495B0" w14:textId="6764B2BF"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69" w:history="1">
            <w:r w:rsidRPr="00537EAE">
              <w:rPr>
                <w:rStyle w:val="Hyperlink"/>
                <w:rFonts w:ascii="Calibri" w:hAnsi="Calibri"/>
              </w:rPr>
              <w:t>Community Care Cooperative (C3)</w:t>
            </w:r>
            <w:r w:rsidRPr="00537EAE">
              <w:rPr>
                <w:webHidden/>
              </w:rPr>
              <w:tab/>
            </w:r>
            <w:r w:rsidRPr="00537EAE">
              <w:rPr>
                <w:webHidden/>
              </w:rPr>
              <w:fldChar w:fldCharType="begin"/>
            </w:r>
            <w:r w:rsidRPr="00537EAE">
              <w:rPr>
                <w:webHidden/>
              </w:rPr>
              <w:instrText xml:space="preserve"> PAGEREF _Toc211950369 \h </w:instrText>
            </w:r>
            <w:r w:rsidRPr="00537EAE">
              <w:rPr>
                <w:webHidden/>
              </w:rPr>
            </w:r>
            <w:r w:rsidRPr="00537EAE">
              <w:rPr>
                <w:webHidden/>
              </w:rPr>
              <w:fldChar w:fldCharType="separate"/>
            </w:r>
            <w:r w:rsidR="00B6121F" w:rsidRPr="00537EAE">
              <w:rPr>
                <w:webHidden/>
              </w:rPr>
              <w:t>26</w:t>
            </w:r>
            <w:r w:rsidRPr="00537EAE">
              <w:rPr>
                <w:webHidden/>
              </w:rPr>
              <w:fldChar w:fldCharType="end"/>
            </w:r>
          </w:hyperlink>
        </w:p>
        <w:p w14:paraId="565F56A8" w14:textId="2C7EA44E"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0" w:history="1">
            <w:r w:rsidRPr="00537EAE">
              <w:rPr>
                <w:rStyle w:val="Hyperlink"/>
                <w:rFonts w:ascii="Calibri" w:hAnsi="Calibri"/>
              </w:rPr>
              <w:t>Revere Health Choice</w:t>
            </w:r>
            <w:r w:rsidRPr="00537EAE">
              <w:rPr>
                <w:webHidden/>
              </w:rPr>
              <w:tab/>
            </w:r>
            <w:r w:rsidRPr="00537EAE">
              <w:rPr>
                <w:webHidden/>
              </w:rPr>
              <w:fldChar w:fldCharType="begin"/>
            </w:r>
            <w:r w:rsidRPr="00537EAE">
              <w:rPr>
                <w:webHidden/>
              </w:rPr>
              <w:instrText xml:space="preserve"> PAGEREF _Toc211950370 \h </w:instrText>
            </w:r>
            <w:r w:rsidRPr="00537EAE">
              <w:rPr>
                <w:webHidden/>
              </w:rPr>
            </w:r>
            <w:r w:rsidRPr="00537EAE">
              <w:rPr>
                <w:webHidden/>
              </w:rPr>
              <w:fldChar w:fldCharType="separate"/>
            </w:r>
            <w:r w:rsidR="00B6121F" w:rsidRPr="00537EAE">
              <w:rPr>
                <w:webHidden/>
              </w:rPr>
              <w:t>26</w:t>
            </w:r>
            <w:r w:rsidRPr="00537EAE">
              <w:rPr>
                <w:webHidden/>
              </w:rPr>
              <w:fldChar w:fldCharType="end"/>
            </w:r>
          </w:hyperlink>
        </w:p>
        <w:p w14:paraId="228C3D14" w14:textId="77A5BCE9"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1" w:history="1">
            <w:r w:rsidRPr="00537EAE">
              <w:rPr>
                <w:rStyle w:val="Hyperlink"/>
                <w:rFonts w:cstheme="minorHAnsi"/>
              </w:rPr>
              <w:t>WellSense Essential MCO</w:t>
            </w:r>
            <w:r w:rsidRPr="00537EAE">
              <w:rPr>
                <w:webHidden/>
              </w:rPr>
              <w:tab/>
            </w:r>
            <w:r w:rsidRPr="00537EAE">
              <w:rPr>
                <w:webHidden/>
              </w:rPr>
              <w:fldChar w:fldCharType="begin"/>
            </w:r>
            <w:r w:rsidRPr="00537EAE">
              <w:rPr>
                <w:webHidden/>
              </w:rPr>
              <w:instrText xml:space="preserve"> PAGEREF _Toc211950371 \h </w:instrText>
            </w:r>
            <w:r w:rsidRPr="00537EAE">
              <w:rPr>
                <w:webHidden/>
              </w:rPr>
            </w:r>
            <w:r w:rsidRPr="00537EAE">
              <w:rPr>
                <w:webHidden/>
              </w:rPr>
              <w:fldChar w:fldCharType="separate"/>
            </w:r>
            <w:r w:rsidR="00B6121F" w:rsidRPr="00537EAE">
              <w:rPr>
                <w:webHidden/>
              </w:rPr>
              <w:t>27</w:t>
            </w:r>
            <w:r w:rsidRPr="00537EAE">
              <w:rPr>
                <w:webHidden/>
              </w:rPr>
              <w:fldChar w:fldCharType="end"/>
            </w:r>
          </w:hyperlink>
        </w:p>
        <w:p w14:paraId="790FFE21" w14:textId="3E1F0F11" w:rsidR="00A23B71" w:rsidRPr="00537EAE" w:rsidRDefault="00A23B71" w:rsidP="006A7B7D">
          <w:pPr>
            <w:pStyle w:val="TOC1"/>
            <w:tabs>
              <w:tab w:val="right" w:pos="9350"/>
            </w:tabs>
            <w:spacing w:after="160"/>
            <w:ind w:left="216"/>
            <w:rPr>
              <w:rFonts w:eastAsiaTheme="minorEastAsia"/>
              <w:kern w:val="2"/>
              <w:sz w:val="24"/>
              <w:szCs w:val="24"/>
              <w:lang w:eastAsia="es-419"/>
              <w14:ligatures w14:val="standardContextual"/>
            </w:rPr>
          </w:pPr>
          <w:hyperlink w:anchor="_Toc211950372" w:history="1">
            <w:r w:rsidRPr="00537EAE">
              <w:rPr>
                <w:rStyle w:val="Hyperlink"/>
                <w:rFonts w:cstheme="minorHAnsi"/>
              </w:rPr>
              <w:t>Plano Clínico de Cuidados Primários (PCC)</w:t>
            </w:r>
            <w:r w:rsidRPr="00537EAE">
              <w:rPr>
                <w:webHidden/>
              </w:rPr>
              <w:tab/>
            </w:r>
            <w:r w:rsidRPr="00537EAE">
              <w:rPr>
                <w:webHidden/>
              </w:rPr>
              <w:fldChar w:fldCharType="begin"/>
            </w:r>
            <w:r w:rsidRPr="00537EAE">
              <w:rPr>
                <w:webHidden/>
              </w:rPr>
              <w:instrText xml:space="preserve"> PAGEREF _Toc211950372 \h </w:instrText>
            </w:r>
            <w:r w:rsidRPr="00537EAE">
              <w:rPr>
                <w:webHidden/>
              </w:rPr>
            </w:r>
            <w:r w:rsidRPr="00537EAE">
              <w:rPr>
                <w:webHidden/>
              </w:rPr>
              <w:fldChar w:fldCharType="separate"/>
            </w:r>
            <w:r w:rsidR="00B6121F" w:rsidRPr="00537EAE">
              <w:rPr>
                <w:webHidden/>
              </w:rPr>
              <w:t>30</w:t>
            </w:r>
            <w:r w:rsidRPr="00537EAE">
              <w:rPr>
                <w:webHidden/>
              </w:rPr>
              <w:fldChar w:fldCharType="end"/>
            </w:r>
          </w:hyperlink>
        </w:p>
        <w:p w14:paraId="75953E55" w14:textId="1A1546D2" w:rsidR="00A23B71" w:rsidRPr="00537EAE" w:rsidRDefault="00A23B71" w:rsidP="006A7B7D">
          <w:pPr>
            <w:pStyle w:val="TOC1"/>
            <w:tabs>
              <w:tab w:val="right" w:pos="9350"/>
            </w:tabs>
            <w:spacing w:after="160"/>
            <w:ind w:left="216"/>
            <w:rPr>
              <w:rFonts w:eastAsiaTheme="minorEastAsia"/>
              <w:kern w:val="2"/>
              <w:sz w:val="24"/>
              <w:szCs w:val="24"/>
              <w:lang w:eastAsia="es-419"/>
              <w14:ligatures w14:val="standardContextual"/>
            </w:rPr>
          </w:pPr>
          <w:hyperlink w:anchor="_Toc211950373" w:history="1">
            <w:r w:rsidRPr="00537EAE">
              <w:rPr>
                <w:rStyle w:val="Hyperlink"/>
                <w:rFonts w:cstheme="minorHAnsi"/>
              </w:rPr>
              <w:t>Inscrever-se ou mudar de plano de saúde</w:t>
            </w:r>
            <w:r w:rsidRPr="00537EAE">
              <w:rPr>
                <w:webHidden/>
              </w:rPr>
              <w:tab/>
            </w:r>
            <w:r w:rsidRPr="00537EAE">
              <w:rPr>
                <w:webHidden/>
              </w:rPr>
              <w:fldChar w:fldCharType="begin"/>
            </w:r>
            <w:r w:rsidRPr="00537EAE">
              <w:rPr>
                <w:webHidden/>
              </w:rPr>
              <w:instrText xml:space="preserve"> PAGEREF _Toc211950373 \h </w:instrText>
            </w:r>
            <w:r w:rsidRPr="00537EAE">
              <w:rPr>
                <w:webHidden/>
              </w:rPr>
            </w:r>
            <w:r w:rsidRPr="00537EAE">
              <w:rPr>
                <w:webHidden/>
              </w:rPr>
              <w:fldChar w:fldCharType="separate"/>
            </w:r>
            <w:r w:rsidR="00B6121F" w:rsidRPr="00537EAE">
              <w:rPr>
                <w:webHidden/>
              </w:rPr>
              <w:t>31</w:t>
            </w:r>
            <w:r w:rsidRPr="00537EAE">
              <w:rPr>
                <w:webHidden/>
              </w:rPr>
              <w:fldChar w:fldCharType="end"/>
            </w:r>
          </w:hyperlink>
        </w:p>
        <w:p w14:paraId="798536F1" w14:textId="7EA568B9"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4" w:history="1">
            <w:r w:rsidRPr="00537EAE">
              <w:rPr>
                <w:rStyle w:val="Hyperlink"/>
                <w:rFonts w:cstheme="minorHAnsi"/>
              </w:rPr>
              <w:t>Como mudar seu plano de saúde</w:t>
            </w:r>
            <w:r w:rsidRPr="00537EAE">
              <w:rPr>
                <w:webHidden/>
              </w:rPr>
              <w:tab/>
            </w:r>
            <w:r w:rsidRPr="00537EAE">
              <w:rPr>
                <w:webHidden/>
              </w:rPr>
              <w:fldChar w:fldCharType="begin"/>
            </w:r>
            <w:r w:rsidRPr="00537EAE">
              <w:rPr>
                <w:webHidden/>
              </w:rPr>
              <w:instrText xml:space="preserve"> PAGEREF _Toc211950374 \h </w:instrText>
            </w:r>
            <w:r w:rsidRPr="00537EAE">
              <w:rPr>
                <w:webHidden/>
              </w:rPr>
            </w:r>
            <w:r w:rsidRPr="00537EAE">
              <w:rPr>
                <w:webHidden/>
              </w:rPr>
              <w:fldChar w:fldCharType="separate"/>
            </w:r>
            <w:r w:rsidR="00B6121F" w:rsidRPr="00537EAE">
              <w:rPr>
                <w:webHidden/>
              </w:rPr>
              <w:t>31</w:t>
            </w:r>
            <w:r w:rsidRPr="00537EAE">
              <w:rPr>
                <w:webHidden/>
              </w:rPr>
              <w:fldChar w:fldCharType="end"/>
            </w:r>
          </w:hyperlink>
        </w:p>
        <w:p w14:paraId="0699A355" w14:textId="0426F378"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5" w:history="1">
            <w:r w:rsidRPr="00537EAE">
              <w:rPr>
                <w:rStyle w:val="Hyperlink"/>
                <w:rFonts w:cstheme="minorHAnsi"/>
              </w:rPr>
              <w:t>Período de Seleção de Plano</w:t>
            </w:r>
            <w:r w:rsidRPr="00537EAE">
              <w:rPr>
                <w:webHidden/>
              </w:rPr>
              <w:tab/>
            </w:r>
            <w:r w:rsidRPr="00537EAE">
              <w:rPr>
                <w:webHidden/>
              </w:rPr>
              <w:fldChar w:fldCharType="begin"/>
            </w:r>
            <w:r w:rsidRPr="00537EAE">
              <w:rPr>
                <w:webHidden/>
              </w:rPr>
              <w:instrText xml:space="preserve"> PAGEREF _Toc211950375 \h </w:instrText>
            </w:r>
            <w:r w:rsidRPr="00537EAE">
              <w:rPr>
                <w:webHidden/>
              </w:rPr>
            </w:r>
            <w:r w:rsidRPr="00537EAE">
              <w:rPr>
                <w:webHidden/>
              </w:rPr>
              <w:fldChar w:fldCharType="separate"/>
            </w:r>
            <w:r w:rsidR="00B6121F" w:rsidRPr="00537EAE">
              <w:rPr>
                <w:webHidden/>
              </w:rPr>
              <w:t>32</w:t>
            </w:r>
            <w:r w:rsidRPr="00537EAE">
              <w:rPr>
                <w:webHidden/>
              </w:rPr>
              <w:fldChar w:fldCharType="end"/>
            </w:r>
          </w:hyperlink>
        </w:p>
        <w:p w14:paraId="4F1B9705" w14:textId="7FC9DB8D"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6" w:history="1">
            <w:r w:rsidRPr="00537EAE">
              <w:rPr>
                <w:rStyle w:val="Hyperlink"/>
                <w:rFonts w:cstheme="minorHAnsi"/>
              </w:rPr>
              <w:t>Período de Inscrição Fixo</w:t>
            </w:r>
            <w:r w:rsidRPr="00537EAE">
              <w:rPr>
                <w:webHidden/>
              </w:rPr>
              <w:tab/>
            </w:r>
            <w:r w:rsidRPr="00537EAE">
              <w:rPr>
                <w:webHidden/>
              </w:rPr>
              <w:fldChar w:fldCharType="begin"/>
            </w:r>
            <w:r w:rsidRPr="00537EAE">
              <w:rPr>
                <w:webHidden/>
              </w:rPr>
              <w:instrText xml:space="preserve"> PAGEREF _Toc211950376 \h </w:instrText>
            </w:r>
            <w:r w:rsidRPr="00537EAE">
              <w:rPr>
                <w:webHidden/>
              </w:rPr>
            </w:r>
            <w:r w:rsidRPr="00537EAE">
              <w:rPr>
                <w:webHidden/>
              </w:rPr>
              <w:fldChar w:fldCharType="separate"/>
            </w:r>
            <w:r w:rsidR="00B6121F" w:rsidRPr="00537EAE">
              <w:rPr>
                <w:webHidden/>
              </w:rPr>
              <w:t>32</w:t>
            </w:r>
            <w:r w:rsidRPr="00537EAE">
              <w:rPr>
                <w:webHidden/>
              </w:rPr>
              <w:fldChar w:fldCharType="end"/>
            </w:r>
          </w:hyperlink>
        </w:p>
        <w:p w14:paraId="707D7BEC" w14:textId="0B3E8F4F"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7" w:history="1">
            <w:r w:rsidRPr="00537EAE">
              <w:rPr>
                <w:rStyle w:val="Hyperlink"/>
                <w:rFonts w:cstheme="minorHAnsi"/>
              </w:rPr>
              <w:t>Como usar seus cartões de ID de membro</w:t>
            </w:r>
            <w:r w:rsidRPr="00537EAE">
              <w:rPr>
                <w:webHidden/>
              </w:rPr>
              <w:tab/>
            </w:r>
            <w:r w:rsidRPr="00537EAE">
              <w:rPr>
                <w:webHidden/>
              </w:rPr>
              <w:fldChar w:fldCharType="begin"/>
            </w:r>
            <w:r w:rsidRPr="00537EAE">
              <w:rPr>
                <w:webHidden/>
              </w:rPr>
              <w:instrText xml:space="preserve"> PAGEREF _Toc211950377 \h </w:instrText>
            </w:r>
            <w:r w:rsidRPr="00537EAE">
              <w:rPr>
                <w:webHidden/>
              </w:rPr>
            </w:r>
            <w:r w:rsidRPr="00537EAE">
              <w:rPr>
                <w:webHidden/>
              </w:rPr>
              <w:fldChar w:fldCharType="separate"/>
            </w:r>
            <w:r w:rsidR="00B6121F" w:rsidRPr="00537EAE">
              <w:rPr>
                <w:webHidden/>
              </w:rPr>
              <w:t>34</w:t>
            </w:r>
            <w:r w:rsidRPr="00537EAE">
              <w:rPr>
                <w:webHidden/>
              </w:rPr>
              <w:fldChar w:fldCharType="end"/>
            </w:r>
          </w:hyperlink>
        </w:p>
        <w:p w14:paraId="1907F629" w14:textId="3B8FBC27"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8" w:history="1">
            <w:r w:rsidRPr="00537EAE">
              <w:rPr>
                <w:rStyle w:val="Hyperlink"/>
                <w:rFonts w:cstheme="minorHAnsi"/>
              </w:rPr>
              <w:t>Mais informações</w:t>
            </w:r>
            <w:r w:rsidRPr="00537EAE">
              <w:rPr>
                <w:webHidden/>
              </w:rPr>
              <w:tab/>
            </w:r>
            <w:r w:rsidRPr="00537EAE">
              <w:rPr>
                <w:webHidden/>
              </w:rPr>
              <w:fldChar w:fldCharType="begin"/>
            </w:r>
            <w:r w:rsidRPr="00537EAE">
              <w:rPr>
                <w:webHidden/>
              </w:rPr>
              <w:instrText xml:space="preserve"> PAGEREF _Toc211950378 \h </w:instrText>
            </w:r>
            <w:r w:rsidRPr="00537EAE">
              <w:rPr>
                <w:webHidden/>
              </w:rPr>
            </w:r>
            <w:r w:rsidRPr="00537EAE">
              <w:rPr>
                <w:webHidden/>
              </w:rPr>
              <w:fldChar w:fldCharType="separate"/>
            </w:r>
            <w:r w:rsidR="00B6121F" w:rsidRPr="00537EAE">
              <w:rPr>
                <w:webHidden/>
              </w:rPr>
              <w:t>35</w:t>
            </w:r>
            <w:r w:rsidRPr="00537EAE">
              <w:rPr>
                <w:webHidden/>
              </w:rPr>
              <w:fldChar w:fldCharType="end"/>
            </w:r>
          </w:hyperlink>
        </w:p>
        <w:p w14:paraId="617B4C3F" w14:textId="5FA58C25"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79" w:history="1">
            <w:r w:rsidRPr="00537EAE">
              <w:rPr>
                <w:rStyle w:val="Hyperlink"/>
                <w:rFonts w:cstheme="minorHAnsi"/>
              </w:rPr>
              <w:t>Se você receber uma conta</w:t>
            </w:r>
            <w:r w:rsidRPr="00537EAE">
              <w:rPr>
                <w:webHidden/>
              </w:rPr>
              <w:tab/>
            </w:r>
            <w:r w:rsidRPr="00537EAE">
              <w:rPr>
                <w:webHidden/>
              </w:rPr>
              <w:fldChar w:fldCharType="begin"/>
            </w:r>
            <w:r w:rsidRPr="00537EAE">
              <w:rPr>
                <w:webHidden/>
              </w:rPr>
              <w:instrText xml:space="preserve"> PAGEREF _Toc211950379 \h </w:instrText>
            </w:r>
            <w:r w:rsidRPr="00537EAE">
              <w:rPr>
                <w:webHidden/>
              </w:rPr>
            </w:r>
            <w:r w:rsidRPr="00537EAE">
              <w:rPr>
                <w:webHidden/>
              </w:rPr>
              <w:fldChar w:fldCharType="separate"/>
            </w:r>
            <w:r w:rsidR="00B6121F" w:rsidRPr="00537EAE">
              <w:rPr>
                <w:webHidden/>
              </w:rPr>
              <w:t>36</w:t>
            </w:r>
            <w:r w:rsidRPr="00537EAE">
              <w:rPr>
                <w:webHidden/>
              </w:rPr>
              <w:fldChar w:fldCharType="end"/>
            </w:r>
          </w:hyperlink>
        </w:p>
        <w:p w14:paraId="5229066B" w14:textId="348D67F2"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80" w:history="1">
            <w:r w:rsidRPr="00537EAE">
              <w:rPr>
                <w:rStyle w:val="Hyperlink"/>
                <w:rFonts w:cstheme="minorHAnsi"/>
              </w:rPr>
              <w:t>Queixas, recursos e audiências justas</w:t>
            </w:r>
            <w:r w:rsidRPr="00537EAE">
              <w:rPr>
                <w:webHidden/>
              </w:rPr>
              <w:tab/>
            </w:r>
            <w:r w:rsidRPr="00537EAE">
              <w:rPr>
                <w:webHidden/>
              </w:rPr>
              <w:fldChar w:fldCharType="begin"/>
            </w:r>
            <w:r w:rsidRPr="00537EAE">
              <w:rPr>
                <w:webHidden/>
              </w:rPr>
              <w:instrText xml:space="preserve"> PAGEREF _Toc211950380 \h </w:instrText>
            </w:r>
            <w:r w:rsidRPr="00537EAE">
              <w:rPr>
                <w:webHidden/>
              </w:rPr>
            </w:r>
            <w:r w:rsidRPr="00537EAE">
              <w:rPr>
                <w:webHidden/>
              </w:rPr>
              <w:fldChar w:fldCharType="separate"/>
            </w:r>
            <w:r w:rsidR="00B6121F" w:rsidRPr="00537EAE">
              <w:rPr>
                <w:webHidden/>
              </w:rPr>
              <w:t>36</w:t>
            </w:r>
            <w:r w:rsidRPr="00537EAE">
              <w:rPr>
                <w:webHidden/>
              </w:rPr>
              <w:fldChar w:fldCharType="end"/>
            </w:r>
          </w:hyperlink>
        </w:p>
        <w:p w14:paraId="0AE8288A" w14:textId="23E11B0A" w:rsidR="00A23B71" w:rsidRPr="00537EAE" w:rsidRDefault="00A23B71" w:rsidP="006A7B7D">
          <w:pPr>
            <w:pStyle w:val="TOC1"/>
            <w:tabs>
              <w:tab w:val="right" w:pos="9350"/>
            </w:tabs>
            <w:spacing w:after="160"/>
            <w:ind w:left="216"/>
            <w:rPr>
              <w:rFonts w:eastAsiaTheme="minorEastAsia"/>
              <w:kern w:val="2"/>
              <w:sz w:val="24"/>
              <w:szCs w:val="24"/>
              <w:lang w:eastAsia="es-419"/>
              <w14:ligatures w14:val="standardContextual"/>
            </w:rPr>
          </w:pPr>
          <w:hyperlink w:anchor="_Toc211950381" w:history="1">
            <w:r w:rsidRPr="00537EAE">
              <w:rPr>
                <w:rStyle w:val="Hyperlink"/>
                <w:rFonts w:cstheme="minorHAnsi"/>
              </w:rPr>
              <w:t>Áreas de serviço</w:t>
            </w:r>
            <w:r w:rsidRPr="00537EAE">
              <w:rPr>
                <w:webHidden/>
              </w:rPr>
              <w:tab/>
            </w:r>
            <w:r w:rsidRPr="00537EAE">
              <w:rPr>
                <w:webHidden/>
              </w:rPr>
              <w:fldChar w:fldCharType="begin"/>
            </w:r>
            <w:r w:rsidRPr="00537EAE">
              <w:rPr>
                <w:webHidden/>
              </w:rPr>
              <w:instrText xml:space="preserve"> PAGEREF _Toc211950381 \h </w:instrText>
            </w:r>
            <w:r w:rsidRPr="00537EAE">
              <w:rPr>
                <w:webHidden/>
              </w:rPr>
            </w:r>
            <w:r w:rsidRPr="00537EAE">
              <w:rPr>
                <w:webHidden/>
              </w:rPr>
              <w:fldChar w:fldCharType="separate"/>
            </w:r>
            <w:r w:rsidR="00B6121F" w:rsidRPr="00537EAE">
              <w:rPr>
                <w:webHidden/>
              </w:rPr>
              <w:t>37</w:t>
            </w:r>
            <w:r w:rsidRPr="00537EAE">
              <w:rPr>
                <w:webHidden/>
              </w:rPr>
              <w:fldChar w:fldCharType="end"/>
            </w:r>
          </w:hyperlink>
        </w:p>
        <w:p w14:paraId="0767FEAB" w14:textId="61D95126" w:rsidR="00A23B71" w:rsidRPr="00537EAE" w:rsidRDefault="00A23B71" w:rsidP="006A7B7D">
          <w:pPr>
            <w:pStyle w:val="TOC1"/>
            <w:tabs>
              <w:tab w:val="right" w:pos="9350"/>
            </w:tabs>
            <w:spacing w:after="160"/>
            <w:ind w:left="216"/>
            <w:rPr>
              <w:rFonts w:eastAsiaTheme="minorEastAsia"/>
              <w:kern w:val="2"/>
              <w:sz w:val="24"/>
              <w:szCs w:val="24"/>
              <w:lang w:eastAsia="es-419"/>
              <w14:ligatures w14:val="standardContextual"/>
            </w:rPr>
          </w:pPr>
          <w:hyperlink w:anchor="_Toc211950382" w:history="1">
            <w:r w:rsidRPr="00537EAE">
              <w:rPr>
                <w:rStyle w:val="Hyperlink"/>
                <w:rFonts w:cstheme="minorHAnsi"/>
              </w:rPr>
              <w:t>Precisa de ajuda?</w:t>
            </w:r>
            <w:r w:rsidRPr="00537EAE">
              <w:rPr>
                <w:webHidden/>
              </w:rPr>
              <w:tab/>
            </w:r>
            <w:r w:rsidRPr="00537EAE">
              <w:rPr>
                <w:webHidden/>
              </w:rPr>
              <w:fldChar w:fldCharType="begin"/>
            </w:r>
            <w:r w:rsidRPr="00537EAE">
              <w:rPr>
                <w:webHidden/>
              </w:rPr>
              <w:instrText xml:space="preserve"> PAGEREF _Toc211950382 \h </w:instrText>
            </w:r>
            <w:r w:rsidRPr="00537EAE">
              <w:rPr>
                <w:webHidden/>
              </w:rPr>
            </w:r>
            <w:r w:rsidRPr="00537EAE">
              <w:rPr>
                <w:webHidden/>
              </w:rPr>
              <w:fldChar w:fldCharType="separate"/>
            </w:r>
            <w:r w:rsidR="00B6121F" w:rsidRPr="00537EAE">
              <w:rPr>
                <w:webHidden/>
              </w:rPr>
              <w:t>48</w:t>
            </w:r>
            <w:r w:rsidRPr="00537EAE">
              <w:rPr>
                <w:webHidden/>
              </w:rPr>
              <w:fldChar w:fldCharType="end"/>
            </w:r>
          </w:hyperlink>
        </w:p>
        <w:p w14:paraId="3BA19301" w14:textId="330B8E54" w:rsidR="00A23B71" w:rsidRPr="00537EAE" w:rsidRDefault="00A23B71" w:rsidP="006A7B7D">
          <w:pPr>
            <w:pStyle w:val="TOC2"/>
            <w:tabs>
              <w:tab w:val="right" w:pos="9350"/>
            </w:tabs>
            <w:spacing w:after="160"/>
            <w:ind w:left="216"/>
            <w:rPr>
              <w:rFonts w:eastAsiaTheme="minorEastAsia"/>
              <w:kern w:val="2"/>
              <w:sz w:val="24"/>
              <w:szCs w:val="24"/>
              <w:lang w:eastAsia="es-419"/>
              <w14:ligatures w14:val="standardContextual"/>
            </w:rPr>
          </w:pPr>
          <w:hyperlink w:anchor="_Toc211950383" w:history="1">
            <w:r w:rsidRPr="00537EAE">
              <w:rPr>
                <w:rStyle w:val="Hyperlink"/>
                <w:rFonts w:cstheme="minorHAnsi"/>
              </w:rPr>
              <w:t>MyServices</w:t>
            </w:r>
            <w:r w:rsidRPr="00537EAE">
              <w:rPr>
                <w:webHidden/>
              </w:rPr>
              <w:tab/>
            </w:r>
            <w:r w:rsidRPr="00537EAE">
              <w:rPr>
                <w:webHidden/>
              </w:rPr>
              <w:fldChar w:fldCharType="begin"/>
            </w:r>
            <w:r w:rsidRPr="00537EAE">
              <w:rPr>
                <w:webHidden/>
              </w:rPr>
              <w:instrText xml:space="preserve"> PAGEREF _Toc211950383 \h </w:instrText>
            </w:r>
            <w:r w:rsidRPr="00537EAE">
              <w:rPr>
                <w:webHidden/>
              </w:rPr>
            </w:r>
            <w:r w:rsidRPr="00537EAE">
              <w:rPr>
                <w:webHidden/>
              </w:rPr>
              <w:fldChar w:fldCharType="separate"/>
            </w:r>
            <w:r w:rsidR="00B6121F" w:rsidRPr="00537EAE">
              <w:rPr>
                <w:webHidden/>
              </w:rPr>
              <w:t>48</w:t>
            </w:r>
            <w:r w:rsidRPr="00537EAE">
              <w:rPr>
                <w:webHidden/>
              </w:rPr>
              <w:fldChar w:fldCharType="end"/>
            </w:r>
          </w:hyperlink>
        </w:p>
        <w:p w14:paraId="40915FA3" w14:textId="33E8A4B9" w:rsidR="00A23B71" w:rsidRPr="00537EAE" w:rsidRDefault="00A23B71">
          <w:pPr>
            <w:pStyle w:val="TOC2"/>
            <w:tabs>
              <w:tab w:val="right" w:pos="9350"/>
            </w:tabs>
            <w:rPr>
              <w:rFonts w:eastAsiaTheme="minorEastAsia"/>
              <w:kern w:val="2"/>
              <w:sz w:val="24"/>
              <w:szCs w:val="24"/>
              <w:lang w:eastAsia="es-419"/>
              <w14:ligatures w14:val="standardContextual"/>
            </w:rPr>
          </w:pPr>
          <w:hyperlink w:anchor="_Toc211950384" w:history="1">
            <w:r w:rsidRPr="00537EAE">
              <w:rPr>
                <w:rStyle w:val="Hyperlink"/>
                <w:rFonts w:cstheme="minorHAnsi"/>
              </w:rPr>
              <w:t>My Ombudsman</w:t>
            </w:r>
            <w:r w:rsidRPr="00537EAE">
              <w:rPr>
                <w:webHidden/>
              </w:rPr>
              <w:tab/>
            </w:r>
            <w:r w:rsidRPr="00537EAE">
              <w:rPr>
                <w:webHidden/>
              </w:rPr>
              <w:fldChar w:fldCharType="begin"/>
            </w:r>
            <w:r w:rsidRPr="00537EAE">
              <w:rPr>
                <w:webHidden/>
              </w:rPr>
              <w:instrText xml:space="preserve"> PAGEREF _Toc211950384 \h </w:instrText>
            </w:r>
            <w:r w:rsidRPr="00537EAE">
              <w:rPr>
                <w:webHidden/>
              </w:rPr>
            </w:r>
            <w:r w:rsidRPr="00537EAE">
              <w:rPr>
                <w:webHidden/>
              </w:rPr>
              <w:fldChar w:fldCharType="separate"/>
            </w:r>
            <w:r w:rsidR="00B6121F" w:rsidRPr="00537EAE">
              <w:rPr>
                <w:webHidden/>
              </w:rPr>
              <w:t>48</w:t>
            </w:r>
            <w:r w:rsidRPr="00537EAE">
              <w:rPr>
                <w:webHidden/>
              </w:rPr>
              <w:fldChar w:fldCharType="end"/>
            </w:r>
          </w:hyperlink>
        </w:p>
        <w:p w14:paraId="540528A8" w14:textId="240EB4A0" w:rsidR="0054650F" w:rsidRPr="00537EAE" w:rsidRDefault="00A23B71" w:rsidP="00A23B71">
          <w:pPr>
            <w:ind w:left="187"/>
            <w:rPr>
              <w:rFonts w:cstheme="minorHAnsi"/>
            </w:rPr>
          </w:pPr>
          <w:r w:rsidRPr="00537EAE">
            <w:rPr>
              <w:rFonts w:cstheme="minorHAnsi"/>
            </w:rPr>
            <w:fldChar w:fldCharType="end"/>
          </w:r>
        </w:p>
      </w:sdtContent>
    </w:sdt>
    <w:p w14:paraId="72DD3368" w14:textId="10BA1035" w:rsidR="00CD3277" w:rsidRPr="00537EAE" w:rsidRDefault="00CD3277" w:rsidP="00CD3277">
      <w:pPr>
        <w:rPr>
          <w:rFonts w:cstheme="minorHAnsi"/>
        </w:rPr>
        <w:sectPr w:rsidR="00CD3277" w:rsidRPr="00537EAE" w:rsidSect="0054650F">
          <w:footerReference w:type="default" r:id="rId9"/>
          <w:type w:val="oddPage"/>
          <w:pgSz w:w="12240" w:h="15840"/>
          <w:pgMar w:top="1440" w:right="1440" w:bottom="1440" w:left="1440" w:header="720" w:footer="720" w:gutter="0"/>
          <w:pgNumType w:start="1"/>
          <w:cols w:space="720"/>
          <w:docGrid w:linePitch="360"/>
        </w:sectPr>
      </w:pPr>
    </w:p>
    <w:p w14:paraId="4EB19E55" w14:textId="77777777" w:rsidR="00CD07E1" w:rsidRPr="00537EAE" w:rsidRDefault="00CD07E1">
      <w:pPr>
        <w:rPr>
          <w:rFonts w:cstheme="minorHAnsi"/>
          <w:b/>
          <w:bCs/>
          <w:sz w:val="32"/>
          <w:szCs w:val="32"/>
        </w:rPr>
      </w:pPr>
      <w:r w:rsidRPr="00537EAE">
        <w:rPr>
          <w:rFonts w:cstheme="minorHAnsi"/>
        </w:rPr>
        <w:br w:type="page"/>
      </w:r>
    </w:p>
    <w:p w14:paraId="45881959" w14:textId="77777777" w:rsidR="00AD7CF8" w:rsidRPr="00B83CB2" w:rsidRDefault="00AD7CF8" w:rsidP="00B83CB2">
      <w:pPr>
        <w:pStyle w:val="Heading2"/>
      </w:pPr>
      <w:bookmarkStart w:id="3" w:name="_Toc127176876"/>
      <w:bookmarkStart w:id="4" w:name="_Toc211950349"/>
      <w:r w:rsidRPr="00B83CB2">
        <w:lastRenderedPageBreak/>
        <w:t>Como usar este guia: 3 etapas para obter um plano de saúde</w:t>
      </w:r>
      <w:bookmarkEnd w:id="3"/>
      <w:bookmarkEnd w:id="4"/>
      <w:r w:rsidRPr="00B83CB2">
        <w:t xml:space="preserve"> </w:t>
      </w:r>
    </w:p>
    <w:p w14:paraId="11415595" w14:textId="77777777" w:rsidR="00AD7CF8" w:rsidRPr="00537EAE" w:rsidRDefault="00AD7CF8" w:rsidP="00AD7CF8">
      <w:pPr>
        <w:rPr>
          <w:rFonts w:cstheme="minorHAnsi"/>
        </w:rPr>
      </w:pPr>
    </w:p>
    <w:p w14:paraId="127CFE56" w14:textId="77777777" w:rsidR="00AD7CF8" w:rsidRPr="00537EAE" w:rsidRDefault="00AD7CF8" w:rsidP="00AD7CF8">
      <w:pPr>
        <w:rPr>
          <w:rFonts w:cstheme="minorHAnsi"/>
          <w:b/>
          <w:bCs/>
        </w:rPr>
      </w:pPr>
      <w:r w:rsidRPr="00537EAE">
        <w:rPr>
          <w:rFonts w:cstheme="minorHAnsi"/>
          <w:b/>
        </w:rPr>
        <w:t xml:space="preserve">Etapa 1: áreas de serviço </w:t>
      </w:r>
    </w:p>
    <w:p w14:paraId="6035EE79" w14:textId="72152151" w:rsidR="00AD7CF8" w:rsidRPr="00537EAE" w:rsidRDefault="00AD7CF8" w:rsidP="00AD7CF8">
      <w:pPr>
        <w:spacing w:after="0" w:line="240" w:lineRule="auto"/>
        <w:rPr>
          <w:rFonts w:cstheme="minorHAnsi"/>
        </w:rPr>
      </w:pPr>
      <w:r w:rsidRPr="00537EAE">
        <w:rPr>
          <w:rFonts w:cstheme="minorHAnsi"/>
        </w:rPr>
        <w:t xml:space="preserve">Primeiramente, localize sua área de serviço. Vá para a página </w:t>
      </w:r>
      <w:r w:rsidR="00A30598" w:rsidRPr="00537EAE">
        <w:rPr>
          <w:rFonts w:cstheme="minorHAnsi"/>
        </w:rPr>
        <w:t>37</w:t>
      </w:r>
      <w:r w:rsidRPr="00537EAE">
        <w:rPr>
          <w:rFonts w:cstheme="minorHAnsi"/>
        </w:rPr>
        <w:t xml:space="preserve">. Procure sua cidade: à direita da sua cidade você verá o nome da sua área de serviço. (Consulte as páginas </w:t>
      </w:r>
      <w:r w:rsidR="00A30598" w:rsidRPr="00537EAE">
        <w:rPr>
          <w:rFonts w:cstheme="minorHAnsi"/>
        </w:rPr>
        <w:t xml:space="preserve">37 </w:t>
      </w:r>
      <w:r w:rsidRPr="00537EAE">
        <w:rPr>
          <w:rFonts w:cstheme="minorHAnsi"/>
        </w:rPr>
        <w:t xml:space="preserve">a </w:t>
      </w:r>
      <w:r w:rsidR="00A30598" w:rsidRPr="00537EAE">
        <w:rPr>
          <w:rFonts w:cstheme="minorHAnsi"/>
        </w:rPr>
        <w:t>47</w:t>
      </w:r>
      <w:r w:rsidRPr="00537EAE">
        <w:rPr>
          <w:rFonts w:cstheme="minorHAnsi"/>
        </w:rPr>
        <w:t xml:space="preserve">.) </w:t>
      </w:r>
    </w:p>
    <w:p w14:paraId="100A91DE" w14:textId="77777777" w:rsidR="00AD7CF8" w:rsidRPr="00537EAE" w:rsidRDefault="00AD7CF8" w:rsidP="00AD7CF8">
      <w:pPr>
        <w:spacing w:after="0" w:line="240" w:lineRule="auto"/>
        <w:rPr>
          <w:rFonts w:cstheme="minorHAnsi"/>
        </w:rPr>
      </w:pPr>
      <w:r w:rsidRPr="00537EAE">
        <w:rPr>
          <w:rFonts w:cstheme="minorHAnsi"/>
        </w:rPr>
        <w:t xml:space="preserve">Área de serviço é um grupo de cidades servidas por um plano de saúde. </w:t>
      </w:r>
    </w:p>
    <w:p w14:paraId="008AB96F" w14:textId="77777777" w:rsidR="00AD7CF8" w:rsidRPr="00537EAE" w:rsidRDefault="00AD7CF8" w:rsidP="00AD7CF8">
      <w:pPr>
        <w:spacing w:after="0" w:line="240" w:lineRule="auto"/>
        <w:rPr>
          <w:rFonts w:cstheme="minorHAnsi"/>
        </w:rPr>
      </w:pPr>
    </w:p>
    <w:p w14:paraId="64F88B3F" w14:textId="77777777" w:rsidR="00AD7CF8" w:rsidRPr="00537EAE" w:rsidRDefault="00AD7CF8" w:rsidP="00AD7CF8">
      <w:pPr>
        <w:spacing w:after="0" w:line="240" w:lineRule="auto"/>
        <w:rPr>
          <w:rFonts w:cstheme="minorHAnsi"/>
        </w:rPr>
      </w:pPr>
      <w:r w:rsidRPr="00537EAE">
        <w:rPr>
          <w:rFonts w:cstheme="minorHAnsi"/>
        </w:rPr>
        <w:t xml:space="preserve">Sua cidade Área de serviço </w:t>
      </w:r>
    </w:p>
    <w:p w14:paraId="2E02EB5F" w14:textId="77777777" w:rsidR="00AD7CF8" w:rsidRPr="00537EAE" w:rsidRDefault="00AD7CF8" w:rsidP="00AD7CF8">
      <w:pPr>
        <w:spacing w:after="0" w:line="240" w:lineRule="auto"/>
        <w:rPr>
          <w:rFonts w:cstheme="minorHAnsi"/>
        </w:rPr>
      </w:pPr>
      <w:r w:rsidRPr="00537EAE">
        <w:rPr>
          <w:rFonts w:cstheme="minorHAnsi"/>
        </w:rPr>
        <w:t xml:space="preserve">Por exemplo, se a sua cidade é </w:t>
      </w:r>
      <w:proofErr w:type="spellStart"/>
      <w:r w:rsidRPr="00537EAE">
        <w:rPr>
          <w:rFonts w:cstheme="minorHAnsi"/>
        </w:rPr>
        <w:t>Fairhaven</w:t>
      </w:r>
      <w:proofErr w:type="spellEnd"/>
      <w:r w:rsidRPr="00537EAE">
        <w:rPr>
          <w:rFonts w:cstheme="minorHAnsi"/>
        </w:rPr>
        <w:t xml:space="preserve">, sua área de serviço é New Bedford. Quando souber qual é a sua área de serviço, vá para a etapa 2. </w:t>
      </w:r>
    </w:p>
    <w:p w14:paraId="410C67A4" w14:textId="77777777" w:rsidR="00AD7CF8" w:rsidRPr="00537EAE" w:rsidRDefault="00AD7CF8" w:rsidP="00AD7CF8">
      <w:pPr>
        <w:rPr>
          <w:rFonts w:cstheme="minorHAnsi"/>
        </w:rPr>
      </w:pPr>
    </w:p>
    <w:p w14:paraId="13F0C709" w14:textId="77777777" w:rsidR="00AD7CF8" w:rsidRPr="00537EAE" w:rsidRDefault="00AD7CF8" w:rsidP="00AD7CF8">
      <w:pPr>
        <w:rPr>
          <w:rFonts w:cstheme="minorHAnsi"/>
          <w:b/>
          <w:bCs/>
        </w:rPr>
      </w:pPr>
      <w:r w:rsidRPr="00537EAE">
        <w:rPr>
          <w:rFonts w:cstheme="minorHAnsi"/>
          <w:b/>
        </w:rPr>
        <w:t xml:space="preserve">Etapa 2: planos de saúde disponíveis na sua área </w:t>
      </w:r>
    </w:p>
    <w:p w14:paraId="1710708D" w14:textId="76C630C1" w:rsidR="00AD7CF8" w:rsidRPr="00537EAE" w:rsidRDefault="00AD7CF8" w:rsidP="00AD7CF8">
      <w:pPr>
        <w:rPr>
          <w:rFonts w:cstheme="minorHAnsi"/>
        </w:rPr>
      </w:pPr>
      <w:r w:rsidRPr="00537EAE">
        <w:rPr>
          <w:rFonts w:cstheme="minorHAnsi"/>
        </w:rPr>
        <w:t xml:space="preserve">Em seguida, consulte as páginas </w:t>
      </w:r>
      <w:r w:rsidR="00A30598" w:rsidRPr="00537EAE">
        <w:rPr>
          <w:rFonts w:cstheme="minorHAnsi"/>
        </w:rPr>
        <w:t xml:space="preserve">9 </w:t>
      </w:r>
      <w:r w:rsidRPr="00537EAE">
        <w:rPr>
          <w:rFonts w:cstheme="minorHAnsi"/>
        </w:rPr>
        <w:t xml:space="preserve">a </w:t>
      </w:r>
      <w:r w:rsidR="00A30598" w:rsidRPr="00537EAE">
        <w:rPr>
          <w:rFonts w:cstheme="minorHAnsi"/>
        </w:rPr>
        <w:t xml:space="preserve">30 </w:t>
      </w:r>
      <w:r w:rsidRPr="00537EAE">
        <w:rPr>
          <w:rFonts w:cstheme="minorHAnsi"/>
        </w:rPr>
        <w:t xml:space="preserve">e encontre os planos da sua área de serviço. Cada plano tem uma lista e um mapa das áreas de serviço. </w:t>
      </w:r>
    </w:p>
    <w:p w14:paraId="6CBA8140" w14:textId="12A720EF" w:rsidR="00AD7CF8" w:rsidRPr="00537EAE" w:rsidRDefault="00AD7CF8" w:rsidP="00AD7CF8">
      <w:pPr>
        <w:rPr>
          <w:rFonts w:cstheme="minorHAnsi"/>
        </w:rPr>
      </w:pPr>
      <w:r w:rsidRPr="00537EAE">
        <w:rPr>
          <w:rFonts w:cstheme="minorHAnsi"/>
        </w:rPr>
        <w:t xml:space="preserve">Por exemplo, se você mora em </w:t>
      </w:r>
      <w:proofErr w:type="spellStart"/>
      <w:r w:rsidRPr="00537EAE">
        <w:rPr>
          <w:rFonts w:cstheme="minorHAnsi"/>
        </w:rPr>
        <w:t>Fairhaven</w:t>
      </w:r>
      <w:proofErr w:type="spellEnd"/>
      <w:r w:rsidRPr="00537EAE">
        <w:rPr>
          <w:rFonts w:cstheme="minorHAnsi"/>
        </w:rPr>
        <w:t xml:space="preserve"> e vir que a sua área de serviço é </w:t>
      </w:r>
      <w:r w:rsidR="00A30598" w:rsidRPr="00537EAE">
        <w:rPr>
          <w:rFonts w:cstheme="minorHAnsi"/>
        </w:rPr>
        <w:t>“</w:t>
      </w:r>
      <w:r w:rsidRPr="00537EAE">
        <w:rPr>
          <w:rFonts w:cstheme="minorHAnsi"/>
        </w:rPr>
        <w:t xml:space="preserve">New Bedford”, procure planos que relacionam </w:t>
      </w:r>
      <w:r w:rsidR="00ED09D3" w:rsidRPr="00537EAE">
        <w:rPr>
          <w:rFonts w:cstheme="minorHAnsi"/>
        </w:rPr>
        <w:t>“</w:t>
      </w:r>
      <w:r w:rsidRPr="00537EAE">
        <w:rPr>
          <w:rFonts w:cstheme="minorHAnsi"/>
        </w:rPr>
        <w:t xml:space="preserve">New Bedford” em “área de serviço”. </w:t>
      </w:r>
    </w:p>
    <w:p w14:paraId="49FD5EA6" w14:textId="77777777" w:rsidR="00AD7CF8" w:rsidRPr="00537EAE" w:rsidRDefault="00AD7CF8" w:rsidP="00AD7CF8">
      <w:pPr>
        <w:rPr>
          <w:rFonts w:cstheme="minorHAnsi"/>
          <w:b/>
          <w:bCs/>
        </w:rPr>
      </w:pPr>
      <w:r w:rsidRPr="00537EAE">
        <w:rPr>
          <w:rFonts w:cstheme="minorHAnsi"/>
          <w:b/>
        </w:rPr>
        <w:t xml:space="preserve">Etapa 3: escolha seu plano de saúde </w:t>
      </w:r>
    </w:p>
    <w:p w14:paraId="1824DD73" w14:textId="77777777" w:rsidR="00AD7CF8" w:rsidRPr="00537EAE" w:rsidRDefault="00AD7CF8" w:rsidP="00AD7CF8">
      <w:pPr>
        <w:rPr>
          <w:rFonts w:cstheme="minorHAnsi"/>
        </w:rPr>
      </w:pPr>
      <w:r w:rsidRPr="00537EAE">
        <w:rPr>
          <w:rFonts w:cstheme="minorHAnsi"/>
        </w:rPr>
        <w:t xml:space="preserve">Depois de comparar os planos de saúde da sua área de serviço, use o Formulário de inscrição que foi enviado junto com este guia de inscrição. </w:t>
      </w:r>
    </w:p>
    <w:p w14:paraId="595041C5" w14:textId="77777777" w:rsidR="00AD7CF8" w:rsidRPr="00537EAE" w:rsidRDefault="00AD7CF8" w:rsidP="00AD7CF8">
      <w:pPr>
        <w:rPr>
          <w:rFonts w:cstheme="minorHAnsi"/>
        </w:rPr>
      </w:pPr>
    </w:p>
    <w:p w14:paraId="76F7F6DC" w14:textId="30A73E00" w:rsidR="00AD7CF8" w:rsidRPr="00537EAE" w:rsidRDefault="00AD7CF8" w:rsidP="00AD7CF8">
      <w:pPr>
        <w:spacing w:after="0" w:line="240" w:lineRule="auto"/>
        <w:rPr>
          <w:rFonts w:cstheme="minorHAnsi"/>
        </w:rPr>
      </w:pPr>
      <w:r w:rsidRPr="00537EAE">
        <w:rPr>
          <w:rFonts w:cstheme="minorHAnsi"/>
        </w:rPr>
        <w:t>Se tiver perguntas ou precisar de ajuda para escolher um plano de saúde, ligue para nós pelo telefone (800)</w:t>
      </w:r>
      <w:r w:rsidR="002A16B7" w:rsidRPr="00537EAE">
        <w:rPr>
          <w:rFonts w:cstheme="minorHAnsi"/>
        </w:rPr>
        <w:t> </w:t>
      </w:r>
      <w:r w:rsidRPr="00537EAE">
        <w:rPr>
          <w:rFonts w:cstheme="minorHAnsi"/>
        </w:rPr>
        <w:t xml:space="preserve">841-2900, TDD/TTY: 711. </w:t>
      </w:r>
    </w:p>
    <w:p w14:paraId="21C63D06" w14:textId="77777777" w:rsidR="00AD7CF8" w:rsidRPr="00537EAE" w:rsidRDefault="00AD7CF8" w:rsidP="00AD7CF8">
      <w:pPr>
        <w:spacing w:after="0" w:line="240" w:lineRule="auto"/>
        <w:rPr>
          <w:rFonts w:cstheme="minorHAnsi"/>
        </w:rPr>
      </w:pPr>
      <w:r w:rsidRPr="00537EAE">
        <w:rPr>
          <w:rFonts w:cstheme="minorHAnsi"/>
        </w:rPr>
        <w:t>Você também pode acessar nosso site em www.masshealthchoices.com para obter mais informações sobre planos e escolher um plano.</w:t>
      </w:r>
    </w:p>
    <w:p w14:paraId="4D1FE69F" w14:textId="77777777" w:rsidR="00AD7CF8" w:rsidRPr="00537EAE" w:rsidRDefault="00AD7CF8" w:rsidP="00AD7CF8">
      <w:pPr>
        <w:spacing w:after="0" w:line="240" w:lineRule="auto"/>
        <w:rPr>
          <w:rFonts w:cstheme="minorHAnsi"/>
        </w:rPr>
      </w:pPr>
    </w:p>
    <w:p w14:paraId="17B8ACFE" w14:textId="77777777" w:rsidR="00AD7CF8" w:rsidRPr="00537EAE" w:rsidRDefault="00AD7CF8">
      <w:pPr>
        <w:rPr>
          <w:rFonts w:cstheme="minorHAnsi"/>
          <w:b/>
          <w:bCs/>
          <w:sz w:val="32"/>
          <w:szCs w:val="32"/>
        </w:rPr>
      </w:pPr>
      <w:r w:rsidRPr="00537EAE">
        <w:rPr>
          <w:rFonts w:cstheme="minorHAnsi"/>
        </w:rPr>
        <w:br w:type="page"/>
      </w:r>
    </w:p>
    <w:p w14:paraId="2B0A2142" w14:textId="65CA29F6" w:rsidR="00CD3277" w:rsidRPr="00B83CB2" w:rsidRDefault="00CD3277" w:rsidP="00B83CB2">
      <w:pPr>
        <w:pStyle w:val="Heading2"/>
      </w:pPr>
      <w:bookmarkStart w:id="5" w:name="_Toc211950350"/>
      <w:r w:rsidRPr="00B83CB2">
        <w:lastRenderedPageBreak/>
        <w:t>Informar-se sobre as opções de planos de saúde</w:t>
      </w:r>
      <w:bookmarkEnd w:id="5"/>
    </w:p>
    <w:p w14:paraId="31DCEE81" w14:textId="7DF35756" w:rsidR="00CD3277" w:rsidRPr="00537EAE" w:rsidRDefault="0057061D" w:rsidP="00B83CB2">
      <w:pPr>
        <w:pStyle w:val="Heading3"/>
      </w:pPr>
      <w:r w:rsidRPr="00537EAE">
        <w:t xml:space="preserve">Organização </w:t>
      </w:r>
      <w:r w:rsidR="00CD3277" w:rsidRPr="00537EAE">
        <w:t xml:space="preserve">de Cuidados Responsáveis (ACO) </w:t>
      </w:r>
    </w:p>
    <w:p w14:paraId="03B68815" w14:textId="77777777" w:rsidR="00CD3277" w:rsidRPr="00537EAE" w:rsidRDefault="00CD3277" w:rsidP="00B83CB2">
      <w:pPr>
        <w:spacing w:after="120"/>
        <w:rPr>
          <w:rFonts w:cstheme="minorHAnsi"/>
        </w:rPr>
      </w:pPr>
      <w:r w:rsidRPr="00537EAE">
        <w:rPr>
          <w:rFonts w:cstheme="minorHAnsi"/>
        </w:rPr>
        <w:t xml:space="preserve">As </w:t>
      </w:r>
      <w:proofErr w:type="spellStart"/>
      <w:r w:rsidRPr="00537EAE">
        <w:rPr>
          <w:rFonts w:cstheme="minorHAnsi"/>
        </w:rPr>
        <w:t>ACOs</w:t>
      </w:r>
      <w:proofErr w:type="spellEnd"/>
      <w:r w:rsidRPr="00537EAE">
        <w:rPr>
          <w:rFonts w:cstheme="minorHAnsi"/>
        </w:rPr>
        <w:t xml:space="preserve">, ou </w:t>
      </w:r>
      <w:proofErr w:type="spellStart"/>
      <w:r w:rsidRPr="00537EAE">
        <w:rPr>
          <w:rFonts w:cstheme="minorHAnsi"/>
        </w:rPr>
        <w:t>Accountable</w:t>
      </w:r>
      <w:proofErr w:type="spellEnd"/>
      <w:r w:rsidRPr="00537EAE">
        <w:rPr>
          <w:rFonts w:cstheme="minorHAnsi"/>
        </w:rPr>
        <w:t xml:space="preserve"> </w:t>
      </w:r>
      <w:proofErr w:type="spellStart"/>
      <w:r w:rsidRPr="00537EAE">
        <w:rPr>
          <w:rFonts w:cstheme="minorHAnsi"/>
        </w:rPr>
        <w:t>Care</w:t>
      </w:r>
      <w:proofErr w:type="spellEnd"/>
      <w:r w:rsidRPr="00537EAE">
        <w:rPr>
          <w:rFonts w:cstheme="minorHAnsi"/>
        </w:rPr>
        <w:t xml:space="preserve"> </w:t>
      </w:r>
      <w:proofErr w:type="spellStart"/>
      <w:r w:rsidRPr="00537EAE">
        <w:rPr>
          <w:rFonts w:cstheme="minorHAnsi"/>
        </w:rPr>
        <w:t>Organizations</w:t>
      </w:r>
      <w:proofErr w:type="spellEnd"/>
      <w:r w:rsidRPr="00537EAE">
        <w:rPr>
          <w:rFonts w:cstheme="minorHAnsi"/>
        </w:rPr>
        <w:t xml:space="preserve">, são grupos de médicos, hospitais e outros provedores de cuidados de saúde que prestam cuidados coordenados e de alta qualidade aos membros do MassHealth. Desta maneira, os membros do MassHealth recebem o cuidado adequado, no momento adequado. </w:t>
      </w:r>
    </w:p>
    <w:p w14:paraId="0C8F5078" w14:textId="77777777" w:rsidR="00CD3277" w:rsidRPr="00537EAE" w:rsidRDefault="00CD3277" w:rsidP="00B83CB2">
      <w:pPr>
        <w:spacing w:after="120"/>
        <w:rPr>
          <w:rFonts w:cstheme="minorHAnsi"/>
        </w:rPr>
      </w:pPr>
      <w:r w:rsidRPr="00537EAE">
        <w:rPr>
          <w:rFonts w:cstheme="minorHAnsi"/>
        </w:rPr>
        <w:t xml:space="preserve">Há dois tipos de </w:t>
      </w:r>
      <w:proofErr w:type="spellStart"/>
      <w:r w:rsidRPr="00537EAE">
        <w:rPr>
          <w:rFonts w:cstheme="minorHAnsi"/>
        </w:rPr>
        <w:t>ACOs</w:t>
      </w:r>
      <w:proofErr w:type="spellEnd"/>
      <w:r w:rsidRPr="00537EAE">
        <w:rPr>
          <w:rFonts w:cstheme="minorHAnsi"/>
        </w:rPr>
        <w:t xml:space="preserve"> nos quais você pode se inscrever: Planos de Parceria de Cuidados Responsáveis ou </w:t>
      </w:r>
      <w:proofErr w:type="spellStart"/>
      <w:r w:rsidRPr="00537EAE">
        <w:rPr>
          <w:rFonts w:cstheme="minorHAnsi"/>
        </w:rPr>
        <w:t>ACOs</w:t>
      </w:r>
      <w:proofErr w:type="spellEnd"/>
      <w:r w:rsidRPr="00537EAE">
        <w:rPr>
          <w:rFonts w:cstheme="minorHAnsi"/>
        </w:rPr>
        <w:t xml:space="preserve"> de Cuidados Primários. Nos dois tipos, as </w:t>
      </w:r>
      <w:proofErr w:type="spellStart"/>
      <w:r w:rsidRPr="00537EAE">
        <w:rPr>
          <w:rFonts w:cstheme="minorHAnsi"/>
        </w:rPr>
        <w:t>ACOs</w:t>
      </w:r>
      <w:proofErr w:type="spellEnd"/>
      <w:r w:rsidRPr="00537EAE">
        <w:rPr>
          <w:rFonts w:cstheme="minorHAnsi"/>
        </w:rPr>
        <w:t xml:space="preserve"> são lideradas por provedores de cuidados de saúde e não somente por administradores. Os Provedores de Cuidados Primários (</w:t>
      </w:r>
      <w:proofErr w:type="spellStart"/>
      <w:r w:rsidRPr="00537EAE">
        <w:rPr>
          <w:rFonts w:cstheme="minorHAnsi"/>
        </w:rPr>
        <w:t>PCPs</w:t>
      </w:r>
      <w:proofErr w:type="spellEnd"/>
      <w:r w:rsidRPr="00537EAE">
        <w:rPr>
          <w:rFonts w:cstheme="minorHAnsi"/>
        </w:rPr>
        <w:t xml:space="preserve">) são o centro dos seus cuidados. Os provedores trabalham com você diretamente e conhecem suas necessidades. Eles terão uma participação maior em colaborar para que você tome as decisões necessárias sobre os cuidados em uma ACO do que outros tipos de planos de saúde. </w:t>
      </w:r>
    </w:p>
    <w:p w14:paraId="710EBFF7" w14:textId="16066B46" w:rsidR="00CD3277" w:rsidRPr="00537EAE" w:rsidRDefault="00CD3277" w:rsidP="00B83CB2">
      <w:pPr>
        <w:spacing w:after="120"/>
        <w:rPr>
          <w:rFonts w:cstheme="minorHAnsi"/>
        </w:rPr>
      </w:pPr>
      <w:r w:rsidRPr="00537EAE">
        <w:rPr>
          <w:rFonts w:cstheme="minorHAnsi"/>
        </w:rPr>
        <w:t xml:space="preserve">Descrevemos, nas páginas seguintes, os dois tipos diferentes de ACO, bem como a </w:t>
      </w:r>
      <w:r w:rsidR="0057061D" w:rsidRPr="00537EAE">
        <w:rPr>
          <w:rFonts w:cstheme="minorHAnsi"/>
        </w:rPr>
        <w:t xml:space="preserve">Organização </w:t>
      </w:r>
      <w:r w:rsidRPr="00537EAE">
        <w:rPr>
          <w:rFonts w:cstheme="minorHAnsi"/>
        </w:rPr>
        <w:t xml:space="preserve">de Cuidados Gerenciados (MCO) e o Plano do Clínico de Cuidados Primários (PCC). Você pode escolher qualquer um dos planos na sua área de serviço. </w:t>
      </w:r>
    </w:p>
    <w:p w14:paraId="5DE765A8" w14:textId="2ADE902A" w:rsidR="00CD3277" w:rsidRPr="00537EAE" w:rsidRDefault="00CD3277" w:rsidP="00B83CB2">
      <w:pPr>
        <w:pStyle w:val="Heading3"/>
      </w:pPr>
      <w:r w:rsidRPr="00537EAE">
        <w:t>Planos de Parceria de Cuidados Responsáveis (</w:t>
      </w:r>
      <w:proofErr w:type="spellStart"/>
      <w:r w:rsidRPr="00537EAE">
        <w:t>ACPPs</w:t>
      </w:r>
      <w:proofErr w:type="spellEnd"/>
      <w:r w:rsidRPr="00537EAE">
        <w:t xml:space="preserve">) </w:t>
      </w:r>
    </w:p>
    <w:p w14:paraId="1133D2D9" w14:textId="77777777" w:rsidR="00CD3277" w:rsidRPr="00537EAE" w:rsidRDefault="00CD3277" w:rsidP="00B83CB2">
      <w:pPr>
        <w:rPr>
          <w:rFonts w:cstheme="minorHAnsi"/>
        </w:rPr>
      </w:pPr>
      <w:r w:rsidRPr="00537EAE">
        <w:rPr>
          <w:rFonts w:cstheme="minorHAnsi"/>
        </w:rPr>
        <w:t xml:space="preserve">Neste tipo de ACO, os </w:t>
      </w:r>
      <w:proofErr w:type="spellStart"/>
      <w:r w:rsidRPr="00537EAE">
        <w:rPr>
          <w:rFonts w:cstheme="minorHAnsi"/>
        </w:rPr>
        <w:t>PCPs</w:t>
      </w:r>
      <w:proofErr w:type="spellEnd"/>
      <w:r w:rsidRPr="00537EAE">
        <w:rPr>
          <w:rFonts w:cstheme="minorHAnsi"/>
        </w:rPr>
        <w:t xml:space="preserve"> trabalham com somente um plano de saúde. A rede de provedores é formada por </w:t>
      </w:r>
      <w:proofErr w:type="spellStart"/>
      <w:r w:rsidRPr="00537EAE">
        <w:rPr>
          <w:rFonts w:cstheme="minorHAnsi"/>
        </w:rPr>
        <w:t>PCPs</w:t>
      </w:r>
      <w:proofErr w:type="spellEnd"/>
      <w:r w:rsidRPr="00537EAE">
        <w:rPr>
          <w:rFonts w:cstheme="minorHAnsi"/>
        </w:rPr>
        <w:t xml:space="preserve">, especialistas, provedores de saúde comportamental e hospitais. Os </w:t>
      </w:r>
      <w:proofErr w:type="spellStart"/>
      <w:r w:rsidRPr="00537EAE">
        <w:rPr>
          <w:rFonts w:cstheme="minorHAnsi"/>
        </w:rPr>
        <w:t>PCPs</w:t>
      </w:r>
      <w:proofErr w:type="spellEnd"/>
      <w:r w:rsidRPr="00537EAE">
        <w:rPr>
          <w:rFonts w:cstheme="minorHAnsi"/>
        </w:rPr>
        <w:t xml:space="preserve"> planejam e coordenam os cuidados para atender às suas necessidades de saúde. </w:t>
      </w:r>
    </w:p>
    <w:p w14:paraId="0C2C8921" w14:textId="77777777" w:rsidR="00CD3277" w:rsidRPr="00537EAE" w:rsidRDefault="00CD3277" w:rsidP="00B83CB2">
      <w:pPr>
        <w:rPr>
          <w:rFonts w:cstheme="minorHAnsi"/>
        </w:rPr>
      </w:pPr>
      <w:r w:rsidRPr="00537EAE">
        <w:rPr>
          <w:rFonts w:cstheme="minorHAnsi"/>
        </w:rPr>
        <w:t>Neste tipo de ACO, você</w:t>
      </w:r>
    </w:p>
    <w:p w14:paraId="2395769B" w14:textId="77777777" w:rsidR="00CD3277" w:rsidRPr="00537EAE" w:rsidRDefault="00CD3277" w:rsidP="00B83CB2">
      <w:pPr>
        <w:pStyle w:val="ListParagraph"/>
        <w:numPr>
          <w:ilvl w:val="0"/>
          <w:numId w:val="1"/>
        </w:numPr>
        <w:rPr>
          <w:rFonts w:cstheme="minorHAnsi"/>
        </w:rPr>
      </w:pPr>
      <w:r w:rsidRPr="00537EAE">
        <w:rPr>
          <w:rFonts w:cstheme="minorHAnsi"/>
        </w:rPr>
        <w:t xml:space="preserve">Deve morar nas áreas de serviço cobertas pela ACO </w:t>
      </w:r>
    </w:p>
    <w:p w14:paraId="37F3D3F4" w14:textId="77777777" w:rsidR="00CD3277" w:rsidRPr="00537EAE" w:rsidRDefault="00CD3277" w:rsidP="00B83CB2">
      <w:pPr>
        <w:pStyle w:val="ListParagraph"/>
        <w:numPr>
          <w:ilvl w:val="0"/>
          <w:numId w:val="1"/>
        </w:numPr>
        <w:rPr>
          <w:rFonts w:cstheme="minorHAnsi"/>
        </w:rPr>
      </w:pPr>
      <w:r w:rsidRPr="00537EAE">
        <w:rPr>
          <w:rFonts w:cstheme="minorHAnsi"/>
        </w:rPr>
        <w:t xml:space="preserve">Deve usar a rede de provedores da ACO </w:t>
      </w:r>
    </w:p>
    <w:p w14:paraId="20170199" w14:textId="77777777" w:rsidR="00CD3277" w:rsidRPr="00537EAE" w:rsidRDefault="00CD3277" w:rsidP="00B83CB2">
      <w:pPr>
        <w:pStyle w:val="ListParagraph"/>
        <w:numPr>
          <w:ilvl w:val="0"/>
          <w:numId w:val="1"/>
        </w:numPr>
        <w:rPr>
          <w:rFonts w:cstheme="minorHAnsi"/>
        </w:rPr>
      </w:pPr>
      <w:r w:rsidRPr="00537EAE">
        <w:rPr>
          <w:rFonts w:cstheme="minorHAnsi"/>
        </w:rPr>
        <w:t xml:space="preserve">Escolhe um PCP na ACO, ou um PCP será indicado para você </w:t>
      </w:r>
    </w:p>
    <w:p w14:paraId="2DA508C6" w14:textId="4594FFC7" w:rsidR="00CD3277" w:rsidRPr="00537EAE" w:rsidRDefault="00CD3277" w:rsidP="00B83CB2">
      <w:pPr>
        <w:pStyle w:val="ListParagraph"/>
        <w:numPr>
          <w:ilvl w:val="0"/>
          <w:numId w:val="1"/>
        </w:numPr>
        <w:rPr>
          <w:rFonts w:cstheme="minorHAnsi"/>
        </w:rPr>
      </w:pPr>
      <w:r w:rsidRPr="00537EAE">
        <w:rPr>
          <w:rFonts w:cstheme="minorHAnsi"/>
        </w:rPr>
        <w:t xml:space="preserve">Pode mudar de PCP a qualquer momento, dentro da ACO </w:t>
      </w:r>
    </w:p>
    <w:p w14:paraId="2B780FC9" w14:textId="42BC1252" w:rsidR="00CD3277" w:rsidRPr="00537EAE" w:rsidRDefault="00CD3277" w:rsidP="00B83CB2">
      <w:pPr>
        <w:pStyle w:val="ListParagraph"/>
        <w:numPr>
          <w:ilvl w:val="0"/>
          <w:numId w:val="1"/>
        </w:numPr>
        <w:rPr>
          <w:rFonts w:cstheme="minorHAnsi"/>
        </w:rPr>
      </w:pPr>
      <w:r w:rsidRPr="00537EAE">
        <w:rPr>
          <w:rFonts w:cstheme="minorHAnsi"/>
        </w:rPr>
        <w:t>Terá um Período de Seleção de Plano e um Período de Inscrição Fixo todo</w:t>
      </w:r>
      <w:r w:rsidR="0057061D" w:rsidRPr="00537EAE">
        <w:rPr>
          <w:rFonts w:cstheme="minorHAnsi"/>
        </w:rPr>
        <w:t xml:space="preserve"> ano.</w:t>
      </w:r>
      <w:r w:rsidRPr="00537EAE">
        <w:rPr>
          <w:rFonts w:cstheme="minorHAnsi"/>
        </w:rPr>
        <w:t xml:space="preserve"> </w:t>
      </w:r>
    </w:p>
    <w:p w14:paraId="38026C62" w14:textId="77777777" w:rsidR="00CD3277" w:rsidRPr="00537EAE" w:rsidRDefault="00CD3277" w:rsidP="00B83CB2">
      <w:pPr>
        <w:rPr>
          <w:rFonts w:cstheme="minorHAnsi"/>
          <w:b/>
          <w:bCs/>
        </w:rPr>
      </w:pPr>
      <w:r w:rsidRPr="00537EAE">
        <w:rPr>
          <w:rFonts w:cstheme="minorHAnsi"/>
          <w:b/>
        </w:rPr>
        <w:t xml:space="preserve">Termos importantes </w:t>
      </w:r>
    </w:p>
    <w:p w14:paraId="5004C7B0" w14:textId="77777777" w:rsidR="00CD3277" w:rsidRPr="00537EAE" w:rsidRDefault="00CD3277" w:rsidP="00B83CB2">
      <w:pPr>
        <w:pStyle w:val="ListParagraph"/>
        <w:numPr>
          <w:ilvl w:val="0"/>
          <w:numId w:val="2"/>
        </w:numPr>
        <w:rPr>
          <w:rFonts w:cstheme="minorHAnsi"/>
          <w:b/>
          <w:bCs/>
        </w:rPr>
      </w:pPr>
      <w:r w:rsidRPr="00537EAE">
        <w:rPr>
          <w:rFonts w:cstheme="minorHAnsi"/>
          <w:b/>
        </w:rPr>
        <w:t xml:space="preserve">Rede </w:t>
      </w:r>
    </w:p>
    <w:p w14:paraId="626D8DD7" w14:textId="77777777" w:rsidR="00CD3277" w:rsidRPr="00537EAE" w:rsidRDefault="00CD3277" w:rsidP="00B83CB2">
      <w:pPr>
        <w:rPr>
          <w:rFonts w:cstheme="minorHAnsi"/>
        </w:rPr>
      </w:pPr>
      <w:r w:rsidRPr="00537EAE">
        <w:rPr>
          <w:rFonts w:cstheme="minorHAnsi"/>
        </w:rPr>
        <w:t xml:space="preserve">Um grupo de médicos, hospitais e outros prestadores de cuidados de saúde que um plano de saúde contrata para prestar cuidados médicos para você. </w:t>
      </w:r>
    </w:p>
    <w:p w14:paraId="1FE76852" w14:textId="77777777" w:rsidR="00CD3277" w:rsidRPr="00537EAE" w:rsidRDefault="00CD3277" w:rsidP="00B83CB2">
      <w:pPr>
        <w:pStyle w:val="ListParagraph"/>
        <w:numPr>
          <w:ilvl w:val="0"/>
          <w:numId w:val="2"/>
        </w:numPr>
        <w:rPr>
          <w:rFonts w:cstheme="minorHAnsi"/>
          <w:b/>
          <w:bCs/>
        </w:rPr>
      </w:pPr>
      <w:r w:rsidRPr="00537EAE">
        <w:rPr>
          <w:rFonts w:cstheme="minorHAnsi"/>
          <w:b/>
        </w:rPr>
        <w:t xml:space="preserve">Provedor de Cuidados Primários (PCP) </w:t>
      </w:r>
    </w:p>
    <w:p w14:paraId="25233406" w14:textId="5ED81943" w:rsidR="00CD3277" w:rsidRPr="00537EAE" w:rsidRDefault="00CD3277" w:rsidP="00B83CB2">
      <w:pPr>
        <w:spacing w:after="0" w:line="240" w:lineRule="auto"/>
        <w:rPr>
          <w:rFonts w:cstheme="minorHAnsi"/>
        </w:rPr>
      </w:pPr>
      <w:r w:rsidRPr="00537EAE">
        <w:rPr>
          <w:rFonts w:cstheme="minorHAnsi"/>
        </w:rPr>
        <w:t xml:space="preserve">Um provedor de cuidados de saúde que você escolhe para seus cuidados de rotina e para encaminhamento a um especialista, quando necessário. Os </w:t>
      </w:r>
      <w:proofErr w:type="spellStart"/>
      <w:r w:rsidRPr="00537EAE">
        <w:rPr>
          <w:rFonts w:cstheme="minorHAnsi"/>
        </w:rPr>
        <w:t>PCPs</w:t>
      </w:r>
      <w:proofErr w:type="spellEnd"/>
      <w:r w:rsidRPr="00537EAE">
        <w:rPr>
          <w:rFonts w:cstheme="minorHAnsi"/>
        </w:rPr>
        <w:t xml:space="preserve"> oferecem muitos serviços de cuidados de saúde, como </w:t>
      </w:r>
    </w:p>
    <w:p w14:paraId="035FB43D" w14:textId="6B32DE1F" w:rsidR="00D23E86" w:rsidRPr="00537EAE" w:rsidRDefault="00CD3277" w:rsidP="00B83CB2">
      <w:pPr>
        <w:pStyle w:val="ListParagraph"/>
        <w:numPr>
          <w:ilvl w:val="1"/>
          <w:numId w:val="2"/>
        </w:numPr>
        <w:spacing w:after="0" w:line="240" w:lineRule="auto"/>
        <w:rPr>
          <w:rFonts w:cstheme="minorHAnsi"/>
        </w:rPr>
      </w:pPr>
      <w:r w:rsidRPr="00537EAE">
        <w:rPr>
          <w:rFonts w:cstheme="minorHAnsi"/>
        </w:rPr>
        <w:t xml:space="preserve">Checkups anuais </w:t>
      </w:r>
    </w:p>
    <w:p w14:paraId="48A51DCB" w14:textId="74B79516" w:rsidR="00D23E86" w:rsidRPr="00537EAE" w:rsidRDefault="00CD3277" w:rsidP="00B83CB2">
      <w:pPr>
        <w:pStyle w:val="ListParagraph"/>
        <w:numPr>
          <w:ilvl w:val="1"/>
          <w:numId w:val="2"/>
        </w:numPr>
        <w:spacing w:after="0" w:line="240" w:lineRule="auto"/>
        <w:rPr>
          <w:rFonts w:cstheme="minorHAnsi"/>
        </w:rPr>
      </w:pPr>
      <w:r w:rsidRPr="00537EAE">
        <w:rPr>
          <w:rFonts w:cstheme="minorHAnsi"/>
        </w:rPr>
        <w:t xml:space="preserve">Vacinação </w:t>
      </w:r>
    </w:p>
    <w:p w14:paraId="7A4E34D7" w14:textId="3A22944E" w:rsidR="00D23E86" w:rsidRPr="00537EAE" w:rsidRDefault="00CD3277" w:rsidP="00B83CB2">
      <w:pPr>
        <w:pStyle w:val="ListParagraph"/>
        <w:numPr>
          <w:ilvl w:val="1"/>
          <w:numId w:val="2"/>
        </w:numPr>
        <w:spacing w:after="0" w:line="240" w:lineRule="auto"/>
        <w:rPr>
          <w:rFonts w:cstheme="minorHAnsi"/>
        </w:rPr>
      </w:pPr>
      <w:r w:rsidRPr="00537EAE">
        <w:rPr>
          <w:rFonts w:cstheme="minorHAnsi"/>
        </w:rPr>
        <w:t xml:space="preserve">Triagens de saúde </w:t>
      </w:r>
    </w:p>
    <w:p w14:paraId="528F91CF" w14:textId="2AE03CCA" w:rsidR="00CD3277" w:rsidRPr="00537EAE" w:rsidRDefault="00CD3277" w:rsidP="00B83CB2">
      <w:pPr>
        <w:pStyle w:val="ListParagraph"/>
        <w:numPr>
          <w:ilvl w:val="1"/>
          <w:numId w:val="2"/>
        </w:numPr>
        <w:spacing w:after="0" w:line="240" w:lineRule="auto"/>
        <w:rPr>
          <w:rFonts w:cstheme="minorHAnsi"/>
        </w:rPr>
      </w:pPr>
      <w:r w:rsidRPr="00537EAE">
        <w:rPr>
          <w:rFonts w:cstheme="minorHAnsi"/>
        </w:rPr>
        <w:t xml:space="preserve">Consultas por doença </w:t>
      </w:r>
    </w:p>
    <w:p w14:paraId="1B5BFF01" w14:textId="4417B4E5" w:rsidR="00E93334" w:rsidRPr="00537EAE" w:rsidRDefault="00E93334" w:rsidP="00B83CB2">
      <w:pPr>
        <w:rPr>
          <w:rFonts w:cstheme="minorHAnsi"/>
        </w:rPr>
      </w:pPr>
    </w:p>
    <w:p w14:paraId="0098825F" w14:textId="59412D67" w:rsidR="00CD3277" w:rsidRPr="00537EAE" w:rsidRDefault="00CD3277" w:rsidP="00B83CB2">
      <w:pPr>
        <w:pStyle w:val="Heading3"/>
      </w:pPr>
      <w:r w:rsidRPr="00537EAE">
        <w:br w:type="page"/>
      </w:r>
      <w:r w:rsidRPr="00537EAE">
        <w:lastRenderedPageBreak/>
        <w:t>ACO de Cuidados Primários</w:t>
      </w:r>
    </w:p>
    <w:p w14:paraId="75CE366C" w14:textId="7404FC0D" w:rsidR="00CD3277" w:rsidRPr="00537EAE" w:rsidRDefault="00CD3277" w:rsidP="00B83CB2">
      <w:pPr>
        <w:spacing w:after="0"/>
        <w:rPr>
          <w:rFonts w:cstheme="minorHAnsi"/>
        </w:rPr>
      </w:pPr>
      <w:r w:rsidRPr="00537EAE">
        <w:rPr>
          <w:rFonts w:cstheme="minorHAnsi"/>
        </w:rPr>
        <w:t xml:space="preserve">Neste tipo de ACO, os </w:t>
      </w:r>
      <w:proofErr w:type="spellStart"/>
      <w:r w:rsidRPr="00537EAE">
        <w:rPr>
          <w:rFonts w:cstheme="minorHAnsi"/>
        </w:rPr>
        <w:t>PCPs</w:t>
      </w:r>
      <w:proofErr w:type="spellEnd"/>
      <w:r w:rsidRPr="00537EAE">
        <w:rPr>
          <w:rFonts w:cstheme="minorHAnsi"/>
        </w:rPr>
        <w:t xml:space="preserve"> se uniram para formar uma ACO e assumir seus cuidados. A ACO tem contrato para trabalhar diretamente com o MassHealth e coordenar a gama completa de serviços para seus inscritos. As ACO de Cuidados Primários trabalham com a rede de provedores do MassHealth de especialistas e hospitais e podem ter determinados provedores em seu “círculo de encaminhamento”. Esse círculo lhe dá acesso direto aos provedores. A Parceria de Saúde Comportamental de Massachusetts (</w:t>
      </w:r>
      <w:proofErr w:type="spellStart"/>
      <w:r w:rsidRPr="00537EAE">
        <w:rPr>
          <w:rFonts w:cstheme="minorHAnsi"/>
        </w:rPr>
        <w:t>MBHP</w:t>
      </w:r>
      <w:proofErr w:type="spellEnd"/>
      <w:r w:rsidRPr="00537EAE">
        <w:rPr>
          <w:rFonts w:cstheme="minorHAnsi"/>
        </w:rPr>
        <w:t xml:space="preserve">, Massachusetts </w:t>
      </w:r>
      <w:proofErr w:type="spellStart"/>
      <w:r w:rsidRPr="00537EAE">
        <w:rPr>
          <w:rFonts w:cstheme="minorHAnsi"/>
        </w:rPr>
        <w:t>Behavioral</w:t>
      </w:r>
      <w:proofErr w:type="spellEnd"/>
      <w:r w:rsidRPr="00537EAE">
        <w:rPr>
          <w:rFonts w:cstheme="minorHAnsi"/>
        </w:rPr>
        <w:t xml:space="preserve"> Health </w:t>
      </w:r>
      <w:proofErr w:type="spellStart"/>
      <w:r w:rsidRPr="00537EAE">
        <w:rPr>
          <w:rFonts w:cstheme="minorHAnsi"/>
        </w:rPr>
        <w:t>Partnership</w:t>
      </w:r>
      <w:proofErr w:type="spellEnd"/>
      <w:r w:rsidRPr="00537EAE">
        <w:rPr>
          <w:rFonts w:cstheme="minorHAnsi"/>
        </w:rPr>
        <w:t xml:space="preserve">) presta serviços de saúde comportamental. Neste tipo de plano, você </w:t>
      </w:r>
    </w:p>
    <w:p w14:paraId="030ACB1E" w14:textId="4071860A" w:rsidR="00CD3277" w:rsidRPr="00537EAE" w:rsidRDefault="00CD3277" w:rsidP="00B83CB2">
      <w:pPr>
        <w:pStyle w:val="ListParagraph"/>
        <w:numPr>
          <w:ilvl w:val="0"/>
          <w:numId w:val="16"/>
        </w:numPr>
        <w:spacing w:after="0" w:line="240" w:lineRule="auto"/>
        <w:rPr>
          <w:rFonts w:cstheme="minorHAnsi"/>
        </w:rPr>
      </w:pPr>
      <w:r w:rsidRPr="00537EAE">
        <w:rPr>
          <w:rFonts w:cstheme="minorHAnsi"/>
        </w:rPr>
        <w:t xml:space="preserve">Precisa escolher um PCP no grupo de provedores da ACO quando se inscrever </w:t>
      </w:r>
    </w:p>
    <w:p w14:paraId="501F02E8" w14:textId="73D21C2B" w:rsidR="00CD3277" w:rsidRPr="00537EAE" w:rsidRDefault="00CD3277" w:rsidP="00B83CB2">
      <w:pPr>
        <w:pStyle w:val="ListParagraph"/>
        <w:numPr>
          <w:ilvl w:val="0"/>
          <w:numId w:val="16"/>
        </w:numPr>
        <w:spacing w:after="0" w:line="240" w:lineRule="auto"/>
        <w:rPr>
          <w:rFonts w:cstheme="minorHAnsi"/>
        </w:rPr>
      </w:pPr>
      <w:r w:rsidRPr="00537EAE">
        <w:rPr>
          <w:rFonts w:cstheme="minorHAnsi"/>
        </w:rPr>
        <w:t xml:space="preserve">Pode mudar de PCP a qualquer momento, dentro da ACO </w:t>
      </w:r>
    </w:p>
    <w:p w14:paraId="5950D2AA" w14:textId="0224B340" w:rsidR="00CD3277" w:rsidRPr="00537EAE" w:rsidRDefault="00CD3277" w:rsidP="00B83CB2">
      <w:pPr>
        <w:pStyle w:val="ListParagraph"/>
        <w:numPr>
          <w:ilvl w:val="0"/>
          <w:numId w:val="16"/>
        </w:numPr>
        <w:spacing w:after="120" w:line="240" w:lineRule="auto"/>
        <w:contextualSpacing w:val="0"/>
        <w:rPr>
          <w:rFonts w:cstheme="minorHAnsi"/>
        </w:rPr>
      </w:pPr>
      <w:r w:rsidRPr="00537EAE">
        <w:rPr>
          <w:rFonts w:cstheme="minorHAnsi"/>
        </w:rPr>
        <w:t xml:space="preserve">Terá um Período de Seleção de Plano e um Período de Inscrição Fixo todo ano </w:t>
      </w:r>
    </w:p>
    <w:p w14:paraId="1289031A" w14:textId="77777777" w:rsidR="001A101B" w:rsidRPr="00537EAE" w:rsidRDefault="001A101B" w:rsidP="00B83CB2">
      <w:pPr>
        <w:pStyle w:val="Heading3"/>
        <w:rPr>
          <w:rFonts w:cs="Calibri"/>
        </w:rPr>
      </w:pPr>
      <w:bookmarkStart w:id="6" w:name="_Toc179450823"/>
      <w:r w:rsidRPr="00537EAE">
        <w:t>Organização de Cuidados Gerenciados (MCO)</w:t>
      </w:r>
      <w:bookmarkEnd w:id="6"/>
    </w:p>
    <w:p w14:paraId="2D48B76A" w14:textId="77777777" w:rsidR="001A101B" w:rsidRPr="00537EAE" w:rsidRDefault="001A101B" w:rsidP="00B83CB2">
      <w:pPr>
        <w:suppressAutoHyphens/>
        <w:spacing w:after="0"/>
        <w:rPr>
          <w:rFonts w:ascii="Calibri" w:hAnsi="Calibri" w:cs="Calibri"/>
        </w:rPr>
      </w:pPr>
      <w:r w:rsidRPr="00537EAE">
        <w:rPr>
          <w:rFonts w:ascii="Calibri" w:hAnsi="Calibri"/>
        </w:rPr>
        <w:t xml:space="preserve">O plano de saúde da MCO é operado por companhias de seguro. Esse plano oferece cuidados por meio de sua própria rede de provedores que inclui </w:t>
      </w:r>
      <w:proofErr w:type="spellStart"/>
      <w:r w:rsidRPr="00537EAE">
        <w:rPr>
          <w:rFonts w:ascii="Calibri" w:hAnsi="Calibri"/>
        </w:rPr>
        <w:t>PCPs</w:t>
      </w:r>
      <w:proofErr w:type="spellEnd"/>
      <w:r w:rsidRPr="00537EAE">
        <w:rPr>
          <w:rFonts w:ascii="Calibri" w:hAnsi="Calibri"/>
        </w:rPr>
        <w:t>, especialistas, provedores de saúde comportamental e hospitais. Os coordenadores de cuidados são empregados pela MCO.</w:t>
      </w:r>
    </w:p>
    <w:p w14:paraId="59B13579" w14:textId="77777777" w:rsidR="001A101B" w:rsidRPr="00537EAE" w:rsidRDefault="001A101B" w:rsidP="00B83CB2">
      <w:pPr>
        <w:suppressAutoHyphens/>
        <w:spacing w:after="0"/>
        <w:rPr>
          <w:rFonts w:ascii="Calibri" w:hAnsi="Calibri" w:cs="Calibri"/>
        </w:rPr>
      </w:pPr>
      <w:r w:rsidRPr="00537EAE">
        <w:rPr>
          <w:rFonts w:ascii="Calibri" w:hAnsi="Calibri"/>
        </w:rPr>
        <w:t>Neste tipo de plano, você</w:t>
      </w:r>
    </w:p>
    <w:p w14:paraId="7E5D463C" w14:textId="77777777" w:rsidR="001A101B" w:rsidRPr="00537EAE" w:rsidRDefault="001A101B" w:rsidP="00B83CB2">
      <w:pPr>
        <w:pStyle w:val="ListParagraph"/>
        <w:numPr>
          <w:ilvl w:val="0"/>
          <w:numId w:val="18"/>
        </w:numPr>
        <w:suppressAutoHyphens/>
        <w:rPr>
          <w:rFonts w:ascii="Calibri" w:hAnsi="Calibri" w:cs="Calibri"/>
        </w:rPr>
      </w:pPr>
      <w:r w:rsidRPr="00537EAE">
        <w:rPr>
          <w:rFonts w:ascii="Calibri" w:hAnsi="Calibri"/>
        </w:rPr>
        <w:t>Deve usar a rede de provedores da MCO</w:t>
      </w:r>
    </w:p>
    <w:p w14:paraId="5B5C5F7C" w14:textId="77777777" w:rsidR="001A101B" w:rsidRPr="00537EAE" w:rsidRDefault="001A101B" w:rsidP="00B83CB2">
      <w:pPr>
        <w:pStyle w:val="ListParagraph"/>
        <w:numPr>
          <w:ilvl w:val="0"/>
          <w:numId w:val="18"/>
        </w:numPr>
        <w:suppressAutoHyphens/>
        <w:rPr>
          <w:rFonts w:ascii="Calibri" w:hAnsi="Calibri" w:cs="Calibri"/>
        </w:rPr>
      </w:pPr>
      <w:r w:rsidRPr="00537EAE">
        <w:rPr>
          <w:rFonts w:ascii="Calibri" w:hAnsi="Calibri"/>
        </w:rPr>
        <w:t>Escolhe um PCP na MCO, ou um PCP será indicado para você</w:t>
      </w:r>
    </w:p>
    <w:p w14:paraId="01C80346" w14:textId="77777777" w:rsidR="001A101B" w:rsidRPr="00537EAE" w:rsidRDefault="001A101B" w:rsidP="00B83CB2">
      <w:pPr>
        <w:pStyle w:val="ListParagraph"/>
        <w:numPr>
          <w:ilvl w:val="0"/>
          <w:numId w:val="18"/>
        </w:numPr>
        <w:suppressAutoHyphens/>
        <w:rPr>
          <w:rFonts w:ascii="Calibri" w:hAnsi="Calibri" w:cs="Calibri"/>
        </w:rPr>
      </w:pPr>
      <w:r w:rsidRPr="00537EAE">
        <w:rPr>
          <w:rFonts w:ascii="Calibri" w:hAnsi="Calibri"/>
        </w:rPr>
        <w:t>Pode mudar de PCP a qualquer momento, dentro da MCO</w:t>
      </w:r>
    </w:p>
    <w:p w14:paraId="309305BE" w14:textId="77777777" w:rsidR="001A101B" w:rsidRPr="00537EAE" w:rsidRDefault="001A101B" w:rsidP="00B83CB2">
      <w:pPr>
        <w:pStyle w:val="ListParagraph"/>
        <w:numPr>
          <w:ilvl w:val="0"/>
          <w:numId w:val="18"/>
        </w:numPr>
        <w:suppressAutoHyphens/>
        <w:spacing w:after="0"/>
        <w:rPr>
          <w:rFonts w:ascii="Calibri" w:hAnsi="Calibri" w:cs="Calibri"/>
        </w:rPr>
      </w:pPr>
      <w:r w:rsidRPr="00537EAE">
        <w:rPr>
          <w:rFonts w:ascii="Calibri" w:hAnsi="Calibri"/>
        </w:rPr>
        <w:t>Terá um Período de Seleção de Plano e um Período de Inscrição Fixo todo ano</w:t>
      </w:r>
    </w:p>
    <w:p w14:paraId="13501315" w14:textId="77777777" w:rsidR="001A101B" w:rsidRPr="00537EAE" w:rsidRDefault="001A101B" w:rsidP="00B83CB2">
      <w:pPr>
        <w:spacing w:line="240" w:lineRule="auto"/>
        <w:rPr>
          <w:rFonts w:cstheme="minorHAnsi"/>
        </w:rPr>
      </w:pPr>
      <w:proofErr w:type="spellStart"/>
      <w:r w:rsidRPr="00537EAE">
        <w:rPr>
          <w:rFonts w:ascii="Calibri" w:hAnsi="Calibri"/>
        </w:rPr>
        <w:t>PCPs</w:t>
      </w:r>
      <w:proofErr w:type="spellEnd"/>
      <w:r w:rsidRPr="00537EAE">
        <w:rPr>
          <w:rFonts w:ascii="Calibri" w:hAnsi="Calibri"/>
        </w:rPr>
        <w:t xml:space="preserve"> que fazem parte de uma ACO não estarão disponíveis como </w:t>
      </w:r>
      <w:proofErr w:type="spellStart"/>
      <w:r w:rsidRPr="00537EAE">
        <w:rPr>
          <w:rFonts w:ascii="Calibri" w:hAnsi="Calibri"/>
        </w:rPr>
        <w:t>PCPs</w:t>
      </w:r>
      <w:proofErr w:type="spellEnd"/>
      <w:r w:rsidRPr="00537EAE">
        <w:rPr>
          <w:rFonts w:ascii="Calibri" w:hAnsi="Calibri"/>
        </w:rPr>
        <w:t xml:space="preserve"> em uma MCO.</w:t>
      </w:r>
    </w:p>
    <w:p w14:paraId="1C749520" w14:textId="77777777" w:rsidR="00731578" w:rsidRPr="00537EAE" w:rsidRDefault="00D53E74" w:rsidP="00B83CB2">
      <w:pPr>
        <w:pStyle w:val="Heading4"/>
      </w:pPr>
      <w:r w:rsidRPr="00537EAE">
        <w:t>Serviços de necessidades sociais relacionadas à saúde.</w:t>
      </w:r>
      <w:r w:rsidR="005C0969" w:rsidRPr="00537EAE">
        <w:t xml:space="preserve"> </w:t>
      </w:r>
    </w:p>
    <w:p w14:paraId="5A379A82" w14:textId="55B1AE32" w:rsidR="00CD3277" w:rsidRPr="00537EAE" w:rsidRDefault="00D53E74" w:rsidP="00B83CB2">
      <w:pPr>
        <w:spacing w:after="0"/>
        <w:rPr>
          <w:rFonts w:cstheme="minorHAnsi"/>
        </w:rPr>
      </w:pPr>
      <w:r w:rsidRPr="00537EAE">
        <w:rPr>
          <w:rFonts w:cstheme="minorHAnsi"/>
        </w:rPr>
        <w:t xml:space="preserve">Se você está em uma Organização de Cuidados Responsáveis (ACO), pode conseguir ajuda para alimentação e moradia por meio do </w:t>
      </w:r>
      <w:r w:rsidRPr="00537EAE">
        <w:rPr>
          <w:rFonts w:cstheme="minorHAnsi"/>
          <w:i/>
        </w:rPr>
        <w:t xml:space="preserve">programa de Serviços de Necessidades Sociais Relacionadas à Saúde </w:t>
      </w:r>
      <w:proofErr w:type="spellStart"/>
      <w:r w:rsidRPr="00537EAE">
        <w:rPr>
          <w:rFonts w:cstheme="minorHAnsi"/>
          <w:i/>
        </w:rPr>
        <w:t>HRSN</w:t>
      </w:r>
      <w:proofErr w:type="spellEnd"/>
      <w:r w:rsidRPr="00537EAE">
        <w:rPr>
          <w:rFonts w:cstheme="minorHAnsi"/>
          <w:i/>
        </w:rPr>
        <w:t>) do MassHealth</w:t>
      </w:r>
      <w:r w:rsidRPr="00537EAE">
        <w:rPr>
          <w:rFonts w:cstheme="minorHAnsi"/>
        </w:rPr>
        <w:t xml:space="preserve">. Por exemplo, você pode obter assistência para comprar frutas e legumes e para encontrar um lugar onde morar. Cada ACO oferece diferentes serviços de HRSN, portanto contate seu ACO para obter mais informações. </w:t>
      </w:r>
    </w:p>
    <w:p w14:paraId="120147C6" w14:textId="78A67D69" w:rsidR="00CD3277" w:rsidRPr="00B83CB2" w:rsidRDefault="00CD3277" w:rsidP="00B83CB2">
      <w:pPr>
        <w:pStyle w:val="Heading2"/>
      </w:pPr>
      <w:r w:rsidRPr="00B83CB2">
        <w:br w:type="page"/>
      </w:r>
      <w:r w:rsidRPr="00B83CB2">
        <w:lastRenderedPageBreak/>
        <w:t xml:space="preserve">Plano Clínico de Cuidados Primários (PCC) </w:t>
      </w:r>
    </w:p>
    <w:p w14:paraId="70CA4815" w14:textId="77777777" w:rsidR="00685137" w:rsidRPr="00537EAE" w:rsidRDefault="00CD3277" w:rsidP="00B83CB2">
      <w:pPr>
        <w:rPr>
          <w:rFonts w:cstheme="minorHAnsi"/>
        </w:rPr>
      </w:pPr>
      <w:r w:rsidRPr="00537EAE">
        <w:rPr>
          <w:rFonts w:cstheme="minorHAnsi"/>
        </w:rPr>
        <w:t>No Plano PCC, os provedores de cuidados primários são chamados de clínicos de cuidados primários (</w:t>
      </w:r>
      <w:proofErr w:type="spellStart"/>
      <w:r w:rsidRPr="00537EAE">
        <w:rPr>
          <w:rFonts w:cstheme="minorHAnsi"/>
        </w:rPr>
        <w:t>PCCs</w:t>
      </w:r>
      <w:proofErr w:type="spellEnd"/>
      <w:r w:rsidRPr="00537EAE">
        <w:rPr>
          <w:rFonts w:cstheme="minorHAnsi"/>
        </w:rPr>
        <w:t xml:space="preserve">). A rede da MassHealth de </w:t>
      </w:r>
      <w:proofErr w:type="spellStart"/>
      <w:r w:rsidRPr="00537EAE">
        <w:rPr>
          <w:rFonts w:cstheme="minorHAnsi"/>
        </w:rPr>
        <w:t>PCCs</w:t>
      </w:r>
      <w:proofErr w:type="spellEnd"/>
      <w:r w:rsidRPr="00537EAE">
        <w:rPr>
          <w:rFonts w:cstheme="minorHAnsi"/>
        </w:rPr>
        <w:t>, especialistas e hospitais presta os serviços. A Parceria de Saúde Comportamental de Massachusetts (</w:t>
      </w:r>
      <w:proofErr w:type="spellStart"/>
      <w:r w:rsidRPr="00537EAE">
        <w:rPr>
          <w:rFonts w:cstheme="minorHAnsi"/>
        </w:rPr>
        <w:t>MBHP</w:t>
      </w:r>
      <w:proofErr w:type="spellEnd"/>
      <w:r w:rsidRPr="00537EAE">
        <w:rPr>
          <w:rFonts w:cstheme="minorHAnsi"/>
        </w:rPr>
        <w:t xml:space="preserve">, Massachusetts </w:t>
      </w:r>
      <w:proofErr w:type="spellStart"/>
      <w:r w:rsidRPr="00537EAE">
        <w:rPr>
          <w:rFonts w:cstheme="minorHAnsi"/>
        </w:rPr>
        <w:t>Behavioral</w:t>
      </w:r>
      <w:proofErr w:type="spellEnd"/>
      <w:r w:rsidRPr="00537EAE">
        <w:rPr>
          <w:rFonts w:cstheme="minorHAnsi"/>
        </w:rPr>
        <w:t xml:space="preserve"> Health </w:t>
      </w:r>
      <w:proofErr w:type="spellStart"/>
      <w:r w:rsidRPr="00537EAE">
        <w:rPr>
          <w:rFonts w:cstheme="minorHAnsi"/>
        </w:rPr>
        <w:t>Partnership</w:t>
      </w:r>
      <w:proofErr w:type="spellEnd"/>
      <w:r w:rsidRPr="00537EAE">
        <w:rPr>
          <w:rFonts w:cstheme="minorHAnsi"/>
        </w:rPr>
        <w:t xml:space="preserve">) presta serviços de saúde comportamental. </w:t>
      </w:r>
    </w:p>
    <w:p w14:paraId="562B2C81" w14:textId="1B3C41EC" w:rsidR="00CD3277" w:rsidRPr="00537EAE" w:rsidRDefault="00CD3277" w:rsidP="00B83CB2">
      <w:pPr>
        <w:rPr>
          <w:rFonts w:cstheme="minorHAnsi"/>
        </w:rPr>
      </w:pPr>
      <w:r w:rsidRPr="00537EAE">
        <w:rPr>
          <w:rFonts w:cstheme="minorHAnsi"/>
        </w:rPr>
        <w:t xml:space="preserve">No Plano PCC, você </w:t>
      </w:r>
    </w:p>
    <w:p w14:paraId="515725D5" w14:textId="211A0A91" w:rsidR="00CD3277" w:rsidRPr="00537EAE" w:rsidRDefault="00CD3277" w:rsidP="00B83CB2">
      <w:pPr>
        <w:pStyle w:val="ListParagraph"/>
        <w:numPr>
          <w:ilvl w:val="0"/>
          <w:numId w:val="25"/>
        </w:numPr>
        <w:spacing w:after="0" w:line="240" w:lineRule="auto"/>
        <w:rPr>
          <w:rFonts w:cstheme="minorHAnsi"/>
        </w:rPr>
      </w:pPr>
      <w:r w:rsidRPr="00537EAE">
        <w:rPr>
          <w:rFonts w:cstheme="minorHAnsi"/>
        </w:rPr>
        <w:t xml:space="preserve">Precisa escolher um PCC na lista do MassHealth quando se inscrever </w:t>
      </w:r>
    </w:p>
    <w:p w14:paraId="17533579" w14:textId="4293B91F" w:rsidR="00CD3277" w:rsidRPr="00537EAE" w:rsidRDefault="00CD3277" w:rsidP="00B83CB2">
      <w:pPr>
        <w:pStyle w:val="ListParagraph"/>
        <w:numPr>
          <w:ilvl w:val="0"/>
          <w:numId w:val="25"/>
        </w:numPr>
        <w:spacing w:after="0" w:line="240" w:lineRule="auto"/>
        <w:rPr>
          <w:rFonts w:cstheme="minorHAnsi"/>
        </w:rPr>
      </w:pPr>
      <w:r w:rsidRPr="00537EAE">
        <w:rPr>
          <w:rFonts w:cstheme="minorHAnsi"/>
        </w:rPr>
        <w:t xml:space="preserve">Pode mudar de PCC a qualquer momento </w:t>
      </w:r>
    </w:p>
    <w:p w14:paraId="6E37154E" w14:textId="64C32788" w:rsidR="00CD3277" w:rsidRPr="00537EAE" w:rsidRDefault="00CD3277" w:rsidP="00B83CB2">
      <w:pPr>
        <w:pStyle w:val="ListParagraph"/>
        <w:numPr>
          <w:ilvl w:val="0"/>
          <w:numId w:val="25"/>
        </w:numPr>
        <w:spacing w:after="0" w:line="240" w:lineRule="auto"/>
        <w:rPr>
          <w:rFonts w:cstheme="minorHAnsi"/>
        </w:rPr>
      </w:pPr>
      <w:r w:rsidRPr="00537EAE">
        <w:rPr>
          <w:rFonts w:cstheme="minorHAnsi"/>
        </w:rPr>
        <w:t xml:space="preserve">Pode mudar do Plano PCC para uma ACO ou MCO, a qualquer momento </w:t>
      </w:r>
    </w:p>
    <w:p w14:paraId="523953EF" w14:textId="77777777" w:rsidR="00CD3277" w:rsidRPr="00537EAE" w:rsidRDefault="00CD3277" w:rsidP="00B83CB2">
      <w:pPr>
        <w:rPr>
          <w:rFonts w:cstheme="minorHAnsi"/>
        </w:rPr>
      </w:pPr>
      <w:r w:rsidRPr="00537EAE">
        <w:rPr>
          <w:rFonts w:cstheme="minorHAnsi"/>
        </w:rPr>
        <w:t xml:space="preserve">Notas: Os </w:t>
      </w:r>
      <w:proofErr w:type="spellStart"/>
      <w:r w:rsidRPr="00537EAE">
        <w:rPr>
          <w:rFonts w:cstheme="minorHAnsi"/>
        </w:rPr>
        <w:t>PCPs</w:t>
      </w:r>
      <w:proofErr w:type="spellEnd"/>
      <w:r w:rsidRPr="00537EAE">
        <w:rPr>
          <w:rFonts w:cstheme="minorHAnsi"/>
        </w:rPr>
        <w:t xml:space="preserve"> em uma ACO não estarão disponíveis como </w:t>
      </w:r>
      <w:proofErr w:type="spellStart"/>
      <w:r w:rsidRPr="00537EAE">
        <w:rPr>
          <w:rFonts w:cstheme="minorHAnsi"/>
        </w:rPr>
        <w:t>PCCs</w:t>
      </w:r>
      <w:proofErr w:type="spellEnd"/>
      <w:r w:rsidRPr="00537EAE">
        <w:rPr>
          <w:rFonts w:cstheme="minorHAnsi"/>
        </w:rPr>
        <w:t xml:space="preserve"> no Plano PCC. </w:t>
      </w:r>
    </w:p>
    <w:p w14:paraId="3D8E13D3" w14:textId="77777777" w:rsidR="00CD3277" w:rsidRPr="00537EAE" w:rsidRDefault="00CD3277" w:rsidP="00B83CB2">
      <w:pPr>
        <w:rPr>
          <w:rFonts w:cstheme="minorHAnsi"/>
          <w:b/>
          <w:bCs/>
        </w:rPr>
      </w:pPr>
      <w:r w:rsidRPr="00537EAE">
        <w:rPr>
          <w:rFonts w:cstheme="minorHAnsi"/>
          <w:b/>
        </w:rPr>
        <w:t xml:space="preserve">Termos importantes </w:t>
      </w:r>
    </w:p>
    <w:p w14:paraId="7A0FD1EA" w14:textId="1B02634A" w:rsidR="00CD3277" w:rsidRPr="00537EAE" w:rsidRDefault="00CD3277" w:rsidP="00B83CB2">
      <w:pPr>
        <w:rPr>
          <w:rFonts w:cstheme="minorHAnsi"/>
        </w:rPr>
      </w:pPr>
      <w:r w:rsidRPr="00537EAE">
        <w:rPr>
          <w:rFonts w:cstheme="minorHAnsi"/>
        </w:rPr>
        <w:t xml:space="preserve">Período de seleção de plano: A época do ano quando você PODE mudar de plano de saúde. (Consulte a página </w:t>
      </w:r>
      <w:r w:rsidR="00D24982" w:rsidRPr="00537EAE">
        <w:rPr>
          <w:rFonts w:cstheme="minorHAnsi"/>
        </w:rPr>
        <w:t xml:space="preserve">32 </w:t>
      </w:r>
      <w:r w:rsidRPr="00537EAE">
        <w:rPr>
          <w:rFonts w:cstheme="minorHAnsi"/>
        </w:rPr>
        <w:t xml:space="preserve">para obter mais informações.) </w:t>
      </w:r>
    </w:p>
    <w:p w14:paraId="7AD3257E" w14:textId="45A7C6D4" w:rsidR="00685137" w:rsidRPr="00537EAE" w:rsidRDefault="00CD3277" w:rsidP="00B83CB2">
      <w:pPr>
        <w:rPr>
          <w:rFonts w:cstheme="minorHAnsi"/>
        </w:rPr>
      </w:pPr>
      <w:r w:rsidRPr="00537EAE">
        <w:rPr>
          <w:rFonts w:cstheme="minorHAnsi"/>
        </w:rPr>
        <w:t xml:space="preserve">Período de inscrição fixo: A época do ano quando você NÃO PODE mudar de plano de saúde, exceto por determinados motivos. (Consulte a página </w:t>
      </w:r>
      <w:r w:rsidR="00D24982" w:rsidRPr="00537EAE">
        <w:rPr>
          <w:rFonts w:cstheme="minorHAnsi"/>
        </w:rPr>
        <w:t xml:space="preserve">32 </w:t>
      </w:r>
      <w:r w:rsidRPr="00537EAE">
        <w:rPr>
          <w:rFonts w:cstheme="minorHAnsi"/>
        </w:rPr>
        <w:t xml:space="preserve">para obter mais informações.) </w:t>
      </w:r>
    </w:p>
    <w:p w14:paraId="12198029" w14:textId="029863CA" w:rsidR="00CD3277" w:rsidRPr="00537EAE" w:rsidRDefault="00CD3277" w:rsidP="00B83CB2">
      <w:pPr>
        <w:rPr>
          <w:rStyle w:val="Heading3Char"/>
          <w:rFonts w:cstheme="minorHAnsi"/>
        </w:rPr>
      </w:pPr>
      <w:r w:rsidRPr="00537EAE">
        <w:rPr>
          <w:rStyle w:val="Heading3Char"/>
          <w:rFonts w:cstheme="minorHAnsi"/>
        </w:rPr>
        <w:t xml:space="preserve">Como escolher um Provedor de Cuidados Primários </w:t>
      </w:r>
    </w:p>
    <w:p w14:paraId="7756687A" w14:textId="77777777" w:rsidR="00CD3277" w:rsidRPr="00537EAE" w:rsidRDefault="00CD3277" w:rsidP="00B83CB2">
      <w:pPr>
        <w:rPr>
          <w:rFonts w:cstheme="minorHAnsi"/>
        </w:rPr>
      </w:pPr>
      <w:r w:rsidRPr="00537EAE">
        <w:rPr>
          <w:rFonts w:cstheme="minorHAnsi"/>
        </w:rPr>
        <w:t>É importante escolher um Provedor de Cuidados Primários (</w:t>
      </w:r>
      <w:proofErr w:type="spellStart"/>
      <w:r w:rsidRPr="00537EAE">
        <w:rPr>
          <w:rFonts w:cstheme="minorHAnsi"/>
        </w:rPr>
        <w:t>PCP</w:t>
      </w:r>
      <w:proofErr w:type="spellEnd"/>
      <w:r w:rsidRPr="00537EAE">
        <w:rPr>
          <w:rFonts w:cstheme="minorHAnsi"/>
        </w:rPr>
        <w:t xml:space="preserve">, Primary </w:t>
      </w:r>
      <w:proofErr w:type="spellStart"/>
      <w:r w:rsidRPr="00537EAE">
        <w:rPr>
          <w:rFonts w:cstheme="minorHAnsi"/>
        </w:rPr>
        <w:t>Care</w:t>
      </w:r>
      <w:proofErr w:type="spellEnd"/>
      <w:r w:rsidRPr="00537EAE">
        <w:rPr>
          <w:rFonts w:cstheme="minorHAnsi"/>
        </w:rPr>
        <w:t xml:space="preserve"> </w:t>
      </w:r>
      <w:proofErr w:type="spellStart"/>
      <w:r w:rsidRPr="00537EAE">
        <w:rPr>
          <w:rFonts w:cstheme="minorHAnsi"/>
        </w:rPr>
        <w:t>Provider</w:t>
      </w:r>
      <w:proofErr w:type="spellEnd"/>
      <w:r w:rsidRPr="00537EAE">
        <w:rPr>
          <w:rFonts w:cstheme="minorHAnsi"/>
        </w:rPr>
        <w:t xml:space="preserve">) para você e sua família. Seu PCP ajuda você a obter os cuidados que necessita. Os </w:t>
      </w:r>
      <w:proofErr w:type="spellStart"/>
      <w:r w:rsidRPr="00537EAE">
        <w:rPr>
          <w:rFonts w:cstheme="minorHAnsi"/>
        </w:rPr>
        <w:t>PCPs</w:t>
      </w:r>
      <w:proofErr w:type="spellEnd"/>
      <w:r w:rsidRPr="00537EAE">
        <w:rPr>
          <w:rFonts w:cstheme="minorHAnsi"/>
        </w:rPr>
        <w:t xml:space="preserve"> prestam muitos serviços de cuidados de saúde, como </w:t>
      </w:r>
    </w:p>
    <w:p w14:paraId="195DEC11" w14:textId="22085752" w:rsidR="00B44CCA" w:rsidRPr="00537EAE" w:rsidRDefault="00CD3277" w:rsidP="00B83CB2">
      <w:pPr>
        <w:pStyle w:val="ListParagraph"/>
        <w:numPr>
          <w:ilvl w:val="0"/>
          <w:numId w:val="24"/>
        </w:numPr>
        <w:spacing w:after="0" w:line="240" w:lineRule="auto"/>
        <w:rPr>
          <w:rFonts w:cstheme="minorHAnsi"/>
        </w:rPr>
      </w:pPr>
      <w:r w:rsidRPr="00537EAE">
        <w:rPr>
          <w:rFonts w:cstheme="minorHAnsi"/>
        </w:rPr>
        <w:t xml:space="preserve">Checkups anuais </w:t>
      </w:r>
    </w:p>
    <w:p w14:paraId="0C232364" w14:textId="760F7160" w:rsidR="00B44CCA" w:rsidRPr="00537EAE" w:rsidRDefault="00CD3277" w:rsidP="00B83CB2">
      <w:pPr>
        <w:pStyle w:val="ListParagraph"/>
        <w:numPr>
          <w:ilvl w:val="0"/>
          <w:numId w:val="24"/>
        </w:numPr>
        <w:spacing w:after="0" w:line="240" w:lineRule="auto"/>
        <w:rPr>
          <w:rFonts w:cstheme="minorHAnsi"/>
        </w:rPr>
      </w:pPr>
      <w:r w:rsidRPr="00537EAE">
        <w:rPr>
          <w:rFonts w:cstheme="minorHAnsi"/>
        </w:rPr>
        <w:t xml:space="preserve">Vacinação </w:t>
      </w:r>
    </w:p>
    <w:p w14:paraId="2659B63C" w14:textId="6BE2A55A" w:rsidR="00B44CCA" w:rsidRPr="00537EAE" w:rsidRDefault="00CD3277" w:rsidP="00B83CB2">
      <w:pPr>
        <w:pStyle w:val="ListParagraph"/>
        <w:numPr>
          <w:ilvl w:val="0"/>
          <w:numId w:val="24"/>
        </w:numPr>
        <w:spacing w:after="0" w:line="240" w:lineRule="auto"/>
        <w:rPr>
          <w:rFonts w:cstheme="minorHAnsi"/>
        </w:rPr>
      </w:pPr>
      <w:r w:rsidRPr="00537EAE">
        <w:rPr>
          <w:rFonts w:cstheme="minorHAnsi"/>
        </w:rPr>
        <w:t xml:space="preserve">Consultas por doença </w:t>
      </w:r>
    </w:p>
    <w:p w14:paraId="48F30A61" w14:textId="0562893C" w:rsidR="00CD3277" w:rsidRPr="00537EAE" w:rsidRDefault="00CD3277" w:rsidP="00B83CB2">
      <w:pPr>
        <w:pStyle w:val="ListParagraph"/>
        <w:numPr>
          <w:ilvl w:val="0"/>
          <w:numId w:val="24"/>
        </w:numPr>
        <w:spacing w:after="0" w:line="240" w:lineRule="auto"/>
        <w:rPr>
          <w:rFonts w:cstheme="minorHAnsi"/>
        </w:rPr>
      </w:pPr>
      <w:r w:rsidRPr="00537EAE">
        <w:rPr>
          <w:rFonts w:cstheme="minorHAnsi"/>
        </w:rPr>
        <w:t xml:space="preserve">Triagens de saúde </w:t>
      </w:r>
    </w:p>
    <w:p w14:paraId="2EE20108" w14:textId="3AB082BF" w:rsidR="00CD3277" w:rsidRPr="00537EAE" w:rsidRDefault="00CD3277" w:rsidP="00B83CB2">
      <w:pPr>
        <w:rPr>
          <w:rStyle w:val="Heading3Char"/>
        </w:rPr>
      </w:pPr>
      <w:bookmarkStart w:id="7" w:name="_Toc127189138"/>
      <w:r w:rsidRPr="00537EAE">
        <w:rPr>
          <w:rStyle w:val="Heading3Char"/>
        </w:rPr>
        <w:t>Como ficar conhecendo seu PCP</w:t>
      </w:r>
      <w:bookmarkEnd w:id="7"/>
      <w:r w:rsidRPr="00537EAE">
        <w:rPr>
          <w:rStyle w:val="Heading3Char"/>
        </w:rPr>
        <w:t xml:space="preserve"> </w:t>
      </w:r>
    </w:p>
    <w:p w14:paraId="66B9A84E" w14:textId="77777777" w:rsidR="00685137" w:rsidRPr="00537EAE" w:rsidRDefault="00CD3277" w:rsidP="00B83CB2">
      <w:pPr>
        <w:rPr>
          <w:rFonts w:cstheme="minorHAnsi"/>
        </w:rPr>
      </w:pPr>
      <w:r w:rsidRPr="00537EAE">
        <w:rPr>
          <w:rFonts w:cstheme="minorHAnsi"/>
        </w:rPr>
        <w:t xml:space="preserve">Seu PCP fica conhecendo você, seu histórico de saúde, hábitos e objetivos. Seu PCP </w:t>
      </w:r>
    </w:p>
    <w:p w14:paraId="2CD2C5A5" w14:textId="0C791D74" w:rsidR="00685137" w:rsidRPr="00537EAE" w:rsidRDefault="00CD3277" w:rsidP="00B83CB2">
      <w:pPr>
        <w:pStyle w:val="ListParagraph"/>
        <w:numPr>
          <w:ilvl w:val="0"/>
          <w:numId w:val="24"/>
        </w:numPr>
        <w:spacing w:after="0" w:line="240" w:lineRule="auto"/>
        <w:rPr>
          <w:rFonts w:cstheme="minorHAnsi"/>
        </w:rPr>
      </w:pPr>
      <w:r w:rsidRPr="00537EAE">
        <w:rPr>
          <w:rFonts w:cstheme="minorHAnsi"/>
        </w:rPr>
        <w:t xml:space="preserve">Cuida do seu tratamento </w:t>
      </w:r>
    </w:p>
    <w:p w14:paraId="509A0078" w14:textId="46C1CD46" w:rsidR="00685137" w:rsidRPr="00537EAE" w:rsidRDefault="00CD3277" w:rsidP="00B83CB2">
      <w:pPr>
        <w:pStyle w:val="ListParagraph"/>
        <w:numPr>
          <w:ilvl w:val="0"/>
          <w:numId w:val="24"/>
        </w:numPr>
        <w:spacing w:after="0" w:line="240" w:lineRule="auto"/>
        <w:rPr>
          <w:rFonts w:cstheme="minorHAnsi"/>
        </w:rPr>
      </w:pPr>
      <w:r w:rsidRPr="00537EAE">
        <w:rPr>
          <w:rFonts w:cstheme="minorHAnsi"/>
        </w:rPr>
        <w:t xml:space="preserve">Ajuda você a gerenciar problemas de saúde como asma, obesidade, diabetes e pressão alta </w:t>
      </w:r>
    </w:p>
    <w:p w14:paraId="41F20A0B" w14:textId="00466A00" w:rsidR="00CD3277" w:rsidRPr="00537EAE" w:rsidRDefault="00CD3277" w:rsidP="00B83CB2">
      <w:pPr>
        <w:pStyle w:val="ListParagraph"/>
        <w:numPr>
          <w:ilvl w:val="0"/>
          <w:numId w:val="24"/>
        </w:numPr>
        <w:spacing w:after="120" w:line="240" w:lineRule="auto"/>
        <w:rPr>
          <w:rFonts w:cstheme="minorHAnsi"/>
        </w:rPr>
      </w:pPr>
      <w:r w:rsidRPr="00537EAE">
        <w:rPr>
          <w:rFonts w:cstheme="minorHAnsi"/>
        </w:rPr>
        <w:t xml:space="preserve">Encaminha você para um especialista quando necessário </w:t>
      </w:r>
    </w:p>
    <w:p w14:paraId="7D78123F" w14:textId="36D61202" w:rsidR="00CD3277" w:rsidRPr="00B83CB2" w:rsidRDefault="00CD3277" w:rsidP="00B83CB2">
      <w:pPr>
        <w:rPr>
          <w:b/>
          <w:bCs/>
        </w:rPr>
      </w:pPr>
      <w:r w:rsidRPr="00B83CB2">
        <w:rPr>
          <w:b/>
          <w:bCs/>
        </w:rPr>
        <w:t xml:space="preserve">Como mudar de PCP </w:t>
      </w:r>
    </w:p>
    <w:p w14:paraId="0260FB51" w14:textId="77777777" w:rsidR="00CD3277" w:rsidRPr="00537EAE" w:rsidRDefault="00CD3277" w:rsidP="00B83CB2">
      <w:pPr>
        <w:rPr>
          <w:rFonts w:cstheme="minorHAnsi"/>
        </w:rPr>
      </w:pPr>
      <w:r w:rsidRPr="00537EAE">
        <w:rPr>
          <w:rFonts w:cstheme="minorHAnsi"/>
        </w:rPr>
        <w:t xml:space="preserve">Você pode mudar de PCP e escolher um que esteja no seu plano de saúde, a qualquer momento e por qualquer motivo. </w:t>
      </w:r>
    </w:p>
    <w:p w14:paraId="5D9612CA" w14:textId="77777777" w:rsidR="00CD3277" w:rsidRPr="00537EAE" w:rsidRDefault="00CD3277" w:rsidP="00B83CB2">
      <w:pPr>
        <w:rPr>
          <w:rFonts w:cstheme="minorHAnsi"/>
        </w:rPr>
      </w:pPr>
      <w:r w:rsidRPr="00537EAE">
        <w:rPr>
          <w:rFonts w:cstheme="minorHAnsi"/>
        </w:rPr>
        <w:t xml:space="preserve">Se você estiver em um Plano de Parceria de Cuidados Responsáveis ou em uma Organização de Cuidados Gerenciados, ligue para o seu plano. O número do telefone está no verso da sua carteira. </w:t>
      </w:r>
    </w:p>
    <w:p w14:paraId="615BAA59" w14:textId="77777777" w:rsidR="00CD3277" w:rsidRPr="00537EAE" w:rsidRDefault="00CD3277" w:rsidP="00B83CB2">
      <w:pPr>
        <w:rPr>
          <w:rFonts w:cstheme="minorHAnsi"/>
        </w:rPr>
      </w:pPr>
      <w:r w:rsidRPr="00537EAE">
        <w:rPr>
          <w:rFonts w:cstheme="minorHAnsi"/>
        </w:rPr>
        <w:t xml:space="preserve">Se você faz parte de uma ACO de Cuidados Primários ou de Plano PCC, ligue para o MassHealth pelo telefone (800) 841-2900, TDD/TYY: 711. </w:t>
      </w:r>
    </w:p>
    <w:p w14:paraId="4AD52C49" w14:textId="27D7B21C" w:rsidR="00CD3277" w:rsidRPr="00B83CB2" w:rsidRDefault="00CD3277" w:rsidP="00B83CB2">
      <w:pPr>
        <w:pStyle w:val="Heading4"/>
        <w:rPr>
          <w:rStyle w:val="Heading3Char"/>
          <w:rFonts w:cstheme="minorHAnsi"/>
        </w:rPr>
      </w:pPr>
      <w:r w:rsidRPr="00B83CB2">
        <w:br w:type="page"/>
      </w:r>
      <w:r w:rsidRPr="00B83CB2">
        <w:rPr>
          <w:rStyle w:val="Heading3Char"/>
          <w:rFonts w:cstheme="minorHAnsi"/>
        </w:rPr>
        <w:lastRenderedPageBreak/>
        <w:t>Quais provedores você pode consultar?</w:t>
      </w:r>
    </w:p>
    <w:p w14:paraId="6F10C130" w14:textId="0A3ABAC3" w:rsidR="00CD3277" w:rsidRPr="00537EAE" w:rsidRDefault="00CD3277" w:rsidP="00B83CB2">
      <w:pPr>
        <w:rPr>
          <w:rFonts w:cstheme="minorHAnsi"/>
        </w:rPr>
      </w:pPr>
      <w:r w:rsidRPr="00537EAE">
        <w:rPr>
          <w:rFonts w:cstheme="minorHAnsi"/>
        </w:rPr>
        <w:t xml:space="preserve">Sua escolha de PCP e a rede de provedores que você pode consultar depende do plano de saúde que escolher. Segue abaixo uma descrição dos provedores que você pode consultar, baseados nas suas escolhas de plano de saúde. Os </w:t>
      </w:r>
      <w:proofErr w:type="spellStart"/>
      <w:r w:rsidRPr="00537EAE">
        <w:rPr>
          <w:rFonts w:cstheme="minorHAnsi"/>
        </w:rPr>
        <w:t>PCPs</w:t>
      </w:r>
      <w:proofErr w:type="spellEnd"/>
      <w:r w:rsidRPr="00537EAE">
        <w:rPr>
          <w:rFonts w:cstheme="minorHAnsi"/>
        </w:rPr>
        <w:t xml:space="preserve"> que fazem parte das redes das </w:t>
      </w:r>
      <w:proofErr w:type="spellStart"/>
      <w:r w:rsidRPr="00537EAE">
        <w:rPr>
          <w:rFonts w:cstheme="minorHAnsi"/>
        </w:rPr>
        <w:t>ACOs</w:t>
      </w:r>
      <w:proofErr w:type="spellEnd"/>
      <w:r w:rsidRPr="00537EAE">
        <w:rPr>
          <w:rFonts w:cstheme="minorHAnsi"/>
        </w:rPr>
        <w:t xml:space="preserve"> (Planos de Parceria de Cuidados Responsáveis e </w:t>
      </w:r>
      <w:proofErr w:type="spellStart"/>
      <w:r w:rsidRPr="00537EAE">
        <w:rPr>
          <w:rFonts w:cstheme="minorHAnsi"/>
        </w:rPr>
        <w:t>ACOs</w:t>
      </w:r>
      <w:proofErr w:type="spellEnd"/>
      <w:r w:rsidRPr="00537EAE">
        <w:rPr>
          <w:rFonts w:cstheme="minorHAnsi"/>
        </w:rPr>
        <w:t xml:space="preserve"> de Cuidados Primários) geralmente não estão disponíveis na MCO nem no Plano PCC. Esses </w:t>
      </w:r>
      <w:proofErr w:type="spellStart"/>
      <w:r w:rsidRPr="00537EAE">
        <w:rPr>
          <w:rFonts w:cstheme="minorHAnsi"/>
        </w:rPr>
        <w:t>PCPs</w:t>
      </w:r>
      <w:proofErr w:type="spellEnd"/>
      <w:r w:rsidRPr="00537EAE">
        <w:rPr>
          <w:rFonts w:cstheme="minorHAnsi"/>
        </w:rPr>
        <w:t xml:space="preserve"> geralmente só estão disponíveis nas </w:t>
      </w:r>
      <w:proofErr w:type="spellStart"/>
      <w:r w:rsidRPr="00537EAE">
        <w:rPr>
          <w:rFonts w:cstheme="minorHAnsi"/>
        </w:rPr>
        <w:t>ACOs</w:t>
      </w:r>
      <w:proofErr w:type="spellEnd"/>
      <w:r w:rsidRPr="00537EAE">
        <w:rPr>
          <w:rFonts w:cstheme="minorHAnsi"/>
        </w:rPr>
        <w:t xml:space="preserve"> de que fazem parte. </w:t>
      </w:r>
    </w:p>
    <w:p w14:paraId="70D03204" w14:textId="5AEE888D" w:rsidR="00CD3277" w:rsidRPr="00537EAE" w:rsidRDefault="00CD3277" w:rsidP="00B83CB2">
      <w:r w:rsidRPr="00537EAE">
        <w:t xml:space="preserve">Planos de Parceria de Cuidados Responsáveis </w:t>
      </w:r>
    </w:p>
    <w:p w14:paraId="7E1BACB9" w14:textId="77777777" w:rsidR="00CD3277" w:rsidRPr="00537EAE" w:rsidRDefault="00CD3277" w:rsidP="00B83CB2">
      <w:pPr>
        <w:spacing w:after="0" w:line="240" w:lineRule="auto"/>
        <w:ind w:firstLine="720"/>
        <w:rPr>
          <w:rFonts w:cstheme="minorHAnsi"/>
          <w:b/>
          <w:bCs/>
        </w:rPr>
      </w:pPr>
      <w:proofErr w:type="spellStart"/>
      <w:r w:rsidRPr="00537EAE">
        <w:rPr>
          <w:rFonts w:cstheme="minorHAnsi"/>
          <w:b/>
        </w:rPr>
        <w:t>PCPs</w:t>
      </w:r>
      <w:proofErr w:type="spellEnd"/>
      <w:r w:rsidRPr="00537EAE">
        <w:rPr>
          <w:rFonts w:cstheme="minorHAnsi"/>
          <w:b/>
        </w:rPr>
        <w:t xml:space="preserve"> </w:t>
      </w:r>
    </w:p>
    <w:p w14:paraId="06BE3D5B" w14:textId="77777777" w:rsidR="00CD3277" w:rsidRPr="00537EAE" w:rsidRDefault="00CD3277" w:rsidP="00B83CB2">
      <w:pPr>
        <w:spacing w:after="0" w:line="240" w:lineRule="auto"/>
        <w:rPr>
          <w:rFonts w:cstheme="minorHAnsi"/>
        </w:rPr>
      </w:pPr>
      <w:r w:rsidRPr="00537EAE">
        <w:rPr>
          <w:rFonts w:cstheme="minorHAnsi"/>
        </w:rPr>
        <w:t xml:space="preserve">Você precisa escolher um PCP da rede do Planos de Parceria de Cuidados Responsáveis. </w:t>
      </w:r>
    </w:p>
    <w:p w14:paraId="4B44812F" w14:textId="77777777" w:rsidR="00CD3277" w:rsidRPr="00537EAE" w:rsidRDefault="00CD3277" w:rsidP="00B83CB2">
      <w:pPr>
        <w:spacing w:after="0" w:line="240" w:lineRule="auto"/>
        <w:ind w:firstLine="720"/>
        <w:rPr>
          <w:rFonts w:cstheme="minorHAnsi"/>
          <w:b/>
          <w:bCs/>
        </w:rPr>
      </w:pPr>
      <w:r w:rsidRPr="00537EAE">
        <w:rPr>
          <w:rFonts w:cstheme="minorHAnsi"/>
          <w:b/>
        </w:rPr>
        <w:t xml:space="preserve">Serviços médicos e serviços de saúde comportamental </w:t>
      </w:r>
    </w:p>
    <w:p w14:paraId="1E1CB999" w14:textId="62047C20" w:rsidR="00CD3277" w:rsidRPr="00537EAE" w:rsidRDefault="00CD3277" w:rsidP="00B83CB2">
      <w:pPr>
        <w:spacing w:after="0" w:line="240" w:lineRule="auto"/>
        <w:rPr>
          <w:rFonts w:cstheme="minorHAnsi"/>
        </w:rPr>
      </w:pPr>
      <w:r w:rsidRPr="00537EAE">
        <w:rPr>
          <w:rFonts w:cstheme="minorHAnsi"/>
        </w:rPr>
        <w:t xml:space="preserve">Você receberá serviços médicos e de saúde comportamental da rede do Planos de Parceria de Cuidados Responsáveis. Há 15 Planos de Parceria de Cuidados Responsáveis. Consulte as páginas </w:t>
      </w:r>
      <w:r w:rsidR="003B2497" w:rsidRPr="00537EAE">
        <w:rPr>
          <w:rFonts w:cstheme="minorHAnsi"/>
        </w:rPr>
        <w:t xml:space="preserve">9 </w:t>
      </w:r>
      <w:r w:rsidRPr="00537EAE">
        <w:rPr>
          <w:rFonts w:cstheme="minorHAnsi"/>
        </w:rPr>
        <w:t xml:space="preserve">a </w:t>
      </w:r>
      <w:r w:rsidR="003B2497" w:rsidRPr="00537EAE">
        <w:rPr>
          <w:rFonts w:cstheme="minorHAnsi"/>
        </w:rPr>
        <w:t>25</w:t>
      </w:r>
      <w:r w:rsidRPr="00537EAE">
        <w:rPr>
          <w:rFonts w:cstheme="minorHAnsi"/>
        </w:rPr>
        <w:t xml:space="preserve">. </w:t>
      </w:r>
    </w:p>
    <w:p w14:paraId="4F08EE09" w14:textId="77777777" w:rsidR="00CD3277" w:rsidRPr="00537EAE" w:rsidRDefault="00CD3277" w:rsidP="00B83CB2">
      <w:pPr>
        <w:spacing w:after="0" w:line="240" w:lineRule="auto"/>
        <w:rPr>
          <w:rFonts w:cstheme="minorHAnsi"/>
          <w:b/>
          <w:bCs/>
        </w:rPr>
      </w:pPr>
    </w:p>
    <w:p w14:paraId="24A0A5BD" w14:textId="1D321E05" w:rsidR="00CD3277" w:rsidRPr="00B83CB2" w:rsidRDefault="00CD3277" w:rsidP="00B83CB2">
      <w:pPr>
        <w:rPr>
          <w:b/>
          <w:bCs/>
        </w:rPr>
      </w:pPr>
      <w:r w:rsidRPr="00B83CB2">
        <w:rPr>
          <w:b/>
          <w:bCs/>
        </w:rPr>
        <w:t xml:space="preserve">ACO de Cuidados Primários </w:t>
      </w:r>
    </w:p>
    <w:p w14:paraId="42030EAA" w14:textId="77777777" w:rsidR="00CD3277" w:rsidRPr="00537EAE" w:rsidRDefault="00CD3277" w:rsidP="00B83CB2">
      <w:pPr>
        <w:spacing w:after="0" w:line="240" w:lineRule="auto"/>
        <w:ind w:firstLine="720"/>
        <w:rPr>
          <w:rFonts w:cstheme="minorHAnsi"/>
          <w:b/>
          <w:bCs/>
        </w:rPr>
      </w:pPr>
      <w:proofErr w:type="spellStart"/>
      <w:r w:rsidRPr="00537EAE">
        <w:rPr>
          <w:rFonts w:cstheme="minorHAnsi"/>
          <w:b/>
        </w:rPr>
        <w:t>PCPs</w:t>
      </w:r>
      <w:proofErr w:type="spellEnd"/>
      <w:r w:rsidRPr="00537EAE">
        <w:rPr>
          <w:rFonts w:cstheme="minorHAnsi"/>
          <w:b/>
        </w:rPr>
        <w:t xml:space="preserve"> </w:t>
      </w:r>
    </w:p>
    <w:p w14:paraId="0A5662C8" w14:textId="77777777" w:rsidR="00CD3277" w:rsidRPr="00537EAE" w:rsidRDefault="00CD3277" w:rsidP="00B83CB2">
      <w:pPr>
        <w:spacing w:after="0" w:line="240" w:lineRule="auto"/>
        <w:rPr>
          <w:rFonts w:cstheme="minorHAnsi"/>
        </w:rPr>
      </w:pPr>
      <w:r w:rsidRPr="00537EAE">
        <w:rPr>
          <w:rFonts w:cstheme="minorHAnsi"/>
        </w:rPr>
        <w:t xml:space="preserve">Você precisa escolher um PCP do grupo de provedores da ACO de Cuidados Primários. </w:t>
      </w:r>
    </w:p>
    <w:p w14:paraId="2F185006" w14:textId="77777777" w:rsidR="00CD3277" w:rsidRPr="00537EAE" w:rsidRDefault="00CD3277" w:rsidP="00B83CB2">
      <w:pPr>
        <w:spacing w:after="0" w:line="240" w:lineRule="auto"/>
        <w:ind w:firstLine="720"/>
        <w:rPr>
          <w:rFonts w:cstheme="minorHAnsi"/>
          <w:b/>
          <w:bCs/>
        </w:rPr>
      </w:pPr>
      <w:r w:rsidRPr="00537EAE">
        <w:rPr>
          <w:rFonts w:cstheme="minorHAnsi"/>
          <w:b/>
        </w:rPr>
        <w:t xml:space="preserve">Serviços médicos </w:t>
      </w:r>
    </w:p>
    <w:p w14:paraId="52C2C6F4" w14:textId="77777777" w:rsidR="00CD3277" w:rsidRPr="00537EAE" w:rsidRDefault="00CD3277" w:rsidP="00B83CB2">
      <w:pPr>
        <w:spacing w:after="0" w:line="240" w:lineRule="auto"/>
        <w:rPr>
          <w:rFonts w:cstheme="minorHAnsi"/>
        </w:rPr>
      </w:pPr>
      <w:r w:rsidRPr="00537EAE">
        <w:rPr>
          <w:rFonts w:cstheme="minorHAnsi"/>
        </w:rPr>
        <w:t xml:space="preserve">Você receberá serviços médicos dos provedores da rede do MassHealth. </w:t>
      </w:r>
    </w:p>
    <w:p w14:paraId="15575124" w14:textId="77777777" w:rsidR="00CD3277" w:rsidRPr="00537EAE" w:rsidRDefault="00CD3277" w:rsidP="00B83CB2">
      <w:pPr>
        <w:spacing w:after="0" w:line="240" w:lineRule="auto"/>
        <w:ind w:firstLine="720"/>
        <w:rPr>
          <w:rFonts w:cstheme="minorHAnsi"/>
          <w:b/>
          <w:bCs/>
        </w:rPr>
      </w:pPr>
      <w:r w:rsidRPr="00537EAE">
        <w:rPr>
          <w:rFonts w:cstheme="minorHAnsi"/>
          <w:b/>
        </w:rPr>
        <w:t xml:space="preserve">Serviços de saúde comportamental </w:t>
      </w:r>
    </w:p>
    <w:p w14:paraId="51D08507" w14:textId="0A1B903A" w:rsidR="00CD3277" w:rsidRPr="00537EAE" w:rsidRDefault="00CD3277" w:rsidP="00B83CB2">
      <w:pPr>
        <w:spacing w:after="0" w:line="240" w:lineRule="auto"/>
        <w:rPr>
          <w:rFonts w:cstheme="minorHAnsi"/>
        </w:rPr>
      </w:pPr>
      <w:r w:rsidRPr="00537EAE">
        <w:rPr>
          <w:rFonts w:cstheme="minorHAnsi"/>
        </w:rPr>
        <w:t xml:space="preserve">Você receberá os serviços de saúde comportamental da rede da Parceria de Saúde Comportamental de Massachusetts (MBHP). Há duas </w:t>
      </w:r>
      <w:proofErr w:type="spellStart"/>
      <w:r w:rsidRPr="00537EAE">
        <w:rPr>
          <w:rFonts w:cstheme="minorHAnsi"/>
        </w:rPr>
        <w:t>ACOs</w:t>
      </w:r>
      <w:proofErr w:type="spellEnd"/>
      <w:r w:rsidRPr="00537EAE">
        <w:rPr>
          <w:rFonts w:cstheme="minorHAnsi"/>
        </w:rPr>
        <w:t xml:space="preserve"> de Cuidados Primários, a partir da página </w:t>
      </w:r>
      <w:r w:rsidR="00D825DF" w:rsidRPr="00537EAE">
        <w:rPr>
          <w:rFonts w:cstheme="minorHAnsi"/>
        </w:rPr>
        <w:t>26</w:t>
      </w:r>
      <w:r w:rsidRPr="00537EAE">
        <w:rPr>
          <w:rFonts w:cstheme="minorHAnsi"/>
        </w:rPr>
        <w:t xml:space="preserve">. </w:t>
      </w:r>
    </w:p>
    <w:p w14:paraId="478C4B2A" w14:textId="77777777" w:rsidR="00CD3277" w:rsidRPr="00537EAE" w:rsidRDefault="00CD3277" w:rsidP="00B83CB2">
      <w:pPr>
        <w:spacing w:after="0" w:line="240" w:lineRule="auto"/>
        <w:rPr>
          <w:rFonts w:cstheme="minorHAnsi"/>
          <w:b/>
          <w:bCs/>
        </w:rPr>
      </w:pPr>
    </w:p>
    <w:p w14:paraId="6C2C5A21" w14:textId="5E78BC30" w:rsidR="00CD3277" w:rsidRPr="00B83CB2" w:rsidRDefault="00D825DF" w:rsidP="00B83CB2">
      <w:pPr>
        <w:rPr>
          <w:b/>
          <w:bCs/>
        </w:rPr>
      </w:pPr>
      <w:r w:rsidRPr="00B83CB2">
        <w:rPr>
          <w:b/>
          <w:bCs/>
        </w:rPr>
        <w:t xml:space="preserve">Organização </w:t>
      </w:r>
      <w:r w:rsidR="00CD3277" w:rsidRPr="00B83CB2">
        <w:rPr>
          <w:b/>
          <w:bCs/>
        </w:rPr>
        <w:t xml:space="preserve">de Cuidados Gerenciados </w:t>
      </w:r>
    </w:p>
    <w:p w14:paraId="7C8A95F3" w14:textId="77777777" w:rsidR="00CD3277" w:rsidRPr="00537EAE" w:rsidRDefault="00CD3277" w:rsidP="00B83CB2">
      <w:pPr>
        <w:spacing w:after="0" w:line="240" w:lineRule="auto"/>
        <w:ind w:firstLine="720"/>
        <w:rPr>
          <w:rFonts w:cstheme="minorHAnsi"/>
          <w:b/>
          <w:bCs/>
        </w:rPr>
      </w:pPr>
      <w:proofErr w:type="spellStart"/>
      <w:r w:rsidRPr="00537EAE">
        <w:rPr>
          <w:rFonts w:cstheme="minorHAnsi"/>
          <w:b/>
        </w:rPr>
        <w:t>PCPs</w:t>
      </w:r>
      <w:proofErr w:type="spellEnd"/>
      <w:r w:rsidRPr="00537EAE">
        <w:rPr>
          <w:rFonts w:cstheme="minorHAnsi"/>
          <w:b/>
        </w:rPr>
        <w:t xml:space="preserve"> </w:t>
      </w:r>
    </w:p>
    <w:p w14:paraId="6BA7961E" w14:textId="77777777" w:rsidR="00CD3277" w:rsidRPr="00537EAE" w:rsidRDefault="00CD3277" w:rsidP="00B83CB2">
      <w:pPr>
        <w:spacing w:after="0" w:line="240" w:lineRule="auto"/>
        <w:rPr>
          <w:rFonts w:cstheme="minorHAnsi"/>
        </w:rPr>
      </w:pPr>
      <w:r w:rsidRPr="00537EAE">
        <w:rPr>
          <w:rFonts w:cstheme="minorHAnsi"/>
        </w:rPr>
        <w:t xml:space="preserve">Você precisa escolher um PCP da rede da MCO. </w:t>
      </w:r>
    </w:p>
    <w:p w14:paraId="1736ED12" w14:textId="77777777" w:rsidR="00CD3277" w:rsidRPr="00537EAE" w:rsidRDefault="00CD3277" w:rsidP="00B83CB2">
      <w:pPr>
        <w:spacing w:after="0" w:line="240" w:lineRule="auto"/>
        <w:ind w:firstLine="720"/>
        <w:rPr>
          <w:rFonts w:cstheme="minorHAnsi"/>
        </w:rPr>
      </w:pPr>
      <w:r w:rsidRPr="00537EAE">
        <w:rPr>
          <w:rFonts w:cstheme="minorHAnsi"/>
          <w:b/>
        </w:rPr>
        <w:t>Serviços médicos e serviços de saúde comportamental</w:t>
      </w:r>
      <w:r w:rsidRPr="00537EAE">
        <w:rPr>
          <w:rFonts w:cstheme="minorHAnsi"/>
        </w:rPr>
        <w:t xml:space="preserve"> </w:t>
      </w:r>
    </w:p>
    <w:p w14:paraId="31317BDE" w14:textId="173626C9" w:rsidR="00CD3277" w:rsidRPr="00537EAE" w:rsidRDefault="00CD3277" w:rsidP="00B83CB2">
      <w:pPr>
        <w:spacing w:after="0" w:line="240" w:lineRule="auto"/>
        <w:rPr>
          <w:rFonts w:cstheme="minorHAnsi"/>
        </w:rPr>
      </w:pPr>
      <w:r w:rsidRPr="00537EAE">
        <w:rPr>
          <w:rFonts w:cstheme="minorHAnsi"/>
        </w:rPr>
        <w:t xml:space="preserve">Você receberá serviços médicos E de saúde comportamental dos provedores da rede da MCO. Há </w:t>
      </w:r>
      <w:r w:rsidR="00D825DF" w:rsidRPr="00537EAE">
        <w:rPr>
          <w:rFonts w:cstheme="minorHAnsi"/>
        </w:rPr>
        <w:t xml:space="preserve">uma </w:t>
      </w:r>
      <w:r w:rsidRPr="00537EAE">
        <w:rPr>
          <w:rFonts w:cstheme="minorHAnsi"/>
        </w:rPr>
        <w:t xml:space="preserve">MCO, a partir da página </w:t>
      </w:r>
      <w:r w:rsidR="00D825DF" w:rsidRPr="00537EAE">
        <w:rPr>
          <w:rFonts w:cstheme="minorHAnsi"/>
        </w:rPr>
        <w:t>27</w:t>
      </w:r>
      <w:r w:rsidRPr="00537EAE">
        <w:rPr>
          <w:rFonts w:cstheme="minorHAnsi"/>
        </w:rPr>
        <w:t xml:space="preserve">. </w:t>
      </w:r>
    </w:p>
    <w:p w14:paraId="5269D38E" w14:textId="77777777" w:rsidR="00CD3277" w:rsidRPr="00537EAE" w:rsidRDefault="00CD3277" w:rsidP="00B83CB2">
      <w:pPr>
        <w:spacing w:after="0" w:line="240" w:lineRule="auto"/>
        <w:rPr>
          <w:rFonts w:cstheme="minorHAnsi"/>
          <w:b/>
          <w:bCs/>
        </w:rPr>
      </w:pPr>
    </w:p>
    <w:p w14:paraId="40E5DB9B" w14:textId="48902D69" w:rsidR="00CD3277" w:rsidRPr="00B83CB2" w:rsidRDefault="00CD3277" w:rsidP="00B83CB2">
      <w:pPr>
        <w:rPr>
          <w:b/>
          <w:bCs/>
        </w:rPr>
      </w:pPr>
      <w:r w:rsidRPr="00B83CB2">
        <w:rPr>
          <w:b/>
          <w:bCs/>
        </w:rPr>
        <w:t xml:space="preserve">Plano Clínico de Cuidados Primários </w:t>
      </w:r>
    </w:p>
    <w:p w14:paraId="4D26AE29" w14:textId="77777777" w:rsidR="00CD3277" w:rsidRPr="00537EAE" w:rsidRDefault="00CD3277" w:rsidP="00CD3277">
      <w:pPr>
        <w:spacing w:after="0" w:line="240" w:lineRule="auto"/>
        <w:ind w:firstLine="720"/>
        <w:rPr>
          <w:rFonts w:cstheme="minorHAnsi"/>
        </w:rPr>
      </w:pPr>
      <w:proofErr w:type="spellStart"/>
      <w:r w:rsidRPr="00537EAE">
        <w:rPr>
          <w:rFonts w:cstheme="minorHAnsi"/>
        </w:rPr>
        <w:t>PCCs</w:t>
      </w:r>
      <w:proofErr w:type="spellEnd"/>
      <w:r w:rsidRPr="00537EAE">
        <w:rPr>
          <w:rFonts w:cstheme="minorHAnsi"/>
        </w:rPr>
        <w:t xml:space="preserve"> </w:t>
      </w:r>
    </w:p>
    <w:p w14:paraId="5FF44777" w14:textId="77777777" w:rsidR="00CD3277" w:rsidRPr="00537EAE" w:rsidRDefault="00CD3277" w:rsidP="00CD3277">
      <w:pPr>
        <w:spacing w:after="0" w:line="240" w:lineRule="auto"/>
        <w:rPr>
          <w:rFonts w:cstheme="minorHAnsi"/>
        </w:rPr>
      </w:pPr>
      <w:r w:rsidRPr="00537EAE">
        <w:rPr>
          <w:rFonts w:cstheme="minorHAnsi"/>
        </w:rPr>
        <w:t xml:space="preserve">Você precisa escolher um PCC da rede do Plano PCC. </w:t>
      </w:r>
    </w:p>
    <w:p w14:paraId="396681A3" w14:textId="77777777" w:rsidR="00CD3277" w:rsidRPr="00537EAE" w:rsidRDefault="00CD3277" w:rsidP="00CD3277">
      <w:pPr>
        <w:spacing w:after="0" w:line="240" w:lineRule="auto"/>
        <w:ind w:firstLine="720"/>
        <w:rPr>
          <w:rFonts w:cstheme="minorHAnsi"/>
        </w:rPr>
      </w:pPr>
      <w:r w:rsidRPr="00537EAE">
        <w:rPr>
          <w:rFonts w:cstheme="minorHAnsi"/>
        </w:rPr>
        <w:t xml:space="preserve">Serviços médicos </w:t>
      </w:r>
    </w:p>
    <w:p w14:paraId="2C882927" w14:textId="77777777" w:rsidR="00CD3277" w:rsidRPr="00537EAE" w:rsidRDefault="00CD3277" w:rsidP="00CD3277">
      <w:pPr>
        <w:spacing w:after="0" w:line="240" w:lineRule="auto"/>
        <w:rPr>
          <w:rFonts w:cstheme="minorHAnsi"/>
        </w:rPr>
      </w:pPr>
      <w:r w:rsidRPr="00537EAE">
        <w:rPr>
          <w:rFonts w:cstheme="minorHAnsi"/>
        </w:rPr>
        <w:t xml:space="preserve">Você receberá serviços médicos dos provedores da rede do MassHealth. </w:t>
      </w:r>
    </w:p>
    <w:p w14:paraId="7E9F75F6" w14:textId="77777777" w:rsidR="00CD3277" w:rsidRPr="00537EAE" w:rsidRDefault="00CD3277" w:rsidP="00CD3277">
      <w:pPr>
        <w:spacing w:after="0" w:line="240" w:lineRule="auto"/>
        <w:ind w:firstLine="720"/>
        <w:rPr>
          <w:rFonts w:cstheme="minorHAnsi"/>
        </w:rPr>
      </w:pPr>
      <w:r w:rsidRPr="00537EAE">
        <w:rPr>
          <w:rFonts w:cstheme="minorHAnsi"/>
        </w:rPr>
        <w:t xml:space="preserve">Serviços de saúde comportamental </w:t>
      </w:r>
    </w:p>
    <w:p w14:paraId="467D526E" w14:textId="137A9C61" w:rsidR="00CD3277" w:rsidRPr="00537EAE" w:rsidRDefault="00CD3277" w:rsidP="00CD3277">
      <w:pPr>
        <w:spacing w:after="0" w:line="240" w:lineRule="auto"/>
        <w:rPr>
          <w:rFonts w:cstheme="minorHAnsi"/>
        </w:rPr>
      </w:pPr>
      <w:r w:rsidRPr="00537EAE">
        <w:rPr>
          <w:rFonts w:cstheme="minorHAnsi"/>
        </w:rPr>
        <w:t xml:space="preserve">Você receberá os serviços de saúde comportamental da rede da Parceria de Saúde Comportamental de Massachusetts (MBHP). Há um Plano Clínico de Cuidados Primários. Consulte a página </w:t>
      </w:r>
      <w:r w:rsidR="00D825DF" w:rsidRPr="00537EAE">
        <w:rPr>
          <w:rFonts w:cstheme="minorHAnsi"/>
        </w:rPr>
        <w:t>30</w:t>
      </w:r>
      <w:r w:rsidRPr="00537EAE">
        <w:rPr>
          <w:rFonts w:cstheme="minorHAnsi"/>
        </w:rPr>
        <w:t xml:space="preserve">. </w:t>
      </w:r>
    </w:p>
    <w:p w14:paraId="50D02DBC" w14:textId="52236E25" w:rsidR="00CD3277" w:rsidRPr="00537EAE" w:rsidRDefault="00CD3277" w:rsidP="00B21CA7">
      <w:pPr>
        <w:pStyle w:val="Heading2"/>
        <w:rPr>
          <w:rFonts w:cstheme="minorHAnsi"/>
        </w:rPr>
      </w:pPr>
      <w:r w:rsidRPr="00537EAE">
        <w:rPr>
          <w:rFonts w:cstheme="minorHAnsi"/>
        </w:rPr>
        <w:br w:type="page"/>
      </w:r>
      <w:bookmarkStart w:id="8" w:name="_Toc211950351"/>
      <w:r w:rsidRPr="00537EAE">
        <w:rPr>
          <w:rFonts w:cstheme="minorHAnsi"/>
        </w:rPr>
        <w:lastRenderedPageBreak/>
        <w:t>Comparação dos planos de saúde</w:t>
      </w:r>
      <w:bookmarkEnd w:id="8"/>
      <w:r w:rsidRPr="00537EAE">
        <w:rPr>
          <w:rFonts w:cstheme="minorHAnsi"/>
        </w:rPr>
        <w:t xml:space="preserve"> </w:t>
      </w:r>
    </w:p>
    <w:p w14:paraId="5D777517" w14:textId="77777777" w:rsidR="00CD3277" w:rsidRPr="00537EAE" w:rsidRDefault="00CD3277" w:rsidP="00CD3277">
      <w:pPr>
        <w:rPr>
          <w:rFonts w:cstheme="minorHAnsi"/>
        </w:rPr>
      </w:pPr>
      <w:r w:rsidRPr="00537EAE">
        <w:rPr>
          <w:rFonts w:cstheme="minorHAnsi"/>
        </w:rPr>
        <w:t xml:space="preserve">Há muitos planos de saúde para você escolher. Cada plano de saúde tem uma lista diferente de médicos, provedores de saúde comportamental e hospitais. As páginas a seguir resumem cada um dos planos de saúde disponíveis para ajudar você a escolher o plano certo para você. Acesse www.MassHealthChoices.com para usar nossa ferramenta de pesquisa de provedores e comparar os planos. </w:t>
      </w:r>
    </w:p>
    <w:p w14:paraId="4AD3CD7E" w14:textId="46B07383" w:rsidR="00CD3277" w:rsidRPr="00537EAE" w:rsidRDefault="00CD3277" w:rsidP="00E82BFC">
      <w:pPr>
        <w:pStyle w:val="Heading3"/>
        <w:rPr>
          <w:rFonts w:cstheme="minorHAnsi"/>
        </w:rPr>
      </w:pPr>
      <w:r w:rsidRPr="00537EAE">
        <w:rPr>
          <w:rFonts w:cstheme="minorHAnsi"/>
        </w:rPr>
        <w:t xml:space="preserve">Como encontrar um plano de saúde disponível na sua área </w:t>
      </w:r>
    </w:p>
    <w:p w14:paraId="3A7F4852" w14:textId="77777777" w:rsidR="00CD3277" w:rsidRPr="00537EAE" w:rsidRDefault="00CD3277" w:rsidP="00CD3277">
      <w:pPr>
        <w:rPr>
          <w:rFonts w:cstheme="minorHAnsi"/>
        </w:rPr>
      </w:pPr>
      <w:r w:rsidRPr="00537EAE">
        <w:rPr>
          <w:rFonts w:cstheme="minorHAnsi"/>
        </w:rPr>
        <w:t xml:space="preserve">Cada um dos planos de saúde cobre um grupo de áreas de serviço. Você só pode escolher um plano de saúde que esteja na sua área de serviço. </w:t>
      </w:r>
    </w:p>
    <w:p w14:paraId="40063AB2" w14:textId="77777777" w:rsidR="00CD3277" w:rsidRPr="00537EAE" w:rsidRDefault="00CD3277" w:rsidP="00CD3277">
      <w:pPr>
        <w:rPr>
          <w:rFonts w:cstheme="minorHAnsi"/>
        </w:rPr>
      </w:pPr>
      <w:r w:rsidRPr="00537EAE">
        <w:rPr>
          <w:rFonts w:cstheme="minorHAnsi"/>
        </w:rPr>
        <w:t xml:space="preserve">Área de serviço é um grupo de cidades servidas por um plano de saúde. </w:t>
      </w:r>
    </w:p>
    <w:p w14:paraId="4A068E63" w14:textId="0C584669" w:rsidR="00CD3277" w:rsidRPr="00537EAE" w:rsidRDefault="00CD3277" w:rsidP="00B21CA7">
      <w:pPr>
        <w:pStyle w:val="Heading3"/>
        <w:rPr>
          <w:rFonts w:cstheme="minorHAnsi"/>
        </w:rPr>
      </w:pPr>
      <w:r w:rsidRPr="00537EAE">
        <w:rPr>
          <w:rFonts w:cstheme="minorHAnsi"/>
        </w:rPr>
        <w:t xml:space="preserve">Comparação online </w:t>
      </w:r>
    </w:p>
    <w:p w14:paraId="78914FFE" w14:textId="77777777" w:rsidR="00CD3277" w:rsidRPr="00537EAE" w:rsidRDefault="00CD3277" w:rsidP="00CD3277">
      <w:pPr>
        <w:rPr>
          <w:rFonts w:cstheme="minorHAnsi"/>
        </w:rPr>
      </w:pPr>
      <w:r w:rsidRPr="00537EAE">
        <w:rPr>
          <w:rFonts w:cstheme="minorHAnsi"/>
        </w:rPr>
        <w:t xml:space="preserve">Escolher um plano e um provedor de cuidados primários é simples quando você usa nossa ferramenta online. No www.MassHealthChoices.com você pesquisa uma lista completa de provedores de cuidados primários e compara os planos de saúde, lado a lado, com base no que é importante para você e sua família. </w:t>
      </w:r>
    </w:p>
    <w:p w14:paraId="79B6AFEB" w14:textId="77777777" w:rsidR="00CD3277" w:rsidRPr="00537EAE" w:rsidRDefault="00CD3277" w:rsidP="00CD3277">
      <w:pPr>
        <w:rPr>
          <w:rFonts w:cstheme="minorHAnsi"/>
        </w:rPr>
      </w:pPr>
      <w:r w:rsidRPr="00537EAE">
        <w:rPr>
          <w:rFonts w:cstheme="minorHAnsi"/>
        </w:rPr>
        <w:t xml:space="preserve">No www.MassHealthChoices.com você pode usar as guias </w:t>
      </w:r>
      <w:proofErr w:type="spellStart"/>
      <w:r w:rsidRPr="00537EAE">
        <w:rPr>
          <w:rFonts w:cstheme="minorHAnsi"/>
        </w:rPr>
        <w:t>Learn</w:t>
      </w:r>
      <w:proofErr w:type="spellEnd"/>
      <w:r w:rsidRPr="00537EAE">
        <w:rPr>
          <w:rFonts w:cstheme="minorHAnsi"/>
        </w:rPr>
        <w:t xml:space="preserve"> (Informe-se), Compare (Compare) e </w:t>
      </w:r>
      <w:proofErr w:type="spellStart"/>
      <w:r w:rsidRPr="00537EAE">
        <w:rPr>
          <w:rFonts w:cstheme="minorHAnsi"/>
        </w:rPr>
        <w:t>Enroll</w:t>
      </w:r>
      <w:proofErr w:type="spellEnd"/>
      <w:r w:rsidRPr="00537EAE">
        <w:rPr>
          <w:rFonts w:cstheme="minorHAnsi"/>
        </w:rPr>
        <w:t xml:space="preserve"> (Inscreva-se) para </w:t>
      </w:r>
    </w:p>
    <w:p w14:paraId="7087B2E5" w14:textId="77777777" w:rsidR="00CD3277" w:rsidRPr="00537EAE" w:rsidRDefault="00CD3277" w:rsidP="00CD3277">
      <w:pPr>
        <w:pStyle w:val="ListParagraph"/>
        <w:numPr>
          <w:ilvl w:val="0"/>
          <w:numId w:val="2"/>
        </w:numPr>
        <w:rPr>
          <w:rFonts w:cstheme="minorHAnsi"/>
        </w:rPr>
      </w:pPr>
      <w:r w:rsidRPr="00537EAE">
        <w:rPr>
          <w:rFonts w:cstheme="minorHAnsi"/>
        </w:rPr>
        <w:t xml:space="preserve">Informe-se sobre informações importantes do MassHealth </w:t>
      </w:r>
    </w:p>
    <w:p w14:paraId="20E6E405" w14:textId="77777777" w:rsidR="00CD3277" w:rsidRPr="00537EAE" w:rsidRDefault="00CD3277" w:rsidP="00CD3277">
      <w:pPr>
        <w:pStyle w:val="ListParagraph"/>
        <w:numPr>
          <w:ilvl w:val="0"/>
          <w:numId w:val="2"/>
        </w:numPr>
        <w:rPr>
          <w:rFonts w:cstheme="minorHAnsi"/>
        </w:rPr>
      </w:pPr>
      <w:r w:rsidRPr="00537EAE">
        <w:rPr>
          <w:rFonts w:cstheme="minorHAnsi"/>
        </w:rPr>
        <w:t xml:space="preserve">Compare opções de planos de saúde na sua área, provedores de cuidados primários que participam das opções do seu plano de saúde </w:t>
      </w:r>
    </w:p>
    <w:p w14:paraId="54C64BC9" w14:textId="77777777" w:rsidR="00CD3277" w:rsidRPr="00537EAE" w:rsidRDefault="00CD3277" w:rsidP="00CD3277">
      <w:pPr>
        <w:pStyle w:val="ListParagraph"/>
        <w:numPr>
          <w:ilvl w:val="0"/>
          <w:numId w:val="2"/>
        </w:numPr>
        <w:rPr>
          <w:rFonts w:cstheme="minorHAnsi"/>
        </w:rPr>
      </w:pPr>
      <w:r w:rsidRPr="00537EAE">
        <w:rPr>
          <w:rFonts w:cstheme="minorHAnsi"/>
        </w:rPr>
        <w:t xml:space="preserve">Inscreva-se no plano que melhor atende às suas necessidades </w:t>
      </w:r>
    </w:p>
    <w:p w14:paraId="56565228" w14:textId="77777777" w:rsidR="00CD3277" w:rsidRPr="00537EAE" w:rsidRDefault="00CD3277" w:rsidP="00CD3277">
      <w:pPr>
        <w:rPr>
          <w:rFonts w:cstheme="minorHAnsi"/>
        </w:rPr>
      </w:pPr>
      <w:r w:rsidRPr="00537EAE">
        <w:rPr>
          <w:rFonts w:cstheme="minorHAnsi"/>
        </w:rPr>
        <w:t xml:space="preserve">Acesse www.MassHealthChoices.com ainda hoje! </w:t>
      </w:r>
    </w:p>
    <w:p w14:paraId="489AB733" w14:textId="77777777" w:rsidR="00CD3277" w:rsidRPr="00537EAE" w:rsidRDefault="00CD3277" w:rsidP="00CD3277">
      <w:pPr>
        <w:rPr>
          <w:rFonts w:cstheme="minorHAnsi"/>
          <w:b/>
          <w:bCs/>
        </w:rPr>
      </w:pPr>
      <w:r w:rsidRPr="00537EAE">
        <w:rPr>
          <w:rFonts w:cstheme="minorHAnsi"/>
          <w:b/>
        </w:rPr>
        <w:t xml:space="preserve">Localize sua área de serviço...Localize seu plano de saúde. </w:t>
      </w:r>
    </w:p>
    <w:p w14:paraId="7273043A" w14:textId="61CDE0EB" w:rsidR="00CD3277" w:rsidRPr="00537EAE" w:rsidRDefault="00CD3277" w:rsidP="00CD3277">
      <w:pPr>
        <w:rPr>
          <w:rFonts w:cstheme="minorHAnsi"/>
        </w:rPr>
      </w:pPr>
      <w:r w:rsidRPr="00537EAE">
        <w:rPr>
          <w:rFonts w:cstheme="minorHAnsi"/>
        </w:rPr>
        <w:t xml:space="preserve">Para saber qual é a sua área de serviço, vá para a página </w:t>
      </w:r>
      <w:r w:rsidR="00D825DF" w:rsidRPr="00537EAE">
        <w:rPr>
          <w:rFonts w:cstheme="minorHAnsi"/>
        </w:rPr>
        <w:t>37</w:t>
      </w:r>
      <w:r w:rsidRPr="00537EAE">
        <w:rPr>
          <w:rFonts w:cstheme="minorHAnsi"/>
        </w:rPr>
        <w:t xml:space="preserve">. Localize a cidade onde você mora e use essa área de serviço para localizar os planos de saúde disponíveis para você nas páginas a seguir. </w:t>
      </w:r>
    </w:p>
    <w:p w14:paraId="41762A11" w14:textId="77777777" w:rsidR="00CD3277" w:rsidRPr="00537EAE" w:rsidRDefault="00CD3277" w:rsidP="00CD3277">
      <w:pPr>
        <w:rPr>
          <w:rFonts w:cstheme="minorHAnsi"/>
        </w:rPr>
      </w:pPr>
      <w:r w:rsidRPr="00537EAE">
        <w:rPr>
          <w:rFonts w:cstheme="minorHAnsi"/>
        </w:rPr>
        <w:t xml:space="preserve">Lembre-se que você só pode escolher um plano de saúde que esteja na sua área de serviço. Se o plano de saúde que você precisa não estiver na sua área, talvez possa enviar um pedido de Exceção de área de serviço. Para obter mais informações, acesse www.masshealthchoices.com/learn/changing-your-health-plan no site MassHealth Choices ou ligue para o Centro de atendimento ao cliente do MassHealth pelo telefone (800) 841-2900, TDD/TYY: 711. </w:t>
      </w:r>
    </w:p>
    <w:p w14:paraId="6D38B7E6" w14:textId="77777777" w:rsidR="00CD3277" w:rsidRPr="00537EAE" w:rsidRDefault="00CD3277" w:rsidP="00CD3277">
      <w:pPr>
        <w:rPr>
          <w:rFonts w:cstheme="minorHAnsi"/>
        </w:rPr>
      </w:pPr>
    </w:p>
    <w:p w14:paraId="33F3D7B5" w14:textId="77777777" w:rsidR="00CD3277" w:rsidRPr="00537EAE" w:rsidRDefault="00CD3277" w:rsidP="00B83CB2">
      <w:pPr>
        <w:pStyle w:val="Heading1"/>
      </w:pPr>
      <w:r w:rsidRPr="00537EAE">
        <w:br w:type="page"/>
      </w:r>
      <w:r w:rsidRPr="00537EAE">
        <w:lastRenderedPageBreak/>
        <w:t xml:space="preserve">Planos de Parceria de Cuidados Responsáveis </w:t>
      </w:r>
    </w:p>
    <w:p w14:paraId="2CA71CFD" w14:textId="6CF6083A" w:rsidR="00CD3277" w:rsidRPr="00537EAE" w:rsidRDefault="00CD3277" w:rsidP="0076751F">
      <w:pPr>
        <w:rPr>
          <w:rFonts w:cstheme="minorHAnsi"/>
        </w:rPr>
      </w:pPr>
      <w:r w:rsidRPr="00537EAE">
        <w:rPr>
          <w:b/>
          <w:bCs/>
        </w:rPr>
        <w:t>Fallon Health</w:t>
      </w:r>
      <w:r w:rsidRPr="00537EAE">
        <w:rPr>
          <w:rFonts w:cstheme="minorHAnsi"/>
        </w:rPr>
        <w:t xml:space="preserve"> oferece os seguintes planos: </w:t>
      </w:r>
    </w:p>
    <w:p w14:paraId="220FCE69" w14:textId="77777777" w:rsidR="00CD3277" w:rsidRPr="00B83CB2" w:rsidRDefault="00CD3277" w:rsidP="00CD3277">
      <w:pPr>
        <w:pStyle w:val="ListParagraph"/>
        <w:numPr>
          <w:ilvl w:val="0"/>
          <w:numId w:val="3"/>
        </w:numPr>
        <w:rPr>
          <w:rFonts w:cstheme="minorHAnsi"/>
          <w:lang w:val="en-US"/>
        </w:rPr>
      </w:pPr>
      <w:r w:rsidRPr="00B83CB2">
        <w:rPr>
          <w:rFonts w:cstheme="minorHAnsi"/>
          <w:lang w:val="en-US"/>
        </w:rPr>
        <w:t xml:space="preserve">Fallon Health-Atrius Health Care Collaborative </w:t>
      </w:r>
    </w:p>
    <w:p w14:paraId="536E43F9" w14:textId="77777777" w:rsidR="00CD3277" w:rsidRPr="00537EAE" w:rsidRDefault="00CD3277" w:rsidP="00CD3277">
      <w:pPr>
        <w:pStyle w:val="ListParagraph"/>
        <w:numPr>
          <w:ilvl w:val="0"/>
          <w:numId w:val="3"/>
        </w:numPr>
        <w:rPr>
          <w:rFonts w:cstheme="minorHAnsi"/>
        </w:rPr>
      </w:pPr>
      <w:r w:rsidRPr="00537EAE">
        <w:rPr>
          <w:rFonts w:cstheme="minorHAnsi"/>
        </w:rPr>
        <w:t xml:space="preserve">Berkshire Fallon Health </w:t>
      </w:r>
      <w:proofErr w:type="spellStart"/>
      <w:r w:rsidRPr="00537EAE">
        <w:rPr>
          <w:rFonts w:cstheme="minorHAnsi"/>
        </w:rPr>
        <w:t>Collaborative</w:t>
      </w:r>
      <w:proofErr w:type="spellEnd"/>
      <w:r w:rsidRPr="00537EAE">
        <w:rPr>
          <w:rFonts w:cstheme="minorHAnsi"/>
        </w:rPr>
        <w:t xml:space="preserve"> </w:t>
      </w:r>
    </w:p>
    <w:p w14:paraId="48327947" w14:textId="77777777" w:rsidR="00CD3277" w:rsidRPr="00537EAE" w:rsidRDefault="00CD3277" w:rsidP="00CD3277">
      <w:pPr>
        <w:pStyle w:val="ListParagraph"/>
        <w:numPr>
          <w:ilvl w:val="0"/>
          <w:numId w:val="3"/>
        </w:numPr>
        <w:rPr>
          <w:rFonts w:cstheme="minorHAnsi"/>
        </w:rPr>
      </w:pPr>
      <w:r w:rsidRPr="00537EAE">
        <w:rPr>
          <w:rFonts w:cstheme="minorHAnsi"/>
        </w:rPr>
        <w:t xml:space="preserve">Fallon 365 </w:t>
      </w:r>
      <w:proofErr w:type="spellStart"/>
      <w:r w:rsidRPr="00537EAE">
        <w:rPr>
          <w:rFonts w:cstheme="minorHAnsi"/>
        </w:rPr>
        <w:t>Care</w:t>
      </w:r>
      <w:proofErr w:type="spellEnd"/>
      <w:r w:rsidRPr="00537EAE">
        <w:rPr>
          <w:rFonts w:cstheme="minorHAnsi"/>
        </w:rPr>
        <w:t xml:space="preserve"> </w:t>
      </w:r>
    </w:p>
    <w:p w14:paraId="5363801E" w14:textId="77777777" w:rsidR="00CD3277" w:rsidRPr="00537EAE" w:rsidRDefault="00CD3277" w:rsidP="00CD3277">
      <w:pPr>
        <w:pStyle w:val="ListParagraph"/>
        <w:rPr>
          <w:rFonts w:cstheme="minorHAnsi"/>
        </w:rPr>
      </w:pPr>
    </w:p>
    <w:p w14:paraId="2B36EB3F" w14:textId="653BC7A8" w:rsidR="00CD3277" w:rsidRPr="00B83CB2" w:rsidRDefault="00CD3277" w:rsidP="00B21CA7">
      <w:pPr>
        <w:pStyle w:val="Heading2"/>
        <w:rPr>
          <w:rFonts w:cstheme="minorHAnsi"/>
          <w:lang w:val="en-US"/>
        </w:rPr>
      </w:pPr>
      <w:bookmarkStart w:id="9" w:name="_Toc211950352"/>
      <w:r w:rsidRPr="00B83CB2">
        <w:rPr>
          <w:rFonts w:cstheme="minorHAnsi"/>
          <w:lang w:val="en-US"/>
        </w:rPr>
        <w:t>Fallon Health-Atrius Health Care Collaborative</w:t>
      </w:r>
      <w:bookmarkEnd w:id="9"/>
      <w:r w:rsidRPr="00B83CB2">
        <w:rPr>
          <w:rFonts w:cstheme="minorHAnsi"/>
          <w:lang w:val="en-US"/>
        </w:rPr>
        <w:t xml:space="preserve"> </w:t>
      </w:r>
    </w:p>
    <w:p w14:paraId="74EB9C63" w14:textId="77777777" w:rsidR="00CD3277" w:rsidRPr="00B83CB2" w:rsidRDefault="00CD3277" w:rsidP="00CD3277">
      <w:pPr>
        <w:rPr>
          <w:rFonts w:cstheme="minorHAnsi"/>
          <w:lang w:val="en-US"/>
        </w:rPr>
      </w:pPr>
    </w:p>
    <w:p w14:paraId="0DDB6D44" w14:textId="77777777" w:rsidR="00CD3277" w:rsidRPr="00B83CB2" w:rsidRDefault="00CD3277" w:rsidP="00B83CB2">
      <w:pPr>
        <w:rPr>
          <w:b/>
          <w:bCs/>
        </w:rPr>
      </w:pPr>
      <w:r w:rsidRPr="00B83CB2">
        <w:rPr>
          <w:b/>
          <w:bCs/>
        </w:rPr>
        <w:t xml:space="preserve">Serviços de saúde comportamental </w:t>
      </w:r>
    </w:p>
    <w:p w14:paraId="35FB8160" w14:textId="74765789" w:rsidR="00CD3277" w:rsidRPr="00537EAE" w:rsidRDefault="00CD3277" w:rsidP="00CD3277">
      <w:pPr>
        <w:rPr>
          <w:rFonts w:cstheme="minorHAnsi"/>
        </w:rPr>
      </w:pPr>
      <w:r w:rsidRPr="00537EAE">
        <w:rPr>
          <w:rFonts w:cstheme="minorHAnsi"/>
        </w:rPr>
        <w:t xml:space="preserve">Os membros podem obter uma gama completa de serviços de saúde mental e de uso de substâncias. Para obter mais informações, ligue para </w:t>
      </w:r>
    </w:p>
    <w:p w14:paraId="0C9F1825" w14:textId="77777777" w:rsidR="00CD3277" w:rsidRPr="00B83CB2" w:rsidRDefault="00CD3277" w:rsidP="00CD3277">
      <w:pPr>
        <w:pStyle w:val="ListParagraph"/>
        <w:numPr>
          <w:ilvl w:val="0"/>
          <w:numId w:val="5"/>
        </w:numPr>
        <w:rPr>
          <w:rFonts w:cstheme="minorHAnsi"/>
          <w:lang w:val="en-US"/>
        </w:rPr>
      </w:pPr>
      <w:r w:rsidRPr="00B83CB2">
        <w:rPr>
          <w:rFonts w:cstheme="minorHAnsi"/>
          <w:lang w:val="en-US"/>
        </w:rPr>
        <w:t xml:space="preserve">(888) 777-1207 Fallon Health-Atrius Health Care Collaborative </w:t>
      </w:r>
    </w:p>
    <w:p w14:paraId="4E6DF5DE" w14:textId="28C619D3" w:rsidR="00CD3277" w:rsidRPr="00537EAE" w:rsidRDefault="00CD3277" w:rsidP="00CD3277">
      <w:pPr>
        <w:pStyle w:val="ListParagraph"/>
        <w:numPr>
          <w:ilvl w:val="0"/>
          <w:numId w:val="4"/>
        </w:numPr>
        <w:rPr>
          <w:rFonts w:cstheme="minorHAnsi"/>
        </w:rPr>
      </w:pPr>
      <w:r w:rsidRPr="00537EAE">
        <w:rPr>
          <w:rFonts w:cstheme="minorHAnsi"/>
        </w:rPr>
        <w:t xml:space="preserve">(888) 877-7184 Berkshire Fallon Health </w:t>
      </w:r>
      <w:proofErr w:type="spellStart"/>
      <w:r w:rsidRPr="00537EAE">
        <w:rPr>
          <w:rFonts w:cstheme="minorHAnsi"/>
        </w:rPr>
        <w:t>Collaborative</w:t>
      </w:r>
      <w:proofErr w:type="spellEnd"/>
      <w:r w:rsidRPr="00537EAE">
        <w:rPr>
          <w:rFonts w:cstheme="minorHAnsi"/>
        </w:rPr>
        <w:t xml:space="preserve"> </w:t>
      </w:r>
    </w:p>
    <w:p w14:paraId="6B7E28DA" w14:textId="77777777" w:rsidR="00CD3277" w:rsidRPr="00537EAE" w:rsidRDefault="00CD3277" w:rsidP="00CD3277">
      <w:pPr>
        <w:pStyle w:val="ListParagraph"/>
        <w:numPr>
          <w:ilvl w:val="0"/>
          <w:numId w:val="4"/>
        </w:numPr>
        <w:rPr>
          <w:rFonts w:cstheme="minorHAnsi"/>
        </w:rPr>
      </w:pPr>
      <w:r w:rsidRPr="00537EAE">
        <w:rPr>
          <w:rFonts w:cstheme="minorHAnsi"/>
        </w:rPr>
        <w:t xml:space="preserve">(888) 877-7182 Fallon 365 </w:t>
      </w:r>
      <w:proofErr w:type="spellStart"/>
      <w:r w:rsidRPr="00537EAE">
        <w:rPr>
          <w:rFonts w:cstheme="minorHAnsi"/>
        </w:rPr>
        <w:t>Care</w:t>
      </w:r>
      <w:proofErr w:type="spellEnd"/>
      <w:r w:rsidRPr="00537EAE">
        <w:rPr>
          <w:rFonts w:cstheme="minorHAnsi"/>
        </w:rPr>
        <w:t xml:space="preserve"> </w:t>
      </w:r>
    </w:p>
    <w:p w14:paraId="61F21FEA" w14:textId="77777777" w:rsidR="00CD3277" w:rsidRPr="00B83CB2" w:rsidRDefault="00CD3277" w:rsidP="00CD3277">
      <w:pPr>
        <w:rPr>
          <w:rFonts w:cstheme="minorHAnsi"/>
          <w:lang w:val="en-US"/>
        </w:rPr>
      </w:pPr>
      <w:r w:rsidRPr="00B83CB2">
        <w:rPr>
          <w:rFonts w:cstheme="minorHAnsi"/>
          <w:lang w:val="en-US"/>
        </w:rPr>
        <w:t>Fallon Health-Atrius Health Care Collaborative</w:t>
      </w:r>
    </w:p>
    <w:p w14:paraId="20BF436E" w14:textId="77777777" w:rsidR="00CD3277" w:rsidRPr="00B83CB2" w:rsidRDefault="00CD3277" w:rsidP="00B83CB2">
      <w:pPr>
        <w:rPr>
          <w:b/>
          <w:bCs/>
          <w:lang w:val="en-US"/>
        </w:rPr>
      </w:pPr>
      <w:r w:rsidRPr="00B83CB2">
        <w:rPr>
          <w:b/>
          <w:bCs/>
          <w:lang w:val="en-US"/>
        </w:rPr>
        <w:t xml:space="preserve">ÁREAS DE SERVIÇO </w:t>
      </w:r>
    </w:p>
    <w:p w14:paraId="648A8A42" w14:textId="2A96DB63" w:rsidR="00CD3277" w:rsidRPr="00B83CB2" w:rsidRDefault="00CD3277" w:rsidP="00CD3277">
      <w:pPr>
        <w:rPr>
          <w:rFonts w:cstheme="minorHAnsi"/>
          <w:lang w:val="en-US"/>
        </w:rPr>
      </w:pPr>
      <w:r w:rsidRPr="00B83CB2">
        <w:rPr>
          <w:rFonts w:cstheme="minorHAnsi"/>
          <w:lang w:val="en-US"/>
        </w:rPr>
        <w:t xml:space="preserve">Beverly, Boston, Brockton, Framingham, Lawrence, Lowell, Lynn, Malden, Plymouth, Quincy, Revere, Salem, Somerville, Waltham, Wareham, Woburn </w:t>
      </w:r>
    </w:p>
    <w:p w14:paraId="7316D047" w14:textId="15835142" w:rsidR="00D825DF" w:rsidRPr="00537EAE" w:rsidRDefault="003F5E30" w:rsidP="00CD3277">
      <w:pPr>
        <w:rPr>
          <w:rFonts w:cstheme="minorHAnsi"/>
          <w:i/>
          <w:iCs/>
        </w:rPr>
      </w:pPr>
      <w:r w:rsidRPr="00537EAE">
        <w:rPr>
          <w:rFonts w:cstheme="minorHAnsi"/>
          <w:i/>
          <w:iCs/>
        </w:rPr>
        <w:t>Localize</w:t>
      </w:r>
      <w:r w:rsidR="00D825DF" w:rsidRPr="00537EAE">
        <w:rPr>
          <w:rFonts w:cstheme="minorHAnsi"/>
          <w:i/>
          <w:iCs/>
        </w:rPr>
        <w:t xml:space="preserve"> sua cidade e a área de serviço dela na página 37. </w:t>
      </w:r>
    </w:p>
    <w:p w14:paraId="31E6E1C4" w14:textId="77777777" w:rsidR="00CD3277" w:rsidRPr="00537EAE" w:rsidRDefault="00CD3277" w:rsidP="00CD3277">
      <w:pPr>
        <w:rPr>
          <w:rFonts w:cstheme="minorHAnsi"/>
        </w:rPr>
      </w:pPr>
      <w:r w:rsidRPr="00537EAE">
        <w:rPr>
          <w:rFonts w:cstheme="minorHAnsi"/>
        </w:rPr>
        <w:t>Na Fallon Health-</w:t>
      </w:r>
      <w:proofErr w:type="spellStart"/>
      <w:r w:rsidRPr="00537EAE">
        <w:rPr>
          <w:rFonts w:cstheme="minorHAnsi"/>
        </w:rPr>
        <w:t>Atrius</w:t>
      </w:r>
      <w:proofErr w:type="spellEnd"/>
      <w:r w:rsidRPr="00537EAE">
        <w:rPr>
          <w:rFonts w:cstheme="minorHAnsi"/>
        </w:rPr>
        <w:t xml:space="preserve"> Health </w:t>
      </w:r>
      <w:proofErr w:type="spellStart"/>
      <w:r w:rsidRPr="00537EAE">
        <w:rPr>
          <w:rFonts w:cstheme="minorHAnsi"/>
        </w:rPr>
        <w:t>Care</w:t>
      </w:r>
      <w:proofErr w:type="spellEnd"/>
      <w:r w:rsidRPr="00537EAE">
        <w:rPr>
          <w:rFonts w:cstheme="minorHAnsi"/>
        </w:rPr>
        <w:t xml:space="preserve"> </w:t>
      </w:r>
      <w:proofErr w:type="spellStart"/>
      <w:r w:rsidRPr="00537EAE">
        <w:rPr>
          <w:rFonts w:cstheme="minorHAnsi"/>
        </w:rPr>
        <w:t>Collaborative</w:t>
      </w:r>
      <w:proofErr w:type="spellEnd"/>
      <w:r w:rsidRPr="00537EAE">
        <w:rPr>
          <w:rFonts w:cstheme="minorHAnsi"/>
        </w:rPr>
        <w:t xml:space="preserve">, nossa prioridade é assegurar que nossos membros do MassHealth recebam os cuidados que precisam e que merecem. Acreditamos nos cuidados que capacitam as pessoas a viverem melhor. Somos guiados pelo nosso desejo de sempre fazer o que é certo para todos aqueles que atendemos e apoiamos. </w:t>
      </w:r>
    </w:p>
    <w:p w14:paraId="016FE33D" w14:textId="77777777" w:rsidR="00CD3277" w:rsidRPr="00B83CB2" w:rsidRDefault="00CD3277" w:rsidP="00B83CB2">
      <w:pPr>
        <w:rPr>
          <w:b/>
          <w:bCs/>
        </w:rPr>
      </w:pPr>
      <w:r w:rsidRPr="00B83CB2">
        <w:rPr>
          <w:b/>
          <w:bCs/>
        </w:rPr>
        <w:t xml:space="preserve">Programas especiais e benefícios extras </w:t>
      </w:r>
    </w:p>
    <w:p w14:paraId="3C6D5621" w14:textId="05932B2F" w:rsidR="00CD3277" w:rsidRPr="00537EAE" w:rsidRDefault="00CD3277" w:rsidP="0011264A">
      <w:pPr>
        <w:pStyle w:val="ListParagraph"/>
        <w:numPr>
          <w:ilvl w:val="0"/>
          <w:numId w:val="26"/>
        </w:numPr>
        <w:rPr>
          <w:rFonts w:cstheme="minorHAnsi"/>
        </w:rPr>
      </w:pPr>
      <w:proofErr w:type="spellStart"/>
      <w:r w:rsidRPr="00537EAE">
        <w:rPr>
          <w:rFonts w:cstheme="minorHAnsi"/>
        </w:rPr>
        <w:t>Quit</w:t>
      </w:r>
      <w:proofErr w:type="spellEnd"/>
      <w:r w:rsidRPr="00537EAE">
        <w:rPr>
          <w:rFonts w:cstheme="minorHAnsi"/>
        </w:rPr>
        <w:t xml:space="preserve"> </w:t>
      </w:r>
      <w:proofErr w:type="spellStart"/>
      <w:r w:rsidRPr="00537EAE">
        <w:rPr>
          <w:rFonts w:cstheme="minorHAnsi"/>
        </w:rPr>
        <w:t>to</w:t>
      </w:r>
      <w:proofErr w:type="spellEnd"/>
      <w:r w:rsidRPr="00537EAE">
        <w:rPr>
          <w:rFonts w:cstheme="minorHAnsi"/>
        </w:rPr>
        <w:t xml:space="preserve"> </w:t>
      </w:r>
      <w:proofErr w:type="spellStart"/>
      <w:r w:rsidRPr="00537EAE">
        <w:rPr>
          <w:rFonts w:cstheme="minorHAnsi"/>
        </w:rPr>
        <w:t>Win</w:t>
      </w:r>
      <w:proofErr w:type="spellEnd"/>
      <w:r w:rsidRPr="00537EAE">
        <w:rPr>
          <w:rFonts w:cstheme="minorHAnsi"/>
        </w:rPr>
        <w:t xml:space="preserve"> — programa para deixar de fumar </w:t>
      </w:r>
    </w:p>
    <w:p w14:paraId="498E07F4" w14:textId="7ADC46C1" w:rsidR="00CD3277" w:rsidRPr="00537EAE" w:rsidRDefault="00CD3277" w:rsidP="0011264A">
      <w:pPr>
        <w:pStyle w:val="ListParagraph"/>
        <w:numPr>
          <w:ilvl w:val="0"/>
          <w:numId w:val="26"/>
        </w:numPr>
        <w:rPr>
          <w:rFonts w:cstheme="minorHAnsi"/>
        </w:rPr>
      </w:pPr>
      <w:r w:rsidRPr="00537EAE">
        <w:rPr>
          <w:rFonts w:cstheme="minorHAnsi"/>
        </w:rPr>
        <w:t xml:space="preserve">Oh Baby — bem-estar de bebês </w:t>
      </w:r>
    </w:p>
    <w:p w14:paraId="299F3D46" w14:textId="0313A624" w:rsidR="00CD3277" w:rsidRPr="00537EAE" w:rsidRDefault="00CD3277" w:rsidP="0011264A">
      <w:pPr>
        <w:pStyle w:val="ListParagraph"/>
        <w:numPr>
          <w:ilvl w:val="0"/>
          <w:numId w:val="26"/>
        </w:numPr>
        <w:rPr>
          <w:rFonts w:cstheme="minorHAnsi"/>
        </w:rPr>
      </w:pPr>
      <w:proofErr w:type="spellStart"/>
      <w:r w:rsidRPr="00537EAE">
        <w:rPr>
          <w:rFonts w:cstheme="minorHAnsi"/>
        </w:rPr>
        <w:t>Healthwise</w:t>
      </w:r>
      <w:proofErr w:type="spellEnd"/>
      <w:r w:rsidRPr="00537EAE">
        <w:rPr>
          <w:rFonts w:cstheme="minorHAnsi"/>
        </w:rPr>
        <w:t xml:space="preserve"> </w:t>
      </w:r>
      <w:proofErr w:type="spellStart"/>
      <w:r w:rsidRPr="00537EAE">
        <w:rPr>
          <w:rFonts w:cstheme="minorHAnsi"/>
        </w:rPr>
        <w:t>Knowledgebase</w:t>
      </w:r>
      <w:proofErr w:type="spellEnd"/>
      <w:r w:rsidRPr="00537EAE">
        <w:rPr>
          <w:rFonts w:cstheme="minorHAnsi"/>
        </w:rPr>
        <w:t xml:space="preserve"> — enciclopédia de saúde </w:t>
      </w:r>
    </w:p>
    <w:p w14:paraId="5CFE80F1" w14:textId="680C1291" w:rsidR="00CD3277" w:rsidRPr="00537EAE" w:rsidRDefault="00CD3277" w:rsidP="0011264A">
      <w:pPr>
        <w:pStyle w:val="ListParagraph"/>
        <w:numPr>
          <w:ilvl w:val="0"/>
          <w:numId w:val="26"/>
        </w:numPr>
        <w:rPr>
          <w:rFonts w:cstheme="minorHAnsi"/>
        </w:rPr>
      </w:pPr>
      <w:r w:rsidRPr="00537EAE">
        <w:rPr>
          <w:rFonts w:cstheme="minorHAnsi"/>
        </w:rPr>
        <w:t xml:space="preserve">Cartão de ID no celular e portal seguro para membros </w:t>
      </w:r>
    </w:p>
    <w:p w14:paraId="2AA58793" w14:textId="77777777" w:rsidR="00CD3277" w:rsidRPr="00537EAE" w:rsidRDefault="00CD3277" w:rsidP="00CD3277">
      <w:pPr>
        <w:rPr>
          <w:rFonts w:cstheme="minorHAnsi"/>
        </w:rPr>
      </w:pPr>
      <w:r w:rsidRPr="00537EAE">
        <w:rPr>
          <w:rFonts w:cstheme="minorHAnsi"/>
        </w:rPr>
        <w:t xml:space="preserve">Entre em contato com o plano para obter uma lista completa de programas especiais e benefícios extras. Determinadas regras podem se aplicar. </w:t>
      </w:r>
    </w:p>
    <w:p w14:paraId="0DE976C7" w14:textId="77777777" w:rsidR="00CD3277" w:rsidRPr="00537EAE" w:rsidRDefault="00CD3277" w:rsidP="00CD3277">
      <w:pPr>
        <w:spacing w:after="0" w:line="240" w:lineRule="auto"/>
        <w:rPr>
          <w:rFonts w:cstheme="minorHAnsi"/>
        </w:rPr>
      </w:pPr>
      <w:r w:rsidRPr="00537EAE">
        <w:rPr>
          <w:rFonts w:cstheme="minorHAnsi"/>
        </w:rPr>
        <w:t xml:space="preserve">www.fallonhealth.org/atriushealth </w:t>
      </w:r>
    </w:p>
    <w:p w14:paraId="7D3A78DE" w14:textId="473BCF37" w:rsidR="009C3321" w:rsidRPr="00537EAE" w:rsidRDefault="00CD3277" w:rsidP="00CD3277">
      <w:pPr>
        <w:spacing w:after="0" w:line="240" w:lineRule="auto"/>
        <w:rPr>
          <w:rFonts w:cstheme="minorHAnsi"/>
        </w:rPr>
      </w:pPr>
      <w:r w:rsidRPr="00537EAE">
        <w:rPr>
          <w:rFonts w:cstheme="minorHAnsi"/>
        </w:rPr>
        <w:t xml:space="preserve">Atendimento ao cliente: (866) 473-0471 </w:t>
      </w:r>
    </w:p>
    <w:p w14:paraId="7C79605F" w14:textId="32353FF0" w:rsidR="00CD3277" w:rsidRPr="00B83CB2" w:rsidRDefault="00CD3277" w:rsidP="00CD3277">
      <w:pPr>
        <w:spacing w:after="0" w:line="240" w:lineRule="auto"/>
        <w:rPr>
          <w:rFonts w:cstheme="minorHAnsi"/>
          <w:lang w:val="en-US"/>
        </w:rPr>
      </w:pPr>
      <w:proofErr w:type="spellStart"/>
      <w:r w:rsidRPr="00B83CB2">
        <w:rPr>
          <w:rFonts w:cstheme="minorHAnsi"/>
          <w:lang w:val="en-US"/>
        </w:rPr>
        <w:t>Saúde</w:t>
      </w:r>
      <w:proofErr w:type="spellEnd"/>
      <w:r w:rsidRPr="00B83CB2">
        <w:rPr>
          <w:rFonts w:cstheme="minorHAnsi"/>
          <w:lang w:val="en-US"/>
        </w:rPr>
        <w:t xml:space="preserve"> </w:t>
      </w:r>
      <w:proofErr w:type="spellStart"/>
      <w:r w:rsidRPr="00B83CB2">
        <w:rPr>
          <w:rFonts w:cstheme="minorHAnsi"/>
          <w:lang w:val="en-US"/>
        </w:rPr>
        <w:t>comportamental</w:t>
      </w:r>
      <w:proofErr w:type="spellEnd"/>
      <w:r w:rsidRPr="00B83CB2">
        <w:rPr>
          <w:rFonts w:cstheme="minorHAnsi"/>
          <w:lang w:val="en-US"/>
        </w:rPr>
        <w:t xml:space="preserve">: (888) 777 1207 </w:t>
      </w:r>
    </w:p>
    <w:p w14:paraId="5773125F" w14:textId="52D356AE" w:rsidR="00CD3277" w:rsidRPr="00B83CB2" w:rsidRDefault="00CD3277" w:rsidP="00B83CB2">
      <w:pPr>
        <w:pStyle w:val="Heading2"/>
        <w:rPr>
          <w:lang w:val="en-US"/>
        </w:rPr>
      </w:pPr>
      <w:r w:rsidRPr="00B83CB2">
        <w:rPr>
          <w:lang w:val="en-US"/>
        </w:rPr>
        <w:br w:type="page"/>
      </w:r>
      <w:bookmarkStart w:id="10" w:name="_Toc211950353"/>
      <w:r w:rsidRPr="00B83CB2">
        <w:rPr>
          <w:lang w:val="en-US"/>
        </w:rPr>
        <w:lastRenderedPageBreak/>
        <w:t>Berkshire Fallon Health Collaborative</w:t>
      </w:r>
      <w:bookmarkEnd w:id="10"/>
    </w:p>
    <w:p w14:paraId="3CC99D85" w14:textId="3507AB9B" w:rsidR="00D825DF" w:rsidRPr="00B83CB2" w:rsidRDefault="00D825DF" w:rsidP="00B83CB2">
      <w:pPr>
        <w:rPr>
          <w:b/>
          <w:bCs/>
        </w:rPr>
      </w:pPr>
      <w:r w:rsidRPr="00B83CB2">
        <w:rPr>
          <w:b/>
          <w:bCs/>
        </w:rPr>
        <w:t>Serviços de saúde comportamental</w:t>
      </w:r>
    </w:p>
    <w:p w14:paraId="786CC930" w14:textId="77777777" w:rsidR="00D825DF" w:rsidRPr="00537EAE" w:rsidRDefault="00D825DF" w:rsidP="00B83CB2">
      <w:r w:rsidRPr="00537EAE">
        <w:t>Os membros podem obter uma gama completa de serviços de saúde mental e de uso de substâncias.</w:t>
      </w:r>
    </w:p>
    <w:p w14:paraId="006F3A04" w14:textId="77777777" w:rsidR="00D825DF" w:rsidRPr="00537EAE" w:rsidRDefault="00D825DF" w:rsidP="00B83CB2">
      <w:r w:rsidRPr="00537EAE">
        <w:t>Para obter mais informações, ligue para</w:t>
      </w:r>
    </w:p>
    <w:p w14:paraId="46115D6E" w14:textId="77777777" w:rsidR="00D825DF" w:rsidRPr="00B83CB2" w:rsidRDefault="00D825DF" w:rsidP="00B83CB2">
      <w:pPr>
        <w:pStyle w:val="ListParagraph"/>
        <w:numPr>
          <w:ilvl w:val="0"/>
          <w:numId w:val="46"/>
        </w:numPr>
        <w:rPr>
          <w:b/>
          <w:bCs/>
          <w:lang w:val="en-US"/>
        </w:rPr>
      </w:pPr>
      <w:r w:rsidRPr="00B83CB2">
        <w:rPr>
          <w:lang w:val="en-US"/>
        </w:rPr>
        <w:t>(888) 777-1207 Fallon Health-Atrius Health Care Collaborative</w:t>
      </w:r>
    </w:p>
    <w:p w14:paraId="233A24B9" w14:textId="77777777" w:rsidR="00D825DF" w:rsidRPr="00B83CB2" w:rsidRDefault="00D825DF" w:rsidP="00B83CB2">
      <w:pPr>
        <w:pStyle w:val="ListParagraph"/>
        <w:numPr>
          <w:ilvl w:val="0"/>
          <w:numId w:val="46"/>
        </w:numPr>
        <w:rPr>
          <w:b/>
          <w:bCs/>
        </w:rPr>
      </w:pPr>
      <w:r w:rsidRPr="00537EAE">
        <w:t xml:space="preserve">(888) 877-7184 Berkshire Fallon Health </w:t>
      </w:r>
      <w:proofErr w:type="spellStart"/>
      <w:r w:rsidRPr="00537EAE">
        <w:t>Collaborative</w:t>
      </w:r>
      <w:proofErr w:type="spellEnd"/>
    </w:p>
    <w:p w14:paraId="089F9165" w14:textId="77777777" w:rsidR="00D825DF" w:rsidRPr="00B83CB2" w:rsidRDefault="00D825DF" w:rsidP="00B83CB2">
      <w:pPr>
        <w:pStyle w:val="ListParagraph"/>
        <w:numPr>
          <w:ilvl w:val="0"/>
          <w:numId w:val="46"/>
        </w:numPr>
        <w:rPr>
          <w:b/>
          <w:bCs/>
        </w:rPr>
      </w:pPr>
      <w:r w:rsidRPr="00537EAE">
        <w:t xml:space="preserve">(888) 877-7182 Fallon 375 </w:t>
      </w:r>
      <w:proofErr w:type="spellStart"/>
      <w:r w:rsidRPr="00537EAE">
        <w:t>Care</w:t>
      </w:r>
      <w:proofErr w:type="spellEnd"/>
    </w:p>
    <w:p w14:paraId="67EBA907" w14:textId="77777777" w:rsidR="00D825DF" w:rsidRPr="00537EAE" w:rsidRDefault="00D825DF" w:rsidP="00B83CB2"/>
    <w:p w14:paraId="6C998E67" w14:textId="4C68B4C4" w:rsidR="00D825DF" w:rsidRPr="00B83CB2" w:rsidRDefault="00D825DF" w:rsidP="00B83CB2">
      <w:pPr>
        <w:rPr>
          <w:b/>
          <w:bCs/>
        </w:rPr>
      </w:pPr>
      <w:r w:rsidRPr="00B83CB2">
        <w:rPr>
          <w:b/>
          <w:bCs/>
        </w:rPr>
        <w:t>Áreas de serviço</w:t>
      </w:r>
    </w:p>
    <w:p w14:paraId="1ADA00F6" w14:textId="3CF8D38C" w:rsidR="003F5E30" w:rsidRPr="00537EAE" w:rsidRDefault="00D825DF" w:rsidP="00B83CB2">
      <w:r w:rsidRPr="00537EAE">
        <w:t xml:space="preserve">Adams, </w:t>
      </w:r>
      <w:proofErr w:type="spellStart"/>
      <w:r w:rsidRPr="00537EAE">
        <w:t>Pittsfield</w:t>
      </w:r>
      <w:proofErr w:type="spellEnd"/>
    </w:p>
    <w:p w14:paraId="27F99CA7" w14:textId="3E208E06" w:rsidR="00D825DF" w:rsidRPr="00537EAE" w:rsidRDefault="00D825DF" w:rsidP="00B83CB2">
      <w:pPr>
        <w:rPr>
          <w:b/>
          <w:bCs/>
        </w:rPr>
      </w:pPr>
      <w:r w:rsidRPr="00537EAE">
        <w:t>Localize sua cidade e a área de serviço dela na página 37.</w:t>
      </w:r>
    </w:p>
    <w:p w14:paraId="60D49861" w14:textId="77777777" w:rsidR="00CD3277" w:rsidRPr="00537EAE" w:rsidRDefault="00CD3277" w:rsidP="00CD3277">
      <w:pPr>
        <w:rPr>
          <w:rFonts w:cstheme="minorHAnsi"/>
        </w:rPr>
      </w:pPr>
      <w:r w:rsidRPr="00B83CB2">
        <w:rPr>
          <w:rFonts w:cstheme="minorHAnsi"/>
          <w:lang w:val="en-US"/>
        </w:rPr>
        <w:t>A Berkshire Fallon Health Collaborative (</w:t>
      </w:r>
      <w:proofErr w:type="spellStart"/>
      <w:r w:rsidRPr="00B83CB2">
        <w:rPr>
          <w:rFonts w:cstheme="minorHAnsi"/>
          <w:lang w:val="en-US"/>
        </w:rPr>
        <w:t>BFHC</w:t>
      </w:r>
      <w:proofErr w:type="spellEnd"/>
      <w:r w:rsidRPr="00B83CB2">
        <w:rPr>
          <w:rFonts w:cstheme="minorHAnsi"/>
          <w:lang w:val="en-US"/>
        </w:rPr>
        <w:t xml:space="preserve">) é </w:t>
      </w:r>
      <w:proofErr w:type="spellStart"/>
      <w:r w:rsidRPr="00B83CB2">
        <w:rPr>
          <w:rFonts w:cstheme="minorHAnsi"/>
          <w:lang w:val="en-US"/>
        </w:rPr>
        <w:t>uma</w:t>
      </w:r>
      <w:proofErr w:type="spellEnd"/>
      <w:r w:rsidRPr="00B83CB2">
        <w:rPr>
          <w:rFonts w:cstheme="minorHAnsi"/>
          <w:lang w:val="en-US"/>
        </w:rPr>
        <w:t xml:space="preserve"> </w:t>
      </w:r>
      <w:proofErr w:type="spellStart"/>
      <w:r w:rsidRPr="00B83CB2">
        <w:rPr>
          <w:rFonts w:cstheme="minorHAnsi"/>
          <w:lang w:val="en-US"/>
        </w:rPr>
        <w:t>parceria</w:t>
      </w:r>
      <w:proofErr w:type="spellEnd"/>
      <w:r w:rsidRPr="00B83CB2">
        <w:rPr>
          <w:rFonts w:cstheme="minorHAnsi"/>
          <w:lang w:val="en-US"/>
        </w:rPr>
        <w:t xml:space="preserve"> entre Fallon Health, Berkshire Health Systems e Community Health Programs. </w:t>
      </w:r>
      <w:r w:rsidRPr="00537EAE">
        <w:rPr>
          <w:rFonts w:cstheme="minorHAnsi"/>
        </w:rPr>
        <w:t xml:space="preserve">A BFHC empenha-se em oferecer aos nossos membros os cuidados certos, no momento certo, e no lugar certo. </w:t>
      </w:r>
    </w:p>
    <w:p w14:paraId="56E6B4B4" w14:textId="77777777" w:rsidR="00CD3277" w:rsidRPr="00537EAE" w:rsidRDefault="00CD3277" w:rsidP="00CD3277">
      <w:pPr>
        <w:spacing w:after="0" w:line="240" w:lineRule="auto"/>
        <w:rPr>
          <w:rFonts w:cstheme="minorHAnsi"/>
          <w:b/>
          <w:bCs/>
        </w:rPr>
      </w:pPr>
      <w:r w:rsidRPr="00537EAE">
        <w:rPr>
          <w:rFonts w:cstheme="minorHAnsi"/>
          <w:b/>
          <w:bCs/>
        </w:rPr>
        <w:t xml:space="preserve">Programas especiais e benefícios extras </w:t>
      </w:r>
    </w:p>
    <w:p w14:paraId="6BAF33B5" w14:textId="54C6C1AF" w:rsidR="00CD3277" w:rsidRPr="00537EAE" w:rsidRDefault="00CD3277" w:rsidP="0011264A">
      <w:pPr>
        <w:pStyle w:val="ListParagraph"/>
        <w:numPr>
          <w:ilvl w:val="0"/>
          <w:numId w:val="37"/>
        </w:numPr>
        <w:spacing w:after="0" w:line="240" w:lineRule="auto"/>
        <w:rPr>
          <w:rFonts w:cstheme="minorHAnsi"/>
        </w:rPr>
      </w:pPr>
      <w:proofErr w:type="spellStart"/>
      <w:r w:rsidRPr="00537EAE">
        <w:rPr>
          <w:rFonts w:cstheme="minorHAnsi"/>
        </w:rPr>
        <w:t>Quit</w:t>
      </w:r>
      <w:proofErr w:type="spellEnd"/>
      <w:r w:rsidRPr="00537EAE">
        <w:rPr>
          <w:rFonts w:cstheme="minorHAnsi"/>
        </w:rPr>
        <w:t xml:space="preserve"> </w:t>
      </w:r>
      <w:proofErr w:type="spellStart"/>
      <w:r w:rsidRPr="00537EAE">
        <w:rPr>
          <w:rFonts w:cstheme="minorHAnsi"/>
        </w:rPr>
        <w:t>to</w:t>
      </w:r>
      <w:proofErr w:type="spellEnd"/>
      <w:r w:rsidRPr="00537EAE">
        <w:rPr>
          <w:rFonts w:cstheme="minorHAnsi"/>
        </w:rPr>
        <w:t xml:space="preserve"> </w:t>
      </w:r>
      <w:proofErr w:type="spellStart"/>
      <w:r w:rsidRPr="00537EAE">
        <w:rPr>
          <w:rFonts w:cstheme="minorHAnsi"/>
        </w:rPr>
        <w:t>Win</w:t>
      </w:r>
      <w:proofErr w:type="spellEnd"/>
      <w:r w:rsidRPr="00537EAE">
        <w:rPr>
          <w:rFonts w:cstheme="minorHAnsi"/>
        </w:rPr>
        <w:t xml:space="preserve"> — programa para deixar de fumar </w:t>
      </w:r>
    </w:p>
    <w:p w14:paraId="3B5F8A2F" w14:textId="1487F7B2" w:rsidR="00CD3277" w:rsidRPr="00537EAE" w:rsidRDefault="00CD3277" w:rsidP="0011264A">
      <w:pPr>
        <w:pStyle w:val="ListParagraph"/>
        <w:numPr>
          <w:ilvl w:val="0"/>
          <w:numId w:val="37"/>
        </w:numPr>
        <w:spacing w:after="0" w:line="240" w:lineRule="auto"/>
        <w:rPr>
          <w:rFonts w:cstheme="minorHAnsi"/>
        </w:rPr>
      </w:pPr>
      <w:r w:rsidRPr="00537EAE">
        <w:rPr>
          <w:rFonts w:cstheme="minorHAnsi"/>
        </w:rPr>
        <w:t xml:space="preserve">Oh Baby — bem-estar de bebês </w:t>
      </w:r>
    </w:p>
    <w:p w14:paraId="5B450869" w14:textId="19EFC36D" w:rsidR="00CD3277" w:rsidRPr="00537EAE" w:rsidRDefault="00CD3277" w:rsidP="0011264A">
      <w:pPr>
        <w:pStyle w:val="ListParagraph"/>
        <w:numPr>
          <w:ilvl w:val="0"/>
          <w:numId w:val="37"/>
        </w:numPr>
        <w:spacing w:after="0" w:line="240" w:lineRule="auto"/>
        <w:rPr>
          <w:rFonts w:cstheme="minorHAnsi"/>
        </w:rPr>
      </w:pPr>
      <w:proofErr w:type="spellStart"/>
      <w:r w:rsidRPr="00537EAE">
        <w:rPr>
          <w:rFonts w:cstheme="minorHAnsi"/>
        </w:rPr>
        <w:t>Healthwise</w:t>
      </w:r>
      <w:proofErr w:type="spellEnd"/>
      <w:r w:rsidRPr="00537EAE">
        <w:rPr>
          <w:rFonts w:cstheme="minorHAnsi"/>
        </w:rPr>
        <w:t xml:space="preserve"> </w:t>
      </w:r>
      <w:proofErr w:type="spellStart"/>
      <w:r w:rsidRPr="00537EAE">
        <w:rPr>
          <w:rFonts w:cstheme="minorHAnsi"/>
        </w:rPr>
        <w:t>Knowledgebase</w:t>
      </w:r>
      <w:proofErr w:type="spellEnd"/>
      <w:r w:rsidRPr="00537EAE">
        <w:rPr>
          <w:rFonts w:cstheme="minorHAnsi"/>
        </w:rPr>
        <w:t xml:space="preserve"> — enciclopédia de saúde </w:t>
      </w:r>
    </w:p>
    <w:p w14:paraId="02608E19" w14:textId="217986F5" w:rsidR="00CD3277" w:rsidRPr="00537EAE" w:rsidRDefault="00CD3277" w:rsidP="0011264A">
      <w:pPr>
        <w:pStyle w:val="ListParagraph"/>
        <w:numPr>
          <w:ilvl w:val="0"/>
          <w:numId w:val="37"/>
        </w:numPr>
        <w:spacing w:after="0" w:line="240" w:lineRule="auto"/>
        <w:rPr>
          <w:rFonts w:cstheme="minorHAnsi"/>
        </w:rPr>
      </w:pPr>
      <w:r w:rsidRPr="00537EAE">
        <w:rPr>
          <w:rFonts w:cstheme="minorHAnsi"/>
        </w:rPr>
        <w:t xml:space="preserve">Cartão de ID no celular e portal seguro para membros </w:t>
      </w:r>
    </w:p>
    <w:p w14:paraId="4D38026A" w14:textId="77777777" w:rsidR="00CD3277" w:rsidRPr="00537EAE" w:rsidRDefault="00CD3277" w:rsidP="00CD3277">
      <w:pPr>
        <w:spacing w:after="0" w:line="240" w:lineRule="auto"/>
        <w:rPr>
          <w:rFonts w:cstheme="minorHAnsi"/>
        </w:rPr>
      </w:pPr>
    </w:p>
    <w:p w14:paraId="78C1723A" w14:textId="77777777" w:rsidR="00CD3277" w:rsidRPr="00537EAE" w:rsidRDefault="00CD3277" w:rsidP="0071186D">
      <w:pPr>
        <w:spacing w:after="120" w:line="240" w:lineRule="auto"/>
        <w:rPr>
          <w:rFonts w:cstheme="minorHAnsi"/>
          <w:i/>
          <w:iCs/>
        </w:rPr>
      </w:pPr>
      <w:r w:rsidRPr="00537EAE">
        <w:rPr>
          <w:rFonts w:cstheme="minorHAnsi"/>
          <w:i/>
          <w:iCs/>
        </w:rPr>
        <w:t xml:space="preserve">Entre em contato com o plano para obter uma lista completa de programas especiais e benefícios extras. Determinadas regras podem se aplicar. </w:t>
      </w:r>
    </w:p>
    <w:p w14:paraId="3048041F" w14:textId="77777777" w:rsidR="00CD3277" w:rsidRPr="00537EAE" w:rsidRDefault="00CD3277" w:rsidP="00CD3277">
      <w:pPr>
        <w:spacing w:after="0" w:line="240" w:lineRule="auto"/>
        <w:rPr>
          <w:rFonts w:cstheme="minorHAnsi"/>
        </w:rPr>
      </w:pPr>
      <w:r w:rsidRPr="00537EAE">
        <w:rPr>
          <w:rFonts w:cstheme="minorHAnsi"/>
        </w:rPr>
        <w:t xml:space="preserve">www.fallonhealth.org/berkshires </w:t>
      </w:r>
    </w:p>
    <w:p w14:paraId="55D2E636" w14:textId="77777777" w:rsidR="00CD3277" w:rsidRPr="00537EAE" w:rsidRDefault="00CD3277" w:rsidP="00CD3277">
      <w:pPr>
        <w:spacing w:after="0" w:line="240" w:lineRule="auto"/>
        <w:rPr>
          <w:rFonts w:cstheme="minorHAnsi"/>
        </w:rPr>
      </w:pPr>
      <w:r w:rsidRPr="00537EAE">
        <w:rPr>
          <w:rFonts w:cstheme="minorHAnsi"/>
        </w:rPr>
        <w:t xml:space="preserve">Atendimento ao cliente: (855) 203-4660 </w:t>
      </w:r>
    </w:p>
    <w:p w14:paraId="16D6945D" w14:textId="77777777" w:rsidR="00CD3277" w:rsidRPr="00537EAE" w:rsidRDefault="00CD3277" w:rsidP="00CD3277">
      <w:pPr>
        <w:spacing w:after="0" w:line="240" w:lineRule="auto"/>
        <w:rPr>
          <w:rFonts w:cstheme="minorHAnsi"/>
        </w:rPr>
      </w:pPr>
      <w:r w:rsidRPr="00537EAE">
        <w:rPr>
          <w:rFonts w:cstheme="minorHAnsi"/>
        </w:rPr>
        <w:t xml:space="preserve">Saúde comportamental: (888) 877 7184 </w:t>
      </w:r>
    </w:p>
    <w:p w14:paraId="41067918" w14:textId="27970337" w:rsidR="00CD3277" w:rsidRPr="00537EAE" w:rsidRDefault="00CD3277" w:rsidP="00CD3277">
      <w:pPr>
        <w:spacing w:after="0" w:line="240" w:lineRule="auto"/>
        <w:rPr>
          <w:rFonts w:cstheme="minorHAnsi"/>
        </w:rPr>
      </w:pPr>
    </w:p>
    <w:p w14:paraId="3060683C" w14:textId="276B3B52" w:rsidR="00CD3277" w:rsidRPr="00B83CB2" w:rsidRDefault="00CD3277" w:rsidP="001D130E">
      <w:pPr>
        <w:pStyle w:val="Heading2"/>
      </w:pPr>
      <w:bookmarkStart w:id="11" w:name="_Toc127189152"/>
      <w:bookmarkStart w:id="12" w:name="_Toc211950354"/>
      <w:r w:rsidRPr="00B83CB2">
        <w:t>Fallon 365</w:t>
      </w:r>
      <w:bookmarkEnd w:id="11"/>
      <w:bookmarkEnd w:id="12"/>
    </w:p>
    <w:p w14:paraId="28582C54" w14:textId="43157A0F" w:rsidR="00853A56" w:rsidRPr="00537EAE" w:rsidRDefault="00853A56" w:rsidP="0071186D">
      <w:pPr>
        <w:spacing w:after="0"/>
        <w:rPr>
          <w:b/>
          <w:bCs/>
        </w:rPr>
      </w:pPr>
      <w:r w:rsidRPr="00537EAE">
        <w:rPr>
          <w:b/>
          <w:bCs/>
        </w:rPr>
        <w:t>Serviços de saúde comportamental</w:t>
      </w:r>
    </w:p>
    <w:p w14:paraId="51B7A75D" w14:textId="1DFE16D2" w:rsidR="00853A56" w:rsidRPr="00537EAE" w:rsidRDefault="00853A56" w:rsidP="0071186D">
      <w:pPr>
        <w:spacing w:after="0"/>
      </w:pPr>
      <w:r w:rsidRPr="00537EAE">
        <w:t>Os membros podem obter uma gama completa de serviços de saúde mental e de uso de substâncias.</w:t>
      </w:r>
      <w:r w:rsidR="0071186D" w:rsidRPr="00537EAE">
        <w:t xml:space="preserve"> </w:t>
      </w:r>
      <w:r w:rsidRPr="00537EAE">
        <w:t>Para obter mais informações, ligue para</w:t>
      </w:r>
    </w:p>
    <w:p w14:paraId="0D9C6C76" w14:textId="77777777" w:rsidR="00853A56" w:rsidRPr="00B83CB2" w:rsidRDefault="00853A56" w:rsidP="0071186D">
      <w:pPr>
        <w:pStyle w:val="ListParagraph"/>
        <w:numPr>
          <w:ilvl w:val="0"/>
          <w:numId w:val="44"/>
        </w:numPr>
        <w:rPr>
          <w:lang w:val="en-US"/>
        </w:rPr>
      </w:pPr>
      <w:r w:rsidRPr="00B83CB2">
        <w:rPr>
          <w:lang w:val="en-US"/>
        </w:rPr>
        <w:t>(888) 777-1207 Fallon Health-Atrius Health Care Collaborative</w:t>
      </w:r>
    </w:p>
    <w:p w14:paraId="44F99DE5" w14:textId="77777777" w:rsidR="00853A56" w:rsidRPr="00537EAE" w:rsidRDefault="00853A56" w:rsidP="0071186D">
      <w:pPr>
        <w:pStyle w:val="ListParagraph"/>
        <w:numPr>
          <w:ilvl w:val="0"/>
          <w:numId w:val="44"/>
        </w:numPr>
      </w:pPr>
      <w:r w:rsidRPr="00537EAE">
        <w:t xml:space="preserve">(888) 877-7184 Berkshire Fallon Health </w:t>
      </w:r>
      <w:proofErr w:type="spellStart"/>
      <w:r w:rsidRPr="00537EAE">
        <w:t>Collaborative</w:t>
      </w:r>
      <w:proofErr w:type="spellEnd"/>
    </w:p>
    <w:p w14:paraId="372B286B" w14:textId="77777777" w:rsidR="00853A56" w:rsidRPr="00537EAE" w:rsidRDefault="00853A56" w:rsidP="0071186D">
      <w:pPr>
        <w:pStyle w:val="ListParagraph"/>
        <w:numPr>
          <w:ilvl w:val="0"/>
          <w:numId w:val="44"/>
        </w:numPr>
      </w:pPr>
      <w:r w:rsidRPr="00537EAE">
        <w:t xml:space="preserve">(888) 877-7182 Fallon 365 </w:t>
      </w:r>
      <w:proofErr w:type="spellStart"/>
      <w:r w:rsidRPr="00537EAE">
        <w:t>Care</w:t>
      </w:r>
      <w:proofErr w:type="spellEnd"/>
    </w:p>
    <w:p w14:paraId="6D25282A" w14:textId="77777777" w:rsidR="00CD3277" w:rsidRPr="00B83CB2" w:rsidRDefault="00CD3277" w:rsidP="00B83CB2">
      <w:pPr>
        <w:rPr>
          <w:b/>
          <w:bCs/>
        </w:rPr>
      </w:pPr>
      <w:r w:rsidRPr="00B83CB2">
        <w:rPr>
          <w:b/>
          <w:bCs/>
        </w:rPr>
        <w:t xml:space="preserve">ÁREAS DE SERVIÇO </w:t>
      </w:r>
    </w:p>
    <w:p w14:paraId="434620E6" w14:textId="17E29587" w:rsidR="00CD3277" w:rsidRPr="00537EAE" w:rsidRDefault="00CD3277" w:rsidP="001D3175">
      <w:pPr>
        <w:rPr>
          <w:rFonts w:cstheme="minorHAnsi"/>
          <w:i/>
          <w:iCs/>
        </w:rPr>
      </w:pPr>
      <w:r w:rsidRPr="00537EAE">
        <w:rPr>
          <w:rFonts w:cstheme="minorHAnsi"/>
          <w:i/>
          <w:iCs/>
        </w:rPr>
        <w:t>Framingham, Gardner-</w:t>
      </w:r>
      <w:proofErr w:type="spellStart"/>
      <w:r w:rsidRPr="00537EAE">
        <w:rPr>
          <w:rFonts w:cstheme="minorHAnsi"/>
          <w:i/>
          <w:iCs/>
        </w:rPr>
        <w:t>Fitchburg</w:t>
      </w:r>
      <w:proofErr w:type="spellEnd"/>
      <w:r w:rsidRPr="00537EAE">
        <w:rPr>
          <w:rFonts w:cstheme="minorHAnsi"/>
          <w:i/>
          <w:iCs/>
        </w:rPr>
        <w:t xml:space="preserve">, </w:t>
      </w:r>
      <w:proofErr w:type="spellStart"/>
      <w:r w:rsidRPr="00537EAE">
        <w:rPr>
          <w:rFonts w:cstheme="minorHAnsi"/>
          <w:i/>
          <w:iCs/>
        </w:rPr>
        <w:t>Southbridge</w:t>
      </w:r>
      <w:proofErr w:type="spellEnd"/>
      <w:r w:rsidRPr="00537EAE">
        <w:rPr>
          <w:rFonts w:cstheme="minorHAnsi"/>
          <w:i/>
          <w:iCs/>
        </w:rPr>
        <w:t xml:space="preserve">, Worcester </w:t>
      </w:r>
    </w:p>
    <w:p w14:paraId="7468E062" w14:textId="53A50B87" w:rsidR="00CD3277" w:rsidRPr="00537EAE" w:rsidRDefault="00853A56" w:rsidP="00CD3277">
      <w:pPr>
        <w:spacing w:after="0" w:line="240" w:lineRule="auto"/>
        <w:rPr>
          <w:rFonts w:cstheme="minorHAnsi"/>
          <w:i/>
          <w:iCs/>
        </w:rPr>
      </w:pPr>
      <w:r w:rsidRPr="00537EAE">
        <w:rPr>
          <w:rFonts w:cstheme="minorHAnsi"/>
          <w:i/>
          <w:iCs/>
        </w:rPr>
        <w:t>Localize sua cidade e a área de serviço dela na página 37</w:t>
      </w:r>
      <w:r w:rsidR="00FB276A" w:rsidRPr="00537EAE">
        <w:rPr>
          <w:rFonts w:cstheme="minorHAnsi"/>
          <w:i/>
          <w:iCs/>
        </w:rPr>
        <w:t>.</w:t>
      </w:r>
    </w:p>
    <w:p w14:paraId="76F85451" w14:textId="77777777" w:rsidR="00853A56" w:rsidRPr="00537EAE" w:rsidRDefault="00853A56" w:rsidP="00CD3277">
      <w:pPr>
        <w:spacing w:after="0" w:line="240" w:lineRule="auto"/>
        <w:rPr>
          <w:rFonts w:cstheme="minorHAnsi"/>
        </w:rPr>
      </w:pPr>
    </w:p>
    <w:p w14:paraId="7674FEB8" w14:textId="77777777" w:rsidR="00CD3277" w:rsidRPr="00537EAE" w:rsidRDefault="00CD3277" w:rsidP="00CD3277">
      <w:pPr>
        <w:rPr>
          <w:rFonts w:cstheme="minorHAnsi"/>
        </w:rPr>
      </w:pPr>
      <w:r w:rsidRPr="00537EAE">
        <w:rPr>
          <w:rFonts w:cstheme="minorHAnsi"/>
        </w:rPr>
        <w:t xml:space="preserve">Com o objetivo de fornecer cuidados de alta qualidade e uma história de inovação, o Fallon 365 </w:t>
      </w:r>
      <w:proofErr w:type="spellStart"/>
      <w:r w:rsidRPr="00537EAE">
        <w:rPr>
          <w:rFonts w:cstheme="minorHAnsi"/>
        </w:rPr>
        <w:t>Care</w:t>
      </w:r>
      <w:proofErr w:type="spellEnd"/>
      <w:r w:rsidRPr="00537EAE">
        <w:rPr>
          <w:rFonts w:cstheme="minorHAnsi"/>
        </w:rPr>
        <w:t xml:space="preserve"> empenha-se em melhorar a vida dos membros na nossa comunidade. </w:t>
      </w:r>
    </w:p>
    <w:p w14:paraId="54E18F0F" w14:textId="77777777" w:rsidR="0071186D" w:rsidRPr="00537EAE" w:rsidRDefault="0071186D" w:rsidP="00CD3277">
      <w:pPr>
        <w:rPr>
          <w:rFonts w:cstheme="minorHAnsi"/>
        </w:rPr>
      </w:pPr>
    </w:p>
    <w:p w14:paraId="015CC113" w14:textId="77777777" w:rsidR="00CD3277" w:rsidRPr="00537EAE" w:rsidRDefault="00CD3277" w:rsidP="00CD3277">
      <w:pPr>
        <w:rPr>
          <w:rFonts w:cstheme="minorHAnsi"/>
          <w:b/>
          <w:bCs/>
        </w:rPr>
      </w:pPr>
      <w:r w:rsidRPr="00537EAE">
        <w:rPr>
          <w:rFonts w:cstheme="minorHAnsi"/>
          <w:b/>
          <w:bCs/>
        </w:rPr>
        <w:t xml:space="preserve">Programas especiais e benefícios extras </w:t>
      </w:r>
    </w:p>
    <w:p w14:paraId="5E679C7D" w14:textId="7113832E" w:rsidR="00CD3277" w:rsidRPr="00537EAE" w:rsidRDefault="00CD3277" w:rsidP="0011264A">
      <w:pPr>
        <w:pStyle w:val="ListParagraph"/>
        <w:numPr>
          <w:ilvl w:val="0"/>
          <w:numId w:val="27"/>
        </w:numPr>
        <w:spacing w:after="0" w:line="240" w:lineRule="auto"/>
        <w:rPr>
          <w:rFonts w:cstheme="minorHAnsi"/>
        </w:rPr>
      </w:pPr>
      <w:proofErr w:type="spellStart"/>
      <w:r w:rsidRPr="00537EAE">
        <w:rPr>
          <w:rFonts w:cstheme="minorHAnsi"/>
        </w:rPr>
        <w:t>Quit</w:t>
      </w:r>
      <w:proofErr w:type="spellEnd"/>
      <w:r w:rsidRPr="00537EAE">
        <w:rPr>
          <w:rFonts w:cstheme="minorHAnsi"/>
        </w:rPr>
        <w:t xml:space="preserve"> </w:t>
      </w:r>
      <w:proofErr w:type="spellStart"/>
      <w:r w:rsidRPr="00537EAE">
        <w:rPr>
          <w:rFonts w:cstheme="minorHAnsi"/>
        </w:rPr>
        <w:t>to</w:t>
      </w:r>
      <w:proofErr w:type="spellEnd"/>
      <w:r w:rsidRPr="00537EAE">
        <w:rPr>
          <w:rFonts w:cstheme="minorHAnsi"/>
        </w:rPr>
        <w:t xml:space="preserve"> </w:t>
      </w:r>
      <w:proofErr w:type="spellStart"/>
      <w:r w:rsidRPr="00537EAE">
        <w:rPr>
          <w:rFonts w:cstheme="minorHAnsi"/>
        </w:rPr>
        <w:t>Win</w:t>
      </w:r>
      <w:proofErr w:type="spellEnd"/>
      <w:r w:rsidRPr="00537EAE">
        <w:rPr>
          <w:rFonts w:cstheme="minorHAnsi"/>
        </w:rPr>
        <w:t xml:space="preserve"> — programa para deixar de fumar </w:t>
      </w:r>
    </w:p>
    <w:p w14:paraId="47EB5628" w14:textId="0BC533B0" w:rsidR="00CD3277" w:rsidRPr="00537EAE" w:rsidRDefault="00CD3277" w:rsidP="0011264A">
      <w:pPr>
        <w:pStyle w:val="ListParagraph"/>
        <w:numPr>
          <w:ilvl w:val="0"/>
          <w:numId w:val="27"/>
        </w:numPr>
        <w:spacing w:after="0" w:line="240" w:lineRule="auto"/>
        <w:rPr>
          <w:rFonts w:cstheme="minorHAnsi"/>
        </w:rPr>
      </w:pPr>
      <w:r w:rsidRPr="00537EAE">
        <w:rPr>
          <w:rFonts w:cstheme="minorHAnsi"/>
        </w:rPr>
        <w:t xml:space="preserve">Oh Baby — bem-estar de bebês </w:t>
      </w:r>
    </w:p>
    <w:p w14:paraId="2A550D4E" w14:textId="25943214" w:rsidR="00CD3277" w:rsidRPr="00537EAE" w:rsidRDefault="00CD3277" w:rsidP="0011264A">
      <w:pPr>
        <w:pStyle w:val="ListParagraph"/>
        <w:numPr>
          <w:ilvl w:val="0"/>
          <w:numId w:val="27"/>
        </w:numPr>
        <w:spacing w:after="0" w:line="240" w:lineRule="auto"/>
        <w:rPr>
          <w:rFonts w:cstheme="minorHAnsi"/>
        </w:rPr>
      </w:pPr>
      <w:proofErr w:type="spellStart"/>
      <w:r w:rsidRPr="00537EAE">
        <w:rPr>
          <w:rFonts w:cstheme="minorHAnsi"/>
        </w:rPr>
        <w:t>Healthwise</w:t>
      </w:r>
      <w:proofErr w:type="spellEnd"/>
      <w:r w:rsidRPr="00537EAE">
        <w:rPr>
          <w:rFonts w:cstheme="minorHAnsi"/>
        </w:rPr>
        <w:t xml:space="preserve"> </w:t>
      </w:r>
      <w:proofErr w:type="spellStart"/>
      <w:r w:rsidRPr="00537EAE">
        <w:rPr>
          <w:rFonts w:cstheme="minorHAnsi"/>
        </w:rPr>
        <w:t>Knowledgebase</w:t>
      </w:r>
      <w:proofErr w:type="spellEnd"/>
      <w:r w:rsidRPr="00537EAE">
        <w:rPr>
          <w:rFonts w:cstheme="minorHAnsi"/>
        </w:rPr>
        <w:t xml:space="preserve"> — enciclopédia de saúde </w:t>
      </w:r>
    </w:p>
    <w:p w14:paraId="1BEC3BD6" w14:textId="01903D05" w:rsidR="00CD3277" w:rsidRPr="00537EAE" w:rsidRDefault="00CD3277" w:rsidP="0011264A">
      <w:pPr>
        <w:pStyle w:val="ListParagraph"/>
        <w:numPr>
          <w:ilvl w:val="0"/>
          <w:numId w:val="27"/>
        </w:numPr>
        <w:spacing w:after="0" w:line="240" w:lineRule="auto"/>
        <w:rPr>
          <w:rFonts w:cstheme="minorHAnsi"/>
        </w:rPr>
      </w:pPr>
      <w:r w:rsidRPr="00537EAE">
        <w:rPr>
          <w:rFonts w:cstheme="minorHAnsi"/>
        </w:rPr>
        <w:t xml:space="preserve">Cartão de ID no celular e portal seguro para membros </w:t>
      </w:r>
    </w:p>
    <w:p w14:paraId="50C033B1" w14:textId="77777777" w:rsidR="00CD3277" w:rsidRPr="00537EAE" w:rsidRDefault="00CD3277" w:rsidP="00CD3277">
      <w:pPr>
        <w:rPr>
          <w:rFonts w:cstheme="minorHAnsi"/>
          <w:i/>
          <w:iCs/>
        </w:rPr>
      </w:pPr>
      <w:r w:rsidRPr="00537EAE">
        <w:rPr>
          <w:rFonts w:cstheme="minorHAnsi"/>
          <w:i/>
          <w:iCs/>
        </w:rPr>
        <w:t xml:space="preserve">Entre em contato com o plano para obter uma lista completa de programas especiais e benefícios extras. Determinadas regras podem se aplicar. </w:t>
      </w:r>
    </w:p>
    <w:p w14:paraId="788BFAEB" w14:textId="77777777" w:rsidR="00CD3277" w:rsidRPr="00537EAE" w:rsidRDefault="00CD3277" w:rsidP="00CD3277">
      <w:pPr>
        <w:spacing w:after="0" w:line="240" w:lineRule="auto"/>
        <w:rPr>
          <w:rFonts w:cstheme="minorHAnsi"/>
        </w:rPr>
      </w:pPr>
      <w:r w:rsidRPr="00537EAE">
        <w:rPr>
          <w:rFonts w:cstheme="minorHAnsi"/>
        </w:rPr>
        <w:t xml:space="preserve">www.fallonhealth.org/365care </w:t>
      </w:r>
    </w:p>
    <w:p w14:paraId="2D25FF9C" w14:textId="77777777" w:rsidR="00CD3277" w:rsidRPr="00537EAE" w:rsidRDefault="00CD3277" w:rsidP="00CD3277">
      <w:pPr>
        <w:spacing w:after="0" w:line="240" w:lineRule="auto"/>
        <w:rPr>
          <w:rFonts w:cstheme="minorHAnsi"/>
        </w:rPr>
      </w:pPr>
      <w:r w:rsidRPr="00537EAE">
        <w:rPr>
          <w:rFonts w:cstheme="minorHAnsi"/>
        </w:rPr>
        <w:t xml:space="preserve">Atendimento ao cliente: (855) 508-3390 </w:t>
      </w:r>
    </w:p>
    <w:p w14:paraId="16E15494" w14:textId="0CC1E740" w:rsidR="00CD3277" w:rsidRPr="00537EAE" w:rsidRDefault="00CD3277" w:rsidP="0071186D">
      <w:pPr>
        <w:spacing w:after="0" w:line="240" w:lineRule="auto"/>
        <w:rPr>
          <w:rFonts w:cstheme="minorHAnsi"/>
        </w:rPr>
      </w:pPr>
      <w:r w:rsidRPr="00537EAE">
        <w:rPr>
          <w:rFonts w:cstheme="minorHAnsi"/>
        </w:rPr>
        <w:t xml:space="preserve">Saúde comportamental: (888) 877 7182 </w:t>
      </w:r>
    </w:p>
    <w:p w14:paraId="440A2922" w14:textId="77777777" w:rsidR="0071186D" w:rsidRPr="00537EAE" w:rsidRDefault="0071186D" w:rsidP="0071186D">
      <w:pPr>
        <w:spacing w:after="0" w:line="240" w:lineRule="auto"/>
        <w:rPr>
          <w:rFonts w:cstheme="minorHAnsi"/>
        </w:rPr>
      </w:pPr>
    </w:p>
    <w:p w14:paraId="4359A4C8" w14:textId="539A26E0" w:rsidR="00DF2587" w:rsidRPr="00B83CB2" w:rsidRDefault="00DF2587" w:rsidP="00B83CB2">
      <w:pPr>
        <w:rPr>
          <w:b/>
          <w:bCs/>
        </w:rPr>
      </w:pPr>
      <w:bookmarkStart w:id="13" w:name="_Toc127175682"/>
      <w:bookmarkStart w:id="14" w:name="_Toc127176651"/>
      <w:bookmarkStart w:id="15" w:name="_Toc127176897"/>
      <w:bookmarkStart w:id="16" w:name="_Toc127189153"/>
      <w:r w:rsidRPr="00B83CB2">
        <w:rPr>
          <w:b/>
          <w:bCs/>
        </w:rPr>
        <w:t>Hospitais</w:t>
      </w:r>
      <w:bookmarkEnd w:id="13"/>
      <w:bookmarkEnd w:id="14"/>
      <w:bookmarkEnd w:id="15"/>
      <w:bookmarkEnd w:id="16"/>
    </w:p>
    <w:p w14:paraId="72D672B0" w14:textId="77777777" w:rsidR="00F5376F" w:rsidRPr="00537EAE" w:rsidRDefault="00DF2587" w:rsidP="00DF2587">
      <w:pPr>
        <w:pStyle w:val="BodyText"/>
        <w:spacing w:before="111"/>
        <w:rPr>
          <w:rFonts w:asciiTheme="minorHAnsi" w:hAnsiTheme="minorHAnsi" w:cstheme="minorHAnsi"/>
          <w:sz w:val="22"/>
          <w:szCs w:val="22"/>
        </w:rPr>
      </w:pPr>
      <w:r w:rsidRPr="00537EAE">
        <w:rPr>
          <w:rFonts w:asciiTheme="minorHAnsi" w:hAnsiTheme="minorHAnsi" w:cstheme="minorHAnsi"/>
          <w:sz w:val="22"/>
          <w:szCs w:val="22"/>
        </w:rPr>
        <w:t>Fallon Health-</w:t>
      </w:r>
      <w:proofErr w:type="spellStart"/>
      <w:r w:rsidRPr="00537EAE">
        <w:rPr>
          <w:rFonts w:asciiTheme="minorHAnsi" w:hAnsiTheme="minorHAnsi" w:cstheme="minorHAnsi"/>
          <w:sz w:val="22"/>
          <w:szCs w:val="22"/>
        </w:rPr>
        <w:t>Atrius</w:t>
      </w:r>
      <w:proofErr w:type="spellEnd"/>
      <w:r w:rsidRPr="00537EAE">
        <w:rPr>
          <w:rFonts w:asciiTheme="minorHAnsi" w:hAnsiTheme="minorHAnsi" w:cstheme="minorHAnsi"/>
          <w:sz w:val="22"/>
          <w:szCs w:val="22"/>
        </w:rPr>
        <w:t xml:space="preserve"> </w:t>
      </w:r>
      <w:proofErr w:type="spellStart"/>
      <w:r w:rsidRPr="00537EAE">
        <w:rPr>
          <w:rFonts w:asciiTheme="minorHAnsi" w:hAnsiTheme="minorHAnsi" w:cstheme="minorHAnsi"/>
          <w:sz w:val="22"/>
          <w:szCs w:val="22"/>
        </w:rPr>
        <w:t>Care</w:t>
      </w:r>
      <w:proofErr w:type="spellEnd"/>
      <w:r w:rsidRPr="00537EAE">
        <w:rPr>
          <w:rFonts w:asciiTheme="minorHAnsi" w:hAnsiTheme="minorHAnsi" w:cstheme="minorHAnsi"/>
          <w:sz w:val="22"/>
          <w:szCs w:val="22"/>
        </w:rPr>
        <w:t xml:space="preserve"> </w:t>
      </w:r>
      <w:proofErr w:type="spellStart"/>
      <w:r w:rsidRPr="00537EAE">
        <w:rPr>
          <w:rFonts w:asciiTheme="minorHAnsi" w:hAnsiTheme="minorHAnsi" w:cstheme="minorHAnsi"/>
          <w:sz w:val="22"/>
          <w:szCs w:val="22"/>
        </w:rPr>
        <w:t>Collaborative</w:t>
      </w:r>
      <w:proofErr w:type="spellEnd"/>
      <w:r w:rsidRPr="00537EAE">
        <w:rPr>
          <w:rFonts w:asciiTheme="minorHAnsi" w:hAnsiTheme="minorHAnsi" w:cstheme="minorHAnsi"/>
          <w:sz w:val="22"/>
          <w:szCs w:val="22"/>
        </w:rPr>
        <w:t xml:space="preserve"> abrange os seguintes hospitais:</w:t>
      </w:r>
    </w:p>
    <w:p w14:paraId="61135CE7" w14:textId="27FAC665" w:rsidR="00DF2587" w:rsidRPr="00537EAE" w:rsidRDefault="00DF2587" w:rsidP="00DF2587">
      <w:pPr>
        <w:pStyle w:val="BodyText"/>
        <w:spacing w:before="111"/>
        <w:rPr>
          <w:rFonts w:asciiTheme="minorHAnsi" w:hAnsiTheme="minorHAnsi" w:cstheme="minorHAnsi"/>
          <w:sz w:val="20"/>
          <w:szCs w:val="20"/>
        </w:rPr>
      </w:pPr>
    </w:p>
    <w:p w14:paraId="313C2971" w14:textId="54272E8E" w:rsidR="00AA3F3B" w:rsidRPr="00B83CB2" w:rsidRDefault="00AA3F3B" w:rsidP="001D130E">
      <w:pPr>
        <w:pStyle w:val="Heading2"/>
        <w:rPr>
          <w:rFonts w:eastAsia="Times New Roman"/>
          <w:lang w:val="en-US"/>
        </w:rPr>
      </w:pPr>
      <w:r w:rsidRPr="00B83CB2">
        <w:rPr>
          <w:lang w:val="en-US"/>
        </w:rPr>
        <w:t xml:space="preserve">Fallon Health-Atrius Health Care Collaborative </w:t>
      </w:r>
    </w:p>
    <w:p w14:paraId="38414D2E" w14:textId="77777777" w:rsidR="00AA3F3B" w:rsidRPr="00B83CB2" w:rsidRDefault="00AA3F3B" w:rsidP="001D3175">
      <w:pPr>
        <w:spacing w:after="0" w:line="240" w:lineRule="auto"/>
        <w:rPr>
          <w:rFonts w:cstheme="minorHAnsi"/>
          <w:b/>
          <w:bCs/>
          <w:lang w:val="en-US"/>
        </w:rPr>
      </w:pPr>
    </w:p>
    <w:p w14:paraId="1B54EF94" w14:textId="1D470C6C" w:rsidR="001D3175" w:rsidRPr="00B83CB2" w:rsidRDefault="001D3175" w:rsidP="001D3175">
      <w:pPr>
        <w:spacing w:after="0" w:line="240" w:lineRule="auto"/>
        <w:rPr>
          <w:rFonts w:cstheme="minorHAnsi"/>
          <w:lang w:val="en-US"/>
        </w:rPr>
      </w:pPr>
      <w:r w:rsidRPr="00B83CB2">
        <w:rPr>
          <w:rFonts w:cstheme="minorHAnsi"/>
          <w:b/>
          <w:lang w:val="en-US"/>
        </w:rPr>
        <w:t xml:space="preserve">Nome do hospital, </w:t>
      </w:r>
      <w:proofErr w:type="spellStart"/>
      <w:r w:rsidRPr="00B83CB2">
        <w:rPr>
          <w:rFonts w:cstheme="minorHAnsi"/>
          <w:b/>
          <w:lang w:val="en-US"/>
        </w:rPr>
        <w:t>cidade</w:t>
      </w:r>
      <w:proofErr w:type="spellEnd"/>
    </w:p>
    <w:p w14:paraId="03274345" w14:textId="5CA85E90" w:rsidR="00FF654C" w:rsidRPr="00B83CB2" w:rsidRDefault="00FF654C" w:rsidP="00FF654C">
      <w:pPr>
        <w:spacing w:after="0" w:line="240" w:lineRule="auto"/>
        <w:rPr>
          <w:rFonts w:cstheme="minorHAnsi"/>
          <w:lang w:val="en-US"/>
        </w:rPr>
      </w:pPr>
      <w:r w:rsidRPr="00B83CB2">
        <w:rPr>
          <w:rFonts w:cstheme="minorHAnsi"/>
          <w:color w:val="222222"/>
          <w:lang w:val="en-US"/>
        </w:rPr>
        <w:t>Addison Gilbert Hospital (</w:t>
      </w:r>
      <w:r w:rsidRPr="00B83CB2">
        <w:rPr>
          <w:rFonts w:cstheme="minorHAnsi"/>
          <w:i/>
          <w:color w:val="222222"/>
          <w:lang w:val="en-US"/>
        </w:rPr>
        <w:t>Beth Israel</w:t>
      </w:r>
      <w:r w:rsidRPr="00B83CB2">
        <w:rPr>
          <w:rFonts w:cstheme="minorHAnsi"/>
          <w:color w:val="222222"/>
          <w:lang w:val="en-US"/>
        </w:rPr>
        <w:t xml:space="preserve"> </w:t>
      </w:r>
      <w:r w:rsidRPr="00B83CB2">
        <w:rPr>
          <w:rFonts w:cstheme="minorHAnsi"/>
          <w:i/>
          <w:color w:val="222222"/>
          <w:lang w:val="en-US"/>
        </w:rPr>
        <w:t>Lahey Health</w:t>
      </w:r>
      <w:r w:rsidRPr="00B83CB2">
        <w:rPr>
          <w:rFonts w:cstheme="minorHAnsi"/>
          <w:color w:val="222222"/>
          <w:lang w:val="en-US"/>
        </w:rPr>
        <w:t xml:space="preserve">), </w:t>
      </w:r>
      <w:r w:rsidRPr="00B83CB2">
        <w:rPr>
          <w:rFonts w:cstheme="minorHAnsi"/>
          <w:i/>
          <w:color w:val="222222"/>
          <w:lang w:val="en-US"/>
        </w:rPr>
        <w:t>Gloucester</w:t>
      </w:r>
    </w:p>
    <w:p w14:paraId="0CA22E4F" w14:textId="7B2219F7" w:rsidR="00AA3F3B" w:rsidRPr="00B83CB2" w:rsidRDefault="00AA3F3B" w:rsidP="00AA3F3B">
      <w:pPr>
        <w:spacing w:after="0" w:line="240" w:lineRule="auto"/>
        <w:rPr>
          <w:rFonts w:eastAsia="Times New Roman" w:cstheme="minorHAnsi"/>
          <w:i/>
          <w:iCs/>
          <w:color w:val="222222"/>
          <w:lang w:val="en-US"/>
        </w:rPr>
      </w:pPr>
      <w:r w:rsidRPr="00B83CB2">
        <w:rPr>
          <w:rFonts w:cstheme="minorHAnsi"/>
          <w:color w:val="000000"/>
          <w:lang w:val="en-US"/>
        </w:rPr>
        <w:t xml:space="preserve">Anna Jaques Hospital </w:t>
      </w:r>
      <w:r w:rsidRPr="00B83CB2">
        <w:rPr>
          <w:rFonts w:cstheme="minorHAnsi"/>
          <w:color w:val="222222"/>
          <w:lang w:val="en-US"/>
        </w:rPr>
        <w:t>(</w:t>
      </w:r>
      <w:r w:rsidRPr="00B83CB2">
        <w:rPr>
          <w:rFonts w:cstheme="minorHAnsi"/>
          <w:i/>
          <w:color w:val="222222"/>
          <w:lang w:val="en-US"/>
        </w:rPr>
        <w:t>Beth Israel Lahey Health</w:t>
      </w:r>
      <w:r w:rsidRPr="00B83CB2">
        <w:rPr>
          <w:rFonts w:cstheme="minorHAnsi"/>
          <w:color w:val="222222"/>
          <w:lang w:val="en-US"/>
        </w:rPr>
        <w:t>)</w:t>
      </w:r>
      <w:r w:rsidRPr="00B83CB2">
        <w:rPr>
          <w:rFonts w:cstheme="minorHAnsi"/>
          <w:color w:val="000000"/>
          <w:lang w:val="en-US"/>
        </w:rPr>
        <w:t xml:space="preserve">, </w:t>
      </w:r>
      <w:r w:rsidRPr="00B83CB2">
        <w:rPr>
          <w:rFonts w:cstheme="minorHAnsi"/>
          <w:i/>
          <w:color w:val="222222"/>
          <w:lang w:val="en-US"/>
        </w:rPr>
        <w:t>Newburyport</w:t>
      </w:r>
    </w:p>
    <w:p w14:paraId="6D5212EF" w14:textId="18F40402" w:rsidR="001612E1" w:rsidRPr="00B83CB2" w:rsidRDefault="001612E1" w:rsidP="00AA3F3B">
      <w:pPr>
        <w:spacing w:after="0" w:line="240" w:lineRule="auto"/>
        <w:rPr>
          <w:rFonts w:eastAsia="Times New Roman" w:cstheme="minorHAnsi"/>
          <w:color w:val="222222"/>
          <w:lang w:val="en-US"/>
        </w:rPr>
      </w:pPr>
      <w:r w:rsidRPr="00B83CB2">
        <w:rPr>
          <w:rFonts w:cstheme="minorHAnsi"/>
          <w:i/>
          <w:color w:val="222222"/>
          <w:lang w:val="en-US"/>
        </w:rPr>
        <w:t>Baystate Medical Center (Baystate Health), Springfield</w:t>
      </w:r>
    </w:p>
    <w:p w14:paraId="1446A7AC" w14:textId="248D20CC"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 xml:space="preserve">Beth Israel Deaconess--Needham, </w:t>
      </w:r>
      <w:r w:rsidRPr="00B83CB2">
        <w:rPr>
          <w:rFonts w:cstheme="minorHAnsi"/>
          <w:i/>
          <w:color w:val="222222"/>
          <w:lang w:val="en-US"/>
        </w:rPr>
        <w:t>Needham</w:t>
      </w:r>
    </w:p>
    <w:p w14:paraId="759B3717" w14:textId="3E540B4F"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 xml:space="preserve">Beth Israel Deaconess--Plymouth, </w:t>
      </w:r>
      <w:r w:rsidRPr="00B83CB2">
        <w:rPr>
          <w:rFonts w:cstheme="minorHAnsi"/>
          <w:i/>
          <w:color w:val="222222"/>
          <w:lang w:val="en-US"/>
        </w:rPr>
        <w:t>Plymouth</w:t>
      </w:r>
    </w:p>
    <w:p w14:paraId="5E9D63BE" w14:textId="575C776E"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Beth Israel Deaconess Medical Center,</w:t>
      </w:r>
      <w:r w:rsidRPr="00B83CB2">
        <w:rPr>
          <w:rFonts w:cstheme="minorHAnsi"/>
          <w:i/>
          <w:color w:val="222222"/>
          <w:lang w:val="en-US"/>
        </w:rPr>
        <w:t xml:space="preserve"> Boston</w:t>
      </w:r>
    </w:p>
    <w:p w14:paraId="6828117B" w14:textId="18C3A8CE" w:rsidR="00050192" w:rsidRPr="00B83CB2" w:rsidRDefault="00FF654C" w:rsidP="00AA3F3B">
      <w:pPr>
        <w:spacing w:after="0" w:line="240" w:lineRule="auto"/>
        <w:rPr>
          <w:rFonts w:eastAsia="Times New Roman" w:cstheme="minorHAnsi"/>
          <w:color w:val="222222"/>
          <w:lang w:val="en-US"/>
        </w:rPr>
      </w:pPr>
      <w:r w:rsidRPr="00B83CB2">
        <w:rPr>
          <w:rFonts w:cstheme="minorHAnsi"/>
          <w:color w:val="222222"/>
          <w:lang w:val="en-US"/>
        </w:rPr>
        <w:t>Beverly Hospital (</w:t>
      </w:r>
      <w:r w:rsidRPr="00B83CB2">
        <w:rPr>
          <w:rFonts w:cstheme="minorHAnsi"/>
          <w:i/>
          <w:color w:val="222222"/>
          <w:lang w:val="en-US"/>
        </w:rPr>
        <w:t>Beth Israel</w:t>
      </w:r>
      <w:r w:rsidRPr="00B83CB2">
        <w:rPr>
          <w:rFonts w:cstheme="minorHAnsi"/>
          <w:color w:val="222222"/>
          <w:lang w:val="en-US"/>
        </w:rPr>
        <w:t xml:space="preserve"> </w:t>
      </w:r>
      <w:r w:rsidRPr="00B83CB2">
        <w:rPr>
          <w:rFonts w:cstheme="minorHAnsi"/>
          <w:i/>
          <w:color w:val="222222"/>
          <w:lang w:val="en-US"/>
        </w:rPr>
        <w:t>Lahey Health</w:t>
      </w:r>
      <w:r w:rsidRPr="00B83CB2">
        <w:rPr>
          <w:rFonts w:cstheme="minorHAnsi"/>
          <w:color w:val="222222"/>
          <w:lang w:val="en-US"/>
        </w:rPr>
        <w:t xml:space="preserve">), </w:t>
      </w:r>
      <w:r w:rsidRPr="00B83CB2">
        <w:rPr>
          <w:rFonts w:cstheme="minorHAnsi"/>
          <w:i/>
          <w:color w:val="222222"/>
          <w:lang w:val="en-US"/>
        </w:rPr>
        <w:t>Beverly</w:t>
      </w:r>
    </w:p>
    <w:p w14:paraId="57084990" w14:textId="132CC4E5"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 xml:space="preserve">Boston Children's Hospital, </w:t>
      </w:r>
      <w:r w:rsidRPr="00B83CB2">
        <w:rPr>
          <w:rFonts w:cstheme="minorHAnsi"/>
          <w:i/>
          <w:color w:val="222222"/>
          <w:lang w:val="en-US"/>
        </w:rPr>
        <w:t>Boston</w:t>
      </w:r>
    </w:p>
    <w:p w14:paraId="2421E5EC" w14:textId="644A862F" w:rsidR="00C113AF" w:rsidRPr="00B83CB2" w:rsidRDefault="00C113AF" w:rsidP="00C113AF">
      <w:pPr>
        <w:spacing w:after="0" w:line="240" w:lineRule="auto"/>
        <w:rPr>
          <w:rFonts w:eastAsia="Times New Roman" w:cstheme="minorHAnsi"/>
          <w:color w:val="222222"/>
          <w:lang w:val="en-US"/>
        </w:rPr>
      </w:pPr>
      <w:r w:rsidRPr="00B83CB2">
        <w:rPr>
          <w:rFonts w:cstheme="minorHAnsi"/>
          <w:color w:val="222222"/>
          <w:lang w:val="en-US"/>
        </w:rPr>
        <w:t>Brockton Hospital (</w:t>
      </w:r>
      <w:r w:rsidRPr="00B83CB2">
        <w:rPr>
          <w:rFonts w:cstheme="minorHAnsi"/>
          <w:i/>
          <w:color w:val="222222"/>
          <w:lang w:val="en-US"/>
        </w:rPr>
        <w:t>Signature Health Care</w:t>
      </w:r>
      <w:r w:rsidRPr="00B83CB2">
        <w:rPr>
          <w:rFonts w:cstheme="minorHAnsi"/>
          <w:color w:val="222222"/>
          <w:lang w:val="en-US"/>
        </w:rPr>
        <w:t xml:space="preserve">), </w:t>
      </w:r>
      <w:r w:rsidRPr="00B83CB2">
        <w:rPr>
          <w:rFonts w:cstheme="minorHAnsi"/>
          <w:i/>
          <w:color w:val="222222"/>
          <w:lang w:val="en-US"/>
        </w:rPr>
        <w:t>Brockton</w:t>
      </w:r>
      <w:r w:rsidRPr="00B83CB2">
        <w:rPr>
          <w:rFonts w:cstheme="minorHAnsi"/>
          <w:color w:val="222222"/>
          <w:lang w:val="en-US"/>
        </w:rPr>
        <w:t xml:space="preserve"> </w:t>
      </w:r>
    </w:p>
    <w:p w14:paraId="437E52C5" w14:textId="1A0AA187" w:rsidR="00C113AF" w:rsidRPr="00B83CB2" w:rsidRDefault="00C113AF" w:rsidP="00C113AF">
      <w:pPr>
        <w:spacing w:after="0" w:line="240" w:lineRule="auto"/>
        <w:rPr>
          <w:rFonts w:eastAsia="Times New Roman" w:cstheme="minorHAnsi"/>
          <w:color w:val="222222"/>
          <w:lang w:val="en-US"/>
        </w:rPr>
      </w:pPr>
      <w:r w:rsidRPr="00B83CB2">
        <w:rPr>
          <w:rFonts w:cstheme="minorHAnsi"/>
          <w:color w:val="222222"/>
          <w:lang w:val="en-US"/>
        </w:rPr>
        <w:t>Cape Cod Hospital, (Cape Code Healthcare),</w:t>
      </w:r>
      <w:r w:rsidRPr="00B83CB2">
        <w:rPr>
          <w:rFonts w:cstheme="minorHAnsi"/>
          <w:i/>
          <w:color w:val="222222"/>
          <w:lang w:val="en-US"/>
        </w:rPr>
        <w:t xml:space="preserve"> Hyannis</w:t>
      </w:r>
    </w:p>
    <w:p w14:paraId="31EBD11C" w14:textId="77777777" w:rsidR="00C113AF" w:rsidRPr="00B83CB2" w:rsidRDefault="00C113AF" w:rsidP="00C113AF">
      <w:pPr>
        <w:spacing w:after="0" w:line="240" w:lineRule="auto"/>
        <w:rPr>
          <w:rFonts w:eastAsia="Times New Roman" w:cstheme="minorHAnsi"/>
          <w:i/>
          <w:iCs/>
          <w:color w:val="222222"/>
          <w:lang w:val="en-US"/>
        </w:rPr>
      </w:pPr>
      <w:r w:rsidRPr="00B83CB2">
        <w:rPr>
          <w:rFonts w:cstheme="minorHAnsi"/>
          <w:color w:val="222222"/>
          <w:lang w:val="en-US"/>
        </w:rPr>
        <w:t xml:space="preserve">Dana-Farber Cancer Institute, </w:t>
      </w:r>
      <w:r w:rsidRPr="00B83CB2">
        <w:rPr>
          <w:rFonts w:cstheme="minorHAnsi"/>
          <w:i/>
          <w:color w:val="222222"/>
          <w:lang w:val="en-US"/>
        </w:rPr>
        <w:t>Boston</w:t>
      </w:r>
    </w:p>
    <w:p w14:paraId="73FAF579" w14:textId="35147C94" w:rsidR="00AA3F3B" w:rsidRPr="00B83CB2" w:rsidRDefault="00AA3F3B" w:rsidP="00AA3F3B">
      <w:pPr>
        <w:spacing w:after="0" w:line="240" w:lineRule="auto"/>
        <w:rPr>
          <w:rFonts w:eastAsia="Times New Roman" w:cstheme="minorHAnsi"/>
          <w:i/>
          <w:iCs/>
          <w:color w:val="222222"/>
          <w:lang w:val="en-US"/>
        </w:rPr>
      </w:pPr>
      <w:r w:rsidRPr="00B83CB2">
        <w:rPr>
          <w:rFonts w:cstheme="minorHAnsi"/>
          <w:color w:val="222222"/>
          <w:lang w:val="en-US"/>
        </w:rPr>
        <w:t xml:space="preserve">Emerson Hospital, </w:t>
      </w:r>
      <w:r w:rsidRPr="00B83CB2">
        <w:rPr>
          <w:rFonts w:cstheme="minorHAnsi"/>
          <w:i/>
          <w:color w:val="222222"/>
          <w:lang w:val="en-US"/>
        </w:rPr>
        <w:t>Concord</w:t>
      </w:r>
    </w:p>
    <w:p w14:paraId="5CF3015F" w14:textId="44D15148" w:rsidR="001612E1" w:rsidRPr="00B83CB2" w:rsidRDefault="001612E1" w:rsidP="001612E1">
      <w:pPr>
        <w:spacing w:after="0" w:line="240" w:lineRule="auto"/>
        <w:rPr>
          <w:rFonts w:eastAsia="Times New Roman" w:cstheme="minorHAnsi"/>
          <w:color w:val="222222"/>
          <w:lang w:val="en-US"/>
        </w:rPr>
      </w:pPr>
      <w:r w:rsidRPr="00B83CB2">
        <w:rPr>
          <w:rFonts w:cstheme="minorHAnsi"/>
          <w:color w:val="222222"/>
          <w:lang w:val="en-US"/>
        </w:rPr>
        <w:t>Falmouth Hospital (Cape Code Healthcare), Falmouth</w:t>
      </w:r>
    </w:p>
    <w:p w14:paraId="737C7C90" w14:textId="77777777" w:rsidR="00393251" w:rsidRPr="00B83CB2" w:rsidRDefault="00AA3F3B" w:rsidP="00AA3F3B">
      <w:pPr>
        <w:spacing w:after="0" w:line="240" w:lineRule="auto"/>
        <w:rPr>
          <w:rFonts w:eastAsia="Times New Roman" w:cstheme="minorHAnsi"/>
          <w:i/>
          <w:iCs/>
          <w:color w:val="222222"/>
          <w:lang w:val="en-US"/>
        </w:rPr>
      </w:pPr>
      <w:r w:rsidRPr="00B83CB2">
        <w:rPr>
          <w:rFonts w:cstheme="minorHAnsi"/>
          <w:color w:val="222222"/>
          <w:lang w:val="en-US"/>
        </w:rPr>
        <w:t xml:space="preserve">Lahey Hospital and Medical Center, </w:t>
      </w:r>
      <w:r w:rsidRPr="00B83CB2">
        <w:rPr>
          <w:rFonts w:cstheme="minorHAnsi"/>
          <w:i/>
          <w:color w:val="222222"/>
          <w:lang w:val="en-US"/>
        </w:rPr>
        <w:t>Burlington</w:t>
      </w:r>
    </w:p>
    <w:p w14:paraId="4B700998" w14:textId="4A8D0D0C"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Lahey Medical Center--Peabody, P</w:t>
      </w:r>
      <w:r w:rsidRPr="00B83CB2">
        <w:rPr>
          <w:rFonts w:cstheme="minorHAnsi"/>
          <w:i/>
          <w:color w:val="222222"/>
          <w:lang w:val="en-US"/>
        </w:rPr>
        <w:t>eabody</w:t>
      </w:r>
    </w:p>
    <w:p w14:paraId="68B6884D" w14:textId="61A77BF7" w:rsidR="00AA3F3B" w:rsidRPr="00B83CB2" w:rsidRDefault="00AA3F3B" w:rsidP="00AA3F3B">
      <w:pPr>
        <w:spacing w:after="0" w:line="240" w:lineRule="auto"/>
        <w:rPr>
          <w:rFonts w:cstheme="minorHAnsi"/>
          <w:lang w:val="en-US"/>
        </w:rPr>
      </w:pPr>
      <w:r w:rsidRPr="00B83CB2">
        <w:rPr>
          <w:rFonts w:cstheme="minorHAnsi"/>
          <w:color w:val="222222"/>
          <w:lang w:val="en-US"/>
        </w:rPr>
        <w:t xml:space="preserve">Lowell General Hospital--Main Campus, </w:t>
      </w:r>
      <w:r w:rsidRPr="00B83CB2">
        <w:rPr>
          <w:rFonts w:cstheme="minorHAnsi"/>
          <w:i/>
          <w:color w:val="222222"/>
          <w:lang w:val="en-US"/>
        </w:rPr>
        <w:t>Lowell</w:t>
      </w:r>
    </w:p>
    <w:p w14:paraId="3D97E36A" w14:textId="7859DA4B"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 xml:space="preserve">Lowell General Hospital--Saints Campus, </w:t>
      </w:r>
      <w:r w:rsidRPr="00B83CB2">
        <w:rPr>
          <w:rFonts w:cstheme="minorHAnsi"/>
          <w:i/>
          <w:color w:val="222222"/>
          <w:lang w:val="en-US"/>
        </w:rPr>
        <w:t>Lowell</w:t>
      </w:r>
    </w:p>
    <w:p w14:paraId="06FC3380" w14:textId="0E7A27EB"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 xml:space="preserve">Mass. Eye and Ear Infirmary, </w:t>
      </w:r>
      <w:r w:rsidRPr="00B83CB2">
        <w:rPr>
          <w:rFonts w:cstheme="minorHAnsi"/>
          <w:i/>
          <w:color w:val="222222"/>
          <w:lang w:val="en-US"/>
        </w:rPr>
        <w:t>Boston</w:t>
      </w:r>
    </w:p>
    <w:p w14:paraId="59E393FD" w14:textId="5C9098ED" w:rsidR="00681CAD" w:rsidRPr="00B83CB2" w:rsidRDefault="00681CAD" w:rsidP="00AA3F3B">
      <w:pPr>
        <w:spacing w:after="0" w:line="240" w:lineRule="auto"/>
        <w:rPr>
          <w:rFonts w:eastAsia="Times New Roman" w:cstheme="minorHAnsi"/>
          <w:color w:val="222222"/>
          <w:lang w:val="en-US"/>
        </w:rPr>
      </w:pPr>
      <w:r w:rsidRPr="00B83CB2">
        <w:rPr>
          <w:rFonts w:cstheme="minorHAnsi"/>
          <w:color w:val="222222"/>
          <w:lang w:val="en-US"/>
        </w:rPr>
        <w:t>Milton Hospital (</w:t>
      </w:r>
      <w:r w:rsidRPr="00B83CB2">
        <w:rPr>
          <w:rFonts w:cstheme="minorHAnsi"/>
          <w:i/>
          <w:color w:val="222222"/>
          <w:lang w:val="en-US"/>
        </w:rPr>
        <w:t>Beth Israel Lahey Health</w:t>
      </w:r>
      <w:r w:rsidRPr="00B83CB2">
        <w:rPr>
          <w:rFonts w:cstheme="minorHAnsi"/>
          <w:color w:val="222222"/>
          <w:lang w:val="en-US"/>
        </w:rPr>
        <w:t xml:space="preserve">), </w:t>
      </w:r>
      <w:r w:rsidRPr="00B83CB2">
        <w:rPr>
          <w:rFonts w:cstheme="minorHAnsi"/>
          <w:i/>
          <w:color w:val="222222"/>
          <w:lang w:val="en-US"/>
        </w:rPr>
        <w:t>Milton</w:t>
      </w:r>
    </w:p>
    <w:p w14:paraId="14506EC0" w14:textId="11C0E29C"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Mt. Auburn Hospital (</w:t>
      </w:r>
      <w:r w:rsidRPr="00B83CB2">
        <w:rPr>
          <w:rFonts w:cstheme="minorHAnsi"/>
          <w:i/>
          <w:color w:val="222222"/>
          <w:lang w:val="en-US"/>
        </w:rPr>
        <w:t>Beth Israel Lahey Health</w:t>
      </w:r>
      <w:r w:rsidRPr="00B83CB2">
        <w:rPr>
          <w:rFonts w:cstheme="minorHAnsi"/>
          <w:color w:val="222222"/>
          <w:lang w:val="en-US"/>
        </w:rPr>
        <w:t xml:space="preserve">), </w:t>
      </w:r>
      <w:r w:rsidRPr="00B83CB2">
        <w:rPr>
          <w:rFonts w:cstheme="minorHAnsi"/>
          <w:i/>
          <w:color w:val="222222"/>
          <w:lang w:val="en-US"/>
        </w:rPr>
        <w:t>Cambridge</w:t>
      </w:r>
    </w:p>
    <w:p w14:paraId="6CB56688" w14:textId="3744F86C"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 xml:space="preserve">New England Baptist Hospital, </w:t>
      </w:r>
      <w:r w:rsidRPr="00B83CB2">
        <w:rPr>
          <w:rFonts w:cstheme="minorHAnsi"/>
          <w:i/>
          <w:color w:val="222222"/>
          <w:lang w:val="en-US"/>
        </w:rPr>
        <w:t>Roxbury Crossing</w:t>
      </w:r>
    </w:p>
    <w:p w14:paraId="062B64BF" w14:textId="23C59EC2" w:rsidR="00AA3F3B" w:rsidRPr="00B83CB2" w:rsidRDefault="00AA3F3B" w:rsidP="00AA3F3B">
      <w:pPr>
        <w:spacing w:after="0" w:line="240" w:lineRule="auto"/>
        <w:rPr>
          <w:rFonts w:eastAsia="Times New Roman" w:cstheme="minorHAnsi"/>
          <w:color w:val="222222"/>
          <w:lang w:val="en-US"/>
        </w:rPr>
      </w:pPr>
      <w:r w:rsidRPr="00B83CB2">
        <w:rPr>
          <w:rFonts w:cstheme="minorHAnsi"/>
          <w:color w:val="222222"/>
          <w:lang w:val="en-US"/>
        </w:rPr>
        <w:t>Newton-Wellesley Hospital (</w:t>
      </w:r>
      <w:r w:rsidRPr="00B83CB2">
        <w:rPr>
          <w:rFonts w:cstheme="minorHAnsi"/>
          <w:i/>
          <w:color w:val="222222"/>
          <w:lang w:val="en-US"/>
        </w:rPr>
        <w:t>Mass General Brigham</w:t>
      </w:r>
      <w:r w:rsidRPr="00B83CB2">
        <w:rPr>
          <w:rFonts w:cstheme="minorHAnsi"/>
          <w:color w:val="222222"/>
          <w:lang w:val="en-US"/>
        </w:rPr>
        <w:t xml:space="preserve">), </w:t>
      </w:r>
      <w:r w:rsidRPr="00B83CB2">
        <w:rPr>
          <w:rFonts w:cstheme="minorHAnsi"/>
          <w:i/>
          <w:color w:val="222222"/>
          <w:lang w:val="en-US"/>
        </w:rPr>
        <w:t>Newton</w:t>
      </w:r>
    </w:p>
    <w:p w14:paraId="49C4B83F" w14:textId="0402B9D9" w:rsidR="00AA3F3B" w:rsidRPr="00B83CB2" w:rsidRDefault="00AA3F3B" w:rsidP="00AA3F3B">
      <w:pPr>
        <w:spacing w:after="0" w:line="240" w:lineRule="auto"/>
        <w:rPr>
          <w:rFonts w:cstheme="minorHAnsi"/>
          <w:lang w:val="en-US"/>
        </w:rPr>
      </w:pPr>
      <w:r w:rsidRPr="00B83CB2">
        <w:rPr>
          <w:rFonts w:cstheme="minorHAnsi"/>
          <w:color w:val="222222"/>
          <w:lang w:val="en-US"/>
        </w:rPr>
        <w:lastRenderedPageBreak/>
        <w:t xml:space="preserve">South Shore Hospital, </w:t>
      </w:r>
      <w:r w:rsidRPr="00B83CB2">
        <w:rPr>
          <w:rFonts w:cstheme="minorHAnsi"/>
          <w:i/>
          <w:color w:val="222222"/>
          <w:lang w:val="en-US"/>
        </w:rPr>
        <w:t>Weymouth</w:t>
      </w:r>
    </w:p>
    <w:p w14:paraId="2D1142BE" w14:textId="151CDBA9" w:rsidR="00714AE9" w:rsidRPr="00B83CB2" w:rsidRDefault="00C24B40" w:rsidP="00714AE9">
      <w:pPr>
        <w:spacing w:after="0" w:line="240" w:lineRule="auto"/>
        <w:rPr>
          <w:rFonts w:cstheme="minorHAnsi"/>
          <w:lang w:val="en-US"/>
        </w:rPr>
      </w:pPr>
      <w:r w:rsidRPr="00B83CB2">
        <w:rPr>
          <w:rFonts w:cstheme="minorHAnsi"/>
          <w:lang w:val="en-US"/>
        </w:rPr>
        <w:t>Winchester Hospital (</w:t>
      </w:r>
      <w:r w:rsidRPr="00B83CB2">
        <w:rPr>
          <w:rFonts w:cstheme="minorHAnsi"/>
          <w:i/>
          <w:lang w:val="en-US"/>
        </w:rPr>
        <w:t>Beth Israel</w:t>
      </w:r>
      <w:r w:rsidRPr="00B83CB2">
        <w:rPr>
          <w:rFonts w:cstheme="minorHAnsi"/>
          <w:lang w:val="en-US"/>
        </w:rPr>
        <w:t xml:space="preserve"> </w:t>
      </w:r>
      <w:r w:rsidRPr="00B83CB2">
        <w:rPr>
          <w:rFonts w:cstheme="minorHAnsi"/>
          <w:i/>
          <w:lang w:val="en-US"/>
        </w:rPr>
        <w:t>Lahey Health</w:t>
      </w:r>
      <w:r w:rsidRPr="00B83CB2">
        <w:rPr>
          <w:rFonts w:cstheme="minorHAnsi"/>
          <w:lang w:val="en-US"/>
        </w:rPr>
        <w:t xml:space="preserve">), </w:t>
      </w:r>
      <w:r w:rsidRPr="00B83CB2">
        <w:rPr>
          <w:rFonts w:cstheme="minorHAnsi"/>
          <w:i/>
          <w:lang w:val="en-US"/>
        </w:rPr>
        <w:t>Winchester</w:t>
      </w:r>
    </w:p>
    <w:p w14:paraId="7ED8EA4B" w14:textId="77777777" w:rsidR="002F3057" w:rsidRPr="00B83CB2" w:rsidRDefault="002F3057" w:rsidP="00714AE9">
      <w:pPr>
        <w:spacing w:after="0" w:line="240" w:lineRule="auto"/>
        <w:rPr>
          <w:rFonts w:cstheme="minorHAnsi"/>
          <w:b/>
          <w:bCs/>
          <w:lang w:val="en-US"/>
        </w:rPr>
      </w:pPr>
    </w:p>
    <w:p w14:paraId="79FDF08C" w14:textId="77777777" w:rsidR="0071186D" w:rsidRPr="00B83CB2" w:rsidRDefault="0071186D">
      <w:pPr>
        <w:rPr>
          <w:rFonts w:cstheme="minorHAnsi"/>
          <w:b/>
          <w:lang w:val="en-US"/>
        </w:rPr>
      </w:pPr>
      <w:r w:rsidRPr="00B83CB2">
        <w:rPr>
          <w:rFonts w:cstheme="minorHAnsi"/>
          <w:b/>
          <w:lang w:val="en-US"/>
        </w:rPr>
        <w:br w:type="page"/>
      </w:r>
    </w:p>
    <w:p w14:paraId="7417BFBD" w14:textId="65A80613" w:rsidR="00633DF1" w:rsidRPr="00B83CB2" w:rsidRDefault="00633DF1" w:rsidP="001D130E">
      <w:pPr>
        <w:pStyle w:val="Heading2"/>
        <w:rPr>
          <w:lang w:val="en-US"/>
        </w:rPr>
      </w:pPr>
      <w:r w:rsidRPr="00B83CB2">
        <w:rPr>
          <w:lang w:val="en-US"/>
        </w:rPr>
        <w:lastRenderedPageBreak/>
        <w:t>Berkshire Fallon Health Collaborative</w:t>
      </w:r>
    </w:p>
    <w:p w14:paraId="448920D7" w14:textId="77777777" w:rsidR="00AA3F3B" w:rsidRPr="00B83CB2" w:rsidRDefault="00AA3F3B" w:rsidP="00AA3F3B">
      <w:pPr>
        <w:spacing w:after="0" w:line="240" w:lineRule="auto"/>
        <w:rPr>
          <w:rFonts w:cstheme="minorHAnsi"/>
          <w:lang w:val="en-US"/>
        </w:rPr>
      </w:pPr>
      <w:r w:rsidRPr="00B83CB2">
        <w:rPr>
          <w:rFonts w:cstheme="minorHAnsi"/>
          <w:b/>
          <w:lang w:val="en-US"/>
        </w:rPr>
        <w:t xml:space="preserve">Nome do hospital, </w:t>
      </w:r>
      <w:proofErr w:type="spellStart"/>
      <w:r w:rsidRPr="00B83CB2">
        <w:rPr>
          <w:rFonts w:cstheme="minorHAnsi"/>
          <w:b/>
          <w:lang w:val="en-US"/>
        </w:rPr>
        <w:t>cidade</w:t>
      </w:r>
      <w:proofErr w:type="spellEnd"/>
    </w:p>
    <w:p w14:paraId="71D1FA6D" w14:textId="71A692E0" w:rsidR="0030221C" w:rsidRPr="00B83CB2" w:rsidRDefault="0030221C" w:rsidP="002C0DA4">
      <w:pPr>
        <w:spacing w:after="0" w:line="240" w:lineRule="auto"/>
        <w:rPr>
          <w:rFonts w:eastAsia="Times New Roman" w:cstheme="minorHAnsi"/>
          <w:color w:val="000000"/>
          <w:sz w:val="28"/>
          <w:szCs w:val="28"/>
          <w:lang w:val="en-US"/>
        </w:rPr>
      </w:pPr>
      <w:r w:rsidRPr="00B83CB2">
        <w:rPr>
          <w:rFonts w:cstheme="minorHAnsi"/>
          <w:color w:val="000000"/>
          <w:lang w:val="en-US"/>
        </w:rPr>
        <w:t>Baystate Medical Center (</w:t>
      </w:r>
      <w:r w:rsidRPr="00B83CB2">
        <w:rPr>
          <w:rFonts w:cstheme="minorHAnsi"/>
          <w:i/>
          <w:color w:val="000000"/>
          <w:lang w:val="en-US"/>
        </w:rPr>
        <w:t>Baystate Health</w:t>
      </w:r>
      <w:r w:rsidRPr="00B83CB2">
        <w:rPr>
          <w:rFonts w:cstheme="minorHAnsi"/>
          <w:color w:val="000000"/>
          <w:lang w:val="en-US"/>
        </w:rPr>
        <w:t xml:space="preserve">), </w:t>
      </w:r>
      <w:r w:rsidRPr="00B83CB2">
        <w:rPr>
          <w:rFonts w:cstheme="minorHAnsi"/>
          <w:i/>
          <w:color w:val="000000"/>
          <w:lang w:val="en-US"/>
        </w:rPr>
        <w:t>Springfield</w:t>
      </w:r>
    </w:p>
    <w:p w14:paraId="1F810DCD" w14:textId="19BEE74D" w:rsidR="0030221C" w:rsidRPr="00B83CB2" w:rsidRDefault="0030221C" w:rsidP="002C0DA4">
      <w:pPr>
        <w:spacing w:after="0" w:line="240" w:lineRule="auto"/>
        <w:rPr>
          <w:rFonts w:eastAsia="Times New Roman" w:cstheme="minorHAnsi"/>
          <w:color w:val="222222"/>
          <w:lang w:val="en-US"/>
        </w:rPr>
      </w:pPr>
      <w:r w:rsidRPr="00B83CB2">
        <w:rPr>
          <w:rFonts w:cstheme="minorHAnsi"/>
          <w:color w:val="222222"/>
          <w:lang w:val="en-US"/>
        </w:rPr>
        <w:t>Berkshire Medical Center (</w:t>
      </w:r>
      <w:r w:rsidRPr="00B83CB2">
        <w:rPr>
          <w:rFonts w:cstheme="minorHAnsi"/>
          <w:i/>
          <w:color w:val="222222"/>
          <w:lang w:val="en-US"/>
        </w:rPr>
        <w:t>Berkshire Health Systems</w:t>
      </w:r>
      <w:r w:rsidRPr="00B83CB2">
        <w:rPr>
          <w:rFonts w:cstheme="minorHAnsi"/>
          <w:color w:val="222222"/>
          <w:lang w:val="en-US"/>
        </w:rPr>
        <w:t xml:space="preserve">), </w:t>
      </w:r>
      <w:r w:rsidRPr="00B83CB2">
        <w:rPr>
          <w:rFonts w:cstheme="minorHAnsi"/>
          <w:i/>
          <w:color w:val="222222"/>
          <w:lang w:val="en-US"/>
        </w:rPr>
        <w:t>Pittsfield</w:t>
      </w:r>
    </w:p>
    <w:p w14:paraId="34FB4206" w14:textId="4BBC34D0" w:rsidR="0030221C" w:rsidRPr="00B83CB2" w:rsidRDefault="0030221C" w:rsidP="002C0DA4">
      <w:pPr>
        <w:spacing w:after="0" w:line="240" w:lineRule="auto"/>
        <w:rPr>
          <w:rFonts w:eastAsia="Times New Roman" w:cstheme="minorHAnsi"/>
          <w:color w:val="000000"/>
          <w:sz w:val="28"/>
          <w:szCs w:val="28"/>
          <w:lang w:val="en-US"/>
        </w:rPr>
      </w:pPr>
      <w:r w:rsidRPr="00B83CB2">
        <w:rPr>
          <w:rFonts w:cstheme="minorHAnsi"/>
          <w:color w:val="222222"/>
          <w:lang w:val="en-US"/>
        </w:rPr>
        <w:t>Fairview Hospital (</w:t>
      </w:r>
      <w:r w:rsidRPr="00B83CB2">
        <w:rPr>
          <w:rFonts w:cstheme="minorHAnsi"/>
          <w:i/>
          <w:color w:val="222222"/>
          <w:lang w:val="en-US"/>
        </w:rPr>
        <w:t>Berkshire Health Systems</w:t>
      </w:r>
      <w:r w:rsidRPr="00B83CB2">
        <w:rPr>
          <w:rFonts w:cstheme="minorHAnsi"/>
          <w:color w:val="222222"/>
          <w:lang w:val="en-US"/>
        </w:rPr>
        <w:t xml:space="preserve">), </w:t>
      </w:r>
      <w:r w:rsidRPr="00B83CB2">
        <w:rPr>
          <w:rFonts w:cstheme="minorHAnsi"/>
          <w:i/>
          <w:color w:val="222222"/>
          <w:lang w:val="en-US"/>
        </w:rPr>
        <w:t>Great Barrington</w:t>
      </w:r>
    </w:p>
    <w:p w14:paraId="26209DC6" w14:textId="0E42E01D" w:rsidR="0030221C" w:rsidRPr="00B83CB2" w:rsidRDefault="0030221C" w:rsidP="002C0DA4">
      <w:pPr>
        <w:spacing w:after="0" w:line="240" w:lineRule="auto"/>
        <w:rPr>
          <w:rFonts w:eastAsia="Times New Roman" w:cstheme="minorHAnsi"/>
          <w:color w:val="000000"/>
          <w:lang w:val="en-US"/>
        </w:rPr>
      </w:pPr>
      <w:r w:rsidRPr="00B83CB2">
        <w:rPr>
          <w:rFonts w:cstheme="minorHAnsi"/>
          <w:color w:val="000000"/>
          <w:lang w:val="en-US"/>
        </w:rPr>
        <w:t>Franklin Medical Center (</w:t>
      </w:r>
      <w:r w:rsidRPr="00B83CB2">
        <w:rPr>
          <w:rFonts w:cstheme="minorHAnsi"/>
          <w:i/>
          <w:color w:val="000000"/>
          <w:lang w:val="en-US"/>
        </w:rPr>
        <w:t>Baystate Health</w:t>
      </w:r>
      <w:r w:rsidRPr="00B83CB2">
        <w:rPr>
          <w:rFonts w:cstheme="minorHAnsi"/>
          <w:color w:val="000000"/>
          <w:lang w:val="en-US"/>
        </w:rPr>
        <w:t xml:space="preserve">), </w:t>
      </w:r>
      <w:r w:rsidRPr="00B83CB2">
        <w:rPr>
          <w:rFonts w:cstheme="minorHAnsi"/>
          <w:i/>
          <w:color w:val="000000"/>
          <w:lang w:val="en-US"/>
        </w:rPr>
        <w:t>Greenfield</w:t>
      </w:r>
    </w:p>
    <w:p w14:paraId="62B5F12B" w14:textId="4CA60B76" w:rsidR="00621A92" w:rsidRPr="00B83CB2" w:rsidRDefault="00621A92" w:rsidP="002C0DA4">
      <w:pPr>
        <w:spacing w:after="0" w:line="240" w:lineRule="auto"/>
        <w:rPr>
          <w:rFonts w:eastAsia="Times New Roman" w:cstheme="minorHAnsi"/>
          <w:color w:val="000000"/>
          <w:sz w:val="28"/>
          <w:szCs w:val="28"/>
          <w:lang w:val="en-US"/>
        </w:rPr>
      </w:pPr>
      <w:r w:rsidRPr="00B83CB2">
        <w:rPr>
          <w:rFonts w:cstheme="minorHAnsi"/>
          <w:color w:val="000000"/>
          <w:lang w:val="en-US"/>
        </w:rPr>
        <w:t xml:space="preserve">North Adams Regional Hospital, </w:t>
      </w:r>
      <w:r w:rsidRPr="00B83CB2">
        <w:rPr>
          <w:rFonts w:cstheme="minorHAnsi"/>
          <w:i/>
          <w:color w:val="000000"/>
          <w:lang w:val="en-US"/>
        </w:rPr>
        <w:t>North Adams</w:t>
      </w:r>
    </w:p>
    <w:p w14:paraId="4C51743E" w14:textId="369C7621" w:rsidR="0030221C" w:rsidRPr="00B83CB2" w:rsidRDefault="0030221C" w:rsidP="002C0DA4">
      <w:pPr>
        <w:spacing w:after="0" w:line="240" w:lineRule="auto"/>
        <w:rPr>
          <w:rFonts w:eastAsia="Times New Roman" w:cstheme="minorHAnsi"/>
          <w:color w:val="222222"/>
          <w:lang w:val="en-US"/>
        </w:rPr>
      </w:pPr>
      <w:r w:rsidRPr="00B83CB2">
        <w:rPr>
          <w:rFonts w:cstheme="minorHAnsi"/>
          <w:color w:val="222222"/>
          <w:lang w:val="en-US"/>
        </w:rPr>
        <w:t xml:space="preserve">Mass. Eye and Ear Infirmary, </w:t>
      </w:r>
      <w:r w:rsidRPr="00B83CB2">
        <w:rPr>
          <w:rFonts w:cstheme="minorHAnsi"/>
          <w:i/>
          <w:color w:val="222222"/>
          <w:lang w:val="en-US"/>
        </w:rPr>
        <w:t>Boston</w:t>
      </w:r>
    </w:p>
    <w:p w14:paraId="6BE55B04" w14:textId="2B6C8F4E" w:rsidR="0030221C" w:rsidRPr="00B83CB2" w:rsidRDefault="0030221C" w:rsidP="002C0DA4">
      <w:pPr>
        <w:spacing w:after="0" w:line="240" w:lineRule="auto"/>
        <w:rPr>
          <w:rFonts w:eastAsia="Times New Roman" w:cstheme="minorHAnsi"/>
          <w:color w:val="000000"/>
          <w:sz w:val="28"/>
          <w:szCs w:val="28"/>
          <w:lang w:val="en-US"/>
        </w:rPr>
      </w:pPr>
      <w:r w:rsidRPr="00B83CB2">
        <w:rPr>
          <w:rFonts w:cstheme="minorHAnsi"/>
          <w:color w:val="222222"/>
          <w:lang w:val="en-US"/>
        </w:rPr>
        <w:t xml:space="preserve">Tufts Medical Center, </w:t>
      </w:r>
      <w:r w:rsidRPr="00B83CB2">
        <w:rPr>
          <w:rFonts w:cstheme="minorHAnsi"/>
          <w:i/>
          <w:color w:val="222222"/>
          <w:lang w:val="en-US"/>
        </w:rPr>
        <w:t>Boston</w:t>
      </w:r>
    </w:p>
    <w:p w14:paraId="70820761" w14:textId="77777777" w:rsidR="00647924" w:rsidRPr="00B83CB2" w:rsidRDefault="00647924" w:rsidP="00714AE9">
      <w:pPr>
        <w:spacing w:before="80" w:after="0" w:line="240" w:lineRule="auto"/>
        <w:rPr>
          <w:rFonts w:cstheme="minorHAnsi"/>
          <w:b/>
          <w:bCs/>
          <w:lang w:val="en-US"/>
        </w:rPr>
      </w:pPr>
      <w:bookmarkStart w:id="17" w:name="_Hlk174359689"/>
    </w:p>
    <w:p w14:paraId="1256D5D9" w14:textId="42090E9A" w:rsidR="00900425" w:rsidRPr="00B83CB2" w:rsidRDefault="00900425" w:rsidP="00714AE9">
      <w:pPr>
        <w:spacing w:before="80" w:after="0" w:line="240" w:lineRule="auto"/>
        <w:rPr>
          <w:rFonts w:cstheme="minorHAnsi"/>
          <w:b/>
          <w:bCs/>
          <w:lang w:val="en-US"/>
        </w:rPr>
      </w:pPr>
      <w:r w:rsidRPr="00B83CB2">
        <w:rPr>
          <w:rFonts w:cstheme="minorHAnsi"/>
          <w:b/>
          <w:lang w:val="en-US"/>
        </w:rPr>
        <w:t>Fallon 365 Care</w:t>
      </w:r>
    </w:p>
    <w:bookmarkEnd w:id="17"/>
    <w:p w14:paraId="26785007" w14:textId="77777777" w:rsidR="00AA3F3B" w:rsidRPr="00B83CB2" w:rsidRDefault="00AA3F3B" w:rsidP="00AA3F3B">
      <w:pPr>
        <w:spacing w:after="0" w:line="240" w:lineRule="auto"/>
        <w:rPr>
          <w:rFonts w:cstheme="minorHAnsi"/>
          <w:lang w:val="en-US"/>
        </w:rPr>
      </w:pPr>
      <w:r w:rsidRPr="00B83CB2">
        <w:rPr>
          <w:rFonts w:cstheme="minorHAnsi"/>
          <w:b/>
          <w:lang w:val="en-US"/>
        </w:rPr>
        <w:t xml:space="preserve">Nome do hospital, </w:t>
      </w:r>
      <w:proofErr w:type="spellStart"/>
      <w:r w:rsidRPr="00B83CB2">
        <w:rPr>
          <w:rFonts w:cstheme="minorHAnsi"/>
          <w:b/>
          <w:lang w:val="en-US"/>
        </w:rPr>
        <w:t>cidade</w:t>
      </w:r>
      <w:proofErr w:type="spellEnd"/>
    </w:p>
    <w:p w14:paraId="5F5AA68E" w14:textId="7C9AEFA0" w:rsidR="007C5608" w:rsidRPr="00B83CB2" w:rsidRDefault="007C5608" w:rsidP="002C0DA4">
      <w:pPr>
        <w:spacing w:after="0" w:line="240" w:lineRule="auto"/>
        <w:rPr>
          <w:rFonts w:eastAsia="Times New Roman" w:cstheme="minorHAnsi"/>
          <w:color w:val="000000"/>
          <w:lang w:val="en-US"/>
        </w:rPr>
      </w:pPr>
      <w:r w:rsidRPr="00B83CB2">
        <w:rPr>
          <w:rFonts w:cstheme="minorHAnsi"/>
          <w:color w:val="000000"/>
          <w:lang w:val="en-US"/>
        </w:rPr>
        <w:t>Athol Hospital (</w:t>
      </w:r>
      <w:r w:rsidRPr="00B83CB2">
        <w:rPr>
          <w:rFonts w:cstheme="minorHAnsi"/>
          <w:i/>
          <w:color w:val="000000"/>
          <w:lang w:val="en-US"/>
        </w:rPr>
        <w:t>Heywood Healthcare</w:t>
      </w:r>
      <w:r w:rsidRPr="00B83CB2">
        <w:rPr>
          <w:rFonts w:cstheme="minorHAnsi"/>
          <w:color w:val="000000"/>
          <w:lang w:val="en-US"/>
        </w:rPr>
        <w:t xml:space="preserve">), </w:t>
      </w:r>
      <w:r w:rsidRPr="00B83CB2">
        <w:rPr>
          <w:rFonts w:cstheme="minorHAnsi"/>
          <w:i/>
          <w:color w:val="000000"/>
          <w:lang w:val="en-US"/>
        </w:rPr>
        <w:t>Athol</w:t>
      </w:r>
    </w:p>
    <w:p w14:paraId="678DEE70" w14:textId="187BC5A9" w:rsidR="0030221C" w:rsidRPr="00B83CB2" w:rsidRDefault="0030221C" w:rsidP="002C0DA4">
      <w:pPr>
        <w:spacing w:after="0" w:line="240" w:lineRule="auto"/>
        <w:rPr>
          <w:rFonts w:eastAsia="Times New Roman" w:cstheme="minorHAnsi"/>
          <w:color w:val="000000"/>
          <w:lang w:val="en-US"/>
        </w:rPr>
      </w:pPr>
      <w:r w:rsidRPr="00B83CB2">
        <w:rPr>
          <w:rFonts w:cstheme="minorHAnsi"/>
          <w:color w:val="000000"/>
          <w:lang w:val="en-US"/>
        </w:rPr>
        <w:t xml:space="preserve">Framingham Union Hospital, </w:t>
      </w:r>
      <w:r w:rsidRPr="00B83CB2">
        <w:rPr>
          <w:rFonts w:cstheme="minorHAnsi"/>
          <w:i/>
          <w:color w:val="000000"/>
          <w:lang w:val="en-US"/>
        </w:rPr>
        <w:t>Framingham</w:t>
      </w:r>
    </w:p>
    <w:p w14:paraId="084CB439" w14:textId="0BFAE29C" w:rsidR="0030221C" w:rsidRPr="00B83CB2" w:rsidRDefault="0030221C" w:rsidP="002C0DA4">
      <w:pPr>
        <w:spacing w:after="0" w:line="240" w:lineRule="auto"/>
        <w:rPr>
          <w:rFonts w:eastAsia="Times New Roman" w:cstheme="minorHAnsi"/>
          <w:color w:val="222222"/>
          <w:lang w:val="en-US"/>
        </w:rPr>
      </w:pPr>
      <w:r w:rsidRPr="00B83CB2">
        <w:rPr>
          <w:rFonts w:cstheme="minorHAnsi"/>
          <w:color w:val="222222"/>
          <w:lang w:val="en-US"/>
        </w:rPr>
        <w:t xml:space="preserve">Heywood Hospital (Heywood Healthcare), </w:t>
      </w:r>
      <w:r w:rsidRPr="00B83CB2">
        <w:rPr>
          <w:rFonts w:cstheme="minorHAnsi"/>
          <w:i/>
          <w:color w:val="222222"/>
          <w:lang w:val="en-US"/>
        </w:rPr>
        <w:t>Gardner</w:t>
      </w:r>
    </w:p>
    <w:p w14:paraId="086AAA47" w14:textId="24C63EB4" w:rsidR="0030221C" w:rsidRPr="00B83CB2" w:rsidRDefault="0030221C" w:rsidP="002C0DA4">
      <w:pPr>
        <w:spacing w:after="0" w:line="240" w:lineRule="auto"/>
        <w:rPr>
          <w:rFonts w:eastAsia="Times New Roman" w:cstheme="minorHAnsi"/>
          <w:color w:val="222222"/>
          <w:lang w:val="en-US"/>
        </w:rPr>
      </w:pPr>
      <w:r w:rsidRPr="00B83CB2">
        <w:rPr>
          <w:rFonts w:cstheme="minorHAnsi"/>
          <w:color w:val="222222"/>
          <w:lang w:val="en-US"/>
        </w:rPr>
        <w:t xml:space="preserve">Milford Regional Medical Center, </w:t>
      </w:r>
      <w:r w:rsidRPr="00B83CB2">
        <w:rPr>
          <w:rFonts w:cstheme="minorHAnsi"/>
          <w:i/>
          <w:color w:val="222222"/>
          <w:lang w:val="en-US"/>
        </w:rPr>
        <w:t>Milford</w:t>
      </w:r>
    </w:p>
    <w:p w14:paraId="7F132149" w14:textId="646046B8" w:rsidR="0030221C" w:rsidRPr="00B83CB2" w:rsidRDefault="0030221C" w:rsidP="002C0DA4">
      <w:pPr>
        <w:spacing w:after="0" w:line="240" w:lineRule="auto"/>
        <w:rPr>
          <w:rFonts w:eastAsia="Times New Roman" w:cstheme="minorHAnsi"/>
          <w:color w:val="000000"/>
          <w:lang w:val="en-US"/>
        </w:rPr>
      </w:pPr>
      <w:r w:rsidRPr="00B83CB2">
        <w:rPr>
          <w:rFonts w:cstheme="minorHAnsi"/>
          <w:color w:val="000000"/>
          <w:lang w:val="en-US"/>
        </w:rPr>
        <w:t xml:space="preserve">Saint Vincent Hospital, </w:t>
      </w:r>
      <w:r w:rsidRPr="00B83CB2">
        <w:rPr>
          <w:rFonts w:cstheme="minorHAnsi"/>
          <w:i/>
          <w:color w:val="000000"/>
          <w:lang w:val="en-US"/>
        </w:rPr>
        <w:t>Worcester</w:t>
      </w:r>
    </w:p>
    <w:p w14:paraId="1BF0E6E6" w14:textId="10F4399C" w:rsidR="0030221C" w:rsidRPr="00537EAE" w:rsidRDefault="0030221C" w:rsidP="002C0DA4">
      <w:pPr>
        <w:spacing w:after="0" w:line="240" w:lineRule="auto"/>
        <w:rPr>
          <w:rFonts w:cstheme="minorHAnsi"/>
        </w:rPr>
      </w:pPr>
      <w:proofErr w:type="spellStart"/>
      <w:r w:rsidRPr="00537EAE">
        <w:rPr>
          <w:rFonts w:cstheme="minorHAnsi"/>
          <w:color w:val="000000"/>
        </w:rPr>
        <w:t>Tufts</w:t>
      </w:r>
      <w:proofErr w:type="spellEnd"/>
      <w:r w:rsidRPr="00537EAE">
        <w:rPr>
          <w:rFonts w:cstheme="minorHAnsi"/>
          <w:color w:val="000000"/>
        </w:rPr>
        <w:t xml:space="preserve"> Medical Center, </w:t>
      </w:r>
      <w:r w:rsidRPr="00537EAE">
        <w:rPr>
          <w:rFonts w:cstheme="minorHAnsi"/>
          <w:i/>
          <w:color w:val="000000"/>
        </w:rPr>
        <w:t>Boston</w:t>
      </w:r>
    </w:p>
    <w:p w14:paraId="7D55F37E" w14:textId="77777777" w:rsidR="00EC4DCC" w:rsidRPr="00537EAE" w:rsidRDefault="00EC4DCC" w:rsidP="0084721A">
      <w:pPr>
        <w:spacing w:before="108"/>
        <w:rPr>
          <w:rFonts w:cstheme="minorHAnsi"/>
          <w:i/>
        </w:rPr>
      </w:pPr>
    </w:p>
    <w:p w14:paraId="41A3FCD9" w14:textId="3EF2A2A2" w:rsidR="004B57CB" w:rsidRPr="00B83CB2" w:rsidRDefault="00900425" w:rsidP="0084721A">
      <w:pPr>
        <w:spacing w:before="108"/>
        <w:rPr>
          <w:rFonts w:cstheme="minorHAnsi"/>
          <w:i/>
          <w:lang w:val="en-US"/>
        </w:rPr>
      </w:pPr>
      <w:r w:rsidRPr="00537EAE">
        <w:rPr>
          <w:rFonts w:cstheme="minorHAnsi"/>
          <w:i/>
        </w:rPr>
        <w:t>A</w:t>
      </w:r>
      <w:r w:rsidR="00853A56" w:rsidRPr="00537EAE">
        <w:rPr>
          <w:rFonts w:cstheme="minorHAnsi"/>
          <w:i/>
        </w:rPr>
        <w:t>s</w:t>
      </w:r>
      <w:r w:rsidRPr="00537EAE">
        <w:rPr>
          <w:rFonts w:cstheme="minorHAnsi"/>
          <w:i/>
        </w:rPr>
        <w:t xml:space="preserve"> lista</w:t>
      </w:r>
      <w:r w:rsidR="00853A56" w:rsidRPr="00537EAE">
        <w:rPr>
          <w:rFonts w:cstheme="minorHAnsi"/>
          <w:i/>
        </w:rPr>
        <w:t>s</w:t>
      </w:r>
      <w:r w:rsidRPr="00537EAE">
        <w:rPr>
          <w:rFonts w:cstheme="minorHAnsi"/>
          <w:i/>
        </w:rPr>
        <w:t xml:space="preserve"> de hospitais est</w:t>
      </w:r>
      <w:r w:rsidR="00853A56" w:rsidRPr="00537EAE">
        <w:rPr>
          <w:rFonts w:cstheme="minorHAnsi"/>
          <w:i/>
        </w:rPr>
        <w:t>ão</w:t>
      </w:r>
      <w:r w:rsidRPr="00537EAE">
        <w:rPr>
          <w:rFonts w:cstheme="minorHAnsi"/>
          <w:i/>
        </w:rPr>
        <w:t xml:space="preserve"> sujeita</w:t>
      </w:r>
      <w:r w:rsidR="00853A56" w:rsidRPr="00537EAE">
        <w:rPr>
          <w:rFonts w:cstheme="minorHAnsi"/>
          <w:i/>
        </w:rPr>
        <w:t>s</w:t>
      </w:r>
      <w:r w:rsidRPr="00537EAE">
        <w:rPr>
          <w:rFonts w:cstheme="minorHAnsi"/>
          <w:i/>
        </w:rPr>
        <w:t xml:space="preserve"> a alterações, e os hospitais podem ter limites de atendimento. </w:t>
      </w:r>
      <w:r w:rsidRPr="00B83CB2">
        <w:rPr>
          <w:rFonts w:cstheme="minorHAnsi"/>
          <w:i/>
          <w:lang w:val="en-US"/>
        </w:rPr>
        <w:t xml:space="preserve">Contate o plano se </w:t>
      </w:r>
      <w:proofErr w:type="spellStart"/>
      <w:r w:rsidRPr="00B83CB2">
        <w:rPr>
          <w:rFonts w:cstheme="minorHAnsi"/>
          <w:i/>
          <w:lang w:val="en-US"/>
        </w:rPr>
        <w:t>tiver</w:t>
      </w:r>
      <w:proofErr w:type="spellEnd"/>
      <w:r w:rsidRPr="00B83CB2">
        <w:rPr>
          <w:rFonts w:cstheme="minorHAnsi"/>
          <w:i/>
          <w:lang w:val="en-US"/>
        </w:rPr>
        <w:t xml:space="preserve"> </w:t>
      </w:r>
      <w:proofErr w:type="spellStart"/>
      <w:r w:rsidRPr="00B83CB2">
        <w:rPr>
          <w:rFonts w:cstheme="minorHAnsi"/>
          <w:i/>
          <w:lang w:val="en-US"/>
        </w:rPr>
        <w:t>perguntas</w:t>
      </w:r>
      <w:proofErr w:type="spellEnd"/>
      <w:r w:rsidRPr="00B83CB2">
        <w:rPr>
          <w:rFonts w:cstheme="minorHAnsi"/>
          <w:i/>
          <w:lang w:val="en-US"/>
        </w:rPr>
        <w:t xml:space="preserve"> </w:t>
      </w:r>
      <w:proofErr w:type="spellStart"/>
      <w:r w:rsidRPr="00B83CB2">
        <w:rPr>
          <w:rFonts w:cstheme="minorHAnsi"/>
          <w:i/>
          <w:lang w:val="en-US"/>
        </w:rPr>
        <w:t>específicas</w:t>
      </w:r>
      <w:proofErr w:type="spellEnd"/>
      <w:r w:rsidRPr="00B83CB2">
        <w:rPr>
          <w:rFonts w:cstheme="minorHAnsi"/>
          <w:i/>
          <w:lang w:val="en-US"/>
        </w:rPr>
        <w:t xml:space="preserve"> </w:t>
      </w:r>
      <w:proofErr w:type="spellStart"/>
      <w:r w:rsidRPr="00B83CB2">
        <w:rPr>
          <w:rFonts w:cstheme="minorHAnsi"/>
          <w:i/>
          <w:lang w:val="en-US"/>
        </w:rPr>
        <w:t>sobre</w:t>
      </w:r>
      <w:proofErr w:type="spellEnd"/>
      <w:r w:rsidRPr="00B83CB2">
        <w:rPr>
          <w:rFonts w:cstheme="minorHAnsi"/>
          <w:i/>
          <w:lang w:val="en-US"/>
        </w:rPr>
        <w:t xml:space="preserve"> </w:t>
      </w:r>
      <w:proofErr w:type="spellStart"/>
      <w:r w:rsidRPr="00B83CB2">
        <w:rPr>
          <w:rFonts w:cstheme="minorHAnsi"/>
          <w:i/>
          <w:lang w:val="en-US"/>
        </w:rPr>
        <w:t>hospitais</w:t>
      </w:r>
      <w:proofErr w:type="spellEnd"/>
      <w:r w:rsidRPr="00B83CB2">
        <w:rPr>
          <w:rFonts w:cstheme="minorHAnsi"/>
          <w:i/>
          <w:lang w:val="en-US"/>
        </w:rPr>
        <w:t xml:space="preserve">. </w:t>
      </w:r>
    </w:p>
    <w:p w14:paraId="263BF941" w14:textId="67DDC38E" w:rsidR="00D71B2F" w:rsidRPr="00B83CB2" w:rsidRDefault="00D71B2F" w:rsidP="0084721A">
      <w:pPr>
        <w:spacing w:before="108"/>
        <w:rPr>
          <w:rFonts w:cstheme="minorHAnsi"/>
          <w:i/>
          <w:color w:val="5A5D58"/>
          <w:lang w:val="en-US"/>
        </w:rPr>
      </w:pPr>
      <w:r w:rsidRPr="00B83CB2">
        <w:rPr>
          <w:rFonts w:cstheme="minorHAnsi"/>
          <w:lang w:val="en-US"/>
        </w:rPr>
        <w:br w:type="page"/>
      </w:r>
    </w:p>
    <w:p w14:paraId="2878D559" w14:textId="33408B98" w:rsidR="00DE1485" w:rsidRPr="00B83CB2" w:rsidRDefault="00853A56" w:rsidP="00B83CB2">
      <w:pPr>
        <w:pStyle w:val="Heading2"/>
        <w:rPr>
          <w:rFonts w:cstheme="minorHAnsi"/>
          <w:sz w:val="23"/>
          <w:lang w:val="en-US"/>
        </w:rPr>
      </w:pPr>
      <w:bookmarkStart w:id="18" w:name="_Toc210409580"/>
      <w:bookmarkStart w:id="19" w:name="_Toc127176900"/>
      <w:bookmarkStart w:id="20" w:name="_Toc127189154"/>
      <w:bookmarkStart w:id="21" w:name="_Toc211950355"/>
      <w:r w:rsidRPr="00B83CB2">
        <w:rPr>
          <w:lang w:val="en-US"/>
        </w:rPr>
        <w:lastRenderedPageBreak/>
        <w:t xml:space="preserve">Health New England - </w:t>
      </w:r>
      <w:bookmarkStart w:id="22" w:name="_Toc127189156"/>
      <w:proofErr w:type="spellStart"/>
      <w:r w:rsidRPr="00B83CB2">
        <w:rPr>
          <w:rStyle w:val="Heading2Char"/>
          <w:b/>
          <w:lang w:val="en-US"/>
        </w:rPr>
        <w:t>BeHealthy</w:t>
      </w:r>
      <w:proofErr w:type="spellEnd"/>
      <w:r w:rsidRPr="00B83CB2">
        <w:rPr>
          <w:rStyle w:val="Heading2Char"/>
          <w:b/>
          <w:lang w:val="en-US"/>
        </w:rPr>
        <w:t xml:space="preserve"> Partnership Plan</w:t>
      </w:r>
      <w:bookmarkEnd w:id="18"/>
      <w:bookmarkEnd w:id="19"/>
      <w:bookmarkEnd w:id="20"/>
      <w:bookmarkEnd w:id="21"/>
      <w:bookmarkEnd w:id="22"/>
    </w:p>
    <w:p w14:paraId="6BD47828" w14:textId="68AF4BD5" w:rsidR="00393251" w:rsidRPr="00B83CB2" w:rsidRDefault="00DE1485" w:rsidP="00DE1485">
      <w:pPr>
        <w:rPr>
          <w:rFonts w:cstheme="minorHAnsi"/>
          <w:lang w:val="en-US"/>
        </w:rPr>
      </w:pPr>
      <w:bookmarkStart w:id="23" w:name="_Toc211950356"/>
      <w:r w:rsidRPr="00B83CB2">
        <w:rPr>
          <w:rStyle w:val="Heading2Char"/>
          <w:rFonts w:cstheme="minorHAnsi"/>
          <w:sz w:val="22"/>
          <w:szCs w:val="22"/>
          <w:lang w:val="en-US"/>
        </w:rPr>
        <w:t>Health New England</w:t>
      </w:r>
      <w:bookmarkEnd w:id="23"/>
      <w:r w:rsidRPr="00B83CB2">
        <w:rPr>
          <w:rFonts w:cstheme="minorHAnsi"/>
          <w:lang w:val="en-US"/>
        </w:rPr>
        <w:t xml:space="preserve"> </w:t>
      </w:r>
      <w:proofErr w:type="spellStart"/>
      <w:r w:rsidRPr="00B83CB2">
        <w:rPr>
          <w:rFonts w:cstheme="minorHAnsi"/>
          <w:lang w:val="en-US"/>
        </w:rPr>
        <w:t>oferece</w:t>
      </w:r>
      <w:proofErr w:type="spellEnd"/>
      <w:r w:rsidRPr="00B83CB2">
        <w:rPr>
          <w:rFonts w:cstheme="minorHAnsi"/>
          <w:lang w:val="en-US"/>
        </w:rPr>
        <w:t xml:space="preserve"> o </w:t>
      </w:r>
      <w:proofErr w:type="spellStart"/>
      <w:r w:rsidR="00853A56" w:rsidRPr="00B83CB2">
        <w:rPr>
          <w:rFonts w:cstheme="minorHAnsi"/>
          <w:lang w:val="en-US"/>
        </w:rPr>
        <w:t>BeHealthy</w:t>
      </w:r>
      <w:proofErr w:type="spellEnd"/>
      <w:r w:rsidR="00853A56" w:rsidRPr="00B83CB2">
        <w:rPr>
          <w:rFonts w:cstheme="minorHAnsi"/>
          <w:lang w:val="en-US"/>
        </w:rPr>
        <w:t xml:space="preserve"> Partnership </w:t>
      </w:r>
      <w:r w:rsidR="004830BF" w:rsidRPr="00B83CB2">
        <w:rPr>
          <w:rFonts w:cstheme="minorHAnsi"/>
          <w:lang w:val="en-US"/>
        </w:rPr>
        <w:t>Plan</w:t>
      </w:r>
      <w:r w:rsidRPr="00B83CB2">
        <w:rPr>
          <w:rFonts w:cstheme="minorHAnsi"/>
          <w:lang w:val="en-US"/>
        </w:rPr>
        <w:t>:</w:t>
      </w:r>
    </w:p>
    <w:p w14:paraId="4343AADE" w14:textId="71CA0456" w:rsidR="001178B7" w:rsidRPr="00B83CB2" w:rsidRDefault="001178B7" w:rsidP="00B83CB2">
      <w:pPr>
        <w:rPr>
          <w:b/>
          <w:bCs/>
        </w:rPr>
      </w:pPr>
      <w:bookmarkStart w:id="24" w:name="_Toc127175688"/>
      <w:bookmarkStart w:id="25" w:name="_Toc127176657"/>
      <w:bookmarkStart w:id="26" w:name="_Toc127176903"/>
      <w:bookmarkStart w:id="27" w:name="_Toc127180867"/>
      <w:bookmarkStart w:id="28" w:name="_Toc127189157"/>
      <w:r w:rsidRPr="00B83CB2">
        <w:rPr>
          <w:b/>
          <w:bCs/>
        </w:rPr>
        <w:t>Serviços de saúde comportamental</w:t>
      </w:r>
      <w:bookmarkEnd w:id="24"/>
      <w:bookmarkEnd w:id="25"/>
      <w:bookmarkEnd w:id="26"/>
      <w:bookmarkEnd w:id="27"/>
      <w:bookmarkEnd w:id="28"/>
    </w:p>
    <w:p w14:paraId="35FC0018" w14:textId="30C80558" w:rsidR="001178B7" w:rsidRPr="00537EAE" w:rsidRDefault="001178B7" w:rsidP="00D71B2F">
      <w:pPr>
        <w:rPr>
          <w:rFonts w:cstheme="minorHAnsi"/>
          <w:b/>
          <w:bCs/>
        </w:rPr>
      </w:pPr>
      <w:r w:rsidRPr="00537EAE">
        <w:rPr>
          <w:rFonts w:cstheme="minorHAnsi"/>
        </w:rPr>
        <w:t>Os membros podem obter uma gama completa de serviços de saúde mental e de uso de substâncias. Para obter mais informações, ligue para (800) 495-0086.</w:t>
      </w:r>
    </w:p>
    <w:p w14:paraId="4668F3E7" w14:textId="11BC1295" w:rsidR="003E497E" w:rsidRPr="00B83CB2" w:rsidRDefault="003E497E" w:rsidP="00B83CB2">
      <w:pPr>
        <w:rPr>
          <w:b/>
          <w:bCs/>
        </w:rPr>
      </w:pPr>
      <w:bookmarkStart w:id="29" w:name="_Toc127175689"/>
      <w:bookmarkStart w:id="30" w:name="_Toc127176658"/>
      <w:bookmarkStart w:id="31" w:name="_Toc127176904"/>
      <w:bookmarkStart w:id="32" w:name="_Toc127180868"/>
      <w:bookmarkStart w:id="33" w:name="_Toc127189158"/>
      <w:r w:rsidRPr="00B83CB2">
        <w:rPr>
          <w:b/>
          <w:bCs/>
        </w:rPr>
        <w:t>ÁREAS DE SERVIÇO</w:t>
      </w:r>
      <w:bookmarkEnd w:id="29"/>
      <w:bookmarkEnd w:id="30"/>
      <w:bookmarkEnd w:id="31"/>
      <w:bookmarkEnd w:id="32"/>
      <w:bookmarkEnd w:id="33"/>
    </w:p>
    <w:p w14:paraId="7F39C133" w14:textId="15B899FB" w:rsidR="003E497E" w:rsidRPr="00537EAE" w:rsidRDefault="003E497E" w:rsidP="00195A71">
      <w:pPr>
        <w:spacing w:line="235" w:lineRule="auto"/>
        <w:rPr>
          <w:rFonts w:cstheme="minorHAnsi"/>
          <w:i/>
          <w:iCs/>
        </w:rPr>
      </w:pPr>
      <w:proofErr w:type="spellStart"/>
      <w:r w:rsidRPr="00537EAE">
        <w:rPr>
          <w:rFonts w:cstheme="minorHAnsi"/>
          <w:i/>
          <w:iCs/>
        </w:rPr>
        <w:t>Greenfield</w:t>
      </w:r>
      <w:proofErr w:type="spellEnd"/>
      <w:r w:rsidRPr="00537EAE">
        <w:rPr>
          <w:rFonts w:cstheme="minorHAnsi"/>
          <w:i/>
          <w:iCs/>
        </w:rPr>
        <w:t xml:space="preserve">, </w:t>
      </w:r>
      <w:proofErr w:type="spellStart"/>
      <w:r w:rsidRPr="00537EAE">
        <w:rPr>
          <w:rFonts w:cstheme="minorHAnsi"/>
          <w:i/>
          <w:iCs/>
        </w:rPr>
        <w:t>Holyoke</w:t>
      </w:r>
      <w:proofErr w:type="spellEnd"/>
      <w:r w:rsidRPr="00537EAE">
        <w:rPr>
          <w:rFonts w:cstheme="minorHAnsi"/>
          <w:i/>
          <w:iCs/>
        </w:rPr>
        <w:t xml:space="preserve">, Northampton, Springfield, </w:t>
      </w:r>
      <w:proofErr w:type="spellStart"/>
      <w:r w:rsidRPr="00537EAE">
        <w:rPr>
          <w:rFonts w:cstheme="minorHAnsi"/>
          <w:i/>
          <w:iCs/>
        </w:rPr>
        <w:t>Westfield</w:t>
      </w:r>
      <w:proofErr w:type="spellEnd"/>
    </w:p>
    <w:p w14:paraId="789DC831" w14:textId="17304645" w:rsidR="003E497E" w:rsidRPr="00537EAE" w:rsidRDefault="003E497E" w:rsidP="003E497E">
      <w:pPr>
        <w:spacing w:before="33"/>
        <w:rPr>
          <w:rFonts w:cstheme="minorHAnsi"/>
          <w:bCs/>
          <w:i/>
        </w:rPr>
      </w:pPr>
      <w:r w:rsidRPr="00537EAE">
        <w:rPr>
          <w:rFonts w:cstheme="minorHAnsi"/>
          <w:bCs/>
          <w:i/>
        </w:rPr>
        <w:t xml:space="preserve">Localize sua cidade e a área de serviço dela na página </w:t>
      </w:r>
      <w:r w:rsidR="000E4F83" w:rsidRPr="00537EAE">
        <w:rPr>
          <w:rFonts w:cstheme="minorHAnsi"/>
          <w:bCs/>
          <w:i/>
        </w:rPr>
        <w:t>37</w:t>
      </w:r>
      <w:r w:rsidRPr="00537EAE">
        <w:rPr>
          <w:rFonts w:cstheme="minorHAnsi"/>
          <w:bCs/>
          <w:i/>
        </w:rPr>
        <w:t>.</w:t>
      </w:r>
    </w:p>
    <w:p w14:paraId="1CBFD291" w14:textId="77777777" w:rsidR="003E497E" w:rsidRPr="00537EAE" w:rsidRDefault="003E497E" w:rsidP="003E497E">
      <w:pPr>
        <w:spacing w:before="187"/>
        <w:ind w:right="233"/>
        <w:rPr>
          <w:rFonts w:cstheme="minorHAnsi"/>
        </w:rPr>
      </w:pPr>
      <w:r w:rsidRPr="00537EAE">
        <w:rPr>
          <w:rFonts w:cstheme="minorHAnsi"/>
        </w:rPr>
        <w:t xml:space="preserve">Pelo Plano </w:t>
      </w:r>
      <w:proofErr w:type="spellStart"/>
      <w:r w:rsidRPr="00537EAE">
        <w:rPr>
          <w:rFonts w:cstheme="minorHAnsi"/>
        </w:rPr>
        <w:t>BeHealthy</w:t>
      </w:r>
      <w:proofErr w:type="spellEnd"/>
      <w:r w:rsidRPr="00537EAE">
        <w:rPr>
          <w:rFonts w:cstheme="minorHAnsi"/>
        </w:rPr>
        <w:t xml:space="preserve"> </w:t>
      </w:r>
      <w:proofErr w:type="spellStart"/>
      <w:r w:rsidRPr="00537EAE">
        <w:rPr>
          <w:rFonts w:cstheme="minorHAnsi"/>
        </w:rPr>
        <w:t>Partnership</w:t>
      </w:r>
      <w:proofErr w:type="spellEnd"/>
      <w:r w:rsidRPr="00537EAE">
        <w:rPr>
          <w:rFonts w:cstheme="minorHAnsi"/>
        </w:rPr>
        <w:t>, você recebe apoio de profissionais atenciosos que moram e trabalham na sua comunidade. Nosso objetivo é ser seu parceiro de cuidados de saúde, e nos concentramos em você e no bem-estar geral de sua família, garantindo que você receba cuidados médicos e de saúde comportamental de alta qualidade.</w:t>
      </w:r>
    </w:p>
    <w:p w14:paraId="67E18229" w14:textId="77777777" w:rsidR="003E497E" w:rsidRPr="00B83CB2" w:rsidRDefault="003E497E" w:rsidP="00B83CB2">
      <w:pPr>
        <w:rPr>
          <w:b/>
          <w:bCs/>
        </w:rPr>
      </w:pPr>
      <w:bookmarkStart w:id="34" w:name="_Toc127180869"/>
      <w:bookmarkStart w:id="35" w:name="_Toc127189159"/>
      <w:r w:rsidRPr="00B83CB2">
        <w:rPr>
          <w:b/>
          <w:bCs/>
        </w:rPr>
        <w:t>Programas especiais e benefícios extras</w:t>
      </w:r>
      <w:bookmarkEnd w:id="34"/>
      <w:bookmarkEnd w:id="35"/>
    </w:p>
    <w:p w14:paraId="514B3CC7" w14:textId="77777777" w:rsidR="003E497E" w:rsidRPr="00537EAE"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537EAE">
        <w:rPr>
          <w:rFonts w:cstheme="minorHAnsi"/>
        </w:rPr>
        <w:t xml:space="preserve">Programa Bee </w:t>
      </w:r>
      <w:proofErr w:type="spellStart"/>
      <w:r w:rsidRPr="00537EAE">
        <w:rPr>
          <w:rFonts w:cstheme="minorHAnsi"/>
        </w:rPr>
        <w:t>Healthy</w:t>
      </w:r>
      <w:proofErr w:type="spellEnd"/>
      <w:r w:rsidRPr="00537EAE">
        <w:rPr>
          <w:rFonts w:cstheme="minorHAnsi"/>
        </w:rPr>
        <w:t xml:space="preserve"> Babies</w:t>
      </w:r>
    </w:p>
    <w:p w14:paraId="4E678EFC" w14:textId="77777777" w:rsidR="003E497E" w:rsidRPr="00537EAE"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537EAE">
        <w:rPr>
          <w:rFonts w:cstheme="minorHAnsi"/>
        </w:rPr>
        <w:t>Programas de bem-estar e reembolso por fitness</w:t>
      </w:r>
    </w:p>
    <w:p w14:paraId="75E53A93" w14:textId="77777777" w:rsidR="003E497E" w:rsidRPr="00537EAE"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537EAE">
        <w:rPr>
          <w:rFonts w:cstheme="minorHAnsi"/>
        </w:rPr>
        <w:t>Kit odontológico gratuito</w:t>
      </w:r>
    </w:p>
    <w:p w14:paraId="76052238" w14:textId="77777777" w:rsidR="003E497E" w:rsidRPr="00537EAE"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537EAE">
        <w:rPr>
          <w:rFonts w:cstheme="minorHAnsi"/>
        </w:rPr>
        <w:t>Capacetes de bicicleta infantis gratuitos</w:t>
      </w:r>
    </w:p>
    <w:p w14:paraId="5551067C" w14:textId="67A34604" w:rsidR="003E497E" w:rsidRPr="00537EAE"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537EAE">
        <w:rPr>
          <w:rFonts w:cstheme="minorHAnsi"/>
        </w:rPr>
        <w:t xml:space="preserve">Cadeirinha ou assento de elevação </w:t>
      </w:r>
      <w:proofErr w:type="gramStart"/>
      <w:r w:rsidRPr="00537EAE">
        <w:rPr>
          <w:rFonts w:cstheme="minorHAnsi"/>
        </w:rPr>
        <w:t>para carro gratuitos</w:t>
      </w:r>
      <w:proofErr w:type="gramEnd"/>
    </w:p>
    <w:p w14:paraId="38FAEDA4" w14:textId="20729AA4" w:rsidR="003E497E" w:rsidRPr="00537EAE" w:rsidRDefault="003E497E" w:rsidP="003E497E">
      <w:pPr>
        <w:widowControl w:val="0"/>
        <w:tabs>
          <w:tab w:val="left" w:pos="539"/>
          <w:tab w:val="left" w:pos="540"/>
        </w:tabs>
        <w:autoSpaceDE w:val="0"/>
        <w:autoSpaceDN w:val="0"/>
        <w:spacing w:before="79" w:after="0" w:line="240" w:lineRule="auto"/>
        <w:rPr>
          <w:rFonts w:cstheme="minorHAnsi"/>
        </w:rPr>
      </w:pPr>
      <w:r w:rsidRPr="00537EAE">
        <w:rPr>
          <w:rFonts w:cstheme="minorHAnsi"/>
          <w:i/>
        </w:rPr>
        <w:t>Entre em contato com o plano para obter uma lista completa dos programas especiais e benefícios extras. Determinadas regras podem se aplicar.</w:t>
      </w:r>
    </w:p>
    <w:p w14:paraId="2167F206" w14:textId="77777777" w:rsidR="00C5367E" w:rsidRPr="00537EAE" w:rsidRDefault="00C5367E" w:rsidP="003E497E">
      <w:pPr>
        <w:spacing w:after="0" w:line="240" w:lineRule="auto"/>
        <w:rPr>
          <w:rFonts w:cstheme="minorHAnsi"/>
        </w:rPr>
      </w:pPr>
    </w:p>
    <w:p w14:paraId="26F46D7E" w14:textId="68FF3382" w:rsidR="003E497E" w:rsidRPr="00537EAE" w:rsidRDefault="003E497E" w:rsidP="003E497E">
      <w:pPr>
        <w:spacing w:after="0" w:line="240" w:lineRule="auto"/>
        <w:rPr>
          <w:rFonts w:cstheme="minorHAnsi"/>
        </w:rPr>
      </w:pPr>
      <w:r w:rsidRPr="00537EAE">
        <w:rPr>
          <w:rFonts w:cstheme="minorHAnsi"/>
        </w:rPr>
        <w:t>www.behealthypartnership.org</w:t>
      </w:r>
    </w:p>
    <w:p w14:paraId="0A1948A1" w14:textId="77777777" w:rsidR="003E497E" w:rsidRPr="00537EAE" w:rsidRDefault="003E497E" w:rsidP="003E497E">
      <w:pPr>
        <w:spacing w:after="0" w:line="240" w:lineRule="auto"/>
        <w:rPr>
          <w:rFonts w:cstheme="minorHAnsi"/>
        </w:rPr>
      </w:pPr>
      <w:r w:rsidRPr="00537EAE">
        <w:rPr>
          <w:rFonts w:cstheme="minorHAnsi"/>
        </w:rPr>
        <w:t>Atendimento ao cliente: (800) 786-9999</w:t>
      </w:r>
    </w:p>
    <w:p w14:paraId="24FE74BC" w14:textId="2FA4F353" w:rsidR="003E497E" w:rsidRPr="00537EAE" w:rsidRDefault="003E497E" w:rsidP="003E497E">
      <w:pPr>
        <w:spacing w:after="0" w:line="240" w:lineRule="auto"/>
        <w:rPr>
          <w:rFonts w:cstheme="minorHAnsi"/>
        </w:rPr>
      </w:pPr>
      <w:r w:rsidRPr="00537EAE">
        <w:rPr>
          <w:rFonts w:cstheme="minorHAnsi"/>
        </w:rPr>
        <w:t>Saúde comportamental: (800) 495-0086</w:t>
      </w:r>
    </w:p>
    <w:p w14:paraId="66177C29" w14:textId="77777777" w:rsidR="00B21CA7" w:rsidRPr="00537EAE" w:rsidRDefault="00B21CA7" w:rsidP="003E497E">
      <w:pPr>
        <w:spacing w:after="0" w:line="240" w:lineRule="auto"/>
        <w:rPr>
          <w:rFonts w:cstheme="minorHAnsi"/>
        </w:rPr>
      </w:pPr>
    </w:p>
    <w:p w14:paraId="31F0B6AF" w14:textId="3F8943E4" w:rsidR="003E497E" w:rsidRPr="00537EAE" w:rsidRDefault="003E497E" w:rsidP="00CD620C">
      <w:pPr>
        <w:rPr>
          <w:rFonts w:cstheme="minorHAnsi"/>
          <w:b/>
          <w:bCs/>
        </w:rPr>
      </w:pPr>
      <w:bookmarkStart w:id="36" w:name="_Toc127175690"/>
      <w:bookmarkStart w:id="37" w:name="_Toc127176659"/>
      <w:bookmarkStart w:id="38" w:name="_Toc127176905"/>
      <w:bookmarkStart w:id="39" w:name="_Toc127180870"/>
      <w:bookmarkStart w:id="40" w:name="_Toc127189160"/>
      <w:r w:rsidRPr="00537EAE">
        <w:rPr>
          <w:rFonts w:cstheme="minorHAnsi"/>
          <w:b/>
          <w:bCs/>
        </w:rPr>
        <w:t>Hospitais</w:t>
      </w:r>
      <w:bookmarkEnd w:id="36"/>
      <w:bookmarkEnd w:id="37"/>
      <w:bookmarkEnd w:id="38"/>
      <w:bookmarkEnd w:id="39"/>
      <w:bookmarkEnd w:id="40"/>
    </w:p>
    <w:p w14:paraId="633BFAC1" w14:textId="230A158C" w:rsidR="00C85610" w:rsidRPr="00537EAE" w:rsidRDefault="00C85610" w:rsidP="00C85610">
      <w:pPr>
        <w:rPr>
          <w:rFonts w:cstheme="minorHAnsi"/>
        </w:rPr>
      </w:pPr>
      <w:r w:rsidRPr="00537EAE">
        <w:rPr>
          <w:rFonts w:cstheme="minorHAnsi"/>
        </w:rPr>
        <w:t xml:space="preserve">O Health New </w:t>
      </w:r>
      <w:proofErr w:type="spellStart"/>
      <w:r w:rsidRPr="00537EAE">
        <w:rPr>
          <w:rFonts w:cstheme="minorHAnsi"/>
        </w:rPr>
        <w:t>England</w:t>
      </w:r>
      <w:proofErr w:type="spellEnd"/>
      <w:r w:rsidRPr="00537EAE">
        <w:rPr>
          <w:rFonts w:cstheme="minorHAnsi"/>
        </w:rPr>
        <w:t xml:space="preserve"> abrange os seguintes hospitais:</w:t>
      </w:r>
    </w:p>
    <w:p w14:paraId="3BD3836F" w14:textId="7C111C19" w:rsidR="00DB271E" w:rsidRPr="00B83CB2" w:rsidRDefault="003E497E" w:rsidP="001D130E">
      <w:pPr>
        <w:pStyle w:val="Heading2"/>
        <w:rPr>
          <w:lang w:val="en-US"/>
        </w:rPr>
      </w:pPr>
      <w:bookmarkStart w:id="41" w:name="_Toc127175691"/>
      <w:bookmarkStart w:id="42" w:name="_Toc127189161"/>
      <w:proofErr w:type="spellStart"/>
      <w:r w:rsidRPr="00B83CB2">
        <w:rPr>
          <w:lang w:val="en-US"/>
        </w:rPr>
        <w:t>BeHealthy</w:t>
      </w:r>
      <w:proofErr w:type="spellEnd"/>
      <w:r w:rsidRPr="00B83CB2">
        <w:rPr>
          <w:lang w:val="en-US"/>
        </w:rPr>
        <w:t xml:space="preserve"> Partnership Plan</w:t>
      </w:r>
      <w:bookmarkEnd w:id="41"/>
      <w:bookmarkEnd w:id="42"/>
    </w:p>
    <w:p w14:paraId="21C012AF" w14:textId="57172473" w:rsidR="00DB271E" w:rsidRPr="00B83CB2" w:rsidRDefault="00DB271E" w:rsidP="00E75B50">
      <w:pPr>
        <w:spacing w:after="0" w:line="240" w:lineRule="auto"/>
        <w:rPr>
          <w:rFonts w:cstheme="minorHAnsi"/>
          <w:lang w:val="en-US"/>
        </w:rPr>
      </w:pPr>
      <w:r w:rsidRPr="00B83CB2">
        <w:rPr>
          <w:rFonts w:cstheme="minorHAnsi"/>
          <w:b/>
          <w:lang w:val="en-US"/>
        </w:rPr>
        <w:t xml:space="preserve">Nome do hospital, </w:t>
      </w:r>
      <w:proofErr w:type="spellStart"/>
      <w:r w:rsidRPr="00B83CB2">
        <w:rPr>
          <w:rFonts w:cstheme="minorHAnsi"/>
          <w:b/>
          <w:lang w:val="en-US"/>
        </w:rPr>
        <w:t>cidade</w:t>
      </w:r>
      <w:proofErr w:type="spellEnd"/>
    </w:p>
    <w:p w14:paraId="141EE4E6" w14:textId="54BBF2CB" w:rsidR="00DB271E" w:rsidRPr="00B83CB2" w:rsidRDefault="00DB271E" w:rsidP="00E75B50">
      <w:pPr>
        <w:spacing w:after="0" w:line="240" w:lineRule="auto"/>
        <w:rPr>
          <w:rFonts w:cstheme="minorHAnsi"/>
          <w:lang w:val="en-US"/>
        </w:rPr>
      </w:pPr>
      <w:r w:rsidRPr="00B83CB2">
        <w:rPr>
          <w:rFonts w:cstheme="minorHAnsi"/>
          <w:lang w:val="en-US"/>
        </w:rPr>
        <w:t>Baystate Medical Center (</w:t>
      </w:r>
      <w:r w:rsidRPr="00B83CB2">
        <w:rPr>
          <w:rFonts w:cstheme="minorHAnsi"/>
          <w:i/>
          <w:lang w:val="en-US"/>
        </w:rPr>
        <w:t>Baystate</w:t>
      </w:r>
      <w:r w:rsidRPr="00B83CB2">
        <w:rPr>
          <w:rFonts w:cstheme="minorHAnsi"/>
          <w:lang w:val="en-US"/>
        </w:rPr>
        <w:t xml:space="preserve">), </w:t>
      </w:r>
      <w:r w:rsidRPr="00B83CB2">
        <w:rPr>
          <w:rFonts w:cstheme="minorHAnsi"/>
          <w:i/>
          <w:lang w:val="en-US"/>
        </w:rPr>
        <w:t>Springfield</w:t>
      </w:r>
    </w:p>
    <w:p w14:paraId="34651687" w14:textId="0703712E" w:rsidR="000C0692" w:rsidRPr="00B83CB2" w:rsidRDefault="000C0692" w:rsidP="00E75B50">
      <w:pPr>
        <w:spacing w:after="0" w:line="240" w:lineRule="auto"/>
        <w:rPr>
          <w:rFonts w:cstheme="minorHAnsi"/>
          <w:lang w:val="en-US"/>
        </w:rPr>
      </w:pPr>
      <w:r w:rsidRPr="00B83CB2">
        <w:rPr>
          <w:rFonts w:cstheme="minorHAnsi"/>
          <w:color w:val="000000"/>
          <w:lang w:val="en-US"/>
        </w:rPr>
        <w:t>Cooley Dickinson Health Care (</w:t>
      </w:r>
      <w:r w:rsidRPr="00B83CB2">
        <w:rPr>
          <w:rFonts w:cstheme="minorHAnsi"/>
          <w:i/>
          <w:color w:val="222222"/>
          <w:lang w:val="en-US"/>
        </w:rPr>
        <w:t>Mass General Brigham</w:t>
      </w:r>
      <w:r w:rsidRPr="00B83CB2">
        <w:rPr>
          <w:rFonts w:cstheme="minorHAnsi"/>
          <w:color w:val="000000"/>
          <w:lang w:val="en-US"/>
        </w:rPr>
        <w:t xml:space="preserve">), </w:t>
      </w:r>
      <w:r w:rsidRPr="00B83CB2">
        <w:rPr>
          <w:rFonts w:cstheme="minorHAnsi"/>
          <w:i/>
          <w:color w:val="000000"/>
          <w:lang w:val="en-US"/>
        </w:rPr>
        <w:t>Northampton</w:t>
      </w:r>
    </w:p>
    <w:p w14:paraId="14C86A01" w14:textId="7B0CFA3F" w:rsidR="00DB271E" w:rsidRPr="00B83CB2" w:rsidRDefault="00DB271E" w:rsidP="00E75B50">
      <w:pPr>
        <w:spacing w:after="0" w:line="240" w:lineRule="auto"/>
        <w:rPr>
          <w:rFonts w:cstheme="minorHAnsi"/>
          <w:lang w:val="en-US"/>
        </w:rPr>
      </w:pPr>
      <w:r w:rsidRPr="00B83CB2">
        <w:rPr>
          <w:rFonts w:cstheme="minorHAnsi"/>
          <w:lang w:val="en-US"/>
        </w:rPr>
        <w:t>Franklin Medical Center (</w:t>
      </w:r>
      <w:r w:rsidRPr="00B83CB2">
        <w:rPr>
          <w:rFonts w:cstheme="minorHAnsi"/>
          <w:i/>
          <w:lang w:val="en-US"/>
        </w:rPr>
        <w:t>Baystate Health</w:t>
      </w:r>
      <w:r w:rsidRPr="00B83CB2">
        <w:rPr>
          <w:rFonts w:cstheme="minorHAnsi"/>
          <w:lang w:val="en-US"/>
        </w:rPr>
        <w:t xml:space="preserve">), </w:t>
      </w:r>
      <w:r w:rsidRPr="00B83CB2">
        <w:rPr>
          <w:rFonts w:cstheme="minorHAnsi"/>
          <w:i/>
          <w:lang w:val="en-US"/>
        </w:rPr>
        <w:t>Greenfield</w:t>
      </w:r>
    </w:p>
    <w:p w14:paraId="5BF5488A" w14:textId="19E7A86C" w:rsidR="000C0692" w:rsidRPr="00B83CB2" w:rsidRDefault="000C0692" w:rsidP="00E75B50">
      <w:pPr>
        <w:spacing w:after="0" w:line="240" w:lineRule="auto"/>
        <w:rPr>
          <w:rFonts w:cstheme="minorHAnsi"/>
          <w:lang w:val="en-US"/>
        </w:rPr>
      </w:pPr>
      <w:r w:rsidRPr="00B83CB2">
        <w:rPr>
          <w:rFonts w:cstheme="minorHAnsi"/>
          <w:color w:val="222222"/>
          <w:lang w:val="en-US"/>
        </w:rPr>
        <w:t xml:space="preserve">Heywood Hospital, </w:t>
      </w:r>
      <w:r w:rsidRPr="00B83CB2">
        <w:rPr>
          <w:rFonts w:cstheme="minorHAnsi"/>
          <w:i/>
          <w:color w:val="222222"/>
          <w:lang w:val="en-US"/>
        </w:rPr>
        <w:t xml:space="preserve">Gardner </w:t>
      </w:r>
    </w:p>
    <w:p w14:paraId="67976CD8" w14:textId="447EDA3F" w:rsidR="00DB271E" w:rsidRPr="00B83CB2" w:rsidRDefault="00DB271E" w:rsidP="00E75B50">
      <w:pPr>
        <w:spacing w:after="0" w:line="240" w:lineRule="auto"/>
        <w:rPr>
          <w:rFonts w:cstheme="minorHAnsi"/>
          <w:lang w:val="en-US"/>
        </w:rPr>
      </w:pPr>
      <w:r w:rsidRPr="00B83CB2">
        <w:rPr>
          <w:rFonts w:cstheme="minorHAnsi"/>
          <w:lang w:val="en-US"/>
        </w:rPr>
        <w:t>Holyoke Medical Center</w:t>
      </w:r>
      <w:r w:rsidRPr="00B83CB2">
        <w:rPr>
          <w:rFonts w:cstheme="minorHAnsi"/>
          <w:lang w:val="en-US"/>
        </w:rPr>
        <w:tab/>
        <w:t xml:space="preserve">, </w:t>
      </w:r>
      <w:r w:rsidRPr="00B83CB2">
        <w:rPr>
          <w:rFonts w:cstheme="minorHAnsi"/>
          <w:i/>
          <w:lang w:val="en-US"/>
        </w:rPr>
        <w:t>Holyoke</w:t>
      </w:r>
    </w:p>
    <w:p w14:paraId="2A88B4E9" w14:textId="0F7A3599" w:rsidR="00FE0CD1" w:rsidRPr="00B83CB2" w:rsidRDefault="00FE0CD1" w:rsidP="00E75B50">
      <w:pPr>
        <w:spacing w:after="0" w:line="240" w:lineRule="auto"/>
        <w:rPr>
          <w:rFonts w:cstheme="minorHAnsi"/>
          <w:lang w:val="en-US"/>
        </w:rPr>
      </w:pPr>
      <w:r w:rsidRPr="00B83CB2">
        <w:rPr>
          <w:rFonts w:cstheme="minorHAnsi"/>
          <w:lang w:val="en-US"/>
        </w:rPr>
        <w:t>Noble Hospital (</w:t>
      </w:r>
      <w:r w:rsidRPr="00B83CB2">
        <w:rPr>
          <w:rFonts w:cstheme="minorHAnsi"/>
          <w:i/>
          <w:lang w:val="en-US"/>
        </w:rPr>
        <w:t>Baystate</w:t>
      </w:r>
      <w:r w:rsidRPr="00B83CB2">
        <w:rPr>
          <w:rFonts w:cstheme="minorHAnsi"/>
          <w:lang w:val="en-US"/>
        </w:rPr>
        <w:t xml:space="preserve">), </w:t>
      </w:r>
      <w:r w:rsidRPr="00B83CB2">
        <w:rPr>
          <w:rFonts w:cstheme="minorHAnsi"/>
          <w:i/>
          <w:lang w:val="en-US"/>
        </w:rPr>
        <w:t>Westfield</w:t>
      </w:r>
    </w:p>
    <w:p w14:paraId="37379B6C" w14:textId="6C973DE1" w:rsidR="00DB271E" w:rsidRPr="00B83CB2" w:rsidRDefault="00DB271E" w:rsidP="004F0399">
      <w:pPr>
        <w:spacing w:after="0" w:line="240" w:lineRule="auto"/>
        <w:rPr>
          <w:rFonts w:cstheme="minorHAnsi"/>
          <w:i/>
          <w:iCs/>
          <w:lang w:val="en-US"/>
        </w:rPr>
      </w:pPr>
      <w:r w:rsidRPr="00B83CB2">
        <w:rPr>
          <w:rFonts w:cstheme="minorHAnsi"/>
          <w:lang w:val="en-US"/>
        </w:rPr>
        <w:t>Mercy Medical Center (</w:t>
      </w:r>
      <w:r w:rsidRPr="00B83CB2">
        <w:rPr>
          <w:rFonts w:cstheme="minorHAnsi"/>
          <w:i/>
          <w:lang w:val="en-US"/>
        </w:rPr>
        <w:t>Trinity Health of New England</w:t>
      </w:r>
      <w:r w:rsidRPr="00B83CB2">
        <w:rPr>
          <w:rFonts w:cstheme="minorHAnsi"/>
          <w:lang w:val="en-US"/>
        </w:rPr>
        <w:t xml:space="preserve">), </w:t>
      </w:r>
      <w:r w:rsidRPr="00B83CB2">
        <w:rPr>
          <w:rFonts w:cstheme="minorHAnsi"/>
          <w:i/>
          <w:lang w:val="en-US"/>
        </w:rPr>
        <w:t>Springfield</w:t>
      </w:r>
    </w:p>
    <w:p w14:paraId="369F7C80" w14:textId="629DDC89" w:rsidR="00852C66" w:rsidRPr="00537EAE" w:rsidRDefault="00852C66" w:rsidP="004F0399">
      <w:pPr>
        <w:spacing w:after="0" w:line="240" w:lineRule="auto"/>
        <w:rPr>
          <w:rFonts w:cstheme="minorHAnsi"/>
        </w:rPr>
      </w:pPr>
      <w:r w:rsidRPr="00537EAE">
        <w:rPr>
          <w:rFonts w:cstheme="minorHAnsi"/>
        </w:rPr>
        <w:t>Wing Hospital (</w:t>
      </w:r>
      <w:proofErr w:type="spellStart"/>
      <w:r w:rsidRPr="00537EAE">
        <w:rPr>
          <w:rFonts w:cstheme="minorHAnsi"/>
        </w:rPr>
        <w:t>Baystate</w:t>
      </w:r>
      <w:proofErr w:type="spellEnd"/>
      <w:r w:rsidRPr="00537EAE">
        <w:rPr>
          <w:rFonts w:cstheme="minorHAnsi"/>
        </w:rPr>
        <w:t>),</w:t>
      </w:r>
      <w:r w:rsidRPr="00537EAE">
        <w:rPr>
          <w:rFonts w:cstheme="minorHAnsi"/>
          <w:i/>
        </w:rPr>
        <w:t xml:space="preserve"> Palmer</w:t>
      </w:r>
    </w:p>
    <w:p w14:paraId="30025EA5" w14:textId="2FFCCAEB" w:rsidR="003E497E" w:rsidRPr="00537EAE" w:rsidRDefault="003E497E" w:rsidP="003E497E">
      <w:pPr>
        <w:spacing w:after="0" w:line="240" w:lineRule="auto"/>
        <w:rPr>
          <w:rFonts w:cstheme="minorHAnsi"/>
        </w:rPr>
      </w:pPr>
    </w:p>
    <w:p w14:paraId="63CEE6C5" w14:textId="0E46CF08" w:rsidR="00696246" w:rsidRPr="00537EAE" w:rsidRDefault="003E497E" w:rsidP="00C97E57">
      <w:pPr>
        <w:spacing w:after="0" w:line="240" w:lineRule="auto"/>
        <w:rPr>
          <w:rFonts w:cstheme="minorHAnsi"/>
          <w:i/>
        </w:rPr>
      </w:pPr>
      <w:r w:rsidRPr="00537EAE">
        <w:rPr>
          <w:rFonts w:cstheme="minorHAnsi"/>
          <w:i/>
        </w:rPr>
        <w:lastRenderedPageBreak/>
        <w:t>A lista de hospitais está sujeita a alterações, e os hospitais podem ter limites de atendimento. Contate o plano se tiver perguntas específicas sobre hospitais.</w:t>
      </w:r>
    </w:p>
    <w:p w14:paraId="18E4A0A1" w14:textId="34EC2EDF" w:rsidR="0002491D" w:rsidRPr="00537EAE" w:rsidRDefault="0002491D" w:rsidP="00C97E57">
      <w:pPr>
        <w:spacing w:after="0" w:line="240" w:lineRule="auto"/>
        <w:rPr>
          <w:rFonts w:cstheme="minorHAnsi"/>
          <w:i/>
          <w:color w:val="5A5D58"/>
          <w:sz w:val="10"/>
          <w:szCs w:val="10"/>
        </w:rPr>
      </w:pPr>
      <w:r w:rsidRPr="00537EAE">
        <w:rPr>
          <w:rFonts w:cstheme="minorHAnsi"/>
          <w:sz w:val="10"/>
          <w:szCs w:val="10"/>
        </w:rPr>
        <w:br w:type="page"/>
      </w:r>
    </w:p>
    <w:p w14:paraId="38CA88BA" w14:textId="2E701CCB" w:rsidR="003E497E" w:rsidRPr="00B83CB2" w:rsidRDefault="00DE1485" w:rsidP="00B83CB2">
      <w:pPr>
        <w:pStyle w:val="Heading2"/>
      </w:pPr>
      <w:bookmarkStart w:id="43" w:name="_Toc211950357"/>
      <w:r w:rsidRPr="00B83CB2">
        <w:lastRenderedPageBreak/>
        <w:t>Mass General Brigham</w:t>
      </w:r>
      <w:bookmarkEnd w:id="43"/>
    </w:p>
    <w:p w14:paraId="43C400CC" w14:textId="4CE0EEE0" w:rsidR="00CC7D02" w:rsidRPr="00537EAE" w:rsidRDefault="00CC7D02" w:rsidP="00B83CB2">
      <w:pPr>
        <w:rPr>
          <w:rFonts w:ascii="Calibri" w:hAnsi="Calibri" w:cs="Calibri"/>
        </w:rPr>
      </w:pPr>
      <w:bookmarkStart w:id="44" w:name="_Hlk174360650"/>
      <w:r w:rsidRPr="00537EAE">
        <w:rPr>
          <w:rFonts w:ascii="Calibri" w:hAnsi="Calibri" w:cs="Calibri"/>
        </w:rPr>
        <w:t>Mass General Brigham oferece o seguinte plano:</w:t>
      </w:r>
    </w:p>
    <w:p w14:paraId="2710DE25" w14:textId="321FC63E" w:rsidR="00DE1485" w:rsidRPr="00B83CB2" w:rsidRDefault="00DE1485" w:rsidP="00B83CB2">
      <w:pPr>
        <w:rPr>
          <w:rFonts w:ascii="Calibri" w:hAnsi="Calibri" w:cs="Calibri"/>
          <w:lang w:val="en-US"/>
        </w:rPr>
      </w:pPr>
      <w:r w:rsidRPr="00B83CB2">
        <w:rPr>
          <w:rFonts w:ascii="Calibri" w:hAnsi="Calibri" w:cs="Calibri"/>
          <w:lang w:val="en-US"/>
        </w:rPr>
        <w:t>Mass General Brigham Health Plan with Mass General Brigham ACO</w:t>
      </w:r>
    </w:p>
    <w:p w14:paraId="27DF46E8" w14:textId="7E84153B" w:rsidR="00DE1485" w:rsidRPr="00B83CB2" w:rsidRDefault="00DE1485" w:rsidP="00B83CB2">
      <w:pPr>
        <w:rPr>
          <w:b/>
          <w:bCs/>
        </w:rPr>
      </w:pPr>
      <w:bookmarkStart w:id="45" w:name="_Toc127175694"/>
      <w:bookmarkStart w:id="46" w:name="_Toc127176663"/>
      <w:bookmarkStart w:id="47" w:name="_Toc127176909"/>
      <w:bookmarkStart w:id="48" w:name="_Toc127180874"/>
      <w:bookmarkStart w:id="49" w:name="_Toc127189164"/>
      <w:bookmarkEnd w:id="44"/>
      <w:r w:rsidRPr="00B83CB2">
        <w:rPr>
          <w:b/>
          <w:bCs/>
        </w:rPr>
        <w:t>Saúde comportamental</w:t>
      </w:r>
      <w:bookmarkEnd w:id="45"/>
      <w:bookmarkEnd w:id="46"/>
      <w:bookmarkEnd w:id="47"/>
      <w:bookmarkEnd w:id="48"/>
      <w:bookmarkEnd w:id="49"/>
    </w:p>
    <w:p w14:paraId="3BAFE78E" w14:textId="77777777" w:rsidR="00DE1485" w:rsidRPr="00FD3E47" w:rsidRDefault="00DE1485" w:rsidP="00B83CB2">
      <w:pPr>
        <w:pStyle w:val="BodyText"/>
        <w:spacing w:before="115" w:line="244" w:lineRule="auto"/>
        <w:rPr>
          <w:rFonts w:ascii="Calibri" w:hAnsi="Calibri" w:cs="Calibri"/>
          <w:sz w:val="22"/>
          <w:szCs w:val="22"/>
        </w:rPr>
      </w:pPr>
      <w:r w:rsidRPr="00537EAE">
        <w:rPr>
          <w:rFonts w:ascii="Calibri" w:hAnsi="Calibri" w:cs="Calibri"/>
          <w:sz w:val="22"/>
          <w:szCs w:val="22"/>
        </w:rPr>
        <w:t xml:space="preserve">Os membros podem obter uma gama completa de serviços de saúde mental e de uso de substâncias. </w:t>
      </w:r>
      <w:r w:rsidRPr="00FD3E47">
        <w:rPr>
          <w:rFonts w:ascii="Calibri" w:hAnsi="Calibri" w:cs="Calibri"/>
          <w:sz w:val="22"/>
          <w:szCs w:val="22"/>
        </w:rPr>
        <w:t>Ligue para (800) 462-5449.</w:t>
      </w:r>
    </w:p>
    <w:p w14:paraId="2901A495" w14:textId="77777777" w:rsidR="003E1FF7" w:rsidRPr="00FD3E47" w:rsidRDefault="003E1FF7" w:rsidP="00B83CB2">
      <w:pPr>
        <w:pStyle w:val="BodyText"/>
        <w:spacing w:before="115" w:line="244" w:lineRule="auto"/>
        <w:rPr>
          <w:rFonts w:ascii="Calibri" w:hAnsi="Calibri" w:cs="Calibri"/>
          <w:sz w:val="22"/>
          <w:szCs w:val="22"/>
        </w:rPr>
      </w:pPr>
    </w:p>
    <w:p w14:paraId="7F75306D" w14:textId="04DBFA31" w:rsidR="00DE1485" w:rsidRPr="00FD3E47" w:rsidRDefault="00DE1485" w:rsidP="00B83CB2">
      <w:pPr>
        <w:rPr>
          <w:b/>
          <w:bCs/>
        </w:rPr>
      </w:pPr>
      <w:bookmarkStart w:id="50" w:name="_Toc127175695"/>
      <w:bookmarkStart w:id="51" w:name="_Toc127176664"/>
      <w:bookmarkStart w:id="52" w:name="_Toc127176910"/>
      <w:bookmarkStart w:id="53" w:name="_Toc127180875"/>
      <w:bookmarkStart w:id="54" w:name="_Toc127189165"/>
      <w:r w:rsidRPr="00FD3E47">
        <w:rPr>
          <w:b/>
          <w:bCs/>
        </w:rPr>
        <w:t>ÁREAS DE SERVIÇO</w:t>
      </w:r>
      <w:bookmarkEnd w:id="50"/>
      <w:bookmarkEnd w:id="51"/>
      <w:bookmarkEnd w:id="52"/>
      <w:bookmarkEnd w:id="53"/>
      <w:bookmarkEnd w:id="54"/>
    </w:p>
    <w:p w14:paraId="5D1B300E" w14:textId="4DF7D4A1" w:rsidR="00DE1485" w:rsidRPr="00FD3E47" w:rsidRDefault="00DE1485" w:rsidP="00B83CB2">
      <w:pPr>
        <w:rPr>
          <w:rFonts w:ascii="Calibri" w:hAnsi="Calibri" w:cs="Calibri"/>
          <w:i/>
          <w:iCs/>
        </w:rPr>
      </w:pPr>
      <w:r w:rsidRPr="00FD3E47">
        <w:rPr>
          <w:rFonts w:ascii="Calibri" w:hAnsi="Calibri" w:cs="Calibri"/>
          <w:i/>
          <w:iCs/>
        </w:rPr>
        <w:t xml:space="preserve">Attleboro, Beverly, Boston, </w:t>
      </w:r>
      <w:proofErr w:type="spellStart"/>
      <w:r w:rsidRPr="00FD3E47">
        <w:rPr>
          <w:rFonts w:ascii="Calibri" w:hAnsi="Calibri" w:cs="Calibri"/>
          <w:i/>
          <w:iCs/>
        </w:rPr>
        <w:t>Brockton</w:t>
      </w:r>
      <w:proofErr w:type="spellEnd"/>
      <w:r w:rsidRPr="00FD3E47">
        <w:rPr>
          <w:rFonts w:ascii="Calibri" w:hAnsi="Calibri" w:cs="Calibri"/>
          <w:i/>
          <w:iCs/>
        </w:rPr>
        <w:t xml:space="preserve">, Framingham, Gloucester, </w:t>
      </w:r>
      <w:proofErr w:type="spellStart"/>
      <w:r w:rsidRPr="00FD3E47">
        <w:rPr>
          <w:rFonts w:ascii="Calibri" w:hAnsi="Calibri" w:cs="Calibri"/>
          <w:i/>
          <w:iCs/>
        </w:rPr>
        <w:t>Greenfield</w:t>
      </w:r>
      <w:proofErr w:type="spellEnd"/>
      <w:r w:rsidRPr="00FD3E47">
        <w:rPr>
          <w:rFonts w:ascii="Calibri" w:hAnsi="Calibri" w:cs="Calibri"/>
          <w:i/>
          <w:iCs/>
        </w:rPr>
        <w:t xml:space="preserve">, </w:t>
      </w:r>
      <w:proofErr w:type="spellStart"/>
      <w:r w:rsidRPr="00FD3E47">
        <w:rPr>
          <w:rFonts w:ascii="Calibri" w:hAnsi="Calibri" w:cs="Calibri"/>
          <w:i/>
          <w:iCs/>
        </w:rPr>
        <w:t>Haverhill</w:t>
      </w:r>
      <w:proofErr w:type="spellEnd"/>
      <w:r w:rsidRPr="00FD3E47">
        <w:rPr>
          <w:rFonts w:ascii="Calibri" w:hAnsi="Calibri" w:cs="Calibri"/>
          <w:i/>
          <w:iCs/>
        </w:rPr>
        <w:t xml:space="preserve"> </w:t>
      </w:r>
      <w:proofErr w:type="spellStart"/>
      <w:r w:rsidRPr="00FD3E47">
        <w:rPr>
          <w:rFonts w:ascii="Calibri" w:hAnsi="Calibri" w:cs="Calibri"/>
          <w:i/>
          <w:iCs/>
        </w:rPr>
        <w:t>Holyoke</w:t>
      </w:r>
      <w:proofErr w:type="spellEnd"/>
      <w:r w:rsidRPr="00FD3E47">
        <w:rPr>
          <w:rFonts w:ascii="Calibri" w:hAnsi="Calibri" w:cs="Calibri"/>
          <w:i/>
          <w:iCs/>
        </w:rPr>
        <w:t xml:space="preserve">, Lawrence, Lowell, Lynn, </w:t>
      </w:r>
      <w:proofErr w:type="spellStart"/>
      <w:r w:rsidRPr="00FD3E47">
        <w:rPr>
          <w:rFonts w:ascii="Calibri" w:hAnsi="Calibri" w:cs="Calibri"/>
          <w:i/>
          <w:iCs/>
        </w:rPr>
        <w:t>Malden</w:t>
      </w:r>
      <w:proofErr w:type="spellEnd"/>
      <w:r w:rsidRPr="00FD3E47">
        <w:rPr>
          <w:rFonts w:ascii="Calibri" w:hAnsi="Calibri" w:cs="Calibri"/>
          <w:i/>
          <w:iCs/>
        </w:rPr>
        <w:t xml:space="preserve">, </w:t>
      </w:r>
      <w:proofErr w:type="spellStart"/>
      <w:r w:rsidRPr="00FD3E47">
        <w:rPr>
          <w:rFonts w:ascii="Calibri" w:hAnsi="Calibri" w:cs="Calibri"/>
          <w:i/>
          <w:iCs/>
        </w:rPr>
        <w:t>Nantucket</w:t>
      </w:r>
      <w:proofErr w:type="spellEnd"/>
      <w:r w:rsidRPr="00FD3E47">
        <w:rPr>
          <w:rFonts w:ascii="Calibri" w:hAnsi="Calibri" w:cs="Calibri"/>
          <w:i/>
          <w:iCs/>
        </w:rPr>
        <w:t xml:space="preserve">, Northampton, Oak </w:t>
      </w:r>
      <w:proofErr w:type="spellStart"/>
      <w:r w:rsidRPr="00FD3E47">
        <w:rPr>
          <w:rFonts w:ascii="Calibri" w:hAnsi="Calibri" w:cs="Calibri"/>
          <w:i/>
          <w:iCs/>
        </w:rPr>
        <w:t>Bluffs</w:t>
      </w:r>
      <w:proofErr w:type="spellEnd"/>
      <w:r w:rsidRPr="00FD3E47">
        <w:rPr>
          <w:rFonts w:ascii="Calibri" w:hAnsi="Calibri" w:cs="Calibri"/>
          <w:i/>
          <w:iCs/>
        </w:rPr>
        <w:t xml:space="preserve">, Quincy, </w:t>
      </w:r>
      <w:proofErr w:type="spellStart"/>
      <w:r w:rsidRPr="00FD3E47">
        <w:rPr>
          <w:rFonts w:ascii="Calibri" w:hAnsi="Calibri" w:cs="Calibri"/>
          <w:i/>
          <w:iCs/>
        </w:rPr>
        <w:t>Revere</w:t>
      </w:r>
      <w:proofErr w:type="spellEnd"/>
      <w:r w:rsidRPr="00FD3E47">
        <w:rPr>
          <w:rFonts w:ascii="Calibri" w:hAnsi="Calibri" w:cs="Calibri"/>
          <w:i/>
          <w:iCs/>
        </w:rPr>
        <w:t xml:space="preserve">, Salem </w:t>
      </w:r>
      <w:proofErr w:type="spellStart"/>
      <w:r w:rsidRPr="00FD3E47">
        <w:rPr>
          <w:rFonts w:ascii="Calibri" w:hAnsi="Calibri" w:cs="Calibri"/>
          <w:i/>
          <w:iCs/>
        </w:rPr>
        <w:t>Somerville</w:t>
      </w:r>
      <w:proofErr w:type="spellEnd"/>
      <w:r w:rsidRPr="00FD3E47">
        <w:rPr>
          <w:rFonts w:ascii="Calibri" w:hAnsi="Calibri" w:cs="Calibri"/>
          <w:i/>
          <w:iCs/>
        </w:rPr>
        <w:t xml:space="preserve">, </w:t>
      </w:r>
      <w:proofErr w:type="spellStart"/>
      <w:r w:rsidRPr="00FD3E47">
        <w:rPr>
          <w:rFonts w:ascii="Calibri" w:hAnsi="Calibri" w:cs="Calibri"/>
          <w:i/>
          <w:iCs/>
        </w:rPr>
        <w:t>Waltham</w:t>
      </w:r>
      <w:proofErr w:type="spellEnd"/>
      <w:r w:rsidRPr="00FD3E47">
        <w:rPr>
          <w:rFonts w:ascii="Calibri" w:hAnsi="Calibri" w:cs="Calibri"/>
          <w:i/>
          <w:iCs/>
        </w:rPr>
        <w:t xml:space="preserve">, </w:t>
      </w:r>
      <w:proofErr w:type="spellStart"/>
      <w:r w:rsidRPr="00FD3E47">
        <w:rPr>
          <w:rFonts w:ascii="Calibri" w:hAnsi="Calibri" w:cs="Calibri"/>
          <w:i/>
          <w:iCs/>
        </w:rPr>
        <w:t>Westfield</w:t>
      </w:r>
      <w:proofErr w:type="spellEnd"/>
      <w:r w:rsidRPr="00FD3E47">
        <w:rPr>
          <w:rFonts w:ascii="Calibri" w:hAnsi="Calibri" w:cs="Calibri"/>
          <w:i/>
          <w:iCs/>
        </w:rPr>
        <w:t xml:space="preserve">, </w:t>
      </w:r>
      <w:proofErr w:type="spellStart"/>
      <w:r w:rsidRPr="00FD3E47">
        <w:rPr>
          <w:rFonts w:ascii="Calibri" w:hAnsi="Calibri" w:cs="Calibri"/>
          <w:i/>
          <w:iCs/>
        </w:rPr>
        <w:t>Woburn</w:t>
      </w:r>
      <w:proofErr w:type="spellEnd"/>
    </w:p>
    <w:p w14:paraId="37A4FA95" w14:textId="7407571A" w:rsidR="00110401" w:rsidRPr="00537EAE" w:rsidRDefault="00110401" w:rsidP="00B83CB2">
      <w:pPr>
        <w:spacing w:before="239"/>
        <w:rPr>
          <w:rFonts w:ascii="Calibri" w:hAnsi="Calibri" w:cs="Calibri"/>
          <w:bCs/>
          <w:i/>
        </w:rPr>
      </w:pPr>
      <w:r w:rsidRPr="00537EAE">
        <w:rPr>
          <w:rFonts w:ascii="Calibri" w:hAnsi="Calibri" w:cs="Calibri"/>
          <w:bCs/>
          <w:i/>
        </w:rPr>
        <w:t xml:space="preserve">Localize sua cidade e a área de serviço dela na página </w:t>
      </w:r>
      <w:r w:rsidR="003F5E30" w:rsidRPr="00537EAE">
        <w:rPr>
          <w:rFonts w:ascii="Calibri" w:hAnsi="Calibri" w:cs="Calibri"/>
          <w:bCs/>
          <w:i/>
        </w:rPr>
        <w:t>37</w:t>
      </w:r>
      <w:r w:rsidRPr="00537EAE">
        <w:rPr>
          <w:rFonts w:ascii="Calibri" w:hAnsi="Calibri" w:cs="Calibri"/>
          <w:bCs/>
          <w:i/>
        </w:rPr>
        <w:t>.</w:t>
      </w:r>
    </w:p>
    <w:p w14:paraId="5892630D" w14:textId="77777777" w:rsidR="00110401" w:rsidRPr="00537EAE" w:rsidRDefault="00110401" w:rsidP="00B83CB2">
      <w:pPr>
        <w:spacing w:before="127" w:line="244" w:lineRule="auto"/>
        <w:rPr>
          <w:rFonts w:ascii="Calibri" w:hAnsi="Calibri" w:cs="Calibri"/>
        </w:rPr>
      </w:pPr>
      <w:r w:rsidRPr="00537EAE">
        <w:rPr>
          <w:rFonts w:ascii="Calibri" w:hAnsi="Calibri" w:cs="Calibri"/>
        </w:rPr>
        <w:t xml:space="preserve">O Mass General Brigham Health </w:t>
      </w:r>
      <w:proofErr w:type="spellStart"/>
      <w:r w:rsidRPr="00537EAE">
        <w:rPr>
          <w:rFonts w:ascii="Calibri" w:hAnsi="Calibri" w:cs="Calibri"/>
        </w:rPr>
        <w:t>Plan</w:t>
      </w:r>
      <w:proofErr w:type="spellEnd"/>
      <w:r w:rsidRPr="00537EAE">
        <w:rPr>
          <w:rFonts w:ascii="Calibri" w:hAnsi="Calibri" w:cs="Calibri"/>
        </w:rPr>
        <w:t xml:space="preserve"> </w:t>
      </w:r>
      <w:proofErr w:type="spellStart"/>
      <w:r w:rsidRPr="00537EAE">
        <w:rPr>
          <w:rFonts w:ascii="Calibri" w:hAnsi="Calibri" w:cs="Calibri"/>
        </w:rPr>
        <w:t>with</w:t>
      </w:r>
      <w:proofErr w:type="spellEnd"/>
      <w:r w:rsidRPr="00537EAE">
        <w:rPr>
          <w:rFonts w:ascii="Calibri" w:hAnsi="Calibri" w:cs="Calibri"/>
        </w:rPr>
        <w:t xml:space="preserve"> Mass General Brigham ACO oferece cuidados primários que tratam toda a pessoa, incluindo suas necessidades de saúde comportamental. Seus provedores irão gerenciar seus cuidados, atender às suas necessidades e coordenar seus benefícios por meio de práticas de cuidados primários. Eles também ajudarão a encontrar recursos de apoio social, como habitação e alimentação, quando necessário.</w:t>
      </w:r>
    </w:p>
    <w:p w14:paraId="7A10B0C2" w14:textId="77777777" w:rsidR="00110401" w:rsidRPr="00B83CB2" w:rsidRDefault="00110401" w:rsidP="00B83CB2">
      <w:pPr>
        <w:rPr>
          <w:b/>
          <w:bCs/>
        </w:rPr>
      </w:pPr>
      <w:bookmarkStart w:id="55" w:name="_Toc127180876"/>
      <w:bookmarkStart w:id="56" w:name="_Toc127189166"/>
      <w:r w:rsidRPr="00B83CB2">
        <w:rPr>
          <w:b/>
          <w:bCs/>
        </w:rPr>
        <w:t>Programas especiais e benefícios extras</w:t>
      </w:r>
      <w:bookmarkEnd w:id="55"/>
      <w:bookmarkEnd w:id="56"/>
    </w:p>
    <w:p w14:paraId="6D59E95A" w14:textId="597D1286" w:rsidR="00110401" w:rsidRPr="00537EAE" w:rsidRDefault="00F63D67" w:rsidP="00B83CB2">
      <w:pPr>
        <w:pStyle w:val="ListParagraph"/>
        <w:widowControl w:val="0"/>
        <w:numPr>
          <w:ilvl w:val="0"/>
          <w:numId w:val="40"/>
        </w:numPr>
        <w:autoSpaceDE w:val="0"/>
        <w:autoSpaceDN w:val="0"/>
        <w:spacing w:after="0" w:line="240" w:lineRule="auto"/>
        <w:contextualSpacing w:val="0"/>
        <w:rPr>
          <w:rFonts w:ascii="Calibri" w:hAnsi="Calibri" w:cs="Calibri"/>
        </w:rPr>
      </w:pPr>
      <w:r w:rsidRPr="00537EAE">
        <w:rPr>
          <w:rFonts w:ascii="Calibri" w:hAnsi="Calibri" w:cs="Calibri"/>
        </w:rPr>
        <w:t>Descontos para produtos para cuidados e proteção infantil</w:t>
      </w:r>
    </w:p>
    <w:p w14:paraId="2D5A0AAC" w14:textId="77777777" w:rsidR="00110401" w:rsidRPr="00537EAE" w:rsidRDefault="00110401" w:rsidP="00B83CB2">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537EAE">
        <w:rPr>
          <w:rFonts w:ascii="Calibri" w:hAnsi="Calibri" w:cs="Calibri"/>
        </w:rPr>
        <w:t>Reembolso de taxa de academia de fitness</w:t>
      </w:r>
    </w:p>
    <w:p w14:paraId="72582E64" w14:textId="77777777" w:rsidR="00110401" w:rsidRPr="00537EAE" w:rsidRDefault="00110401" w:rsidP="00B83CB2">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537EAE">
        <w:rPr>
          <w:rFonts w:ascii="Calibri" w:hAnsi="Calibri" w:cs="Calibri"/>
        </w:rPr>
        <w:t>Programa de cessação do fumo</w:t>
      </w:r>
    </w:p>
    <w:p w14:paraId="3BF89E3A" w14:textId="77777777" w:rsidR="00110401" w:rsidRPr="00537EAE" w:rsidRDefault="00110401" w:rsidP="00B83CB2">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537EAE">
        <w:rPr>
          <w:rFonts w:ascii="Calibri" w:hAnsi="Calibri" w:cs="Calibri"/>
        </w:rPr>
        <w:t>Controle e educação sobre diabetes</w:t>
      </w:r>
    </w:p>
    <w:p w14:paraId="4BDAE020" w14:textId="77777777" w:rsidR="00110401" w:rsidRPr="00537EAE" w:rsidRDefault="00110401" w:rsidP="00B83CB2">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537EAE">
        <w:rPr>
          <w:rFonts w:ascii="Calibri" w:hAnsi="Calibri" w:cs="Calibri"/>
        </w:rPr>
        <w:t>Apoio para perda de peso</w:t>
      </w:r>
    </w:p>
    <w:p w14:paraId="26D5094A" w14:textId="77777777" w:rsidR="00110401" w:rsidRPr="00537EAE" w:rsidRDefault="00110401" w:rsidP="00B83CB2">
      <w:pPr>
        <w:spacing w:before="176" w:line="242" w:lineRule="auto"/>
        <w:ind w:right="1218"/>
        <w:rPr>
          <w:rFonts w:ascii="Calibri" w:hAnsi="Calibri" w:cs="Calibri"/>
          <w:i/>
        </w:rPr>
      </w:pPr>
      <w:r w:rsidRPr="00537EAE">
        <w:rPr>
          <w:rFonts w:ascii="Calibri" w:hAnsi="Calibri" w:cs="Calibri"/>
          <w:i/>
        </w:rPr>
        <w:t>Entre em contato com o plano para obter uma lista completa de programas especiais e benefícios extras. Determinadas regras podem se aplicar.</w:t>
      </w:r>
    </w:p>
    <w:p w14:paraId="63BF8E65" w14:textId="11DB9782" w:rsidR="00110401" w:rsidRPr="00537EAE" w:rsidRDefault="00110401" w:rsidP="00B83CB2">
      <w:pPr>
        <w:pStyle w:val="BodyText"/>
        <w:rPr>
          <w:rFonts w:ascii="Calibri" w:eastAsiaTheme="minorHAnsi" w:hAnsi="Calibri" w:cs="Calibri"/>
          <w:sz w:val="22"/>
          <w:szCs w:val="22"/>
        </w:rPr>
      </w:pPr>
      <w:hyperlink r:id="rId10">
        <w:r w:rsidRPr="00537EAE">
          <w:rPr>
            <w:rFonts w:ascii="Calibri" w:hAnsi="Calibri" w:cs="Calibri"/>
            <w:sz w:val="22"/>
            <w:szCs w:val="22"/>
          </w:rPr>
          <w:t>www.massgeneralbrighamhealthplan.org</w:t>
        </w:r>
      </w:hyperlink>
    </w:p>
    <w:p w14:paraId="46C6B273" w14:textId="77777777" w:rsidR="00110401" w:rsidRPr="00537EAE" w:rsidRDefault="00110401" w:rsidP="00B83CB2">
      <w:pPr>
        <w:spacing w:after="0" w:line="240" w:lineRule="auto"/>
        <w:rPr>
          <w:rFonts w:ascii="Calibri" w:hAnsi="Calibri" w:cs="Calibri"/>
        </w:rPr>
      </w:pPr>
      <w:r w:rsidRPr="00537EAE">
        <w:rPr>
          <w:rFonts w:ascii="Calibri" w:hAnsi="Calibri" w:cs="Calibri"/>
        </w:rPr>
        <w:t>Atendimento ao cliente: (800) 462-5449</w:t>
      </w:r>
    </w:p>
    <w:p w14:paraId="4FB8C5FC" w14:textId="77777777" w:rsidR="00110401" w:rsidRPr="00537EAE" w:rsidRDefault="00110401" w:rsidP="00B83CB2">
      <w:pPr>
        <w:spacing w:line="290" w:lineRule="exact"/>
        <w:rPr>
          <w:rFonts w:ascii="Calibri" w:hAnsi="Calibri" w:cs="Calibri"/>
        </w:rPr>
      </w:pPr>
      <w:r w:rsidRPr="00537EAE">
        <w:rPr>
          <w:rFonts w:ascii="Calibri" w:hAnsi="Calibri" w:cs="Calibri"/>
        </w:rPr>
        <w:t>Saúde comportamental: (800) 462-5449</w:t>
      </w:r>
    </w:p>
    <w:p w14:paraId="6AAAA707" w14:textId="38548A51" w:rsidR="00F743E2" w:rsidRPr="00B83CB2" w:rsidRDefault="00110401" w:rsidP="00B83CB2">
      <w:pPr>
        <w:rPr>
          <w:b/>
          <w:bCs/>
        </w:rPr>
      </w:pPr>
      <w:bookmarkStart w:id="57" w:name="_Toc127175696"/>
      <w:bookmarkStart w:id="58" w:name="_Toc127176665"/>
      <w:bookmarkStart w:id="59" w:name="_Toc127176911"/>
      <w:bookmarkStart w:id="60" w:name="_Toc127180877"/>
      <w:bookmarkStart w:id="61" w:name="_Toc127189167"/>
      <w:r w:rsidRPr="00B83CB2">
        <w:rPr>
          <w:b/>
          <w:bCs/>
        </w:rPr>
        <w:t>Hospitais</w:t>
      </w:r>
      <w:bookmarkEnd w:id="57"/>
      <w:bookmarkEnd w:id="58"/>
      <w:bookmarkEnd w:id="59"/>
      <w:bookmarkEnd w:id="60"/>
      <w:bookmarkEnd w:id="61"/>
    </w:p>
    <w:p w14:paraId="22909313" w14:textId="4A7A3CE2" w:rsidR="00F743E2" w:rsidRPr="00537EAE" w:rsidRDefault="003D4CC8" w:rsidP="003D4CC8">
      <w:pPr>
        <w:spacing w:before="1" w:line="208" w:lineRule="auto"/>
        <w:rPr>
          <w:rFonts w:cstheme="minorHAnsi"/>
        </w:rPr>
      </w:pPr>
      <w:r w:rsidRPr="00537EAE">
        <w:rPr>
          <w:rFonts w:cstheme="minorHAnsi"/>
        </w:rPr>
        <w:t xml:space="preserve">Mass General Brigham Health </w:t>
      </w:r>
      <w:proofErr w:type="spellStart"/>
      <w:r w:rsidRPr="00537EAE">
        <w:rPr>
          <w:rFonts w:cstheme="minorHAnsi"/>
        </w:rPr>
        <w:t>Plan</w:t>
      </w:r>
      <w:proofErr w:type="spellEnd"/>
      <w:r w:rsidRPr="00537EAE">
        <w:rPr>
          <w:rFonts w:cstheme="minorHAnsi"/>
        </w:rPr>
        <w:t xml:space="preserve"> </w:t>
      </w:r>
      <w:proofErr w:type="spellStart"/>
      <w:r w:rsidRPr="00537EAE">
        <w:rPr>
          <w:rFonts w:cstheme="minorHAnsi"/>
        </w:rPr>
        <w:t>with</w:t>
      </w:r>
      <w:proofErr w:type="spellEnd"/>
      <w:r w:rsidRPr="00537EAE">
        <w:rPr>
          <w:rFonts w:cstheme="minorHAnsi"/>
        </w:rPr>
        <w:t xml:space="preserve"> Mass General Brigham ACO oferece os seguintes hospitais:</w:t>
      </w:r>
    </w:p>
    <w:p w14:paraId="6F315A91" w14:textId="2FBF8C52" w:rsidR="004B3D68" w:rsidRPr="00B83CB2" w:rsidRDefault="004B3D68" w:rsidP="004B3D68">
      <w:pPr>
        <w:spacing w:after="0" w:line="240" w:lineRule="auto"/>
        <w:rPr>
          <w:rFonts w:cstheme="minorHAnsi"/>
          <w:lang w:val="en-US"/>
        </w:rPr>
      </w:pPr>
      <w:r w:rsidRPr="00B83CB2">
        <w:rPr>
          <w:rFonts w:cstheme="minorHAnsi"/>
          <w:b/>
          <w:lang w:val="en-US"/>
        </w:rPr>
        <w:t xml:space="preserve">Nome do hospital, </w:t>
      </w:r>
      <w:proofErr w:type="spellStart"/>
      <w:r w:rsidRPr="00B83CB2">
        <w:rPr>
          <w:rFonts w:cstheme="minorHAnsi"/>
          <w:b/>
          <w:lang w:val="en-US"/>
        </w:rPr>
        <w:t>cidade</w:t>
      </w:r>
      <w:proofErr w:type="spellEnd"/>
    </w:p>
    <w:p w14:paraId="487366DD" w14:textId="3A2F6B1B" w:rsidR="00DB271E" w:rsidRPr="00B83CB2" w:rsidRDefault="00DB271E" w:rsidP="00E75B50">
      <w:pPr>
        <w:spacing w:after="0" w:line="240" w:lineRule="auto"/>
        <w:rPr>
          <w:rFonts w:cstheme="minorHAnsi"/>
          <w:lang w:val="en-US"/>
        </w:rPr>
      </w:pPr>
      <w:r w:rsidRPr="00B83CB2">
        <w:rPr>
          <w:rFonts w:cstheme="minorHAnsi"/>
          <w:lang w:val="en-US"/>
        </w:rPr>
        <w:t>Addison Gilbert Hospital (</w:t>
      </w:r>
      <w:r w:rsidRPr="00B83CB2">
        <w:rPr>
          <w:rFonts w:cstheme="minorHAnsi"/>
          <w:i/>
          <w:lang w:val="en-US"/>
        </w:rPr>
        <w:t>Beth Israel</w:t>
      </w:r>
      <w:r w:rsidRPr="00B83CB2">
        <w:rPr>
          <w:rFonts w:cstheme="minorHAnsi"/>
          <w:lang w:val="en-US"/>
        </w:rPr>
        <w:t xml:space="preserve"> </w:t>
      </w:r>
      <w:r w:rsidRPr="00B83CB2">
        <w:rPr>
          <w:rFonts w:cstheme="minorHAnsi"/>
          <w:i/>
          <w:lang w:val="en-US"/>
        </w:rPr>
        <w:t>Lahey Health</w:t>
      </w:r>
      <w:r w:rsidRPr="00B83CB2">
        <w:rPr>
          <w:rFonts w:cstheme="minorHAnsi"/>
          <w:lang w:val="en-US"/>
        </w:rPr>
        <w:t xml:space="preserve">), </w:t>
      </w:r>
      <w:r w:rsidRPr="00B83CB2">
        <w:rPr>
          <w:rFonts w:cstheme="minorHAnsi"/>
          <w:i/>
          <w:lang w:val="en-US"/>
        </w:rPr>
        <w:t>Gloucester</w:t>
      </w:r>
    </w:p>
    <w:p w14:paraId="0E3DF7F7" w14:textId="482CACAC" w:rsidR="00DB271E" w:rsidRPr="00B83CB2" w:rsidRDefault="00DB271E" w:rsidP="00E75B50">
      <w:pPr>
        <w:spacing w:after="0" w:line="240" w:lineRule="auto"/>
        <w:rPr>
          <w:rFonts w:eastAsia="Times New Roman" w:cstheme="minorHAnsi"/>
          <w:color w:val="222222"/>
          <w:lang w:val="en-US"/>
        </w:rPr>
      </w:pPr>
      <w:r w:rsidRPr="00B83CB2">
        <w:rPr>
          <w:rFonts w:cstheme="minorHAnsi"/>
          <w:color w:val="000000"/>
          <w:lang w:val="en-US"/>
        </w:rPr>
        <w:t xml:space="preserve">Anna Jaques Hospital, </w:t>
      </w:r>
      <w:r w:rsidRPr="00B83CB2">
        <w:rPr>
          <w:rFonts w:cstheme="minorHAnsi"/>
          <w:lang w:val="en-US"/>
        </w:rPr>
        <w:t>(</w:t>
      </w:r>
      <w:r w:rsidRPr="00B83CB2">
        <w:rPr>
          <w:rFonts w:cstheme="minorHAnsi"/>
          <w:i/>
          <w:lang w:val="en-US"/>
        </w:rPr>
        <w:t>Beth Israel</w:t>
      </w:r>
      <w:r w:rsidRPr="00B83CB2">
        <w:rPr>
          <w:rFonts w:cstheme="minorHAnsi"/>
          <w:lang w:val="en-US"/>
        </w:rPr>
        <w:t xml:space="preserve"> </w:t>
      </w:r>
      <w:r w:rsidRPr="00B83CB2">
        <w:rPr>
          <w:rFonts w:cstheme="minorHAnsi"/>
          <w:i/>
          <w:lang w:val="en-US"/>
        </w:rPr>
        <w:t>Lahey Health</w:t>
      </w:r>
      <w:r w:rsidRPr="00B83CB2">
        <w:rPr>
          <w:rFonts w:cstheme="minorHAnsi"/>
          <w:lang w:val="en-US"/>
        </w:rPr>
        <w:t xml:space="preserve">), </w:t>
      </w:r>
      <w:r w:rsidRPr="00B83CB2">
        <w:rPr>
          <w:rFonts w:cstheme="minorHAnsi"/>
          <w:i/>
          <w:color w:val="222222"/>
          <w:lang w:val="en-US"/>
        </w:rPr>
        <w:t>Newburyport</w:t>
      </w:r>
    </w:p>
    <w:p w14:paraId="504B3138" w14:textId="7C4E7BD3" w:rsidR="00483962" w:rsidRPr="00B83CB2" w:rsidRDefault="00483962" w:rsidP="00E75B50">
      <w:pPr>
        <w:spacing w:after="0" w:line="240" w:lineRule="auto"/>
        <w:rPr>
          <w:rFonts w:eastAsia="Times New Roman" w:cstheme="minorHAnsi"/>
          <w:color w:val="222222"/>
          <w:lang w:val="en-US"/>
        </w:rPr>
      </w:pPr>
      <w:r w:rsidRPr="00B83CB2">
        <w:rPr>
          <w:rFonts w:cstheme="minorHAnsi"/>
          <w:color w:val="222222"/>
          <w:lang w:val="en-US"/>
        </w:rPr>
        <w:t xml:space="preserve">Baystate Medical Center, </w:t>
      </w:r>
      <w:r w:rsidRPr="00B83CB2">
        <w:rPr>
          <w:rFonts w:cstheme="minorHAnsi"/>
          <w:i/>
          <w:color w:val="222222"/>
          <w:lang w:val="en-US"/>
        </w:rPr>
        <w:t>Springfield</w:t>
      </w:r>
    </w:p>
    <w:p w14:paraId="7A5E83BC" w14:textId="71BB8568" w:rsidR="00DB271E" w:rsidRPr="00B83CB2" w:rsidRDefault="00DB271E" w:rsidP="00E75B50">
      <w:pPr>
        <w:spacing w:after="0" w:line="240" w:lineRule="auto"/>
        <w:rPr>
          <w:rFonts w:cstheme="minorHAnsi"/>
          <w:lang w:val="en-US"/>
        </w:rPr>
      </w:pPr>
      <w:r w:rsidRPr="00B83CB2">
        <w:rPr>
          <w:rFonts w:cstheme="minorHAnsi"/>
          <w:lang w:val="en-US"/>
        </w:rPr>
        <w:t xml:space="preserve">Beth Israel Deaconess Hospital – Milton, </w:t>
      </w:r>
      <w:r w:rsidRPr="00B83CB2">
        <w:rPr>
          <w:rFonts w:cstheme="minorHAnsi"/>
          <w:i/>
          <w:lang w:val="en-US"/>
        </w:rPr>
        <w:t>Milton</w:t>
      </w:r>
    </w:p>
    <w:p w14:paraId="16F0CEAB" w14:textId="02F3C3FD" w:rsidR="00DB271E" w:rsidRPr="00B83CB2" w:rsidRDefault="00DB271E" w:rsidP="00E75B50">
      <w:pPr>
        <w:spacing w:after="0" w:line="240" w:lineRule="auto"/>
        <w:rPr>
          <w:rFonts w:cstheme="minorHAnsi"/>
          <w:lang w:val="en-US"/>
        </w:rPr>
      </w:pPr>
      <w:r w:rsidRPr="00B83CB2">
        <w:rPr>
          <w:rFonts w:cstheme="minorHAnsi"/>
          <w:lang w:val="en-US"/>
        </w:rPr>
        <w:t xml:space="preserve">Beth Israel Deaconess Hospital – Needham, </w:t>
      </w:r>
      <w:r w:rsidRPr="00B83CB2">
        <w:rPr>
          <w:rFonts w:cstheme="minorHAnsi"/>
          <w:i/>
          <w:lang w:val="en-US"/>
        </w:rPr>
        <w:t>Needham</w:t>
      </w:r>
    </w:p>
    <w:p w14:paraId="2F3523E7" w14:textId="49148067" w:rsidR="00DB271E" w:rsidRPr="00B83CB2" w:rsidRDefault="00DB271E" w:rsidP="00E75B50">
      <w:pPr>
        <w:spacing w:after="0" w:line="240" w:lineRule="auto"/>
        <w:rPr>
          <w:rFonts w:cstheme="minorHAnsi"/>
          <w:lang w:val="en-US"/>
        </w:rPr>
      </w:pPr>
      <w:r w:rsidRPr="00B83CB2">
        <w:rPr>
          <w:rFonts w:cstheme="minorHAnsi"/>
          <w:lang w:val="en-US"/>
        </w:rPr>
        <w:t xml:space="preserve">Beth Israel Deaconess Hospital – Plymouth, </w:t>
      </w:r>
      <w:r w:rsidRPr="00B83CB2">
        <w:rPr>
          <w:rFonts w:cstheme="minorHAnsi"/>
          <w:i/>
          <w:lang w:val="en-US"/>
        </w:rPr>
        <w:t>Plymouth</w:t>
      </w:r>
    </w:p>
    <w:p w14:paraId="24AF2E16" w14:textId="346956A7" w:rsidR="00DB271E" w:rsidRPr="00B83CB2" w:rsidRDefault="00DB271E" w:rsidP="00E75B50">
      <w:pPr>
        <w:spacing w:after="0" w:line="240" w:lineRule="auto"/>
        <w:rPr>
          <w:rFonts w:cstheme="minorHAnsi"/>
          <w:lang w:val="en-US"/>
        </w:rPr>
      </w:pPr>
      <w:r w:rsidRPr="00B83CB2">
        <w:rPr>
          <w:rFonts w:cstheme="minorHAnsi"/>
          <w:lang w:val="en-US"/>
        </w:rPr>
        <w:lastRenderedPageBreak/>
        <w:t xml:space="preserve">Beth Israel Deaconess Medical Center, </w:t>
      </w:r>
      <w:r w:rsidRPr="00B83CB2">
        <w:rPr>
          <w:rFonts w:cstheme="minorHAnsi"/>
          <w:i/>
          <w:lang w:val="en-US"/>
        </w:rPr>
        <w:t>Boston</w:t>
      </w:r>
    </w:p>
    <w:p w14:paraId="6F87BB4F" w14:textId="170604BE" w:rsidR="00DB271E" w:rsidRPr="00B83CB2" w:rsidRDefault="00DB271E" w:rsidP="00E75B50">
      <w:pPr>
        <w:spacing w:after="0" w:line="240" w:lineRule="auto"/>
        <w:rPr>
          <w:rFonts w:cstheme="minorHAnsi"/>
          <w:lang w:val="en-US"/>
        </w:rPr>
      </w:pPr>
      <w:r w:rsidRPr="00B83CB2">
        <w:rPr>
          <w:rFonts w:cstheme="minorHAnsi"/>
          <w:lang w:val="en-US"/>
        </w:rPr>
        <w:t>Beverly Hospital (</w:t>
      </w:r>
      <w:r w:rsidRPr="00B83CB2">
        <w:rPr>
          <w:rFonts w:cstheme="minorHAnsi"/>
          <w:i/>
          <w:lang w:val="en-US"/>
        </w:rPr>
        <w:t>Beth Israel Lahey Health</w:t>
      </w:r>
      <w:r w:rsidRPr="00B83CB2">
        <w:rPr>
          <w:rFonts w:cstheme="minorHAnsi"/>
          <w:lang w:val="en-US"/>
        </w:rPr>
        <w:t xml:space="preserve">), </w:t>
      </w:r>
      <w:r w:rsidRPr="00B83CB2">
        <w:rPr>
          <w:rFonts w:cstheme="minorHAnsi"/>
          <w:i/>
          <w:lang w:val="en-US"/>
        </w:rPr>
        <w:t>Beverly</w:t>
      </w:r>
    </w:p>
    <w:p w14:paraId="4529C42E" w14:textId="77F9E0E1" w:rsidR="00DB271E" w:rsidRPr="00B83CB2" w:rsidRDefault="00DB271E" w:rsidP="00E75B50">
      <w:pPr>
        <w:spacing w:after="0" w:line="240" w:lineRule="auto"/>
        <w:rPr>
          <w:rFonts w:cstheme="minorHAnsi"/>
          <w:lang w:val="en-US"/>
        </w:rPr>
      </w:pPr>
      <w:r w:rsidRPr="00B83CB2">
        <w:rPr>
          <w:rFonts w:cstheme="minorHAnsi"/>
          <w:lang w:val="en-US"/>
        </w:rPr>
        <w:t xml:space="preserve">Boston Children's Hospital, </w:t>
      </w:r>
      <w:r w:rsidRPr="00B83CB2">
        <w:rPr>
          <w:rFonts w:cstheme="minorHAnsi"/>
          <w:i/>
          <w:lang w:val="en-US"/>
        </w:rPr>
        <w:t>Boston</w:t>
      </w:r>
    </w:p>
    <w:p w14:paraId="6E57E390" w14:textId="6685F715" w:rsidR="00DB271E" w:rsidRPr="00B83CB2" w:rsidRDefault="00DB271E" w:rsidP="00E75B50">
      <w:pPr>
        <w:spacing w:after="0" w:line="240" w:lineRule="auto"/>
        <w:rPr>
          <w:rFonts w:cstheme="minorHAnsi"/>
          <w:lang w:val="en-US"/>
        </w:rPr>
      </w:pPr>
      <w:r w:rsidRPr="00B83CB2">
        <w:rPr>
          <w:rFonts w:cstheme="minorHAnsi"/>
          <w:lang w:val="en-US"/>
        </w:rPr>
        <w:t xml:space="preserve">Boston Medical Center, </w:t>
      </w:r>
      <w:r w:rsidRPr="00B83CB2">
        <w:rPr>
          <w:rFonts w:cstheme="minorHAnsi"/>
          <w:i/>
          <w:lang w:val="en-US"/>
        </w:rPr>
        <w:t>Boston</w:t>
      </w:r>
    </w:p>
    <w:p w14:paraId="3CC1F6C3" w14:textId="213A6BCB" w:rsidR="00DB271E" w:rsidRPr="00B83CB2" w:rsidRDefault="00DB271E" w:rsidP="00E75B50">
      <w:pPr>
        <w:spacing w:after="0" w:line="240" w:lineRule="auto"/>
        <w:rPr>
          <w:rFonts w:cstheme="minorHAnsi"/>
          <w:lang w:val="en-US"/>
        </w:rPr>
      </w:pPr>
      <w:r w:rsidRPr="00B83CB2">
        <w:rPr>
          <w:rFonts w:cstheme="minorHAnsi"/>
          <w:lang w:val="en-US"/>
        </w:rPr>
        <w:t>Brigham and Women’s Hospital (</w:t>
      </w:r>
      <w:r w:rsidRPr="00B83CB2">
        <w:rPr>
          <w:rFonts w:cstheme="minorHAnsi"/>
          <w:i/>
          <w:lang w:val="en-US"/>
        </w:rPr>
        <w:t>Mass General Brigham</w:t>
      </w:r>
      <w:r w:rsidRPr="00B83CB2">
        <w:rPr>
          <w:rFonts w:cstheme="minorHAnsi"/>
          <w:lang w:val="en-US"/>
        </w:rPr>
        <w:t>),</w:t>
      </w:r>
      <w:r w:rsidRPr="00B83CB2">
        <w:rPr>
          <w:rFonts w:cstheme="minorHAnsi"/>
          <w:i/>
          <w:lang w:val="en-US"/>
        </w:rPr>
        <w:t xml:space="preserve"> Boston</w:t>
      </w:r>
    </w:p>
    <w:p w14:paraId="7ABF94D3" w14:textId="1D357316" w:rsidR="007737D0" w:rsidRPr="00B83CB2" w:rsidRDefault="007737D0" w:rsidP="00E75B50">
      <w:pPr>
        <w:spacing w:after="0" w:line="240" w:lineRule="auto"/>
        <w:rPr>
          <w:rFonts w:cstheme="minorHAnsi"/>
          <w:lang w:val="en-US"/>
        </w:rPr>
      </w:pPr>
      <w:r w:rsidRPr="00B83CB2">
        <w:rPr>
          <w:rFonts w:cstheme="minorHAnsi"/>
          <w:color w:val="000000"/>
          <w:lang w:val="en-US"/>
        </w:rPr>
        <w:t>Brockton Hospital (</w:t>
      </w:r>
      <w:r w:rsidRPr="00B83CB2">
        <w:rPr>
          <w:rFonts w:cstheme="minorHAnsi"/>
          <w:i/>
          <w:color w:val="000000"/>
          <w:lang w:val="en-US"/>
        </w:rPr>
        <w:t>Signature Healthcare</w:t>
      </w:r>
      <w:r w:rsidRPr="00B83CB2">
        <w:rPr>
          <w:rFonts w:cstheme="minorHAnsi"/>
          <w:color w:val="000000"/>
          <w:lang w:val="en-US"/>
        </w:rPr>
        <w:t xml:space="preserve">), </w:t>
      </w:r>
      <w:r w:rsidRPr="00B83CB2">
        <w:rPr>
          <w:rFonts w:cstheme="minorHAnsi"/>
          <w:i/>
          <w:color w:val="000000"/>
          <w:lang w:val="en-US"/>
        </w:rPr>
        <w:t>Brockton</w:t>
      </w:r>
    </w:p>
    <w:p w14:paraId="2601378B" w14:textId="4E24E8F3" w:rsidR="00DB271E" w:rsidRPr="00B83CB2" w:rsidRDefault="00DB271E" w:rsidP="00E75B50">
      <w:pPr>
        <w:spacing w:after="0" w:line="240" w:lineRule="auto"/>
        <w:rPr>
          <w:rFonts w:cstheme="minorHAnsi"/>
          <w:i/>
          <w:iCs/>
          <w:lang w:val="en-US"/>
        </w:rPr>
      </w:pPr>
      <w:r w:rsidRPr="00B83CB2">
        <w:rPr>
          <w:rFonts w:cstheme="minorHAnsi"/>
          <w:lang w:val="en-US"/>
        </w:rPr>
        <w:t>Cambridge Hospital (</w:t>
      </w:r>
      <w:r w:rsidRPr="00B83CB2">
        <w:rPr>
          <w:rFonts w:cstheme="minorHAnsi"/>
          <w:i/>
          <w:lang w:val="en-US"/>
        </w:rPr>
        <w:t>CHA</w:t>
      </w:r>
      <w:r w:rsidRPr="00B83CB2">
        <w:rPr>
          <w:rFonts w:cstheme="minorHAnsi"/>
          <w:lang w:val="en-US"/>
        </w:rPr>
        <w:t xml:space="preserve">), </w:t>
      </w:r>
      <w:r w:rsidRPr="00B83CB2">
        <w:rPr>
          <w:rFonts w:cstheme="minorHAnsi"/>
          <w:i/>
          <w:lang w:val="en-US"/>
        </w:rPr>
        <w:t>Cambridge</w:t>
      </w:r>
    </w:p>
    <w:p w14:paraId="46B57907" w14:textId="77777777" w:rsidR="00796479" w:rsidRPr="00B83CB2" w:rsidRDefault="00796479" w:rsidP="00796479">
      <w:pPr>
        <w:spacing w:after="0" w:line="240" w:lineRule="auto"/>
        <w:rPr>
          <w:rFonts w:cstheme="minorHAnsi"/>
          <w:lang w:val="en-US"/>
        </w:rPr>
      </w:pPr>
      <w:r w:rsidRPr="00B83CB2">
        <w:rPr>
          <w:rFonts w:cstheme="minorHAnsi"/>
          <w:color w:val="222222"/>
          <w:lang w:val="en-US"/>
        </w:rPr>
        <w:t>Cape Code Hospital, Hyannis</w:t>
      </w:r>
    </w:p>
    <w:p w14:paraId="0855ABA6" w14:textId="735B6886" w:rsidR="00DB271E" w:rsidRPr="00B83CB2" w:rsidRDefault="00DB271E" w:rsidP="00E75B50">
      <w:pPr>
        <w:spacing w:after="0" w:line="240" w:lineRule="auto"/>
        <w:rPr>
          <w:rFonts w:cstheme="minorHAnsi"/>
          <w:lang w:val="en-US"/>
        </w:rPr>
      </w:pPr>
      <w:r w:rsidRPr="00B83CB2">
        <w:rPr>
          <w:rFonts w:cstheme="minorHAnsi"/>
          <w:lang w:val="en-US"/>
        </w:rPr>
        <w:t>Clinton Hospital (</w:t>
      </w:r>
      <w:r w:rsidRPr="00B83CB2">
        <w:rPr>
          <w:rFonts w:cstheme="minorHAnsi"/>
          <w:i/>
          <w:lang w:val="en-US"/>
        </w:rPr>
        <w:t>UMass Memorial HealthAlliance</w:t>
      </w:r>
      <w:r w:rsidRPr="00B83CB2">
        <w:rPr>
          <w:rFonts w:cstheme="minorHAnsi"/>
          <w:lang w:val="en-US"/>
        </w:rPr>
        <w:t xml:space="preserve">), </w:t>
      </w:r>
      <w:r w:rsidRPr="00B83CB2">
        <w:rPr>
          <w:rFonts w:cstheme="minorHAnsi"/>
          <w:i/>
          <w:lang w:val="en-US"/>
        </w:rPr>
        <w:t>Clinton</w:t>
      </w:r>
    </w:p>
    <w:p w14:paraId="102F326D" w14:textId="4100A57A" w:rsidR="005403E7" w:rsidRPr="00B83CB2" w:rsidRDefault="005403E7" w:rsidP="00E75B50">
      <w:pPr>
        <w:spacing w:after="0" w:line="240" w:lineRule="auto"/>
        <w:rPr>
          <w:rFonts w:cstheme="minorHAnsi"/>
          <w:lang w:val="en-US"/>
        </w:rPr>
      </w:pPr>
      <w:r w:rsidRPr="00B83CB2">
        <w:rPr>
          <w:rFonts w:cstheme="minorHAnsi"/>
          <w:lang w:val="en-US"/>
        </w:rPr>
        <w:t>Clinton Hospital (</w:t>
      </w:r>
      <w:r w:rsidRPr="00B83CB2">
        <w:rPr>
          <w:rFonts w:cstheme="minorHAnsi"/>
          <w:i/>
          <w:lang w:val="en-US"/>
        </w:rPr>
        <w:t>UMass Memorial HealthAlliance</w:t>
      </w:r>
      <w:r w:rsidRPr="00B83CB2">
        <w:rPr>
          <w:rFonts w:cstheme="minorHAnsi"/>
          <w:lang w:val="en-US"/>
        </w:rPr>
        <w:t xml:space="preserve">), </w:t>
      </w:r>
      <w:r w:rsidRPr="00B83CB2">
        <w:rPr>
          <w:rFonts w:cstheme="minorHAnsi"/>
          <w:i/>
          <w:lang w:val="en-US"/>
        </w:rPr>
        <w:t>Leominster</w:t>
      </w:r>
    </w:p>
    <w:p w14:paraId="59A6A392" w14:textId="1A0E4FB7" w:rsidR="00DB271E" w:rsidRPr="00B83CB2" w:rsidRDefault="00DB271E" w:rsidP="00E75B50">
      <w:pPr>
        <w:spacing w:after="0" w:line="240" w:lineRule="auto"/>
        <w:rPr>
          <w:rFonts w:cstheme="minorHAnsi"/>
          <w:lang w:val="en-US"/>
        </w:rPr>
      </w:pPr>
      <w:r w:rsidRPr="00B83CB2">
        <w:rPr>
          <w:rFonts w:cstheme="minorHAnsi"/>
          <w:lang w:val="en-US"/>
        </w:rPr>
        <w:t>Cooley Dickinson Health Care (</w:t>
      </w:r>
      <w:r w:rsidRPr="00B83CB2">
        <w:rPr>
          <w:rFonts w:cstheme="minorHAnsi"/>
          <w:i/>
          <w:lang w:val="en-US"/>
        </w:rPr>
        <w:t>Mass General Brigham</w:t>
      </w:r>
      <w:r w:rsidRPr="00B83CB2">
        <w:rPr>
          <w:rFonts w:cstheme="minorHAnsi"/>
          <w:lang w:val="en-US"/>
        </w:rPr>
        <w:t xml:space="preserve">), </w:t>
      </w:r>
      <w:r w:rsidRPr="00B83CB2">
        <w:rPr>
          <w:rFonts w:cstheme="minorHAnsi"/>
          <w:i/>
          <w:lang w:val="en-US"/>
        </w:rPr>
        <w:t>Northampton</w:t>
      </w:r>
    </w:p>
    <w:p w14:paraId="30E994E9" w14:textId="7D93343A" w:rsidR="003515C9" w:rsidRPr="00B83CB2" w:rsidRDefault="003515C9" w:rsidP="00E75B50">
      <w:pPr>
        <w:spacing w:after="0" w:line="240" w:lineRule="auto"/>
        <w:rPr>
          <w:rFonts w:cstheme="minorHAnsi"/>
          <w:lang w:val="en-US"/>
        </w:rPr>
      </w:pPr>
      <w:r w:rsidRPr="00B83CB2">
        <w:rPr>
          <w:rFonts w:cstheme="minorHAnsi"/>
          <w:color w:val="222222"/>
          <w:lang w:val="en-US"/>
        </w:rPr>
        <w:t xml:space="preserve">Dana-Farber Cancer Institute, </w:t>
      </w:r>
      <w:r w:rsidRPr="00B83CB2">
        <w:rPr>
          <w:rFonts w:cstheme="minorHAnsi"/>
          <w:i/>
          <w:color w:val="222222"/>
          <w:lang w:val="en-US"/>
        </w:rPr>
        <w:t>Boston</w:t>
      </w:r>
    </w:p>
    <w:p w14:paraId="68DDEE94" w14:textId="339C2C94" w:rsidR="00DB271E" w:rsidRPr="00B83CB2" w:rsidRDefault="00DB271E" w:rsidP="00E75B50">
      <w:pPr>
        <w:spacing w:after="0" w:line="240" w:lineRule="auto"/>
        <w:rPr>
          <w:rFonts w:cstheme="minorHAnsi"/>
          <w:lang w:val="en-US"/>
        </w:rPr>
      </w:pPr>
      <w:r w:rsidRPr="00B83CB2">
        <w:rPr>
          <w:rFonts w:cstheme="minorHAnsi"/>
          <w:lang w:val="en-US"/>
        </w:rPr>
        <w:t xml:space="preserve">Emerson Hospital, </w:t>
      </w:r>
      <w:r w:rsidRPr="00B83CB2">
        <w:rPr>
          <w:rFonts w:cstheme="minorHAnsi"/>
          <w:i/>
          <w:lang w:val="en-US"/>
        </w:rPr>
        <w:t>Concord</w:t>
      </w:r>
    </w:p>
    <w:p w14:paraId="171B121E" w14:textId="08823029" w:rsidR="00E85A14" w:rsidRPr="00B83CB2" w:rsidRDefault="00E85A14" w:rsidP="00E75B50">
      <w:pPr>
        <w:spacing w:after="0" w:line="240" w:lineRule="auto"/>
        <w:rPr>
          <w:rFonts w:cstheme="minorHAnsi"/>
          <w:lang w:val="en-US"/>
        </w:rPr>
      </w:pPr>
      <w:r w:rsidRPr="00B83CB2">
        <w:rPr>
          <w:rFonts w:cstheme="minorHAnsi"/>
          <w:lang w:val="en-US"/>
        </w:rPr>
        <w:t>Everett Hospital (</w:t>
      </w:r>
      <w:r w:rsidRPr="00B83CB2">
        <w:rPr>
          <w:rFonts w:cstheme="minorHAnsi"/>
          <w:i/>
          <w:lang w:val="en-US"/>
        </w:rPr>
        <w:t>CHA</w:t>
      </w:r>
      <w:r w:rsidRPr="00B83CB2">
        <w:rPr>
          <w:rFonts w:cstheme="minorHAnsi"/>
          <w:lang w:val="en-US"/>
        </w:rPr>
        <w:t>),</w:t>
      </w:r>
      <w:r w:rsidRPr="00B83CB2">
        <w:rPr>
          <w:rFonts w:cstheme="minorHAnsi"/>
          <w:i/>
          <w:lang w:val="en-US"/>
        </w:rPr>
        <w:t xml:space="preserve"> Everett</w:t>
      </w:r>
    </w:p>
    <w:p w14:paraId="6C479804" w14:textId="2E2B04D1" w:rsidR="005403E7" w:rsidRPr="00B83CB2" w:rsidRDefault="005403E7" w:rsidP="00E75B50">
      <w:pPr>
        <w:spacing w:after="0" w:line="240" w:lineRule="auto"/>
        <w:rPr>
          <w:rFonts w:cstheme="minorHAnsi"/>
          <w:lang w:val="en-US"/>
        </w:rPr>
      </w:pPr>
      <w:r w:rsidRPr="00B83CB2">
        <w:rPr>
          <w:rFonts w:cstheme="minorHAnsi"/>
          <w:lang w:val="en-US"/>
        </w:rPr>
        <w:t>Falmouth Hospital (</w:t>
      </w:r>
      <w:r w:rsidRPr="00B83CB2">
        <w:rPr>
          <w:rFonts w:cstheme="minorHAnsi"/>
          <w:i/>
          <w:lang w:val="en-US"/>
        </w:rPr>
        <w:t>Cape Cod Healthcare</w:t>
      </w:r>
      <w:r w:rsidRPr="00B83CB2">
        <w:rPr>
          <w:rFonts w:cstheme="minorHAnsi"/>
          <w:lang w:val="en-US"/>
        </w:rPr>
        <w:t xml:space="preserve">), </w:t>
      </w:r>
      <w:r w:rsidRPr="00B83CB2">
        <w:rPr>
          <w:rFonts w:cstheme="minorHAnsi"/>
          <w:i/>
          <w:lang w:val="en-US"/>
        </w:rPr>
        <w:t>Falmouth</w:t>
      </w:r>
    </w:p>
    <w:p w14:paraId="25169C1A" w14:textId="07AFFEB9" w:rsidR="00DB271E" w:rsidRPr="00B83CB2" w:rsidRDefault="00DB271E" w:rsidP="00E75B50">
      <w:pPr>
        <w:spacing w:after="0" w:line="240" w:lineRule="auto"/>
        <w:rPr>
          <w:rFonts w:cstheme="minorHAnsi"/>
          <w:i/>
          <w:iCs/>
          <w:lang w:val="en-US"/>
        </w:rPr>
      </w:pPr>
      <w:r w:rsidRPr="00B83CB2">
        <w:rPr>
          <w:rFonts w:cstheme="minorHAnsi"/>
          <w:lang w:val="en-US"/>
        </w:rPr>
        <w:t>Faulkner Hospital (</w:t>
      </w:r>
      <w:r w:rsidRPr="00B83CB2">
        <w:rPr>
          <w:rFonts w:cstheme="minorHAnsi"/>
          <w:i/>
          <w:lang w:val="en-US"/>
        </w:rPr>
        <w:t>Mass General Brigham</w:t>
      </w:r>
      <w:r w:rsidRPr="00B83CB2">
        <w:rPr>
          <w:rFonts w:cstheme="minorHAnsi"/>
          <w:lang w:val="en-US"/>
        </w:rPr>
        <w:t>)</w:t>
      </w:r>
      <w:r w:rsidRPr="00B83CB2">
        <w:rPr>
          <w:rFonts w:cstheme="minorHAnsi"/>
          <w:color w:val="000000"/>
          <w:lang w:val="en-US"/>
        </w:rPr>
        <w:t xml:space="preserve">, </w:t>
      </w:r>
      <w:r w:rsidRPr="00B83CB2">
        <w:rPr>
          <w:rFonts w:cstheme="minorHAnsi"/>
          <w:i/>
          <w:lang w:val="en-US"/>
        </w:rPr>
        <w:t>Jamaica Plain</w:t>
      </w:r>
    </w:p>
    <w:p w14:paraId="0683BE83" w14:textId="3F4DA98D" w:rsidR="00513D9D" w:rsidRPr="00B83CB2" w:rsidRDefault="00513D9D" w:rsidP="00E75B50">
      <w:pPr>
        <w:spacing w:after="0" w:line="240" w:lineRule="auto"/>
        <w:rPr>
          <w:rFonts w:cstheme="minorHAnsi"/>
          <w:lang w:val="en-US"/>
        </w:rPr>
      </w:pPr>
      <w:r w:rsidRPr="00B83CB2">
        <w:rPr>
          <w:rFonts w:cstheme="minorHAnsi"/>
          <w:color w:val="000000"/>
          <w:lang w:val="en-US"/>
        </w:rPr>
        <w:t>Franklin Medical Center (</w:t>
      </w:r>
      <w:r w:rsidRPr="00B83CB2">
        <w:rPr>
          <w:rFonts w:cstheme="minorHAnsi"/>
          <w:i/>
          <w:color w:val="000000"/>
          <w:lang w:val="en-US"/>
        </w:rPr>
        <w:t>Baystate Health</w:t>
      </w:r>
      <w:r w:rsidRPr="00B83CB2">
        <w:rPr>
          <w:rFonts w:cstheme="minorHAnsi"/>
          <w:color w:val="000000"/>
          <w:lang w:val="en-US"/>
        </w:rPr>
        <w:t>), Greenfield</w:t>
      </w:r>
    </w:p>
    <w:p w14:paraId="1ECFF413" w14:textId="010F7C59" w:rsidR="00DB271E" w:rsidRPr="00B83CB2" w:rsidRDefault="00DB271E" w:rsidP="00E75B50">
      <w:pPr>
        <w:spacing w:after="0" w:line="240" w:lineRule="auto"/>
        <w:rPr>
          <w:rFonts w:cstheme="minorHAnsi"/>
          <w:lang w:val="en-US"/>
        </w:rPr>
      </w:pPr>
      <w:r w:rsidRPr="00B83CB2">
        <w:rPr>
          <w:rFonts w:cstheme="minorHAnsi"/>
          <w:lang w:val="en-US"/>
        </w:rPr>
        <w:t>Harrington Hospital (</w:t>
      </w:r>
      <w:r w:rsidRPr="00B83CB2">
        <w:rPr>
          <w:rFonts w:cstheme="minorHAnsi"/>
          <w:i/>
          <w:lang w:val="en-US"/>
        </w:rPr>
        <w:t>UMass Memorial</w:t>
      </w:r>
      <w:r w:rsidRPr="00B83CB2">
        <w:rPr>
          <w:rFonts w:cstheme="minorHAnsi"/>
          <w:lang w:val="en-US"/>
        </w:rPr>
        <w:t>),</w:t>
      </w:r>
      <w:r w:rsidRPr="00B83CB2">
        <w:rPr>
          <w:rFonts w:cstheme="minorHAnsi"/>
          <w:color w:val="000000"/>
          <w:lang w:val="en-US"/>
        </w:rPr>
        <w:t xml:space="preserve"> </w:t>
      </w:r>
      <w:r w:rsidRPr="00B83CB2">
        <w:rPr>
          <w:rFonts w:cstheme="minorHAnsi"/>
          <w:i/>
          <w:lang w:val="en-US"/>
        </w:rPr>
        <w:t>Southbridge</w:t>
      </w:r>
    </w:p>
    <w:p w14:paraId="05C46355" w14:textId="395E7816" w:rsidR="0042294A" w:rsidRPr="00B83CB2" w:rsidRDefault="0042294A" w:rsidP="00E75B50">
      <w:pPr>
        <w:spacing w:after="0" w:line="240" w:lineRule="auto"/>
        <w:rPr>
          <w:rFonts w:eastAsia="Times New Roman" w:cstheme="minorHAnsi"/>
          <w:i/>
          <w:iCs/>
          <w:color w:val="000000"/>
          <w:lang w:val="en-US"/>
        </w:rPr>
      </w:pPr>
      <w:r w:rsidRPr="00B83CB2">
        <w:rPr>
          <w:rFonts w:cstheme="minorHAnsi"/>
          <w:color w:val="000000"/>
          <w:lang w:val="en-US"/>
        </w:rPr>
        <w:t>Holy Family Hospital (</w:t>
      </w:r>
      <w:r w:rsidRPr="00B83CB2">
        <w:rPr>
          <w:rFonts w:cstheme="minorHAnsi"/>
          <w:i/>
          <w:color w:val="000000"/>
          <w:lang w:val="en-US"/>
        </w:rPr>
        <w:t>Lawrence General Hospital</w:t>
      </w:r>
      <w:r w:rsidRPr="00B83CB2">
        <w:rPr>
          <w:rFonts w:cstheme="minorHAnsi"/>
          <w:color w:val="000000"/>
          <w:lang w:val="en-US"/>
        </w:rPr>
        <w:t xml:space="preserve">), </w:t>
      </w:r>
      <w:r w:rsidRPr="00B83CB2">
        <w:rPr>
          <w:rFonts w:cstheme="minorHAnsi"/>
          <w:i/>
          <w:color w:val="000000"/>
          <w:lang w:val="en-US"/>
        </w:rPr>
        <w:t>Haverhill</w:t>
      </w:r>
    </w:p>
    <w:p w14:paraId="57B8050F" w14:textId="1868C3EB" w:rsidR="00796479" w:rsidRPr="00B83CB2" w:rsidRDefault="00796479" w:rsidP="00E75B50">
      <w:pPr>
        <w:spacing w:after="0" w:line="240" w:lineRule="auto"/>
        <w:rPr>
          <w:rFonts w:eastAsia="Times New Roman" w:cstheme="minorHAnsi"/>
          <w:i/>
          <w:iCs/>
          <w:color w:val="000000"/>
          <w:lang w:val="en-US"/>
        </w:rPr>
      </w:pPr>
      <w:r w:rsidRPr="00B83CB2">
        <w:rPr>
          <w:rFonts w:cstheme="minorHAnsi"/>
          <w:i/>
          <w:color w:val="000000"/>
          <w:lang w:val="en-US"/>
        </w:rPr>
        <w:t xml:space="preserve">Heywood Hospital (Heywood </w:t>
      </w:r>
      <w:proofErr w:type="spellStart"/>
      <w:r w:rsidRPr="00B83CB2">
        <w:rPr>
          <w:rFonts w:cstheme="minorHAnsi"/>
          <w:i/>
          <w:color w:val="000000"/>
          <w:lang w:val="en-US"/>
        </w:rPr>
        <w:t>Healtlhcare</w:t>
      </w:r>
      <w:proofErr w:type="spellEnd"/>
      <w:r w:rsidRPr="00B83CB2">
        <w:rPr>
          <w:rFonts w:cstheme="minorHAnsi"/>
          <w:i/>
          <w:color w:val="000000"/>
          <w:lang w:val="en-US"/>
        </w:rPr>
        <w:t>), Gardner</w:t>
      </w:r>
    </w:p>
    <w:p w14:paraId="15048225" w14:textId="174C80CD" w:rsidR="00796479" w:rsidRPr="00B83CB2" w:rsidRDefault="00796479" w:rsidP="00796479">
      <w:pPr>
        <w:spacing w:after="0" w:line="240" w:lineRule="auto"/>
        <w:rPr>
          <w:rFonts w:cstheme="minorHAnsi"/>
          <w:lang w:val="en-US"/>
        </w:rPr>
      </w:pPr>
      <w:r w:rsidRPr="00B83CB2">
        <w:rPr>
          <w:rFonts w:cstheme="minorHAnsi"/>
          <w:lang w:val="en-US"/>
        </w:rPr>
        <w:t>Holy Family Hospital--Haverhill (</w:t>
      </w:r>
      <w:r w:rsidRPr="00B83CB2">
        <w:rPr>
          <w:rFonts w:cstheme="minorHAnsi"/>
          <w:i/>
          <w:lang w:val="en-US"/>
        </w:rPr>
        <w:t>Lawrence General Hospital</w:t>
      </w:r>
      <w:r w:rsidRPr="00B83CB2">
        <w:rPr>
          <w:rFonts w:cstheme="minorHAnsi"/>
          <w:lang w:val="en-US"/>
        </w:rPr>
        <w:t>)</w:t>
      </w:r>
      <w:r w:rsidRPr="00B83CB2">
        <w:rPr>
          <w:rFonts w:cstheme="minorHAnsi"/>
          <w:color w:val="000000"/>
          <w:lang w:val="en-US"/>
        </w:rPr>
        <w:t xml:space="preserve">, </w:t>
      </w:r>
      <w:r w:rsidRPr="00B83CB2">
        <w:rPr>
          <w:rFonts w:cstheme="minorHAnsi"/>
          <w:i/>
          <w:lang w:val="en-US"/>
        </w:rPr>
        <w:t>Haverhill</w:t>
      </w:r>
    </w:p>
    <w:p w14:paraId="06D09E6D" w14:textId="5C4F8B2F" w:rsidR="00DB271E" w:rsidRPr="00B83CB2" w:rsidRDefault="00DB271E" w:rsidP="00E75B50">
      <w:pPr>
        <w:spacing w:after="0" w:line="240" w:lineRule="auto"/>
        <w:rPr>
          <w:rFonts w:cstheme="minorHAnsi"/>
          <w:lang w:val="en-US"/>
        </w:rPr>
      </w:pPr>
      <w:bookmarkStart w:id="62" w:name="_Hlk173228192"/>
      <w:r w:rsidRPr="00B83CB2">
        <w:rPr>
          <w:rFonts w:cstheme="minorHAnsi"/>
          <w:lang w:val="en-US"/>
        </w:rPr>
        <w:t>Holy Family Hospital-Methuen (</w:t>
      </w:r>
      <w:r w:rsidRPr="00B83CB2">
        <w:rPr>
          <w:rFonts w:cstheme="minorHAnsi"/>
          <w:i/>
          <w:lang w:val="en-US"/>
        </w:rPr>
        <w:t>Lawrence General Hospital</w:t>
      </w:r>
      <w:r w:rsidRPr="00B83CB2">
        <w:rPr>
          <w:rFonts w:cstheme="minorHAnsi"/>
          <w:lang w:val="en-US"/>
        </w:rPr>
        <w:t>)</w:t>
      </w:r>
      <w:r w:rsidRPr="00B83CB2">
        <w:rPr>
          <w:rFonts w:cstheme="minorHAnsi"/>
          <w:color w:val="000000"/>
          <w:lang w:val="en-US"/>
        </w:rPr>
        <w:t xml:space="preserve">, </w:t>
      </w:r>
      <w:r w:rsidRPr="00B83CB2">
        <w:rPr>
          <w:rFonts w:cstheme="minorHAnsi"/>
          <w:i/>
          <w:lang w:val="en-US"/>
        </w:rPr>
        <w:t>Methuen</w:t>
      </w:r>
    </w:p>
    <w:bookmarkEnd w:id="62"/>
    <w:p w14:paraId="0C5A706D" w14:textId="71BBDAEA" w:rsidR="00DB271E" w:rsidRPr="00B83CB2" w:rsidRDefault="00DB271E" w:rsidP="00E75B50">
      <w:pPr>
        <w:spacing w:after="0" w:line="240" w:lineRule="auto"/>
        <w:rPr>
          <w:rFonts w:cstheme="minorHAnsi"/>
          <w:lang w:val="en-US"/>
        </w:rPr>
      </w:pPr>
      <w:r w:rsidRPr="00B83CB2">
        <w:rPr>
          <w:rFonts w:cstheme="minorHAnsi"/>
          <w:lang w:val="en-US"/>
        </w:rPr>
        <w:t>Lahey Hospital and Medical Center</w:t>
      </w:r>
      <w:r w:rsidRPr="00B83CB2">
        <w:rPr>
          <w:rFonts w:cstheme="minorHAnsi"/>
          <w:color w:val="000000"/>
          <w:lang w:val="en-US"/>
        </w:rPr>
        <w:t xml:space="preserve">, </w:t>
      </w:r>
      <w:r w:rsidRPr="00B83CB2">
        <w:rPr>
          <w:rFonts w:cstheme="minorHAnsi"/>
          <w:i/>
          <w:lang w:val="en-US"/>
        </w:rPr>
        <w:t>Burlington</w:t>
      </w:r>
    </w:p>
    <w:p w14:paraId="0497BB40" w14:textId="72142D12" w:rsidR="00DB271E" w:rsidRPr="00B83CB2" w:rsidRDefault="00DB271E" w:rsidP="00E75B50">
      <w:pPr>
        <w:spacing w:after="0" w:line="240" w:lineRule="auto"/>
        <w:rPr>
          <w:rFonts w:cstheme="minorHAnsi"/>
          <w:lang w:val="en-US"/>
        </w:rPr>
      </w:pPr>
      <w:r w:rsidRPr="00B83CB2">
        <w:rPr>
          <w:rFonts w:cstheme="minorHAnsi"/>
          <w:lang w:val="en-US"/>
        </w:rPr>
        <w:t>Lahey Medical Center, Peabody</w:t>
      </w:r>
      <w:r w:rsidRPr="00B83CB2">
        <w:rPr>
          <w:rFonts w:cstheme="minorHAnsi"/>
          <w:color w:val="000000"/>
          <w:lang w:val="en-US"/>
        </w:rPr>
        <w:t xml:space="preserve">, </w:t>
      </w:r>
      <w:r w:rsidRPr="00B83CB2">
        <w:rPr>
          <w:rFonts w:cstheme="minorHAnsi"/>
          <w:i/>
          <w:lang w:val="en-US"/>
        </w:rPr>
        <w:t>Peabody</w:t>
      </w:r>
    </w:p>
    <w:p w14:paraId="7B81CE4A" w14:textId="6AFEE716" w:rsidR="00483962" w:rsidRPr="00B83CB2" w:rsidRDefault="00483962" w:rsidP="00E75B50">
      <w:pPr>
        <w:spacing w:after="0" w:line="240" w:lineRule="auto"/>
        <w:rPr>
          <w:rFonts w:cstheme="minorHAnsi"/>
          <w:lang w:val="en-US"/>
        </w:rPr>
      </w:pPr>
      <w:r w:rsidRPr="00B83CB2">
        <w:rPr>
          <w:rFonts w:cstheme="minorHAnsi"/>
          <w:lang w:val="en-US"/>
        </w:rPr>
        <w:t xml:space="preserve">Lawrence General Hospital, </w:t>
      </w:r>
      <w:r w:rsidRPr="00B83CB2">
        <w:rPr>
          <w:rFonts w:cstheme="minorHAnsi"/>
          <w:i/>
          <w:lang w:val="en-US"/>
        </w:rPr>
        <w:t>Lawrence</w:t>
      </w:r>
    </w:p>
    <w:p w14:paraId="1FC171EA" w14:textId="2B86CBFD" w:rsidR="00DB271E" w:rsidRPr="00B83CB2" w:rsidRDefault="00DB271E" w:rsidP="00E75B50">
      <w:pPr>
        <w:spacing w:after="0" w:line="240" w:lineRule="auto"/>
        <w:rPr>
          <w:rFonts w:cstheme="minorHAnsi"/>
          <w:lang w:val="en-US"/>
        </w:rPr>
      </w:pPr>
      <w:r w:rsidRPr="00B83CB2">
        <w:rPr>
          <w:rFonts w:cstheme="minorHAnsi"/>
          <w:lang w:val="en-US"/>
        </w:rPr>
        <w:t>Marlborough Hospital (</w:t>
      </w:r>
      <w:r w:rsidRPr="00B83CB2">
        <w:rPr>
          <w:rFonts w:cstheme="minorHAnsi"/>
          <w:i/>
          <w:lang w:val="en-US"/>
        </w:rPr>
        <w:t>UMass Memorial Health</w:t>
      </w:r>
      <w:r w:rsidRPr="00B83CB2">
        <w:rPr>
          <w:rFonts w:cstheme="minorHAnsi"/>
          <w:lang w:val="en-US"/>
        </w:rPr>
        <w:t xml:space="preserve">), </w:t>
      </w:r>
      <w:r w:rsidRPr="00B83CB2">
        <w:rPr>
          <w:rFonts w:cstheme="minorHAnsi"/>
          <w:i/>
          <w:lang w:val="en-US"/>
        </w:rPr>
        <w:t>Marlboro</w:t>
      </w:r>
    </w:p>
    <w:p w14:paraId="5B3BD3E1" w14:textId="677DEC96" w:rsidR="00DB271E" w:rsidRPr="00B83CB2" w:rsidRDefault="00DB271E" w:rsidP="00E75B50">
      <w:pPr>
        <w:spacing w:after="0" w:line="240" w:lineRule="auto"/>
        <w:rPr>
          <w:rFonts w:cstheme="minorHAnsi"/>
          <w:lang w:val="en-US"/>
        </w:rPr>
      </w:pPr>
      <w:r w:rsidRPr="00B83CB2">
        <w:rPr>
          <w:rFonts w:cstheme="minorHAnsi"/>
          <w:lang w:val="en-US"/>
        </w:rPr>
        <w:t>Martha’s Vineyard Hospital (</w:t>
      </w:r>
      <w:r w:rsidRPr="00B83CB2">
        <w:rPr>
          <w:rFonts w:cstheme="minorHAnsi"/>
          <w:i/>
          <w:lang w:val="en-US"/>
        </w:rPr>
        <w:t>Mass General Brigham</w:t>
      </w:r>
      <w:r w:rsidRPr="00B83CB2">
        <w:rPr>
          <w:rFonts w:cstheme="minorHAnsi"/>
          <w:lang w:val="en-US"/>
        </w:rPr>
        <w:t xml:space="preserve">), </w:t>
      </w:r>
      <w:r w:rsidRPr="00B83CB2">
        <w:rPr>
          <w:rFonts w:cstheme="minorHAnsi"/>
          <w:i/>
          <w:lang w:val="en-US"/>
        </w:rPr>
        <w:t>Oak Bluffs</w:t>
      </w:r>
    </w:p>
    <w:p w14:paraId="213C4F95" w14:textId="311ACC93" w:rsidR="00DB271E" w:rsidRPr="00B83CB2" w:rsidRDefault="00DB271E" w:rsidP="00E75B50">
      <w:pPr>
        <w:spacing w:after="0" w:line="240" w:lineRule="auto"/>
        <w:rPr>
          <w:rFonts w:cstheme="minorHAnsi"/>
          <w:lang w:val="en-US"/>
        </w:rPr>
      </w:pPr>
      <w:r w:rsidRPr="00B83CB2">
        <w:rPr>
          <w:rFonts w:cstheme="minorHAnsi"/>
          <w:lang w:val="en-US"/>
        </w:rPr>
        <w:t xml:space="preserve">Mass. Eye and Ear Infirmary, </w:t>
      </w:r>
      <w:r w:rsidRPr="00B83CB2">
        <w:rPr>
          <w:rFonts w:cstheme="minorHAnsi"/>
          <w:i/>
          <w:lang w:val="en-US"/>
        </w:rPr>
        <w:t>Boston</w:t>
      </w:r>
    </w:p>
    <w:p w14:paraId="21C5CFBD" w14:textId="7C0003C5" w:rsidR="00DB271E" w:rsidRPr="00B83CB2" w:rsidRDefault="00DB271E" w:rsidP="00E75B50">
      <w:pPr>
        <w:spacing w:after="0" w:line="240" w:lineRule="auto"/>
        <w:rPr>
          <w:rFonts w:cstheme="minorHAnsi"/>
          <w:lang w:val="en-US"/>
        </w:rPr>
      </w:pPr>
      <w:r w:rsidRPr="00B83CB2">
        <w:rPr>
          <w:rFonts w:cstheme="minorHAnsi"/>
          <w:lang w:val="en-US"/>
        </w:rPr>
        <w:t>Mass. General Hospital (</w:t>
      </w:r>
      <w:r w:rsidRPr="00B83CB2">
        <w:rPr>
          <w:rFonts w:cstheme="minorHAnsi"/>
          <w:i/>
          <w:lang w:val="en-US"/>
        </w:rPr>
        <w:t>Mass General Brigham</w:t>
      </w:r>
      <w:r w:rsidRPr="00B83CB2">
        <w:rPr>
          <w:rFonts w:cstheme="minorHAnsi"/>
          <w:lang w:val="en-US"/>
        </w:rPr>
        <w:t xml:space="preserve">), </w:t>
      </w:r>
      <w:r w:rsidRPr="00B83CB2">
        <w:rPr>
          <w:rFonts w:cstheme="minorHAnsi"/>
          <w:i/>
          <w:lang w:val="en-US"/>
        </w:rPr>
        <w:t>Boston</w:t>
      </w:r>
    </w:p>
    <w:p w14:paraId="3CBF3983" w14:textId="51361995" w:rsidR="00DB271E" w:rsidRPr="00B83CB2" w:rsidRDefault="00DB271E" w:rsidP="00E75B50">
      <w:pPr>
        <w:spacing w:after="0" w:line="240" w:lineRule="auto"/>
        <w:rPr>
          <w:rFonts w:cstheme="minorHAnsi"/>
          <w:lang w:val="en-US"/>
        </w:rPr>
      </w:pPr>
      <w:proofErr w:type="spellStart"/>
      <w:r w:rsidRPr="00B83CB2">
        <w:rPr>
          <w:rFonts w:cstheme="minorHAnsi"/>
          <w:lang w:val="en-US"/>
        </w:rPr>
        <w:t>MelroseWakefield</w:t>
      </w:r>
      <w:proofErr w:type="spellEnd"/>
      <w:r w:rsidRPr="00B83CB2">
        <w:rPr>
          <w:rFonts w:cstheme="minorHAnsi"/>
          <w:lang w:val="en-US"/>
        </w:rPr>
        <w:t xml:space="preserve"> Hospital (</w:t>
      </w:r>
      <w:proofErr w:type="spellStart"/>
      <w:r w:rsidRPr="00B83CB2">
        <w:rPr>
          <w:rFonts w:cstheme="minorHAnsi"/>
          <w:i/>
          <w:lang w:val="en-US"/>
        </w:rPr>
        <w:t>TuftsMedicine</w:t>
      </w:r>
      <w:proofErr w:type="spellEnd"/>
      <w:r w:rsidRPr="00B83CB2">
        <w:rPr>
          <w:rFonts w:cstheme="minorHAnsi"/>
          <w:lang w:val="en-US"/>
        </w:rPr>
        <w:t xml:space="preserve">), </w:t>
      </w:r>
      <w:r w:rsidRPr="00B83CB2">
        <w:rPr>
          <w:rFonts w:cstheme="minorHAnsi"/>
          <w:i/>
          <w:lang w:val="en-US"/>
        </w:rPr>
        <w:t>Melrose</w:t>
      </w:r>
    </w:p>
    <w:p w14:paraId="0F0E24BE" w14:textId="2366A734" w:rsidR="00DB271E" w:rsidRPr="00B83CB2" w:rsidRDefault="00DB271E" w:rsidP="00E75B50">
      <w:pPr>
        <w:spacing w:after="0" w:line="240" w:lineRule="auto"/>
        <w:rPr>
          <w:rFonts w:cstheme="minorHAnsi"/>
          <w:lang w:val="en-US"/>
        </w:rPr>
      </w:pPr>
      <w:r w:rsidRPr="00B83CB2">
        <w:rPr>
          <w:rFonts w:cstheme="minorHAnsi"/>
          <w:lang w:val="en-US"/>
        </w:rPr>
        <w:t xml:space="preserve">Milford Regional Medical Center, </w:t>
      </w:r>
      <w:r w:rsidRPr="00B83CB2">
        <w:rPr>
          <w:rFonts w:cstheme="minorHAnsi"/>
          <w:i/>
          <w:lang w:val="en-US"/>
        </w:rPr>
        <w:t>Milford</w:t>
      </w:r>
    </w:p>
    <w:p w14:paraId="2CA451CF" w14:textId="7A391F8A" w:rsidR="00DB271E" w:rsidRPr="00B83CB2" w:rsidRDefault="00DB271E" w:rsidP="00E75B50">
      <w:pPr>
        <w:spacing w:after="0" w:line="240" w:lineRule="auto"/>
        <w:rPr>
          <w:rFonts w:cstheme="minorHAnsi"/>
          <w:lang w:val="en-US"/>
        </w:rPr>
      </w:pPr>
      <w:bookmarkStart w:id="63" w:name="_Hlk173228203"/>
      <w:r w:rsidRPr="00B83CB2">
        <w:rPr>
          <w:rFonts w:cstheme="minorHAnsi"/>
          <w:lang w:val="en-US"/>
        </w:rPr>
        <w:t>Morton Hospital (</w:t>
      </w:r>
      <w:r w:rsidR="00C27796" w:rsidRPr="00B83CB2">
        <w:rPr>
          <w:rFonts w:cstheme="minorHAnsi"/>
          <w:i/>
          <w:lang w:val="en-US"/>
        </w:rPr>
        <w:t>Brown University Health</w:t>
      </w:r>
      <w:r w:rsidRPr="00B83CB2">
        <w:rPr>
          <w:rFonts w:cstheme="minorHAnsi"/>
          <w:lang w:val="en-US"/>
        </w:rPr>
        <w:t xml:space="preserve">), </w:t>
      </w:r>
      <w:r w:rsidRPr="00B83CB2">
        <w:rPr>
          <w:rFonts w:cstheme="minorHAnsi"/>
          <w:i/>
          <w:lang w:val="en-US"/>
        </w:rPr>
        <w:t>Taunton</w:t>
      </w:r>
    </w:p>
    <w:bookmarkEnd w:id="63"/>
    <w:p w14:paraId="36E3424C" w14:textId="6D2E8B94" w:rsidR="00DB271E" w:rsidRPr="00B83CB2" w:rsidRDefault="00DB271E" w:rsidP="00E75B50">
      <w:pPr>
        <w:spacing w:after="0" w:line="240" w:lineRule="auto"/>
        <w:rPr>
          <w:rFonts w:cstheme="minorHAnsi"/>
          <w:lang w:val="en-US"/>
        </w:rPr>
      </w:pPr>
      <w:r w:rsidRPr="00B83CB2">
        <w:rPr>
          <w:rFonts w:cstheme="minorHAnsi"/>
          <w:lang w:val="en-US"/>
        </w:rPr>
        <w:t>Mount Auburn Hospital (</w:t>
      </w:r>
      <w:r w:rsidRPr="00B83CB2">
        <w:rPr>
          <w:rFonts w:cstheme="minorHAnsi"/>
          <w:i/>
          <w:lang w:val="en-US"/>
        </w:rPr>
        <w:t>Beth Israel Lahey Health</w:t>
      </w:r>
      <w:r w:rsidRPr="00B83CB2">
        <w:rPr>
          <w:rFonts w:cstheme="minorHAnsi"/>
          <w:lang w:val="en-US"/>
        </w:rPr>
        <w:t xml:space="preserve">), </w:t>
      </w:r>
      <w:r w:rsidRPr="00B83CB2">
        <w:rPr>
          <w:rFonts w:cstheme="minorHAnsi"/>
          <w:i/>
          <w:lang w:val="en-US"/>
        </w:rPr>
        <w:t>Cambridge</w:t>
      </w:r>
    </w:p>
    <w:p w14:paraId="47733E1E" w14:textId="2CC1B74A" w:rsidR="00DB271E" w:rsidRPr="00B83CB2" w:rsidRDefault="00DB271E" w:rsidP="00E75B50">
      <w:pPr>
        <w:spacing w:after="0" w:line="240" w:lineRule="auto"/>
        <w:rPr>
          <w:rFonts w:cstheme="minorHAnsi"/>
          <w:lang w:val="en-US"/>
        </w:rPr>
      </w:pPr>
      <w:r w:rsidRPr="00B83CB2">
        <w:rPr>
          <w:rFonts w:cstheme="minorHAnsi"/>
          <w:lang w:val="en-US"/>
        </w:rPr>
        <w:t>Nantucket Cottage Hospital (</w:t>
      </w:r>
      <w:r w:rsidRPr="00B83CB2">
        <w:rPr>
          <w:rFonts w:cstheme="minorHAnsi"/>
          <w:i/>
          <w:lang w:val="en-US"/>
        </w:rPr>
        <w:t>Mass General Brigham</w:t>
      </w:r>
      <w:r w:rsidRPr="00B83CB2">
        <w:rPr>
          <w:rFonts w:cstheme="minorHAnsi"/>
          <w:lang w:val="en-US"/>
        </w:rPr>
        <w:t xml:space="preserve">), </w:t>
      </w:r>
      <w:r w:rsidRPr="00B83CB2">
        <w:rPr>
          <w:rFonts w:cstheme="minorHAnsi"/>
          <w:i/>
          <w:lang w:val="en-US"/>
        </w:rPr>
        <w:t>Nantucket</w:t>
      </w:r>
    </w:p>
    <w:p w14:paraId="71E82831" w14:textId="3816ED0D" w:rsidR="004A1222" w:rsidRPr="00B83CB2" w:rsidRDefault="004A1222" w:rsidP="004A1222">
      <w:pPr>
        <w:spacing w:after="0" w:line="240" w:lineRule="auto"/>
        <w:rPr>
          <w:rFonts w:cstheme="minorHAnsi"/>
          <w:lang w:val="en-US"/>
        </w:rPr>
      </w:pPr>
      <w:r w:rsidRPr="00B83CB2">
        <w:rPr>
          <w:rFonts w:cstheme="minorHAnsi"/>
          <w:lang w:val="en-US"/>
        </w:rPr>
        <w:t xml:space="preserve">New England Baptist Hospital, </w:t>
      </w:r>
      <w:r w:rsidRPr="00B83CB2">
        <w:rPr>
          <w:rFonts w:cstheme="minorHAnsi"/>
          <w:i/>
          <w:lang w:val="en-US"/>
        </w:rPr>
        <w:t>Roxbury Crossing</w:t>
      </w:r>
    </w:p>
    <w:p w14:paraId="7C100AE4" w14:textId="440BD168" w:rsidR="00DB271E" w:rsidRPr="00B83CB2" w:rsidRDefault="00DB271E" w:rsidP="00E75B50">
      <w:pPr>
        <w:spacing w:after="0" w:line="240" w:lineRule="auto"/>
        <w:rPr>
          <w:rFonts w:cstheme="minorHAnsi"/>
          <w:lang w:val="en-US"/>
        </w:rPr>
      </w:pPr>
      <w:r w:rsidRPr="00B83CB2">
        <w:rPr>
          <w:rFonts w:cstheme="minorHAnsi"/>
          <w:lang w:val="en-US"/>
        </w:rPr>
        <w:t>Newton-Wellesley Hospital (</w:t>
      </w:r>
      <w:r w:rsidRPr="00B83CB2">
        <w:rPr>
          <w:rFonts w:cstheme="minorHAnsi"/>
          <w:i/>
          <w:lang w:val="en-US"/>
        </w:rPr>
        <w:t>Mass General Brigham</w:t>
      </w:r>
      <w:r w:rsidRPr="00B83CB2">
        <w:rPr>
          <w:rFonts w:cstheme="minorHAnsi"/>
          <w:lang w:val="en-US"/>
        </w:rPr>
        <w:t xml:space="preserve">), </w:t>
      </w:r>
      <w:r w:rsidRPr="00B83CB2">
        <w:rPr>
          <w:rFonts w:cstheme="minorHAnsi"/>
          <w:i/>
          <w:lang w:val="en-US"/>
        </w:rPr>
        <w:t>Newton</w:t>
      </w:r>
    </w:p>
    <w:p w14:paraId="07B92965" w14:textId="1A2EAD08" w:rsidR="00483962" w:rsidRPr="00B83CB2" w:rsidRDefault="00483962" w:rsidP="00E75B50">
      <w:pPr>
        <w:spacing w:after="0" w:line="240" w:lineRule="auto"/>
        <w:rPr>
          <w:rFonts w:cstheme="minorHAnsi"/>
          <w:lang w:val="en-US"/>
        </w:rPr>
      </w:pPr>
      <w:r w:rsidRPr="00B83CB2">
        <w:rPr>
          <w:rFonts w:cstheme="minorHAnsi"/>
          <w:color w:val="000000"/>
          <w:lang w:val="en-US"/>
        </w:rPr>
        <w:t xml:space="preserve">Noble Hospital (Baystate), </w:t>
      </w:r>
      <w:r w:rsidRPr="00B83CB2">
        <w:rPr>
          <w:rFonts w:cstheme="minorHAnsi"/>
          <w:i/>
          <w:color w:val="000000"/>
          <w:lang w:val="en-US"/>
        </w:rPr>
        <w:t>Westfield</w:t>
      </w:r>
    </w:p>
    <w:p w14:paraId="0E7EB881" w14:textId="4947C34A" w:rsidR="00DB271E" w:rsidRPr="00B83CB2" w:rsidRDefault="00DB271E" w:rsidP="00E75B50">
      <w:pPr>
        <w:spacing w:after="0" w:line="240" w:lineRule="auto"/>
        <w:rPr>
          <w:rFonts w:cstheme="minorHAnsi"/>
          <w:lang w:val="en-US"/>
        </w:rPr>
      </w:pPr>
      <w:bookmarkStart w:id="64" w:name="_Hlk173228217"/>
      <w:r w:rsidRPr="00B83CB2">
        <w:rPr>
          <w:rFonts w:cstheme="minorHAnsi"/>
          <w:lang w:val="en-US"/>
        </w:rPr>
        <w:t>Saint Anne's Hospital (</w:t>
      </w:r>
      <w:r w:rsidR="00C27796" w:rsidRPr="00B83CB2">
        <w:rPr>
          <w:rFonts w:cstheme="minorHAnsi"/>
          <w:i/>
          <w:lang w:val="en-US"/>
        </w:rPr>
        <w:t>Brown University Health</w:t>
      </w:r>
      <w:r w:rsidRPr="00B83CB2">
        <w:rPr>
          <w:rFonts w:cstheme="minorHAnsi"/>
          <w:lang w:val="en-US"/>
        </w:rPr>
        <w:t xml:space="preserve">), </w:t>
      </w:r>
      <w:r w:rsidRPr="00B83CB2">
        <w:rPr>
          <w:rFonts w:cstheme="minorHAnsi"/>
          <w:i/>
          <w:lang w:val="en-US"/>
        </w:rPr>
        <w:t>Fall River</w:t>
      </w:r>
    </w:p>
    <w:p w14:paraId="2E78E117" w14:textId="0F376EB8" w:rsidR="00DB271E" w:rsidRPr="00B83CB2" w:rsidRDefault="00DB271E" w:rsidP="00E75B50">
      <w:pPr>
        <w:spacing w:after="0" w:line="240" w:lineRule="auto"/>
        <w:rPr>
          <w:rFonts w:cstheme="minorHAnsi"/>
          <w:lang w:val="en-US"/>
        </w:rPr>
      </w:pPr>
      <w:r w:rsidRPr="00B83CB2">
        <w:rPr>
          <w:rFonts w:cstheme="minorHAnsi"/>
          <w:lang w:val="en-US"/>
        </w:rPr>
        <w:t xml:space="preserve">Salem Hospital (Mass General Brigham), </w:t>
      </w:r>
      <w:r w:rsidRPr="00B83CB2">
        <w:rPr>
          <w:rFonts w:cstheme="minorHAnsi"/>
          <w:i/>
          <w:lang w:val="en-US"/>
        </w:rPr>
        <w:t>Salem</w:t>
      </w:r>
    </w:p>
    <w:p w14:paraId="6E5FF9FB" w14:textId="45D92664" w:rsidR="00DB271E" w:rsidRPr="00B83CB2" w:rsidRDefault="00DB271E" w:rsidP="00E75B50">
      <w:pPr>
        <w:spacing w:after="0" w:line="240" w:lineRule="auto"/>
        <w:rPr>
          <w:rFonts w:cstheme="minorHAnsi"/>
          <w:lang w:val="en-US"/>
        </w:rPr>
      </w:pPr>
      <w:r w:rsidRPr="00B83CB2">
        <w:rPr>
          <w:rFonts w:cstheme="minorHAnsi"/>
          <w:lang w:val="en-US"/>
        </w:rPr>
        <w:t xml:space="preserve">St. Elizabeth's Medical Center (Boston Medical Center), </w:t>
      </w:r>
      <w:r w:rsidRPr="00B83CB2">
        <w:rPr>
          <w:rFonts w:cstheme="minorHAnsi"/>
          <w:i/>
          <w:lang w:val="en-US"/>
        </w:rPr>
        <w:t>Brighton</w:t>
      </w:r>
    </w:p>
    <w:p w14:paraId="7A7D421F" w14:textId="7816E82F" w:rsidR="007737D0" w:rsidRPr="00B83CB2" w:rsidRDefault="007737D0" w:rsidP="007737D0">
      <w:pPr>
        <w:spacing w:after="0" w:line="240" w:lineRule="auto"/>
        <w:rPr>
          <w:rFonts w:cstheme="minorHAnsi"/>
          <w:lang w:val="en-US"/>
        </w:rPr>
      </w:pPr>
      <w:r w:rsidRPr="00B83CB2">
        <w:rPr>
          <w:rFonts w:cstheme="minorHAnsi"/>
          <w:lang w:val="en-US"/>
        </w:rPr>
        <w:t xml:space="preserve">Shriner’s Hospital, </w:t>
      </w:r>
      <w:r w:rsidRPr="00B83CB2">
        <w:rPr>
          <w:rFonts w:cstheme="minorHAnsi"/>
          <w:i/>
          <w:lang w:val="en-US"/>
        </w:rPr>
        <w:t>Boston</w:t>
      </w:r>
    </w:p>
    <w:p w14:paraId="325E8E02" w14:textId="12348B6A" w:rsidR="007737D0" w:rsidRPr="00B83CB2" w:rsidRDefault="007737D0" w:rsidP="007737D0">
      <w:pPr>
        <w:spacing w:after="0" w:line="240" w:lineRule="auto"/>
        <w:rPr>
          <w:rFonts w:eastAsia="Times New Roman" w:cstheme="minorHAnsi"/>
          <w:color w:val="222222"/>
          <w:lang w:val="en-US"/>
        </w:rPr>
      </w:pPr>
      <w:r w:rsidRPr="00B83CB2">
        <w:rPr>
          <w:rFonts w:cstheme="minorHAnsi"/>
          <w:color w:val="222222"/>
          <w:lang w:val="en-US"/>
        </w:rPr>
        <w:t xml:space="preserve">Shriners Hospital for Children, </w:t>
      </w:r>
      <w:r w:rsidRPr="00B83CB2">
        <w:rPr>
          <w:rFonts w:cstheme="minorHAnsi"/>
          <w:i/>
          <w:color w:val="222222"/>
          <w:lang w:val="en-US"/>
        </w:rPr>
        <w:t>Springfield</w:t>
      </w:r>
    </w:p>
    <w:p w14:paraId="1366B402" w14:textId="29FB8FBC" w:rsidR="00E85A14" w:rsidRPr="00B83CB2" w:rsidRDefault="00E85A14" w:rsidP="007737D0">
      <w:pPr>
        <w:spacing w:after="0" w:line="240" w:lineRule="auto"/>
        <w:rPr>
          <w:rFonts w:cstheme="minorHAnsi"/>
          <w:lang w:val="en-US"/>
        </w:rPr>
      </w:pPr>
      <w:r w:rsidRPr="00B83CB2">
        <w:rPr>
          <w:rFonts w:cstheme="minorHAnsi"/>
          <w:lang w:val="en-US"/>
        </w:rPr>
        <w:t>Somerville Hospital (</w:t>
      </w:r>
      <w:r w:rsidRPr="00B83CB2">
        <w:rPr>
          <w:rFonts w:cstheme="minorHAnsi"/>
          <w:i/>
          <w:lang w:val="en-US"/>
        </w:rPr>
        <w:t>CHA</w:t>
      </w:r>
      <w:r w:rsidRPr="00B83CB2">
        <w:rPr>
          <w:rFonts w:cstheme="minorHAnsi"/>
          <w:lang w:val="en-US"/>
        </w:rPr>
        <w:t xml:space="preserve">), </w:t>
      </w:r>
      <w:r w:rsidRPr="00B83CB2">
        <w:rPr>
          <w:rFonts w:cstheme="minorHAnsi"/>
          <w:i/>
          <w:lang w:val="en-US"/>
        </w:rPr>
        <w:t>Somerville</w:t>
      </w:r>
    </w:p>
    <w:p w14:paraId="3F126C6E" w14:textId="7AEB1E09" w:rsidR="007737D0" w:rsidRPr="00B83CB2" w:rsidRDefault="0042294A" w:rsidP="00E75B50">
      <w:pPr>
        <w:spacing w:after="0" w:line="240" w:lineRule="auto"/>
        <w:rPr>
          <w:rFonts w:cstheme="minorHAnsi"/>
          <w:i/>
          <w:iCs/>
          <w:lang w:val="en-US"/>
        </w:rPr>
      </w:pPr>
      <w:r w:rsidRPr="00B83CB2">
        <w:rPr>
          <w:rFonts w:cstheme="minorHAnsi"/>
          <w:color w:val="222222"/>
          <w:lang w:val="en-US"/>
        </w:rPr>
        <w:t xml:space="preserve">South Shore Hospital, </w:t>
      </w:r>
      <w:r w:rsidRPr="00B83CB2">
        <w:rPr>
          <w:rFonts w:cstheme="minorHAnsi"/>
          <w:i/>
          <w:color w:val="222222"/>
          <w:lang w:val="en-US"/>
        </w:rPr>
        <w:t>Weymouth</w:t>
      </w:r>
    </w:p>
    <w:bookmarkEnd w:id="64"/>
    <w:p w14:paraId="73060F16" w14:textId="4A9C92DB" w:rsidR="00DB271E" w:rsidRPr="00B83CB2" w:rsidRDefault="00DB271E" w:rsidP="00E75B50">
      <w:pPr>
        <w:spacing w:after="0" w:line="240" w:lineRule="auto"/>
        <w:rPr>
          <w:rFonts w:cstheme="minorHAnsi"/>
          <w:lang w:val="en-US"/>
        </w:rPr>
      </w:pPr>
      <w:r w:rsidRPr="00B83CB2">
        <w:rPr>
          <w:rFonts w:cstheme="minorHAnsi"/>
          <w:lang w:val="en-US"/>
        </w:rPr>
        <w:t>UMass Memorial Medical Center - Memorial Campus,</w:t>
      </w:r>
      <w:r w:rsidRPr="00B83CB2">
        <w:rPr>
          <w:rFonts w:cstheme="minorHAnsi"/>
          <w:i/>
          <w:lang w:val="en-US"/>
        </w:rPr>
        <w:t xml:space="preserve"> Worcester</w:t>
      </w:r>
    </w:p>
    <w:p w14:paraId="4A7DB767" w14:textId="03CA73FB" w:rsidR="00DB271E" w:rsidRPr="00B83CB2" w:rsidRDefault="00DB271E" w:rsidP="00E75B50">
      <w:pPr>
        <w:spacing w:after="0" w:line="240" w:lineRule="auto"/>
        <w:rPr>
          <w:rFonts w:cstheme="minorHAnsi"/>
          <w:lang w:val="en-US"/>
        </w:rPr>
      </w:pPr>
      <w:r w:rsidRPr="00B83CB2">
        <w:rPr>
          <w:rFonts w:cstheme="minorHAnsi"/>
          <w:lang w:val="en-US"/>
        </w:rPr>
        <w:t xml:space="preserve">UMass Memorial Medical Center - University Campus, </w:t>
      </w:r>
      <w:r w:rsidRPr="00B83CB2">
        <w:rPr>
          <w:rFonts w:cstheme="minorHAnsi"/>
          <w:i/>
          <w:lang w:val="en-US"/>
        </w:rPr>
        <w:t>Worcester</w:t>
      </w:r>
    </w:p>
    <w:p w14:paraId="53F1C05C" w14:textId="6BF09527" w:rsidR="00DB271E" w:rsidRPr="00B83CB2" w:rsidRDefault="00DB271E" w:rsidP="00E75B50">
      <w:pPr>
        <w:spacing w:after="0" w:line="240" w:lineRule="auto"/>
        <w:rPr>
          <w:rFonts w:cstheme="minorHAnsi"/>
          <w:i/>
          <w:iCs/>
          <w:lang w:val="en-US"/>
        </w:rPr>
      </w:pPr>
      <w:r w:rsidRPr="00B83CB2">
        <w:rPr>
          <w:rFonts w:cstheme="minorHAnsi"/>
          <w:lang w:val="en-US"/>
        </w:rPr>
        <w:t xml:space="preserve">Winchester Hospital (Beth Israel Lahey Health), </w:t>
      </w:r>
      <w:r w:rsidRPr="00B83CB2">
        <w:rPr>
          <w:rFonts w:cstheme="minorHAnsi"/>
          <w:i/>
          <w:lang w:val="en-US"/>
        </w:rPr>
        <w:t>Winchester</w:t>
      </w:r>
    </w:p>
    <w:p w14:paraId="3357A6AD" w14:textId="77777777" w:rsidR="00A10F3C" w:rsidRPr="00537EAE" w:rsidRDefault="00A10F3C" w:rsidP="00A10F3C">
      <w:pPr>
        <w:spacing w:after="0" w:line="240" w:lineRule="auto"/>
        <w:rPr>
          <w:rFonts w:eastAsia="Times New Roman" w:cstheme="minorHAnsi"/>
          <w:b/>
          <w:bCs/>
          <w:color w:val="222222"/>
        </w:rPr>
      </w:pPr>
      <w:r w:rsidRPr="00537EAE">
        <w:rPr>
          <w:rFonts w:cstheme="minorHAnsi"/>
          <w:color w:val="222222"/>
        </w:rPr>
        <w:t>Wing Hospital (</w:t>
      </w:r>
      <w:proofErr w:type="spellStart"/>
      <w:r w:rsidRPr="00537EAE">
        <w:rPr>
          <w:rFonts w:cstheme="minorHAnsi"/>
          <w:color w:val="222222"/>
        </w:rPr>
        <w:t>Baystate</w:t>
      </w:r>
      <w:proofErr w:type="spellEnd"/>
      <w:r w:rsidRPr="00537EAE">
        <w:rPr>
          <w:rFonts w:cstheme="minorHAnsi"/>
          <w:color w:val="222222"/>
        </w:rPr>
        <w:t xml:space="preserve">), </w:t>
      </w:r>
      <w:r w:rsidRPr="00537EAE">
        <w:rPr>
          <w:rFonts w:cstheme="minorHAnsi"/>
          <w:i/>
          <w:color w:val="222222"/>
        </w:rPr>
        <w:t>Palmer</w:t>
      </w:r>
    </w:p>
    <w:p w14:paraId="17B397C8" w14:textId="251DD820" w:rsidR="00C27796" w:rsidRPr="00537EAE" w:rsidRDefault="00C27796" w:rsidP="007B0DC5">
      <w:pPr>
        <w:spacing w:after="0" w:line="240" w:lineRule="auto"/>
        <w:rPr>
          <w:rFonts w:cstheme="minorHAnsi"/>
        </w:rPr>
      </w:pPr>
      <w:r w:rsidRPr="00537EAE">
        <w:rPr>
          <w:rFonts w:cstheme="minorHAnsi"/>
        </w:rPr>
        <w:lastRenderedPageBreak/>
        <w:t>A lista de hospitais está sujeita a alterações, e os hospitais podem ter limites de atendimento. Contate o plano se tiver perguntas específicas sobre hospitais.</w:t>
      </w:r>
    </w:p>
    <w:p w14:paraId="0D7CDC62" w14:textId="4991BA6D" w:rsidR="00DB271E" w:rsidRPr="00537EAE" w:rsidRDefault="00DB271E" w:rsidP="001D130E">
      <w:pPr>
        <w:pStyle w:val="Heading2"/>
      </w:pPr>
      <w:proofErr w:type="spellStart"/>
      <w:r w:rsidRPr="00537EAE">
        <w:t>Tufts</w:t>
      </w:r>
      <w:proofErr w:type="spellEnd"/>
      <w:r w:rsidRPr="00537EAE">
        <w:t xml:space="preserve"> Health </w:t>
      </w:r>
      <w:proofErr w:type="spellStart"/>
      <w:r w:rsidRPr="00537EAE">
        <w:t>Plan</w:t>
      </w:r>
      <w:proofErr w:type="spellEnd"/>
    </w:p>
    <w:p w14:paraId="57379DE6" w14:textId="77777777" w:rsidR="00DB271E" w:rsidRPr="00537EAE" w:rsidRDefault="00DB271E" w:rsidP="00DB271E">
      <w:pPr>
        <w:rPr>
          <w:rFonts w:cstheme="minorHAnsi"/>
        </w:rPr>
      </w:pPr>
      <w:bookmarkStart w:id="65" w:name="_Hlk126755097"/>
      <w:proofErr w:type="spellStart"/>
      <w:r w:rsidRPr="00537EAE">
        <w:rPr>
          <w:rFonts w:cstheme="minorHAnsi"/>
        </w:rPr>
        <w:t>Tufts</w:t>
      </w:r>
      <w:proofErr w:type="spellEnd"/>
      <w:r w:rsidRPr="00537EAE">
        <w:rPr>
          <w:rFonts w:cstheme="minorHAnsi"/>
        </w:rPr>
        <w:t xml:space="preserve"> Health </w:t>
      </w:r>
      <w:proofErr w:type="spellStart"/>
      <w:r w:rsidRPr="00537EAE">
        <w:rPr>
          <w:rFonts w:cstheme="minorHAnsi"/>
        </w:rPr>
        <w:t>Plan</w:t>
      </w:r>
      <w:bookmarkEnd w:id="65"/>
      <w:proofErr w:type="spellEnd"/>
      <w:r w:rsidRPr="00537EAE">
        <w:rPr>
          <w:rFonts w:cstheme="minorHAnsi"/>
        </w:rPr>
        <w:t xml:space="preserve"> oferece os seguintes planos:</w:t>
      </w:r>
    </w:p>
    <w:p w14:paraId="2DAAB90E" w14:textId="77777777" w:rsidR="00DB271E" w:rsidRPr="00B83CB2" w:rsidRDefault="00DB271E" w:rsidP="0011264A">
      <w:pPr>
        <w:pStyle w:val="ListParagraph"/>
        <w:numPr>
          <w:ilvl w:val="0"/>
          <w:numId w:val="7"/>
        </w:numPr>
        <w:rPr>
          <w:rFonts w:cstheme="minorHAnsi"/>
          <w:lang w:val="en-US"/>
        </w:rPr>
      </w:pPr>
      <w:r w:rsidRPr="00B83CB2">
        <w:rPr>
          <w:rFonts w:cstheme="minorHAnsi"/>
          <w:lang w:val="en-US"/>
        </w:rPr>
        <w:t>T</w:t>
      </w:r>
      <w:bookmarkStart w:id="66" w:name="_Hlk127179731"/>
      <w:r w:rsidRPr="00B83CB2">
        <w:rPr>
          <w:rFonts w:cstheme="minorHAnsi"/>
          <w:lang w:val="en-US"/>
        </w:rPr>
        <w:t>ufts Health Together with Cambridge Health Alliance (CHA)</w:t>
      </w:r>
      <w:bookmarkEnd w:id="66"/>
    </w:p>
    <w:p w14:paraId="098A0C5B" w14:textId="77777777" w:rsidR="00DB271E" w:rsidRPr="00B83CB2" w:rsidRDefault="00DB271E" w:rsidP="0011264A">
      <w:pPr>
        <w:pStyle w:val="ListParagraph"/>
        <w:numPr>
          <w:ilvl w:val="0"/>
          <w:numId w:val="7"/>
        </w:numPr>
        <w:spacing w:before="268"/>
        <w:rPr>
          <w:rFonts w:cstheme="minorHAnsi"/>
          <w:lang w:val="en-US"/>
        </w:rPr>
      </w:pPr>
      <w:r w:rsidRPr="00B83CB2">
        <w:rPr>
          <w:rFonts w:cstheme="minorHAnsi"/>
          <w:lang w:val="en-US"/>
        </w:rPr>
        <w:t>Tufts Health Together with UMass Memorial Health</w:t>
      </w:r>
    </w:p>
    <w:p w14:paraId="3822D9AA" w14:textId="1F55711E" w:rsidR="0084721A" w:rsidRPr="00FD3E47" w:rsidRDefault="0084721A" w:rsidP="00B83CB2">
      <w:pPr>
        <w:pStyle w:val="Heading2"/>
        <w:rPr>
          <w:lang w:val="en-US"/>
        </w:rPr>
      </w:pPr>
      <w:bookmarkStart w:id="67" w:name="_Toc211950358"/>
      <w:bookmarkStart w:id="68" w:name="_Toc127175698"/>
      <w:bookmarkStart w:id="69" w:name="_Toc127176667"/>
      <w:bookmarkStart w:id="70" w:name="_Toc127176913"/>
      <w:r w:rsidRPr="00FD3E47">
        <w:rPr>
          <w:lang w:val="en-US"/>
        </w:rPr>
        <w:t>Tufts Health Together with Cambridge Health Alliance (CHA)</w:t>
      </w:r>
      <w:bookmarkEnd w:id="67"/>
    </w:p>
    <w:p w14:paraId="6F433743" w14:textId="3587DC80" w:rsidR="00DB271E" w:rsidRPr="00B83CB2" w:rsidRDefault="00DB271E" w:rsidP="00B83CB2">
      <w:pPr>
        <w:rPr>
          <w:b/>
          <w:bCs/>
        </w:rPr>
      </w:pPr>
      <w:bookmarkStart w:id="71" w:name="_Toc127180880"/>
      <w:bookmarkStart w:id="72" w:name="_Toc127189170"/>
      <w:r w:rsidRPr="00B83CB2">
        <w:rPr>
          <w:b/>
          <w:bCs/>
        </w:rPr>
        <w:t>Serviços de saúde comportamental</w:t>
      </w:r>
      <w:bookmarkEnd w:id="68"/>
      <w:bookmarkEnd w:id="69"/>
      <w:bookmarkEnd w:id="70"/>
      <w:bookmarkEnd w:id="71"/>
      <w:bookmarkEnd w:id="72"/>
    </w:p>
    <w:p w14:paraId="0699556C" w14:textId="4D004197" w:rsidR="00DB271E" w:rsidRPr="00537EAE" w:rsidRDefault="00DB271E" w:rsidP="00B83CB2">
      <w:pPr>
        <w:rPr>
          <w:rFonts w:cstheme="minorHAnsi"/>
          <w:color w:val="5A5D58"/>
        </w:rPr>
      </w:pPr>
      <w:r w:rsidRPr="00537EAE">
        <w:rPr>
          <w:rFonts w:cstheme="minorHAnsi"/>
          <w:color w:val="5A5D58"/>
        </w:rPr>
        <w:t>Os membros podem obter uma gama completa de serviços de saúde mental e de uso de substâncias. Para obter mais informações, ligue para (888) 257-1985.</w:t>
      </w:r>
    </w:p>
    <w:p w14:paraId="01E055B8" w14:textId="17FE1E14" w:rsidR="00DB271E" w:rsidRPr="00B83CB2" w:rsidRDefault="00DB271E" w:rsidP="00B83CB2">
      <w:pPr>
        <w:rPr>
          <w:b/>
          <w:bCs/>
        </w:rPr>
      </w:pPr>
      <w:bookmarkStart w:id="73" w:name="_Toc127175699"/>
      <w:bookmarkStart w:id="74" w:name="_Toc127176668"/>
      <w:bookmarkStart w:id="75" w:name="_Toc127176914"/>
      <w:bookmarkStart w:id="76" w:name="_Toc127180881"/>
      <w:bookmarkStart w:id="77" w:name="_Toc127189171"/>
      <w:r w:rsidRPr="00B83CB2">
        <w:rPr>
          <w:b/>
          <w:bCs/>
        </w:rPr>
        <w:t>ÁREAS DE SERVIÇO</w:t>
      </w:r>
      <w:bookmarkEnd w:id="73"/>
      <w:bookmarkEnd w:id="74"/>
      <w:bookmarkEnd w:id="75"/>
      <w:bookmarkEnd w:id="76"/>
      <w:bookmarkEnd w:id="77"/>
    </w:p>
    <w:p w14:paraId="16452539" w14:textId="176146CB" w:rsidR="00DB271E" w:rsidRPr="00537EAE" w:rsidRDefault="00DB271E" w:rsidP="00DB271E">
      <w:pPr>
        <w:spacing w:before="54" w:line="242" w:lineRule="auto"/>
        <w:ind w:right="550"/>
        <w:rPr>
          <w:rFonts w:cstheme="minorHAnsi"/>
          <w:i/>
        </w:rPr>
      </w:pPr>
      <w:r w:rsidRPr="00537EAE">
        <w:rPr>
          <w:rFonts w:cstheme="minorHAnsi"/>
          <w:i/>
        </w:rPr>
        <w:t>Boston</w:t>
      </w:r>
      <w:r w:rsidR="0002428A" w:rsidRPr="00537EAE">
        <w:rPr>
          <w:rFonts w:cstheme="minorHAnsi"/>
          <w:i/>
        </w:rPr>
        <w:t>,</w:t>
      </w:r>
      <w:r w:rsidRPr="00537EAE">
        <w:rPr>
          <w:rFonts w:cstheme="minorHAnsi"/>
          <w:i/>
        </w:rPr>
        <w:t xml:space="preserve"> Lynn</w:t>
      </w:r>
      <w:r w:rsidR="0002428A" w:rsidRPr="00537EAE">
        <w:rPr>
          <w:rFonts w:cstheme="minorHAnsi"/>
          <w:i/>
        </w:rPr>
        <w:t>,</w:t>
      </w:r>
      <w:r w:rsidRPr="00537EAE">
        <w:rPr>
          <w:rFonts w:cstheme="minorHAnsi"/>
          <w:i/>
        </w:rPr>
        <w:t xml:space="preserve"> </w:t>
      </w:r>
      <w:proofErr w:type="spellStart"/>
      <w:r w:rsidRPr="00537EAE">
        <w:rPr>
          <w:rFonts w:cstheme="minorHAnsi"/>
          <w:i/>
        </w:rPr>
        <w:t>Malden</w:t>
      </w:r>
      <w:proofErr w:type="spellEnd"/>
      <w:r w:rsidR="0002428A" w:rsidRPr="00537EAE">
        <w:rPr>
          <w:rFonts w:cstheme="minorHAnsi"/>
          <w:i/>
        </w:rPr>
        <w:t>,</w:t>
      </w:r>
      <w:r w:rsidRPr="00537EAE">
        <w:rPr>
          <w:rFonts w:cstheme="minorHAnsi"/>
          <w:i/>
        </w:rPr>
        <w:t xml:space="preserve"> </w:t>
      </w:r>
      <w:proofErr w:type="spellStart"/>
      <w:r w:rsidRPr="00537EAE">
        <w:rPr>
          <w:rFonts w:cstheme="minorHAnsi"/>
          <w:i/>
        </w:rPr>
        <w:t>Revere</w:t>
      </w:r>
      <w:proofErr w:type="spellEnd"/>
      <w:r w:rsidR="0002428A" w:rsidRPr="00537EAE">
        <w:rPr>
          <w:rFonts w:cstheme="minorHAnsi"/>
          <w:i/>
        </w:rPr>
        <w:t>,</w:t>
      </w:r>
      <w:r w:rsidRPr="00537EAE">
        <w:rPr>
          <w:rFonts w:cstheme="minorHAnsi"/>
          <w:i/>
        </w:rPr>
        <w:t xml:space="preserve"> Salem</w:t>
      </w:r>
      <w:r w:rsidR="0002428A" w:rsidRPr="00537EAE">
        <w:rPr>
          <w:rFonts w:cstheme="minorHAnsi"/>
          <w:i/>
        </w:rPr>
        <w:t>,</w:t>
      </w:r>
      <w:r w:rsidRPr="00537EAE">
        <w:rPr>
          <w:rFonts w:cstheme="minorHAnsi"/>
          <w:i/>
        </w:rPr>
        <w:t xml:space="preserve"> </w:t>
      </w:r>
      <w:proofErr w:type="spellStart"/>
      <w:r w:rsidRPr="00537EAE">
        <w:rPr>
          <w:rFonts w:cstheme="minorHAnsi"/>
          <w:i/>
        </w:rPr>
        <w:t>Somerville</w:t>
      </w:r>
      <w:proofErr w:type="spellEnd"/>
      <w:r w:rsidR="0002428A" w:rsidRPr="00537EAE">
        <w:rPr>
          <w:rFonts w:cstheme="minorHAnsi"/>
          <w:i/>
        </w:rPr>
        <w:t>,</w:t>
      </w:r>
      <w:r w:rsidRPr="00537EAE">
        <w:rPr>
          <w:rFonts w:cstheme="minorHAnsi"/>
          <w:i/>
        </w:rPr>
        <w:t xml:space="preserve"> </w:t>
      </w:r>
      <w:proofErr w:type="spellStart"/>
      <w:r w:rsidRPr="00537EAE">
        <w:rPr>
          <w:rFonts w:cstheme="minorHAnsi"/>
          <w:i/>
        </w:rPr>
        <w:t>Waltham</w:t>
      </w:r>
      <w:proofErr w:type="spellEnd"/>
      <w:r w:rsidR="0002428A" w:rsidRPr="00537EAE">
        <w:rPr>
          <w:rFonts w:cstheme="minorHAnsi"/>
          <w:i/>
        </w:rPr>
        <w:t>,</w:t>
      </w:r>
      <w:r w:rsidRPr="00537EAE">
        <w:rPr>
          <w:rFonts w:cstheme="minorHAnsi"/>
          <w:i/>
        </w:rPr>
        <w:t xml:space="preserve"> </w:t>
      </w:r>
      <w:proofErr w:type="spellStart"/>
      <w:r w:rsidRPr="00537EAE">
        <w:rPr>
          <w:rFonts w:cstheme="minorHAnsi"/>
          <w:i/>
        </w:rPr>
        <w:t>Woburn</w:t>
      </w:r>
      <w:proofErr w:type="spellEnd"/>
    </w:p>
    <w:p w14:paraId="07D2D8FA" w14:textId="32048116" w:rsidR="00DB271E" w:rsidRPr="00537EAE" w:rsidRDefault="00DB271E" w:rsidP="00DB271E">
      <w:pPr>
        <w:spacing w:before="38"/>
        <w:rPr>
          <w:rFonts w:cstheme="minorHAnsi"/>
          <w:bCs/>
          <w:i/>
          <w:iCs/>
        </w:rPr>
      </w:pPr>
      <w:r w:rsidRPr="00537EAE">
        <w:rPr>
          <w:rFonts w:cstheme="minorHAnsi"/>
          <w:i/>
          <w:iCs/>
        </w:rPr>
        <w:t xml:space="preserve">Localize sua cidade e a área de serviço dela na página </w:t>
      </w:r>
      <w:r w:rsidR="00344DA8" w:rsidRPr="00537EAE">
        <w:rPr>
          <w:rFonts w:cstheme="minorHAnsi"/>
          <w:i/>
          <w:iCs/>
        </w:rPr>
        <w:t>37</w:t>
      </w:r>
      <w:r w:rsidRPr="00537EAE">
        <w:rPr>
          <w:rFonts w:cstheme="minorHAnsi"/>
          <w:i/>
          <w:iCs/>
        </w:rPr>
        <w:t>.</w:t>
      </w:r>
    </w:p>
    <w:p w14:paraId="51F0FC13" w14:textId="13EDE8E8" w:rsidR="00DB271E" w:rsidRPr="00537EAE" w:rsidRDefault="00DB271E" w:rsidP="00EB28A7">
      <w:pPr>
        <w:spacing w:before="191" w:line="244" w:lineRule="auto"/>
        <w:ind w:right="90"/>
        <w:rPr>
          <w:rFonts w:cstheme="minorHAnsi"/>
          <w:color w:val="000000"/>
        </w:rPr>
      </w:pPr>
      <w:proofErr w:type="spellStart"/>
      <w:r w:rsidRPr="00537EAE">
        <w:rPr>
          <w:rFonts w:cstheme="minorHAnsi"/>
          <w:color w:val="5A5D58"/>
        </w:rPr>
        <w:t>Tufts</w:t>
      </w:r>
      <w:proofErr w:type="spellEnd"/>
      <w:r w:rsidRPr="00537EAE">
        <w:rPr>
          <w:rFonts w:cstheme="minorHAnsi"/>
          <w:color w:val="5A5D58"/>
        </w:rPr>
        <w:t xml:space="preserve"> Health </w:t>
      </w:r>
      <w:proofErr w:type="spellStart"/>
      <w:r w:rsidRPr="00537EAE">
        <w:rPr>
          <w:rFonts w:cstheme="minorHAnsi"/>
          <w:color w:val="5A5D58"/>
        </w:rPr>
        <w:t>Together</w:t>
      </w:r>
      <w:proofErr w:type="spellEnd"/>
      <w:r w:rsidRPr="00537EAE">
        <w:rPr>
          <w:rFonts w:cstheme="minorHAnsi"/>
          <w:color w:val="5A5D58"/>
        </w:rPr>
        <w:t xml:space="preserve"> </w:t>
      </w:r>
      <w:proofErr w:type="spellStart"/>
      <w:r w:rsidRPr="00537EAE">
        <w:rPr>
          <w:rFonts w:cstheme="minorHAnsi"/>
          <w:color w:val="5A5D58"/>
        </w:rPr>
        <w:t>with</w:t>
      </w:r>
      <w:proofErr w:type="spellEnd"/>
      <w:r w:rsidRPr="00537EAE">
        <w:rPr>
          <w:rFonts w:cstheme="minorHAnsi"/>
          <w:color w:val="5A5D58"/>
        </w:rPr>
        <w:t xml:space="preserve"> CHA oferece cuidados de saúde centrados na pessoa e coordenados, para ajudar você a se sentir o melhor possível. Nós abraçamos a diversidade, falamos muitos idiomas, respeitamos a cultura e acreditamos que todos merecem ser tratados com dignidade.</w:t>
      </w:r>
    </w:p>
    <w:p w14:paraId="72F0C661" w14:textId="77777777" w:rsidR="00DB271E" w:rsidRPr="00537EAE" w:rsidRDefault="00DB271E" w:rsidP="00EB28A7">
      <w:pPr>
        <w:rPr>
          <w:rFonts w:cstheme="minorHAnsi"/>
          <w:b/>
          <w:bCs/>
          <w:color w:val="000000"/>
        </w:rPr>
      </w:pPr>
      <w:r w:rsidRPr="00537EAE">
        <w:rPr>
          <w:rFonts w:cstheme="minorHAnsi"/>
          <w:b/>
          <w:bCs/>
          <w:color w:val="5A5D58"/>
        </w:rPr>
        <w:t>Programas especiais e benefícios extras</w:t>
      </w:r>
    </w:p>
    <w:p w14:paraId="19F76995" w14:textId="77777777" w:rsidR="00DB271E" w:rsidRPr="00537EAE" w:rsidRDefault="00DB271E" w:rsidP="0011264A">
      <w:pPr>
        <w:pStyle w:val="ListParagraph"/>
        <w:widowControl w:val="0"/>
        <w:numPr>
          <w:ilvl w:val="0"/>
          <w:numId w:val="28"/>
        </w:numPr>
        <w:tabs>
          <w:tab w:val="left" w:pos="529"/>
          <w:tab w:val="left" w:pos="530"/>
        </w:tabs>
        <w:autoSpaceDE w:val="0"/>
        <w:autoSpaceDN w:val="0"/>
        <w:spacing w:before="179" w:after="0" w:line="240" w:lineRule="auto"/>
        <w:rPr>
          <w:rFonts w:cstheme="minorHAnsi"/>
          <w:color w:val="000000"/>
        </w:rPr>
      </w:pPr>
      <w:r w:rsidRPr="00537EAE">
        <w:rPr>
          <w:rFonts w:cstheme="minorHAnsi"/>
          <w:color w:val="5A5D58"/>
        </w:rPr>
        <w:t>Programas para gestantes</w:t>
      </w:r>
    </w:p>
    <w:p w14:paraId="439A33CC" w14:textId="77777777" w:rsidR="00DB271E" w:rsidRPr="00537EAE" w:rsidRDefault="00DB271E" w:rsidP="0011264A">
      <w:pPr>
        <w:pStyle w:val="ListParagraph"/>
        <w:widowControl w:val="0"/>
        <w:numPr>
          <w:ilvl w:val="0"/>
          <w:numId w:val="28"/>
        </w:numPr>
        <w:tabs>
          <w:tab w:val="left" w:pos="529"/>
          <w:tab w:val="left" w:pos="530"/>
        </w:tabs>
        <w:autoSpaceDE w:val="0"/>
        <w:autoSpaceDN w:val="0"/>
        <w:spacing w:before="84" w:after="0" w:line="240" w:lineRule="auto"/>
        <w:rPr>
          <w:rFonts w:cstheme="minorHAnsi"/>
          <w:color w:val="000000"/>
        </w:rPr>
      </w:pPr>
      <w:r w:rsidRPr="00537EAE">
        <w:rPr>
          <w:rFonts w:cstheme="minorHAnsi"/>
          <w:color w:val="5A5D58"/>
        </w:rPr>
        <w:t>Culinária saudável e programas de nutrição</w:t>
      </w:r>
    </w:p>
    <w:p w14:paraId="0DC1FB92" w14:textId="77777777" w:rsidR="00DB271E" w:rsidRPr="00537EAE" w:rsidRDefault="00DB271E" w:rsidP="0011264A">
      <w:pPr>
        <w:pStyle w:val="ListParagraph"/>
        <w:widowControl w:val="0"/>
        <w:numPr>
          <w:ilvl w:val="0"/>
          <w:numId w:val="28"/>
        </w:numPr>
        <w:tabs>
          <w:tab w:val="left" w:pos="529"/>
          <w:tab w:val="left" w:pos="530"/>
        </w:tabs>
        <w:autoSpaceDE w:val="0"/>
        <w:autoSpaceDN w:val="0"/>
        <w:spacing w:before="85" w:after="0" w:line="240" w:lineRule="auto"/>
        <w:rPr>
          <w:rFonts w:cstheme="minorHAnsi"/>
          <w:color w:val="000000"/>
        </w:rPr>
      </w:pPr>
      <w:r w:rsidRPr="00537EAE">
        <w:rPr>
          <w:rFonts w:cstheme="minorHAnsi"/>
          <w:color w:val="5A5D58"/>
        </w:rPr>
        <w:t>Reembolso de fitness</w:t>
      </w:r>
    </w:p>
    <w:p w14:paraId="65DCB713" w14:textId="77777777" w:rsidR="00DB271E" w:rsidRPr="00537EAE" w:rsidRDefault="00DB271E" w:rsidP="0011264A">
      <w:pPr>
        <w:pStyle w:val="ListParagraph"/>
        <w:widowControl w:val="0"/>
        <w:numPr>
          <w:ilvl w:val="0"/>
          <w:numId w:val="28"/>
        </w:numPr>
        <w:tabs>
          <w:tab w:val="left" w:pos="529"/>
          <w:tab w:val="left" w:pos="530"/>
        </w:tabs>
        <w:autoSpaceDE w:val="0"/>
        <w:autoSpaceDN w:val="0"/>
        <w:spacing w:before="84" w:after="0" w:line="240" w:lineRule="auto"/>
        <w:rPr>
          <w:rFonts w:cstheme="minorHAnsi"/>
          <w:color w:val="000000"/>
        </w:rPr>
      </w:pPr>
      <w:r w:rsidRPr="00537EAE">
        <w:rPr>
          <w:rFonts w:cstheme="minorHAnsi"/>
          <w:color w:val="5A5D58"/>
        </w:rPr>
        <w:t>Cartão-presente para comportamentos saudáveis</w:t>
      </w:r>
    </w:p>
    <w:p w14:paraId="5F684617" w14:textId="77777777" w:rsidR="00DB271E" w:rsidRPr="00537EAE" w:rsidRDefault="00DB271E" w:rsidP="0011264A">
      <w:pPr>
        <w:pStyle w:val="ListParagraph"/>
        <w:widowControl w:val="0"/>
        <w:numPr>
          <w:ilvl w:val="0"/>
          <w:numId w:val="28"/>
        </w:numPr>
        <w:tabs>
          <w:tab w:val="left" w:pos="529"/>
          <w:tab w:val="left" w:pos="530"/>
        </w:tabs>
        <w:autoSpaceDE w:val="0"/>
        <w:autoSpaceDN w:val="0"/>
        <w:spacing w:before="84" w:after="0" w:line="240" w:lineRule="auto"/>
        <w:rPr>
          <w:rFonts w:cstheme="minorHAnsi"/>
          <w:color w:val="000000"/>
        </w:rPr>
      </w:pPr>
      <w:r w:rsidRPr="00537EAE">
        <w:rPr>
          <w:rFonts w:cstheme="minorHAnsi"/>
          <w:color w:val="5A5D58"/>
        </w:rPr>
        <w:t>Cartões-presente para cadeirinhas e assentos de elevação para carros</w:t>
      </w:r>
    </w:p>
    <w:p w14:paraId="483FADD1" w14:textId="77777777" w:rsidR="00DB271E" w:rsidRPr="00537EAE" w:rsidRDefault="00DB271E" w:rsidP="00DB271E">
      <w:pPr>
        <w:spacing w:line="242" w:lineRule="auto"/>
        <w:ind w:left="235" w:right="397"/>
        <w:rPr>
          <w:rFonts w:cstheme="minorHAnsi"/>
          <w:i/>
          <w:color w:val="5A5D58"/>
        </w:rPr>
      </w:pPr>
    </w:p>
    <w:p w14:paraId="6F899DB3" w14:textId="07DD1A1E" w:rsidR="00DB271E" w:rsidRPr="00537EAE" w:rsidRDefault="00DB271E" w:rsidP="00DB271E">
      <w:pPr>
        <w:spacing w:line="242" w:lineRule="auto"/>
        <w:ind w:left="235" w:right="397"/>
        <w:rPr>
          <w:rFonts w:cstheme="minorHAnsi"/>
          <w:i/>
          <w:color w:val="000000"/>
        </w:rPr>
      </w:pPr>
      <w:r w:rsidRPr="00537EAE">
        <w:rPr>
          <w:rFonts w:cstheme="minorHAnsi"/>
          <w:i/>
          <w:color w:val="5A5D58"/>
        </w:rPr>
        <w:t>Entre em contato com o plano para obter uma lista completa de programas especiais e benefícios extras. Determinadas regras podem se aplicar.</w:t>
      </w:r>
    </w:p>
    <w:p w14:paraId="0AED6184" w14:textId="77777777" w:rsidR="00DB271E" w:rsidRPr="00537EAE" w:rsidRDefault="00DB271E" w:rsidP="00DB271E">
      <w:pPr>
        <w:spacing w:after="0" w:line="240" w:lineRule="auto"/>
        <w:ind w:left="230"/>
        <w:rPr>
          <w:rFonts w:cstheme="minorHAnsi"/>
        </w:rPr>
      </w:pPr>
      <w:r w:rsidRPr="00537EAE">
        <w:rPr>
          <w:rFonts w:cstheme="minorHAnsi"/>
        </w:rPr>
        <w:t>www.tuftshealthtogether.com/cha</w:t>
      </w:r>
    </w:p>
    <w:p w14:paraId="4FC2CAA3" w14:textId="77777777" w:rsidR="00DB271E" w:rsidRPr="00537EAE" w:rsidRDefault="00DB271E" w:rsidP="00DB271E">
      <w:pPr>
        <w:spacing w:after="0" w:line="240" w:lineRule="auto"/>
        <w:ind w:left="230"/>
        <w:rPr>
          <w:rFonts w:cstheme="minorHAnsi"/>
        </w:rPr>
      </w:pPr>
      <w:r w:rsidRPr="00537EAE">
        <w:rPr>
          <w:rFonts w:cstheme="minorHAnsi"/>
        </w:rPr>
        <w:t>Atendimento ao cliente: (888) 257-1985</w:t>
      </w:r>
    </w:p>
    <w:p w14:paraId="1DE1202A" w14:textId="7EE4A634" w:rsidR="00DB271E" w:rsidRPr="00B83CB2" w:rsidRDefault="00DB271E" w:rsidP="00DB271E">
      <w:pPr>
        <w:spacing w:after="0" w:line="240" w:lineRule="auto"/>
        <w:ind w:left="230"/>
        <w:rPr>
          <w:rFonts w:cstheme="minorHAnsi"/>
          <w:lang w:val="en-US"/>
        </w:rPr>
      </w:pPr>
      <w:proofErr w:type="spellStart"/>
      <w:r w:rsidRPr="00B83CB2">
        <w:rPr>
          <w:rFonts w:cstheme="minorHAnsi"/>
          <w:lang w:val="en-US"/>
        </w:rPr>
        <w:t>Saúde</w:t>
      </w:r>
      <w:proofErr w:type="spellEnd"/>
      <w:r w:rsidRPr="00B83CB2">
        <w:rPr>
          <w:rFonts w:cstheme="minorHAnsi"/>
          <w:lang w:val="en-US"/>
        </w:rPr>
        <w:t xml:space="preserve"> </w:t>
      </w:r>
      <w:proofErr w:type="spellStart"/>
      <w:r w:rsidRPr="00B83CB2">
        <w:rPr>
          <w:rFonts w:cstheme="minorHAnsi"/>
          <w:lang w:val="en-US"/>
        </w:rPr>
        <w:t>comportamental</w:t>
      </w:r>
      <w:proofErr w:type="spellEnd"/>
      <w:r w:rsidRPr="00B83CB2">
        <w:rPr>
          <w:rFonts w:cstheme="minorHAnsi"/>
          <w:lang w:val="en-US"/>
        </w:rPr>
        <w:t>: (888) 257-1985</w:t>
      </w:r>
    </w:p>
    <w:p w14:paraId="00ABF0DE" w14:textId="77777777" w:rsidR="00DB271E" w:rsidRPr="00B83CB2" w:rsidRDefault="00DB271E" w:rsidP="00DB271E">
      <w:pPr>
        <w:rPr>
          <w:rFonts w:cstheme="minorHAnsi"/>
          <w:lang w:val="en-US"/>
        </w:rPr>
      </w:pPr>
    </w:p>
    <w:p w14:paraId="2F837AE1" w14:textId="75F16909" w:rsidR="00DB271E" w:rsidRPr="00FD3E47" w:rsidRDefault="00072F6A" w:rsidP="00B83CB2">
      <w:pPr>
        <w:pStyle w:val="Heading2"/>
        <w:rPr>
          <w:lang w:val="en-US"/>
        </w:rPr>
      </w:pPr>
      <w:bookmarkStart w:id="78" w:name="_Toc211950359"/>
      <w:r w:rsidRPr="00FD3E47">
        <w:rPr>
          <w:lang w:val="en-US"/>
        </w:rPr>
        <w:t>Tufts Health Together with UMass Memorial Health</w:t>
      </w:r>
      <w:bookmarkEnd w:id="78"/>
      <w:r w:rsidRPr="00FD3E47">
        <w:rPr>
          <w:lang w:val="en-US"/>
        </w:rPr>
        <w:t xml:space="preserve"> </w:t>
      </w:r>
    </w:p>
    <w:p w14:paraId="61871EAC" w14:textId="619BEDFF" w:rsidR="00072F6A" w:rsidRPr="00537EAE" w:rsidRDefault="00072F6A" w:rsidP="00B83CB2">
      <w:pPr>
        <w:rPr>
          <w:rFonts w:cstheme="minorHAnsi"/>
          <w:b/>
          <w:bCs/>
          <w:color w:val="5A5D58"/>
        </w:rPr>
      </w:pPr>
      <w:bookmarkStart w:id="79" w:name="_Hlk126755173"/>
      <w:bookmarkStart w:id="80" w:name="_Toc127175701"/>
      <w:bookmarkStart w:id="81" w:name="_Toc127176916"/>
      <w:bookmarkStart w:id="82" w:name="_Toc127180883"/>
      <w:bookmarkStart w:id="83" w:name="_Toc127189173"/>
      <w:r w:rsidRPr="00537EAE">
        <w:rPr>
          <w:rFonts w:cstheme="minorHAnsi"/>
          <w:b/>
          <w:bCs/>
        </w:rPr>
        <w:t>Serviços de saúde comportamental</w:t>
      </w:r>
      <w:bookmarkStart w:id="84" w:name="_Hlk126755158"/>
      <w:bookmarkEnd w:id="79"/>
      <w:bookmarkEnd w:id="80"/>
      <w:bookmarkEnd w:id="81"/>
      <w:bookmarkEnd w:id="82"/>
      <w:bookmarkEnd w:id="83"/>
    </w:p>
    <w:p w14:paraId="3419DA31" w14:textId="45896688" w:rsidR="00072F6A" w:rsidRPr="00537EAE" w:rsidRDefault="00072F6A" w:rsidP="00B83CB2">
      <w:pPr>
        <w:rPr>
          <w:rFonts w:cstheme="minorHAnsi"/>
        </w:rPr>
      </w:pPr>
      <w:r w:rsidRPr="00537EAE">
        <w:rPr>
          <w:rFonts w:cstheme="minorHAnsi"/>
        </w:rPr>
        <w:t>Os membros podem obter uma gama completa de serviços de saúde mental e de uso de substâncias. Para obter mais informações, ligue para (888) 257-1985</w:t>
      </w:r>
      <w:bookmarkEnd w:id="84"/>
      <w:r w:rsidR="00EB28A7" w:rsidRPr="00537EAE">
        <w:rPr>
          <w:rFonts w:cstheme="minorHAnsi"/>
        </w:rPr>
        <w:t>.</w:t>
      </w:r>
    </w:p>
    <w:p w14:paraId="2CF17AF5" w14:textId="4C13B087" w:rsidR="00072F6A" w:rsidRPr="00B83CB2" w:rsidRDefault="00072F6A" w:rsidP="00B83CB2">
      <w:pPr>
        <w:rPr>
          <w:b/>
          <w:bCs/>
        </w:rPr>
      </w:pPr>
      <w:bookmarkStart w:id="85" w:name="_Toc127175702"/>
      <w:bookmarkStart w:id="86" w:name="_Toc127176671"/>
      <w:bookmarkStart w:id="87" w:name="_Toc127176917"/>
      <w:bookmarkStart w:id="88" w:name="_Toc127180884"/>
      <w:bookmarkStart w:id="89" w:name="_Toc127189174"/>
      <w:r w:rsidRPr="00B83CB2">
        <w:rPr>
          <w:b/>
          <w:bCs/>
        </w:rPr>
        <w:t>ÁREAS DE SERVIÇO</w:t>
      </w:r>
      <w:bookmarkEnd w:id="85"/>
      <w:bookmarkEnd w:id="86"/>
      <w:bookmarkEnd w:id="87"/>
      <w:bookmarkEnd w:id="88"/>
      <w:bookmarkEnd w:id="89"/>
    </w:p>
    <w:p w14:paraId="4706E6BD" w14:textId="758C1044" w:rsidR="00072F6A" w:rsidRPr="00537EAE" w:rsidRDefault="00072F6A" w:rsidP="00B83CB2">
      <w:pPr>
        <w:spacing w:before="54" w:line="242" w:lineRule="auto"/>
        <w:ind w:right="18"/>
        <w:rPr>
          <w:rFonts w:cstheme="minorHAnsi"/>
          <w:i/>
        </w:rPr>
      </w:pPr>
      <w:proofErr w:type="spellStart"/>
      <w:r w:rsidRPr="00537EAE">
        <w:rPr>
          <w:rFonts w:cstheme="minorHAnsi"/>
          <w:i/>
        </w:rPr>
        <w:lastRenderedPageBreak/>
        <w:t>Athol</w:t>
      </w:r>
      <w:proofErr w:type="spellEnd"/>
      <w:r w:rsidR="0002428A" w:rsidRPr="00537EAE">
        <w:rPr>
          <w:rFonts w:cstheme="minorHAnsi"/>
          <w:i/>
        </w:rPr>
        <w:t>,</w:t>
      </w:r>
      <w:r w:rsidRPr="00537EAE">
        <w:rPr>
          <w:rFonts w:cstheme="minorHAnsi"/>
          <w:i/>
        </w:rPr>
        <w:t xml:space="preserve"> Framingham</w:t>
      </w:r>
      <w:r w:rsidR="0002428A" w:rsidRPr="00537EAE">
        <w:rPr>
          <w:rFonts w:cstheme="minorHAnsi"/>
          <w:i/>
        </w:rPr>
        <w:t>,</w:t>
      </w:r>
      <w:r w:rsidRPr="00537EAE">
        <w:rPr>
          <w:rFonts w:cstheme="minorHAnsi"/>
          <w:i/>
        </w:rPr>
        <w:t xml:space="preserve"> Gardner-</w:t>
      </w:r>
      <w:proofErr w:type="spellStart"/>
      <w:r w:rsidRPr="00537EAE">
        <w:rPr>
          <w:rFonts w:cstheme="minorHAnsi"/>
          <w:i/>
        </w:rPr>
        <w:t>Fitchburg</w:t>
      </w:r>
      <w:proofErr w:type="spellEnd"/>
      <w:r w:rsidR="0002428A" w:rsidRPr="00537EAE">
        <w:rPr>
          <w:rFonts w:cstheme="minorHAnsi"/>
          <w:i/>
        </w:rPr>
        <w:t>,</w:t>
      </w:r>
      <w:r w:rsidRPr="00537EAE">
        <w:rPr>
          <w:rFonts w:cstheme="minorHAnsi"/>
          <w:i/>
        </w:rPr>
        <w:t xml:space="preserve"> </w:t>
      </w:r>
      <w:proofErr w:type="spellStart"/>
      <w:r w:rsidRPr="00537EAE">
        <w:rPr>
          <w:rFonts w:cstheme="minorHAnsi"/>
          <w:i/>
        </w:rPr>
        <w:t>Southbridge</w:t>
      </w:r>
      <w:proofErr w:type="spellEnd"/>
      <w:r w:rsidR="0002428A" w:rsidRPr="00537EAE">
        <w:rPr>
          <w:rFonts w:cstheme="minorHAnsi"/>
          <w:i/>
        </w:rPr>
        <w:t>,</w:t>
      </w:r>
      <w:r w:rsidRPr="00537EAE">
        <w:rPr>
          <w:rFonts w:cstheme="minorHAnsi"/>
          <w:i/>
        </w:rPr>
        <w:t xml:space="preserve"> Worcester</w:t>
      </w:r>
    </w:p>
    <w:p w14:paraId="317F3350" w14:textId="5D7CA6A8" w:rsidR="00FE3350" w:rsidRPr="00537EAE" w:rsidRDefault="00FE3350" w:rsidP="00B83CB2">
      <w:pPr>
        <w:spacing w:before="38"/>
        <w:rPr>
          <w:rFonts w:cstheme="minorHAnsi"/>
          <w:bCs/>
          <w:i/>
        </w:rPr>
      </w:pPr>
      <w:bookmarkStart w:id="90" w:name="_Hlk126755233"/>
      <w:bookmarkStart w:id="91" w:name="_Hlk126755234"/>
      <w:r w:rsidRPr="00537EAE">
        <w:rPr>
          <w:rFonts w:cstheme="minorHAnsi"/>
          <w:bCs/>
          <w:i/>
        </w:rPr>
        <w:t xml:space="preserve">Localize sua cidade e a área de serviço dela na página </w:t>
      </w:r>
      <w:r w:rsidR="00C27796" w:rsidRPr="00537EAE">
        <w:rPr>
          <w:rFonts w:cstheme="minorHAnsi"/>
          <w:bCs/>
          <w:i/>
        </w:rPr>
        <w:t>37</w:t>
      </w:r>
      <w:r w:rsidRPr="00537EAE">
        <w:rPr>
          <w:rFonts w:cstheme="minorHAnsi"/>
          <w:bCs/>
          <w:i/>
        </w:rPr>
        <w:t>.</w:t>
      </w:r>
      <w:bookmarkEnd w:id="90"/>
      <w:bookmarkEnd w:id="91"/>
    </w:p>
    <w:p w14:paraId="15023C20" w14:textId="156449C5" w:rsidR="00072F6A" w:rsidRPr="00537EAE" w:rsidRDefault="00CD3B37" w:rsidP="00B83CB2">
      <w:pPr>
        <w:rPr>
          <w:rFonts w:cstheme="minorHAnsi"/>
          <w:color w:val="5A5D58"/>
        </w:rPr>
      </w:pPr>
      <w:r w:rsidRPr="00537EAE">
        <w:rPr>
          <w:rFonts w:cstheme="minorHAnsi"/>
          <w:color w:val="5A5D58"/>
        </w:rPr>
        <w:t xml:space="preserve">A missão do </w:t>
      </w:r>
      <w:proofErr w:type="spellStart"/>
      <w:r w:rsidRPr="00537EAE">
        <w:rPr>
          <w:rFonts w:cstheme="minorHAnsi"/>
          <w:color w:val="5A5D58"/>
        </w:rPr>
        <w:t>Tufts</w:t>
      </w:r>
      <w:proofErr w:type="spellEnd"/>
      <w:r w:rsidRPr="00537EAE">
        <w:rPr>
          <w:rFonts w:cstheme="minorHAnsi"/>
          <w:color w:val="5A5D58"/>
        </w:rPr>
        <w:t xml:space="preserve"> Health </w:t>
      </w:r>
      <w:proofErr w:type="spellStart"/>
      <w:r w:rsidRPr="00537EAE">
        <w:rPr>
          <w:rFonts w:cstheme="minorHAnsi"/>
          <w:color w:val="5A5D58"/>
        </w:rPr>
        <w:t>Together</w:t>
      </w:r>
      <w:proofErr w:type="spellEnd"/>
      <w:r w:rsidRPr="00537EAE">
        <w:rPr>
          <w:rFonts w:cstheme="minorHAnsi"/>
          <w:color w:val="5A5D58"/>
        </w:rPr>
        <w:t xml:space="preserve"> </w:t>
      </w:r>
      <w:proofErr w:type="spellStart"/>
      <w:r w:rsidRPr="00537EAE">
        <w:rPr>
          <w:rFonts w:cstheme="minorHAnsi"/>
          <w:color w:val="5A5D58"/>
        </w:rPr>
        <w:t>with</w:t>
      </w:r>
      <w:proofErr w:type="spellEnd"/>
      <w:r w:rsidRPr="00537EAE">
        <w:rPr>
          <w:rFonts w:cstheme="minorHAnsi"/>
          <w:color w:val="5A5D58"/>
        </w:rPr>
        <w:t xml:space="preserve"> UMass Memorial Health é melhorar a saúde e o bem-estar dos membros do MassHealth que atendemos. Nós fazemos isso fornecendo aos nossos membros cuidados centrados no paciente, de alta qualidade, que abordam suas necessidades médicas, de saúde comportamental e sociais. Nós nos esforçaremos para entender suas necessidades culturais e linguísticas e para ajudar você a alcançar seus objetivos de saúde.</w:t>
      </w:r>
    </w:p>
    <w:p w14:paraId="7AE7ED2B" w14:textId="170B4534" w:rsidR="00FE3350" w:rsidRPr="00B83CB2" w:rsidRDefault="00FE3350" w:rsidP="00B83CB2">
      <w:pPr>
        <w:rPr>
          <w:b/>
          <w:bCs/>
        </w:rPr>
      </w:pPr>
      <w:bookmarkStart w:id="92" w:name="_Toc127175703"/>
      <w:bookmarkStart w:id="93" w:name="_Toc127176672"/>
      <w:bookmarkStart w:id="94" w:name="_Toc127176918"/>
      <w:bookmarkStart w:id="95" w:name="_Toc127180885"/>
      <w:bookmarkStart w:id="96" w:name="_Toc127189175"/>
      <w:r w:rsidRPr="00B83CB2">
        <w:rPr>
          <w:b/>
          <w:bCs/>
        </w:rPr>
        <w:t>Programas especiais e benefícios extras</w:t>
      </w:r>
      <w:bookmarkEnd w:id="92"/>
      <w:bookmarkEnd w:id="93"/>
      <w:bookmarkEnd w:id="94"/>
      <w:bookmarkEnd w:id="95"/>
      <w:bookmarkEnd w:id="96"/>
    </w:p>
    <w:p w14:paraId="2E8295D7" w14:textId="77777777" w:rsidR="00FE3350" w:rsidRPr="00537EAE" w:rsidRDefault="00FE3350" w:rsidP="00B83CB2">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537EAE">
        <w:rPr>
          <w:rFonts w:cstheme="minorHAnsi"/>
        </w:rPr>
        <w:t>Programas para gestantes</w:t>
      </w:r>
    </w:p>
    <w:p w14:paraId="62BB1F76" w14:textId="77777777" w:rsidR="00FE3350" w:rsidRPr="00537EAE" w:rsidRDefault="00FE3350" w:rsidP="00B83CB2">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537EAE">
        <w:rPr>
          <w:rFonts w:cstheme="minorHAnsi"/>
        </w:rPr>
        <w:t>Culinária saudável e programas de nutrição</w:t>
      </w:r>
    </w:p>
    <w:p w14:paraId="3FB2E136" w14:textId="77777777" w:rsidR="00FE3350" w:rsidRPr="00537EAE" w:rsidRDefault="00FE3350" w:rsidP="00B83CB2">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537EAE">
        <w:rPr>
          <w:rFonts w:cstheme="minorHAnsi"/>
        </w:rPr>
        <w:t>Reembolso de fitness</w:t>
      </w:r>
    </w:p>
    <w:p w14:paraId="4C76AB4F" w14:textId="77777777" w:rsidR="00FE3350" w:rsidRPr="00537EAE" w:rsidRDefault="00FE3350" w:rsidP="00B83CB2">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537EAE">
        <w:rPr>
          <w:rFonts w:cstheme="minorHAnsi"/>
        </w:rPr>
        <w:t>Cartão-presente para comportamentos saudáveis</w:t>
      </w:r>
    </w:p>
    <w:p w14:paraId="7F96D59B" w14:textId="77777777" w:rsidR="00FE3350" w:rsidRPr="00537EAE" w:rsidRDefault="00FE3350" w:rsidP="00B83CB2">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537EAE">
        <w:rPr>
          <w:rFonts w:cstheme="minorHAnsi"/>
        </w:rPr>
        <w:t>Cartões-presente para cadeirinhas e assentos de elevação para carros</w:t>
      </w:r>
    </w:p>
    <w:p w14:paraId="514DEE73" w14:textId="6DCCC447" w:rsidR="00FE3350" w:rsidRPr="00537EAE" w:rsidRDefault="00FE3350" w:rsidP="00B83CB2">
      <w:pPr>
        <w:spacing w:line="242" w:lineRule="auto"/>
        <w:ind w:right="397"/>
        <w:rPr>
          <w:rFonts w:cstheme="minorHAnsi"/>
          <w:i/>
        </w:rPr>
      </w:pPr>
      <w:bookmarkStart w:id="97" w:name="_Hlk126755273"/>
      <w:bookmarkStart w:id="98" w:name="_Hlk126755274"/>
      <w:r w:rsidRPr="00537EAE">
        <w:rPr>
          <w:rFonts w:cstheme="minorHAnsi"/>
          <w:i/>
        </w:rPr>
        <w:t>Entre em contato com o plano para obter uma lista completa de programas especiais e benefícios extras. Determinadas regras podem se aplicar.</w:t>
      </w:r>
      <w:bookmarkEnd w:id="97"/>
      <w:bookmarkEnd w:id="98"/>
    </w:p>
    <w:bookmarkStart w:id="99" w:name="_Hlk126755291"/>
    <w:bookmarkStart w:id="100" w:name="_Hlk126755292"/>
    <w:p w14:paraId="61176B8E" w14:textId="0D48DC27" w:rsidR="00C27796" w:rsidRPr="00537EAE" w:rsidRDefault="00C27796" w:rsidP="00B83CB2">
      <w:pPr>
        <w:suppressAutoHyphens/>
        <w:spacing w:after="0" w:line="240" w:lineRule="auto"/>
        <w:ind w:right="397"/>
      </w:pPr>
      <w:r w:rsidRPr="00537EAE">
        <w:fldChar w:fldCharType="begin"/>
      </w:r>
      <w:r w:rsidRPr="00537EAE">
        <w:instrText>HYPERLINK "http://www.tuftshealthplan.com/welcomeumassmemorialhealth"</w:instrText>
      </w:r>
      <w:r w:rsidRPr="00537EAE">
        <w:fldChar w:fldCharType="separate"/>
      </w:r>
      <w:r w:rsidRPr="00537EAE">
        <w:rPr>
          <w:rStyle w:val="Hyperlink"/>
        </w:rPr>
        <w:t>www.tuftshealthplan.com/welcomeumassmemorialhealth</w:t>
      </w:r>
      <w:r w:rsidRPr="00537EAE">
        <w:fldChar w:fldCharType="end"/>
      </w:r>
    </w:p>
    <w:p w14:paraId="0DE043AB" w14:textId="2A56AAEF" w:rsidR="00C27796" w:rsidRPr="00537EAE" w:rsidRDefault="00FE3350" w:rsidP="00B83CB2">
      <w:pPr>
        <w:spacing w:before="13" w:after="0" w:line="240" w:lineRule="auto"/>
        <w:rPr>
          <w:rFonts w:cstheme="minorHAnsi"/>
        </w:rPr>
      </w:pPr>
      <w:r w:rsidRPr="00537EAE">
        <w:rPr>
          <w:rFonts w:cstheme="minorHAnsi"/>
          <w:i/>
        </w:rPr>
        <w:t xml:space="preserve">Atendimento ao cliente: </w:t>
      </w:r>
      <w:r w:rsidRPr="00537EAE">
        <w:rPr>
          <w:rFonts w:cstheme="minorHAnsi"/>
        </w:rPr>
        <w:t xml:space="preserve">(888) 257-1985 </w:t>
      </w:r>
    </w:p>
    <w:p w14:paraId="6392BDFE" w14:textId="46ED04DC" w:rsidR="00FE3350" w:rsidRDefault="00FE3350" w:rsidP="00B83CB2">
      <w:pPr>
        <w:spacing w:before="13" w:after="0" w:line="240" w:lineRule="auto"/>
        <w:rPr>
          <w:rFonts w:cstheme="minorHAnsi"/>
        </w:rPr>
      </w:pPr>
      <w:r w:rsidRPr="00537EAE">
        <w:rPr>
          <w:rFonts w:cstheme="minorHAnsi"/>
          <w:i/>
        </w:rPr>
        <w:t xml:space="preserve">Saúde comportamental: </w:t>
      </w:r>
      <w:r w:rsidRPr="00537EAE">
        <w:rPr>
          <w:rFonts w:cstheme="minorHAnsi"/>
        </w:rPr>
        <w:t>(888) 257-1985</w:t>
      </w:r>
      <w:bookmarkEnd w:id="99"/>
      <w:bookmarkEnd w:id="100"/>
    </w:p>
    <w:p w14:paraId="155D0410" w14:textId="77777777" w:rsidR="00B83CB2" w:rsidRPr="00B83CB2" w:rsidRDefault="00B83CB2" w:rsidP="00B83CB2">
      <w:pPr>
        <w:spacing w:before="13" w:after="0" w:line="240" w:lineRule="auto"/>
        <w:rPr>
          <w:rFonts w:cstheme="minorHAnsi"/>
          <w:iCs/>
        </w:rPr>
      </w:pPr>
    </w:p>
    <w:p w14:paraId="7A226CE1" w14:textId="2A6A1671" w:rsidR="00FE3350" w:rsidRPr="00B83CB2" w:rsidRDefault="00FE3350" w:rsidP="00B83CB2">
      <w:pPr>
        <w:rPr>
          <w:b/>
          <w:bCs/>
        </w:rPr>
      </w:pPr>
      <w:bookmarkStart w:id="101" w:name="_Toc127175704"/>
      <w:bookmarkStart w:id="102" w:name="_Toc127176673"/>
      <w:bookmarkStart w:id="103" w:name="_Toc127176919"/>
      <w:bookmarkStart w:id="104" w:name="_Toc127180886"/>
      <w:bookmarkStart w:id="105" w:name="_Toc127189176"/>
      <w:r w:rsidRPr="00B83CB2">
        <w:rPr>
          <w:b/>
          <w:bCs/>
        </w:rPr>
        <w:t>Hospitais</w:t>
      </w:r>
      <w:bookmarkEnd w:id="101"/>
      <w:bookmarkEnd w:id="102"/>
      <w:bookmarkEnd w:id="103"/>
      <w:bookmarkEnd w:id="104"/>
      <w:bookmarkEnd w:id="105"/>
    </w:p>
    <w:p w14:paraId="41090B6D" w14:textId="77777777" w:rsidR="007B63CA" w:rsidRPr="00537EAE" w:rsidRDefault="00FE3350" w:rsidP="007B63CA">
      <w:pPr>
        <w:pStyle w:val="BodyText"/>
        <w:spacing w:before="115" w:line="244" w:lineRule="auto"/>
        <w:ind w:right="1707"/>
        <w:rPr>
          <w:rFonts w:asciiTheme="minorHAnsi" w:hAnsiTheme="minorHAnsi" w:cstheme="minorHAnsi"/>
          <w:color w:val="5A5D58"/>
          <w:sz w:val="22"/>
          <w:szCs w:val="22"/>
        </w:rPr>
      </w:pPr>
      <w:proofErr w:type="spellStart"/>
      <w:r w:rsidRPr="00537EAE">
        <w:rPr>
          <w:rFonts w:asciiTheme="minorHAnsi" w:hAnsiTheme="minorHAnsi" w:cstheme="minorHAnsi"/>
          <w:sz w:val="22"/>
          <w:szCs w:val="22"/>
        </w:rPr>
        <w:t>Tufts</w:t>
      </w:r>
      <w:proofErr w:type="spellEnd"/>
      <w:r w:rsidRPr="00537EAE">
        <w:rPr>
          <w:rFonts w:asciiTheme="minorHAnsi" w:hAnsiTheme="minorHAnsi" w:cstheme="minorHAnsi"/>
          <w:sz w:val="22"/>
          <w:szCs w:val="22"/>
        </w:rPr>
        <w:t xml:space="preserve"> Health </w:t>
      </w:r>
      <w:proofErr w:type="spellStart"/>
      <w:r w:rsidRPr="00537EAE">
        <w:rPr>
          <w:rFonts w:asciiTheme="minorHAnsi" w:hAnsiTheme="minorHAnsi" w:cstheme="minorHAnsi"/>
          <w:sz w:val="22"/>
          <w:szCs w:val="22"/>
        </w:rPr>
        <w:t>Together</w:t>
      </w:r>
      <w:proofErr w:type="spellEnd"/>
      <w:r w:rsidRPr="00537EAE">
        <w:rPr>
          <w:rFonts w:asciiTheme="minorHAnsi" w:hAnsiTheme="minorHAnsi" w:cstheme="minorHAnsi"/>
          <w:sz w:val="22"/>
          <w:szCs w:val="22"/>
        </w:rPr>
        <w:t xml:space="preserve"> </w:t>
      </w:r>
      <w:proofErr w:type="spellStart"/>
      <w:r w:rsidRPr="00537EAE">
        <w:rPr>
          <w:rFonts w:asciiTheme="minorHAnsi" w:hAnsiTheme="minorHAnsi" w:cstheme="minorHAnsi"/>
          <w:sz w:val="22"/>
          <w:szCs w:val="22"/>
        </w:rPr>
        <w:t>with</w:t>
      </w:r>
      <w:proofErr w:type="spellEnd"/>
      <w:r w:rsidRPr="00537EAE">
        <w:rPr>
          <w:rFonts w:asciiTheme="minorHAnsi" w:hAnsiTheme="minorHAnsi" w:cstheme="minorHAnsi"/>
          <w:sz w:val="22"/>
          <w:szCs w:val="22"/>
        </w:rPr>
        <w:t xml:space="preserve"> CHA </w:t>
      </w:r>
      <w:r w:rsidRPr="00537EAE">
        <w:rPr>
          <w:rFonts w:asciiTheme="minorHAnsi" w:hAnsiTheme="minorHAnsi" w:cstheme="minorHAnsi"/>
          <w:color w:val="5A5D58"/>
          <w:sz w:val="22"/>
          <w:szCs w:val="22"/>
        </w:rPr>
        <w:t>abrange os seguintes hospitais:</w:t>
      </w:r>
    </w:p>
    <w:p w14:paraId="203129E3" w14:textId="77777777" w:rsidR="007B63CA" w:rsidRPr="00537EAE" w:rsidRDefault="007B63CA" w:rsidP="007B63CA">
      <w:pPr>
        <w:rPr>
          <w:rFonts w:cstheme="minorHAnsi"/>
        </w:rPr>
      </w:pPr>
    </w:p>
    <w:p w14:paraId="114CFF39" w14:textId="0390DECA" w:rsidR="00332C33" w:rsidRPr="00537EAE" w:rsidRDefault="00332C33" w:rsidP="00E75B50">
      <w:pPr>
        <w:spacing w:after="0" w:line="240" w:lineRule="auto"/>
        <w:rPr>
          <w:rFonts w:cstheme="minorHAnsi"/>
          <w:b/>
          <w:bCs/>
        </w:rPr>
      </w:pPr>
      <w:r w:rsidRPr="00537EAE">
        <w:rPr>
          <w:rFonts w:cstheme="minorHAnsi"/>
          <w:b/>
        </w:rPr>
        <w:t>Nome do hospital, cidade</w:t>
      </w:r>
    </w:p>
    <w:p w14:paraId="5D1898DB" w14:textId="67BF902C" w:rsidR="00332C33" w:rsidRPr="00B83CB2" w:rsidRDefault="00332C33" w:rsidP="00E75B50">
      <w:pPr>
        <w:spacing w:after="0" w:line="240" w:lineRule="auto"/>
        <w:rPr>
          <w:rFonts w:cstheme="minorHAnsi"/>
          <w:lang w:val="en-US"/>
        </w:rPr>
      </w:pPr>
      <w:r w:rsidRPr="00B83CB2">
        <w:rPr>
          <w:rFonts w:cstheme="minorHAnsi"/>
          <w:lang w:val="en-US"/>
        </w:rPr>
        <w:t xml:space="preserve">Beth Israel Deaconess Medical Center, </w:t>
      </w:r>
      <w:r w:rsidRPr="00B83CB2">
        <w:rPr>
          <w:rFonts w:cstheme="minorHAnsi"/>
          <w:i/>
          <w:lang w:val="en-US"/>
        </w:rPr>
        <w:t>Boston</w:t>
      </w:r>
    </w:p>
    <w:p w14:paraId="3A656C74" w14:textId="5439E76F" w:rsidR="00332C33" w:rsidRPr="00B83CB2" w:rsidRDefault="00332C33" w:rsidP="00E75B50">
      <w:pPr>
        <w:spacing w:after="0" w:line="240" w:lineRule="auto"/>
        <w:rPr>
          <w:rFonts w:cstheme="minorHAnsi"/>
          <w:lang w:val="en-US"/>
        </w:rPr>
      </w:pPr>
      <w:r w:rsidRPr="00B83CB2">
        <w:rPr>
          <w:rFonts w:cstheme="minorHAnsi"/>
          <w:lang w:val="en-US"/>
        </w:rPr>
        <w:t>Cambridge Hospital (</w:t>
      </w:r>
      <w:r w:rsidRPr="00B83CB2">
        <w:rPr>
          <w:rFonts w:cstheme="minorHAnsi"/>
          <w:i/>
          <w:lang w:val="en-US"/>
        </w:rPr>
        <w:t>CHA</w:t>
      </w:r>
      <w:r w:rsidRPr="00B83CB2">
        <w:rPr>
          <w:rFonts w:cstheme="minorHAnsi"/>
          <w:lang w:val="en-US"/>
        </w:rPr>
        <w:t xml:space="preserve">), </w:t>
      </w:r>
      <w:r w:rsidRPr="00B83CB2">
        <w:rPr>
          <w:rFonts w:cstheme="minorHAnsi"/>
          <w:i/>
          <w:lang w:val="en-US"/>
        </w:rPr>
        <w:t>Cambridge</w:t>
      </w:r>
    </w:p>
    <w:p w14:paraId="544C629F" w14:textId="2144B177" w:rsidR="00332C33" w:rsidRPr="00B83CB2" w:rsidRDefault="00332C33" w:rsidP="00E75B50">
      <w:pPr>
        <w:spacing w:after="0" w:line="240" w:lineRule="auto"/>
        <w:rPr>
          <w:rFonts w:cstheme="minorHAnsi"/>
          <w:lang w:val="en-US"/>
        </w:rPr>
      </w:pPr>
      <w:r w:rsidRPr="00B83CB2">
        <w:rPr>
          <w:rFonts w:cstheme="minorHAnsi"/>
          <w:lang w:val="en-US"/>
        </w:rPr>
        <w:t>Everett Hospital (</w:t>
      </w:r>
      <w:r w:rsidRPr="00B83CB2">
        <w:rPr>
          <w:rFonts w:cstheme="minorHAnsi"/>
          <w:i/>
          <w:lang w:val="en-US"/>
        </w:rPr>
        <w:t>CHA</w:t>
      </w:r>
      <w:r w:rsidRPr="00B83CB2">
        <w:rPr>
          <w:rFonts w:cstheme="minorHAnsi"/>
          <w:lang w:val="en-US"/>
        </w:rPr>
        <w:t xml:space="preserve">) </w:t>
      </w:r>
      <w:r w:rsidRPr="00B83CB2">
        <w:rPr>
          <w:rFonts w:cstheme="minorHAnsi"/>
          <w:i/>
          <w:lang w:val="en-US"/>
        </w:rPr>
        <w:t>Everett</w:t>
      </w:r>
    </w:p>
    <w:p w14:paraId="268F470D" w14:textId="70BD9D2B" w:rsidR="00332C33" w:rsidRPr="00B83CB2" w:rsidRDefault="00332C33" w:rsidP="00E75B50">
      <w:pPr>
        <w:spacing w:after="0" w:line="240" w:lineRule="auto"/>
        <w:rPr>
          <w:rFonts w:cstheme="minorHAnsi"/>
          <w:lang w:val="en-US"/>
        </w:rPr>
      </w:pPr>
      <w:r w:rsidRPr="00B83CB2">
        <w:rPr>
          <w:rFonts w:cstheme="minorHAnsi"/>
          <w:lang w:val="en-US"/>
        </w:rPr>
        <w:t>Mt. Auburn Hospital (</w:t>
      </w:r>
      <w:r w:rsidRPr="00B83CB2">
        <w:rPr>
          <w:rFonts w:cstheme="minorHAnsi"/>
          <w:i/>
          <w:lang w:val="en-US"/>
        </w:rPr>
        <w:t>Beth Israel Lahey Health</w:t>
      </w:r>
      <w:r w:rsidRPr="00B83CB2">
        <w:rPr>
          <w:rFonts w:cstheme="minorHAnsi"/>
          <w:lang w:val="en-US"/>
        </w:rPr>
        <w:t xml:space="preserve">), </w:t>
      </w:r>
      <w:r w:rsidRPr="00B83CB2">
        <w:rPr>
          <w:rFonts w:cstheme="minorHAnsi"/>
          <w:i/>
          <w:lang w:val="en-US"/>
        </w:rPr>
        <w:t>Cambridge</w:t>
      </w:r>
    </w:p>
    <w:p w14:paraId="45B11271" w14:textId="495985C9" w:rsidR="00332C33" w:rsidRPr="00B83CB2" w:rsidRDefault="00332C33" w:rsidP="00E75B50">
      <w:pPr>
        <w:spacing w:after="0" w:line="240" w:lineRule="auto"/>
        <w:rPr>
          <w:rFonts w:cstheme="minorHAnsi"/>
          <w:lang w:val="en-US"/>
        </w:rPr>
      </w:pPr>
      <w:r w:rsidRPr="00B83CB2">
        <w:rPr>
          <w:rFonts w:cstheme="minorHAnsi"/>
          <w:lang w:val="en-US"/>
        </w:rPr>
        <w:t>Newton-Wellesley Hospital (</w:t>
      </w:r>
      <w:r w:rsidRPr="00B83CB2">
        <w:rPr>
          <w:rFonts w:cstheme="minorHAnsi"/>
          <w:i/>
          <w:lang w:val="en-US"/>
        </w:rPr>
        <w:t>Mass General Brigham</w:t>
      </w:r>
      <w:r w:rsidRPr="00B83CB2">
        <w:rPr>
          <w:rFonts w:cstheme="minorHAnsi"/>
          <w:lang w:val="en-US"/>
        </w:rPr>
        <w:t xml:space="preserve">), </w:t>
      </w:r>
      <w:r w:rsidRPr="00B83CB2">
        <w:rPr>
          <w:rFonts w:cstheme="minorHAnsi"/>
          <w:i/>
          <w:lang w:val="en-US"/>
        </w:rPr>
        <w:t>Newton</w:t>
      </w:r>
    </w:p>
    <w:p w14:paraId="2144604F" w14:textId="1B052D75" w:rsidR="00332C33" w:rsidRPr="00B83CB2" w:rsidRDefault="00332C33" w:rsidP="00E75B50">
      <w:pPr>
        <w:spacing w:after="0" w:line="240" w:lineRule="auto"/>
        <w:rPr>
          <w:rFonts w:cstheme="minorHAnsi"/>
          <w:lang w:val="en-US"/>
        </w:rPr>
      </w:pPr>
      <w:r w:rsidRPr="00B83CB2">
        <w:rPr>
          <w:rFonts w:cstheme="minorHAnsi"/>
          <w:lang w:val="en-US"/>
        </w:rPr>
        <w:t xml:space="preserve">Tufts Medical Center, </w:t>
      </w:r>
      <w:r w:rsidRPr="00B83CB2">
        <w:rPr>
          <w:rFonts w:cstheme="minorHAnsi"/>
          <w:i/>
          <w:lang w:val="en-US"/>
        </w:rPr>
        <w:t>Boston</w:t>
      </w:r>
    </w:p>
    <w:p w14:paraId="15A625E7" w14:textId="33B3A710" w:rsidR="0006162E" w:rsidRPr="00B83CB2" w:rsidRDefault="0006162E" w:rsidP="003D4CC8">
      <w:pPr>
        <w:spacing w:before="1" w:line="208" w:lineRule="auto"/>
        <w:rPr>
          <w:rFonts w:cstheme="minorHAnsi"/>
          <w:sz w:val="21"/>
          <w:lang w:val="en-US"/>
        </w:rPr>
      </w:pPr>
    </w:p>
    <w:p w14:paraId="51B26499" w14:textId="77777777" w:rsidR="001D0D1E" w:rsidRPr="00B83CB2" w:rsidRDefault="00332C33" w:rsidP="007B63CA">
      <w:pPr>
        <w:pStyle w:val="BodyText"/>
        <w:spacing w:before="115" w:line="244" w:lineRule="auto"/>
        <w:ind w:right="1707"/>
        <w:rPr>
          <w:rFonts w:asciiTheme="minorHAnsi" w:hAnsiTheme="minorHAnsi" w:cstheme="minorHAnsi"/>
          <w:sz w:val="22"/>
          <w:lang w:val="en-US"/>
        </w:rPr>
      </w:pPr>
      <w:r w:rsidRPr="00B83CB2">
        <w:rPr>
          <w:rFonts w:asciiTheme="minorHAnsi" w:hAnsiTheme="minorHAnsi" w:cstheme="minorHAnsi"/>
          <w:sz w:val="22"/>
          <w:lang w:val="en-US"/>
        </w:rPr>
        <w:t xml:space="preserve">Tufts Health Together with UMass Memorial Health </w:t>
      </w:r>
      <w:proofErr w:type="spellStart"/>
      <w:r w:rsidRPr="00B83CB2">
        <w:rPr>
          <w:rFonts w:asciiTheme="minorHAnsi" w:hAnsiTheme="minorHAnsi" w:cstheme="minorHAnsi"/>
          <w:sz w:val="22"/>
          <w:lang w:val="en-US"/>
        </w:rPr>
        <w:t>abrange</w:t>
      </w:r>
      <w:proofErr w:type="spellEnd"/>
      <w:r w:rsidRPr="00B83CB2">
        <w:rPr>
          <w:rFonts w:asciiTheme="minorHAnsi" w:hAnsiTheme="minorHAnsi" w:cstheme="minorHAnsi"/>
          <w:sz w:val="22"/>
          <w:lang w:val="en-US"/>
        </w:rPr>
        <w:t xml:space="preserve"> </w:t>
      </w:r>
      <w:proofErr w:type="spellStart"/>
      <w:r w:rsidRPr="00B83CB2">
        <w:rPr>
          <w:rFonts w:asciiTheme="minorHAnsi" w:hAnsiTheme="minorHAnsi" w:cstheme="minorHAnsi"/>
          <w:sz w:val="22"/>
          <w:lang w:val="en-US"/>
        </w:rPr>
        <w:t>os</w:t>
      </w:r>
      <w:proofErr w:type="spellEnd"/>
      <w:r w:rsidRPr="00B83CB2">
        <w:rPr>
          <w:rFonts w:asciiTheme="minorHAnsi" w:hAnsiTheme="minorHAnsi" w:cstheme="minorHAnsi"/>
          <w:sz w:val="22"/>
          <w:lang w:val="en-US"/>
        </w:rPr>
        <w:t xml:space="preserve"> </w:t>
      </w:r>
      <w:proofErr w:type="spellStart"/>
      <w:r w:rsidRPr="00B83CB2">
        <w:rPr>
          <w:rFonts w:asciiTheme="minorHAnsi" w:hAnsiTheme="minorHAnsi" w:cstheme="minorHAnsi"/>
          <w:sz w:val="22"/>
          <w:lang w:val="en-US"/>
        </w:rPr>
        <w:t>seguintes</w:t>
      </w:r>
      <w:proofErr w:type="spellEnd"/>
      <w:r w:rsidRPr="00B83CB2">
        <w:rPr>
          <w:rFonts w:asciiTheme="minorHAnsi" w:hAnsiTheme="minorHAnsi" w:cstheme="minorHAnsi"/>
          <w:sz w:val="22"/>
          <w:lang w:val="en-US"/>
        </w:rPr>
        <w:t xml:space="preserve"> </w:t>
      </w:r>
      <w:proofErr w:type="spellStart"/>
      <w:r w:rsidRPr="00B83CB2">
        <w:rPr>
          <w:rFonts w:asciiTheme="minorHAnsi" w:hAnsiTheme="minorHAnsi" w:cstheme="minorHAnsi"/>
          <w:sz w:val="22"/>
          <w:lang w:val="en-US"/>
        </w:rPr>
        <w:t>hospitais</w:t>
      </w:r>
      <w:proofErr w:type="spellEnd"/>
      <w:r w:rsidRPr="00B83CB2">
        <w:rPr>
          <w:rFonts w:asciiTheme="minorHAnsi" w:hAnsiTheme="minorHAnsi" w:cstheme="minorHAnsi"/>
          <w:sz w:val="22"/>
          <w:lang w:val="en-US"/>
        </w:rPr>
        <w:t>:</w:t>
      </w:r>
    </w:p>
    <w:p w14:paraId="3EC62F54" w14:textId="4E4B7686" w:rsidR="007B63CA" w:rsidRPr="00B83CB2" w:rsidRDefault="007B63CA" w:rsidP="007B63CA">
      <w:pPr>
        <w:pStyle w:val="BodyText"/>
        <w:spacing w:before="115" w:line="244" w:lineRule="auto"/>
        <w:ind w:right="1707"/>
        <w:rPr>
          <w:rFonts w:asciiTheme="minorHAnsi" w:hAnsiTheme="minorHAnsi" w:cstheme="minorHAnsi"/>
          <w:color w:val="5A5D58"/>
          <w:sz w:val="22"/>
          <w:szCs w:val="22"/>
          <w:lang w:val="en-US"/>
        </w:rPr>
      </w:pPr>
    </w:p>
    <w:p w14:paraId="7851A6C6" w14:textId="77777777" w:rsidR="003D5A0E" w:rsidRPr="00B83CB2" w:rsidRDefault="003D5A0E" w:rsidP="003D5A0E">
      <w:pPr>
        <w:spacing w:after="0" w:line="240" w:lineRule="auto"/>
        <w:rPr>
          <w:rFonts w:cstheme="minorHAnsi"/>
          <w:b/>
          <w:bCs/>
          <w:lang w:val="en-US"/>
        </w:rPr>
      </w:pPr>
      <w:r w:rsidRPr="00B83CB2">
        <w:rPr>
          <w:rFonts w:cstheme="minorHAnsi"/>
          <w:b/>
          <w:lang w:val="en-US"/>
        </w:rPr>
        <w:t xml:space="preserve">Nome do hospital, </w:t>
      </w:r>
      <w:proofErr w:type="spellStart"/>
      <w:r w:rsidRPr="00B83CB2">
        <w:rPr>
          <w:rFonts w:cstheme="minorHAnsi"/>
          <w:b/>
          <w:lang w:val="en-US"/>
        </w:rPr>
        <w:t>cidade</w:t>
      </w:r>
      <w:proofErr w:type="spellEnd"/>
    </w:p>
    <w:p w14:paraId="1E294D39" w14:textId="6F77F5EF" w:rsidR="00E42AC1" w:rsidRPr="00B83CB2" w:rsidRDefault="00E42AC1" w:rsidP="00E75B50">
      <w:pPr>
        <w:spacing w:after="0" w:line="240" w:lineRule="auto"/>
        <w:rPr>
          <w:rFonts w:cstheme="minorHAnsi"/>
          <w:lang w:val="en-US"/>
        </w:rPr>
      </w:pPr>
      <w:r w:rsidRPr="00B83CB2">
        <w:rPr>
          <w:rFonts w:cstheme="minorHAnsi"/>
          <w:lang w:val="en-US"/>
        </w:rPr>
        <w:t>Athol Hospital (Heywood Healthcare), Athol</w:t>
      </w:r>
    </w:p>
    <w:p w14:paraId="20680D2E" w14:textId="6822C357" w:rsidR="00E42AC1" w:rsidRPr="00B83CB2" w:rsidRDefault="00E42AC1" w:rsidP="00E75B50">
      <w:pPr>
        <w:spacing w:after="0" w:line="240" w:lineRule="auto"/>
        <w:rPr>
          <w:rFonts w:cstheme="minorHAnsi"/>
          <w:lang w:val="en-US"/>
        </w:rPr>
      </w:pPr>
      <w:r w:rsidRPr="00B83CB2">
        <w:rPr>
          <w:rFonts w:cstheme="minorHAnsi"/>
          <w:lang w:val="en-US"/>
        </w:rPr>
        <w:t>Clinton Hospital (UMass Memorial HealthAlliance), Clinton</w:t>
      </w:r>
    </w:p>
    <w:p w14:paraId="647D1262" w14:textId="18ACC1A4" w:rsidR="00E42AC1" w:rsidRPr="00B83CB2" w:rsidRDefault="00E42AC1" w:rsidP="00E75B50">
      <w:pPr>
        <w:spacing w:after="0" w:line="240" w:lineRule="auto"/>
        <w:rPr>
          <w:rFonts w:cstheme="minorHAnsi"/>
          <w:lang w:val="en-US"/>
        </w:rPr>
      </w:pPr>
      <w:r w:rsidRPr="00B83CB2">
        <w:rPr>
          <w:rFonts w:cstheme="minorHAnsi"/>
          <w:lang w:val="en-US"/>
        </w:rPr>
        <w:t>Harrington Hospital (UMass Memorial), Southbridge</w:t>
      </w:r>
    </w:p>
    <w:p w14:paraId="2DDDA13D" w14:textId="1E0D4711" w:rsidR="00332C33" w:rsidRPr="00B83CB2" w:rsidRDefault="00E42AC1" w:rsidP="00E75B50">
      <w:pPr>
        <w:spacing w:after="0" w:line="240" w:lineRule="auto"/>
        <w:rPr>
          <w:rFonts w:cstheme="minorHAnsi"/>
          <w:lang w:val="en-US"/>
        </w:rPr>
      </w:pPr>
      <w:r w:rsidRPr="00B83CB2">
        <w:rPr>
          <w:rFonts w:cstheme="minorHAnsi"/>
          <w:lang w:val="en-US"/>
        </w:rPr>
        <w:t>HealthAlliance-Clinton Hospital—Leominster Campus, Leominster</w:t>
      </w:r>
    </w:p>
    <w:p w14:paraId="0CCB8AD1" w14:textId="6A8ECFE2" w:rsidR="00E42AC1" w:rsidRPr="00B83CB2" w:rsidRDefault="00E42AC1" w:rsidP="00E75B50">
      <w:pPr>
        <w:spacing w:after="0" w:line="240" w:lineRule="auto"/>
        <w:rPr>
          <w:rFonts w:cstheme="minorHAnsi"/>
          <w:lang w:val="en-US"/>
        </w:rPr>
      </w:pPr>
      <w:r w:rsidRPr="00B83CB2">
        <w:rPr>
          <w:rFonts w:cstheme="minorHAnsi"/>
          <w:lang w:val="en-US"/>
        </w:rPr>
        <w:t>Heywood Hospital (Heywood Healthcare), Gardner</w:t>
      </w:r>
    </w:p>
    <w:p w14:paraId="62062BF7" w14:textId="03CA034C" w:rsidR="00E42AC1" w:rsidRPr="00B83CB2" w:rsidRDefault="00E42AC1" w:rsidP="00E75B50">
      <w:pPr>
        <w:spacing w:after="0" w:line="240" w:lineRule="auto"/>
        <w:rPr>
          <w:rFonts w:cstheme="minorHAnsi"/>
          <w:lang w:val="en-US"/>
        </w:rPr>
      </w:pPr>
      <w:r w:rsidRPr="00B83CB2">
        <w:rPr>
          <w:rFonts w:cstheme="minorHAnsi"/>
          <w:lang w:val="en-US"/>
        </w:rPr>
        <w:t>Marlborough Hospital (UMass Memorial Health)</w:t>
      </w:r>
      <w:r w:rsidRPr="00B83CB2">
        <w:rPr>
          <w:rFonts w:cstheme="minorHAnsi"/>
          <w:lang w:val="en-US"/>
        </w:rPr>
        <w:tab/>
        <w:t>, Marlboro</w:t>
      </w:r>
    </w:p>
    <w:p w14:paraId="3746AA61" w14:textId="77ED2730" w:rsidR="00E42AC1" w:rsidRPr="00B83CB2" w:rsidRDefault="00E42AC1" w:rsidP="00E75B50">
      <w:pPr>
        <w:spacing w:after="0" w:line="240" w:lineRule="auto"/>
        <w:rPr>
          <w:rFonts w:cstheme="minorHAnsi"/>
          <w:lang w:val="en-US"/>
        </w:rPr>
      </w:pPr>
      <w:r w:rsidRPr="00B83CB2">
        <w:rPr>
          <w:rFonts w:cstheme="minorHAnsi"/>
          <w:lang w:val="en-US"/>
        </w:rPr>
        <w:t>Milford Regional Medical Center, Milford</w:t>
      </w:r>
    </w:p>
    <w:p w14:paraId="27F34E1D" w14:textId="60055F8F" w:rsidR="00E42AC1" w:rsidRPr="00B83CB2" w:rsidRDefault="00E42AC1" w:rsidP="00E75B50">
      <w:pPr>
        <w:spacing w:after="0" w:line="240" w:lineRule="auto"/>
        <w:rPr>
          <w:rFonts w:cstheme="minorHAnsi"/>
          <w:lang w:val="en-US"/>
        </w:rPr>
      </w:pPr>
      <w:r w:rsidRPr="00B83CB2">
        <w:rPr>
          <w:rFonts w:cstheme="minorHAnsi"/>
          <w:lang w:val="en-US"/>
        </w:rPr>
        <w:t>UMass Memorial Medical Center - Memorial Campus, Worcester</w:t>
      </w:r>
    </w:p>
    <w:p w14:paraId="3C0872F2" w14:textId="492FEC5B" w:rsidR="00E42AC1" w:rsidRPr="00B83CB2" w:rsidRDefault="00E42AC1" w:rsidP="00E75B50">
      <w:pPr>
        <w:spacing w:after="0" w:line="240" w:lineRule="auto"/>
        <w:rPr>
          <w:rFonts w:cstheme="minorHAnsi"/>
          <w:lang w:val="en-US"/>
        </w:rPr>
      </w:pPr>
      <w:r w:rsidRPr="00B83CB2">
        <w:rPr>
          <w:rFonts w:cstheme="minorHAnsi"/>
          <w:lang w:val="en-US"/>
        </w:rPr>
        <w:t>UMass Memorial Medical Center - University Campus, Worcester</w:t>
      </w:r>
    </w:p>
    <w:p w14:paraId="778BA0D9" w14:textId="140FE9AA" w:rsidR="00C70B49" w:rsidRPr="00B83CB2" w:rsidRDefault="00C70B49">
      <w:pPr>
        <w:rPr>
          <w:rFonts w:cstheme="minorHAnsi"/>
          <w:lang w:val="en-US"/>
        </w:rPr>
      </w:pPr>
      <w:r w:rsidRPr="00B83CB2">
        <w:rPr>
          <w:rFonts w:cstheme="minorHAnsi"/>
          <w:lang w:val="en-US"/>
        </w:rPr>
        <w:lastRenderedPageBreak/>
        <w:br w:type="page"/>
      </w:r>
    </w:p>
    <w:p w14:paraId="4183D84E" w14:textId="4C5CDB5D" w:rsidR="00E42AC1" w:rsidRPr="00B83CB2" w:rsidRDefault="00C70B49" w:rsidP="00B83CB2">
      <w:pPr>
        <w:pStyle w:val="Heading2"/>
        <w:rPr>
          <w:lang w:val="en-US"/>
        </w:rPr>
      </w:pPr>
      <w:bookmarkStart w:id="106" w:name="_Toc211950360"/>
      <w:proofErr w:type="spellStart"/>
      <w:r w:rsidRPr="00B83CB2">
        <w:rPr>
          <w:lang w:val="en-US"/>
        </w:rPr>
        <w:lastRenderedPageBreak/>
        <w:t>WellSense</w:t>
      </w:r>
      <w:proofErr w:type="spellEnd"/>
      <w:r w:rsidRPr="00B83CB2">
        <w:rPr>
          <w:lang w:val="en-US"/>
        </w:rPr>
        <w:t xml:space="preserve"> Health Plan</w:t>
      </w:r>
      <w:bookmarkEnd w:id="106"/>
    </w:p>
    <w:p w14:paraId="403B1804" w14:textId="68958580" w:rsidR="00C70B49" w:rsidRPr="00B83CB2" w:rsidRDefault="00C70B49" w:rsidP="00C70B49">
      <w:pPr>
        <w:spacing w:after="0" w:line="240" w:lineRule="auto"/>
        <w:rPr>
          <w:rFonts w:cstheme="minorHAnsi"/>
          <w:lang w:val="en-US"/>
        </w:rPr>
      </w:pPr>
      <w:bookmarkStart w:id="107" w:name="_Hlk126756915"/>
      <w:proofErr w:type="spellStart"/>
      <w:r w:rsidRPr="00B83CB2">
        <w:rPr>
          <w:rFonts w:cstheme="minorHAnsi"/>
          <w:lang w:val="en-US"/>
        </w:rPr>
        <w:t>WellSense</w:t>
      </w:r>
      <w:proofErr w:type="spellEnd"/>
      <w:r w:rsidRPr="00B83CB2">
        <w:rPr>
          <w:rFonts w:cstheme="minorHAnsi"/>
          <w:lang w:val="en-US"/>
        </w:rPr>
        <w:t xml:space="preserve"> Health Plan </w:t>
      </w:r>
      <w:bookmarkEnd w:id="107"/>
      <w:proofErr w:type="spellStart"/>
      <w:r w:rsidRPr="00B83CB2">
        <w:rPr>
          <w:rFonts w:cstheme="minorHAnsi"/>
          <w:lang w:val="en-US"/>
        </w:rPr>
        <w:t>oferece</w:t>
      </w:r>
      <w:proofErr w:type="spellEnd"/>
      <w:r w:rsidRPr="00B83CB2">
        <w:rPr>
          <w:rFonts w:cstheme="minorHAnsi"/>
          <w:lang w:val="en-US"/>
        </w:rPr>
        <w:t xml:space="preserve"> </w:t>
      </w:r>
      <w:proofErr w:type="spellStart"/>
      <w:r w:rsidRPr="00B83CB2">
        <w:rPr>
          <w:rFonts w:cstheme="minorHAnsi"/>
          <w:lang w:val="en-US"/>
        </w:rPr>
        <w:t>os</w:t>
      </w:r>
      <w:proofErr w:type="spellEnd"/>
      <w:r w:rsidRPr="00B83CB2">
        <w:rPr>
          <w:rFonts w:cstheme="minorHAnsi"/>
          <w:lang w:val="en-US"/>
        </w:rPr>
        <w:t xml:space="preserve"> </w:t>
      </w:r>
      <w:proofErr w:type="spellStart"/>
      <w:r w:rsidRPr="00B83CB2">
        <w:rPr>
          <w:rFonts w:cstheme="minorHAnsi"/>
          <w:lang w:val="en-US"/>
        </w:rPr>
        <w:t>seguintes</w:t>
      </w:r>
      <w:proofErr w:type="spellEnd"/>
      <w:r w:rsidRPr="00B83CB2">
        <w:rPr>
          <w:rFonts w:cstheme="minorHAnsi"/>
          <w:lang w:val="en-US"/>
        </w:rPr>
        <w:t xml:space="preserve"> </w:t>
      </w:r>
      <w:proofErr w:type="spellStart"/>
      <w:r w:rsidRPr="00B83CB2">
        <w:rPr>
          <w:rFonts w:cstheme="minorHAnsi"/>
          <w:lang w:val="en-US"/>
        </w:rPr>
        <w:t>planos</w:t>
      </w:r>
      <w:proofErr w:type="spellEnd"/>
      <w:r w:rsidRPr="00B83CB2">
        <w:rPr>
          <w:rFonts w:cstheme="minorHAnsi"/>
          <w:lang w:val="en-US"/>
        </w:rPr>
        <w:t>:</w:t>
      </w:r>
    </w:p>
    <w:p w14:paraId="4B2F8000" w14:textId="77777777" w:rsidR="00D16D96" w:rsidRPr="00B83CB2" w:rsidRDefault="00D16D96" w:rsidP="00C70B49">
      <w:pPr>
        <w:spacing w:after="0" w:line="240" w:lineRule="auto"/>
        <w:rPr>
          <w:rFonts w:cstheme="minorHAnsi"/>
          <w:lang w:val="en-US"/>
        </w:rPr>
      </w:pPr>
    </w:p>
    <w:p w14:paraId="36151B69" w14:textId="77777777" w:rsidR="00C70B49" w:rsidRPr="00B83CB2" w:rsidRDefault="00C70B49" w:rsidP="0011264A">
      <w:pPr>
        <w:pStyle w:val="ListParagraph"/>
        <w:numPr>
          <w:ilvl w:val="0"/>
          <w:numId w:val="8"/>
        </w:numPr>
        <w:spacing w:after="0" w:line="240" w:lineRule="auto"/>
        <w:rPr>
          <w:rFonts w:cstheme="minorHAnsi"/>
          <w:lang w:val="en-US"/>
        </w:rPr>
      </w:pPr>
      <w:r w:rsidRPr="00B83CB2">
        <w:rPr>
          <w:rFonts w:cstheme="minorHAnsi"/>
          <w:lang w:val="en-US"/>
        </w:rPr>
        <w:t xml:space="preserve">East Boston Neighborhood Health </w:t>
      </w:r>
      <w:proofErr w:type="spellStart"/>
      <w:r w:rsidRPr="00B83CB2">
        <w:rPr>
          <w:rFonts w:cstheme="minorHAnsi"/>
          <w:lang w:val="en-US"/>
        </w:rPr>
        <w:t>WellSense</w:t>
      </w:r>
      <w:proofErr w:type="spellEnd"/>
      <w:r w:rsidRPr="00B83CB2">
        <w:rPr>
          <w:rFonts w:cstheme="minorHAnsi"/>
          <w:lang w:val="en-US"/>
        </w:rPr>
        <w:t xml:space="preserve"> Alliance</w:t>
      </w:r>
    </w:p>
    <w:p w14:paraId="62C94955" w14:textId="77777777" w:rsidR="00C70B49" w:rsidRPr="00B83CB2" w:rsidRDefault="00C70B49" w:rsidP="0011264A">
      <w:pPr>
        <w:pStyle w:val="ListParagraph"/>
        <w:numPr>
          <w:ilvl w:val="0"/>
          <w:numId w:val="8"/>
        </w:numPr>
        <w:spacing w:after="0" w:line="240" w:lineRule="auto"/>
        <w:ind w:right="231"/>
        <w:rPr>
          <w:rFonts w:cstheme="minorHAnsi"/>
          <w:lang w:val="en-US"/>
        </w:rPr>
      </w:pPr>
      <w:proofErr w:type="spellStart"/>
      <w:r w:rsidRPr="00B83CB2">
        <w:rPr>
          <w:rFonts w:cstheme="minorHAnsi"/>
          <w:lang w:val="en-US"/>
        </w:rPr>
        <w:t>WellSense</w:t>
      </w:r>
      <w:proofErr w:type="spellEnd"/>
      <w:r w:rsidRPr="00B83CB2">
        <w:rPr>
          <w:rFonts w:cstheme="minorHAnsi"/>
          <w:lang w:val="en-US"/>
        </w:rPr>
        <w:t xml:space="preserve"> Beth Israel Lahey Health (BILH) Performance Network ACO</w:t>
      </w:r>
    </w:p>
    <w:p w14:paraId="518C3460" w14:textId="77777777" w:rsidR="00C70B49" w:rsidRPr="00537EAE" w:rsidRDefault="00C70B49" w:rsidP="0011264A">
      <w:pPr>
        <w:pStyle w:val="ListParagraph"/>
        <w:numPr>
          <w:ilvl w:val="0"/>
          <w:numId w:val="8"/>
        </w:numPr>
        <w:spacing w:after="0" w:line="240" w:lineRule="auto"/>
        <w:ind w:right="830"/>
        <w:rPr>
          <w:rFonts w:cstheme="minorHAnsi"/>
        </w:rPr>
      </w:pPr>
      <w:proofErr w:type="spellStart"/>
      <w:r w:rsidRPr="00537EAE">
        <w:rPr>
          <w:rFonts w:cstheme="minorHAnsi"/>
        </w:rPr>
        <w:t>WellSense</w:t>
      </w:r>
      <w:proofErr w:type="spellEnd"/>
      <w:r w:rsidRPr="00537EAE">
        <w:rPr>
          <w:rFonts w:cstheme="minorHAnsi"/>
        </w:rPr>
        <w:t xml:space="preserve"> Boston Children’s ACO </w:t>
      </w:r>
    </w:p>
    <w:p w14:paraId="56AFA428" w14:textId="77777777" w:rsidR="00C70B49" w:rsidRPr="00537EAE" w:rsidRDefault="00C70B49" w:rsidP="0011264A">
      <w:pPr>
        <w:pStyle w:val="ListParagraph"/>
        <w:numPr>
          <w:ilvl w:val="0"/>
          <w:numId w:val="8"/>
        </w:numPr>
        <w:spacing w:after="0" w:line="240" w:lineRule="auto"/>
        <w:ind w:right="830"/>
        <w:rPr>
          <w:rFonts w:cstheme="minorHAnsi"/>
        </w:rPr>
      </w:pPr>
      <w:proofErr w:type="spellStart"/>
      <w:r w:rsidRPr="00537EAE">
        <w:rPr>
          <w:rFonts w:cstheme="minorHAnsi"/>
        </w:rPr>
        <w:t>WellSense</w:t>
      </w:r>
      <w:proofErr w:type="spellEnd"/>
      <w:r w:rsidRPr="00537EAE">
        <w:rPr>
          <w:rFonts w:cstheme="minorHAnsi"/>
        </w:rPr>
        <w:t xml:space="preserve"> </w:t>
      </w:r>
      <w:proofErr w:type="spellStart"/>
      <w:r w:rsidRPr="00537EAE">
        <w:rPr>
          <w:rFonts w:cstheme="minorHAnsi"/>
        </w:rPr>
        <w:t>Care</w:t>
      </w:r>
      <w:proofErr w:type="spellEnd"/>
      <w:r w:rsidRPr="00537EAE">
        <w:rPr>
          <w:rFonts w:cstheme="minorHAnsi"/>
        </w:rPr>
        <w:t xml:space="preserve"> Alliance </w:t>
      </w:r>
    </w:p>
    <w:p w14:paraId="5746CFEE" w14:textId="77777777" w:rsidR="00C70B49" w:rsidRPr="00537EAE" w:rsidRDefault="00C70B49" w:rsidP="0011264A">
      <w:pPr>
        <w:pStyle w:val="ListParagraph"/>
        <w:numPr>
          <w:ilvl w:val="0"/>
          <w:numId w:val="8"/>
        </w:numPr>
        <w:spacing w:after="0" w:line="240" w:lineRule="auto"/>
        <w:ind w:right="830"/>
        <w:rPr>
          <w:rFonts w:cstheme="minorHAnsi"/>
        </w:rPr>
      </w:pPr>
      <w:proofErr w:type="spellStart"/>
      <w:r w:rsidRPr="00537EAE">
        <w:rPr>
          <w:rFonts w:cstheme="minorHAnsi"/>
        </w:rPr>
        <w:t>WellSense</w:t>
      </w:r>
      <w:proofErr w:type="spellEnd"/>
      <w:r w:rsidRPr="00537EAE">
        <w:rPr>
          <w:rFonts w:cstheme="minorHAnsi"/>
        </w:rPr>
        <w:t xml:space="preserve"> Community Alliance </w:t>
      </w:r>
    </w:p>
    <w:p w14:paraId="6EC72A9D" w14:textId="77777777" w:rsidR="00C70B49" w:rsidRPr="00537EAE" w:rsidRDefault="00C70B49" w:rsidP="0011264A">
      <w:pPr>
        <w:pStyle w:val="ListParagraph"/>
        <w:numPr>
          <w:ilvl w:val="0"/>
          <w:numId w:val="8"/>
        </w:numPr>
        <w:spacing w:after="0" w:line="240" w:lineRule="auto"/>
        <w:ind w:right="830"/>
        <w:rPr>
          <w:rFonts w:cstheme="minorHAnsi"/>
        </w:rPr>
      </w:pPr>
      <w:proofErr w:type="spellStart"/>
      <w:r w:rsidRPr="00537EAE">
        <w:rPr>
          <w:rFonts w:cstheme="minorHAnsi"/>
        </w:rPr>
        <w:t>WellSense</w:t>
      </w:r>
      <w:proofErr w:type="spellEnd"/>
      <w:r w:rsidRPr="00537EAE">
        <w:rPr>
          <w:rFonts w:cstheme="minorHAnsi"/>
        </w:rPr>
        <w:t xml:space="preserve"> Mercy Alliance </w:t>
      </w:r>
    </w:p>
    <w:p w14:paraId="3DC41B1D" w14:textId="77777777" w:rsidR="00C70B49" w:rsidRPr="00537EAE" w:rsidRDefault="00C70B49" w:rsidP="0011264A">
      <w:pPr>
        <w:pStyle w:val="ListParagraph"/>
        <w:numPr>
          <w:ilvl w:val="0"/>
          <w:numId w:val="8"/>
        </w:numPr>
        <w:spacing w:after="0" w:line="240" w:lineRule="auto"/>
        <w:ind w:right="830"/>
        <w:rPr>
          <w:rFonts w:cstheme="minorHAnsi"/>
        </w:rPr>
      </w:pPr>
      <w:proofErr w:type="spellStart"/>
      <w:r w:rsidRPr="00537EAE">
        <w:rPr>
          <w:rFonts w:cstheme="minorHAnsi"/>
        </w:rPr>
        <w:t>WellSense</w:t>
      </w:r>
      <w:proofErr w:type="spellEnd"/>
      <w:r w:rsidRPr="00537EAE">
        <w:rPr>
          <w:rFonts w:cstheme="minorHAnsi"/>
        </w:rPr>
        <w:t xml:space="preserve"> Signature Alliance</w:t>
      </w:r>
    </w:p>
    <w:p w14:paraId="5F0F38F0" w14:textId="2750EC9F" w:rsidR="00C70B49" w:rsidRPr="00537EAE" w:rsidRDefault="00C70B49" w:rsidP="0011264A">
      <w:pPr>
        <w:pStyle w:val="ListParagraph"/>
        <w:numPr>
          <w:ilvl w:val="0"/>
          <w:numId w:val="8"/>
        </w:numPr>
        <w:spacing w:after="0" w:line="240" w:lineRule="auto"/>
        <w:ind w:right="830"/>
        <w:rPr>
          <w:rFonts w:cstheme="minorHAnsi"/>
        </w:rPr>
      </w:pPr>
      <w:proofErr w:type="spellStart"/>
      <w:r w:rsidRPr="00537EAE">
        <w:rPr>
          <w:rFonts w:cstheme="minorHAnsi"/>
        </w:rPr>
        <w:t>WellSense</w:t>
      </w:r>
      <w:proofErr w:type="spellEnd"/>
      <w:r w:rsidRPr="00537EAE">
        <w:rPr>
          <w:rFonts w:cstheme="minorHAnsi"/>
        </w:rPr>
        <w:t xml:space="preserve"> </w:t>
      </w:r>
      <w:proofErr w:type="spellStart"/>
      <w:r w:rsidRPr="00537EAE">
        <w:rPr>
          <w:rFonts w:cstheme="minorHAnsi"/>
        </w:rPr>
        <w:t>Southcoast</w:t>
      </w:r>
      <w:proofErr w:type="spellEnd"/>
      <w:r w:rsidRPr="00537EAE">
        <w:rPr>
          <w:rFonts w:cstheme="minorHAnsi"/>
        </w:rPr>
        <w:t xml:space="preserve"> Alliance</w:t>
      </w:r>
    </w:p>
    <w:p w14:paraId="0E1CE6C2" w14:textId="07EC9D01" w:rsidR="00332C33" w:rsidRPr="00537EAE" w:rsidRDefault="00332C33" w:rsidP="003D4CC8">
      <w:pPr>
        <w:spacing w:before="1" w:line="208" w:lineRule="auto"/>
        <w:rPr>
          <w:rFonts w:cstheme="minorHAnsi"/>
          <w:sz w:val="21"/>
        </w:rPr>
      </w:pPr>
    </w:p>
    <w:p w14:paraId="60DB3981" w14:textId="064F4DD7" w:rsidR="00F87328" w:rsidRPr="00FD3E47" w:rsidRDefault="00F87328" w:rsidP="00B83CB2">
      <w:pPr>
        <w:pStyle w:val="Heading2"/>
        <w:rPr>
          <w:lang w:val="en-US"/>
        </w:rPr>
      </w:pPr>
      <w:bookmarkStart w:id="108" w:name="_Toc211950361"/>
      <w:r w:rsidRPr="00FD3E47">
        <w:rPr>
          <w:lang w:val="en-US"/>
        </w:rPr>
        <w:t xml:space="preserve">East Boston Neighborhood Health </w:t>
      </w:r>
      <w:proofErr w:type="spellStart"/>
      <w:r w:rsidRPr="00FD3E47">
        <w:rPr>
          <w:lang w:val="en-US"/>
        </w:rPr>
        <w:t>WellSense</w:t>
      </w:r>
      <w:proofErr w:type="spellEnd"/>
      <w:r w:rsidRPr="00FD3E47">
        <w:rPr>
          <w:lang w:val="en-US"/>
        </w:rPr>
        <w:t xml:space="preserve"> Alliance</w:t>
      </w:r>
      <w:bookmarkEnd w:id="108"/>
    </w:p>
    <w:p w14:paraId="1B4FD641" w14:textId="77777777" w:rsidR="00F87328" w:rsidRPr="00B83CB2" w:rsidRDefault="00F87328" w:rsidP="00B83CB2">
      <w:pPr>
        <w:spacing w:before="1" w:line="208" w:lineRule="auto"/>
        <w:rPr>
          <w:rFonts w:cstheme="minorHAnsi"/>
          <w:sz w:val="21"/>
          <w:lang w:val="en-US"/>
        </w:rPr>
      </w:pPr>
    </w:p>
    <w:p w14:paraId="4798ADD4" w14:textId="28090653" w:rsidR="00C70B49" w:rsidRPr="00B83CB2" w:rsidRDefault="00C70B49" w:rsidP="00B83CB2">
      <w:pPr>
        <w:rPr>
          <w:b/>
          <w:bCs/>
        </w:rPr>
      </w:pPr>
      <w:bookmarkStart w:id="109" w:name="_Toc127175707"/>
      <w:bookmarkStart w:id="110" w:name="_Toc127176676"/>
      <w:bookmarkStart w:id="111" w:name="_Toc127176922"/>
      <w:bookmarkStart w:id="112" w:name="_Toc127180889"/>
      <w:bookmarkStart w:id="113" w:name="_Toc127189179"/>
      <w:r w:rsidRPr="00B83CB2">
        <w:rPr>
          <w:b/>
          <w:bCs/>
        </w:rPr>
        <w:t>Serviços de saúde comportamental</w:t>
      </w:r>
      <w:bookmarkEnd w:id="109"/>
      <w:bookmarkEnd w:id="110"/>
      <w:bookmarkEnd w:id="111"/>
      <w:bookmarkEnd w:id="112"/>
      <w:bookmarkEnd w:id="113"/>
    </w:p>
    <w:p w14:paraId="6ECAE098" w14:textId="5CF3DAEA" w:rsidR="00C70B49" w:rsidRPr="00537EAE" w:rsidRDefault="00C70B49" w:rsidP="00B83CB2">
      <w:pPr>
        <w:rPr>
          <w:rFonts w:cstheme="minorHAnsi"/>
        </w:rPr>
      </w:pPr>
      <w:r w:rsidRPr="00537EAE">
        <w:rPr>
          <w:rFonts w:cstheme="minorHAnsi"/>
        </w:rPr>
        <w:t>Os membros podem obter uma gama completa de serviços de saúde mental e de uso de substâncias. Para obter mais informações, ligue para</w:t>
      </w:r>
      <w:r w:rsidR="00787DE4" w:rsidRPr="00537EAE">
        <w:rPr>
          <w:rFonts w:cstheme="minorHAnsi"/>
        </w:rPr>
        <w:t xml:space="preserve"> </w:t>
      </w:r>
      <w:r w:rsidRPr="00537EAE">
        <w:rPr>
          <w:rFonts w:cstheme="minorHAnsi"/>
        </w:rPr>
        <w:t>(888) 217-3501</w:t>
      </w:r>
      <w:r w:rsidR="00B13033" w:rsidRPr="00537EAE">
        <w:rPr>
          <w:rFonts w:cstheme="minorHAnsi"/>
        </w:rPr>
        <w:t>.</w:t>
      </w:r>
    </w:p>
    <w:p w14:paraId="137466B1" w14:textId="07BE6825" w:rsidR="00C70B49" w:rsidRPr="00B83CB2" w:rsidRDefault="00C70B49" w:rsidP="00B83CB2">
      <w:pPr>
        <w:rPr>
          <w:b/>
          <w:bCs/>
        </w:rPr>
      </w:pPr>
      <w:bookmarkStart w:id="114" w:name="_Toc127175708"/>
      <w:bookmarkStart w:id="115" w:name="_Toc127176677"/>
      <w:bookmarkStart w:id="116" w:name="_Toc127176923"/>
      <w:bookmarkStart w:id="117" w:name="_Toc127180890"/>
      <w:bookmarkStart w:id="118" w:name="_Toc127189180"/>
      <w:r w:rsidRPr="00B83CB2">
        <w:rPr>
          <w:b/>
          <w:bCs/>
        </w:rPr>
        <w:t>ÁREAS DE SERVIÇO</w:t>
      </w:r>
      <w:bookmarkEnd w:id="114"/>
      <w:bookmarkEnd w:id="115"/>
      <w:bookmarkEnd w:id="116"/>
      <w:bookmarkEnd w:id="117"/>
      <w:bookmarkEnd w:id="118"/>
    </w:p>
    <w:p w14:paraId="1C2504C3" w14:textId="357C2AE8" w:rsidR="00C70B49" w:rsidRPr="00537EAE" w:rsidRDefault="00C70B49" w:rsidP="00B83CB2">
      <w:pPr>
        <w:rPr>
          <w:rFonts w:cstheme="minorHAnsi"/>
          <w:i/>
        </w:rPr>
      </w:pPr>
      <w:r w:rsidRPr="00537EAE">
        <w:rPr>
          <w:rFonts w:cstheme="minorHAnsi"/>
          <w:i/>
        </w:rPr>
        <w:t xml:space="preserve">Boston, Lynn, </w:t>
      </w:r>
      <w:proofErr w:type="spellStart"/>
      <w:r w:rsidRPr="00537EAE">
        <w:rPr>
          <w:rFonts w:cstheme="minorHAnsi"/>
          <w:i/>
        </w:rPr>
        <w:t>Malden</w:t>
      </w:r>
      <w:proofErr w:type="spellEnd"/>
      <w:r w:rsidRPr="00537EAE">
        <w:rPr>
          <w:rFonts w:cstheme="minorHAnsi"/>
          <w:i/>
        </w:rPr>
        <w:t xml:space="preserve">, </w:t>
      </w:r>
      <w:proofErr w:type="spellStart"/>
      <w:r w:rsidRPr="00537EAE">
        <w:rPr>
          <w:rFonts w:cstheme="minorHAnsi"/>
          <w:i/>
        </w:rPr>
        <w:t>Revere</w:t>
      </w:r>
      <w:proofErr w:type="spellEnd"/>
    </w:p>
    <w:p w14:paraId="5DC09367" w14:textId="7CFDA58B" w:rsidR="00D16D96" w:rsidRPr="00537EAE" w:rsidRDefault="00D16D96" w:rsidP="00B83CB2">
      <w:pPr>
        <w:rPr>
          <w:rFonts w:cstheme="minorHAnsi"/>
          <w:bCs/>
          <w:i/>
        </w:rPr>
      </w:pPr>
      <w:r w:rsidRPr="00537EAE">
        <w:rPr>
          <w:rFonts w:cstheme="minorHAnsi"/>
          <w:bCs/>
          <w:i/>
        </w:rPr>
        <w:t xml:space="preserve">Localize sua cidade e a área de serviço dela na página </w:t>
      </w:r>
      <w:r w:rsidR="00C27796" w:rsidRPr="00537EAE">
        <w:rPr>
          <w:rFonts w:cstheme="minorHAnsi"/>
          <w:bCs/>
          <w:i/>
        </w:rPr>
        <w:t>37</w:t>
      </w:r>
      <w:r w:rsidRPr="00537EAE">
        <w:rPr>
          <w:rFonts w:cstheme="minorHAnsi"/>
          <w:bCs/>
          <w:i/>
        </w:rPr>
        <w:t>.</w:t>
      </w:r>
    </w:p>
    <w:p w14:paraId="17D8B07C" w14:textId="53DBFCBF" w:rsidR="00F87328" w:rsidRPr="00537EAE" w:rsidRDefault="00F87328" w:rsidP="00B83CB2">
      <w:pPr>
        <w:rPr>
          <w:rFonts w:cstheme="minorHAnsi"/>
        </w:rPr>
      </w:pPr>
      <w:proofErr w:type="gramStart"/>
      <w:r w:rsidRPr="00B83CB2">
        <w:rPr>
          <w:rFonts w:cstheme="minorHAnsi"/>
          <w:lang w:val="en-US"/>
        </w:rPr>
        <w:t>A</w:t>
      </w:r>
      <w:proofErr w:type="gramEnd"/>
      <w:r w:rsidRPr="00B83CB2">
        <w:rPr>
          <w:rFonts w:cstheme="minorHAnsi"/>
          <w:lang w:val="en-US"/>
        </w:rPr>
        <w:t xml:space="preserve"> East Boston Neighborhood Health </w:t>
      </w:r>
      <w:proofErr w:type="spellStart"/>
      <w:r w:rsidRPr="00B83CB2">
        <w:rPr>
          <w:rFonts w:cstheme="minorHAnsi"/>
          <w:lang w:val="en-US"/>
        </w:rPr>
        <w:t>WellSense</w:t>
      </w:r>
      <w:proofErr w:type="spellEnd"/>
      <w:r w:rsidRPr="00B83CB2">
        <w:rPr>
          <w:rFonts w:cstheme="minorHAnsi"/>
          <w:lang w:val="en-US"/>
        </w:rPr>
        <w:t xml:space="preserve"> Alliance é </w:t>
      </w:r>
      <w:proofErr w:type="spellStart"/>
      <w:r w:rsidRPr="00B83CB2">
        <w:rPr>
          <w:rFonts w:cstheme="minorHAnsi"/>
          <w:lang w:val="en-US"/>
        </w:rPr>
        <w:t>uma</w:t>
      </w:r>
      <w:proofErr w:type="spellEnd"/>
      <w:r w:rsidRPr="00B83CB2">
        <w:rPr>
          <w:rFonts w:cstheme="minorHAnsi"/>
          <w:lang w:val="en-US"/>
        </w:rPr>
        <w:t xml:space="preserve"> </w:t>
      </w:r>
      <w:proofErr w:type="spellStart"/>
      <w:r w:rsidRPr="00B83CB2">
        <w:rPr>
          <w:rFonts w:cstheme="minorHAnsi"/>
          <w:lang w:val="en-US"/>
        </w:rPr>
        <w:t>parceria</w:t>
      </w:r>
      <w:proofErr w:type="spellEnd"/>
      <w:r w:rsidRPr="00B83CB2">
        <w:rPr>
          <w:rFonts w:cstheme="minorHAnsi"/>
          <w:lang w:val="en-US"/>
        </w:rPr>
        <w:t xml:space="preserve"> entre o </w:t>
      </w:r>
      <w:proofErr w:type="spellStart"/>
      <w:r w:rsidRPr="00B83CB2">
        <w:rPr>
          <w:rFonts w:cstheme="minorHAnsi"/>
          <w:lang w:val="en-US"/>
        </w:rPr>
        <w:t>WellSense</w:t>
      </w:r>
      <w:proofErr w:type="spellEnd"/>
      <w:r w:rsidRPr="00B83CB2">
        <w:rPr>
          <w:rFonts w:cstheme="minorHAnsi"/>
          <w:lang w:val="en-US"/>
        </w:rPr>
        <w:t xml:space="preserve"> Health Plan e o East Boston Neighborhood Health Center. </w:t>
      </w:r>
      <w:r w:rsidRPr="00537EAE">
        <w:rPr>
          <w:rFonts w:cstheme="minorHAnsi"/>
        </w:rPr>
        <w:t>Juntos cuidamos de você e da sua comunidade em todas as fases da vida.</w:t>
      </w:r>
    </w:p>
    <w:p w14:paraId="73E088D8" w14:textId="5CD582F5" w:rsidR="00B13033" w:rsidRPr="00B83CB2" w:rsidRDefault="00B13033" w:rsidP="00B83CB2">
      <w:pPr>
        <w:rPr>
          <w:b/>
          <w:bCs/>
        </w:rPr>
      </w:pPr>
      <w:r w:rsidRPr="00B83CB2">
        <w:rPr>
          <w:b/>
          <w:bCs/>
        </w:rPr>
        <w:t>Programas especiais e benefícios extras</w:t>
      </w:r>
    </w:p>
    <w:p w14:paraId="4C7EBB98" w14:textId="77777777" w:rsidR="00F87328" w:rsidRPr="00537EAE" w:rsidRDefault="00F87328" w:rsidP="0011264A">
      <w:pPr>
        <w:pStyle w:val="ListParagraph"/>
        <w:widowControl w:val="0"/>
        <w:numPr>
          <w:ilvl w:val="0"/>
          <w:numId w:val="30"/>
        </w:numPr>
        <w:tabs>
          <w:tab w:val="left" w:pos="1181"/>
          <w:tab w:val="left" w:pos="1182"/>
        </w:tabs>
        <w:autoSpaceDE w:val="0"/>
        <w:autoSpaceDN w:val="0"/>
        <w:spacing w:before="151" w:after="0" w:line="240" w:lineRule="auto"/>
        <w:rPr>
          <w:rFonts w:cstheme="minorHAnsi"/>
        </w:rPr>
      </w:pPr>
      <w:r w:rsidRPr="00537EAE">
        <w:rPr>
          <w:rFonts w:cstheme="minorHAnsi"/>
        </w:rPr>
        <w:t>Aulas virtuais de culinária</w:t>
      </w:r>
    </w:p>
    <w:p w14:paraId="34EFA005" w14:textId="263DF431" w:rsidR="00F87328" w:rsidRPr="00537EAE" w:rsidRDefault="00F87328" w:rsidP="0011264A">
      <w:pPr>
        <w:pStyle w:val="ListParagraph"/>
        <w:widowControl w:val="0"/>
        <w:numPr>
          <w:ilvl w:val="0"/>
          <w:numId w:val="30"/>
        </w:numPr>
        <w:tabs>
          <w:tab w:val="left" w:pos="1181"/>
          <w:tab w:val="left" w:pos="1182"/>
        </w:tabs>
        <w:autoSpaceDE w:val="0"/>
        <w:autoSpaceDN w:val="0"/>
        <w:spacing w:before="72" w:after="0" w:line="240" w:lineRule="auto"/>
        <w:rPr>
          <w:rFonts w:cstheme="minorHAnsi"/>
        </w:rPr>
      </w:pPr>
      <w:r w:rsidRPr="00537EAE">
        <w:rPr>
          <w:rFonts w:cstheme="minorHAnsi"/>
        </w:rPr>
        <w:t>Kits odontológicos gratuitos</w:t>
      </w:r>
    </w:p>
    <w:p w14:paraId="67DAA593" w14:textId="0ABAA4CB" w:rsidR="00F87328" w:rsidRPr="00537EAE" w:rsidRDefault="00F87328" w:rsidP="0011264A">
      <w:pPr>
        <w:pStyle w:val="ListParagraph"/>
        <w:widowControl w:val="0"/>
        <w:numPr>
          <w:ilvl w:val="0"/>
          <w:numId w:val="30"/>
        </w:numPr>
        <w:tabs>
          <w:tab w:val="left" w:pos="1181"/>
          <w:tab w:val="left" w:pos="1182"/>
        </w:tabs>
        <w:autoSpaceDE w:val="0"/>
        <w:autoSpaceDN w:val="0"/>
        <w:spacing w:before="71" w:after="0" w:line="240" w:lineRule="auto"/>
        <w:rPr>
          <w:rFonts w:cstheme="minorHAnsi"/>
        </w:rPr>
      </w:pPr>
      <w:r w:rsidRPr="00537EAE">
        <w:rPr>
          <w:rFonts w:cstheme="minorHAnsi"/>
        </w:rPr>
        <w:t>Cadeirinhas e assentos de elevação para carros gratuitos</w:t>
      </w:r>
    </w:p>
    <w:p w14:paraId="5F1FAF7F" w14:textId="54B6B5C8" w:rsidR="00F87328" w:rsidRPr="00537EAE" w:rsidRDefault="00F87328" w:rsidP="0011264A">
      <w:pPr>
        <w:pStyle w:val="ListParagraph"/>
        <w:widowControl w:val="0"/>
        <w:numPr>
          <w:ilvl w:val="0"/>
          <w:numId w:val="30"/>
        </w:numPr>
        <w:tabs>
          <w:tab w:val="left" w:pos="1181"/>
          <w:tab w:val="left" w:pos="1182"/>
        </w:tabs>
        <w:autoSpaceDE w:val="0"/>
        <w:autoSpaceDN w:val="0"/>
        <w:spacing w:before="72" w:after="0" w:line="240" w:lineRule="auto"/>
        <w:rPr>
          <w:rFonts w:cstheme="minorHAnsi"/>
        </w:rPr>
      </w:pPr>
      <w:r w:rsidRPr="00537EAE">
        <w:rPr>
          <w:rFonts w:cstheme="minorHAnsi"/>
        </w:rPr>
        <w:t>Programas para gestantes</w:t>
      </w:r>
    </w:p>
    <w:p w14:paraId="5D9C8130" w14:textId="1668BB31" w:rsidR="00F87328" w:rsidRPr="00537EAE" w:rsidRDefault="00F87328" w:rsidP="0011264A">
      <w:pPr>
        <w:pStyle w:val="ListParagraph"/>
        <w:widowControl w:val="0"/>
        <w:numPr>
          <w:ilvl w:val="0"/>
          <w:numId w:val="30"/>
        </w:numPr>
        <w:tabs>
          <w:tab w:val="left" w:pos="1181"/>
          <w:tab w:val="left" w:pos="1182"/>
        </w:tabs>
        <w:autoSpaceDE w:val="0"/>
        <w:autoSpaceDN w:val="0"/>
        <w:spacing w:before="72" w:after="0" w:line="240" w:lineRule="auto"/>
        <w:rPr>
          <w:rFonts w:cstheme="minorHAnsi"/>
        </w:rPr>
      </w:pPr>
      <w:r w:rsidRPr="00537EAE">
        <w:rPr>
          <w:rFonts w:cstheme="minorHAnsi"/>
        </w:rPr>
        <w:t>Entrega de receitas médicas por correio</w:t>
      </w:r>
    </w:p>
    <w:p w14:paraId="308E7A8B" w14:textId="77777777" w:rsidR="00F87328" w:rsidRPr="00537EAE" w:rsidRDefault="00F87328" w:rsidP="00F87328">
      <w:pPr>
        <w:spacing w:before="238" w:line="242" w:lineRule="auto"/>
        <w:ind w:right="967"/>
        <w:rPr>
          <w:rFonts w:cstheme="minorHAnsi"/>
          <w:i/>
        </w:rPr>
      </w:pPr>
      <w:r w:rsidRPr="00537EAE">
        <w:rPr>
          <w:rFonts w:cstheme="minorHAnsi"/>
          <w:i/>
        </w:rPr>
        <w:t>Entre em contato com o plano para obter uma lista completa de programas especiais e benefícios extras. Determinadas regras podem se aplicar.</w:t>
      </w:r>
    </w:p>
    <w:p w14:paraId="5976329A" w14:textId="77777777" w:rsidR="00B13033" w:rsidRPr="00537EAE" w:rsidRDefault="00B13033" w:rsidP="005E60E9">
      <w:pPr>
        <w:pStyle w:val="BodyText"/>
        <w:rPr>
          <w:rFonts w:asciiTheme="minorHAnsi" w:eastAsiaTheme="minorHAnsi" w:hAnsiTheme="minorHAnsi" w:cstheme="minorBidi"/>
          <w:spacing w:val="-2"/>
          <w:sz w:val="20"/>
          <w:szCs w:val="22"/>
        </w:rPr>
      </w:pPr>
      <w:hyperlink r:id="rId11" w:history="1">
        <w:r w:rsidRPr="00537EAE">
          <w:rPr>
            <w:rStyle w:val="Hyperlink"/>
            <w:rFonts w:asciiTheme="minorHAnsi" w:eastAsiaTheme="minorHAnsi" w:hAnsiTheme="minorHAnsi" w:cstheme="minorBidi"/>
            <w:spacing w:val="-2"/>
            <w:sz w:val="20"/>
            <w:szCs w:val="22"/>
          </w:rPr>
          <w:t>www.wellsense.org/eastboston</w:t>
        </w:r>
      </w:hyperlink>
    </w:p>
    <w:p w14:paraId="4957A861" w14:textId="77777777" w:rsidR="00F87328" w:rsidRPr="00537EAE" w:rsidRDefault="00F87328" w:rsidP="005E60E9">
      <w:pPr>
        <w:spacing w:after="0" w:line="240" w:lineRule="auto"/>
        <w:rPr>
          <w:rFonts w:cstheme="minorHAnsi"/>
        </w:rPr>
      </w:pPr>
      <w:r w:rsidRPr="00537EAE">
        <w:rPr>
          <w:rFonts w:cstheme="minorHAnsi"/>
        </w:rPr>
        <w:t>Atendimento ao cliente: (888) 566-0010</w:t>
      </w:r>
    </w:p>
    <w:p w14:paraId="55968CE1" w14:textId="69345644" w:rsidR="00F87328" w:rsidRPr="00B83CB2" w:rsidRDefault="00F87328" w:rsidP="005E60E9">
      <w:pPr>
        <w:spacing w:after="0" w:line="240" w:lineRule="auto"/>
        <w:rPr>
          <w:rFonts w:cstheme="minorHAnsi"/>
          <w:lang w:val="en-US"/>
        </w:rPr>
      </w:pPr>
      <w:proofErr w:type="spellStart"/>
      <w:r w:rsidRPr="00B83CB2">
        <w:rPr>
          <w:rFonts w:cstheme="minorHAnsi"/>
          <w:lang w:val="en-US"/>
        </w:rPr>
        <w:t>Saúde</w:t>
      </w:r>
      <w:proofErr w:type="spellEnd"/>
      <w:r w:rsidRPr="00B83CB2">
        <w:rPr>
          <w:rFonts w:cstheme="minorHAnsi"/>
          <w:lang w:val="en-US"/>
        </w:rPr>
        <w:t xml:space="preserve"> </w:t>
      </w:r>
      <w:proofErr w:type="spellStart"/>
      <w:r w:rsidRPr="00B83CB2">
        <w:rPr>
          <w:rFonts w:cstheme="minorHAnsi"/>
          <w:lang w:val="en-US"/>
        </w:rPr>
        <w:t>comportamental</w:t>
      </w:r>
      <w:proofErr w:type="spellEnd"/>
      <w:r w:rsidRPr="00B83CB2">
        <w:rPr>
          <w:rFonts w:cstheme="minorHAnsi"/>
          <w:lang w:val="en-US"/>
        </w:rPr>
        <w:t>: (888) 217-3501</w:t>
      </w:r>
    </w:p>
    <w:p w14:paraId="50C5F6FF" w14:textId="0F3D0070" w:rsidR="00F87328" w:rsidRPr="00FD3E47" w:rsidRDefault="00F87328" w:rsidP="00B83CB2">
      <w:pPr>
        <w:pStyle w:val="Heading2"/>
        <w:rPr>
          <w:lang w:val="en-US"/>
        </w:rPr>
      </w:pPr>
      <w:r w:rsidRPr="00B83CB2">
        <w:rPr>
          <w:lang w:val="en-US"/>
        </w:rPr>
        <w:br w:type="page"/>
      </w:r>
      <w:bookmarkStart w:id="119" w:name="_Toc211950362"/>
      <w:proofErr w:type="spellStart"/>
      <w:r w:rsidRPr="00FD3E47">
        <w:rPr>
          <w:lang w:val="en-US"/>
        </w:rPr>
        <w:lastRenderedPageBreak/>
        <w:t>WellSense</w:t>
      </w:r>
      <w:proofErr w:type="spellEnd"/>
      <w:r w:rsidRPr="00FD3E47">
        <w:rPr>
          <w:lang w:val="en-US"/>
        </w:rPr>
        <w:t xml:space="preserve"> Beth Israel Lahey Health (</w:t>
      </w:r>
      <w:proofErr w:type="spellStart"/>
      <w:r w:rsidRPr="00FD3E47">
        <w:rPr>
          <w:lang w:val="en-US"/>
        </w:rPr>
        <w:t>BILH</w:t>
      </w:r>
      <w:proofErr w:type="spellEnd"/>
      <w:r w:rsidRPr="00FD3E47">
        <w:rPr>
          <w:lang w:val="en-US"/>
        </w:rPr>
        <w:t>) Performance Network ACO</w:t>
      </w:r>
      <w:bookmarkEnd w:id="119"/>
    </w:p>
    <w:p w14:paraId="14B0D17B" w14:textId="53A05061" w:rsidR="00F87328" w:rsidRPr="001D130E" w:rsidRDefault="00F87328" w:rsidP="00B83CB2">
      <w:pPr>
        <w:rPr>
          <w:b/>
          <w:bCs/>
        </w:rPr>
      </w:pPr>
      <w:bookmarkStart w:id="120" w:name="_Toc127175710"/>
      <w:bookmarkStart w:id="121" w:name="_Toc127176679"/>
      <w:bookmarkStart w:id="122" w:name="_Toc127176925"/>
      <w:bookmarkStart w:id="123" w:name="_Toc127180892"/>
      <w:bookmarkStart w:id="124" w:name="_Toc127189182"/>
      <w:r w:rsidRPr="001D130E">
        <w:rPr>
          <w:b/>
          <w:bCs/>
        </w:rPr>
        <w:t>Serviços de saúde comportamental</w:t>
      </w:r>
      <w:bookmarkEnd w:id="120"/>
      <w:bookmarkEnd w:id="121"/>
      <w:bookmarkEnd w:id="122"/>
      <w:bookmarkEnd w:id="123"/>
      <w:bookmarkEnd w:id="124"/>
    </w:p>
    <w:p w14:paraId="5E611501" w14:textId="2FA98C02" w:rsidR="00F87328" w:rsidRPr="00537EAE" w:rsidRDefault="00F87328" w:rsidP="00B83CB2">
      <w:pPr>
        <w:rPr>
          <w:rFonts w:cstheme="minorHAnsi"/>
        </w:rPr>
      </w:pPr>
      <w:r w:rsidRPr="00537EAE">
        <w:rPr>
          <w:rFonts w:cstheme="minorHAnsi"/>
        </w:rPr>
        <w:t>Os membros podem obter uma gama completa de serviços de saúde mental e de uso de substâncias. Para obter mais informações,</w:t>
      </w:r>
      <w:r w:rsidR="001D0D1E" w:rsidRPr="00537EAE">
        <w:rPr>
          <w:rFonts w:cstheme="minorHAnsi"/>
        </w:rPr>
        <w:t xml:space="preserve"> </w:t>
      </w:r>
      <w:r w:rsidRPr="00537EAE">
        <w:rPr>
          <w:rFonts w:cstheme="minorHAnsi"/>
        </w:rPr>
        <w:t>ligue para (888) 217-3501</w:t>
      </w:r>
      <w:r w:rsidR="00E30267" w:rsidRPr="00537EAE">
        <w:rPr>
          <w:rFonts w:cstheme="minorHAnsi"/>
        </w:rPr>
        <w:t>.</w:t>
      </w:r>
    </w:p>
    <w:p w14:paraId="4D6F9F7A" w14:textId="5A1104E3" w:rsidR="00F87328" w:rsidRPr="001D130E" w:rsidRDefault="00F87328" w:rsidP="001D130E">
      <w:pPr>
        <w:rPr>
          <w:b/>
          <w:bCs/>
        </w:rPr>
      </w:pPr>
      <w:bookmarkStart w:id="125" w:name="_Toc127175711"/>
      <w:bookmarkStart w:id="126" w:name="_Toc127176680"/>
      <w:bookmarkStart w:id="127" w:name="_Toc127176926"/>
      <w:bookmarkStart w:id="128" w:name="_Toc127180893"/>
      <w:bookmarkStart w:id="129" w:name="_Toc127189183"/>
      <w:r w:rsidRPr="001D130E">
        <w:rPr>
          <w:b/>
          <w:bCs/>
        </w:rPr>
        <w:t>ÁREAS DE SERVIÇO</w:t>
      </w:r>
      <w:bookmarkEnd w:id="125"/>
      <w:bookmarkEnd w:id="126"/>
      <w:bookmarkEnd w:id="127"/>
      <w:bookmarkEnd w:id="128"/>
      <w:bookmarkEnd w:id="129"/>
    </w:p>
    <w:p w14:paraId="52149349" w14:textId="1E2AB537" w:rsidR="00C20579" w:rsidRPr="00537EAE" w:rsidRDefault="00C20579" w:rsidP="00B83CB2">
      <w:pPr>
        <w:spacing w:before="120" w:line="242" w:lineRule="auto"/>
        <w:rPr>
          <w:rFonts w:cstheme="minorHAnsi"/>
          <w:i/>
        </w:rPr>
      </w:pPr>
      <w:r w:rsidRPr="00537EAE">
        <w:rPr>
          <w:rFonts w:cstheme="minorHAnsi"/>
          <w:i/>
        </w:rPr>
        <w:t xml:space="preserve">Attleboro, Beverly, Boston, </w:t>
      </w:r>
      <w:proofErr w:type="spellStart"/>
      <w:r w:rsidRPr="00537EAE">
        <w:rPr>
          <w:rFonts w:cstheme="minorHAnsi"/>
          <w:i/>
        </w:rPr>
        <w:t>Brockton</w:t>
      </w:r>
      <w:proofErr w:type="spellEnd"/>
      <w:r w:rsidRPr="00537EAE">
        <w:rPr>
          <w:rFonts w:cstheme="minorHAnsi"/>
          <w:i/>
        </w:rPr>
        <w:t xml:space="preserve">, </w:t>
      </w:r>
      <w:proofErr w:type="spellStart"/>
      <w:r w:rsidRPr="00537EAE">
        <w:rPr>
          <w:rFonts w:cstheme="minorHAnsi"/>
          <w:i/>
        </w:rPr>
        <w:t>Falmouth</w:t>
      </w:r>
      <w:proofErr w:type="spellEnd"/>
      <w:r w:rsidRPr="00537EAE">
        <w:rPr>
          <w:rFonts w:cstheme="minorHAnsi"/>
          <w:i/>
        </w:rPr>
        <w:t xml:space="preserve">, Framingham, Gloucester, </w:t>
      </w:r>
      <w:proofErr w:type="spellStart"/>
      <w:r w:rsidRPr="00537EAE">
        <w:rPr>
          <w:rFonts w:cstheme="minorHAnsi"/>
          <w:i/>
        </w:rPr>
        <w:t>Haverhill</w:t>
      </w:r>
      <w:proofErr w:type="spellEnd"/>
      <w:r w:rsidRPr="00537EAE">
        <w:rPr>
          <w:rFonts w:cstheme="minorHAnsi"/>
          <w:i/>
        </w:rPr>
        <w:t xml:space="preserve">, Lawrence, Lowell, Lynn, </w:t>
      </w:r>
      <w:proofErr w:type="spellStart"/>
      <w:r w:rsidRPr="00537EAE">
        <w:rPr>
          <w:rFonts w:cstheme="minorHAnsi"/>
          <w:i/>
        </w:rPr>
        <w:t>Malden</w:t>
      </w:r>
      <w:proofErr w:type="spellEnd"/>
      <w:r w:rsidRPr="00537EAE">
        <w:rPr>
          <w:rFonts w:cstheme="minorHAnsi"/>
          <w:i/>
        </w:rPr>
        <w:t xml:space="preserve">, Plymouth, Quincy, </w:t>
      </w:r>
      <w:proofErr w:type="spellStart"/>
      <w:r w:rsidRPr="00537EAE">
        <w:rPr>
          <w:rFonts w:cstheme="minorHAnsi"/>
          <w:i/>
        </w:rPr>
        <w:t>Revere</w:t>
      </w:r>
      <w:proofErr w:type="spellEnd"/>
      <w:r w:rsidRPr="00537EAE">
        <w:rPr>
          <w:rFonts w:cstheme="minorHAnsi"/>
          <w:i/>
        </w:rPr>
        <w:t xml:space="preserve">, Salem, </w:t>
      </w:r>
      <w:proofErr w:type="spellStart"/>
      <w:r w:rsidRPr="00537EAE">
        <w:rPr>
          <w:rFonts w:cstheme="minorHAnsi"/>
          <w:i/>
        </w:rPr>
        <w:t>Somerville</w:t>
      </w:r>
      <w:proofErr w:type="spellEnd"/>
      <w:r w:rsidRPr="00537EAE">
        <w:rPr>
          <w:rFonts w:cstheme="minorHAnsi"/>
          <w:i/>
        </w:rPr>
        <w:t xml:space="preserve">, </w:t>
      </w:r>
      <w:proofErr w:type="spellStart"/>
      <w:r w:rsidRPr="00537EAE">
        <w:rPr>
          <w:rFonts w:cstheme="minorHAnsi"/>
          <w:i/>
        </w:rPr>
        <w:t>Taunton</w:t>
      </w:r>
      <w:proofErr w:type="spellEnd"/>
      <w:r w:rsidRPr="00537EAE">
        <w:rPr>
          <w:rFonts w:cstheme="minorHAnsi"/>
          <w:i/>
        </w:rPr>
        <w:t xml:space="preserve">, </w:t>
      </w:r>
      <w:proofErr w:type="spellStart"/>
      <w:r w:rsidRPr="00537EAE">
        <w:rPr>
          <w:rFonts w:cstheme="minorHAnsi"/>
          <w:i/>
        </w:rPr>
        <w:t>Waltham</w:t>
      </w:r>
      <w:proofErr w:type="spellEnd"/>
      <w:r w:rsidRPr="00537EAE">
        <w:rPr>
          <w:rFonts w:cstheme="minorHAnsi"/>
          <w:i/>
        </w:rPr>
        <w:t xml:space="preserve">, </w:t>
      </w:r>
      <w:proofErr w:type="spellStart"/>
      <w:r w:rsidRPr="00537EAE">
        <w:rPr>
          <w:rFonts w:cstheme="minorHAnsi"/>
          <w:i/>
        </w:rPr>
        <w:t>Wareham</w:t>
      </w:r>
      <w:proofErr w:type="spellEnd"/>
      <w:r w:rsidRPr="00537EAE">
        <w:rPr>
          <w:rFonts w:cstheme="minorHAnsi"/>
          <w:i/>
        </w:rPr>
        <w:t xml:space="preserve">, </w:t>
      </w:r>
      <w:proofErr w:type="spellStart"/>
      <w:r w:rsidRPr="00537EAE">
        <w:rPr>
          <w:rFonts w:cstheme="minorHAnsi"/>
          <w:i/>
        </w:rPr>
        <w:t>Woburn</w:t>
      </w:r>
      <w:proofErr w:type="spellEnd"/>
    </w:p>
    <w:p w14:paraId="140BDB4D" w14:textId="29C4C387" w:rsidR="00C27796" w:rsidRPr="00537EAE" w:rsidRDefault="00C27796" w:rsidP="00B83CB2">
      <w:pPr>
        <w:spacing w:before="120" w:line="242" w:lineRule="auto"/>
        <w:rPr>
          <w:rFonts w:cstheme="minorHAnsi"/>
          <w:i/>
        </w:rPr>
      </w:pPr>
      <w:r w:rsidRPr="00537EAE">
        <w:rPr>
          <w:rFonts w:cstheme="minorHAnsi"/>
          <w:i/>
        </w:rPr>
        <w:t>Localize sua cidade e a área de serviço dela na página 37.</w:t>
      </w:r>
    </w:p>
    <w:p w14:paraId="50FCF44A" w14:textId="61C3BCF0" w:rsidR="00432529" w:rsidRPr="00537EAE" w:rsidRDefault="00432529" w:rsidP="00B83CB2">
      <w:pPr>
        <w:spacing w:before="127" w:line="244" w:lineRule="auto"/>
        <w:ind w:right="158"/>
        <w:rPr>
          <w:rFonts w:cstheme="minorHAnsi"/>
        </w:rPr>
      </w:pPr>
      <w:proofErr w:type="spellStart"/>
      <w:r w:rsidRPr="00B83CB2">
        <w:rPr>
          <w:rFonts w:cstheme="minorHAnsi"/>
          <w:lang w:val="en-US"/>
        </w:rPr>
        <w:t>WellSense</w:t>
      </w:r>
      <w:proofErr w:type="spellEnd"/>
      <w:r w:rsidRPr="00B83CB2">
        <w:rPr>
          <w:rFonts w:cstheme="minorHAnsi"/>
          <w:lang w:val="en-US"/>
        </w:rPr>
        <w:t xml:space="preserve"> </w:t>
      </w:r>
      <w:proofErr w:type="spellStart"/>
      <w:r w:rsidRPr="00B83CB2">
        <w:rPr>
          <w:rFonts w:cstheme="minorHAnsi"/>
          <w:lang w:val="en-US"/>
        </w:rPr>
        <w:t>BILH</w:t>
      </w:r>
      <w:proofErr w:type="spellEnd"/>
      <w:r w:rsidRPr="00B83CB2">
        <w:rPr>
          <w:rFonts w:cstheme="minorHAnsi"/>
          <w:lang w:val="en-US"/>
        </w:rPr>
        <w:t xml:space="preserve"> Performance Network ACO é </w:t>
      </w:r>
      <w:proofErr w:type="spellStart"/>
      <w:r w:rsidRPr="00B83CB2">
        <w:rPr>
          <w:rFonts w:cstheme="minorHAnsi"/>
          <w:lang w:val="en-US"/>
        </w:rPr>
        <w:t>uma</w:t>
      </w:r>
      <w:proofErr w:type="spellEnd"/>
      <w:r w:rsidRPr="00B83CB2">
        <w:rPr>
          <w:rFonts w:cstheme="minorHAnsi"/>
          <w:lang w:val="en-US"/>
        </w:rPr>
        <w:t xml:space="preserve"> </w:t>
      </w:r>
      <w:proofErr w:type="spellStart"/>
      <w:r w:rsidRPr="00B83CB2">
        <w:rPr>
          <w:rFonts w:cstheme="minorHAnsi"/>
          <w:lang w:val="en-US"/>
        </w:rPr>
        <w:t>parceria</w:t>
      </w:r>
      <w:proofErr w:type="spellEnd"/>
      <w:r w:rsidRPr="00B83CB2">
        <w:rPr>
          <w:rFonts w:cstheme="minorHAnsi"/>
          <w:lang w:val="en-US"/>
        </w:rPr>
        <w:t xml:space="preserve"> entre o </w:t>
      </w:r>
      <w:proofErr w:type="spellStart"/>
      <w:r w:rsidRPr="00B83CB2">
        <w:rPr>
          <w:rFonts w:cstheme="minorHAnsi"/>
          <w:lang w:val="en-US"/>
        </w:rPr>
        <w:t>WellSense</w:t>
      </w:r>
      <w:proofErr w:type="spellEnd"/>
      <w:r w:rsidRPr="00B83CB2">
        <w:rPr>
          <w:rFonts w:cstheme="minorHAnsi"/>
          <w:lang w:val="en-US"/>
        </w:rPr>
        <w:t xml:space="preserve"> Health Plan e a Beth Israel Lahey Health Performance Network. </w:t>
      </w:r>
      <w:r w:rsidRPr="00537EAE">
        <w:rPr>
          <w:rFonts w:cstheme="minorHAnsi"/>
        </w:rPr>
        <w:t>Estamos juntos dedicados a fornecer cuidados que melhorem sua saúde para que você possa viver a melhor vida que possa ter.</w:t>
      </w:r>
    </w:p>
    <w:p w14:paraId="0BBBA679" w14:textId="0784EF7F" w:rsidR="00432529" w:rsidRPr="001D130E" w:rsidRDefault="00432529" w:rsidP="001D130E">
      <w:pPr>
        <w:rPr>
          <w:b/>
          <w:bCs/>
        </w:rPr>
      </w:pPr>
      <w:bookmarkStart w:id="130" w:name="_Toc127175712"/>
      <w:bookmarkStart w:id="131" w:name="_Toc127176681"/>
      <w:bookmarkStart w:id="132" w:name="_Toc127176927"/>
      <w:bookmarkStart w:id="133" w:name="_Toc127180894"/>
      <w:bookmarkStart w:id="134" w:name="_Toc127189184"/>
      <w:r w:rsidRPr="001D130E">
        <w:rPr>
          <w:b/>
          <w:bCs/>
        </w:rPr>
        <w:t>Programas especiais e benefícios extras</w:t>
      </w:r>
      <w:bookmarkEnd w:id="130"/>
      <w:bookmarkEnd w:id="131"/>
      <w:bookmarkEnd w:id="132"/>
      <w:bookmarkEnd w:id="133"/>
      <w:bookmarkEnd w:id="134"/>
    </w:p>
    <w:p w14:paraId="66F1C412" w14:textId="77777777" w:rsidR="00432529" w:rsidRPr="00537EAE" w:rsidRDefault="00432529" w:rsidP="00145927">
      <w:pPr>
        <w:pStyle w:val="ListParagraph"/>
        <w:widowControl w:val="0"/>
        <w:numPr>
          <w:ilvl w:val="0"/>
          <w:numId w:val="42"/>
        </w:numPr>
        <w:tabs>
          <w:tab w:val="left" w:pos="2061"/>
          <w:tab w:val="left" w:pos="2062"/>
        </w:tabs>
        <w:autoSpaceDE w:val="0"/>
        <w:autoSpaceDN w:val="0"/>
        <w:spacing w:before="63" w:after="0" w:line="240" w:lineRule="auto"/>
        <w:rPr>
          <w:rFonts w:cstheme="minorHAnsi"/>
        </w:rPr>
      </w:pPr>
      <w:r w:rsidRPr="00537EAE">
        <w:rPr>
          <w:rFonts w:cstheme="minorHAnsi"/>
        </w:rPr>
        <w:t>Reembolso de fitness</w:t>
      </w:r>
    </w:p>
    <w:p w14:paraId="63FBD0EF" w14:textId="77777777" w:rsidR="00432529" w:rsidRPr="00537EAE" w:rsidRDefault="00432529" w:rsidP="00145927">
      <w:pPr>
        <w:pStyle w:val="ListParagraph"/>
        <w:widowControl w:val="0"/>
        <w:numPr>
          <w:ilvl w:val="0"/>
          <w:numId w:val="42"/>
        </w:numPr>
        <w:tabs>
          <w:tab w:val="left" w:pos="2061"/>
          <w:tab w:val="left" w:pos="2062"/>
        </w:tabs>
        <w:autoSpaceDE w:val="0"/>
        <w:autoSpaceDN w:val="0"/>
        <w:spacing w:before="72" w:after="0" w:line="240" w:lineRule="auto"/>
        <w:rPr>
          <w:rFonts w:cstheme="minorHAnsi"/>
        </w:rPr>
      </w:pPr>
      <w:r w:rsidRPr="00537EAE">
        <w:rPr>
          <w:rFonts w:cstheme="minorHAnsi"/>
        </w:rPr>
        <w:t>Programas para gestantes</w:t>
      </w:r>
    </w:p>
    <w:p w14:paraId="4E8B5E54" w14:textId="77777777" w:rsidR="00432529" w:rsidRPr="00537EAE" w:rsidRDefault="00432529" w:rsidP="00145927">
      <w:pPr>
        <w:pStyle w:val="ListParagraph"/>
        <w:widowControl w:val="0"/>
        <w:numPr>
          <w:ilvl w:val="0"/>
          <w:numId w:val="42"/>
        </w:numPr>
        <w:tabs>
          <w:tab w:val="left" w:pos="2061"/>
          <w:tab w:val="left" w:pos="2062"/>
        </w:tabs>
        <w:autoSpaceDE w:val="0"/>
        <w:autoSpaceDN w:val="0"/>
        <w:spacing w:before="72" w:after="0" w:line="240" w:lineRule="auto"/>
        <w:rPr>
          <w:rFonts w:cstheme="minorHAnsi"/>
        </w:rPr>
      </w:pPr>
      <w:r w:rsidRPr="00537EAE">
        <w:rPr>
          <w:rFonts w:cstheme="minorHAnsi"/>
        </w:rPr>
        <w:t>Entrega de receitas médicas por correio</w:t>
      </w:r>
    </w:p>
    <w:p w14:paraId="53AE9FDF" w14:textId="77777777" w:rsidR="00432529" w:rsidRPr="00537EAE" w:rsidRDefault="00432529" w:rsidP="00145927">
      <w:pPr>
        <w:pStyle w:val="ListParagraph"/>
        <w:widowControl w:val="0"/>
        <w:numPr>
          <w:ilvl w:val="0"/>
          <w:numId w:val="42"/>
        </w:numPr>
        <w:tabs>
          <w:tab w:val="left" w:pos="2061"/>
          <w:tab w:val="left" w:pos="2062"/>
        </w:tabs>
        <w:autoSpaceDE w:val="0"/>
        <w:autoSpaceDN w:val="0"/>
        <w:spacing w:before="71" w:after="0" w:line="240" w:lineRule="auto"/>
        <w:rPr>
          <w:rFonts w:cstheme="minorHAnsi"/>
        </w:rPr>
      </w:pPr>
      <w:r w:rsidRPr="00537EAE">
        <w:rPr>
          <w:rFonts w:cstheme="minorHAnsi"/>
        </w:rPr>
        <w:t>Kits odontológicos gratuitos</w:t>
      </w:r>
    </w:p>
    <w:p w14:paraId="6D38024E" w14:textId="77777777" w:rsidR="00432529" w:rsidRPr="00537EAE" w:rsidRDefault="00432529" w:rsidP="00145927">
      <w:pPr>
        <w:pStyle w:val="ListParagraph"/>
        <w:widowControl w:val="0"/>
        <w:numPr>
          <w:ilvl w:val="0"/>
          <w:numId w:val="42"/>
        </w:numPr>
        <w:tabs>
          <w:tab w:val="left" w:pos="2061"/>
          <w:tab w:val="left" w:pos="2062"/>
        </w:tabs>
        <w:autoSpaceDE w:val="0"/>
        <w:autoSpaceDN w:val="0"/>
        <w:spacing w:before="72" w:after="0" w:line="242" w:lineRule="auto"/>
        <w:rPr>
          <w:rFonts w:cstheme="minorHAnsi"/>
        </w:rPr>
      </w:pPr>
      <w:r w:rsidRPr="00537EAE">
        <w:rPr>
          <w:rFonts w:cstheme="minorHAnsi"/>
        </w:rPr>
        <w:t>Cadeirinhas e assentos de elevação para carros e capacetes de bicicleta gratuitos para crianças.</w:t>
      </w:r>
    </w:p>
    <w:p w14:paraId="143189A2" w14:textId="77777777" w:rsidR="00432529" w:rsidRPr="00537EAE" w:rsidRDefault="00432529" w:rsidP="00432529">
      <w:pPr>
        <w:spacing w:before="76" w:line="242" w:lineRule="auto"/>
        <w:rPr>
          <w:rFonts w:cstheme="minorHAnsi"/>
          <w:i/>
        </w:rPr>
      </w:pPr>
      <w:r w:rsidRPr="00537EAE">
        <w:rPr>
          <w:rFonts w:cstheme="minorHAnsi"/>
          <w:i/>
        </w:rPr>
        <w:t>Entre em contato com o plano para obter uma lista completa de programas especiais e benefícios extras. Determinadas regras podem se aplicar.</w:t>
      </w:r>
    </w:p>
    <w:p w14:paraId="5D1AB429" w14:textId="22E4CF09" w:rsidR="00432529" w:rsidRPr="00537EAE" w:rsidRDefault="00432529" w:rsidP="00F310C8">
      <w:pPr>
        <w:spacing w:after="0" w:line="240" w:lineRule="auto"/>
        <w:rPr>
          <w:rFonts w:cstheme="minorHAnsi"/>
          <w:i/>
        </w:rPr>
      </w:pPr>
      <w:hyperlink r:id="rId12" w:history="1">
        <w:r w:rsidRPr="00537EAE">
          <w:rPr>
            <w:rStyle w:val="Hyperlink"/>
            <w:rFonts w:cstheme="minorHAnsi"/>
          </w:rPr>
          <w:t>www.wellsense.org/bilh</w:t>
        </w:r>
      </w:hyperlink>
    </w:p>
    <w:p w14:paraId="6A58C946" w14:textId="77777777" w:rsidR="00F310C8" w:rsidRPr="00537EAE" w:rsidRDefault="00432529" w:rsidP="00F310C8">
      <w:pPr>
        <w:spacing w:after="0" w:line="240" w:lineRule="auto"/>
        <w:rPr>
          <w:rFonts w:cstheme="minorHAnsi"/>
        </w:rPr>
      </w:pPr>
      <w:r w:rsidRPr="00537EAE">
        <w:rPr>
          <w:rFonts w:cstheme="minorHAnsi"/>
          <w:i/>
        </w:rPr>
        <w:t xml:space="preserve">Atendimento ao cliente: </w:t>
      </w:r>
      <w:r w:rsidRPr="00537EAE">
        <w:rPr>
          <w:rFonts w:cstheme="minorHAnsi"/>
        </w:rPr>
        <w:t>(888) 566-0010</w:t>
      </w:r>
    </w:p>
    <w:p w14:paraId="5F177E0C" w14:textId="6B2E7238" w:rsidR="00432529" w:rsidRPr="00537EAE" w:rsidRDefault="00432529" w:rsidP="00F310C8">
      <w:pPr>
        <w:spacing w:after="0" w:line="240" w:lineRule="auto"/>
        <w:rPr>
          <w:rFonts w:cstheme="minorHAnsi"/>
        </w:rPr>
      </w:pPr>
      <w:r w:rsidRPr="00537EAE">
        <w:rPr>
          <w:rFonts w:cstheme="minorHAnsi"/>
          <w:i/>
        </w:rPr>
        <w:t xml:space="preserve">Saúde comportamental: </w:t>
      </w:r>
      <w:r w:rsidRPr="00537EAE">
        <w:rPr>
          <w:rFonts w:cstheme="minorHAnsi"/>
        </w:rPr>
        <w:t>(888) 217-3501</w:t>
      </w:r>
    </w:p>
    <w:p w14:paraId="29312791" w14:textId="77777777" w:rsidR="00432529" w:rsidRPr="00537EAE" w:rsidRDefault="00432529" w:rsidP="00F310C8">
      <w:pPr>
        <w:spacing w:after="0" w:line="240" w:lineRule="auto"/>
        <w:rPr>
          <w:rFonts w:cstheme="minorHAnsi"/>
          <w:i/>
        </w:rPr>
      </w:pPr>
    </w:p>
    <w:p w14:paraId="0F1449E6" w14:textId="033C701C" w:rsidR="007B63CA" w:rsidRPr="001D130E" w:rsidRDefault="007B63CA" w:rsidP="001D130E">
      <w:pPr>
        <w:pStyle w:val="Heading2"/>
      </w:pPr>
      <w:bookmarkStart w:id="135" w:name="_Toc211950363"/>
      <w:proofErr w:type="spellStart"/>
      <w:r w:rsidRPr="001D130E">
        <w:t>WellSense</w:t>
      </w:r>
      <w:proofErr w:type="spellEnd"/>
      <w:r w:rsidRPr="001D130E">
        <w:t xml:space="preserve"> Boston Children’s ACO</w:t>
      </w:r>
      <w:bookmarkEnd w:id="135"/>
    </w:p>
    <w:p w14:paraId="1D3CF14A" w14:textId="124FA2F7" w:rsidR="00C20579" w:rsidRPr="001D130E" w:rsidRDefault="00C20579" w:rsidP="001D130E">
      <w:pPr>
        <w:rPr>
          <w:b/>
          <w:bCs/>
        </w:rPr>
      </w:pPr>
      <w:bookmarkStart w:id="136" w:name="_Toc127175714"/>
      <w:bookmarkStart w:id="137" w:name="_Toc127176683"/>
      <w:bookmarkStart w:id="138" w:name="_Toc127176929"/>
      <w:bookmarkStart w:id="139" w:name="_Toc127180896"/>
      <w:bookmarkStart w:id="140" w:name="_Toc127189186"/>
      <w:r w:rsidRPr="001D130E">
        <w:rPr>
          <w:b/>
          <w:bCs/>
        </w:rPr>
        <w:t>Serviços de saúde comportamental</w:t>
      </w:r>
      <w:bookmarkEnd w:id="136"/>
      <w:bookmarkEnd w:id="137"/>
      <w:bookmarkEnd w:id="138"/>
      <w:bookmarkEnd w:id="139"/>
      <w:bookmarkEnd w:id="140"/>
    </w:p>
    <w:p w14:paraId="46016CB7" w14:textId="0907DC31" w:rsidR="00C20579" w:rsidRPr="00537EAE" w:rsidRDefault="00C20579" w:rsidP="001D130E">
      <w:pPr>
        <w:rPr>
          <w:rFonts w:cstheme="minorHAnsi"/>
        </w:rPr>
      </w:pPr>
      <w:r w:rsidRPr="00537EAE">
        <w:rPr>
          <w:rFonts w:cstheme="minorHAnsi"/>
        </w:rPr>
        <w:t>Os membros podem obter uma gama completa de serviços de saúde mental e de uso de substâncias. Para obter mais informações,</w:t>
      </w:r>
      <w:r w:rsidR="00F310C8" w:rsidRPr="00537EAE">
        <w:rPr>
          <w:rFonts w:cstheme="minorHAnsi"/>
        </w:rPr>
        <w:t xml:space="preserve"> </w:t>
      </w:r>
      <w:r w:rsidRPr="00537EAE">
        <w:rPr>
          <w:rFonts w:cstheme="minorHAnsi"/>
        </w:rPr>
        <w:t>ligue para (888) 217-3501</w:t>
      </w:r>
      <w:r w:rsidR="00C90879" w:rsidRPr="00537EAE">
        <w:rPr>
          <w:rFonts w:cstheme="minorHAnsi"/>
        </w:rPr>
        <w:t>.</w:t>
      </w:r>
    </w:p>
    <w:p w14:paraId="3BB30412" w14:textId="546E518B" w:rsidR="00C20579" w:rsidRPr="001D130E" w:rsidRDefault="00C20579" w:rsidP="001D130E">
      <w:pPr>
        <w:rPr>
          <w:b/>
          <w:bCs/>
        </w:rPr>
      </w:pPr>
      <w:bookmarkStart w:id="141" w:name="_Toc127175715"/>
      <w:bookmarkStart w:id="142" w:name="_Toc127176684"/>
      <w:bookmarkStart w:id="143" w:name="_Toc127176930"/>
      <w:bookmarkStart w:id="144" w:name="_Toc127180897"/>
      <w:bookmarkStart w:id="145" w:name="_Toc127189187"/>
      <w:r w:rsidRPr="001D130E">
        <w:rPr>
          <w:b/>
          <w:bCs/>
        </w:rPr>
        <w:t>ÁREAS DE SERVIÇO</w:t>
      </w:r>
      <w:bookmarkEnd w:id="141"/>
      <w:bookmarkEnd w:id="142"/>
      <w:bookmarkEnd w:id="143"/>
      <w:bookmarkEnd w:id="144"/>
      <w:bookmarkEnd w:id="145"/>
    </w:p>
    <w:p w14:paraId="78C6C65B" w14:textId="36750437" w:rsidR="00105BE6" w:rsidRPr="00537EAE" w:rsidRDefault="00105BE6" w:rsidP="001E70FE">
      <w:pPr>
        <w:rPr>
          <w:rFonts w:cstheme="minorHAnsi"/>
          <w:i/>
          <w:iCs/>
        </w:rPr>
      </w:pPr>
      <w:r w:rsidRPr="00537EAE">
        <w:rPr>
          <w:rFonts w:cstheme="minorHAnsi"/>
          <w:i/>
        </w:rPr>
        <w:t>Todas as cidades</w:t>
      </w:r>
    </w:p>
    <w:p w14:paraId="43ACD158" w14:textId="34E9AE26" w:rsidR="007B63CA" w:rsidRPr="00537EAE" w:rsidRDefault="00380139" w:rsidP="003E497E">
      <w:pPr>
        <w:spacing w:after="0" w:line="240" w:lineRule="auto"/>
        <w:jc w:val="both"/>
        <w:rPr>
          <w:rFonts w:cstheme="minorHAnsi"/>
          <w:i/>
        </w:rPr>
      </w:pPr>
      <w:r w:rsidRPr="00537EAE">
        <w:rPr>
          <w:rFonts w:cstheme="minorHAnsi"/>
          <w:bCs/>
          <w:i/>
        </w:rPr>
        <w:t xml:space="preserve">Localize sua cidade e a área de serviço dela na página </w:t>
      </w:r>
      <w:r w:rsidR="00030B17" w:rsidRPr="00537EAE">
        <w:rPr>
          <w:rFonts w:cstheme="minorHAnsi"/>
          <w:bCs/>
          <w:i/>
        </w:rPr>
        <w:t>37</w:t>
      </w:r>
      <w:r w:rsidRPr="00537EAE">
        <w:rPr>
          <w:rFonts w:cstheme="minorHAnsi"/>
          <w:b/>
          <w:i/>
        </w:rPr>
        <w:t>.</w:t>
      </w:r>
    </w:p>
    <w:p w14:paraId="41E2394E" w14:textId="77777777" w:rsidR="00380139" w:rsidRPr="00537EAE" w:rsidRDefault="00380139" w:rsidP="00E86A21">
      <w:pPr>
        <w:spacing w:before="127" w:line="244" w:lineRule="auto"/>
        <w:rPr>
          <w:rFonts w:cstheme="minorHAnsi"/>
        </w:rPr>
      </w:pPr>
      <w:r w:rsidRPr="00B83CB2">
        <w:rPr>
          <w:rFonts w:cstheme="minorHAnsi"/>
          <w:lang w:val="en-US"/>
        </w:rPr>
        <w:t xml:space="preserve">A </w:t>
      </w:r>
      <w:proofErr w:type="spellStart"/>
      <w:r w:rsidRPr="00B83CB2">
        <w:rPr>
          <w:rFonts w:cstheme="minorHAnsi"/>
          <w:lang w:val="en-US"/>
        </w:rPr>
        <w:t>WellSense</w:t>
      </w:r>
      <w:proofErr w:type="spellEnd"/>
      <w:r w:rsidRPr="00B83CB2">
        <w:rPr>
          <w:rFonts w:cstheme="minorHAnsi"/>
          <w:lang w:val="en-US"/>
        </w:rPr>
        <w:t xml:space="preserve"> Boston Children’s ACO é </w:t>
      </w:r>
      <w:proofErr w:type="spellStart"/>
      <w:r w:rsidRPr="00B83CB2">
        <w:rPr>
          <w:rFonts w:cstheme="minorHAnsi"/>
          <w:lang w:val="en-US"/>
        </w:rPr>
        <w:t>uma</w:t>
      </w:r>
      <w:proofErr w:type="spellEnd"/>
      <w:r w:rsidRPr="00B83CB2">
        <w:rPr>
          <w:rFonts w:cstheme="minorHAnsi"/>
          <w:lang w:val="en-US"/>
        </w:rPr>
        <w:t xml:space="preserve"> </w:t>
      </w:r>
      <w:proofErr w:type="spellStart"/>
      <w:r w:rsidRPr="00B83CB2">
        <w:rPr>
          <w:rFonts w:cstheme="minorHAnsi"/>
          <w:lang w:val="en-US"/>
        </w:rPr>
        <w:t>parceria</w:t>
      </w:r>
      <w:proofErr w:type="spellEnd"/>
      <w:r w:rsidRPr="00B83CB2">
        <w:rPr>
          <w:rFonts w:cstheme="minorHAnsi"/>
          <w:lang w:val="en-US"/>
        </w:rPr>
        <w:t xml:space="preserve"> entre o </w:t>
      </w:r>
      <w:proofErr w:type="spellStart"/>
      <w:r w:rsidRPr="00B83CB2">
        <w:rPr>
          <w:rFonts w:cstheme="minorHAnsi"/>
          <w:lang w:val="en-US"/>
        </w:rPr>
        <w:t>WellSense</w:t>
      </w:r>
      <w:proofErr w:type="spellEnd"/>
      <w:r w:rsidRPr="00B83CB2">
        <w:rPr>
          <w:rFonts w:cstheme="minorHAnsi"/>
          <w:lang w:val="en-US"/>
        </w:rPr>
        <w:t xml:space="preserve"> Health Plan e a Boston Children’s Health ACO. </w:t>
      </w:r>
      <w:r w:rsidRPr="00537EAE">
        <w:rPr>
          <w:rFonts w:cstheme="minorHAnsi"/>
        </w:rPr>
        <w:t>Acreditamos em fornecer o melhor atendimento possível a todas as crianças que atendemos - colocando seu futuro saudável em primeiro lugar.</w:t>
      </w:r>
    </w:p>
    <w:p w14:paraId="45014E29" w14:textId="77777777" w:rsidR="00380139" w:rsidRPr="00537EAE" w:rsidRDefault="00380139" w:rsidP="00E86A21">
      <w:pPr>
        <w:spacing w:before="120" w:after="120" w:line="240" w:lineRule="auto"/>
        <w:ind w:right="2131"/>
        <w:rPr>
          <w:rFonts w:cstheme="minorHAnsi"/>
          <w:b/>
          <w:bCs/>
        </w:rPr>
      </w:pPr>
      <w:r w:rsidRPr="00537EAE">
        <w:rPr>
          <w:rFonts w:cstheme="minorHAnsi"/>
          <w:b/>
          <w:bCs/>
        </w:rPr>
        <w:t>Programas especiais e benefícios extras</w:t>
      </w:r>
    </w:p>
    <w:p w14:paraId="5E20582E" w14:textId="77777777" w:rsidR="00380139" w:rsidRPr="00537EAE" w:rsidRDefault="00380139" w:rsidP="000E4A4A">
      <w:pPr>
        <w:pStyle w:val="ListParagraph"/>
        <w:widowControl w:val="0"/>
        <w:numPr>
          <w:ilvl w:val="0"/>
          <w:numId w:val="31"/>
        </w:numPr>
        <w:tabs>
          <w:tab w:val="left" w:pos="1159"/>
          <w:tab w:val="left" w:pos="1160"/>
        </w:tabs>
        <w:autoSpaceDE w:val="0"/>
        <w:autoSpaceDN w:val="0"/>
        <w:spacing w:before="63" w:after="0" w:line="240" w:lineRule="auto"/>
        <w:jc w:val="both"/>
        <w:rPr>
          <w:rFonts w:cstheme="minorHAnsi"/>
        </w:rPr>
      </w:pPr>
      <w:r w:rsidRPr="00537EAE">
        <w:rPr>
          <w:rFonts w:cstheme="minorHAnsi"/>
        </w:rPr>
        <w:t>Programas de apoio à nutrição</w:t>
      </w:r>
    </w:p>
    <w:p w14:paraId="19E3BC06" w14:textId="77777777" w:rsidR="00380139" w:rsidRPr="00537EAE" w:rsidRDefault="00380139" w:rsidP="000E4A4A">
      <w:pPr>
        <w:pStyle w:val="ListParagraph"/>
        <w:widowControl w:val="0"/>
        <w:numPr>
          <w:ilvl w:val="0"/>
          <w:numId w:val="31"/>
        </w:numPr>
        <w:tabs>
          <w:tab w:val="left" w:pos="1159"/>
          <w:tab w:val="left" w:pos="1160"/>
        </w:tabs>
        <w:autoSpaceDE w:val="0"/>
        <w:autoSpaceDN w:val="0"/>
        <w:spacing w:before="71" w:after="0" w:line="242" w:lineRule="auto"/>
        <w:jc w:val="both"/>
        <w:rPr>
          <w:rFonts w:cstheme="minorHAnsi"/>
        </w:rPr>
      </w:pPr>
      <w:r w:rsidRPr="00537EAE">
        <w:rPr>
          <w:rFonts w:cstheme="minorHAnsi"/>
        </w:rPr>
        <w:t>Cadeirinhas e assentos de elevação para carros e capacetes de bicicleta gratuitos para crianças.</w:t>
      </w:r>
    </w:p>
    <w:p w14:paraId="50B0E774" w14:textId="77777777" w:rsidR="00380139" w:rsidRPr="00537EAE" w:rsidRDefault="00380139" w:rsidP="000E4A4A">
      <w:pPr>
        <w:pStyle w:val="ListParagraph"/>
        <w:widowControl w:val="0"/>
        <w:numPr>
          <w:ilvl w:val="0"/>
          <w:numId w:val="31"/>
        </w:numPr>
        <w:tabs>
          <w:tab w:val="left" w:pos="1159"/>
          <w:tab w:val="left" w:pos="1160"/>
        </w:tabs>
        <w:autoSpaceDE w:val="0"/>
        <w:autoSpaceDN w:val="0"/>
        <w:spacing w:before="70" w:after="0" w:line="240" w:lineRule="auto"/>
        <w:jc w:val="both"/>
        <w:rPr>
          <w:rFonts w:cstheme="minorHAnsi"/>
        </w:rPr>
      </w:pPr>
      <w:r w:rsidRPr="00537EAE">
        <w:rPr>
          <w:rFonts w:cstheme="minorHAnsi"/>
        </w:rPr>
        <w:lastRenderedPageBreak/>
        <w:t>Kits odontológicos gratuitos</w:t>
      </w:r>
    </w:p>
    <w:p w14:paraId="2DAC2C9A" w14:textId="77777777" w:rsidR="00380139" w:rsidRPr="00537EAE" w:rsidRDefault="00380139" w:rsidP="000E4A4A">
      <w:pPr>
        <w:pStyle w:val="ListParagraph"/>
        <w:widowControl w:val="0"/>
        <w:numPr>
          <w:ilvl w:val="0"/>
          <w:numId w:val="31"/>
        </w:numPr>
        <w:tabs>
          <w:tab w:val="left" w:pos="1159"/>
          <w:tab w:val="left" w:pos="1160"/>
        </w:tabs>
        <w:autoSpaceDE w:val="0"/>
        <w:autoSpaceDN w:val="0"/>
        <w:spacing w:before="72" w:after="0" w:line="240" w:lineRule="auto"/>
        <w:jc w:val="both"/>
        <w:rPr>
          <w:rFonts w:cstheme="minorHAnsi"/>
        </w:rPr>
      </w:pPr>
      <w:r w:rsidRPr="00537EAE">
        <w:rPr>
          <w:rFonts w:cstheme="minorHAnsi"/>
        </w:rPr>
        <w:t>Entrega de receitas médicas por correio</w:t>
      </w:r>
    </w:p>
    <w:p w14:paraId="4137D328" w14:textId="77777777" w:rsidR="00380139" w:rsidRPr="00537EAE" w:rsidRDefault="00380139" w:rsidP="000E4A4A">
      <w:pPr>
        <w:pStyle w:val="ListParagraph"/>
        <w:widowControl w:val="0"/>
        <w:numPr>
          <w:ilvl w:val="0"/>
          <w:numId w:val="31"/>
        </w:numPr>
        <w:tabs>
          <w:tab w:val="left" w:pos="1159"/>
          <w:tab w:val="left" w:pos="1160"/>
        </w:tabs>
        <w:autoSpaceDE w:val="0"/>
        <w:autoSpaceDN w:val="0"/>
        <w:spacing w:before="71" w:after="0" w:line="240" w:lineRule="auto"/>
        <w:jc w:val="both"/>
        <w:rPr>
          <w:rFonts w:cstheme="minorHAnsi"/>
        </w:rPr>
      </w:pPr>
      <w:r w:rsidRPr="00537EAE">
        <w:rPr>
          <w:rFonts w:cstheme="minorHAnsi"/>
        </w:rPr>
        <w:t>Aulas virtuais de culinária</w:t>
      </w:r>
    </w:p>
    <w:p w14:paraId="66585512" w14:textId="65C47CE3" w:rsidR="007B63CA" w:rsidRPr="00537EAE" w:rsidRDefault="007B63CA" w:rsidP="003E497E">
      <w:pPr>
        <w:spacing w:after="0" w:line="240" w:lineRule="auto"/>
        <w:jc w:val="both"/>
        <w:rPr>
          <w:rFonts w:cstheme="minorHAnsi"/>
        </w:rPr>
      </w:pPr>
    </w:p>
    <w:p w14:paraId="15A5AC90" w14:textId="1391DEF4" w:rsidR="00380139" w:rsidRPr="001D130E" w:rsidRDefault="00380139" w:rsidP="001D130E">
      <w:pPr>
        <w:pStyle w:val="Heading2"/>
      </w:pPr>
      <w:bookmarkStart w:id="146" w:name="_Toc211950364"/>
      <w:proofErr w:type="spellStart"/>
      <w:r w:rsidRPr="001D130E">
        <w:t>WellSense</w:t>
      </w:r>
      <w:proofErr w:type="spellEnd"/>
      <w:r w:rsidRPr="001D130E">
        <w:t xml:space="preserve"> </w:t>
      </w:r>
      <w:proofErr w:type="spellStart"/>
      <w:r w:rsidRPr="001D130E">
        <w:t>Care</w:t>
      </w:r>
      <w:proofErr w:type="spellEnd"/>
      <w:r w:rsidRPr="001D130E">
        <w:t xml:space="preserve"> Alliance</w:t>
      </w:r>
      <w:bookmarkEnd w:id="146"/>
    </w:p>
    <w:p w14:paraId="23373142" w14:textId="6CB79FE5" w:rsidR="00D0298A" w:rsidRPr="001D130E" w:rsidRDefault="00D0298A" w:rsidP="001D130E">
      <w:pPr>
        <w:rPr>
          <w:b/>
          <w:bCs/>
        </w:rPr>
      </w:pPr>
      <w:bookmarkStart w:id="147" w:name="_Toc127175717"/>
      <w:bookmarkStart w:id="148" w:name="_Toc127176686"/>
      <w:bookmarkStart w:id="149" w:name="_Toc127176932"/>
      <w:bookmarkStart w:id="150" w:name="_Toc127180899"/>
      <w:bookmarkStart w:id="151" w:name="_Toc127189189"/>
      <w:r w:rsidRPr="001D130E">
        <w:rPr>
          <w:b/>
          <w:bCs/>
        </w:rPr>
        <w:t>Serviços de saúde comportamental</w:t>
      </w:r>
      <w:bookmarkEnd w:id="147"/>
      <w:bookmarkEnd w:id="148"/>
      <w:bookmarkEnd w:id="149"/>
      <w:bookmarkEnd w:id="150"/>
      <w:bookmarkEnd w:id="151"/>
    </w:p>
    <w:p w14:paraId="17697FA7" w14:textId="520EA5DA" w:rsidR="00D0298A" w:rsidRPr="00537EAE" w:rsidRDefault="00D0298A" w:rsidP="001D130E">
      <w:pPr>
        <w:rPr>
          <w:rFonts w:cstheme="minorHAnsi"/>
        </w:rPr>
      </w:pPr>
      <w:r w:rsidRPr="00537EAE">
        <w:rPr>
          <w:rFonts w:cstheme="minorHAnsi"/>
        </w:rPr>
        <w:t>Os membros podem obter uma gama completa de serviços de saúde mental e de uso de substâncias. Para obter mais informações,</w:t>
      </w:r>
      <w:r w:rsidR="001D0D1E" w:rsidRPr="00537EAE">
        <w:rPr>
          <w:rFonts w:cstheme="minorHAnsi"/>
        </w:rPr>
        <w:t xml:space="preserve"> l</w:t>
      </w:r>
      <w:r w:rsidRPr="00537EAE">
        <w:rPr>
          <w:rFonts w:cstheme="minorHAnsi"/>
        </w:rPr>
        <w:t>igue para (888) 217-3501</w:t>
      </w:r>
    </w:p>
    <w:p w14:paraId="0564D930" w14:textId="30976379" w:rsidR="00844736" w:rsidRPr="001D130E" w:rsidRDefault="00844736" w:rsidP="001D130E">
      <w:pPr>
        <w:rPr>
          <w:b/>
          <w:bCs/>
        </w:rPr>
      </w:pPr>
      <w:bookmarkStart w:id="152" w:name="_Toc127175718"/>
      <w:bookmarkStart w:id="153" w:name="_Toc127176687"/>
      <w:bookmarkStart w:id="154" w:name="_Toc127176933"/>
      <w:bookmarkStart w:id="155" w:name="_Toc127180900"/>
      <w:bookmarkStart w:id="156" w:name="_Toc127189190"/>
      <w:r w:rsidRPr="001D130E">
        <w:rPr>
          <w:b/>
          <w:bCs/>
        </w:rPr>
        <w:t>ÁREAS DE SERVIÇO</w:t>
      </w:r>
      <w:bookmarkEnd w:id="152"/>
      <w:bookmarkEnd w:id="153"/>
      <w:bookmarkEnd w:id="154"/>
      <w:bookmarkEnd w:id="155"/>
      <w:bookmarkEnd w:id="156"/>
    </w:p>
    <w:p w14:paraId="74E55DCA" w14:textId="12995DF5" w:rsidR="001D0D1E" w:rsidRPr="00537EAE" w:rsidRDefault="001D0D1E" w:rsidP="001D130E">
      <w:pPr>
        <w:rPr>
          <w:rFonts w:cstheme="minorHAnsi"/>
          <w:i/>
          <w:iCs/>
        </w:rPr>
      </w:pPr>
      <w:r w:rsidRPr="00537EAE">
        <w:rPr>
          <w:rFonts w:cstheme="minorHAnsi"/>
          <w:i/>
          <w:iCs/>
        </w:rPr>
        <w:t xml:space="preserve">Beverly, Boston, Lawrence, Lowell, Lynn, </w:t>
      </w:r>
      <w:proofErr w:type="spellStart"/>
      <w:r w:rsidRPr="00537EAE">
        <w:rPr>
          <w:rFonts w:cstheme="minorHAnsi"/>
          <w:i/>
          <w:iCs/>
        </w:rPr>
        <w:t>Malden</w:t>
      </w:r>
      <w:proofErr w:type="spellEnd"/>
      <w:r w:rsidRPr="00537EAE">
        <w:rPr>
          <w:rFonts w:cstheme="minorHAnsi"/>
          <w:i/>
          <w:iCs/>
        </w:rPr>
        <w:t xml:space="preserve">, </w:t>
      </w:r>
      <w:proofErr w:type="spellStart"/>
      <w:r w:rsidRPr="00537EAE">
        <w:rPr>
          <w:rFonts w:cstheme="minorHAnsi"/>
          <w:i/>
          <w:iCs/>
        </w:rPr>
        <w:t>Revere</w:t>
      </w:r>
      <w:proofErr w:type="spellEnd"/>
      <w:r w:rsidRPr="00537EAE">
        <w:rPr>
          <w:rFonts w:cstheme="minorHAnsi"/>
          <w:i/>
          <w:iCs/>
        </w:rPr>
        <w:t xml:space="preserve">, Salem, </w:t>
      </w:r>
      <w:proofErr w:type="spellStart"/>
      <w:r w:rsidRPr="00537EAE">
        <w:rPr>
          <w:rFonts w:cstheme="minorHAnsi"/>
          <w:i/>
          <w:iCs/>
        </w:rPr>
        <w:t>Somerville</w:t>
      </w:r>
      <w:proofErr w:type="spellEnd"/>
      <w:r w:rsidRPr="00537EAE">
        <w:rPr>
          <w:rFonts w:cstheme="minorHAnsi"/>
          <w:i/>
          <w:iCs/>
        </w:rPr>
        <w:t xml:space="preserve">, </w:t>
      </w:r>
      <w:proofErr w:type="spellStart"/>
      <w:r w:rsidRPr="00537EAE">
        <w:rPr>
          <w:rFonts w:cstheme="minorHAnsi"/>
          <w:i/>
          <w:iCs/>
        </w:rPr>
        <w:t>Waltham</w:t>
      </w:r>
      <w:proofErr w:type="spellEnd"/>
      <w:r w:rsidRPr="00537EAE">
        <w:rPr>
          <w:rFonts w:cstheme="minorHAnsi"/>
          <w:i/>
          <w:iCs/>
        </w:rPr>
        <w:t xml:space="preserve">, </w:t>
      </w:r>
      <w:proofErr w:type="spellStart"/>
      <w:r w:rsidRPr="00537EAE">
        <w:rPr>
          <w:rFonts w:cstheme="minorHAnsi"/>
          <w:i/>
          <w:iCs/>
        </w:rPr>
        <w:t>Woburn</w:t>
      </w:r>
      <w:proofErr w:type="spellEnd"/>
    </w:p>
    <w:p w14:paraId="3EE378FF" w14:textId="1789DE1E" w:rsidR="00030B17" w:rsidRPr="00537EAE" w:rsidRDefault="00030B17" w:rsidP="001D130E">
      <w:pPr>
        <w:rPr>
          <w:rFonts w:cstheme="minorHAnsi"/>
          <w:i/>
          <w:iCs/>
        </w:rPr>
      </w:pPr>
      <w:r w:rsidRPr="00537EAE">
        <w:rPr>
          <w:rFonts w:cstheme="minorHAnsi"/>
          <w:i/>
          <w:iCs/>
        </w:rPr>
        <w:t>Localize sua cidade e a área de serviço dela na página 37.</w:t>
      </w:r>
    </w:p>
    <w:p w14:paraId="70C26F9C" w14:textId="32E43F0D" w:rsidR="00D0298A" w:rsidRPr="00537EAE" w:rsidRDefault="00D0298A" w:rsidP="001D130E">
      <w:pPr>
        <w:spacing w:before="168" w:line="244" w:lineRule="auto"/>
        <w:rPr>
          <w:rFonts w:cstheme="minorHAnsi"/>
        </w:rPr>
      </w:pPr>
      <w:proofErr w:type="spellStart"/>
      <w:r w:rsidRPr="00FD3E47">
        <w:rPr>
          <w:rFonts w:cstheme="minorHAnsi"/>
          <w:lang w:val="en-US"/>
        </w:rPr>
        <w:t>WellSense</w:t>
      </w:r>
      <w:proofErr w:type="spellEnd"/>
      <w:r w:rsidRPr="00FD3E47">
        <w:rPr>
          <w:rFonts w:cstheme="minorHAnsi"/>
          <w:lang w:val="en-US"/>
        </w:rPr>
        <w:t xml:space="preserve"> Care Alliance é </w:t>
      </w:r>
      <w:proofErr w:type="spellStart"/>
      <w:r w:rsidRPr="00FD3E47">
        <w:rPr>
          <w:rFonts w:cstheme="minorHAnsi"/>
          <w:lang w:val="en-US"/>
        </w:rPr>
        <w:t>uma</w:t>
      </w:r>
      <w:proofErr w:type="spellEnd"/>
      <w:r w:rsidRPr="00FD3E47">
        <w:rPr>
          <w:rFonts w:cstheme="minorHAnsi"/>
          <w:lang w:val="en-US"/>
        </w:rPr>
        <w:t xml:space="preserve"> </w:t>
      </w:r>
      <w:proofErr w:type="spellStart"/>
      <w:r w:rsidRPr="00FD3E47">
        <w:rPr>
          <w:rFonts w:cstheme="minorHAnsi"/>
          <w:lang w:val="en-US"/>
        </w:rPr>
        <w:t>parceria</w:t>
      </w:r>
      <w:proofErr w:type="spellEnd"/>
      <w:r w:rsidRPr="00FD3E47">
        <w:rPr>
          <w:rFonts w:cstheme="minorHAnsi"/>
          <w:lang w:val="en-US"/>
        </w:rPr>
        <w:t xml:space="preserve"> entre </w:t>
      </w:r>
      <w:proofErr w:type="spellStart"/>
      <w:r w:rsidRPr="00FD3E47">
        <w:rPr>
          <w:rFonts w:cstheme="minorHAnsi"/>
          <w:lang w:val="en-US"/>
        </w:rPr>
        <w:t>os</w:t>
      </w:r>
      <w:proofErr w:type="spellEnd"/>
      <w:r w:rsidRPr="00FD3E47">
        <w:rPr>
          <w:rFonts w:cstheme="minorHAnsi"/>
          <w:lang w:val="en-US"/>
        </w:rPr>
        <w:t xml:space="preserve"> </w:t>
      </w:r>
      <w:proofErr w:type="spellStart"/>
      <w:r w:rsidRPr="00FD3E47">
        <w:rPr>
          <w:rFonts w:cstheme="minorHAnsi"/>
          <w:lang w:val="en-US"/>
        </w:rPr>
        <w:t>hospitais</w:t>
      </w:r>
      <w:proofErr w:type="spellEnd"/>
      <w:r w:rsidRPr="00FD3E47">
        <w:rPr>
          <w:rFonts w:cstheme="minorHAnsi"/>
          <w:lang w:val="en-US"/>
        </w:rPr>
        <w:t xml:space="preserve"> do </w:t>
      </w:r>
      <w:proofErr w:type="spellStart"/>
      <w:r w:rsidRPr="00FD3E47">
        <w:rPr>
          <w:rFonts w:cstheme="minorHAnsi"/>
          <w:lang w:val="en-US"/>
        </w:rPr>
        <w:t>WellSense</w:t>
      </w:r>
      <w:proofErr w:type="spellEnd"/>
      <w:r w:rsidRPr="00FD3E47">
        <w:rPr>
          <w:rFonts w:cstheme="minorHAnsi"/>
          <w:lang w:val="en-US"/>
        </w:rPr>
        <w:t xml:space="preserve"> Health Plan, Tufts Medical Center, Lowell General, Melrose Wakefield e Lawrence Memorial. </w:t>
      </w:r>
      <w:r w:rsidRPr="00537EAE">
        <w:rPr>
          <w:rFonts w:cstheme="minorHAnsi"/>
        </w:rPr>
        <w:t>Trabalhamos</w:t>
      </w:r>
      <w:r w:rsidR="00C90879" w:rsidRPr="00537EAE">
        <w:rPr>
          <w:rFonts w:cstheme="minorHAnsi"/>
        </w:rPr>
        <w:t xml:space="preserve"> </w:t>
      </w:r>
      <w:r w:rsidRPr="00537EAE">
        <w:rPr>
          <w:rFonts w:cstheme="minorHAnsi"/>
        </w:rPr>
        <w:t>lado a lado para assegurar que os cuidados de saúde sejam acessíveis e disponíveis para todos.</w:t>
      </w:r>
    </w:p>
    <w:p w14:paraId="6E409F0B" w14:textId="29602B83" w:rsidR="00D0298A" w:rsidRPr="001D130E" w:rsidRDefault="00D0298A" w:rsidP="001D130E">
      <w:pPr>
        <w:rPr>
          <w:b/>
          <w:bCs/>
        </w:rPr>
      </w:pPr>
      <w:bookmarkStart w:id="157" w:name="_Toc127175719"/>
      <w:bookmarkStart w:id="158" w:name="_Toc127176688"/>
      <w:bookmarkStart w:id="159" w:name="_Toc127176934"/>
      <w:bookmarkStart w:id="160" w:name="_Toc127180901"/>
      <w:bookmarkStart w:id="161" w:name="_Toc127189191"/>
      <w:r w:rsidRPr="001D130E">
        <w:rPr>
          <w:b/>
          <w:bCs/>
        </w:rPr>
        <w:t>Programas especiais e benefícios extras</w:t>
      </w:r>
      <w:bookmarkEnd w:id="157"/>
      <w:bookmarkEnd w:id="158"/>
      <w:bookmarkEnd w:id="159"/>
      <w:bookmarkEnd w:id="160"/>
      <w:bookmarkEnd w:id="161"/>
    </w:p>
    <w:p w14:paraId="40224E13" w14:textId="77777777" w:rsidR="00D0298A" w:rsidRPr="00537EAE" w:rsidRDefault="00D0298A" w:rsidP="00F16547">
      <w:pPr>
        <w:pStyle w:val="ListParagraph"/>
        <w:widowControl w:val="0"/>
        <w:numPr>
          <w:ilvl w:val="0"/>
          <w:numId w:val="15"/>
        </w:numPr>
        <w:autoSpaceDE w:val="0"/>
        <w:autoSpaceDN w:val="0"/>
        <w:spacing w:after="0" w:line="242" w:lineRule="auto"/>
        <w:ind w:left="720"/>
        <w:rPr>
          <w:rFonts w:cstheme="minorHAnsi"/>
        </w:rPr>
      </w:pPr>
      <w:r w:rsidRPr="00537EAE">
        <w:rPr>
          <w:rFonts w:cstheme="minorHAnsi"/>
        </w:rPr>
        <w:t>Aulas virtuais de culinária e programas de apoio à nutrição</w:t>
      </w:r>
    </w:p>
    <w:p w14:paraId="7F1A0A16" w14:textId="77777777" w:rsidR="00D0298A" w:rsidRPr="00537EAE" w:rsidRDefault="00D0298A" w:rsidP="00F16547">
      <w:pPr>
        <w:pStyle w:val="ListParagraph"/>
        <w:widowControl w:val="0"/>
        <w:numPr>
          <w:ilvl w:val="0"/>
          <w:numId w:val="15"/>
        </w:numPr>
        <w:autoSpaceDE w:val="0"/>
        <w:autoSpaceDN w:val="0"/>
        <w:spacing w:before="69" w:after="0" w:line="240" w:lineRule="auto"/>
        <w:ind w:left="720"/>
        <w:rPr>
          <w:rFonts w:cstheme="minorHAnsi"/>
        </w:rPr>
      </w:pPr>
      <w:r w:rsidRPr="00537EAE">
        <w:rPr>
          <w:rFonts w:cstheme="minorHAnsi"/>
        </w:rPr>
        <w:t>Kits odontológicos gratuitos</w:t>
      </w:r>
    </w:p>
    <w:p w14:paraId="2501F05F" w14:textId="77777777" w:rsidR="00D0298A" w:rsidRPr="00537EAE" w:rsidRDefault="00D0298A" w:rsidP="00F16547">
      <w:pPr>
        <w:pStyle w:val="ListParagraph"/>
        <w:widowControl w:val="0"/>
        <w:numPr>
          <w:ilvl w:val="0"/>
          <w:numId w:val="15"/>
        </w:numPr>
        <w:autoSpaceDE w:val="0"/>
        <w:autoSpaceDN w:val="0"/>
        <w:spacing w:before="72" w:after="0" w:line="242" w:lineRule="auto"/>
        <w:ind w:left="720"/>
        <w:rPr>
          <w:rFonts w:cstheme="minorHAnsi"/>
        </w:rPr>
      </w:pPr>
      <w:r w:rsidRPr="00537EAE">
        <w:rPr>
          <w:rFonts w:cstheme="minorHAnsi"/>
        </w:rPr>
        <w:t>Cadeirinhas e assentos de elevação para carros e capacetes de bicicleta gratuitos para crianças.</w:t>
      </w:r>
    </w:p>
    <w:p w14:paraId="566F2216" w14:textId="77777777" w:rsidR="00D0298A" w:rsidRPr="00537EAE" w:rsidRDefault="00D0298A" w:rsidP="00F16547">
      <w:pPr>
        <w:pStyle w:val="ListParagraph"/>
        <w:widowControl w:val="0"/>
        <w:numPr>
          <w:ilvl w:val="0"/>
          <w:numId w:val="15"/>
        </w:numPr>
        <w:autoSpaceDE w:val="0"/>
        <w:autoSpaceDN w:val="0"/>
        <w:spacing w:before="70" w:after="0" w:line="240" w:lineRule="auto"/>
        <w:ind w:left="720"/>
        <w:rPr>
          <w:rFonts w:cstheme="minorHAnsi"/>
        </w:rPr>
      </w:pPr>
      <w:r w:rsidRPr="00537EAE">
        <w:rPr>
          <w:rFonts w:cstheme="minorHAnsi"/>
        </w:rPr>
        <w:t>Entrega de receitas médicas por correio</w:t>
      </w:r>
    </w:p>
    <w:p w14:paraId="007B7AF7" w14:textId="77777777" w:rsidR="00D0298A" w:rsidRPr="00537EAE" w:rsidRDefault="00D0298A" w:rsidP="00F16547">
      <w:pPr>
        <w:pStyle w:val="ListParagraph"/>
        <w:widowControl w:val="0"/>
        <w:numPr>
          <w:ilvl w:val="0"/>
          <w:numId w:val="15"/>
        </w:numPr>
        <w:autoSpaceDE w:val="0"/>
        <w:autoSpaceDN w:val="0"/>
        <w:spacing w:before="71" w:after="0" w:line="240" w:lineRule="auto"/>
        <w:ind w:left="720"/>
        <w:rPr>
          <w:rFonts w:cstheme="minorHAnsi"/>
        </w:rPr>
      </w:pPr>
      <w:r w:rsidRPr="00537EAE">
        <w:rPr>
          <w:rFonts w:cstheme="minorHAnsi"/>
        </w:rPr>
        <w:t>Reembolso de fitness</w:t>
      </w:r>
    </w:p>
    <w:p w14:paraId="7CEF9EAD" w14:textId="77777777" w:rsidR="008E1483" w:rsidRPr="00537EAE" w:rsidRDefault="008E1483" w:rsidP="00C97E57">
      <w:pPr>
        <w:spacing w:before="54" w:line="242" w:lineRule="auto"/>
        <w:ind w:right="429"/>
        <w:rPr>
          <w:rFonts w:cstheme="minorHAnsi"/>
          <w:i/>
          <w:iCs/>
        </w:rPr>
      </w:pPr>
    </w:p>
    <w:p w14:paraId="6D364938" w14:textId="54D7FC1C" w:rsidR="00D0298A" w:rsidRPr="00537EAE" w:rsidRDefault="00D0298A" w:rsidP="00C97E57">
      <w:pPr>
        <w:spacing w:before="54" w:line="242" w:lineRule="auto"/>
        <w:ind w:right="429"/>
        <w:rPr>
          <w:rFonts w:cstheme="minorHAnsi"/>
          <w:i/>
          <w:iCs/>
        </w:rPr>
      </w:pPr>
      <w:r w:rsidRPr="00537EAE">
        <w:rPr>
          <w:rFonts w:cstheme="minorHAnsi"/>
          <w:i/>
          <w:iCs/>
        </w:rPr>
        <w:t>Entre em contato com o plano para obter uma lista completa de programas especiais e benefícios extras. Determinadas regras podem se aplicar.</w:t>
      </w:r>
    </w:p>
    <w:p w14:paraId="3CC2FF97" w14:textId="77777777" w:rsidR="00126797" w:rsidRPr="00537EAE" w:rsidRDefault="00BD5CE0" w:rsidP="00F310C8">
      <w:pPr>
        <w:spacing w:after="0" w:line="242" w:lineRule="auto"/>
        <w:ind w:right="432"/>
        <w:rPr>
          <w:rFonts w:cstheme="minorHAnsi"/>
        </w:rPr>
      </w:pPr>
      <w:hyperlink r:id="rId13">
        <w:r w:rsidRPr="00537EAE">
          <w:rPr>
            <w:rFonts w:cstheme="minorHAnsi"/>
          </w:rPr>
          <w:t>www.wellsense.org/carealliance</w:t>
        </w:r>
      </w:hyperlink>
    </w:p>
    <w:p w14:paraId="383E19E8" w14:textId="6914E8D0" w:rsidR="00BD5CE0" w:rsidRPr="00537EAE" w:rsidRDefault="00344DA8" w:rsidP="00F310C8">
      <w:pPr>
        <w:spacing w:after="0" w:line="242" w:lineRule="auto"/>
        <w:ind w:right="432"/>
        <w:rPr>
          <w:rFonts w:cstheme="minorHAnsi"/>
          <w:iCs/>
        </w:rPr>
      </w:pPr>
      <w:r w:rsidRPr="00537EAE">
        <w:rPr>
          <w:rFonts w:cstheme="minorHAnsi"/>
          <w:iCs/>
        </w:rPr>
        <w:t>Atendimento ao cliente</w:t>
      </w:r>
      <w:r w:rsidR="00BD5CE0" w:rsidRPr="00537EAE">
        <w:rPr>
          <w:rFonts w:cstheme="minorHAnsi"/>
          <w:iCs/>
        </w:rPr>
        <w:t>: (888) 566-0010</w:t>
      </w:r>
    </w:p>
    <w:p w14:paraId="4174A915" w14:textId="77777777" w:rsidR="00BD5CE0" w:rsidRPr="00537EAE" w:rsidRDefault="00BD5CE0" w:rsidP="00F310C8">
      <w:pPr>
        <w:spacing w:after="0" w:line="242" w:lineRule="auto"/>
        <w:ind w:right="432"/>
        <w:rPr>
          <w:rFonts w:cstheme="minorHAnsi"/>
          <w:iCs/>
        </w:rPr>
      </w:pPr>
      <w:r w:rsidRPr="00537EAE">
        <w:rPr>
          <w:rFonts w:cstheme="minorHAnsi"/>
          <w:iCs/>
        </w:rPr>
        <w:t>Saúde comportamental: (888) 217-3501</w:t>
      </w:r>
    </w:p>
    <w:p w14:paraId="21B7A5D2" w14:textId="0FA75141" w:rsidR="008E1483" w:rsidRPr="00537EAE" w:rsidRDefault="008E1483">
      <w:pPr>
        <w:rPr>
          <w:rFonts w:cstheme="minorHAnsi"/>
          <w:iCs/>
        </w:rPr>
      </w:pPr>
      <w:r w:rsidRPr="00537EAE">
        <w:rPr>
          <w:rFonts w:cstheme="minorHAnsi"/>
          <w:iCs/>
        </w:rPr>
        <w:br w:type="page"/>
      </w:r>
    </w:p>
    <w:p w14:paraId="20E5CBB2" w14:textId="1CB4FE26" w:rsidR="00844736" w:rsidRPr="001D130E" w:rsidRDefault="00844736" w:rsidP="001D130E">
      <w:pPr>
        <w:pStyle w:val="Heading2"/>
      </w:pPr>
      <w:bookmarkStart w:id="162" w:name="_Toc211950365"/>
      <w:proofErr w:type="spellStart"/>
      <w:r w:rsidRPr="001D130E">
        <w:lastRenderedPageBreak/>
        <w:t>WellSense</w:t>
      </w:r>
      <w:proofErr w:type="spellEnd"/>
      <w:r w:rsidRPr="001D130E">
        <w:t xml:space="preserve"> Community Alliance</w:t>
      </w:r>
      <w:bookmarkEnd w:id="162"/>
    </w:p>
    <w:p w14:paraId="1ECE8FD9" w14:textId="77777777" w:rsidR="003F5E30" w:rsidRPr="00537EAE" w:rsidRDefault="003F5E30" w:rsidP="001D130E">
      <w:pPr>
        <w:suppressAutoHyphens/>
        <w:spacing w:after="0"/>
        <w:rPr>
          <w:rFonts w:ascii="Calibri" w:hAnsi="Calibri" w:cs="Calibri"/>
          <w:b/>
          <w:bCs/>
        </w:rPr>
      </w:pPr>
      <w:r w:rsidRPr="00537EAE">
        <w:rPr>
          <w:rFonts w:ascii="Calibri" w:hAnsi="Calibri"/>
          <w:b/>
        </w:rPr>
        <w:t>Serviços de saúde comportamental</w:t>
      </w:r>
    </w:p>
    <w:p w14:paraId="7571399E" w14:textId="77777777" w:rsidR="003F5E30" w:rsidRPr="00FD3E47" w:rsidRDefault="003F5E30" w:rsidP="001D130E">
      <w:pPr>
        <w:suppressAutoHyphens/>
        <w:rPr>
          <w:rFonts w:ascii="Calibri" w:hAnsi="Calibri" w:cs="Calibri"/>
        </w:rPr>
      </w:pPr>
      <w:r w:rsidRPr="00537EAE">
        <w:rPr>
          <w:rFonts w:ascii="Calibri" w:hAnsi="Calibri"/>
        </w:rPr>
        <w:t xml:space="preserve">Os membros podem obter uma gama completa de serviços de saúde mental e de uso de substâncias. </w:t>
      </w:r>
      <w:r w:rsidRPr="00FD3E47">
        <w:rPr>
          <w:rFonts w:ascii="Calibri" w:hAnsi="Calibri"/>
        </w:rPr>
        <w:t>Para obter mais informações, ligue para (888) 217-3501.</w:t>
      </w:r>
    </w:p>
    <w:p w14:paraId="1825E166" w14:textId="5A9882D9" w:rsidR="00A96CEB" w:rsidRPr="00FD3E47" w:rsidRDefault="00A96CEB" w:rsidP="001D130E">
      <w:pPr>
        <w:rPr>
          <w:b/>
          <w:bCs/>
        </w:rPr>
      </w:pPr>
      <w:bookmarkStart w:id="163" w:name="_Toc127175721"/>
      <w:bookmarkStart w:id="164" w:name="_Toc127176690"/>
      <w:bookmarkStart w:id="165" w:name="_Toc127176936"/>
      <w:bookmarkStart w:id="166" w:name="_Toc127180903"/>
      <w:bookmarkStart w:id="167" w:name="_Toc127189193"/>
      <w:r w:rsidRPr="00FD3E47">
        <w:rPr>
          <w:b/>
          <w:bCs/>
        </w:rPr>
        <w:t>ÁREAS DE SERVIÇO</w:t>
      </w:r>
      <w:bookmarkEnd w:id="163"/>
      <w:bookmarkEnd w:id="164"/>
      <w:bookmarkEnd w:id="165"/>
      <w:bookmarkEnd w:id="166"/>
      <w:bookmarkEnd w:id="167"/>
    </w:p>
    <w:p w14:paraId="25527939" w14:textId="02D49CB3" w:rsidR="00844736" w:rsidRPr="00FD3E47" w:rsidRDefault="00844736" w:rsidP="001D130E">
      <w:pPr>
        <w:spacing w:before="54" w:line="242" w:lineRule="auto"/>
        <w:ind w:right="429"/>
        <w:rPr>
          <w:rFonts w:cstheme="minorHAnsi"/>
          <w:i/>
          <w:iCs/>
        </w:rPr>
      </w:pPr>
      <w:r w:rsidRPr="00FD3E47">
        <w:rPr>
          <w:rFonts w:cstheme="minorHAnsi"/>
          <w:i/>
          <w:iCs/>
        </w:rPr>
        <w:t xml:space="preserve">Attleboro, </w:t>
      </w:r>
      <w:proofErr w:type="spellStart"/>
      <w:r w:rsidRPr="00FD3E47">
        <w:rPr>
          <w:rFonts w:cstheme="minorHAnsi"/>
          <w:i/>
          <w:iCs/>
        </w:rPr>
        <w:t>Barnstable</w:t>
      </w:r>
      <w:proofErr w:type="spellEnd"/>
      <w:r w:rsidRPr="00FD3E47">
        <w:rPr>
          <w:rFonts w:cstheme="minorHAnsi"/>
          <w:i/>
          <w:iCs/>
        </w:rPr>
        <w:t xml:space="preserve">, Beverly, Boston, </w:t>
      </w:r>
      <w:proofErr w:type="spellStart"/>
      <w:r w:rsidRPr="00FD3E47">
        <w:rPr>
          <w:rFonts w:cstheme="minorHAnsi"/>
          <w:i/>
          <w:iCs/>
        </w:rPr>
        <w:t>Brockton</w:t>
      </w:r>
      <w:proofErr w:type="spellEnd"/>
      <w:r w:rsidRPr="00FD3E47">
        <w:rPr>
          <w:rFonts w:cstheme="minorHAnsi"/>
          <w:i/>
          <w:iCs/>
        </w:rPr>
        <w:t xml:space="preserve">, </w:t>
      </w:r>
      <w:proofErr w:type="spellStart"/>
      <w:r w:rsidRPr="00FD3E47">
        <w:rPr>
          <w:rFonts w:cstheme="minorHAnsi"/>
          <w:i/>
          <w:iCs/>
        </w:rPr>
        <w:t>Fall</w:t>
      </w:r>
      <w:proofErr w:type="spellEnd"/>
      <w:r w:rsidRPr="00FD3E47">
        <w:rPr>
          <w:rFonts w:cstheme="minorHAnsi"/>
          <w:i/>
          <w:iCs/>
        </w:rPr>
        <w:t xml:space="preserve"> River, </w:t>
      </w:r>
      <w:proofErr w:type="spellStart"/>
      <w:r w:rsidRPr="00FD3E47">
        <w:rPr>
          <w:rFonts w:cstheme="minorHAnsi"/>
          <w:i/>
          <w:iCs/>
        </w:rPr>
        <w:t>Falmouth</w:t>
      </w:r>
      <w:proofErr w:type="spellEnd"/>
      <w:r w:rsidRPr="00FD3E47">
        <w:rPr>
          <w:rFonts w:cstheme="minorHAnsi"/>
          <w:i/>
          <w:iCs/>
        </w:rPr>
        <w:t xml:space="preserve">, Framingham, </w:t>
      </w:r>
      <w:proofErr w:type="spellStart"/>
      <w:r w:rsidRPr="00FD3E47">
        <w:rPr>
          <w:rFonts w:cstheme="minorHAnsi"/>
          <w:i/>
          <w:iCs/>
        </w:rPr>
        <w:t>Holyoke</w:t>
      </w:r>
      <w:proofErr w:type="spellEnd"/>
      <w:r w:rsidRPr="00FD3E47">
        <w:rPr>
          <w:rFonts w:cstheme="minorHAnsi"/>
          <w:i/>
          <w:iCs/>
        </w:rPr>
        <w:t xml:space="preserve">, </w:t>
      </w:r>
      <w:proofErr w:type="spellStart"/>
      <w:r w:rsidRPr="00FD3E47">
        <w:rPr>
          <w:rFonts w:cstheme="minorHAnsi"/>
          <w:i/>
          <w:iCs/>
        </w:rPr>
        <w:t>Malden</w:t>
      </w:r>
      <w:proofErr w:type="spellEnd"/>
      <w:r w:rsidRPr="00FD3E47">
        <w:rPr>
          <w:rFonts w:cstheme="minorHAnsi"/>
          <w:i/>
          <w:iCs/>
        </w:rPr>
        <w:t xml:space="preserve">, New Bedford, Northampton, Oak </w:t>
      </w:r>
      <w:proofErr w:type="spellStart"/>
      <w:r w:rsidRPr="00FD3E47">
        <w:rPr>
          <w:rFonts w:cstheme="minorHAnsi"/>
          <w:i/>
          <w:iCs/>
        </w:rPr>
        <w:t>Bluffs</w:t>
      </w:r>
      <w:proofErr w:type="spellEnd"/>
      <w:r w:rsidRPr="00FD3E47">
        <w:rPr>
          <w:rFonts w:cstheme="minorHAnsi"/>
          <w:i/>
          <w:iCs/>
        </w:rPr>
        <w:t xml:space="preserve">, Orleans, Plymouth, Quincy, </w:t>
      </w:r>
      <w:proofErr w:type="spellStart"/>
      <w:r w:rsidRPr="00FD3E47">
        <w:rPr>
          <w:rFonts w:cstheme="minorHAnsi"/>
          <w:i/>
          <w:iCs/>
        </w:rPr>
        <w:t>Revere</w:t>
      </w:r>
      <w:proofErr w:type="spellEnd"/>
      <w:r w:rsidRPr="00FD3E47">
        <w:rPr>
          <w:rFonts w:cstheme="minorHAnsi"/>
          <w:i/>
          <w:iCs/>
        </w:rPr>
        <w:t xml:space="preserve">, </w:t>
      </w:r>
      <w:proofErr w:type="spellStart"/>
      <w:r w:rsidRPr="00FD3E47">
        <w:rPr>
          <w:rFonts w:cstheme="minorHAnsi"/>
          <w:i/>
          <w:iCs/>
        </w:rPr>
        <w:t>Somerville</w:t>
      </w:r>
      <w:proofErr w:type="spellEnd"/>
      <w:r w:rsidRPr="00FD3E47">
        <w:rPr>
          <w:rFonts w:cstheme="minorHAnsi"/>
          <w:i/>
          <w:iCs/>
        </w:rPr>
        <w:t xml:space="preserve">, Springfield, </w:t>
      </w:r>
      <w:proofErr w:type="spellStart"/>
      <w:r w:rsidRPr="00FD3E47">
        <w:rPr>
          <w:rFonts w:cstheme="minorHAnsi"/>
          <w:i/>
          <w:iCs/>
        </w:rPr>
        <w:t>Taunton</w:t>
      </w:r>
      <w:proofErr w:type="spellEnd"/>
      <w:r w:rsidRPr="00FD3E47">
        <w:rPr>
          <w:rFonts w:cstheme="minorHAnsi"/>
          <w:i/>
          <w:iCs/>
        </w:rPr>
        <w:t xml:space="preserve">, </w:t>
      </w:r>
      <w:proofErr w:type="spellStart"/>
      <w:r w:rsidRPr="00FD3E47">
        <w:rPr>
          <w:rFonts w:cstheme="minorHAnsi"/>
          <w:i/>
          <w:iCs/>
        </w:rPr>
        <w:t>Waltham</w:t>
      </w:r>
      <w:proofErr w:type="spellEnd"/>
      <w:r w:rsidRPr="00FD3E47">
        <w:rPr>
          <w:rFonts w:cstheme="minorHAnsi"/>
          <w:i/>
          <w:iCs/>
        </w:rPr>
        <w:t xml:space="preserve">, </w:t>
      </w:r>
      <w:proofErr w:type="spellStart"/>
      <w:r w:rsidRPr="00FD3E47">
        <w:rPr>
          <w:rFonts w:cstheme="minorHAnsi"/>
          <w:i/>
          <w:iCs/>
        </w:rPr>
        <w:t>Wareham</w:t>
      </w:r>
      <w:proofErr w:type="spellEnd"/>
      <w:r w:rsidRPr="00FD3E47">
        <w:rPr>
          <w:rFonts w:cstheme="minorHAnsi"/>
          <w:i/>
          <w:iCs/>
        </w:rPr>
        <w:t xml:space="preserve">, </w:t>
      </w:r>
      <w:proofErr w:type="spellStart"/>
      <w:r w:rsidRPr="00FD3E47">
        <w:rPr>
          <w:rFonts w:cstheme="minorHAnsi"/>
          <w:i/>
          <w:iCs/>
        </w:rPr>
        <w:t>Westfield</w:t>
      </w:r>
      <w:proofErr w:type="spellEnd"/>
      <w:r w:rsidRPr="00FD3E47">
        <w:rPr>
          <w:rFonts w:cstheme="minorHAnsi"/>
          <w:i/>
          <w:iCs/>
        </w:rPr>
        <w:t xml:space="preserve">, </w:t>
      </w:r>
      <w:proofErr w:type="spellStart"/>
      <w:r w:rsidRPr="00FD3E47">
        <w:rPr>
          <w:rFonts w:cstheme="minorHAnsi"/>
          <w:i/>
          <w:iCs/>
        </w:rPr>
        <w:t>Woburn</w:t>
      </w:r>
      <w:proofErr w:type="spellEnd"/>
    </w:p>
    <w:p w14:paraId="0BEE4371" w14:textId="097BF894" w:rsidR="00BD5CE0" w:rsidRPr="00537EAE" w:rsidRDefault="00BD5CE0" w:rsidP="001D130E">
      <w:pPr>
        <w:spacing w:before="38"/>
        <w:rPr>
          <w:rFonts w:cstheme="minorHAnsi"/>
          <w:bCs/>
          <w:i/>
        </w:rPr>
      </w:pPr>
      <w:r w:rsidRPr="00537EAE">
        <w:rPr>
          <w:rFonts w:cstheme="minorHAnsi"/>
          <w:bCs/>
          <w:i/>
        </w:rPr>
        <w:t xml:space="preserve">Localize sua cidade e a área de serviço dela na página </w:t>
      </w:r>
      <w:r w:rsidR="003F5E30" w:rsidRPr="00537EAE">
        <w:rPr>
          <w:rFonts w:cstheme="minorHAnsi"/>
          <w:bCs/>
          <w:i/>
        </w:rPr>
        <w:t>37</w:t>
      </w:r>
      <w:r w:rsidRPr="00537EAE">
        <w:rPr>
          <w:rFonts w:cstheme="minorHAnsi"/>
          <w:bCs/>
          <w:i/>
        </w:rPr>
        <w:t>.</w:t>
      </w:r>
    </w:p>
    <w:p w14:paraId="29FCD25E" w14:textId="77777777" w:rsidR="00BD5CE0" w:rsidRPr="00537EAE" w:rsidRDefault="00BD5CE0" w:rsidP="001D130E">
      <w:pPr>
        <w:spacing w:before="168" w:line="244" w:lineRule="auto"/>
        <w:ind w:right="136"/>
        <w:rPr>
          <w:rFonts w:cstheme="minorHAnsi"/>
        </w:rPr>
      </w:pPr>
      <w:r w:rsidRPr="00537EAE">
        <w:rPr>
          <w:rFonts w:cstheme="minorHAnsi"/>
        </w:rPr>
        <w:t xml:space="preserve">A </w:t>
      </w:r>
      <w:proofErr w:type="spellStart"/>
      <w:r w:rsidRPr="00537EAE">
        <w:rPr>
          <w:rFonts w:cstheme="minorHAnsi"/>
        </w:rPr>
        <w:t>WellSense</w:t>
      </w:r>
      <w:proofErr w:type="spellEnd"/>
      <w:r w:rsidRPr="00537EAE">
        <w:rPr>
          <w:rFonts w:cstheme="minorHAnsi"/>
        </w:rPr>
        <w:t xml:space="preserve"> Community Alliance é uma parceria entre o </w:t>
      </w:r>
      <w:proofErr w:type="spellStart"/>
      <w:r w:rsidRPr="00537EAE">
        <w:rPr>
          <w:rFonts w:cstheme="minorHAnsi"/>
        </w:rPr>
        <w:t>WellSense</w:t>
      </w:r>
      <w:proofErr w:type="spellEnd"/>
      <w:r w:rsidRPr="00537EAE">
        <w:rPr>
          <w:rFonts w:cstheme="minorHAnsi"/>
        </w:rPr>
        <w:t xml:space="preserve"> Health </w:t>
      </w:r>
      <w:proofErr w:type="spellStart"/>
      <w:r w:rsidRPr="00537EAE">
        <w:rPr>
          <w:rFonts w:cstheme="minorHAnsi"/>
        </w:rPr>
        <w:t>Plan</w:t>
      </w:r>
      <w:proofErr w:type="spellEnd"/>
      <w:r w:rsidRPr="00537EAE">
        <w:rPr>
          <w:rFonts w:cstheme="minorHAnsi"/>
        </w:rPr>
        <w:t>, o Boston Medical Center, centros de saúde comunitários e outros provedores por meio de redes nas áreas de serviço mostradas acima.</w:t>
      </w:r>
    </w:p>
    <w:p w14:paraId="631F368A" w14:textId="77777777" w:rsidR="00BD5CE0" w:rsidRPr="00537EAE" w:rsidRDefault="00BD5CE0" w:rsidP="001D130E">
      <w:pPr>
        <w:spacing w:before="63" w:line="244" w:lineRule="auto"/>
        <w:ind w:right="136"/>
        <w:rPr>
          <w:rFonts w:cstheme="minorHAnsi"/>
        </w:rPr>
      </w:pPr>
      <w:r w:rsidRPr="00537EAE">
        <w:rPr>
          <w:rFonts w:cstheme="minorHAnsi"/>
        </w:rPr>
        <w:t>Nosso objetivo é compreender sua situação de saúde e ajudar você a administrá-la. Isso significa que você pode contar com o recebimento de cuidados de qualidade quando mais precisar.</w:t>
      </w:r>
    </w:p>
    <w:p w14:paraId="3F7C3688" w14:textId="789161FD" w:rsidR="00BD5CE0" w:rsidRPr="001D130E" w:rsidRDefault="00BD5CE0" w:rsidP="001D130E">
      <w:pPr>
        <w:rPr>
          <w:b/>
          <w:bCs/>
        </w:rPr>
      </w:pPr>
      <w:bookmarkStart w:id="168" w:name="_Toc127175723"/>
      <w:bookmarkStart w:id="169" w:name="_Toc127176692"/>
      <w:bookmarkStart w:id="170" w:name="_Toc127176938"/>
      <w:bookmarkStart w:id="171" w:name="_Toc127180905"/>
      <w:bookmarkStart w:id="172" w:name="_Toc127189195"/>
      <w:r w:rsidRPr="001D130E">
        <w:rPr>
          <w:b/>
          <w:bCs/>
        </w:rPr>
        <w:t>Programas especiais e benefícios extras</w:t>
      </w:r>
      <w:bookmarkEnd w:id="168"/>
      <w:bookmarkEnd w:id="169"/>
      <w:bookmarkEnd w:id="170"/>
      <w:bookmarkEnd w:id="171"/>
      <w:bookmarkEnd w:id="172"/>
    </w:p>
    <w:p w14:paraId="1B44D68D" w14:textId="77777777" w:rsidR="00BD5CE0" w:rsidRPr="00537EAE" w:rsidRDefault="00BD5CE0" w:rsidP="0011264A">
      <w:pPr>
        <w:pStyle w:val="ListParagraph"/>
        <w:widowControl w:val="0"/>
        <w:numPr>
          <w:ilvl w:val="0"/>
          <w:numId w:val="32"/>
        </w:numPr>
        <w:tabs>
          <w:tab w:val="left" w:pos="520"/>
          <w:tab w:val="left" w:pos="521"/>
        </w:tabs>
        <w:autoSpaceDE w:val="0"/>
        <w:autoSpaceDN w:val="0"/>
        <w:spacing w:before="147" w:after="0" w:line="230" w:lineRule="auto"/>
        <w:ind w:right="431"/>
        <w:rPr>
          <w:rFonts w:cstheme="minorHAnsi"/>
        </w:rPr>
      </w:pPr>
      <w:r w:rsidRPr="00537EAE">
        <w:rPr>
          <w:rFonts w:cstheme="minorHAnsi"/>
        </w:rPr>
        <w:t>Cadeirinhas e assentos de elevação para carros e capacetes de bicicleta gratuitos para crianças.</w:t>
      </w:r>
    </w:p>
    <w:p w14:paraId="3AE79C37" w14:textId="77777777" w:rsidR="00BD5CE0" w:rsidRPr="00537EAE" w:rsidRDefault="00BD5CE0" w:rsidP="0011264A">
      <w:pPr>
        <w:pStyle w:val="ListParagraph"/>
        <w:widowControl w:val="0"/>
        <w:numPr>
          <w:ilvl w:val="0"/>
          <w:numId w:val="32"/>
        </w:numPr>
        <w:tabs>
          <w:tab w:val="left" w:pos="520"/>
          <w:tab w:val="left" w:pos="521"/>
        </w:tabs>
        <w:autoSpaceDE w:val="0"/>
        <w:autoSpaceDN w:val="0"/>
        <w:spacing w:before="62" w:after="0" w:line="192" w:lineRule="auto"/>
        <w:ind w:right="278"/>
        <w:rPr>
          <w:rFonts w:cstheme="minorHAnsi"/>
        </w:rPr>
      </w:pPr>
      <w:r w:rsidRPr="00537EAE">
        <w:rPr>
          <w:rFonts w:cstheme="minorHAnsi"/>
        </w:rPr>
        <w:t>Aulas virtuais de culinária e programas de apoio à nutrição</w:t>
      </w:r>
    </w:p>
    <w:p w14:paraId="6260BE46" w14:textId="77777777" w:rsidR="00BD5CE0" w:rsidRPr="00537EAE" w:rsidRDefault="00BD5CE0" w:rsidP="0011264A">
      <w:pPr>
        <w:pStyle w:val="ListParagraph"/>
        <w:widowControl w:val="0"/>
        <w:numPr>
          <w:ilvl w:val="0"/>
          <w:numId w:val="32"/>
        </w:numPr>
        <w:tabs>
          <w:tab w:val="left" w:pos="520"/>
          <w:tab w:val="left" w:pos="521"/>
        </w:tabs>
        <w:autoSpaceDE w:val="0"/>
        <w:autoSpaceDN w:val="0"/>
        <w:spacing w:before="32" w:after="0" w:line="240" w:lineRule="auto"/>
        <w:rPr>
          <w:rFonts w:cstheme="minorHAnsi"/>
        </w:rPr>
      </w:pPr>
      <w:r w:rsidRPr="00537EAE">
        <w:rPr>
          <w:rFonts w:cstheme="minorHAnsi"/>
        </w:rPr>
        <w:t>Reembolso de fitness</w:t>
      </w:r>
    </w:p>
    <w:p w14:paraId="34706A88" w14:textId="77777777" w:rsidR="00BD5CE0" w:rsidRPr="00537EAE" w:rsidRDefault="00BD5CE0" w:rsidP="0011264A">
      <w:pPr>
        <w:pStyle w:val="ListParagraph"/>
        <w:widowControl w:val="0"/>
        <w:numPr>
          <w:ilvl w:val="0"/>
          <w:numId w:val="32"/>
        </w:numPr>
        <w:tabs>
          <w:tab w:val="left" w:pos="520"/>
          <w:tab w:val="left" w:pos="521"/>
        </w:tabs>
        <w:autoSpaceDE w:val="0"/>
        <w:autoSpaceDN w:val="0"/>
        <w:spacing w:before="20" w:after="0" w:line="240" w:lineRule="auto"/>
        <w:rPr>
          <w:rFonts w:cstheme="minorHAnsi"/>
        </w:rPr>
      </w:pPr>
      <w:r w:rsidRPr="00537EAE">
        <w:rPr>
          <w:rFonts w:cstheme="minorHAnsi"/>
        </w:rPr>
        <w:t>Programas para gestantes</w:t>
      </w:r>
    </w:p>
    <w:p w14:paraId="57B3BAD9" w14:textId="77777777" w:rsidR="00BD5CE0" w:rsidRPr="00537EAE" w:rsidRDefault="00BD5CE0" w:rsidP="0011264A">
      <w:pPr>
        <w:pStyle w:val="ListParagraph"/>
        <w:widowControl w:val="0"/>
        <w:numPr>
          <w:ilvl w:val="0"/>
          <w:numId w:val="32"/>
        </w:numPr>
        <w:tabs>
          <w:tab w:val="left" w:pos="520"/>
          <w:tab w:val="left" w:pos="521"/>
        </w:tabs>
        <w:autoSpaceDE w:val="0"/>
        <w:autoSpaceDN w:val="0"/>
        <w:spacing w:before="21" w:after="0" w:line="240" w:lineRule="auto"/>
        <w:rPr>
          <w:rFonts w:cstheme="minorHAnsi"/>
        </w:rPr>
      </w:pPr>
      <w:r w:rsidRPr="00537EAE">
        <w:rPr>
          <w:rFonts w:cstheme="minorHAnsi"/>
        </w:rPr>
        <w:t>Entrega de receitas médicas por correio</w:t>
      </w:r>
    </w:p>
    <w:p w14:paraId="08DF69D7" w14:textId="0A06F9D3" w:rsidR="00BD5CE0" w:rsidRPr="00537EAE" w:rsidRDefault="00BD5CE0" w:rsidP="00A804A6">
      <w:pPr>
        <w:spacing w:line="242" w:lineRule="auto"/>
        <w:ind w:right="136"/>
        <w:rPr>
          <w:rFonts w:cstheme="minorHAnsi"/>
          <w:i/>
        </w:rPr>
      </w:pPr>
      <w:r w:rsidRPr="00537EAE">
        <w:rPr>
          <w:rFonts w:cstheme="minorHAnsi"/>
          <w:i/>
        </w:rPr>
        <w:t>Entre em contato com o plano para obter uma lista completa de programas especiais e benefícios extras. Determinadas regras podem se aplicar.</w:t>
      </w:r>
    </w:p>
    <w:p w14:paraId="6772C87B" w14:textId="77777777" w:rsidR="00A804A6" w:rsidRPr="00537EAE" w:rsidRDefault="00A804A6" w:rsidP="00A804A6">
      <w:pPr>
        <w:spacing w:after="40"/>
      </w:pPr>
      <w:r w:rsidRPr="00537EAE">
        <w:t xml:space="preserve">www.wellsense.org/community </w:t>
      </w:r>
    </w:p>
    <w:p w14:paraId="7026EF12" w14:textId="77777777" w:rsidR="00A804A6" w:rsidRPr="00537EAE" w:rsidRDefault="00A804A6" w:rsidP="00A804A6">
      <w:pPr>
        <w:spacing w:after="0" w:line="240" w:lineRule="auto"/>
        <w:ind w:right="5007"/>
        <w:rPr>
          <w:rFonts w:cstheme="minorHAnsi"/>
        </w:rPr>
      </w:pPr>
      <w:r w:rsidRPr="00537EAE">
        <w:rPr>
          <w:rFonts w:cstheme="minorHAnsi"/>
          <w:i/>
          <w:iCs/>
        </w:rPr>
        <w:t>Atendimento ao cliente:</w:t>
      </w:r>
      <w:r w:rsidRPr="00537EAE">
        <w:rPr>
          <w:rFonts w:cstheme="minorHAnsi"/>
        </w:rPr>
        <w:t xml:space="preserve"> (888) 566-0010</w:t>
      </w:r>
    </w:p>
    <w:p w14:paraId="20AE860B" w14:textId="77777777" w:rsidR="00A804A6" w:rsidRPr="00537EAE" w:rsidRDefault="00A804A6" w:rsidP="00A804A6">
      <w:pPr>
        <w:spacing w:after="0" w:line="240" w:lineRule="auto"/>
        <w:ind w:right="5007"/>
        <w:rPr>
          <w:rFonts w:cstheme="minorHAnsi"/>
        </w:rPr>
      </w:pPr>
      <w:r w:rsidRPr="00537EAE">
        <w:rPr>
          <w:rFonts w:cstheme="minorHAnsi"/>
          <w:i/>
          <w:iCs/>
        </w:rPr>
        <w:t>Saúde comportamental:</w:t>
      </w:r>
      <w:r w:rsidRPr="00537EAE">
        <w:rPr>
          <w:rFonts w:cstheme="minorHAnsi"/>
        </w:rPr>
        <w:t xml:space="preserve"> (888) 217-3501</w:t>
      </w:r>
    </w:p>
    <w:p w14:paraId="1DFB89EF" w14:textId="55E758F5" w:rsidR="00A96CEB" w:rsidRPr="00537EAE" w:rsidRDefault="00A96CEB" w:rsidP="00A96CEB">
      <w:pPr>
        <w:rPr>
          <w:rFonts w:cstheme="minorHAnsi"/>
        </w:rPr>
      </w:pPr>
    </w:p>
    <w:p w14:paraId="427A667B" w14:textId="0FB9E283" w:rsidR="00A96CEB" w:rsidRPr="001D130E" w:rsidRDefault="00A96CEB" w:rsidP="001D130E">
      <w:pPr>
        <w:pStyle w:val="Heading2"/>
      </w:pPr>
      <w:bookmarkStart w:id="173" w:name="_Toc211950366"/>
      <w:proofErr w:type="spellStart"/>
      <w:r w:rsidRPr="001D130E">
        <w:t>WellSense</w:t>
      </w:r>
      <w:proofErr w:type="spellEnd"/>
      <w:r w:rsidRPr="001D130E">
        <w:t xml:space="preserve"> Mercy Alliance</w:t>
      </w:r>
      <w:bookmarkEnd w:id="173"/>
    </w:p>
    <w:p w14:paraId="3FCD1A2D" w14:textId="77777777" w:rsidR="005B5034" w:rsidRPr="00537EAE" w:rsidRDefault="005B5034" w:rsidP="001D130E">
      <w:pPr>
        <w:spacing w:after="0"/>
        <w:rPr>
          <w:b/>
          <w:bCs/>
        </w:rPr>
      </w:pPr>
      <w:r w:rsidRPr="00537EAE">
        <w:rPr>
          <w:b/>
          <w:bCs/>
        </w:rPr>
        <w:t>Serviços de saúde comportamental</w:t>
      </w:r>
    </w:p>
    <w:p w14:paraId="4F563566" w14:textId="73D8D7E7" w:rsidR="005B5034" w:rsidRPr="00537EAE" w:rsidRDefault="005B5034" w:rsidP="001D130E">
      <w:r w:rsidRPr="00537EAE">
        <w:t>Os membros podem obter uma gama completa de serviços de saúde mental e de uso de substâncias.</w:t>
      </w:r>
      <w:r w:rsidR="003F5E30" w:rsidRPr="00537EAE">
        <w:t xml:space="preserve"> </w:t>
      </w:r>
      <w:r w:rsidRPr="00537EAE">
        <w:t>Para obter mais informações, ligue para (888) 217-3501.</w:t>
      </w:r>
    </w:p>
    <w:p w14:paraId="21A0E06F" w14:textId="7A75437A" w:rsidR="00A96CEB" w:rsidRPr="001D130E" w:rsidRDefault="00A96CEB" w:rsidP="001D130E">
      <w:pPr>
        <w:rPr>
          <w:b/>
          <w:bCs/>
        </w:rPr>
      </w:pPr>
      <w:bookmarkStart w:id="174" w:name="_Toc127175725"/>
      <w:bookmarkStart w:id="175" w:name="_Toc127176694"/>
      <w:bookmarkStart w:id="176" w:name="_Toc127176940"/>
      <w:bookmarkStart w:id="177" w:name="_Toc127180907"/>
      <w:bookmarkStart w:id="178" w:name="_Toc127189197"/>
      <w:r w:rsidRPr="001D130E">
        <w:rPr>
          <w:b/>
          <w:bCs/>
        </w:rPr>
        <w:t>ÁREAS DE SERVIÇO</w:t>
      </w:r>
      <w:bookmarkEnd w:id="174"/>
      <w:bookmarkEnd w:id="175"/>
      <w:bookmarkEnd w:id="176"/>
      <w:bookmarkEnd w:id="177"/>
      <w:bookmarkEnd w:id="178"/>
    </w:p>
    <w:p w14:paraId="33CE191D" w14:textId="4552F8DE" w:rsidR="00A96CEB" w:rsidRPr="00537EAE" w:rsidRDefault="00A96CEB" w:rsidP="00A96CEB">
      <w:pPr>
        <w:rPr>
          <w:rFonts w:cstheme="minorHAnsi"/>
          <w:i/>
          <w:iCs/>
        </w:rPr>
      </w:pPr>
      <w:proofErr w:type="spellStart"/>
      <w:r w:rsidRPr="00537EAE">
        <w:rPr>
          <w:rFonts w:cstheme="minorHAnsi"/>
          <w:i/>
          <w:iCs/>
        </w:rPr>
        <w:t>Holyoke</w:t>
      </w:r>
      <w:proofErr w:type="spellEnd"/>
      <w:r w:rsidRPr="00537EAE">
        <w:rPr>
          <w:rFonts w:cstheme="minorHAnsi"/>
          <w:i/>
          <w:iCs/>
        </w:rPr>
        <w:t xml:space="preserve">, Springfield, </w:t>
      </w:r>
      <w:proofErr w:type="spellStart"/>
      <w:r w:rsidRPr="00537EAE">
        <w:rPr>
          <w:rFonts w:cstheme="minorHAnsi"/>
          <w:i/>
          <w:iCs/>
        </w:rPr>
        <w:t>Westfield</w:t>
      </w:r>
      <w:proofErr w:type="spellEnd"/>
    </w:p>
    <w:p w14:paraId="1B223644" w14:textId="07D53C1B" w:rsidR="00D0298A" w:rsidRPr="00537EAE" w:rsidRDefault="00432529" w:rsidP="00A96CEB">
      <w:pPr>
        <w:rPr>
          <w:rFonts w:cstheme="minorHAnsi"/>
        </w:rPr>
      </w:pPr>
      <w:proofErr w:type="spellStart"/>
      <w:r w:rsidRPr="00537EAE">
        <w:rPr>
          <w:rFonts w:cstheme="minorHAnsi"/>
        </w:rPr>
        <w:t>WellSense</w:t>
      </w:r>
      <w:proofErr w:type="spellEnd"/>
      <w:r w:rsidRPr="00537EAE">
        <w:rPr>
          <w:rFonts w:cstheme="minorHAnsi"/>
        </w:rPr>
        <w:t xml:space="preserve"> Mercy Alliance é uma parceria entre </w:t>
      </w:r>
      <w:proofErr w:type="spellStart"/>
      <w:r w:rsidRPr="00537EAE">
        <w:rPr>
          <w:rFonts w:cstheme="minorHAnsi"/>
        </w:rPr>
        <w:t>WellSense</w:t>
      </w:r>
      <w:proofErr w:type="spellEnd"/>
      <w:r w:rsidRPr="00537EAE">
        <w:rPr>
          <w:rFonts w:cstheme="minorHAnsi"/>
        </w:rPr>
        <w:t xml:space="preserve"> Health </w:t>
      </w:r>
      <w:proofErr w:type="spellStart"/>
      <w:r w:rsidRPr="00537EAE">
        <w:rPr>
          <w:rFonts w:cstheme="minorHAnsi"/>
        </w:rPr>
        <w:t>Plan</w:t>
      </w:r>
      <w:proofErr w:type="spellEnd"/>
      <w:r w:rsidRPr="00537EAE">
        <w:rPr>
          <w:rFonts w:cstheme="minorHAnsi"/>
        </w:rPr>
        <w:t xml:space="preserve"> e Mercy Medical Center. Nosso enfoque é tornar a área de Springfield mais saudável, colocando você em primeiro lugar quando se trata da sua saúde. Isso significa que todos trabalhamos juntos para que você seja saudável e feliz.</w:t>
      </w:r>
    </w:p>
    <w:p w14:paraId="4824BA6E" w14:textId="77777777" w:rsidR="00432529" w:rsidRPr="00537EAE" w:rsidRDefault="00432529" w:rsidP="00226ECB">
      <w:pPr>
        <w:spacing w:after="0"/>
        <w:rPr>
          <w:rFonts w:cstheme="minorHAnsi"/>
          <w:b/>
          <w:bCs/>
        </w:rPr>
      </w:pPr>
      <w:r w:rsidRPr="00537EAE">
        <w:rPr>
          <w:rFonts w:cstheme="minorHAnsi"/>
          <w:b/>
          <w:bCs/>
        </w:rPr>
        <w:t>Programas especiais e benefícios extras</w:t>
      </w:r>
    </w:p>
    <w:p w14:paraId="4410D9CA" w14:textId="1AD6C0D0" w:rsidR="00432529" w:rsidRPr="00537EAE" w:rsidRDefault="00432529" w:rsidP="0011264A">
      <w:pPr>
        <w:pStyle w:val="ListParagraph"/>
        <w:numPr>
          <w:ilvl w:val="0"/>
          <w:numId w:val="33"/>
        </w:numPr>
        <w:spacing w:after="0"/>
        <w:rPr>
          <w:rFonts w:cstheme="minorHAnsi"/>
        </w:rPr>
      </w:pPr>
      <w:r w:rsidRPr="00537EAE">
        <w:rPr>
          <w:rFonts w:cstheme="minorHAnsi"/>
        </w:rPr>
        <w:lastRenderedPageBreak/>
        <w:t>Programas de controle de peso</w:t>
      </w:r>
    </w:p>
    <w:p w14:paraId="557FED54" w14:textId="5F3AE8D9" w:rsidR="00432529" w:rsidRPr="00537EAE" w:rsidRDefault="00432529" w:rsidP="0011264A">
      <w:pPr>
        <w:pStyle w:val="ListParagraph"/>
        <w:numPr>
          <w:ilvl w:val="0"/>
          <w:numId w:val="33"/>
        </w:numPr>
        <w:spacing w:after="0"/>
        <w:rPr>
          <w:rFonts w:cstheme="minorHAnsi"/>
        </w:rPr>
      </w:pPr>
      <w:r w:rsidRPr="00537EAE">
        <w:rPr>
          <w:rFonts w:cstheme="minorHAnsi"/>
        </w:rPr>
        <w:t>Cadeirinhas e assentos de elevação para carros e capacetes de bicicleta infantis gratuitos.</w:t>
      </w:r>
    </w:p>
    <w:p w14:paraId="27C08C47" w14:textId="16426AEE" w:rsidR="00432529" w:rsidRPr="00537EAE" w:rsidRDefault="00432529" w:rsidP="0011264A">
      <w:pPr>
        <w:pStyle w:val="ListParagraph"/>
        <w:numPr>
          <w:ilvl w:val="0"/>
          <w:numId w:val="33"/>
        </w:numPr>
        <w:spacing w:after="0"/>
        <w:rPr>
          <w:rFonts w:cstheme="minorHAnsi"/>
        </w:rPr>
      </w:pPr>
      <w:r w:rsidRPr="00537EAE">
        <w:rPr>
          <w:rFonts w:cstheme="minorHAnsi"/>
        </w:rPr>
        <w:t>Reembolso de fitness</w:t>
      </w:r>
    </w:p>
    <w:p w14:paraId="20D254B0" w14:textId="40C159D4" w:rsidR="00432529" w:rsidRPr="00537EAE" w:rsidRDefault="00432529" w:rsidP="0011264A">
      <w:pPr>
        <w:pStyle w:val="ListParagraph"/>
        <w:numPr>
          <w:ilvl w:val="0"/>
          <w:numId w:val="33"/>
        </w:numPr>
        <w:spacing w:after="0"/>
        <w:rPr>
          <w:rFonts w:cstheme="minorHAnsi"/>
        </w:rPr>
      </w:pPr>
      <w:r w:rsidRPr="00537EAE">
        <w:rPr>
          <w:rFonts w:cstheme="minorHAnsi"/>
        </w:rPr>
        <w:t>Programas para gestantes</w:t>
      </w:r>
    </w:p>
    <w:p w14:paraId="1A6F8152" w14:textId="14FF4564" w:rsidR="00432529" w:rsidRPr="00537EAE" w:rsidRDefault="00432529" w:rsidP="0011264A">
      <w:pPr>
        <w:pStyle w:val="ListParagraph"/>
        <w:numPr>
          <w:ilvl w:val="0"/>
          <w:numId w:val="33"/>
        </w:numPr>
        <w:rPr>
          <w:rFonts w:cstheme="minorHAnsi"/>
        </w:rPr>
      </w:pPr>
      <w:r w:rsidRPr="00537EAE">
        <w:rPr>
          <w:rFonts w:cstheme="minorHAnsi"/>
        </w:rPr>
        <w:t>Entrega de receitas médicas por correio</w:t>
      </w:r>
    </w:p>
    <w:p w14:paraId="6F28DE61" w14:textId="6933652C" w:rsidR="00432529" w:rsidRPr="00537EAE" w:rsidRDefault="00432529" w:rsidP="00432529">
      <w:pPr>
        <w:rPr>
          <w:rFonts w:ascii="Calibri" w:hAnsi="Calibri" w:cs="Calibri"/>
          <w:i/>
          <w:color w:val="5A5D58"/>
        </w:rPr>
      </w:pPr>
      <w:r w:rsidRPr="00537EAE">
        <w:rPr>
          <w:rFonts w:ascii="Calibri" w:hAnsi="Calibri" w:cs="Calibri"/>
          <w:i/>
          <w:color w:val="5A5D58"/>
        </w:rPr>
        <w:t>Entre em contato com o plano para obter uma lista completa de programas especiais e benefícios extras. Determinadas regras podem se aplicar</w:t>
      </w:r>
      <w:r w:rsidR="00E11CE8" w:rsidRPr="00537EAE">
        <w:rPr>
          <w:rFonts w:ascii="Calibri" w:hAnsi="Calibri" w:cs="Calibri"/>
          <w:i/>
          <w:color w:val="5A5D58"/>
        </w:rPr>
        <w:t>.</w:t>
      </w:r>
    </w:p>
    <w:p w14:paraId="0E5CA747" w14:textId="7835DE17" w:rsidR="00432529" w:rsidRPr="00537EAE" w:rsidRDefault="00432529" w:rsidP="00C90879">
      <w:pPr>
        <w:pStyle w:val="BodyText"/>
        <w:ind w:right="5004"/>
        <w:rPr>
          <w:rFonts w:ascii="Calibri" w:hAnsi="Calibri" w:cs="Calibri"/>
          <w:sz w:val="22"/>
          <w:szCs w:val="22"/>
        </w:rPr>
      </w:pPr>
      <w:hyperlink r:id="rId14">
        <w:r w:rsidRPr="00537EAE">
          <w:rPr>
            <w:rFonts w:ascii="Calibri" w:hAnsi="Calibri" w:cs="Calibri"/>
            <w:sz w:val="22"/>
            <w:szCs w:val="22"/>
          </w:rPr>
          <w:t>www.wellsense.org/mercy</w:t>
        </w:r>
      </w:hyperlink>
    </w:p>
    <w:p w14:paraId="138A1501" w14:textId="77777777" w:rsidR="00432529" w:rsidRPr="00537EAE" w:rsidRDefault="00432529" w:rsidP="00C90879">
      <w:pPr>
        <w:spacing w:after="0" w:line="240" w:lineRule="auto"/>
        <w:ind w:right="5007"/>
        <w:rPr>
          <w:rFonts w:ascii="Calibri" w:hAnsi="Calibri" w:cs="Calibri"/>
        </w:rPr>
      </w:pPr>
      <w:r w:rsidRPr="00537EAE">
        <w:rPr>
          <w:rFonts w:ascii="Calibri" w:hAnsi="Calibri" w:cs="Calibri"/>
          <w:i/>
        </w:rPr>
        <w:t xml:space="preserve">Atendimento ao cliente: </w:t>
      </w:r>
      <w:r w:rsidRPr="00537EAE">
        <w:rPr>
          <w:rFonts w:ascii="Calibri" w:hAnsi="Calibri" w:cs="Calibri"/>
        </w:rPr>
        <w:t>(888) 566-0010</w:t>
      </w:r>
    </w:p>
    <w:p w14:paraId="33548268" w14:textId="77777777" w:rsidR="00432529" w:rsidRPr="00537EAE" w:rsidRDefault="00432529" w:rsidP="00C90879">
      <w:pPr>
        <w:spacing w:after="0" w:line="240" w:lineRule="auto"/>
        <w:ind w:right="5007"/>
        <w:rPr>
          <w:rFonts w:ascii="Calibri" w:hAnsi="Calibri" w:cs="Calibri"/>
        </w:rPr>
      </w:pPr>
      <w:r w:rsidRPr="00537EAE">
        <w:rPr>
          <w:rFonts w:ascii="Calibri" w:hAnsi="Calibri" w:cs="Calibri"/>
          <w:i/>
        </w:rPr>
        <w:t xml:space="preserve">Saúde comportamental: </w:t>
      </w:r>
      <w:r w:rsidRPr="00537EAE">
        <w:rPr>
          <w:rFonts w:ascii="Calibri" w:hAnsi="Calibri" w:cs="Calibri"/>
        </w:rPr>
        <w:t>(888) 217-3501</w:t>
      </w:r>
    </w:p>
    <w:p w14:paraId="1B184D5D" w14:textId="77777777" w:rsidR="00432529" w:rsidRPr="00537EAE" w:rsidRDefault="00432529" w:rsidP="00432529">
      <w:pPr>
        <w:rPr>
          <w:rFonts w:cstheme="minorHAnsi"/>
        </w:rPr>
      </w:pPr>
    </w:p>
    <w:p w14:paraId="679CD0A2" w14:textId="5B52EE4B" w:rsidR="00D0298A" w:rsidRPr="001D130E" w:rsidRDefault="00D0298A" w:rsidP="001D130E">
      <w:pPr>
        <w:pStyle w:val="Heading2"/>
      </w:pPr>
      <w:bookmarkStart w:id="179" w:name="_Toc211950367"/>
      <w:proofErr w:type="spellStart"/>
      <w:r w:rsidRPr="001D130E">
        <w:t>WellSense</w:t>
      </w:r>
      <w:proofErr w:type="spellEnd"/>
      <w:r w:rsidRPr="001D130E">
        <w:t xml:space="preserve"> Signature Alliance</w:t>
      </w:r>
      <w:bookmarkEnd w:id="179"/>
    </w:p>
    <w:p w14:paraId="42E94E12" w14:textId="77777777" w:rsidR="00605CFF" w:rsidRPr="001D130E" w:rsidRDefault="00605CFF" w:rsidP="001D130E">
      <w:pPr>
        <w:rPr>
          <w:b/>
          <w:bCs/>
        </w:rPr>
      </w:pPr>
      <w:bookmarkStart w:id="180" w:name="_Toc127175729"/>
      <w:bookmarkStart w:id="181" w:name="_Toc127176698"/>
      <w:bookmarkStart w:id="182" w:name="_Toc127176944"/>
      <w:bookmarkStart w:id="183" w:name="_Toc127180911"/>
      <w:bookmarkStart w:id="184" w:name="_Toc127189201"/>
      <w:bookmarkStart w:id="185" w:name="_Toc127175728"/>
      <w:bookmarkStart w:id="186" w:name="_Toc127176697"/>
      <w:bookmarkStart w:id="187" w:name="_Toc127176943"/>
      <w:bookmarkStart w:id="188" w:name="_Toc127180910"/>
      <w:bookmarkStart w:id="189" w:name="_Toc127189200"/>
      <w:r w:rsidRPr="001D130E">
        <w:rPr>
          <w:b/>
          <w:bCs/>
        </w:rPr>
        <w:t>Serviços de saúde comportamental</w:t>
      </w:r>
      <w:bookmarkEnd w:id="180"/>
      <w:bookmarkEnd w:id="181"/>
      <w:bookmarkEnd w:id="182"/>
      <w:bookmarkEnd w:id="183"/>
      <w:bookmarkEnd w:id="184"/>
    </w:p>
    <w:p w14:paraId="0B64DDF6" w14:textId="284A3751" w:rsidR="00605CFF" w:rsidRPr="00537EAE" w:rsidRDefault="00605CFF" w:rsidP="001D130E">
      <w:pPr>
        <w:rPr>
          <w:rFonts w:cstheme="minorHAnsi"/>
        </w:rPr>
      </w:pPr>
      <w:r w:rsidRPr="00537EAE">
        <w:rPr>
          <w:rFonts w:cstheme="minorHAnsi"/>
        </w:rPr>
        <w:t>Os membros podem obter uma gama completa de serviços de saúde mental e de uso de substâncias. Para obter mais informações, ligue para (888) 217-3501.</w:t>
      </w:r>
    </w:p>
    <w:p w14:paraId="47D17261" w14:textId="68BCB06B" w:rsidR="00D0298A" w:rsidRPr="001D130E" w:rsidRDefault="00D0298A" w:rsidP="001D130E">
      <w:pPr>
        <w:rPr>
          <w:b/>
          <w:bCs/>
        </w:rPr>
      </w:pPr>
      <w:r w:rsidRPr="001D130E">
        <w:rPr>
          <w:b/>
          <w:bCs/>
        </w:rPr>
        <w:t>ÁREAS DE SERVIÇO</w:t>
      </w:r>
      <w:bookmarkEnd w:id="185"/>
      <w:bookmarkEnd w:id="186"/>
      <w:bookmarkEnd w:id="187"/>
      <w:bookmarkEnd w:id="188"/>
      <w:bookmarkEnd w:id="189"/>
    </w:p>
    <w:p w14:paraId="2E3EFBFB" w14:textId="70E9CB09" w:rsidR="00D0298A" w:rsidRPr="00537EAE" w:rsidRDefault="00D0298A" w:rsidP="001D130E">
      <w:pPr>
        <w:spacing w:before="54" w:line="242" w:lineRule="auto"/>
        <w:ind w:right="268"/>
        <w:rPr>
          <w:rFonts w:cstheme="minorHAnsi"/>
          <w:i/>
        </w:rPr>
      </w:pPr>
      <w:r w:rsidRPr="00537EAE">
        <w:rPr>
          <w:rFonts w:cstheme="minorHAnsi"/>
          <w:i/>
        </w:rPr>
        <w:t xml:space="preserve">Attleboro, </w:t>
      </w:r>
      <w:proofErr w:type="spellStart"/>
      <w:r w:rsidRPr="00537EAE">
        <w:rPr>
          <w:rFonts w:cstheme="minorHAnsi"/>
          <w:i/>
        </w:rPr>
        <w:t>Brockton</w:t>
      </w:r>
      <w:proofErr w:type="spellEnd"/>
      <w:r w:rsidRPr="00537EAE">
        <w:rPr>
          <w:rFonts w:cstheme="minorHAnsi"/>
          <w:i/>
        </w:rPr>
        <w:t xml:space="preserve">, Plymouth, Quincy, </w:t>
      </w:r>
      <w:proofErr w:type="spellStart"/>
      <w:r w:rsidRPr="00537EAE">
        <w:rPr>
          <w:rFonts w:cstheme="minorHAnsi"/>
          <w:i/>
        </w:rPr>
        <w:t>Taunton</w:t>
      </w:r>
      <w:proofErr w:type="spellEnd"/>
    </w:p>
    <w:p w14:paraId="35CA6826" w14:textId="06D15C2C" w:rsidR="00D0298A" w:rsidRPr="00537EAE" w:rsidRDefault="00D0298A" w:rsidP="001D130E">
      <w:pPr>
        <w:spacing w:before="26" w:line="244" w:lineRule="auto"/>
        <w:rPr>
          <w:rFonts w:cstheme="minorHAnsi"/>
        </w:rPr>
      </w:pPr>
      <w:proofErr w:type="spellStart"/>
      <w:r w:rsidRPr="00B83CB2">
        <w:rPr>
          <w:rFonts w:cstheme="minorHAnsi"/>
          <w:lang w:val="en-US"/>
        </w:rPr>
        <w:t>WellSense</w:t>
      </w:r>
      <w:proofErr w:type="spellEnd"/>
      <w:r w:rsidRPr="00B83CB2">
        <w:rPr>
          <w:rFonts w:cstheme="minorHAnsi"/>
          <w:lang w:val="en-US"/>
        </w:rPr>
        <w:t xml:space="preserve"> Signature Alliance é </w:t>
      </w:r>
      <w:proofErr w:type="spellStart"/>
      <w:r w:rsidRPr="00B83CB2">
        <w:rPr>
          <w:rFonts w:cstheme="minorHAnsi"/>
          <w:lang w:val="en-US"/>
        </w:rPr>
        <w:t>uma</w:t>
      </w:r>
      <w:proofErr w:type="spellEnd"/>
      <w:r w:rsidRPr="00B83CB2">
        <w:rPr>
          <w:rFonts w:cstheme="minorHAnsi"/>
          <w:lang w:val="en-US"/>
        </w:rPr>
        <w:t xml:space="preserve"> </w:t>
      </w:r>
      <w:proofErr w:type="spellStart"/>
      <w:r w:rsidRPr="00B83CB2">
        <w:rPr>
          <w:rFonts w:cstheme="minorHAnsi"/>
          <w:lang w:val="en-US"/>
        </w:rPr>
        <w:t>parceria</w:t>
      </w:r>
      <w:proofErr w:type="spellEnd"/>
      <w:r w:rsidRPr="00B83CB2">
        <w:rPr>
          <w:rFonts w:cstheme="minorHAnsi"/>
          <w:lang w:val="en-US"/>
        </w:rPr>
        <w:t xml:space="preserve"> entre </w:t>
      </w:r>
      <w:proofErr w:type="spellStart"/>
      <w:r w:rsidRPr="00B83CB2">
        <w:rPr>
          <w:rFonts w:cstheme="minorHAnsi"/>
          <w:lang w:val="en-US"/>
        </w:rPr>
        <w:t>WellSense</w:t>
      </w:r>
      <w:proofErr w:type="spellEnd"/>
      <w:r w:rsidRPr="00B83CB2">
        <w:rPr>
          <w:rFonts w:cstheme="minorHAnsi"/>
          <w:lang w:val="en-US"/>
        </w:rPr>
        <w:t xml:space="preserve"> Health Plan e Signature Healthcare. </w:t>
      </w:r>
      <w:r w:rsidRPr="00537EAE">
        <w:rPr>
          <w:rFonts w:cstheme="minorHAnsi"/>
        </w:rPr>
        <w:t>Trabalhamos juntos para oferecer a você cuidados pessoais e incluímos você nas decisões ao longo do percurso. Estamos aqui para atender a todas as suas necessidades de saúde.</w:t>
      </w:r>
    </w:p>
    <w:p w14:paraId="310A390C" w14:textId="1CA9E73F" w:rsidR="00D0298A" w:rsidRPr="001D130E" w:rsidRDefault="00D0298A" w:rsidP="001D130E">
      <w:pPr>
        <w:rPr>
          <w:b/>
          <w:bCs/>
        </w:rPr>
      </w:pPr>
      <w:bookmarkStart w:id="190" w:name="_Toc127175730"/>
      <w:bookmarkStart w:id="191" w:name="_Toc127176699"/>
      <w:bookmarkStart w:id="192" w:name="_Toc127176945"/>
      <w:bookmarkStart w:id="193" w:name="_Toc127180912"/>
      <w:bookmarkStart w:id="194" w:name="_Toc127189202"/>
      <w:r w:rsidRPr="001D130E">
        <w:rPr>
          <w:b/>
          <w:bCs/>
        </w:rPr>
        <w:t>Programas especiais e benefícios extras</w:t>
      </w:r>
      <w:bookmarkEnd w:id="190"/>
      <w:bookmarkEnd w:id="191"/>
      <w:bookmarkEnd w:id="192"/>
      <w:bookmarkEnd w:id="193"/>
      <w:bookmarkEnd w:id="194"/>
    </w:p>
    <w:p w14:paraId="703B4085" w14:textId="77777777" w:rsidR="00D0298A" w:rsidRPr="00537EAE" w:rsidRDefault="00D0298A" w:rsidP="00605CFF">
      <w:pPr>
        <w:pStyle w:val="ListParagraph"/>
        <w:widowControl w:val="0"/>
        <w:numPr>
          <w:ilvl w:val="0"/>
          <w:numId w:val="34"/>
        </w:numPr>
        <w:tabs>
          <w:tab w:val="left" w:pos="293"/>
          <w:tab w:val="left" w:pos="295"/>
        </w:tabs>
        <w:autoSpaceDE w:val="0"/>
        <w:autoSpaceDN w:val="0"/>
        <w:spacing w:before="59" w:after="0" w:line="230" w:lineRule="auto"/>
        <w:rPr>
          <w:rFonts w:cstheme="minorHAnsi"/>
        </w:rPr>
      </w:pPr>
      <w:r w:rsidRPr="00537EAE">
        <w:rPr>
          <w:rFonts w:cstheme="minorHAnsi"/>
        </w:rPr>
        <w:t>Aulas para pais, famílias e programas para gestantes</w:t>
      </w:r>
    </w:p>
    <w:p w14:paraId="2C27333E" w14:textId="77777777" w:rsidR="00D0298A" w:rsidRPr="00537EAE" w:rsidRDefault="00D0298A" w:rsidP="00605CFF">
      <w:pPr>
        <w:pStyle w:val="ListParagraph"/>
        <w:widowControl w:val="0"/>
        <w:numPr>
          <w:ilvl w:val="0"/>
          <w:numId w:val="34"/>
        </w:numPr>
        <w:tabs>
          <w:tab w:val="left" w:pos="293"/>
          <w:tab w:val="left" w:pos="295"/>
        </w:tabs>
        <w:autoSpaceDE w:val="0"/>
        <w:autoSpaceDN w:val="0"/>
        <w:spacing w:before="70" w:after="0" w:line="230" w:lineRule="auto"/>
        <w:rPr>
          <w:rFonts w:cstheme="minorHAnsi"/>
        </w:rPr>
      </w:pPr>
      <w:r w:rsidRPr="00537EAE">
        <w:rPr>
          <w:rFonts w:cstheme="minorHAnsi"/>
        </w:rPr>
        <w:t>Cadeirinhas e assentos de elevação para carros e capacetes de bicicleta gratuitos para crianças.</w:t>
      </w:r>
    </w:p>
    <w:p w14:paraId="76E58DFD" w14:textId="77777777" w:rsidR="00D0298A" w:rsidRPr="00537EAE" w:rsidRDefault="00D0298A" w:rsidP="00605CFF">
      <w:pPr>
        <w:pStyle w:val="ListParagraph"/>
        <w:widowControl w:val="0"/>
        <w:numPr>
          <w:ilvl w:val="0"/>
          <w:numId w:val="34"/>
        </w:numPr>
        <w:tabs>
          <w:tab w:val="left" w:pos="293"/>
          <w:tab w:val="left" w:pos="295"/>
        </w:tabs>
        <w:autoSpaceDE w:val="0"/>
        <w:autoSpaceDN w:val="0"/>
        <w:spacing w:before="63" w:after="0" w:line="240" w:lineRule="auto"/>
        <w:rPr>
          <w:rFonts w:cstheme="minorHAnsi"/>
        </w:rPr>
      </w:pPr>
      <w:r w:rsidRPr="00537EAE">
        <w:rPr>
          <w:rFonts w:cstheme="minorHAnsi"/>
        </w:rPr>
        <w:t>Reembolso de fitness</w:t>
      </w:r>
    </w:p>
    <w:p w14:paraId="5F851327" w14:textId="77777777" w:rsidR="00D0298A" w:rsidRPr="00537EAE" w:rsidRDefault="00D0298A" w:rsidP="00605CFF">
      <w:pPr>
        <w:pStyle w:val="ListParagraph"/>
        <w:widowControl w:val="0"/>
        <w:numPr>
          <w:ilvl w:val="0"/>
          <w:numId w:val="34"/>
        </w:numPr>
        <w:tabs>
          <w:tab w:val="left" w:pos="293"/>
          <w:tab w:val="left" w:pos="295"/>
        </w:tabs>
        <w:autoSpaceDE w:val="0"/>
        <w:autoSpaceDN w:val="0"/>
        <w:spacing w:before="60" w:after="0" w:line="240" w:lineRule="auto"/>
        <w:rPr>
          <w:rFonts w:cstheme="minorHAnsi"/>
        </w:rPr>
      </w:pPr>
      <w:r w:rsidRPr="00537EAE">
        <w:rPr>
          <w:rFonts w:cstheme="minorHAnsi"/>
        </w:rPr>
        <w:t>Kits odontológicos gratuitos</w:t>
      </w:r>
    </w:p>
    <w:p w14:paraId="0F3C9CE8" w14:textId="77777777" w:rsidR="00D0298A" w:rsidRPr="00537EAE" w:rsidRDefault="00D0298A" w:rsidP="00605CFF">
      <w:pPr>
        <w:pStyle w:val="ListParagraph"/>
        <w:widowControl w:val="0"/>
        <w:numPr>
          <w:ilvl w:val="0"/>
          <w:numId w:val="34"/>
        </w:numPr>
        <w:tabs>
          <w:tab w:val="left" w:pos="293"/>
          <w:tab w:val="left" w:pos="295"/>
        </w:tabs>
        <w:autoSpaceDE w:val="0"/>
        <w:autoSpaceDN w:val="0"/>
        <w:spacing w:before="72" w:after="0" w:line="240" w:lineRule="auto"/>
        <w:rPr>
          <w:rFonts w:cstheme="minorHAnsi"/>
        </w:rPr>
      </w:pPr>
      <w:r w:rsidRPr="00537EAE">
        <w:rPr>
          <w:rFonts w:cstheme="minorHAnsi"/>
        </w:rPr>
        <w:t>Entrega de receitas médicas por correio</w:t>
      </w:r>
    </w:p>
    <w:p w14:paraId="756D7B23" w14:textId="450D955E" w:rsidR="00D0298A" w:rsidRPr="00537EAE" w:rsidRDefault="00D0298A" w:rsidP="00D0298A">
      <w:pPr>
        <w:rPr>
          <w:rFonts w:cstheme="minorHAnsi"/>
          <w:i/>
        </w:rPr>
      </w:pPr>
      <w:r w:rsidRPr="00537EAE">
        <w:rPr>
          <w:rFonts w:cstheme="minorHAnsi"/>
          <w:i/>
        </w:rPr>
        <w:t>Entre em contato com o plano para obter uma lista completa de programas especiais e benefícios extras. Determinadas regras podem se aplicar</w:t>
      </w:r>
    </w:p>
    <w:p w14:paraId="7FFD2215" w14:textId="263F657B" w:rsidR="00D0298A" w:rsidRPr="00537EAE" w:rsidRDefault="00D0298A" w:rsidP="00D0298A">
      <w:pPr>
        <w:spacing w:before="13" w:after="0" w:line="240" w:lineRule="auto"/>
        <w:rPr>
          <w:rFonts w:cstheme="minorHAnsi"/>
        </w:rPr>
      </w:pPr>
      <w:hyperlink r:id="rId15">
        <w:r w:rsidRPr="00537EAE">
          <w:rPr>
            <w:rFonts w:cstheme="minorHAnsi"/>
          </w:rPr>
          <w:t>www.wellsense.org/signature</w:t>
        </w:r>
      </w:hyperlink>
    </w:p>
    <w:p w14:paraId="2D11830E" w14:textId="77777777" w:rsidR="00D0298A" w:rsidRPr="00537EAE" w:rsidRDefault="00D0298A" w:rsidP="00D0298A">
      <w:pPr>
        <w:spacing w:before="19" w:after="0" w:line="240" w:lineRule="auto"/>
        <w:rPr>
          <w:rFonts w:cstheme="minorHAnsi"/>
        </w:rPr>
      </w:pPr>
      <w:r w:rsidRPr="00537EAE">
        <w:rPr>
          <w:rFonts w:cstheme="minorHAnsi"/>
          <w:i/>
        </w:rPr>
        <w:t xml:space="preserve">Atendimento ao cliente: </w:t>
      </w:r>
      <w:r w:rsidRPr="00537EAE">
        <w:rPr>
          <w:rFonts w:cstheme="minorHAnsi"/>
        </w:rPr>
        <w:t>(888) 566-0010</w:t>
      </w:r>
    </w:p>
    <w:p w14:paraId="13DD7AA5" w14:textId="77777777" w:rsidR="00D0298A" w:rsidRPr="00537EAE" w:rsidRDefault="00D0298A" w:rsidP="00D0298A">
      <w:pPr>
        <w:spacing w:after="0" w:line="240" w:lineRule="auto"/>
        <w:ind w:left="10"/>
        <w:rPr>
          <w:rFonts w:cstheme="minorHAnsi"/>
        </w:rPr>
      </w:pPr>
      <w:r w:rsidRPr="00537EAE">
        <w:rPr>
          <w:rFonts w:cstheme="minorHAnsi"/>
          <w:i/>
        </w:rPr>
        <w:t xml:space="preserve">Saúde comportamental: </w:t>
      </w:r>
      <w:r w:rsidRPr="00537EAE">
        <w:rPr>
          <w:rFonts w:cstheme="minorHAnsi"/>
        </w:rPr>
        <w:t>(888) 217-3501</w:t>
      </w:r>
    </w:p>
    <w:p w14:paraId="329FDC32" w14:textId="018DC3CD" w:rsidR="00D0298A" w:rsidRPr="00537EAE" w:rsidRDefault="00D0298A" w:rsidP="00D0298A">
      <w:pPr>
        <w:rPr>
          <w:rFonts w:cstheme="minorHAnsi"/>
        </w:rPr>
      </w:pPr>
    </w:p>
    <w:p w14:paraId="769DB4D5" w14:textId="0ED854E1" w:rsidR="00BD5CE0" w:rsidRPr="00537EAE" w:rsidRDefault="00BD5CE0" w:rsidP="001D130E">
      <w:pPr>
        <w:pStyle w:val="Heading2"/>
      </w:pPr>
      <w:bookmarkStart w:id="195" w:name="_Toc211950368"/>
      <w:proofErr w:type="spellStart"/>
      <w:r w:rsidRPr="00537EAE">
        <w:t>WellSense</w:t>
      </w:r>
      <w:proofErr w:type="spellEnd"/>
      <w:r w:rsidRPr="00537EAE">
        <w:t xml:space="preserve"> </w:t>
      </w:r>
      <w:proofErr w:type="spellStart"/>
      <w:r w:rsidRPr="00537EAE">
        <w:t>Southcoast</w:t>
      </w:r>
      <w:proofErr w:type="spellEnd"/>
      <w:r w:rsidRPr="00537EAE">
        <w:t xml:space="preserve"> Alliance</w:t>
      </w:r>
      <w:bookmarkEnd w:id="195"/>
    </w:p>
    <w:p w14:paraId="484FA6CC" w14:textId="2432CFD5" w:rsidR="00BD5CE0" w:rsidRPr="001D130E" w:rsidRDefault="00BD5CE0" w:rsidP="001D130E">
      <w:pPr>
        <w:rPr>
          <w:b/>
          <w:bCs/>
        </w:rPr>
      </w:pPr>
      <w:bookmarkStart w:id="196" w:name="_Toc127175732"/>
      <w:bookmarkStart w:id="197" w:name="_Toc127176701"/>
      <w:bookmarkStart w:id="198" w:name="_Toc127176947"/>
      <w:bookmarkStart w:id="199" w:name="_Toc127180914"/>
      <w:bookmarkStart w:id="200" w:name="_Toc127189204"/>
      <w:r w:rsidRPr="001D130E">
        <w:rPr>
          <w:b/>
          <w:bCs/>
        </w:rPr>
        <w:t>ÁREAS DE SERVIÇO</w:t>
      </w:r>
      <w:bookmarkEnd w:id="196"/>
      <w:bookmarkEnd w:id="197"/>
      <w:bookmarkEnd w:id="198"/>
      <w:bookmarkEnd w:id="199"/>
      <w:bookmarkEnd w:id="200"/>
    </w:p>
    <w:p w14:paraId="46E54188" w14:textId="3D47AC11" w:rsidR="00BD5CE0" w:rsidRPr="00B83CB2" w:rsidRDefault="00BD5CE0" w:rsidP="00BD5CE0">
      <w:pPr>
        <w:spacing w:before="54" w:line="242" w:lineRule="auto"/>
        <w:ind w:right="407"/>
        <w:rPr>
          <w:rFonts w:cstheme="minorHAnsi"/>
          <w:i/>
          <w:lang w:val="en-US"/>
        </w:rPr>
      </w:pPr>
      <w:r w:rsidRPr="00B83CB2">
        <w:rPr>
          <w:rFonts w:cstheme="minorHAnsi"/>
          <w:i/>
          <w:lang w:val="en-US"/>
        </w:rPr>
        <w:t>Attleboro, Fall River, Falmouth, New Bedford, Plymouth, Taunton, Wareham</w:t>
      </w:r>
    </w:p>
    <w:p w14:paraId="04FA4FA8" w14:textId="07FEFD6F" w:rsidR="00BD5CE0" w:rsidRPr="00537EAE" w:rsidRDefault="00BD5CE0" w:rsidP="00BD5CE0">
      <w:pPr>
        <w:spacing w:before="38"/>
        <w:rPr>
          <w:rFonts w:cstheme="minorHAnsi"/>
          <w:bCs/>
          <w:i/>
        </w:rPr>
      </w:pPr>
      <w:r w:rsidRPr="00537EAE">
        <w:rPr>
          <w:rFonts w:cstheme="minorHAnsi"/>
          <w:bCs/>
          <w:i/>
        </w:rPr>
        <w:t xml:space="preserve">Localize sua cidade e a área de serviço dela na página </w:t>
      </w:r>
      <w:r w:rsidR="00EA4374" w:rsidRPr="00537EAE">
        <w:rPr>
          <w:rFonts w:cstheme="minorHAnsi"/>
          <w:bCs/>
          <w:i/>
        </w:rPr>
        <w:t>37</w:t>
      </w:r>
      <w:r w:rsidRPr="00537EAE">
        <w:rPr>
          <w:rFonts w:cstheme="minorHAnsi"/>
          <w:bCs/>
          <w:i/>
        </w:rPr>
        <w:t>.</w:t>
      </w:r>
    </w:p>
    <w:p w14:paraId="59C7932F" w14:textId="671A4DF0" w:rsidR="00BD5CE0" w:rsidRPr="001D130E" w:rsidRDefault="00BD5CE0" w:rsidP="001D130E">
      <w:pPr>
        <w:rPr>
          <w:b/>
          <w:bCs/>
        </w:rPr>
      </w:pPr>
      <w:bookmarkStart w:id="201" w:name="_Toc127175733"/>
      <w:bookmarkStart w:id="202" w:name="_Toc127176702"/>
      <w:bookmarkStart w:id="203" w:name="_Toc127176948"/>
      <w:bookmarkStart w:id="204" w:name="_Toc127180915"/>
      <w:bookmarkStart w:id="205" w:name="_Toc127189205"/>
      <w:r w:rsidRPr="001D130E">
        <w:rPr>
          <w:b/>
          <w:bCs/>
        </w:rPr>
        <w:lastRenderedPageBreak/>
        <w:t>Serviços de saúde comportamental</w:t>
      </w:r>
      <w:bookmarkEnd w:id="201"/>
      <w:bookmarkEnd w:id="202"/>
      <w:bookmarkEnd w:id="203"/>
      <w:bookmarkEnd w:id="204"/>
      <w:bookmarkEnd w:id="205"/>
    </w:p>
    <w:p w14:paraId="58666889" w14:textId="594F8C33" w:rsidR="00BD5CE0" w:rsidRPr="00537EAE" w:rsidRDefault="00BD5CE0" w:rsidP="00BD5CE0">
      <w:pPr>
        <w:rPr>
          <w:rFonts w:cstheme="minorHAnsi"/>
        </w:rPr>
      </w:pPr>
      <w:r w:rsidRPr="00537EAE">
        <w:rPr>
          <w:rFonts w:cstheme="minorHAnsi"/>
        </w:rPr>
        <w:t>Os membros podem obter uma gama completa de serviços de saúde mental e de uso de substâncias. Para obter mais informações,</w:t>
      </w:r>
      <w:r w:rsidR="004E0432" w:rsidRPr="00537EAE">
        <w:rPr>
          <w:rFonts w:cstheme="minorHAnsi"/>
        </w:rPr>
        <w:t xml:space="preserve"> </w:t>
      </w:r>
      <w:r w:rsidRPr="00537EAE">
        <w:rPr>
          <w:rFonts w:cstheme="minorHAnsi"/>
        </w:rPr>
        <w:t>ligue para (888) 217-3501</w:t>
      </w:r>
      <w:r w:rsidR="005237B5" w:rsidRPr="00537EAE">
        <w:rPr>
          <w:rFonts w:cstheme="minorHAnsi"/>
        </w:rPr>
        <w:t>.</w:t>
      </w:r>
    </w:p>
    <w:p w14:paraId="48AD4CDC" w14:textId="77777777" w:rsidR="00BD5CE0" w:rsidRPr="00537EAE" w:rsidRDefault="00BD5CE0" w:rsidP="00BD5CE0">
      <w:pPr>
        <w:spacing w:before="26" w:line="244" w:lineRule="auto"/>
        <w:rPr>
          <w:rFonts w:cstheme="minorHAnsi"/>
        </w:rPr>
      </w:pPr>
      <w:r w:rsidRPr="00537EAE">
        <w:rPr>
          <w:rFonts w:cstheme="minorHAnsi"/>
        </w:rPr>
        <w:t xml:space="preserve">A </w:t>
      </w:r>
      <w:proofErr w:type="spellStart"/>
      <w:r w:rsidRPr="00537EAE">
        <w:rPr>
          <w:rFonts w:cstheme="minorHAnsi"/>
        </w:rPr>
        <w:t>WellSense</w:t>
      </w:r>
      <w:proofErr w:type="spellEnd"/>
      <w:r w:rsidRPr="00537EAE">
        <w:rPr>
          <w:rFonts w:cstheme="minorHAnsi"/>
        </w:rPr>
        <w:t xml:space="preserve"> </w:t>
      </w:r>
      <w:proofErr w:type="spellStart"/>
      <w:r w:rsidRPr="00537EAE">
        <w:rPr>
          <w:rFonts w:cstheme="minorHAnsi"/>
        </w:rPr>
        <w:t>Southcoast</w:t>
      </w:r>
      <w:proofErr w:type="spellEnd"/>
      <w:r w:rsidRPr="00537EAE">
        <w:rPr>
          <w:rFonts w:cstheme="minorHAnsi"/>
        </w:rPr>
        <w:t xml:space="preserve"> Alliance é uma parceria entre o </w:t>
      </w:r>
      <w:proofErr w:type="spellStart"/>
      <w:r w:rsidRPr="00537EAE">
        <w:rPr>
          <w:rFonts w:cstheme="minorHAnsi"/>
        </w:rPr>
        <w:t>WellSense</w:t>
      </w:r>
      <w:proofErr w:type="spellEnd"/>
      <w:r w:rsidRPr="00537EAE">
        <w:rPr>
          <w:rFonts w:cstheme="minorHAnsi"/>
        </w:rPr>
        <w:t xml:space="preserve"> Health </w:t>
      </w:r>
      <w:proofErr w:type="spellStart"/>
      <w:r w:rsidRPr="00537EAE">
        <w:rPr>
          <w:rFonts w:cstheme="minorHAnsi"/>
        </w:rPr>
        <w:t>Plan</w:t>
      </w:r>
      <w:proofErr w:type="spellEnd"/>
      <w:r w:rsidRPr="00537EAE">
        <w:rPr>
          <w:rFonts w:cstheme="minorHAnsi"/>
        </w:rPr>
        <w:t xml:space="preserve"> e a </w:t>
      </w:r>
      <w:proofErr w:type="spellStart"/>
      <w:r w:rsidRPr="00537EAE">
        <w:rPr>
          <w:rFonts w:cstheme="minorHAnsi"/>
        </w:rPr>
        <w:t>Southcoast</w:t>
      </w:r>
      <w:proofErr w:type="spellEnd"/>
      <w:r w:rsidRPr="00537EAE">
        <w:rPr>
          <w:rFonts w:cstheme="minorHAnsi"/>
        </w:rPr>
        <w:t xml:space="preserve"> Health. Quando todos trabalhamos juntos, você e sua saúde são sempre os mais importantes. Você participa em cada etapa do caminho para garantir que receba o melhor cuidado para você.</w:t>
      </w:r>
    </w:p>
    <w:p w14:paraId="3B6A709C" w14:textId="55795590" w:rsidR="00BD5CE0" w:rsidRPr="001D130E" w:rsidRDefault="00BD5CE0" w:rsidP="001D130E">
      <w:pPr>
        <w:rPr>
          <w:b/>
          <w:bCs/>
        </w:rPr>
      </w:pPr>
      <w:bookmarkStart w:id="206" w:name="_Toc127175734"/>
      <w:bookmarkStart w:id="207" w:name="_Toc127176703"/>
      <w:bookmarkStart w:id="208" w:name="_Toc127176949"/>
      <w:bookmarkStart w:id="209" w:name="_Toc127180916"/>
      <w:bookmarkStart w:id="210" w:name="_Toc127189206"/>
      <w:r w:rsidRPr="001D130E">
        <w:rPr>
          <w:b/>
          <w:bCs/>
        </w:rPr>
        <w:t>Programas especiais e benefícios extras</w:t>
      </w:r>
      <w:bookmarkEnd w:id="206"/>
      <w:bookmarkEnd w:id="207"/>
      <w:bookmarkEnd w:id="208"/>
      <w:bookmarkEnd w:id="209"/>
      <w:bookmarkEnd w:id="210"/>
    </w:p>
    <w:p w14:paraId="7D6EDE98" w14:textId="77777777" w:rsidR="00BD5CE0" w:rsidRPr="00537EAE" w:rsidRDefault="00BD5CE0" w:rsidP="0011264A">
      <w:pPr>
        <w:pStyle w:val="ListParagraph"/>
        <w:widowControl w:val="0"/>
        <w:numPr>
          <w:ilvl w:val="0"/>
          <w:numId w:val="35"/>
        </w:numPr>
        <w:tabs>
          <w:tab w:val="left" w:pos="293"/>
          <w:tab w:val="left" w:pos="295"/>
        </w:tabs>
        <w:autoSpaceDE w:val="0"/>
        <w:autoSpaceDN w:val="0"/>
        <w:spacing w:after="0" w:line="242" w:lineRule="auto"/>
        <w:ind w:right="128"/>
        <w:rPr>
          <w:rFonts w:cstheme="minorHAnsi"/>
        </w:rPr>
      </w:pPr>
      <w:r w:rsidRPr="00537EAE">
        <w:rPr>
          <w:rFonts w:cstheme="minorHAnsi"/>
        </w:rPr>
        <w:t>Programas para gestantes e acesso ao nosso Baby Café</w:t>
      </w:r>
    </w:p>
    <w:p w14:paraId="215E69D4" w14:textId="77777777" w:rsidR="00BD5CE0" w:rsidRPr="00537EAE" w:rsidRDefault="00BD5CE0" w:rsidP="0011264A">
      <w:pPr>
        <w:pStyle w:val="ListParagraph"/>
        <w:widowControl w:val="0"/>
        <w:numPr>
          <w:ilvl w:val="0"/>
          <w:numId w:val="35"/>
        </w:numPr>
        <w:tabs>
          <w:tab w:val="left" w:pos="293"/>
          <w:tab w:val="left" w:pos="295"/>
        </w:tabs>
        <w:autoSpaceDE w:val="0"/>
        <w:autoSpaceDN w:val="0"/>
        <w:spacing w:after="0" w:line="240" w:lineRule="auto"/>
        <w:rPr>
          <w:rFonts w:cstheme="minorHAnsi"/>
        </w:rPr>
      </w:pPr>
      <w:r w:rsidRPr="00537EAE">
        <w:rPr>
          <w:rFonts w:cstheme="minorHAnsi"/>
        </w:rPr>
        <w:t>Van para triagem de saúde móvel</w:t>
      </w:r>
    </w:p>
    <w:p w14:paraId="3E0EA030" w14:textId="77777777" w:rsidR="00BD5CE0" w:rsidRPr="00537EAE" w:rsidRDefault="00BD5CE0" w:rsidP="0011264A">
      <w:pPr>
        <w:pStyle w:val="ListParagraph"/>
        <w:widowControl w:val="0"/>
        <w:numPr>
          <w:ilvl w:val="0"/>
          <w:numId w:val="35"/>
        </w:numPr>
        <w:tabs>
          <w:tab w:val="left" w:pos="293"/>
          <w:tab w:val="left" w:pos="295"/>
        </w:tabs>
        <w:autoSpaceDE w:val="0"/>
        <w:autoSpaceDN w:val="0"/>
        <w:spacing w:after="0" w:line="240" w:lineRule="auto"/>
        <w:rPr>
          <w:rFonts w:cstheme="minorHAnsi"/>
        </w:rPr>
      </w:pPr>
      <w:r w:rsidRPr="00537EAE">
        <w:rPr>
          <w:rFonts w:cstheme="minorHAnsi"/>
        </w:rPr>
        <w:t>Cadeirinhas e assentos de elevação para carros gratuitos</w:t>
      </w:r>
    </w:p>
    <w:p w14:paraId="522437CA" w14:textId="77777777" w:rsidR="00BD5CE0" w:rsidRPr="00537EAE" w:rsidRDefault="00BD5CE0" w:rsidP="0011264A">
      <w:pPr>
        <w:pStyle w:val="ListParagraph"/>
        <w:widowControl w:val="0"/>
        <w:numPr>
          <w:ilvl w:val="0"/>
          <w:numId w:val="35"/>
        </w:numPr>
        <w:tabs>
          <w:tab w:val="left" w:pos="293"/>
          <w:tab w:val="left" w:pos="295"/>
        </w:tabs>
        <w:autoSpaceDE w:val="0"/>
        <w:autoSpaceDN w:val="0"/>
        <w:spacing w:after="0" w:line="240" w:lineRule="auto"/>
        <w:rPr>
          <w:rFonts w:cstheme="minorHAnsi"/>
        </w:rPr>
      </w:pPr>
      <w:r w:rsidRPr="00537EAE">
        <w:rPr>
          <w:rFonts w:cstheme="minorHAnsi"/>
        </w:rPr>
        <w:t>Reembolso de fitness</w:t>
      </w:r>
    </w:p>
    <w:p w14:paraId="527D1EDE" w14:textId="77777777" w:rsidR="00BD5CE0" w:rsidRPr="00537EAE" w:rsidRDefault="00BD5CE0" w:rsidP="0011264A">
      <w:pPr>
        <w:pStyle w:val="ListParagraph"/>
        <w:widowControl w:val="0"/>
        <w:numPr>
          <w:ilvl w:val="0"/>
          <w:numId w:val="35"/>
        </w:numPr>
        <w:tabs>
          <w:tab w:val="left" w:pos="293"/>
          <w:tab w:val="left" w:pos="295"/>
        </w:tabs>
        <w:autoSpaceDE w:val="0"/>
        <w:autoSpaceDN w:val="0"/>
        <w:spacing w:after="120" w:line="240" w:lineRule="auto"/>
        <w:rPr>
          <w:rFonts w:cstheme="minorHAnsi"/>
        </w:rPr>
      </w:pPr>
      <w:r w:rsidRPr="00537EAE">
        <w:rPr>
          <w:rFonts w:cstheme="minorHAnsi"/>
        </w:rPr>
        <w:t>Entrega de receitas médicas por correio</w:t>
      </w:r>
    </w:p>
    <w:p w14:paraId="2496CC64" w14:textId="5BC278A3" w:rsidR="00BD5CE0" w:rsidRPr="00537EAE" w:rsidRDefault="00BD5CE0" w:rsidP="00BD5CE0">
      <w:pPr>
        <w:rPr>
          <w:rFonts w:cstheme="minorHAnsi"/>
        </w:rPr>
      </w:pPr>
      <w:r w:rsidRPr="00537EAE">
        <w:rPr>
          <w:rFonts w:cstheme="minorHAnsi"/>
          <w:i/>
        </w:rPr>
        <w:t>Entre em contato com o plano para obter uma lista completa de programas especiais e benefícios extras. Determinadas regras podem se aplicar</w:t>
      </w:r>
      <w:r w:rsidR="005237B5" w:rsidRPr="00537EAE">
        <w:rPr>
          <w:rFonts w:cstheme="minorHAnsi"/>
          <w:i/>
        </w:rPr>
        <w:t>.</w:t>
      </w:r>
    </w:p>
    <w:p w14:paraId="013E07EE" w14:textId="45E7F081" w:rsidR="00BD5CE0" w:rsidRPr="00537EAE" w:rsidRDefault="00432529" w:rsidP="00432529">
      <w:pPr>
        <w:spacing w:before="13" w:after="0" w:line="240" w:lineRule="auto"/>
        <w:rPr>
          <w:rFonts w:cstheme="minorHAnsi"/>
        </w:rPr>
      </w:pPr>
      <w:hyperlink r:id="rId16" w:history="1">
        <w:r w:rsidRPr="00537EAE">
          <w:rPr>
            <w:rStyle w:val="Hyperlink"/>
            <w:rFonts w:cstheme="minorHAnsi"/>
            <w:color w:val="auto"/>
          </w:rPr>
          <w:t>www.wellsense.org/southcoast</w:t>
        </w:r>
      </w:hyperlink>
    </w:p>
    <w:p w14:paraId="43C2F826" w14:textId="77777777" w:rsidR="00BD5CE0" w:rsidRPr="00537EAE" w:rsidRDefault="00BD5CE0" w:rsidP="00432529">
      <w:pPr>
        <w:spacing w:before="19" w:after="0" w:line="240" w:lineRule="auto"/>
        <w:rPr>
          <w:rFonts w:cstheme="minorHAnsi"/>
        </w:rPr>
      </w:pPr>
      <w:r w:rsidRPr="00537EAE">
        <w:rPr>
          <w:rFonts w:cstheme="minorHAnsi"/>
          <w:i/>
        </w:rPr>
        <w:t xml:space="preserve">Atendimento ao cliente: </w:t>
      </w:r>
      <w:r w:rsidRPr="00537EAE">
        <w:rPr>
          <w:rFonts w:cstheme="minorHAnsi"/>
        </w:rPr>
        <w:t>(888) 566-0010</w:t>
      </w:r>
    </w:p>
    <w:p w14:paraId="29B6969C" w14:textId="77777777" w:rsidR="00BD5CE0" w:rsidRPr="00537EAE" w:rsidRDefault="00BD5CE0" w:rsidP="00432529">
      <w:pPr>
        <w:spacing w:after="0" w:line="240" w:lineRule="auto"/>
        <w:ind w:left="7"/>
        <w:rPr>
          <w:rFonts w:cstheme="minorHAnsi"/>
        </w:rPr>
      </w:pPr>
      <w:r w:rsidRPr="00537EAE">
        <w:rPr>
          <w:rFonts w:cstheme="minorHAnsi"/>
          <w:i/>
        </w:rPr>
        <w:t xml:space="preserve">Saúde comportamental: </w:t>
      </w:r>
      <w:r w:rsidRPr="00537EAE">
        <w:rPr>
          <w:rFonts w:cstheme="minorHAnsi"/>
        </w:rPr>
        <w:t>(888) 217-3501</w:t>
      </w:r>
    </w:p>
    <w:p w14:paraId="075A620F" w14:textId="31709D30" w:rsidR="00BD5CE0" w:rsidRPr="00537EAE" w:rsidRDefault="00BD5CE0" w:rsidP="00BD5CE0">
      <w:pPr>
        <w:rPr>
          <w:rFonts w:cstheme="minorHAnsi"/>
        </w:rPr>
      </w:pPr>
    </w:p>
    <w:p w14:paraId="484AF5B5" w14:textId="76B7E000" w:rsidR="00BD5CE0" w:rsidRPr="001D130E" w:rsidRDefault="00432529" w:rsidP="001D130E">
      <w:pPr>
        <w:rPr>
          <w:b/>
          <w:bCs/>
        </w:rPr>
      </w:pPr>
      <w:bookmarkStart w:id="211" w:name="_Toc127175735"/>
      <w:bookmarkStart w:id="212" w:name="_Toc127176704"/>
      <w:bookmarkStart w:id="213" w:name="_Toc127176950"/>
      <w:bookmarkStart w:id="214" w:name="_Toc127180917"/>
      <w:bookmarkStart w:id="215" w:name="_Toc127189207"/>
      <w:r w:rsidRPr="001D130E">
        <w:rPr>
          <w:b/>
          <w:bCs/>
        </w:rPr>
        <w:t>Hospitais</w:t>
      </w:r>
      <w:bookmarkEnd w:id="211"/>
      <w:bookmarkEnd w:id="212"/>
      <w:bookmarkEnd w:id="213"/>
      <w:bookmarkEnd w:id="214"/>
      <w:bookmarkEnd w:id="215"/>
    </w:p>
    <w:p w14:paraId="4A80203B" w14:textId="31729994" w:rsidR="00BD5CE0" w:rsidRPr="00537EAE" w:rsidRDefault="00833B38" w:rsidP="00BD5CE0">
      <w:pPr>
        <w:rPr>
          <w:rFonts w:cstheme="minorHAnsi"/>
        </w:rPr>
      </w:pPr>
      <w:r w:rsidRPr="00537EAE">
        <w:rPr>
          <w:rFonts w:cstheme="minorHAnsi"/>
        </w:rPr>
        <w:t xml:space="preserve">O </w:t>
      </w:r>
      <w:proofErr w:type="spellStart"/>
      <w:r w:rsidRPr="00537EAE">
        <w:rPr>
          <w:rFonts w:cstheme="minorHAnsi"/>
        </w:rPr>
        <w:t>WellSense</w:t>
      </w:r>
      <w:proofErr w:type="spellEnd"/>
      <w:r w:rsidRPr="00537EAE">
        <w:rPr>
          <w:rFonts w:cstheme="minorHAnsi"/>
        </w:rPr>
        <w:t xml:space="preserve"> Health </w:t>
      </w:r>
      <w:proofErr w:type="spellStart"/>
      <w:r w:rsidRPr="00537EAE">
        <w:rPr>
          <w:rFonts w:cstheme="minorHAnsi"/>
        </w:rPr>
        <w:t>Plan</w:t>
      </w:r>
      <w:proofErr w:type="spellEnd"/>
      <w:r w:rsidRPr="00537EAE">
        <w:rPr>
          <w:rFonts w:cstheme="minorHAnsi"/>
        </w:rPr>
        <w:t xml:space="preserve"> inclui os seguintes hospitais para todos os planos. (Consulte a página </w:t>
      </w:r>
      <w:r w:rsidR="00F7528E" w:rsidRPr="00537EAE">
        <w:rPr>
          <w:rFonts w:cstheme="minorHAnsi"/>
        </w:rPr>
        <w:t>24</w:t>
      </w:r>
      <w:r w:rsidR="00EA4374" w:rsidRPr="00537EAE">
        <w:rPr>
          <w:rFonts w:cstheme="minorHAnsi"/>
        </w:rPr>
        <w:t xml:space="preserve"> </w:t>
      </w:r>
      <w:r w:rsidRPr="00537EAE">
        <w:rPr>
          <w:rFonts w:cstheme="minorHAnsi"/>
        </w:rPr>
        <w:t xml:space="preserve">sobre mais hospitais para planos específicos do </w:t>
      </w:r>
      <w:proofErr w:type="spellStart"/>
      <w:r w:rsidRPr="00537EAE">
        <w:rPr>
          <w:rFonts w:cstheme="minorHAnsi"/>
        </w:rPr>
        <w:t>WellSense</w:t>
      </w:r>
      <w:proofErr w:type="spellEnd"/>
      <w:r w:rsidRPr="00537EAE">
        <w:rPr>
          <w:rFonts w:cstheme="minorHAnsi"/>
        </w:rPr>
        <w:t>.)</w:t>
      </w:r>
    </w:p>
    <w:p w14:paraId="5FC622C1" w14:textId="77777777" w:rsidR="00003EDF" w:rsidRPr="00B83CB2" w:rsidRDefault="00003EDF" w:rsidP="00003EDF">
      <w:pPr>
        <w:spacing w:after="0"/>
        <w:rPr>
          <w:rFonts w:cstheme="minorHAnsi"/>
          <w:b/>
          <w:bCs/>
          <w:color w:val="222222"/>
          <w:lang w:val="en-US"/>
        </w:rPr>
      </w:pPr>
      <w:r w:rsidRPr="00B83CB2">
        <w:rPr>
          <w:rFonts w:cstheme="minorHAnsi"/>
          <w:b/>
          <w:bCs/>
          <w:color w:val="222222"/>
          <w:lang w:val="en-US"/>
        </w:rPr>
        <w:t xml:space="preserve">Nome do hospital, </w:t>
      </w:r>
      <w:proofErr w:type="spellStart"/>
      <w:r w:rsidRPr="00B83CB2">
        <w:rPr>
          <w:rFonts w:cstheme="minorHAnsi"/>
          <w:b/>
          <w:bCs/>
          <w:color w:val="222222"/>
          <w:lang w:val="en-US"/>
        </w:rPr>
        <w:t>cidade</w:t>
      </w:r>
      <w:proofErr w:type="spellEnd"/>
    </w:p>
    <w:p w14:paraId="62167FCD" w14:textId="19E459DF"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Addison Gilbert Hospital (Beth Israel </w:t>
      </w:r>
      <w:r w:rsidRPr="00B83CB2">
        <w:rPr>
          <w:rFonts w:cstheme="minorHAnsi"/>
          <w:i/>
          <w:color w:val="222222"/>
          <w:lang w:val="en-US"/>
        </w:rPr>
        <w:t>Lahey Health</w:t>
      </w:r>
      <w:r w:rsidRPr="00B83CB2">
        <w:rPr>
          <w:rFonts w:cstheme="minorHAnsi"/>
          <w:color w:val="222222"/>
          <w:lang w:val="en-US"/>
        </w:rPr>
        <w:t xml:space="preserve">), </w:t>
      </w:r>
      <w:r w:rsidRPr="00B83CB2">
        <w:rPr>
          <w:rFonts w:cstheme="minorHAnsi"/>
          <w:i/>
          <w:color w:val="222222"/>
          <w:lang w:val="en-US"/>
        </w:rPr>
        <w:t>Gloucester</w:t>
      </w:r>
    </w:p>
    <w:p w14:paraId="1431BB75" w14:textId="14514FFA"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Anna Jaques Hospital (</w:t>
      </w:r>
      <w:r w:rsidRPr="00B83CB2">
        <w:rPr>
          <w:rFonts w:cstheme="minorHAnsi"/>
          <w:i/>
          <w:color w:val="222222"/>
          <w:lang w:val="en-US"/>
        </w:rPr>
        <w:t>Beth Israel Lahey Health</w:t>
      </w:r>
      <w:r w:rsidRPr="00B83CB2">
        <w:rPr>
          <w:rFonts w:cstheme="minorHAnsi"/>
          <w:color w:val="222222"/>
          <w:lang w:val="en-US"/>
        </w:rPr>
        <w:t xml:space="preserve">), </w:t>
      </w:r>
      <w:r w:rsidRPr="00B83CB2">
        <w:rPr>
          <w:rFonts w:cstheme="minorHAnsi"/>
          <w:i/>
          <w:color w:val="222222"/>
          <w:lang w:val="en-US"/>
        </w:rPr>
        <w:t>Newburyport</w:t>
      </w:r>
    </w:p>
    <w:p w14:paraId="52F14521" w14:textId="03F2B6E0"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Athol Hospital (</w:t>
      </w:r>
      <w:r w:rsidRPr="00B83CB2">
        <w:rPr>
          <w:rFonts w:cstheme="minorHAnsi"/>
          <w:i/>
          <w:color w:val="222222"/>
          <w:lang w:val="en-US"/>
        </w:rPr>
        <w:t>Heywood Healthcare</w:t>
      </w:r>
      <w:r w:rsidRPr="00B83CB2">
        <w:rPr>
          <w:rFonts w:cstheme="minorHAnsi"/>
          <w:color w:val="222222"/>
          <w:lang w:val="en-US"/>
        </w:rPr>
        <w:t xml:space="preserve">), </w:t>
      </w:r>
      <w:r w:rsidRPr="00B83CB2">
        <w:rPr>
          <w:rFonts w:cstheme="minorHAnsi"/>
          <w:i/>
          <w:color w:val="222222"/>
          <w:lang w:val="en-US"/>
        </w:rPr>
        <w:t>Athol</w:t>
      </w:r>
    </w:p>
    <w:p w14:paraId="0CF5E3B9" w14:textId="7AA09FCF" w:rsidR="00833B38" w:rsidRPr="00B83CB2" w:rsidRDefault="00833B38" w:rsidP="000F08AB">
      <w:pPr>
        <w:spacing w:after="0" w:line="240" w:lineRule="auto"/>
        <w:rPr>
          <w:rFonts w:eastAsia="Times New Roman" w:cstheme="minorHAnsi"/>
          <w:i/>
          <w:iCs/>
          <w:color w:val="222222"/>
          <w:lang w:val="en-US"/>
        </w:rPr>
      </w:pPr>
      <w:r w:rsidRPr="00B83CB2">
        <w:rPr>
          <w:rFonts w:cstheme="minorHAnsi"/>
          <w:color w:val="222222"/>
          <w:lang w:val="en-US"/>
        </w:rPr>
        <w:t xml:space="preserve">Baystate Medical Center, </w:t>
      </w:r>
      <w:r w:rsidRPr="00B83CB2">
        <w:rPr>
          <w:rFonts w:cstheme="minorHAnsi"/>
          <w:i/>
          <w:color w:val="222222"/>
          <w:lang w:val="en-US"/>
        </w:rPr>
        <w:t>Springfield</w:t>
      </w:r>
    </w:p>
    <w:p w14:paraId="4DA8FE65" w14:textId="7B3FB6FF"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Berkshire Medical Center (</w:t>
      </w:r>
      <w:r w:rsidRPr="00B83CB2">
        <w:rPr>
          <w:rFonts w:cstheme="minorHAnsi"/>
          <w:i/>
          <w:color w:val="222222"/>
          <w:lang w:val="en-US"/>
        </w:rPr>
        <w:t>Berkshire Health Systems</w:t>
      </w:r>
      <w:r w:rsidRPr="00B83CB2">
        <w:rPr>
          <w:rFonts w:cstheme="minorHAnsi"/>
          <w:color w:val="222222"/>
          <w:lang w:val="en-US"/>
        </w:rPr>
        <w:t>),</w:t>
      </w:r>
      <w:r w:rsidRPr="00B83CB2">
        <w:rPr>
          <w:rFonts w:cstheme="minorHAnsi"/>
          <w:i/>
          <w:color w:val="222222"/>
          <w:lang w:val="en-US"/>
        </w:rPr>
        <w:t xml:space="preserve"> Pittsfield</w:t>
      </w:r>
    </w:p>
    <w:p w14:paraId="47AB7339" w14:textId="280122E8"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Beth Israel Deaconess – Needham, </w:t>
      </w:r>
      <w:r w:rsidRPr="00B83CB2">
        <w:rPr>
          <w:rFonts w:cstheme="minorHAnsi"/>
          <w:i/>
          <w:color w:val="222222"/>
          <w:lang w:val="en-US"/>
        </w:rPr>
        <w:t>Needham</w:t>
      </w:r>
    </w:p>
    <w:p w14:paraId="5BFD20A9" w14:textId="3DA0FD08"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Beth Israel Deaconess – Plymouth, </w:t>
      </w:r>
      <w:r w:rsidRPr="00B83CB2">
        <w:rPr>
          <w:rFonts w:cstheme="minorHAnsi"/>
          <w:i/>
          <w:color w:val="222222"/>
          <w:lang w:val="en-US"/>
        </w:rPr>
        <w:t>Plymouth</w:t>
      </w:r>
    </w:p>
    <w:p w14:paraId="18DAE729" w14:textId="7E99B41E"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Beth Israel Deaconess Medical Center, </w:t>
      </w:r>
      <w:r w:rsidRPr="00B83CB2">
        <w:rPr>
          <w:rFonts w:cstheme="minorHAnsi"/>
          <w:i/>
          <w:color w:val="222222"/>
          <w:lang w:val="en-US"/>
        </w:rPr>
        <w:t>Boston</w:t>
      </w:r>
    </w:p>
    <w:p w14:paraId="20E2DBB9" w14:textId="2C6B6C00"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Beverly Hospital (Beth Israel Lahey Health), </w:t>
      </w:r>
      <w:r w:rsidRPr="00B83CB2">
        <w:rPr>
          <w:rFonts w:cstheme="minorHAnsi"/>
          <w:i/>
          <w:color w:val="222222"/>
          <w:lang w:val="en-US"/>
        </w:rPr>
        <w:t>Beverly</w:t>
      </w:r>
    </w:p>
    <w:p w14:paraId="3A141B27" w14:textId="797A96FA"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Boston Children's Hospital, </w:t>
      </w:r>
      <w:r w:rsidRPr="00B83CB2">
        <w:rPr>
          <w:rFonts w:cstheme="minorHAnsi"/>
          <w:i/>
          <w:color w:val="222222"/>
          <w:lang w:val="en-US"/>
        </w:rPr>
        <w:t>Boston</w:t>
      </w:r>
    </w:p>
    <w:p w14:paraId="306283EE" w14:textId="645E2958" w:rsidR="00833B38" w:rsidRPr="00B83CB2" w:rsidRDefault="00833B38" w:rsidP="000F08AB">
      <w:pPr>
        <w:spacing w:after="0" w:line="240" w:lineRule="auto"/>
        <w:rPr>
          <w:rFonts w:cstheme="minorHAnsi"/>
          <w:i/>
          <w:color w:val="222222"/>
          <w:lang w:val="en-US"/>
        </w:rPr>
      </w:pPr>
      <w:r w:rsidRPr="00B83CB2">
        <w:rPr>
          <w:rFonts w:cstheme="minorHAnsi"/>
          <w:color w:val="222222"/>
          <w:lang w:val="en-US"/>
        </w:rPr>
        <w:t xml:space="preserve">Boston Medical Center, </w:t>
      </w:r>
      <w:r w:rsidRPr="00B83CB2">
        <w:rPr>
          <w:rFonts w:cstheme="minorHAnsi"/>
          <w:i/>
          <w:color w:val="222222"/>
          <w:lang w:val="en-US"/>
        </w:rPr>
        <w:t>Boston</w:t>
      </w:r>
    </w:p>
    <w:p w14:paraId="17DBB9C4" w14:textId="056A9E30" w:rsidR="005B5034" w:rsidRPr="00B83CB2" w:rsidRDefault="005B5034" w:rsidP="000F08AB">
      <w:pPr>
        <w:spacing w:after="0" w:line="240" w:lineRule="auto"/>
        <w:rPr>
          <w:rFonts w:eastAsia="Times New Roman" w:cstheme="minorHAnsi"/>
          <w:color w:val="222222"/>
          <w:lang w:val="en-US"/>
        </w:rPr>
      </w:pPr>
      <w:r w:rsidRPr="00B83CB2">
        <w:rPr>
          <w:rFonts w:cstheme="minorHAnsi"/>
          <w:iCs/>
          <w:color w:val="222222"/>
          <w:lang w:val="en-US"/>
        </w:rPr>
        <w:t>Boston Medical Center South,</w:t>
      </w:r>
      <w:r w:rsidRPr="00B83CB2">
        <w:rPr>
          <w:rFonts w:cstheme="minorHAnsi"/>
          <w:i/>
          <w:color w:val="222222"/>
          <w:lang w:val="en-US"/>
        </w:rPr>
        <w:t xml:space="preserve"> Brockton</w:t>
      </w:r>
    </w:p>
    <w:p w14:paraId="23A2732F" w14:textId="3E959F06"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Brockton Hospital (</w:t>
      </w:r>
      <w:r w:rsidRPr="00B83CB2">
        <w:rPr>
          <w:rFonts w:cstheme="minorHAnsi"/>
          <w:i/>
          <w:color w:val="222222"/>
          <w:lang w:val="en-US"/>
        </w:rPr>
        <w:t>Signature Healthcare</w:t>
      </w:r>
      <w:r w:rsidRPr="00B83CB2">
        <w:rPr>
          <w:rFonts w:cstheme="minorHAnsi"/>
          <w:color w:val="222222"/>
          <w:lang w:val="en-US"/>
        </w:rPr>
        <w:t xml:space="preserve">), </w:t>
      </w:r>
      <w:r w:rsidRPr="00B83CB2">
        <w:rPr>
          <w:rFonts w:cstheme="minorHAnsi"/>
          <w:i/>
          <w:color w:val="222222"/>
          <w:lang w:val="en-US"/>
        </w:rPr>
        <w:t>Brockton</w:t>
      </w:r>
    </w:p>
    <w:p w14:paraId="62E21513" w14:textId="51A9B09B" w:rsidR="00670FC9" w:rsidRPr="00B83CB2" w:rsidRDefault="00670FC9" w:rsidP="00670FC9">
      <w:pPr>
        <w:spacing w:after="0" w:line="240" w:lineRule="auto"/>
        <w:rPr>
          <w:rFonts w:eastAsia="Times New Roman" w:cstheme="minorHAnsi"/>
          <w:color w:val="222222"/>
          <w:lang w:val="en-US"/>
        </w:rPr>
      </w:pPr>
      <w:r w:rsidRPr="00B83CB2">
        <w:rPr>
          <w:rFonts w:cstheme="minorHAnsi"/>
          <w:color w:val="222222"/>
          <w:lang w:val="en-US"/>
        </w:rPr>
        <w:t>Cambridge Hospital (</w:t>
      </w:r>
      <w:r w:rsidRPr="00B83CB2">
        <w:rPr>
          <w:rFonts w:cstheme="minorHAnsi"/>
          <w:i/>
          <w:color w:val="222222"/>
          <w:lang w:val="en-US"/>
        </w:rPr>
        <w:t>CHA</w:t>
      </w:r>
      <w:r w:rsidRPr="00B83CB2">
        <w:rPr>
          <w:rFonts w:cstheme="minorHAnsi"/>
          <w:color w:val="222222"/>
          <w:lang w:val="en-US"/>
        </w:rPr>
        <w:t xml:space="preserve">), </w:t>
      </w:r>
      <w:r w:rsidRPr="00B83CB2">
        <w:rPr>
          <w:rFonts w:cstheme="minorHAnsi"/>
          <w:i/>
          <w:color w:val="222222"/>
          <w:lang w:val="en-US"/>
        </w:rPr>
        <w:t xml:space="preserve">Cambridge </w:t>
      </w:r>
    </w:p>
    <w:p w14:paraId="2A29888C" w14:textId="04683DB1"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Cape Cod Hospital (</w:t>
      </w:r>
      <w:r w:rsidRPr="00B83CB2">
        <w:rPr>
          <w:rFonts w:cstheme="minorHAnsi"/>
          <w:i/>
          <w:color w:val="222222"/>
          <w:lang w:val="en-US"/>
        </w:rPr>
        <w:t>Cape Cod Healthcare</w:t>
      </w:r>
      <w:r w:rsidRPr="00B83CB2">
        <w:rPr>
          <w:rFonts w:cstheme="minorHAnsi"/>
          <w:color w:val="222222"/>
          <w:lang w:val="en-US"/>
        </w:rPr>
        <w:t>),</w:t>
      </w:r>
      <w:r w:rsidRPr="00B83CB2">
        <w:rPr>
          <w:rFonts w:cstheme="minorHAnsi"/>
          <w:i/>
          <w:color w:val="222222"/>
          <w:lang w:val="en-US"/>
        </w:rPr>
        <w:t xml:space="preserve"> Hyannis</w:t>
      </w:r>
    </w:p>
    <w:p w14:paraId="46B098CC" w14:textId="04839A0A"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Charlton Hospital (</w:t>
      </w:r>
      <w:r w:rsidRPr="00B83CB2">
        <w:rPr>
          <w:rFonts w:cstheme="minorHAnsi"/>
          <w:i/>
          <w:color w:val="222222"/>
          <w:lang w:val="en-US"/>
        </w:rPr>
        <w:t>Southcoast</w:t>
      </w:r>
      <w:r w:rsidRPr="00B83CB2">
        <w:rPr>
          <w:rFonts w:cstheme="minorHAnsi"/>
          <w:color w:val="222222"/>
          <w:lang w:val="en-US"/>
        </w:rPr>
        <w:t xml:space="preserve">), </w:t>
      </w:r>
      <w:r w:rsidRPr="00B83CB2">
        <w:rPr>
          <w:rFonts w:cstheme="minorHAnsi"/>
          <w:i/>
          <w:color w:val="222222"/>
          <w:lang w:val="en-US"/>
        </w:rPr>
        <w:t>Fall River</w:t>
      </w:r>
    </w:p>
    <w:p w14:paraId="7FE2A957" w14:textId="7BF9601E"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Clinton Hospital (</w:t>
      </w:r>
      <w:r w:rsidRPr="00B83CB2">
        <w:rPr>
          <w:rFonts w:cstheme="minorHAnsi"/>
          <w:i/>
          <w:color w:val="222222"/>
          <w:lang w:val="en-US"/>
        </w:rPr>
        <w:t>UMass Memorial HealthAlliance</w:t>
      </w:r>
      <w:r w:rsidRPr="00B83CB2">
        <w:rPr>
          <w:rFonts w:cstheme="minorHAnsi"/>
          <w:color w:val="222222"/>
          <w:lang w:val="en-US"/>
        </w:rPr>
        <w:t>),</w:t>
      </w:r>
      <w:r w:rsidRPr="00B83CB2">
        <w:rPr>
          <w:rFonts w:cstheme="minorHAnsi"/>
          <w:i/>
          <w:color w:val="222222"/>
          <w:lang w:val="en-US"/>
        </w:rPr>
        <w:t xml:space="preserve"> Clinton</w:t>
      </w:r>
    </w:p>
    <w:p w14:paraId="358769A4" w14:textId="502822D0"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Clinton Hospital, Leominster (</w:t>
      </w:r>
      <w:r w:rsidRPr="00B83CB2">
        <w:rPr>
          <w:rFonts w:cstheme="minorHAnsi"/>
          <w:i/>
          <w:color w:val="222222"/>
          <w:lang w:val="en-US"/>
        </w:rPr>
        <w:t>UMass Memorial HealthAlliance</w:t>
      </w:r>
      <w:r w:rsidRPr="00B83CB2">
        <w:rPr>
          <w:rFonts w:cstheme="minorHAnsi"/>
          <w:color w:val="222222"/>
          <w:lang w:val="en-US"/>
        </w:rPr>
        <w:t xml:space="preserve">), </w:t>
      </w:r>
      <w:r w:rsidRPr="00B83CB2">
        <w:rPr>
          <w:rFonts w:cstheme="minorHAnsi"/>
          <w:i/>
          <w:color w:val="222222"/>
          <w:lang w:val="en-US"/>
        </w:rPr>
        <w:t>Leominster</w:t>
      </w:r>
    </w:p>
    <w:p w14:paraId="26EC75F2" w14:textId="57E40382"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Cooley Dickinson Hospital (</w:t>
      </w:r>
      <w:r w:rsidRPr="00B83CB2">
        <w:rPr>
          <w:rFonts w:cstheme="minorHAnsi"/>
          <w:i/>
          <w:color w:val="222222"/>
          <w:lang w:val="en-US"/>
        </w:rPr>
        <w:t>Mass General Brigham</w:t>
      </w:r>
      <w:r w:rsidRPr="00B83CB2">
        <w:rPr>
          <w:rFonts w:cstheme="minorHAnsi"/>
          <w:color w:val="222222"/>
          <w:lang w:val="en-US"/>
        </w:rPr>
        <w:t xml:space="preserve">), </w:t>
      </w:r>
      <w:r w:rsidRPr="00B83CB2">
        <w:rPr>
          <w:rFonts w:cstheme="minorHAnsi"/>
          <w:i/>
          <w:color w:val="222222"/>
          <w:lang w:val="en-US"/>
        </w:rPr>
        <w:t>Northampton</w:t>
      </w:r>
    </w:p>
    <w:p w14:paraId="587595B0" w14:textId="511AD5EE"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lastRenderedPageBreak/>
        <w:t xml:space="preserve">Dana-Farber Cancer Institute, </w:t>
      </w:r>
      <w:r w:rsidRPr="00B83CB2">
        <w:rPr>
          <w:rFonts w:cstheme="minorHAnsi"/>
          <w:i/>
          <w:color w:val="222222"/>
          <w:lang w:val="en-US"/>
        </w:rPr>
        <w:t>Boston</w:t>
      </w:r>
    </w:p>
    <w:p w14:paraId="130D5827" w14:textId="6DFC7D91" w:rsidR="00670FC9" w:rsidRPr="00B83CB2" w:rsidRDefault="00670FC9" w:rsidP="000F08AB">
      <w:pPr>
        <w:spacing w:after="0" w:line="240" w:lineRule="auto"/>
        <w:rPr>
          <w:rFonts w:eastAsia="Times New Roman" w:cstheme="minorHAnsi"/>
          <w:color w:val="222222"/>
          <w:lang w:val="en-US"/>
        </w:rPr>
      </w:pPr>
      <w:r w:rsidRPr="00B83CB2">
        <w:rPr>
          <w:rFonts w:cstheme="minorHAnsi"/>
          <w:color w:val="222222"/>
          <w:lang w:val="en-US"/>
        </w:rPr>
        <w:t>Everett Hospital (CHA), Everett</w:t>
      </w:r>
    </w:p>
    <w:p w14:paraId="3819A2A4" w14:textId="48334C40"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Fairview Hospital (</w:t>
      </w:r>
      <w:r w:rsidRPr="00B83CB2">
        <w:rPr>
          <w:rFonts w:cstheme="minorHAnsi"/>
          <w:i/>
          <w:color w:val="222222"/>
          <w:lang w:val="en-US"/>
        </w:rPr>
        <w:t>Berkshire Health Systems</w:t>
      </w:r>
      <w:r w:rsidRPr="00B83CB2">
        <w:rPr>
          <w:rFonts w:cstheme="minorHAnsi"/>
          <w:color w:val="222222"/>
          <w:lang w:val="en-US"/>
        </w:rPr>
        <w:t xml:space="preserve">), </w:t>
      </w:r>
      <w:r w:rsidRPr="00B83CB2">
        <w:rPr>
          <w:rFonts w:cstheme="minorHAnsi"/>
          <w:i/>
          <w:color w:val="222222"/>
          <w:lang w:val="en-US"/>
        </w:rPr>
        <w:t>Great Barrington</w:t>
      </w:r>
    </w:p>
    <w:p w14:paraId="4A8134D6" w14:textId="045904B6"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Falmouth Hospital (</w:t>
      </w:r>
      <w:r w:rsidRPr="00B83CB2">
        <w:rPr>
          <w:rFonts w:cstheme="minorHAnsi"/>
          <w:i/>
          <w:color w:val="222222"/>
          <w:lang w:val="en-US"/>
        </w:rPr>
        <w:t>Cape Cod Healthcare</w:t>
      </w:r>
      <w:r w:rsidRPr="00B83CB2">
        <w:rPr>
          <w:rFonts w:cstheme="minorHAnsi"/>
          <w:color w:val="222222"/>
          <w:lang w:val="en-US"/>
        </w:rPr>
        <w:t xml:space="preserve">), </w:t>
      </w:r>
      <w:r w:rsidRPr="00B83CB2">
        <w:rPr>
          <w:rFonts w:cstheme="minorHAnsi"/>
          <w:i/>
          <w:color w:val="222222"/>
          <w:lang w:val="en-US"/>
        </w:rPr>
        <w:t>Falmouth</w:t>
      </w:r>
    </w:p>
    <w:p w14:paraId="52AE0A00" w14:textId="33D7BDFF" w:rsidR="00833B38" w:rsidRPr="00B83CB2" w:rsidRDefault="00833B38" w:rsidP="000F08AB">
      <w:pPr>
        <w:spacing w:after="0" w:line="240" w:lineRule="auto"/>
        <w:rPr>
          <w:rFonts w:eastAsia="Times New Roman" w:cstheme="minorHAnsi"/>
          <w:color w:val="000000"/>
          <w:lang w:val="en-US"/>
        </w:rPr>
      </w:pPr>
      <w:r w:rsidRPr="00B83CB2">
        <w:rPr>
          <w:rFonts w:cstheme="minorHAnsi"/>
          <w:color w:val="000000"/>
          <w:lang w:val="en-US"/>
        </w:rPr>
        <w:t xml:space="preserve">Framingham Union Hospital, </w:t>
      </w:r>
      <w:r w:rsidRPr="00B83CB2">
        <w:rPr>
          <w:rFonts w:cstheme="minorHAnsi"/>
          <w:i/>
          <w:color w:val="000000"/>
          <w:lang w:val="en-US"/>
        </w:rPr>
        <w:t>Framingham</w:t>
      </w:r>
    </w:p>
    <w:p w14:paraId="79C28667" w14:textId="7B91A7CD"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Franklin Medical Center (</w:t>
      </w:r>
      <w:r w:rsidRPr="00B83CB2">
        <w:rPr>
          <w:rFonts w:cstheme="minorHAnsi"/>
          <w:i/>
          <w:color w:val="222222"/>
          <w:lang w:val="en-US"/>
        </w:rPr>
        <w:t>Baystate Health</w:t>
      </w:r>
      <w:r w:rsidRPr="00B83CB2">
        <w:rPr>
          <w:rFonts w:cstheme="minorHAnsi"/>
          <w:color w:val="222222"/>
          <w:lang w:val="en-US"/>
        </w:rPr>
        <w:t xml:space="preserve">), </w:t>
      </w:r>
      <w:r w:rsidRPr="00B83CB2">
        <w:rPr>
          <w:rFonts w:cstheme="minorHAnsi"/>
          <w:i/>
          <w:color w:val="222222"/>
          <w:lang w:val="en-US"/>
        </w:rPr>
        <w:t>Greenfield</w:t>
      </w:r>
    </w:p>
    <w:p w14:paraId="5A26D657" w14:textId="19102ABF" w:rsidR="00833B38" w:rsidRPr="00B83CB2" w:rsidRDefault="00833B38" w:rsidP="000F08AB">
      <w:pPr>
        <w:spacing w:after="0" w:line="240" w:lineRule="auto"/>
        <w:rPr>
          <w:rFonts w:eastAsia="Times New Roman" w:cstheme="minorHAnsi"/>
          <w:color w:val="222222"/>
          <w:lang w:val="en-US"/>
        </w:rPr>
      </w:pPr>
      <w:bookmarkStart w:id="216" w:name="_Hlk173228284"/>
      <w:r w:rsidRPr="00B83CB2">
        <w:rPr>
          <w:rFonts w:cstheme="minorHAnsi"/>
          <w:color w:val="222222"/>
          <w:lang w:val="en-US"/>
        </w:rPr>
        <w:t>Harrington Hospital (</w:t>
      </w:r>
      <w:r w:rsidRPr="00B83CB2">
        <w:rPr>
          <w:rFonts w:cstheme="minorHAnsi"/>
          <w:i/>
          <w:color w:val="222222"/>
          <w:lang w:val="en-US"/>
        </w:rPr>
        <w:t>UMass Memorial</w:t>
      </w:r>
      <w:r w:rsidRPr="00B83CB2">
        <w:rPr>
          <w:rFonts w:cstheme="minorHAnsi"/>
          <w:color w:val="222222"/>
          <w:lang w:val="en-US"/>
        </w:rPr>
        <w:t xml:space="preserve">), </w:t>
      </w:r>
      <w:r w:rsidRPr="00B83CB2">
        <w:rPr>
          <w:rFonts w:cstheme="minorHAnsi"/>
          <w:i/>
          <w:color w:val="222222"/>
          <w:lang w:val="en-US"/>
        </w:rPr>
        <w:t>Southbridge</w:t>
      </w:r>
    </w:p>
    <w:p w14:paraId="1EF9AB43" w14:textId="7BF8F5AF"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Hasbro Children's Hospital at Rhode Island Hospital, </w:t>
      </w:r>
      <w:r w:rsidRPr="00B83CB2">
        <w:rPr>
          <w:rFonts w:cstheme="minorHAnsi"/>
          <w:i/>
          <w:color w:val="222222"/>
          <w:lang w:val="en-US"/>
        </w:rPr>
        <w:t>Providence, RI</w:t>
      </w:r>
    </w:p>
    <w:p w14:paraId="40EA1C7A" w14:textId="77777777" w:rsidR="00E713B5" w:rsidRPr="00B83CB2" w:rsidRDefault="00E713B5" w:rsidP="00226ECB">
      <w:pPr>
        <w:spacing w:after="0" w:line="240" w:lineRule="auto"/>
        <w:rPr>
          <w:rFonts w:cstheme="minorHAnsi"/>
          <w:color w:val="222222"/>
          <w:lang w:val="en-US"/>
        </w:rPr>
      </w:pPr>
      <w:r w:rsidRPr="00B83CB2">
        <w:rPr>
          <w:rFonts w:cstheme="minorHAnsi"/>
          <w:color w:val="222222"/>
          <w:lang w:val="en-US"/>
        </w:rPr>
        <w:t>Health Alliance Hospital (UMass Memorial), Leominster</w:t>
      </w:r>
    </w:p>
    <w:p w14:paraId="101BA910" w14:textId="7A412A8A"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Holy Family Hospital Haverhill (</w:t>
      </w:r>
      <w:r w:rsidRPr="00B83CB2">
        <w:rPr>
          <w:rFonts w:cstheme="minorHAnsi"/>
          <w:i/>
          <w:color w:val="222222"/>
          <w:lang w:val="en-US"/>
        </w:rPr>
        <w:t>Lawrence General Hospital</w:t>
      </w:r>
      <w:r w:rsidRPr="00B83CB2">
        <w:rPr>
          <w:rFonts w:cstheme="minorHAnsi"/>
          <w:color w:val="222222"/>
          <w:lang w:val="en-US"/>
        </w:rPr>
        <w:t xml:space="preserve">), </w:t>
      </w:r>
      <w:r w:rsidRPr="00B83CB2">
        <w:rPr>
          <w:rFonts w:cstheme="minorHAnsi"/>
          <w:i/>
          <w:color w:val="222222"/>
          <w:lang w:val="en-US"/>
        </w:rPr>
        <w:t>Haverhill</w:t>
      </w:r>
    </w:p>
    <w:p w14:paraId="10317D64" w14:textId="3109F9A1" w:rsidR="00833B38" w:rsidRPr="00B83CB2" w:rsidRDefault="00833B38" w:rsidP="000F08AB">
      <w:pPr>
        <w:spacing w:after="0" w:line="240" w:lineRule="auto"/>
        <w:rPr>
          <w:rFonts w:eastAsia="Times New Roman" w:cstheme="minorHAnsi"/>
          <w:color w:val="222222"/>
          <w:lang w:val="en-US"/>
        </w:rPr>
      </w:pPr>
      <w:r w:rsidRPr="00B83CB2">
        <w:rPr>
          <w:rFonts w:cstheme="minorHAnsi"/>
          <w:color w:val="000000"/>
          <w:lang w:val="en-US"/>
        </w:rPr>
        <w:t>Holy Family Hospital Methuen (</w:t>
      </w:r>
      <w:r w:rsidRPr="00B83CB2">
        <w:rPr>
          <w:rFonts w:cstheme="minorHAnsi"/>
          <w:i/>
          <w:color w:val="000000"/>
          <w:lang w:val="en-US"/>
        </w:rPr>
        <w:t>Lawrence General Hospital</w:t>
      </w:r>
      <w:r w:rsidRPr="00B83CB2">
        <w:rPr>
          <w:rFonts w:cstheme="minorHAnsi"/>
          <w:color w:val="000000"/>
          <w:lang w:val="en-US"/>
        </w:rPr>
        <w:t>),</w:t>
      </w:r>
      <w:r w:rsidRPr="00B83CB2">
        <w:rPr>
          <w:rFonts w:cstheme="minorHAnsi"/>
          <w:color w:val="222222"/>
          <w:lang w:val="en-US"/>
        </w:rPr>
        <w:t xml:space="preserve"> </w:t>
      </w:r>
      <w:r w:rsidRPr="00B83CB2">
        <w:rPr>
          <w:rFonts w:cstheme="minorHAnsi"/>
          <w:i/>
          <w:color w:val="222222"/>
          <w:lang w:val="en-US"/>
        </w:rPr>
        <w:t>Methuen</w:t>
      </w:r>
    </w:p>
    <w:bookmarkEnd w:id="216"/>
    <w:p w14:paraId="16D6604A" w14:textId="1E0208F4"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Lahey Hospital and Medical Center, </w:t>
      </w:r>
      <w:r w:rsidRPr="00B83CB2">
        <w:rPr>
          <w:rFonts w:cstheme="minorHAnsi"/>
          <w:i/>
          <w:color w:val="222222"/>
          <w:lang w:val="en-US"/>
        </w:rPr>
        <w:t>Burlington</w:t>
      </w:r>
    </w:p>
    <w:p w14:paraId="3938C09D" w14:textId="56CFFCD8"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Lahey Medical Center - Peabody</w:t>
      </w:r>
      <w:r w:rsidRPr="00B83CB2">
        <w:rPr>
          <w:rFonts w:cstheme="minorHAnsi"/>
          <w:color w:val="222222"/>
          <w:lang w:val="en-US"/>
        </w:rPr>
        <w:tab/>
        <w:t xml:space="preserve">, </w:t>
      </w:r>
      <w:r w:rsidRPr="00B83CB2">
        <w:rPr>
          <w:rFonts w:cstheme="minorHAnsi"/>
          <w:i/>
          <w:color w:val="222222"/>
          <w:lang w:val="en-US"/>
        </w:rPr>
        <w:t>Peabody</w:t>
      </w:r>
    </w:p>
    <w:p w14:paraId="514216AF" w14:textId="6952224F"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Lawrence General Hospital, </w:t>
      </w:r>
      <w:r w:rsidRPr="00B83CB2">
        <w:rPr>
          <w:rFonts w:cstheme="minorHAnsi"/>
          <w:i/>
          <w:color w:val="222222"/>
          <w:lang w:val="en-US"/>
        </w:rPr>
        <w:t>Lawrence</w:t>
      </w:r>
    </w:p>
    <w:p w14:paraId="6F6D14A2" w14:textId="568929AC"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Lawrence Memorial Hospital, (</w:t>
      </w:r>
      <w:proofErr w:type="spellStart"/>
      <w:r w:rsidRPr="00B83CB2">
        <w:rPr>
          <w:rFonts w:cstheme="minorHAnsi"/>
          <w:color w:val="222222"/>
          <w:lang w:val="en-US"/>
        </w:rPr>
        <w:t>TuftsMedicine</w:t>
      </w:r>
      <w:proofErr w:type="spellEnd"/>
      <w:r w:rsidRPr="00B83CB2">
        <w:rPr>
          <w:rFonts w:cstheme="minorHAnsi"/>
          <w:color w:val="222222"/>
          <w:lang w:val="en-US"/>
        </w:rPr>
        <w:t>)</w:t>
      </w:r>
      <w:r w:rsidR="005433A1" w:rsidRPr="00B83CB2">
        <w:rPr>
          <w:rFonts w:cstheme="minorHAnsi"/>
          <w:color w:val="222222"/>
          <w:lang w:val="en-US"/>
        </w:rPr>
        <w:t xml:space="preserve"> </w:t>
      </w:r>
      <w:r w:rsidRPr="00B83CB2">
        <w:rPr>
          <w:rFonts w:cstheme="minorHAnsi"/>
          <w:i/>
          <w:color w:val="222222"/>
          <w:lang w:val="en-US"/>
        </w:rPr>
        <w:t>Medford</w:t>
      </w:r>
    </w:p>
    <w:p w14:paraId="6E3C4479" w14:textId="0A28E713"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Lowell General Hospital - Main Campus, </w:t>
      </w:r>
      <w:r w:rsidRPr="00B83CB2">
        <w:rPr>
          <w:rFonts w:cstheme="minorHAnsi"/>
          <w:i/>
          <w:color w:val="222222"/>
          <w:lang w:val="en-US"/>
        </w:rPr>
        <w:t>Lowell</w:t>
      </w:r>
    </w:p>
    <w:p w14:paraId="191BBB43" w14:textId="4F4C59FC"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Lowell General Hospital - Saints Campus,</w:t>
      </w:r>
      <w:r w:rsidRPr="00B83CB2">
        <w:rPr>
          <w:rFonts w:cstheme="minorHAnsi"/>
          <w:i/>
          <w:color w:val="222222"/>
          <w:lang w:val="en-US"/>
        </w:rPr>
        <w:t xml:space="preserve"> Lowell</w:t>
      </w:r>
    </w:p>
    <w:p w14:paraId="57EBC2FE" w14:textId="070FD44C"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Marlborough Hospital (</w:t>
      </w:r>
      <w:r w:rsidRPr="00B83CB2">
        <w:rPr>
          <w:rFonts w:cstheme="minorHAnsi"/>
          <w:i/>
          <w:color w:val="222222"/>
          <w:lang w:val="en-US"/>
        </w:rPr>
        <w:t>UMass Memorial Health</w:t>
      </w:r>
      <w:r w:rsidRPr="00B83CB2">
        <w:rPr>
          <w:rFonts w:cstheme="minorHAnsi"/>
          <w:color w:val="222222"/>
          <w:lang w:val="en-US"/>
        </w:rPr>
        <w:t xml:space="preserve">), </w:t>
      </w:r>
      <w:r w:rsidRPr="00B83CB2">
        <w:rPr>
          <w:rFonts w:cstheme="minorHAnsi"/>
          <w:i/>
          <w:color w:val="222222"/>
          <w:lang w:val="en-US"/>
        </w:rPr>
        <w:t>Marlboro</w:t>
      </w:r>
    </w:p>
    <w:p w14:paraId="62CEF99B" w14:textId="64BCD3A5" w:rsidR="00833B38" w:rsidRPr="00B83CB2" w:rsidRDefault="00833B38" w:rsidP="000F08AB">
      <w:pPr>
        <w:spacing w:after="0" w:line="240" w:lineRule="auto"/>
        <w:rPr>
          <w:rFonts w:cstheme="minorHAnsi"/>
          <w:sz w:val="24"/>
          <w:szCs w:val="24"/>
          <w:lang w:val="en-US"/>
        </w:rPr>
      </w:pPr>
      <w:r w:rsidRPr="00B83CB2">
        <w:rPr>
          <w:rFonts w:cstheme="minorHAnsi"/>
          <w:color w:val="222222"/>
          <w:lang w:val="en-US"/>
        </w:rPr>
        <w:t xml:space="preserve">Mass. Eye and Ear Infirmary, </w:t>
      </w:r>
      <w:r w:rsidRPr="00B83CB2">
        <w:rPr>
          <w:rFonts w:cstheme="minorHAnsi"/>
          <w:i/>
          <w:color w:val="222222"/>
          <w:lang w:val="en-US"/>
        </w:rPr>
        <w:t>Boston</w:t>
      </w:r>
    </w:p>
    <w:p w14:paraId="7EDD818C" w14:textId="082706B4" w:rsidR="00833B38" w:rsidRPr="00B83CB2" w:rsidRDefault="00833B38" w:rsidP="000F08AB">
      <w:pPr>
        <w:spacing w:after="0" w:line="240" w:lineRule="auto"/>
        <w:rPr>
          <w:rFonts w:eastAsia="Times New Roman" w:cstheme="minorHAnsi"/>
          <w:color w:val="222222"/>
          <w:lang w:val="en-US"/>
        </w:rPr>
      </w:pPr>
      <w:proofErr w:type="spellStart"/>
      <w:r w:rsidRPr="00B83CB2">
        <w:rPr>
          <w:rFonts w:cstheme="minorHAnsi"/>
          <w:color w:val="222222"/>
          <w:lang w:val="en-US"/>
        </w:rPr>
        <w:t>MelroseWakefield</w:t>
      </w:r>
      <w:proofErr w:type="spellEnd"/>
      <w:r w:rsidRPr="00B83CB2">
        <w:rPr>
          <w:rFonts w:cstheme="minorHAnsi"/>
          <w:color w:val="222222"/>
          <w:lang w:val="en-US"/>
        </w:rPr>
        <w:t xml:space="preserve"> Hospital (Tufts Medicine), </w:t>
      </w:r>
      <w:r w:rsidRPr="00B83CB2">
        <w:rPr>
          <w:rFonts w:cstheme="minorHAnsi"/>
          <w:i/>
          <w:color w:val="222222"/>
          <w:lang w:val="en-US"/>
        </w:rPr>
        <w:t>Melrose</w:t>
      </w:r>
    </w:p>
    <w:p w14:paraId="728A814B" w14:textId="02356112" w:rsidR="00E713B5" w:rsidRPr="00B83CB2" w:rsidRDefault="00E713B5" w:rsidP="000F08AB">
      <w:pPr>
        <w:spacing w:after="0" w:line="240" w:lineRule="auto"/>
        <w:rPr>
          <w:rFonts w:eastAsia="Times New Roman" w:cstheme="minorHAnsi"/>
          <w:color w:val="222222"/>
          <w:lang w:val="en-US"/>
        </w:rPr>
      </w:pPr>
      <w:r w:rsidRPr="00B83CB2">
        <w:rPr>
          <w:rFonts w:cstheme="minorHAnsi"/>
          <w:color w:val="222222"/>
          <w:lang w:val="en-US"/>
        </w:rPr>
        <w:t xml:space="preserve">Milford Regional Medical Center, </w:t>
      </w:r>
      <w:r w:rsidRPr="00B83CB2">
        <w:rPr>
          <w:rFonts w:cstheme="minorHAnsi"/>
          <w:i/>
          <w:color w:val="222222"/>
          <w:lang w:val="en-US"/>
        </w:rPr>
        <w:t>Milford</w:t>
      </w:r>
    </w:p>
    <w:p w14:paraId="12BFCACD" w14:textId="5AFECFAE"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Milton Hospital (</w:t>
      </w:r>
      <w:r w:rsidRPr="00B83CB2">
        <w:rPr>
          <w:rFonts w:cstheme="minorHAnsi"/>
          <w:i/>
          <w:color w:val="222222"/>
          <w:lang w:val="en-US"/>
        </w:rPr>
        <w:t>Beth Israel Lahey Health</w:t>
      </w:r>
      <w:r w:rsidRPr="00B83CB2">
        <w:rPr>
          <w:rFonts w:cstheme="minorHAnsi"/>
          <w:color w:val="222222"/>
          <w:lang w:val="en-US"/>
        </w:rPr>
        <w:t xml:space="preserve">), </w:t>
      </w:r>
      <w:r w:rsidRPr="00B83CB2">
        <w:rPr>
          <w:rFonts w:cstheme="minorHAnsi"/>
          <w:i/>
          <w:color w:val="222222"/>
          <w:lang w:val="en-US"/>
        </w:rPr>
        <w:t>Milton</w:t>
      </w:r>
    </w:p>
    <w:p w14:paraId="62D3E686" w14:textId="105914F5"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Miriam Hospital, </w:t>
      </w:r>
      <w:r w:rsidRPr="00B83CB2">
        <w:rPr>
          <w:rFonts w:cstheme="minorHAnsi"/>
          <w:i/>
          <w:color w:val="222222"/>
          <w:lang w:val="en-US"/>
        </w:rPr>
        <w:t>Providence, RI</w:t>
      </w:r>
    </w:p>
    <w:p w14:paraId="763F8A87" w14:textId="75585FF4" w:rsidR="00833B38" w:rsidRPr="00B83CB2" w:rsidRDefault="00833B38" w:rsidP="000F08AB">
      <w:pPr>
        <w:spacing w:after="0" w:line="240" w:lineRule="auto"/>
        <w:rPr>
          <w:rFonts w:eastAsia="Times New Roman" w:cstheme="minorHAnsi"/>
          <w:color w:val="222222"/>
          <w:lang w:val="en-US"/>
        </w:rPr>
      </w:pPr>
      <w:bookmarkStart w:id="217" w:name="_Hlk173228299"/>
      <w:r w:rsidRPr="00B83CB2">
        <w:rPr>
          <w:rFonts w:cstheme="minorHAnsi"/>
          <w:color w:val="000000"/>
          <w:lang w:val="en-US"/>
        </w:rPr>
        <w:t>Morton Hospital (</w:t>
      </w:r>
      <w:r w:rsidR="005B5034" w:rsidRPr="00B83CB2">
        <w:rPr>
          <w:rFonts w:ascii="Calibri" w:eastAsia="Times New Roman" w:hAnsi="Calibri" w:cs="Calibri"/>
          <w:color w:val="000000"/>
          <w:lang w:val="en-US"/>
        </w:rPr>
        <w:t>Brown University Health</w:t>
      </w:r>
      <w:r w:rsidRPr="00B83CB2">
        <w:rPr>
          <w:rFonts w:cstheme="minorHAnsi"/>
          <w:color w:val="000000"/>
          <w:lang w:val="en-US"/>
        </w:rPr>
        <w:t xml:space="preserve">), </w:t>
      </w:r>
      <w:r w:rsidRPr="00B83CB2">
        <w:rPr>
          <w:rFonts w:cstheme="minorHAnsi"/>
          <w:i/>
          <w:color w:val="222222"/>
          <w:lang w:val="en-US"/>
        </w:rPr>
        <w:t>Taunton</w:t>
      </w:r>
    </w:p>
    <w:p w14:paraId="7EB253CD" w14:textId="1AA071FE"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Mt. Auburn Hospital (</w:t>
      </w:r>
      <w:r w:rsidRPr="00B83CB2">
        <w:rPr>
          <w:rFonts w:cstheme="minorHAnsi"/>
          <w:i/>
          <w:color w:val="222222"/>
          <w:lang w:val="en-US"/>
        </w:rPr>
        <w:t>Beth Israel Lahey</w:t>
      </w:r>
      <w:r w:rsidRPr="00B83CB2">
        <w:rPr>
          <w:rFonts w:cstheme="minorHAnsi"/>
          <w:color w:val="222222"/>
          <w:lang w:val="en-US"/>
        </w:rPr>
        <w:t xml:space="preserve">), </w:t>
      </w:r>
      <w:r w:rsidRPr="00B83CB2">
        <w:rPr>
          <w:rFonts w:cstheme="minorHAnsi"/>
          <w:i/>
          <w:color w:val="222222"/>
          <w:lang w:val="en-US"/>
        </w:rPr>
        <w:t>Cambridge</w:t>
      </w:r>
    </w:p>
    <w:p w14:paraId="4629160B" w14:textId="7E1A0494" w:rsidR="00833B38" w:rsidRPr="00B83CB2" w:rsidRDefault="00833B38" w:rsidP="000F08AB">
      <w:pPr>
        <w:spacing w:after="0" w:line="240" w:lineRule="auto"/>
        <w:rPr>
          <w:rFonts w:eastAsia="Times New Roman" w:cstheme="minorHAnsi"/>
          <w:i/>
          <w:iCs/>
          <w:color w:val="222222"/>
          <w:lang w:val="en-US"/>
        </w:rPr>
      </w:pPr>
      <w:r w:rsidRPr="00B83CB2">
        <w:rPr>
          <w:rFonts w:cstheme="minorHAnsi"/>
          <w:color w:val="222222"/>
          <w:lang w:val="en-US"/>
        </w:rPr>
        <w:t xml:space="preserve">New England Baptist Hospital, </w:t>
      </w:r>
      <w:r w:rsidRPr="00B83CB2">
        <w:rPr>
          <w:rFonts w:cstheme="minorHAnsi"/>
          <w:i/>
          <w:color w:val="222222"/>
          <w:lang w:val="en-US"/>
        </w:rPr>
        <w:t>Roxbury Crossing</w:t>
      </w:r>
    </w:p>
    <w:p w14:paraId="745BCC68" w14:textId="1B48F3B0" w:rsidR="007F3D94" w:rsidRPr="00B83CB2" w:rsidRDefault="007F3D94" w:rsidP="000F08AB">
      <w:pPr>
        <w:spacing w:after="0" w:line="240" w:lineRule="auto"/>
        <w:rPr>
          <w:rFonts w:eastAsia="Times New Roman" w:cstheme="minorHAnsi"/>
          <w:color w:val="222222"/>
          <w:lang w:val="en-US"/>
        </w:rPr>
      </w:pPr>
      <w:r w:rsidRPr="00B83CB2">
        <w:rPr>
          <w:rFonts w:cstheme="minorHAnsi"/>
          <w:color w:val="222222"/>
          <w:lang w:val="en-US"/>
        </w:rPr>
        <w:t>Newton-Wellesley Hospital (</w:t>
      </w:r>
      <w:r w:rsidRPr="00B83CB2">
        <w:rPr>
          <w:rFonts w:cstheme="minorHAnsi"/>
          <w:i/>
          <w:color w:val="222222"/>
          <w:lang w:val="en-US"/>
        </w:rPr>
        <w:t>Mass General Brigham</w:t>
      </w:r>
      <w:r w:rsidRPr="00B83CB2">
        <w:rPr>
          <w:rFonts w:cstheme="minorHAnsi"/>
          <w:color w:val="222222"/>
          <w:lang w:val="en-US"/>
        </w:rPr>
        <w:t xml:space="preserve">), </w:t>
      </w:r>
      <w:r w:rsidRPr="00B83CB2">
        <w:rPr>
          <w:rFonts w:cstheme="minorHAnsi"/>
          <w:i/>
          <w:color w:val="222222"/>
          <w:lang w:val="en-US"/>
        </w:rPr>
        <w:t>Newton</w:t>
      </w:r>
    </w:p>
    <w:p w14:paraId="6345DF72" w14:textId="75ACD2E8" w:rsidR="00902EE8" w:rsidRPr="00B83CB2" w:rsidRDefault="00902EE8" w:rsidP="00902EE8">
      <w:pPr>
        <w:spacing w:after="0" w:line="240" w:lineRule="auto"/>
        <w:rPr>
          <w:rFonts w:eastAsia="Times New Roman" w:cstheme="minorHAnsi"/>
          <w:color w:val="222222"/>
          <w:lang w:val="en-US"/>
        </w:rPr>
      </w:pPr>
      <w:r w:rsidRPr="00B83CB2">
        <w:rPr>
          <w:rFonts w:cstheme="minorHAnsi"/>
          <w:color w:val="222222"/>
          <w:lang w:val="en-US"/>
        </w:rPr>
        <w:t xml:space="preserve">North Adams Regional Hospital, </w:t>
      </w:r>
      <w:r w:rsidRPr="00B83CB2">
        <w:rPr>
          <w:rFonts w:cstheme="minorHAnsi"/>
          <w:i/>
          <w:color w:val="222222"/>
          <w:lang w:val="en-US"/>
        </w:rPr>
        <w:t>North Adams</w:t>
      </w:r>
    </w:p>
    <w:p w14:paraId="4535EDF9" w14:textId="77777777" w:rsidR="004E0432" w:rsidRPr="00B83CB2" w:rsidRDefault="004E0432" w:rsidP="004E0432">
      <w:pPr>
        <w:spacing w:after="0" w:line="240" w:lineRule="auto"/>
        <w:rPr>
          <w:rFonts w:eastAsia="Times New Roman" w:cstheme="minorHAnsi"/>
          <w:color w:val="222222"/>
          <w:lang w:val="en-US"/>
        </w:rPr>
      </w:pPr>
      <w:r w:rsidRPr="00B83CB2">
        <w:rPr>
          <w:rFonts w:cstheme="minorHAnsi"/>
          <w:color w:val="222222"/>
          <w:lang w:val="en-US"/>
        </w:rPr>
        <w:t xml:space="preserve">Noble Hospital (Baystate), </w:t>
      </w:r>
      <w:r w:rsidRPr="00B83CB2">
        <w:rPr>
          <w:rFonts w:cstheme="minorHAnsi"/>
          <w:i/>
          <w:color w:val="222222"/>
          <w:lang w:val="en-US"/>
        </w:rPr>
        <w:t>Westfield</w:t>
      </w:r>
    </w:p>
    <w:p w14:paraId="4AB532DB" w14:textId="77777777" w:rsidR="00E713B5" w:rsidRPr="00B83CB2" w:rsidRDefault="00E713B5" w:rsidP="00902EE8">
      <w:pPr>
        <w:spacing w:after="0" w:line="240" w:lineRule="auto"/>
        <w:rPr>
          <w:rFonts w:eastAsia="Times New Roman" w:cstheme="minorHAnsi"/>
          <w:color w:val="222222"/>
          <w:lang w:val="en-US"/>
        </w:rPr>
      </w:pPr>
      <w:r w:rsidRPr="00B83CB2">
        <w:rPr>
          <w:rFonts w:cstheme="minorHAnsi"/>
          <w:color w:val="222222"/>
          <w:lang w:val="en-US"/>
        </w:rPr>
        <w:t xml:space="preserve">Rhode Island Hospital, </w:t>
      </w:r>
      <w:r w:rsidRPr="00B83CB2">
        <w:rPr>
          <w:rFonts w:cstheme="minorHAnsi"/>
          <w:i/>
          <w:color w:val="222222"/>
          <w:lang w:val="en-US"/>
        </w:rPr>
        <w:t>Providence, RI</w:t>
      </w:r>
    </w:p>
    <w:p w14:paraId="6C60C5B0" w14:textId="5A65FA4B"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Saint Anne's Hospital (</w:t>
      </w:r>
      <w:r w:rsidR="005B5034" w:rsidRPr="00B83CB2">
        <w:rPr>
          <w:rFonts w:ascii="Calibri" w:eastAsia="Times New Roman" w:hAnsi="Calibri" w:cs="Calibri"/>
          <w:color w:val="000000"/>
          <w:lang w:val="en-US"/>
        </w:rPr>
        <w:t>Brown University Health</w:t>
      </w:r>
      <w:r w:rsidRPr="00B83CB2">
        <w:rPr>
          <w:rFonts w:cstheme="minorHAnsi"/>
          <w:color w:val="222222"/>
          <w:lang w:val="en-US"/>
        </w:rPr>
        <w:t xml:space="preserve">), </w:t>
      </w:r>
      <w:r w:rsidRPr="00B83CB2">
        <w:rPr>
          <w:rFonts w:cstheme="minorHAnsi"/>
          <w:i/>
          <w:color w:val="222222"/>
          <w:lang w:val="en-US"/>
        </w:rPr>
        <w:t>Fall River</w:t>
      </w:r>
    </w:p>
    <w:bookmarkEnd w:id="217"/>
    <w:p w14:paraId="519C2B66" w14:textId="7112CB8B"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Saint Vincent, </w:t>
      </w:r>
      <w:r w:rsidRPr="00B83CB2">
        <w:rPr>
          <w:rFonts w:cstheme="minorHAnsi"/>
          <w:i/>
          <w:color w:val="222222"/>
          <w:lang w:val="en-US"/>
        </w:rPr>
        <w:t>Worcester</w:t>
      </w:r>
    </w:p>
    <w:p w14:paraId="16640993" w14:textId="219B7074" w:rsidR="00670FC9" w:rsidRPr="00B83CB2" w:rsidRDefault="00670FC9" w:rsidP="00670FC9">
      <w:pPr>
        <w:spacing w:after="0" w:line="240" w:lineRule="auto"/>
        <w:rPr>
          <w:rFonts w:eastAsia="Times New Roman" w:cstheme="minorHAnsi"/>
          <w:color w:val="222222"/>
          <w:lang w:val="en-US"/>
        </w:rPr>
      </w:pPr>
      <w:r w:rsidRPr="00B83CB2">
        <w:rPr>
          <w:rFonts w:cstheme="minorHAnsi"/>
          <w:color w:val="222222"/>
          <w:lang w:val="en-US"/>
        </w:rPr>
        <w:t xml:space="preserve">Shriners Hospital for Children, </w:t>
      </w:r>
      <w:r w:rsidRPr="00B83CB2">
        <w:rPr>
          <w:rFonts w:cstheme="minorHAnsi"/>
          <w:i/>
          <w:color w:val="222222"/>
          <w:lang w:val="en-US"/>
        </w:rPr>
        <w:t>Boston</w:t>
      </w:r>
    </w:p>
    <w:p w14:paraId="7CF58A73" w14:textId="244AA8E7"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South Shore Hospital, </w:t>
      </w:r>
      <w:r w:rsidRPr="00B83CB2">
        <w:rPr>
          <w:rFonts w:cstheme="minorHAnsi"/>
          <w:i/>
          <w:color w:val="222222"/>
          <w:lang w:val="en-US"/>
        </w:rPr>
        <w:t>Weymouth</w:t>
      </w:r>
    </w:p>
    <w:p w14:paraId="72CD6133" w14:textId="530A6EFD"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Southwestern Vermont Medical Center, </w:t>
      </w:r>
      <w:r w:rsidRPr="00B83CB2">
        <w:rPr>
          <w:rFonts w:cstheme="minorHAnsi"/>
          <w:i/>
          <w:color w:val="222222"/>
          <w:lang w:val="en-US"/>
        </w:rPr>
        <w:t>Bennington, VT</w:t>
      </w:r>
    </w:p>
    <w:p w14:paraId="4C16D272" w14:textId="2D1F0119"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St. Luke's Hospital (</w:t>
      </w:r>
      <w:r w:rsidRPr="00B83CB2">
        <w:rPr>
          <w:rFonts w:cstheme="minorHAnsi"/>
          <w:i/>
          <w:color w:val="222222"/>
          <w:lang w:val="en-US"/>
        </w:rPr>
        <w:t>Southcoast</w:t>
      </w:r>
      <w:r w:rsidRPr="00B83CB2">
        <w:rPr>
          <w:rFonts w:cstheme="minorHAnsi"/>
          <w:color w:val="222222"/>
          <w:lang w:val="en-US"/>
        </w:rPr>
        <w:t xml:space="preserve">,) </w:t>
      </w:r>
      <w:r w:rsidRPr="00B83CB2">
        <w:rPr>
          <w:rFonts w:cstheme="minorHAnsi"/>
          <w:i/>
          <w:color w:val="222222"/>
          <w:lang w:val="en-US"/>
        </w:rPr>
        <w:t>New Bedford</w:t>
      </w:r>
    </w:p>
    <w:p w14:paraId="22942F11" w14:textId="49DC5699"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Sturdy Memorial Hospital, </w:t>
      </w:r>
      <w:r w:rsidRPr="00B83CB2">
        <w:rPr>
          <w:rFonts w:cstheme="minorHAnsi"/>
          <w:i/>
          <w:color w:val="222222"/>
          <w:lang w:val="en-US"/>
        </w:rPr>
        <w:t>Attleboro</w:t>
      </w:r>
    </w:p>
    <w:p w14:paraId="29DE55E0" w14:textId="28B90DFA"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Tobey Hospital (</w:t>
      </w:r>
      <w:r w:rsidRPr="00B83CB2">
        <w:rPr>
          <w:rFonts w:cstheme="minorHAnsi"/>
          <w:i/>
          <w:color w:val="222222"/>
          <w:lang w:val="en-US"/>
        </w:rPr>
        <w:t>Southcoast</w:t>
      </w:r>
      <w:r w:rsidRPr="00B83CB2">
        <w:rPr>
          <w:rFonts w:cstheme="minorHAnsi"/>
          <w:color w:val="222222"/>
          <w:lang w:val="en-US"/>
        </w:rPr>
        <w:t xml:space="preserve">), </w:t>
      </w:r>
      <w:r w:rsidRPr="00B83CB2">
        <w:rPr>
          <w:rFonts w:cstheme="minorHAnsi"/>
          <w:i/>
          <w:color w:val="222222"/>
          <w:lang w:val="en-US"/>
        </w:rPr>
        <w:t>Wareham</w:t>
      </w:r>
    </w:p>
    <w:p w14:paraId="51913CC7" w14:textId="22216D63"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Trinity Health of New England (</w:t>
      </w:r>
      <w:r w:rsidRPr="00B83CB2">
        <w:rPr>
          <w:rFonts w:cstheme="minorHAnsi"/>
          <w:i/>
          <w:color w:val="222222"/>
          <w:lang w:val="en-US"/>
        </w:rPr>
        <w:t>Mercy Medical Center</w:t>
      </w:r>
      <w:r w:rsidRPr="00B83CB2">
        <w:rPr>
          <w:rFonts w:cstheme="minorHAnsi"/>
          <w:color w:val="222222"/>
          <w:lang w:val="en-US"/>
        </w:rPr>
        <w:t>), Springfield</w:t>
      </w:r>
    </w:p>
    <w:p w14:paraId="4BD5864B" w14:textId="5A95444E"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Tufts Medical Center, </w:t>
      </w:r>
      <w:r w:rsidRPr="00B83CB2">
        <w:rPr>
          <w:rFonts w:cstheme="minorHAnsi"/>
          <w:i/>
          <w:color w:val="222222"/>
          <w:lang w:val="en-US"/>
        </w:rPr>
        <w:t>Boston</w:t>
      </w:r>
    </w:p>
    <w:p w14:paraId="598DC994" w14:textId="03637163"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UMass Memorial Medical Center - Memorial Campus, </w:t>
      </w:r>
      <w:r w:rsidRPr="00B83CB2">
        <w:rPr>
          <w:rFonts w:cstheme="minorHAnsi"/>
          <w:i/>
          <w:color w:val="222222"/>
          <w:lang w:val="en-US"/>
        </w:rPr>
        <w:t>Worcester</w:t>
      </w:r>
    </w:p>
    <w:p w14:paraId="2F7B26E8" w14:textId="3D811E2B" w:rsidR="00833B38" w:rsidRPr="00B83CB2" w:rsidRDefault="00833B38" w:rsidP="000F08AB">
      <w:pPr>
        <w:spacing w:after="0" w:line="240" w:lineRule="auto"/>
        <w:rPr>
          <w:rFonts w:eastAsia="Times New Roman" w:cstheme="minorHAnsi"/>
          <w:color w:val="222222"/>
          <w:lang w:val="en-US"/>
        </w:rPr>
      </w:pPr>
      <w:r w:rsidRPr="00B83CB2">
        <w:rPr>
          <w:rFonts w:cstheme="minorHAnsi"/>
          <w:color w:val="222222"/>
          <w:lang w:val="en-US"/>
        </w:rPr>
        <w:t xml:space="preserve">UMass Memorial Medical Center - University Campus, </w:t>
      </w:r>
      <w:r w:rsidRPr="00B83CB2">
        <w:rPr>
          <w:rFonts w:cstheme="minorHAnsi"/>
          <w:i/>
          <w:color w:val="222222"/>
          <w:lang w:val="en-US"/>
        </w:rPr>
        <w:t>Worcester</w:t>
      </w:r>
    </w:p>
    <w:p w14:paraId="22905A97" w14:textId="301AF64C" w:rsidR="00833B38" w:rsidRPr="00B83CB2" w:rsidRDefault="00833B38" w:rsidP="000F08AB">
      <w:pPr>
        <w:spacing w:after="0" w:line="240" w:lineRule="auto"/>
        <w:rPr>
          <w:rFonts w:eastAsia="Times New Roman" w:cstheme="minorHAnsi"/>
          <w:i/>
          <w:iCs/>
          <w:color w:val="222222"/>
          <w:lang w:val="en-US"/>
        </w:rPr>
      </w:pPr>
      <w:r w:rsidRPr="00B83CB2">
        <w:rPr>
          <w:rFonts w:cstheme="minorHAnsi"/>
          <w:color w:val="222222"/>
          <w:lang w:val="en-US"/>
        </w:rPr>
        <w:t xml:space="preserve">Winchester Hospital (Beth Israel Lahey Health), </w:t>
      </w:r>
      <w:r w:rsidRPr="00B83CB2">
        <w:rPr>
          <w:rFonts w:cstheme="minorHAnsi"/>
          <w:i/>
          <w:color w:val="222222"/>
          <w:lang w:val="en-US"/>
        </w:rPr>
        <w:t>Winchester</w:t>
      </w:r>
    </w:p>
    <w:p w14:paraId="0F9F5240" w14:textId="77777777" w:rsidR="00DB6A52" w:rsidRPr="00B83CB2" w:rsidRDefault="00DB6A52" w:rsidP="00DB6A52">
      <w:pPr>
        <w:spacing w:after="0" w:line="240" w:lineRule="auto"/>
        <w:rPr>
          <w:rFonts w:eastAsia="Times New Roman" w:cstheme="minorHAnsi"/>
          <w:color w:val="222222"/>
          <w:lang w:val="en-US"/>
        </w:rPr>
      </w:pPr>
      <w:r w:rsidRPr="00B83CB2">
        <w:rPr>
          <w:rFonts w:cstheme="minorHAnsi"/>
          <w:color w:val="222222"/>
          <w:lang w:val="en-US"/>
        </w:rPr>
        <w:t xml:space="preserve">Wing Hospital (Baystate), </w:t>
      </w:r>
      <w:r w:rsidRPr="00B83CB2">
        <w:rPr>
          <w:rFonts w:cstheme="minorHAnsi"/>
          <w:i/>
          <w:color w:val="222222"/>
          <w:lang w:val="en-US"/>
        </w:rPr>
        <w:t>Palmer</w:t>
      </w:r>
    </w:p>
    <w:p w14:paraId="4626171E" w14:textId="38E1C2D8" w:rsidR="00833B38" w:rsidRPr="00B83CB2" w:rsidRDefault="00833B38" w:rsidP="00BD5CE0">
      <w:pPr>
        <w:rPr>
          <w:rFonts w:cstheme="minorHAnsi"/>
          <w:lang w:val="en-US"/>
        </w:rPr>
      </w:pPr>
    </w:p>
    <w:p w14:paraId="785834F5" w14:textId="204C5909" w:rsidR="000F08AB" w:rsidRPr="001D130E" w:rsidRDefault="000F08AB" w:rsidP="001D130E">
      <w:pPr>
        <w:rPr>
          <w:b/>
          <w:bCs/>
          <w:lang w:val="en-US"/>
        </w:rPr>
      </w:pPr>
      <w:bookmarkStart w:id="218" w:name="_Toc127175736"/>
      <w:bookmarkStart w:id="219" w:name="_Toc127176705"/>
      <w:bookmarkStart w:id="220" w:name="_Toc127176951"/>
      <w:bookmarkStart w:id="221" w:name="_Toc127180918"/>
      <w:bookmarkStart w:id="222" w:name="_Toc127189208"/>
      <w:proofErr w:type="spellStart"/>
      <w:r w:rsidRPr="001D130E">
        <w:rPr>
          <w:b/>
          <w:bCs/>
          <w:lang w:val="en-US"/>
        </w:rPr>
        <w:t>Hospitais</w:t>
      </w:r>
      <w:bookmarkEnd w:id="218"/>
      <w:bookmarkEnd w:id="219"/>
      <w:bookmarkEnd w:id="220"/>
      <w:bookmarkEnd w:id="221"/>
      <w:bookmarkEnd w:id="222"/>
      <w:proofErr w:type="spellEnd"/>
    </w:p>
    <w:p w14:paraId="7BFF2DA9" w14:textId="5167E768" w:rsidR="00670FC9" w:rsidRPr="00B83CB2" w:rsidRDefault="00413EA8" w:rsidP="00670FC9">
      <w:pPr>
        <w:rPr>
          <w:rFonts w:eastAsia="Times New Roman" w:cstheme="minorHAnsi"/>
          <w:color w:val="222222"/>
          <w:lang w:val="en-US"/>
        </w:rPr>
      </w:pPr>
      <w:proofErr w:type="spellStart"/>
      <w:r w:rsidRPr="00B83CB2">
        <w:rPr>
          <w:rFonts w:cstheme="minorHAnsi"/>
          <w:color w:val="222222"/>
          <w:lang w:val="en-US"/>
        </w:rPr>
        <w:lastRenderedPageBreak/>
        <w:t>WellSense</w:t>
      </w:r>
      <w:proofErr w:type="spellEnd"/>
      <w:r w:rsidRPr="00B83CB2">
        <w:rPr>
          <w:rFonts w:cstheme="minorHAnsi"/>
          <w:color w:val="222222"/>
          <w:lang w:val="en-US"/>
        </w:rPr>
        <w:t xml:space="preserve"> Community</w:t>
      </w:r>
      <w:r w:rsidR="004E0432" w:rsidRPr="00B83CB2">
        <w:rPr>
          <w:rFonts w:cstheme="minorHAnsi"/>
          <w:color w:val="222222"/>
          <w:lang w:val="en-US"/>
        </w:rPr>
        <w:t xml:space="preserve"> Alliance</w:t>
      </w:r>
      <w:r w:rsidRPr="00B83CB2">
        <w:rPr>
          <w:rFonts w:cstheme="minorHAnsi"/>
          <w:color w:val="222222"/>
          <w:lang w:val="en-US"/>
        </w:rPr>
        <w:t xml:space="preserve">, East Boston Neighborhood Health e ACO do </w:t>
      </w:r>
      <w:proofErr w:type="spellStart"/>
      <w:r w:rsidRPr="00B83CB2">
        <w:rPr>
          <w:rFonts w:cstheme="minorHAnsi"/>
          <w:color w:val="222222"/>
          <w:lang w:val="en-US"/>
        </w:rPr>
        <w:t>WellSense</w:t>
      </w:r>
      <w:proofErr w:type="spellEnd"/>
      <w:r w:rsidRPr="00B83CB2">
        <w:rPr>
          <w:rFonts w:cstheme="minorHAnsi"/>
          <w:color w:val="222222"/>
          <w:lang w:val="en-US"/>
        </w:rPr>
        <w:t xml:space="preserve"> Boston Children </w:t>
      </w:r>
      <w:proofErr w:type="spellStart"/>
      <w:r w:rsidRPr="00B83CB2">
        <w:rPr>
          <w:rFonts w:cstheme="minorHAnsi"/>
          <w:color w:val="222222"/>
          <w:lang w:val="en-US"/>
        </w:rPr>
        <w:t>também</w:t>
      </w:r>
      <w:proofErr w:type="spellEnd"/>
      <w:r w:rsidRPr="00B83CB2">
        <w:rPr>
          <w:rFonts w:cstheme="minorHAnsi"/>
          <w:color w:val="222222"/>
          <w:lang w:val="en-US"/>
        </w:rPr>
        <w:t xml:space="preserve"> </w:t>
      </w:r>
      <w:proofErr w:type="spellStart"/>
      <w:r w:rsidRPr="00B83CB2">
        <w:rPr>
          <w:rFonts w:cstheme="minorHAnsi"/>
          <w:color w:val="222222"/>
          <w:lang w:val="en-US"/>
        </w:rPr>
        <w:t>incluem</w:t>
      </w:r>
      <w:proofErr w:type="spellEnd"/>
      <w:r w:rsidRPr="00B83CB2">
        <w:rPr>
          <w:rFonts w:cstheme="minorHAnsi"/>
          <w:color w:val="222222"/>
          <w:lang w:val="en-US"/>
        </w:rPr>
        <w:t xml:space="preserve"> </w:t>
      </w:r>
      <w:proofErr w:type="spellStart"/>
      <w:r w:rsidRPr="00B83CB2">
        <w:rPr>
          <w:rFonts w:cstheme="minorHAnsi"/>
          <w:color w:val="222222"/>
          <w:lang w:val="en-US"/>
        </w:rPr>
        <w:t>os</w:t>
      </w:r>
      <w:proofErr w:type="spellEnd"/>
      <w:r w:rsidRPr="00B83CB2">
        <w:rPr>
          <w:rFonts w:cstheme="minorHAnsi"/>
          <w:color w:val="222222"/>
          <w:lang w:val="en-US"/>
        </w:rPr>
        <w:t xml:space="preserve"> </w:t>
      </w:r>
      <w:proofErr w:type="spellStart"/>
      <w:r w:rsidRPr="00B83CB2">
        <w:rPr>
          <w:rFonts w:cstheme="minorHAnsi"/>
          <w:color w:val="222222"/>
          <w:lang w:val="en-US"/>
        </w:rPr>
        <w:t>seguintes</w:t>
      </w:r>
      <w:proofErr w:type="spellEnd"/>
      <w:r w:rsidRPr="00B83CB2">
        <w:rPr>
          <w:rFonts w:cstheme="minorHAnsi"/>
          <w:color w:val="222222"/>
          <w:lang w:val="en-US"/>
        </w:rPr>
        <w:t xml:space="preserve"> </w:t>
      </w:r>
      <w:proofErr w:type="spellStart"/>
      <w:r w:rsidRPr="00B83CB2">
        <w:rPr>
          <w:rFonts w:cstheme="minorHAnsi"/>
          <w:color w:val="222222"/>
          <w:lang w:val="en-US"/>
        </w:rPr>
        <w:t>hospitais</w:t>
      </w:r>
      <w:proofErr w:type="spellEnd"/>
      <w:r w:rsidRPr="00B83CB2">
        <w:rPr>
          <w:rFonts w:cstheme="minorHAnsi"/>
          <w:color w:val="222222"/>
          <w:lang w:val="en-US"/>
        </w:rPr>
        <w:t xml:space="preserve">: </w:t>
      </w:r>
    </w:p>
    <w:p w14:paraId="40A575EE" w14:textId="77777777" w:rsidR="004E0432" w:rsidRPr="00537EAE" w:rsidRDefault="004E0432" w:rsidP="00226ECB">
      <w:pPr>
        <w:spacing w:after="0"/>
        <w:rPr>
          <w:rFonts w:cstheme="minorHAnsi"/>
          <w:b/>
          <w:bCs/>
          <w:color w:val="222222"/>
        </w:rPr>
      </w:pPr>
      <w:r w:rsidRPr="00537EAE">
        <w:rPr>
          <w:rFonts w:cstheme="minorHAnsi"/>
          <w:b/>
          <w:bCs/>
          <w:color w:val="222222"/>
        </w:rPr>
        <w:t>Nome do hospital, cidade</w:t>
      </w:r>
    </w:p>
    <w:p w14:paraId="7A3857C1" w14:textId="61C54F96" w:rsidR="00285D87" w:rsidRPr="00537EAE" w:rsidRDefault="00285D87" w:rsidP="004E0432">
      <w:pPr>
        <w:spacing w:after="0"/>
        <w:rPr>
          <w:rFonts w:cstheme="minorHAnsi"/>
          <w:color w:val="222222"/>
        </w:rPr>
      </w:pPr>
      <w:r w:rsidRPr="00537EAE">
        <w:rPr>
          <w:rFonts w:cstheme="minorHAnsi"/>
          <w:color w:val="222222"/>
        </w:rPr>
        <w:t xml:space="preserve">Brigham &amp; </w:t>
      </w:r>
      <w:proofErr w:type="spellStart"/>
      <w:r w:rsidRPr="00537EAE">
        <w:rPr>
          <w:rFonts w:cstheme="minorHAnsi"/>
          <w:color w:val="222222"/>
        </w:rPr>
        <w:t>Women's</w:t>
      </w:r>
      <w:proofErr w:type="spellEnd"/>
      <w:r w:rsidRPr="00537EAE">
        <w:rPr>
          <w:rFonts w:cstheme="minorHAnsi"/>
          <w:color w:val="222222"/>
        </w:rPr>
        <w:t xml:space="preserve"> Hospital (Mass General Brigham), Boston</w:t>
      </w:r>
    </w:p>
    <w:p w14:paraId="07879ED0" w14:textId="0C24C8CF" w:rsidR="00670FC9" w:rsidRPr="00B83CB2" w:rsidRDefault="00670FC9" w:rsidP="00226ECB">
      <w:pPr>
        <w:spacing w:after="0"/>
        <w:rPr>
          <w:rFonts w:eastAsia="Times New Roman" w:cstheme="minorHAnsi"/>
          <w:color w:val="222222"/>
          <w:lang w:val="en-US"/>
        </w:rPr>
      </w:pPr>
      <w:r w:rsidRPr="00B83CB2">
        <w:rPr>
          <w:rFonts w:cstheme="minorHAnsi"/>
          <w:color w:val="222222"/>
          <w:lang w:val="en-US"/>
        </w:rPr>
        <w:t>Faulkner Hospital (Mass General Brigham), Jamaica Plain</w:t>
      </w:r>
    </w:p>
    <w:p w14:paraId="78E4531F" w14:textId="77777777" w:rsidR="00670FC9" w:rsidRPr="00B83CB2" w:rsidRDefault="00670FC9" w:rsidP="00226ECB">
      <w:pPr>
        <w:spacing w:after="0"/>
        <w:rPr>
          <w:rFonts w:eastAsia="Times New Roman" w:cstheme="minorHAnsi"/>
          <w:color w:val="222222"/>
          <w:lang w:val="en-US"/>
        </w:rPr>
      </w:pPr>
      <w:r w:rsidRPr="00B83CB2">
        <w:rPr>
          <w:rFonts w:cstheme="minorHAnsi"/>
          <w:color w:val="222222"/>
          <w:lang w:val="en-US"/>
        </w:rPr>
        <w:t>Martha's Vineyard Hospital (Mass General Brigham), Oak Bluffs</w:t>
      </w:r>
    </w:p>
    <w:p w14:paraId="6A55C9FD" w14:textId="77777777" w:rsidR="00670FC9" w:rsidRPr="00B83CB2" w:rsidRDefault="00670FC9" w:rsidP="00226ECB">
      <w:pPr>
        <w:spacing w:after="0"/>
        <w:rPr>
          <w:rFonts w:eastAsia="Times New Roman" w:cstheme="minorHAnsi"/>
          <w:color w:val="222222"/>
          <w:lang w:val="en-US"/>
        </w:rPr>
      </w:pPr>
      <w:r w:rsidRPr="00B83CB2">
        <w:rPr>
          <w:rFonts w:cstheme="minorHAnsi"/>
          <w:color w:val="222222"/>
          <w:lang w:val="en-US"/>
        </w:rPr>
        <w:t>Mass General Hospital (Partner's HealthCare), Boston</w:t>
      </w:r>
    </w:p>
    <w:p w14:paraId="7832E751" w14:textId="77777777" w:rsidR="00670FC9" w:rsidRPr="00B83CB2" w:rsidRDefault="00670FC9" w:rsidP="00226ECB">
      <w:pPr>
        <w:spacing w:after="0"/>
        <w:rPr>
          <w:rFonts w:eastAsia="Times New Roman" w:cstheme="minorHAnsi"/>
          <w:color w:val="222222"/>
          <w:lang w:val="en-US"/>
        </w:rPr>
      </w:pPr>
      <w:r w:rsidRPr="00B83CB2">
        <w:rPr>
          <w:rFonts w:cstheme="minorHAnsi"/>
          <w:color w:val="222222"/>
          <w:lang w:val="en-US"/>
        </w:rPr>
        <w:t>Nantucket Cottage Hospital (Mass General Brigham), Nantucket</w:t>
      </w:r>
    </w:p>
    <w:p w14:paraId="53E10AA8" w14:textId="334F86D7" w:rsidR="00670FC9" w:rsidRPr="00B83CB2" w:rsidRDefault="00670FC9" w:rsidP="00226ECB">
      <w:pPr>
        <w:spacing w:after="0"/>
        <w:rPr>
          <w:rFonts w:eastAsia="Times New Roman" w:cstheme="minorHAnsi"/>
          <w:color w:val="222222"/>
          <w:lang w:val="en-US"/>
        </w:rPr>
      </w:pPr>
      <w:r w:rsidRPr="00B83CB2">
        <w:rPr>
          <w:rFonts w:cstheme="minorHAnsi"/>
          <w:color w:val="222222"/>
          <w:lang w:val="en-US"/>
        </w:rPr>
        <w:t>Newton-Wellesley Hospital (Mass General Brigham), Newton</w:t>
      </w:r>
    </w:p>
    <w:p w14:paraId="7B62AF29" w14:textId="77777777" w:rsidR="00670FC9" w:rsidRPr="00B83CB2" w:rsidRDefault="00670FC9" w:rsidP="00226ECB">
      <w:pPr>
        <w:spacing w:after="0"/>
        <w:rPr>
          <w:rFonts w:eastAsia="Times New Roman" w:cstheme="minorHAnsi"/>
          <w:color w:val="222222"/>
          <w:lang w:val="en-US"/>
        </w:rPr>
      </w:pPr>
      <w:r w:rsidRPr="00B83CB2">
        <w:rPr>
          <w:rFonts w:cstheme="minorHAnsi"/>
          <w:color w:val="222222"/>
          <w:lang w:val="en-US"/>
        </w:rPr>
        <w:t>Salem Hospital (Mass General Brigham), Salem</w:t>
      </w:r>
    </w:p>
    <w:p w14:paraId="07BD2A9B" w14:textId="412BFB7A" w:rsidR="0007277F" w:rsidRPr="00B83CB2" w:rsidRDefault="00525EA4" w:rsidP="005237B5">
      <w:pPr>
        <w:spacing w:after="0" w:line="240" w:lineRule="auto"/>
        <w:rPr>
          <w:rFonts w:eastAsia="Times New Roman" w:cstheme="minorHAnsi"/>
          <w:color w:val="222222"/>
          <w:sz w:val="10"/>
          <w:szCs w:val="10"/>
          <w:lang w:val="en-US"/>
        </w:rPr>
      </w:pPr>
      <w:r w:rsidRPr="00B83CB2">
        <w:rPr>
          <w:rFonts w:cstheme="minorHAnsi"/>
          <w:color w:val="222222"/>
          <w:sz w:val="10"/>
          <w:szCs w:val="10"/>
          <w:lang w:val="en-US"/>
        </w:rPr>
        <w:br w:type="page"/>
      </w:r>
    </w:p>
    <w:p w14:paraId="06DFBE25" w14:textId="4D287377" w:rsidR="00133B65" w:rsidRPr="00537EAE" w:rsidRDefault="00133B65" w:rsidP="001D130E">
      <w:pPr>
        <w:pStyle w:val="Heading1"/>
      </w:pPr>
      <w:r w:rsidRPr="00537EAE">
        <w:lastRenderedPageBreak/>
        <w:t>ACO de Cuidados Primários</w:t>
      </w:r>
    </w:p>
    <w:p w14:paraId="0C6BFCF4" w14:textId="77777777" w:rsidR="00275C84" w:rsidRPr="00537EAE" w:rsidRDefault="00275C84" w:rsidP="00BE367B">
      <w:pPr>
        <w:pStyle w:val="Heading2"/>
        <w:rPr>
          <w:rFonts w:cs="Calibri"/>
        </w:rPr>
      </w:pPr>
      <w:bookmarkStart w:id="223" w:name="_Toc210409594"/>
      <w:bookmarkStart w:id="224" w:name="_Toc211950369"/>
      <w:r w:rsidRPr="00537EAE">
        <w:t xml:space="preserve">Community </w:t>
      </w:r>
      <w:proofErr w:type="spellStart"/>
      <w:r w:rsidRPr="00537EAE">
        <w:t>Care</w:t>
      </w:r>
      <w:proofErr w:type="spellEnd"/>
      <w:r w:rsidRPr="00537EAE">
        <w:t xml:space="preserve"> </w:t>
      </w:r>
      <w:proofErr w:type="spellStart"/>
      <w:r w:rsidRPr="00537EAE">
        <w:t>Cooperative</w:t>
      </w:r>
      <w:proofErr w:type="spellEnd"/>
      <w:r w:rsidRPr="00537EAE">
        <w:t xml:space="preserve"> (C3)</w:t>
      </w:r>
      <w:bookmarkEnd w:id="223"/>
      <w:bookmarkEnd w:id="224"/>
    </w:p>
    <w:p w14:paraId="25D3E759" w14:textId="77777777" w:rsidR="00275C84" w:rsidRPr="00537EAE" w:rsidRDefault="00275C84" w:rsidP="00275C84">
      <w:pPr>
        <w:suppressAutoHyphens/>
        <w:spacing w:before="239"/>
        <w:rPr>
          <w:rFonts w:ascii="Calibri" w:hAnsi="Calibri" w:cs="Calibri"/>
          <w:color w:val="5A5D58"/>
        </w:rPr>
      </w:pPr>
      <w:r w:rsidRPr="00537EAE">
        <w:rPr>
          <w:rFonts w:ascii="Calibri" w:hAnsi="Calibri"/>
          <w:color w:val="5A5D58"/>
        </w:rPr>
        <w:t xml:space="preserve">Para se inscrever em uma ACO de Cuidados Primários você precisa também selecionar um PCP do grupo de provedores daquela ACO. Os </w:t>
      </w:r>
      <w:proofErr w:type="spellStart"/>
      <w:r w:rsidRPr="00537EAE">
        <w:rPr>
          <w:rFonts w:ascii="Calibri" w:hAnsi="Calibri"/>
          <w:color w:val="5A5D58"/>
        </w:rPr>
        <w:t>PCPs</w:t>
      </w:r>
      <w:proofErr w:type="spellEnd"/>
      <w:r w:rsidRPr="00537EAE">
        <w:rPr>
          <w:rFonts w:ascii="Calibri" w:hAnsi="Calibri"/>
          <w:color w:val="5A5D58"/>
        </w:rPr>
        <w:t xml:space="preserve"> podem não estar disponíveis em todas as áreas de serviço.</w:t>
      </w:r>
    </w:p>
    <w:p w14:paraId="4D5EF87B" w14:textId="77777777" w:rsidR="00275C84" w:rsidRPr="00537EAE" w:rsidRDefault="00275C84" w:rsidP="0076446D">
      <w:pPr>
        <w:suppressAutoHyphens/>
        <w:spacing w:after="120"/>
        <w:rPr>
          <w:rFonts w:ascii="Calibri" w:hAnsi="Calibri" w:cs="Calibri"/>
          <w:b/>
          <w:bCs/>
          <w:sz w:val="24"/>
          <w:szCs w:val="24"/>
        </w:rPr>
      </w:pPr>
      <w:bookmarkStart w:id="225" w:name="_Toc179450899"/>
      <w:r w:rsidRPr="00537EAE">
        <w:rPr>
          <w:rFonts w:ascii="Calibri" w:hAnsi="Calibri"/>
          <w:b/>
          <w:sz w:val="24"/>
        </w:rPr>
        <w:t>Serviços de saúde comportamental</w:t>
      </w:r>
      <w:bookmarkEnd w:id="225"/>
    </w:p>
    <w:p w14:paraId="4F6F5489" w14:textId="4805C394" w:rsidR="00275C84" w:rsidRPr="00537EAE" w:rsidRDefault="00275C84" w:rsidP="00275C84">
      <w:pPr>
        <w:suppressAutoHyphens/>
        <w:spacing w:after="0" w:line="240" w:lineRule="auto"/>
        <w:rPr>
          <w:rFonts w:ascii="Calibri" w:eastAsia="Times New Roman" w:hAnsi="Calibri" w:cs="Calibri"/>
          <w:color w:val="222222"/>
        </w:rPr>
      </w:pPr>
      <w:r w:rsidRPr="00537EAE">
        <w:rPr>
          <w:rFonts w:ascii="Calibri" w:hAnsi="Calibri"/>
          <w:color w:val="222222"/>
        </w:rPr>
        <w:t xml:space="preserve">Os membros podem obter uma gama completa de serviços de saúde mental e de uso de substâncias. Para obter mais informações, ligue para </w:t>
      </w:r>
      <w:r w:rsidR="0037592D" w:rsidRPr="00537EAE">
        <w:rPr>
          <w:rFonts w:ascii="Calibri" w:hAnsi="Calibri"/>
          <w:color w:val="222222"/>
        </w:rPr>
        <w:t>Parceria de Saúde Comportamental de Massachusetts (MBHP)</w:t>
      </w:r>
      <w:r w:rsidRPr="00537EAE">
        <w:rPr>
          <w:rFonts w:ascii="Calibri" w:hAnsi="Calibri"/>
          <w:color w:val="222222"/>
        </w:rPr>
        <w:t xml:space="preserve"> pelo telefone (800) 495-0086 </w:t>
      </w:r>
      <w:bookmarkStart w:id="226" w:name="_Hlk212483003"/>
      <w:r w:rsidRPr="00537EAE">
        <w:rPr>
          <w:rFonts w:ascii="Calibri" w:hAnsi="Calibri"/>
          <w:color w:val="222222"/>
        </w:rPr>
        <w:t xml:space="preserve">ou acesse </w:t>
      </w:r>
      <w:bookmarkEnd w:id="226"/>
      <w:r w:rsidRPr="00537EAE">
        <w:fldChar w:fldCharType="begin"/>
      </w:r>
      <w:r w:rsidRPr="00537EAE">
        <w:instrText>HYPERLINK "http://www.masspartnership.com"</w:instrText>
      </w:r>
      <w:r w:rsidRPr="00537EAE">
        <w:fldChar w:fldCharType="separate"/>
      </w:r>
      <w:r w:rsidRPr="00537EAE">
        <w:rPr>
          <w:rStyle w:val="Hyperlink"/>
          <w:rFonts w:ascii="Calibri" w:hAnsi="Calibri"/>
        </w:rPr>
        <w:t>www.masspartnership.com</w:t>
      </w:r>
      <w:r w:rsidRPr="00537EAE">
        <w:fldChar w:fldCharType="end"/>
      </w:r>
      <w:r w:rsidRPr="00537EAE">
        <w:rPr>
          <w:rFonts w:ascii="Calibri" w:hAnsi="Calibri"/>
          <w:color w:val="222222"/>
        </w:rPr>
        <w:t>.</w:t>
      </w:r>
    </w:p>
    <w:p w14:paraId="7D0ADB0A" w14:textId="77777777" w:rsidR="00275C84" w:rsidRPr="00537EAE" w:rsidRDefault="00275C84" w:rsidP="00BE367B"/>
    <w:p w14:paraId="24821595" w14:textId="77777777" w:rsidR="00275C84" w:rsidRPr="00537EAE" w:rsidRDefault="00275C84" w:rsidP="0076446D">
      <w:pPr>
        <w:suppressAutoHyphens/>
        <w:spacing w:after="120"/>
        <w:rPr>
          <w:rFonts w:ascii="Calibri" w:hAnsi="Calibri" w:cs="Calibri"/>
          <w:b/>
          <w:bCs/>
          <w:sz w:val="24"/>
          <w:szCs w:val="24"/>
        </w:rPr>
      </w:pPr>
      <w:bookmarkStart w:id="227" w:name="_Toc179450901"/>
      <w:r w:rsidRPr="00537EAE">
        <w:rPr>
          <w:rFonts w:ascii="Calibri" w:hAnsi="Calibri"/>
          <w:b/>
          <w:sz w:val="24"/>
        </w:rPr>
        <w:t>Hospitais</w:t>
      </w:r>
      <w:bookmarkEnd w:id="227"/>
    </w:p>
    <w:p w14:paraId="2D82ADDA" w14:textId="77777777" w:rsidR="00275C84" w:rsidRPr="00537EAE" w:rsidRDefault="00275C84" w:rsidP="00275C84">
      <w:pPr>
        <w:suppressAutoHyphens/>
        <w:rPr>
          <w:rFonts w:ascii="Calibri" w:hAnsi="Calibri" w:cs="Calibri"/>
        </w:rPr>
      </w:pPr>
      <w:r w:rsidRPr="00537EAE">
        <w:rPr>
          <w:rFonts w:ascii="Calibri" w:hAnsi="Calibri"/>
        </w:rPr>
        <w:t xml:space="preserve">A ACO de Cuidados Primários da Community </w:t>
      </w:r>
      <w:proofErr w:type="spellStart"/>
      <w:r w:rsidRPr="00537EAE">
        <w:rPr>
          <w:rFonts w:ascii="Calibri" w:hAnsi="Calibri"/>
        </w:rPr>
        <w:t>Care</w:t>
      </w:r>
      <w:proofErr w:type="spellEnd"/>
      <w:r w:rsidRPr="00537EAE">
        <w:rPr>
          <w:rFonts w:ascii="Calibri" w:hAnsi="Calibri"/>
        </w:rPr>
        <w:t xml:space="preserve"> </w:t>
      </w:r>
      <w:proofErr w:type="spellStart"/>
      <w:r w:rsidRPr="00537EAE">
        <w:rPr>
          <w:rFonts w:ascii="Calibri" w:hAnsi="Calibri"/>
        </w:rPr>
        <w:t>Cooperative</w:t>
      </w:r>
      <w:proofErr w:type="spellEnd"/>
      <w:r w:rsidRPr="00537EAE">
        <w:rPr>
          <w:rFonts w:ascii="Calibri" w:hAnsi="Calibri"/>
        </w:rPr>
        <w:t xml:space="preserve"> usa os hospitais do MassHealth. Acesse https://masshealth.ehs.state.ma.us/providerdirectory/ para obter uma lista dos hospitais.</w:t>
      </w:r>
    </w:p>
    <w:p w14:paraId="09544AEE" w14:textId="77777777" w:rsidR="00275C84" w:rsidRPr="00537EAE" w:rsidRDefault="00275C84" w:rsidP="0076446D">
      <w:pPr>
        <w:suppressAutoHyphens/>
        <w:spacing w:after="120"/>
        <w:rPr>
          <w:rFonts w:ascii="Calibri" w:hAnsi="Calibri" w:cs="Calibri"/>
          <w:b/>
          <w:bCs/>
          <w:sz w:val="24"/>
          <w:szCs w:val="24"/>
        </w:rPr>
      </w:pPr>
      <w:r w:rsidRPr="00537EAE">
        <w:rPr>
          <w:rFonts w:ascii="Calibri" w:hAnsi="Calibri"/>
          <w:b/>
          <w:sz w:val="24"/>
        </w:rPr>
        <w:t>Áreas de serviço</w:t>
      </w:r>
    </w:p>
    <w:p w14:paraId="01CB51EC" w14:textId="77777777" w:rsidR="00275C84" w:rsidRPr="00537EAE" w:rsidRDefault="00275C84" w:rsidP="00275C84">
      <w:pPr>
        <w:suppressAutoHyphens/>
        <w:spacing w:before="239"/>
        <w:rPr>
          <w:rFonts w:ascii="Calibri" w:hAnsi="Calibri" w:cs="Calibri"/>
          <w:i/>
          <w:iCs/>
        </w:rPr>
      </w:pPr>
      <w:r w:rsidRPr="00537EAE">
        <w:rPr>
          <w:rFonts w:ascii="Calibri" w:hAnsi="Calibri"/>
          <w:i/>
          <w:iCs/>
        </w:rPr>
        <w:t>Todas as cidades.</w:t>
      </w:r>
    </w:p>
    <w:p w14:paraId="70128CD2" w14:textId="511AEE59" w:rsidR="00275C84" w:rsidRPr="00537EAE" w:rsidRDefault="00275C84" w:rsidP="00275C84">
      <w:pPr>
        <w:suppressAutoHyphens/>
        <w:spacing w:before="38"/>
        <w:rPr>
          <w:rFonts w:ascii="Calibri" w:hAnsi="Calibri" w:cs="Calibri"/>
          <w:bCs/>
          <w:i/>
          <w:iCs/>
        </w:rPr>
      </w:pPr>
      <w:r w:rsidRPr="00537EAE">
        <w:rPr>
          <w:rFonts w:ascii="Calibri" w:hAnsi="Calibri"/>
          <w:i/>
          <w:iCs/>
        </w:rPr>
        <w:t>Localize sua cidade e a área de serviço dela na página 37.</w:t>
      </w:r>
    </w:p>
    <w:p w14:paraId="12B13613" w14:textId="77777777" w:rsidR="00275C84" w:rsidRPr="00537EAE" w:rsidRDefault="00275C84" w:rsidP="00275C84">
      <w:pPr>
        <w:suppressAutoHyphens/>
        <w:spacing w:before="38"/>
        <w:rPr>
          <w:rFonts w:ascii="Calibri" w:hAnsi="Calibri" w:cs="Calibri"/>
          <w:bCs/>
          <w:iCs/>
        </w:rPr>
      </w:pPr>
      <w:r w:rsidRPr="00537EAE">
        <w:rPr>
          <w:rFonts w:ascii="Calibri" w:hAnsi="Calibri"/>
        </w:rPr>
        <w:t>Na C3, trabalhamos para ajudar o seu PCP a manter</w:t>
      </w:r>
      <w:r w:rsidRPr="00537EAE">
        <w:rPr>
          <w:rFonts w:ascii="Cambria Math" w:hAnsi="Cambria Math" w:cs="Cambria Math"/>
        </w:rPr>
        <w:t>‑</w:t>
      </w:r>
      <w:r w:rsidRPr="00537EAE">
        <w:rPr>
          <w:rFonts w:ascii="Calibri" w:hAnsi="Calibri"/>
        </w:rPr>
        <w:t xml:space="preserve">se </w:t>
      </w:r>
      <w:proofErr w:type="gramStart"/>
      <w:r w:rsidRPr="00537EAE">
        <w:rPr>
          <w:rFonts w:ascii="Calibri" w:hAnsi="Calibri"/>
        </w:rPr>
        <w:t>melhor</w:t>
      </w:r>
      <w:proofErr w:type="gramEnd"/>
      <w:r w:rsidRPr="00537EAE">
        <w:rPr>
          <w:rFonts w:ascii="Calibri" w:hAnsi="Calibri"/>
        </w:rPr>
        <w:t xml:space="preserve"> informado e envolvido no seu cuidado. Estamos </w:t>
      </w:r>
      <w:proofErr w:type="gramStart"/>
      <w:r w:rsidRPr="00537EAE">
        <w:rPr>
          <w:rFonts w:ascii="Calibri" w:hAnsi="Calibri"/>
        </w:rPr>
        <w:t>criando novos</w:t>
      </w:r>
      <w:proofErr w:type="gramEnd"/>
      <w:r w:rsidRPr="00537EAE">
        <w:rPr>
          <w:rFonts w:ascii="Calibri" w:hAnsi="Calibri"/>
        </w:rPr>
        <w:t xml:space="preserve"> programas e sistemas para garantir que voc</w:t>
      </w:r>
      <w:r w:rsidRPr="00537EAE">
        <w:rPr>
          <w:rFonts w:ascii="Calibri" w:hAnsi="Calibri" w:cs="Calibri"/>
        </w:rPr>
        <w:t>ê</w:t>
      </w:r>
      <w:r w:rsidRPr="00537EAE">
        <w:rPr>
          <w:rFonts w:ascii="Calibri" w:hAnsi="Calibri"/>
        </w:rPr>
        <w:t xml:space="preserve"> receba o cuidado certo no momento certo.</w:t>
      </w:r>
    </w:p>
    <w:p w14:paraId="337442F5" w14:textId="77777777" w:rsidR="00275C84" w:rsidRPr="00537EAE" w:rsidRDefault="00275C84" w:rsidP="00275C84">
      <w:pPr>
        <w:suppressAutoHyphens/>
        <w:rPr>
          <w:rFonts w:ascii="Calibri" w:hAnsi="Calibri" w:cs="Calibri"/>
          <w:b/>
          <w:bCs/>
          <w:sz w:val="24"/>
          <w:szCs w:val="24"/>
        </w:rPr>
      </w:pPr>
      <w:bookmarkStart w:id="228" w:name="_Toc179450900"/>
      <w:r w:rsidRPr="00537EAE">
        <w:rPr>
          <w:rFonts w:ascii="Calibri" w:hAnsi="Calibri"/>
          <w:b/>
          <w:sz w:val="24"/>
        </w:rPr>
        <w:t>Programas especiais e benefícios extras</w:t>
      </w:r>
      <w:bookmarkEnd w:id="228"/>
    </w:p>
    <w:p w14:paraId="0E39727F" w14:textId="77777777" w:rsidR="00275C84" w:rsidRPr="00537EAE" w:rsidRDefault="00275C84" w:rsidP="00275C84">
      <w:pPr>
        <w:pStyle w:val="ListParagraph"/>
        <w:widowControl w:val="0"/>
        <w:suppressAutoHyphens/>
        <w:autoSpaceDE w:val="0"/>
        <w:autoSpaceDN w:val="0"/>
        <w:spacing w:before="147" w:after="0" w:line="230" w:lineRule="auto"/>
        <w:ind w:left="0" w:right="431"/>
        <w:rPr>
          <w:rFonts w:ascii="Calibri" w:hAnsi="Calibri" w:cs="Calibri"/>
        </w:rPr>
      </w:pPr>
      <w:r w:rsidRPr="00537EAE">
        <w:rPr>
          <w:rFonts w:ascii="Calibri" w:hAnsi="Calibri"/>
        </w:rPr>
        <w:t>Os programas especiais no seu centro de saúde local podem incluir:</w:t>
      </w:r>
    </w:p>
    <w:p w14:paraId="4CEA1C2C" w14:textId="77777777" w:rsidR="00275C84" w:rsidRPr="00537EAE"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537EAE">
        <w:rPr>
          <w:rFonts w:ascii="Calibri" w:hAnsi="Calibri"/>
        </w:rPr>
        <w:t>Feiras de produtores;</w:t>
      </w:r>
    </w:p>
    <w:p w14:paraId="4C479A00" w14:textId="77777777" w:rsidR="00275C84" w:rsidRPr="00537EAE"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537EAE">
        <w:rPr>
          <w:rFonts w:ascii="Calibri" w:hAnsi="Calibri"/>
        </w:rPr>
        <w:t>Serviços de cuidados primários no seu domicílio</w:t>
      </w:r>
    </w:p>
    <w:p w14:paraId="71EBDFEB" w14:textId="77777777" w:rsidR="00275C84" w:rsidRPr="00537EAE"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537EAE">
        <w:rPr>
          <w:rFonts w:ascii="Calibri" w:hAnsi="Calibri"/>
        </w:rPr>
        <w:t>Programas de saúde e bem</w:t>
      </w:r>
      <w:r w:rsidRPr="00537EAE">
        <w:rPr>
          <w:rFonts w:ascii="Cambria Math" w:hAnsi="Cambria Math" w:cs="Cambria Math"/>
        </w:rPr>
        <w:t>‑</w:t>
      </w:r>
      <w:proofErr w:type="gramStart"/>
      <w:r w:rsidRPr="00537EAE">
        <w:rPr>
          <w:rFonts w:ascii="Calibri" w:hAnsi="Calibri"/>
        </w:rPr>
        <w:t>estar, incluindo</w:t>
      </w:r>
      <w:proofErr w:type="gramEnd"/>
    </w:p>
    <w:p w14:paraId="00FA261F" w14:textId="77777777" w:rsidR="00275C84" w:rsidRPr="00537EAE" w:rsidRDefault="00275C84" w:rsidP="0011264A">
      <w:pPr>
        <w:pStyle w:val="ListParagraph"/>
        <w:widowControl w:val="0"/>
        <w:numPr>
          <w:ilvl w:val="2"/>
          <w:numId w:val="19"/>
        </w:numPr>
        <w:tabs>
          <w:tab w:val="left" w:pos="529"/>
          <w:tab w:val="left" w:pos="530"/>
        </w:tabs>
        <w:suppressAutoHyphens/>
        <w:autoSpaceDE w:val="0"/>
        <w:autoSpaceDN w:val="0"/>
        <w:spacing w:before="147" w:after="0" w:line="230" w:lineRule="auto"/>
        <w:ind w:right="431"/>
        <w:rPr>
          <w:rFonts w:ascii="Calibri" w:hAnsi="Calibri" w:cs="Calibri"/>
        </w:rPr>
      </w:pPr>
      <w:r w:rsidRPr="00537EAE">
        <w:rPr>
          <w:rFonts w:ascii="Calibri" w:hAnsi="Calibri"/>
        </w:rPr>
        <w:t>aulas de culinária, aconselhamento nutricional, grupos de gestão de doenças crônicas e mais.</w:t>
      </w:r>
    </w:p>
    <w:p w14:paraId="17952E88" w14:textId="77777777" w:rsidR="00275C84" w:rsidRPr="00537EAE"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537EAE">
        <w:rPr>
          <w:rFonts w:ascii="Calibri" w:hAnsi="Calibri"/>
        </w:rPr>
        <w:t>Atendimento ao Cliente feito por pessoas reais durante o horário comercial</w:t>
      </w:r>
    </w:p>
    <w:p w14:paraId="5126E4E2" w14:textId="77777777" w:rsidR="00275C84" w:rsidRPr="00537EAE" w:rsidRDefault="00275C84" w:rsidP="00E160EB">
      <w:pPr>
        <w:pStyle w:val="ListParagraph"/>
        <w:numPr>
          <w:ilvl w:val="0"/>
          <w:numId w:val="20"/>
        </w:numPr>
        <w:suppressAutoHyphens/>
        <w:spacing w:line="242" w:lineRule="auto"/>
        <w:ind w:right="397"/>
        <w:rPr>
          <w:rFonts w:ascii="Calibri" w:hAnsi="Calibri" w:cs="Calibri"/>
        </w:rPr>
      </w:pPr>
      <w:r w:rsidRPr="00537EAE">
        <w:rPr>
          <w:rFonts w:ascii="Calibri" w:hAnsi="Calibri"/>
        </w:rPr>
        <w:t>Cadeirinhas para carro para quem se qualifica</w:t>
      </w:r>
    </w:p>
    <w:p w14:paraId="5C279066" w14:textId="77777777" w:rsidR="00275C84" w:rsidRPr="00537EAE" w:rsidRDefault="00275C84" w:rsidP="00275C84">
      <w:pPr>
        <w:suppressAutoHyphens/>
        <w:spacing w:line="242" w:lineRule="auto"/>
        <w:ind w:right="397"/>
        <w:rPr>
          <w:rFonts w:ascii="Calibri" w:hAnsi="Calibri" w:cs="Calibri"/>
          <w:bCs/>
          <w:i/>
        </w:rPr>
      </w:pPr>
      <w:r w:rsidRPr="00537EAE">
        <w:rPr>
          <w:rFonts w:ascii="Calibri" w:hAnsi="Calibri"/>
          <w:i/>
        </w:rPr>
        <w:t>Entre em contato com o plano para obter uma lista completa de programas especiais e benefícios extras. Determinadas regras podem se aplicar.</w:t>
      </w:r>
    </w:p>
    <w:p w14:paraId="74DB7690" w14:textId="77777777" w:rsidR="00275C84" w:rsidRPr="00537EAE" w:rsidRDefault="00275C84" w:rsidP="00275C84">
      <w:pPr>
        <w:suppressAutoHyphens/>
        <w:spacing w:after="0" w:line="240" w:lineRule="auto"/>
        <w:ind w:right="18"/>
        <w:rPr>
          <w:rFonts w:ascii="Calibri" w:hAnsi="Calibri" w:cs="Calibri"/>
          <w:bCs/>
          <w:iCs/>
        </w:rPr>
      </w:pPr>
      <w:hyperlink r:id="rId17">
        <w:r w:rsidRPr="00537EAE">
          <w:rPr>
            <w:rFonts w:ascii="Calibri" w:hAnsi="Calibri"/>
          </w:rPr>
          <w:t>www.c3aco.org</w:t>
        </w:r>
      </w:hyperlink>
    </w:p>
    <w:p w14:paraId="22606687" w14:textId="77777777" w:rsidR="00275C84" w:rsidRPr="00537EAE" w:rsidRDefault="00275C84" w:rsidP="00275C84">
      <w:pPr>
        <w:suppressAutoHyphens/>
        <w:spacing w:after="0" w:line="240" w:lineRule="auto"/>
        <w:ind w:right="17"/>
        <w:rPr>
          <w:rFonts w:ascii="Calibri" w:hAnsi="Calibri" w:cs="Calibri"/>
          <w:bCs/>
          <w:iCs/>
        </w:rPr>
      </w:pPr>
      <w:r w:rsidRPr="00537EAE">
        <w:rPr>
          <w:rFonts w:ascii="Calibri" w:hAnsi="Calibri"/>
        </w:rPr>
        <w:t>Atendimento ao cliente: (866) 676-9226</w:t>
      </w:r>
    </w:p>
    <w:p w14:paraId="5B7A821E" w14:textId="1FA331FF" w:rsidR="00AA0A17" w:rsidRPr="00537EAE" w:rsidRDefault="00275C84" w:rsidP="0011264A">
      <w:pPr>
        <w:suppressAutoHyphens/>
        <w:spacing w:after="0" w:line="240" w:lineRule="auto"/>
        <w:ind w:right="18"/>
        <w:rPr>
          <w:rFonts w:ascii="Calibri" w:hAnsi="Calibri" w:cs="Calibri"/>
          <w:bCs/>
          <w:iCs/>
        </w:rPr>
      </w:pPr>
      <w:r w:rsidRPr="00537EAE">
        <w:rPr>
          <w:rFonts w:ascii="Calibri" w:hAnsi="Calibri"/>
        </w:rPr>
        <w:t>Saúde comportamental: (800) 495-0086</w:t>
      </w:r>
    </w:p>
    <w:p w14:paraId="66618120" w14:textId="468C08EB" w:rsidR="00D34B6E" w:rsidRPr="00537EAE" w:rsidRDefault="00D34B6E" w:rsidP="0084721A">
      <w:pPr>
        <w:spacing w:after="0" w:line="240" w:lineRule="auto"/>
        <w:ind w:right="18"/>
        <w:rPr>
          <w:rFonts w:cstheme="minorHAnsi"/>
        </w:rPr>
      </w:pPr>
    </w:p>
    <w:p w14:paraId="06BCE134" w14:textId="77777777" w:rsidR="000D56AD" w:rsidRPr="00537EAE" w:rsidRDefault="000D56AD" w:rsidP="00BE367B">
      <w:pPr>
        <w:pStyle w:val="Heading2"/>
        <w:rPr>
          <w:rFonts w:cs="Calibri"/>
        </w:rPr>
      </w:pPr>
      <w:bookmarkStart w:id="229" w:name="_Toc210409595"/>
      <w:bookmarkStart w:id="230" w:name="_Toc211950370"/>
      <w:bookmarkStart w:id="231" w:name="_Hlk173228482"/>
      <w:proofErr w:type="spellStart"/>
      <w:r w:rsidRPr="00537EAE">
        <w:t>Revere</w:t>
      </w:r>
      <w:proofErr w:type="spellEnd"/>
      <w:r w:rsidRPr="00537EAE">
        <w:t xml:space="preserve"> Health </w:t>
      </w:r>
      <w:proofErr w:type="spellStart"/>
      <w:r w:rsidRPr="00537EAE">
        <w:t>Choice</w:t>
      </w:r>
      <w:bookmarkEnd w:id="229"/>
      <w:bookmarkEnd w:id="230"/>
      <w:proofErr w:type="spellEnd"/>
    </w:p>
    <w:p w14:paraId="17184D80" w14:textId="77777777" w:rsidR="000D56AD" w:rsidRPr="00537EAE" w:rsidRDefault="000D56AD" w:rsidP="000D56AD">
      <w:pPr>
        <w:suppressAutoHyphens/>
        <w:rPr>
          <w:rFonts w:ascii="Calibri" w:hAnsi="Calibri" w:cs="Calibri"/>
        </w:rPr>
      </w:pPr>
      <w:r w:rsidRPr="00537EAE">
        <w:rPr>
          <w:rFonts w:ascii="Calibri" w:hAnsi="Calibri"/>
        </w:rPr>
        <w:lastRenderedPageBreak/>
        <w:t xml:space="preserve">Para se inscrever em uma ACO de Cuidados Primários você precisa também selecionar um PCP do grupo de médicos daquela ACO. Os </w:t>
      </w:r>
      <w:proofErr w:type="spellStart"/>
      <w:r w:rsidRPr="00537EAE">
        <w:rPr>
          <w:rFonts w:ascii="Calibri" w:hAnsi="Calibri"/>
        </w:rPr>
        <w:t>PCPs</w:t>
      </w:r>
      <w:proofErr w:type="spellEnd"/>
      <w:r w:rsidRPr="00537EAE">
        <w:rPr>
          <w:rFonts w:ascii="Calibri" w:hAnsi="Calibri"/>
        </w:rPr>
        <w:t xml:space="preserve"> podem não estar disponíveis em todas as áreas de serviço.</w:t>
      </w:r>
    </w:p>
    <w:p w14:paraId="1A61F787" w14:textId="77777777" w:rsidR="000D56AD" w:rsidRPr="00537EAE" w:rsidRDefault="000D56AD" w:rsidP="00195A71">
      <w:pPr>
        <w:suppressAutoHyphens/>
        <w:spacing w:after="0"/>
        <w:rPr>
          <w:rFonts w:ascii="Calibri" w:hAnsi="Calibri" w:cs="Calibri"/>
          <w:b/>
          <w:bCs/>
          <w:sz w:val="24"/>
          <w:szCs w:val="24"/>
        </w:rPr>
      </w:pPr>
      <w:bookmarkStart w:id="232" w:name="_Toc179450905"/>
      <w:r w:rsidRPr="00537EAE">
        <w:rPr>
          <w:rFonts w:ascii="Calibri" w:hAnsi="Calibri"/>
          <w:b/>
          <w:sz w:val="24"/>
        </w:rPr>
        <w:t>Saúde comportamental</w:t>
      </w:r>
      <w:bookmarkEnd w:id="232"/>
    </w:p>
    <w:p w14:paraId="3B61A938" w14:textId="202CDA7C" w:rsidR="000D56AD" w:rsidRPr="00537EAE" w:rsidRDefault="000D56AD" w:rsidP="000D56AD">
      <w:pPr>
        <w:suppressAutoHyphens/>
        <w:rPr>
          <w:rFonts w:ascii="Calibri" w:hAnsi="Calibri" w:cs="Calibri"/>
        </w:rPr>
      </w:pPr>
      <w:r w:rsidRPr="00537EAE">
        <w:rPr>
          <w:rFonts w:ascii="Calibri" w:hAnsi="Calibri"/>
        </w:rPr>
        <w:t xml:space="preserve">Os membros podem obter uma gama completa de serviços de saúde mental e de uso de substâncias. Para obter mais informações, ligue para </w:t>
      </w:r>
      <w:r w:rsidR="0037592D" w:rsidRPr="00537EAE">
        <w:rPr>
          <w:rFonts w:ascii="Calibri" w:hAnsi="Calibri"/>
        </w:rPr>
        <w:t>Parceria de Saúde Comportamental de Massachusetts (MBHP)</w:t>
      </w:r>
      <w:r w:rsidRPr="00537EAE">
        <w:rPr>
          <w:rFonts w:ascii="Calibri" w:hAnsi="Calibri"/>
        </w:rPr>
        <w:t xml:space="preserve"> pelo telefone (800) 495-0086 ou acesse </w:t>
      </w:r>
      <w:hyperlink r:id="rId18" w:history="1">
        <w:r w:rsidRPr="00537EAE">
          <w:rPr>
            <w:rStyle w:val="Hyperlink"/>
            <w:rFonts w:ascii="Calibri" w:hAnsi="Calibri"/>
            <w:color w:val="auto"/>
          </w:rPr>
          <w:t>www.masspartnership.com</w:t>
        </w:r>
      </w:hyperlink>
      <w:r w:rsidRPr="00537EAE">
        <w:rPr>
          <w:rFonts w:ascii="Calibri" w:hAnsi="Calibri"/>
        </w:rPr>
        <w:t>.</w:t>
      </w:r>
    </w:p>
    <w:p w14:paraId="2CA5A582" w14:textId="439F594E" w:rsidR="000D56AD" w:rsidRPr="00537EAE" w:rsidRDefault="000D56AD" w:rsidP="00195A71">
      <w:pPr>
        <w:suppressAutoHyphens/>
        <w:spacing w:after="0"/>
        <w:rPr>
          <w:rFonts w:ascii="Calibri" w:hAnsi="Calibri" w:cs="Calibri"/>
          <w:b/>
          <w:bCs/>
          <w:sz w:val="24"/>
          <w:szCs w:val="24"/>
        </w:rPr>
      </w:pPr>
      <w:bookmarkStart w:id="233" w:name="_Toc179450906"/>
      <w:r w:rsidRPr="00537EAE">
        <w:rPr>
          <w:rFonts w:ascii="Calibri" w:hAnsi="Calibri"/>
          <w:b/>
          <w:sz w:val="24"/>
        </w:rPr>
        <w:t>Hospitais</w:t>
      </w:r>
      <w:bookmarkEnd w:id="233"/>
    </w:p>
    <w:p w14:paraId="69CB2FBC" w14:textId="77777777" w:rsidR="000D56AD" w:rsidRPr="00537EAE" w:rsidRDefault="000D56AD" w:rsidP="000D56AD">
      <w:pPr>
        <w:suppressAutoHyphens/>
        <w:rPr>
          <w:rFonts w:ascii="Calibri" w:hAnsi="Calibri" w:cs="Calibri"/>
        </w:rPr>
      </w:pPr>
      <w:r w:rsidRPr="00537EAE">
        <w:rPr>
          <w:rFonts w:ascii="Calibri" w:hAnsi="Calibri"/>
        </w:rPr>
        <w:t xml:space="preserve">A ACO de Cuidados Primários do </w:t>
      </w:r>
      <w:proofErr w:type="spellStart"/>
      <w:r w:rsidRPr="00537EAE">
        <w:rPr>
          <w:rFonts w:ascii="Calibri" w:hAnsi="Calibri"/>
        </w:rPr>
        <w:t>Revere</w:t>
      </w:r>
      <w:proofErr w:type="spellEnd"/>
      <w:r w:rsidRPr="00537EAE">
        <w:rPr>
          <w:rFonts w:ascii="Calibri" w:hAnsi="Calibri"/>
        </w:rPr>
        <w:t xml:space="preserve"> Health </w:t>
      </w:r>
      <w:proofErr w:type="spellStart"/>
      <w:r w:rsidRPr="00537EAE">
        <w:rPr>
          <w:rFonts w:ascii="Calibri" w:hAnsi="Calibri"/>
        </w:rPr>
        <w:t>Choice</w:t>
      </w:r>
      <w:proofErr w:type="spellEnd"/>
      <w:r w:rsidRPr="00537EAE">
        <w:rPr>
          <w:rFonts w:ascii="Calibri" w:hAnsi="Calibri"/>
        </w:rPr>
        <w:t xml:space="preserve"> usa os hospitais do MassHealth. Acesse https://masshealth.ehs.state.ma.us/providerdirectory para obter uma lista dos hospitais</w:t>
      </w:r>
    </w:p>
    <w:p w14:paraId="32F33263" w14:textId="77777777" w:rsidR="000D56AD" w:rsidRPr="00537EAE" w:rsidRDefault="000D56AD" w:rsidP="00195A71">
      <w:pPr>
        <w:suppressAutoHyphens/>
        <w:spacing w:after="0"/>
        <w:rPr>
          <w:rFonts w:ascii="Calibri" w:hAnsi="Calibri" w:cs="Calibri"/>
          <w:b/>
          <w:bCs/>
          <w:sz w:val="24"/>
          <w:szCs w:val="24"/>
        </w:rPr>
      </w:pPr>
      <w:r w:rsidRPr="00537EAE">
        <w:rPr>
          <w:rFonts w:ascii="Calibri" w:hAnsi="Calibri"/>
          <w:b/>
          <w:sz w:val="24"/>
        </w:rPr>
        <w:t>Áreas de serviço</w:t>
      </w:r>
    </w:p>
    <w:p w14:paraId="36E0D9CE" w14:textId="77777777" w:rsidR="000D56AD" w:rsidRPr="00537EAE" w:rsidRDefault="000D56AD" w:rsidP="000D56AD">
      <w:pPr>
        <w:suppressAutoHyphens/>
        <w:spacing w:before="171"/>
        <w:rPr>
          <w:rFonts w:ascii="Calibri" w:hAnsi="Calibri" w:cs="Calibri"/>
          <w:i/>
        </w:rPr>
      </w:pPr>
      <w:r w:rsidRPr="00537EAE">
        <w:rPr>
          <w:rFonts w:ascii="Calibri" w:hAnsi="Calibri"/>
          <w:i/>
        </w:rPr>
        <w:t>Todas</w:t>
      </w:r>
      <w:r w:rsidRPr="00537EAE">
        <w:rPr>
          <w:rFonts w:ascii="Calibri" w:hAnsi="Calibri"/>
          <w:i/>
          <w:color w:val="00AF7D"/>
        </w:rPr>
        <w:t xml:space="preserve"> </w:t>
      </w:r>
      <w:r w:rsidRPr="00537EAE">
        <w:rPr>
          <w:rFonts w:ascii="Calibri" w:hAnsi="Calibri"/>
          <w:i/>
        </w:rPr>
        <w:t>as</w:t>
      </w:r>
      <w:r w:rsidRPr="00537EAE">
        <w:rPr>
          <w:rFonts w:ascii="Calibri" w:hAnsi="Calibri"/>
          <w:i/>
          <w:color w:val="00AF7D"/>
        </w:rPr>
        <w:t xml:space="preserve"> </w:t>
      </w:r>
      <w:r w:rsidRPr="00537EAE">
        <w:rPr>
          <w:rFonts w:ascii="Calibri" w:hAnsi="Calibri"/>
          <w:i/>
        </w:rPr>
        <w:t>cidades</w:t>
      </w:r>
    </w:p>
    <w:p w14:paraId="6B108581" w14:textId="3DB1F5AE" w:rsidR="000D56AD" w:rsidRPr="00537EAE" w:rsidRDefault="000D56AD" w:rsidP="000D56AD">
      <w:pPr>
        <w:suppressAutoHyphens/>
        <w:spacing w:before="38"/>
        <w:rPr>
          <w:rFonts w:ascii="Calibri" w:hAnsi="Calibri" w:cs="Calibri"/>
          <w:bCs/>
          <w:i/>
          <w:iCs/>
        </w:rPr>
      </w:pPr>
      <w:r w:rsidRPr="00537EAE">
        <w:rPr>
          <w:rFonts w:ascii="Calibri" w:hAnsi="Calibri"/>
          <w:i/>
          <w:iCs/>
        </w:rPr>
        <w:t>Localize sua cidade e a área de serviço dela na página 37.</w:t>
      </w:r>
    </w:p>
    <w:p w14:paraId="73DEA59D" w14:textId="77777777" w:rsidR="000D56AD" w:rsidRPr="00537EAE" w:rsidRDefault="000D56AD" w:rsidP="000D56AD">
      <w:pPr>
        <w:suppressAutoHyphens/>
        <w:spacing w:line="278" w:lineRule="auto"/>
        <w:rPr>
          <w:rFonts w:ascii="Calibri" w:hAnsi="Calibri" w:cs="Calibri"/>
        </w:rPr>
      </w:pPr>
      <w:r w:rsidRPr="00537EAE">
        <w:rPr>
          <w:rFonts w:ascii="Calibri" w:hAnsi="Calibri"/>
        </w:rPr>
        <w:t xml:space="preserve">O plano </w:t>
      </w:r>
      <w:proofErr w:type="spellStart"/>
      <w:r w:rsidRPr="00537EAE">
        <w:rPr>
          <w:rFonts w:ascii="Calibri" w:hAnsi="Calibri"/>
        </w:rPr>
        <w:t>Revere</w:t>
      </w:r>
      <w:proofErr w:type="spellEnd"/>
      <w:r w:rsidRPr="00537EAE">
        <w:rPr>
          <w:rFonts w:ascii="Calibri" w:hAnsi="Calibri"/>
        </w:rPr>
        <w:t xml:space="preserve"> Health </w:t>
      </w:r>
      <w:proofErr w:type="spellStart"/>
      <w:r w:rsidRPr="00537EAE">
        <w:rPr>
          <w:rFonts w:ascii="Calibri" w:hAnsi="Calibri"/>
        </w:rPr>
        <w:t>Choice</w:t>
      </w:r>
      <w:proofErr w:type="spellEnd"/>
      <w:r w:rsidRPr="00537EAE">
        <w:rPr>
          <w:rFonts w:ascii="Calibri" w:hAnsi="Calibri"/>
        </w:rPr>
        <w:t xml:space="preserve"> cuida de todo o seu bem-estar. Acreditamos em oferecer uma abordagem pessoal ao seu atendimento de saúde. Nosso objetivo é fornecer acesso fácil aos cuidados de saúde, programas, serviços e benefícios extras para apoiar você em seu caminho para o bem-estar.</w:t>
      </w:r>
    </w:p>
    <w:p w14:paraId="3F846CB3" w14:textId="77777777" w:rsidR="000D56AD" w:rsidRPr="00537EAE" w:rsidRDefault="000D56AD" w:rsidP="000D56AD">
      <w:pPr>
        <w:suppressAutoHyphens/>
        <w:rPr>
          <w:rFonts w:ascii="Calibri" w:hAnsi="Calibri" w:cs="Calibri"/>
          <w:b/>
          <w:bCs/>
          <w:sz w:val="24"/>
          <w:szCs w:val="24"/>
        </w:rPr>
      </w:pPr>
      <w:r w:rsidRPr="00537EAE">
        <w:rPr>
          <w:rFonts w:ascii="Calibri" w:hAnsi="Calibri"/>
          <w:b/>
          <w:sz w:val="24"/>
        </w:rPr>
        <w:t>Programas especiais e benefícios extras</w:t>
      </w:r>
    </w:p>
    <w:p w14:paraId="564AE1D2" w14:textId="77777777" w:rsidR="000D56AD" w:rsidRPr="00537EAE" w:rsidRDefault="000D56AD" w:rsidP="0011264A">
      <w:pPr>
        <w:pStyle w:val="ListParagraph"/>
        <w:numPr>
          <w:ilvl w:val="0"/>
          <w:numId w:val="19"/>
        </w:numPr>
        <w:suppressAutoHyphens/>
        <w:spacing w:line="278" w:lineRule="auto"/>
        <w:rPr>
          <w:rFonts w:ascii="Calibri" w:hAnsi="Calibri" w:cs="Calibri"/>
        </w:rPr>
      </w:pPr>
      <w:r w:rsidRPr="00537EAE">
        <w:rPr>
          <w:rFonts w:ascii="Calibri" w:hAnsi="Calibri"/>
        </w:rPr>
        <w:t>Programas educacionais gratuitos</w:t>
      </w:r>
    </w:p>
    <w:p w14:paraId="11C62A7B" w14:textId="77777777" w:rsidR="000D56AD" w:rsidRPr="00537EAE" w:rsidRDefault="000D56AD" w:rsidP="0011264A">
      <w:pPr>
        <w:pStyle w:val="ListParagraph"/>
        <w:numPr>
          <w:ilvl w:val="0"/>
          <w:numId w:val="19"/>
        </w:numPr>
        <w:suppressAutoHyphens/>
        <w:spacing w:line="278" w:lineRule="auto"/>
        <w:rPr>
          <w:rFonts w:ascii="Calibri" w:hAnsi="Calibri" w:cs="Calibri"/>
        </w:rPr>
      </w:pPr>
      <w:r w:rsidRPr="00537EAE">
        <w:rPr>
          <w:rFonts w:ascii="Calibri" w:hAnsi="Calibri"/>
        </w:rPr>
        <w:t>Cadeirinhas e assentos de elevação para carros gratuitos</w:t>
      </w:r>
    </w:p>
    <w:p w14:paraId="7A586774" w14:textId="77777777" w:rsidR="000D56AD" w:rsidRPr="00537EAE" w:rsidRDefault="000D56AD" w:rsidP="0011264A">
      <w:pPr>
        <w:pStyle w:val="ListParagraph"/>
        <w:numPr>
          <w:ilvl w:val="0"/>
          <w:numId w:val="19"/>
        </w:numPr>
        <w:suppressAutoHyphens/>
        <w:spacing w:line="278" w:lineRule="auto"/>
        <w:rPr>
          <w:rFonts w:ascii="Calibri" w:hAnsi="Calibri" w:cs="Calibri"/>
        </w:rPr>
      </w:pPr>
      <w:r w:rsidRPr="00537EAE">
        <w:rPr>
          <w:rFonts w:ascii="Calibri" w:hAnsi="Calibri"/>
        </w:rPr>
        <w:t>Cartões-presente pela conclusão de atividades de cuidados de saúde.</w:t>
      </w:r>
    </w:p>
    <w:p w14:paraId="2C85C4E1" w14:textId="77777777" w:rsidR="000D56AD" w:rsidRPr="00537EAE" w:rsidRDefault="000D56AD" w:rsidP="000D56AD">
      <w:pPr>
        <w:widowControl w:val="0"/>
        <w:tabs>
          <w:tab w:val="left" w:pos="521"/>
        </w:tabs>
        <w:suppressAutoHyphens/>
        <w:autoSpaceDE w:val="0"/>
        <w:autoSpaceDN w:val="0"/>
        <w:spacing w:before="147" w:after="0" w:line="230" w:lineRule="auto"/>
        <w:ind w:right="431"/>
        <w:rPr>
          <w:rFonts w:ascii="Calibri" w:hAnsi="Calibri" w:cs="Calibri"/>
          <w:i/>
          <w:iCs/>
        </w:rPr>
      </w:pPr>
      <w:r w:rsidRPr="00537EAE">
        <w:rPr>
          <w:rFonts w:ascii="Calibri" w:hAnsi="Calibri"/>
          <w:i/>
        </w:rPr>
        <w:t>Entre em contato com o plano para obter uma lista completa de programas especiais e benefícios extras. Determinadas regras podem se aplicar.</w:t>
      </w:r>
    </w:p>
    <w:p w14:paraId="22DEA968" w14:textId="77777777" w:rsidR="000D56AD" w:rsidRPr="00537EAE" w:rsidRDefault="000D56AD" w:rsidP="000D56AD">
      <w:pPr>
        <w:suppressAutoHyphens/>
        <w:spacing w:after="0" w:line="240" w:lineRule="auto"/>
        <w:ind w:right="14"/>
        <w:rPr>
          <w:rFonts w:ascii="Calibri" w:hAnsi="Calibri" w:cs="Calibri"/>
        </w:rPr>
      </w:pPr>
    </w:p>
    <w:p w14:paraId="5315C110" w14:textId="77777777" w:rsidR="000D56AD" w:rsidRPr="00537EAE" w:rsidRDefault="000D56AD" w:rsidP="000D56AD">
      <w:pPr>
        <w:suppressAutoHyphens/>
        <w:spacing w:after="0" w:line="240" w:lineRule="auto"/>
        <w:ind w:right="14"/>
        <w:rPr>
          <w:rFonts w:ascii="Calibri" w:hAnsi="Calibri" w:cs="Calibri"/>
        </w:rPr>
      </w:pPr>
      <w:r w:rsidRPr="00537EAE">
        <w:rPr>
          <w:rFonts w:ascii="Calibri" w:hAnsi="Calibri"/>
        </w:rPr>
        <w:t>www.</w:t>
      </w:r>
      <w:r w:rsidRPr="00537EAE">
        <w:rPr>
          <w:rFonts w:ascii="Calibri" w:hAnsi="Calibri"/>
          <w:u w:val="single"/>
        </w:rPr>
        <w:t>reverehealthchoice.com/MA</w:t>
      </w:r>
    </w:p>
    <w:p w14:paraId="049C6B31" w14:textId="77777777" w:rsidR="000D56AD" w:rsidRPr="00537EAE" w:rsidRDefault="000D56AD" w:rsidP="000D56AD">
      <w:pPr>
        <w:suppressAutoHyphens/>
        <w:spacing w:after="0" w:line="240" w:lineRule="auto"/>
        <w:ind w:right="14"/>
        <w:rPr>
          <w:rFonts w:ascii="Calibri" w:hAnsi="Calibri" w:cs="Calibri"/>
        </w:rPr>
      </w:pPr>
      <w:r w:rsidRPr="00537EAE">
        <w:rPr>
          <w:rFonts w:ascii="Calibri" w:hAnsi="Calibri"/>
        </w:rPr>
        <w:t>Atendimento ao cliente: (855) 860-4949</w:t>
      </w:r>
    </w:p>
    <w:p w14:paraId="7FC8EB3F" w14:textId="77777777" w:rsidR="000D56AD" w:rsidRPr="00537EAE" w:rsidRDefault="000D56AD" w:rsidP="000D56AD">
      <w:pPr>
        <w:suppressAutoHyphens/>
        <w:spacing w:after="0" w:line="240" w:lineRule="auto"/>
        <w:ind w:right="14"/>
        <w:rPr>
          <w:rFonts w:ascii="Calibri" w:hAnsi="Calibri" w:cs="Calibri"/>
        </w:rPr>
      </w:pPr>
      <w:r w:rsidRPr="00537EAE">
        <w:rPr>
          <w:rFonts w:ascii="Calibri" w:hAnsi="Calibri"/>
        </w:rPr>
        <w:t>Saúde Comportamental: (800) 495-0086</w:t>
      </w:r>
    </w:p>
    <w:p w14:paraId="28585A91" w14:textId="624554BC" w:rsidR="0095578C" w:rsidRPr="00537EAE" w:rsidRDefault="0095578C" w:rsidP="003823B1">
      <w:pPr>
        <w:rPr>
          <w:rFonts w:cstheme="minorHAnsi"/>
        </w:rPr>
      </w:pPr>
    </w:p>
    <w:bookmarkEnd w:id="231"/>
    <w:p w14:paraId="67BA1CC5" w14:textId="63350832" w:rsidR="00D34B6E" w:rsidRPr="00537EAE" w:rsidRDefault="000D56AD" w:rsidP="00DD4439">
      <w:pPr>
        <w:rPr>
          <w:rFonts w:cstheme="minorHAnsi"/>
          <w:b/>
          <w:bCs/>
          <w:sz w:val="40"/>
          <w:szCs w:val="40"/>
        </w:rPr>
      </w:pPr>
      <w:r w:rsidRPr="00537EAE">
        <w:rPr>
          <w:rFonts w:cstheme="minorHAnsi"/>
          <w:b/>
          <w:bCs/>
          <w:sz w:val="40"/>
          <w:szCs w:val="40"/>
        </w:rPr>
        <w:t xml:space="preserve">Organização </w:t>
      </w:r>
      <w:r w:rsidR="00D34B6E" w:rsidRPr="00537EAE">
        <w:rPr>
          <w:rFonts w:cstheme="minorHAnsi"/>
          <w:b/>
          <w:bCs/>
          <w:sz w:val="40"/>
          <w:szCs w:val="40"/>
        </w:rPr>
        <w:t>de Cuidados Gerenciados</w:t>
      </w:r>
    </w:p>
    <w:p w14:paraId="774B09D0" w14:textId="658B754C" w:rsidR="00D34B6E" w:rsidRPr="00537EAE" w:rsidRDefault="00D34B6E" w:rsidP="00D34B6E">
      <w:pPr>
        <w:rPr>
          <w:rFonts w:cstheme="minorHAnsi"/>
        </w:rPr>
      </w:pPr>
      <w:r w:rsidRPr="00537EAE">
        <w:rPr>
          <w:rFonts w:cstheme="minorHAnsi"/>
          <w:color w:val="5A5D58"/>
        </w:rPr>
        <w:t xml:space="preserve">O </w:t>
      </w:r>
      <w:proofErr w:type="spellStart"/>
      <w:r w:rsidRPr="00537EAE">
        <w:rPr>
          <w:rFonts w:cstheme="minorHAnsi"/>
          <w:color w:val="5A5D58"/>
        </w:rPr>
        <w:t>WellSense</w:t>
      </w:r>
      <w:proofErr w:type="spellEnd"/>
      <w:r w:rsidRPr="00537EAE">
        <w:rPr>
          <w:rFonts w:cstheme="minorHAnsi"/>
          <w:color w:val="5A5D58"/>
        </w:rPr>
        <w:t xml:space="preserve"> Health </w:t>
      </w:r>
      <w:proofErr w:type="spellStart"/>
      <w:r w:rsidRPr="00537EAE">
        <w:rPr>
          <w:rFonts w:cstheme="minorHAnsi"/>
          <w:color w:val="5A5D58"/>
        </w:rPr>
        <w:t>Plan</w:t>
      </w:r>
      <w:proofErr w:type="spellEnd"/>
      <w:r w:rsidRPr="00537EAE">
        <w:rPr>
          <w:rFonts w:cstheme="minorHAnsi"/>
          <w:color w:val="5A5D58"/>
        </w:rPr>
        <w:t xml:space="preserve"> oferece o seguinte plano:</w:t>
      </w:r>
    </w:p>
    <w:p w14:paraId="14C46993" w14:textId="5C747754" w:rsidR="00D34B6E" w:rsidRPr="00537EAE" w:rsidRDefault="00D34B6E" w:rsidP="00BE367B">
      <w:pPr>
        <w:pStyle w:val="Heading2"/>
      </w:pPr>
      <w:bookmarkStart w:id="234" w:name="_Toc211950371"/>
      <w:proofErr w:type="spellStart"/>
      <w:r w:rsidRPr="00537EAE">
        <w:t>WellSense</w:t>
      </w:r>
      <w:proofErr w:type="spellEnd"/>
      <w:r w:rsidRPr="00537EAE">
        <w:t xml:space="preserve"> </w:t>
      </w:r>
      <w:proofErr w:type="spellStart"/>
      <w:r w:rsidRPr="00537EAE">
        <w:t>Essential</w:t>
      </w:r>
      <w:proofErr w:type="spellEnd"/>
      <w:r w:rsidRPr="00537EAE">
        <w:t xml:space="preserve"> MCO</w:t>
      </w:r>
      <w:bookmarkEnd w:id="234"/>
    </w:p>
    <w:p w14:paraId="4B2FC8A1" w14:textId="77777777" w:rsidR="000B12C7" w:rsidRPr="00537EAE" w:rsidRDefault="000B12C7" w:rsidP="00BE367B">
      <w:pPr>
        <w:suppressAutoHyphens/>
        <w:spacing w:after="0"/>
        <w:rPr>
          <w:rFonts w:ascii="Calibri" w:hAnsi="Calibri" w:cs="Calibri"/>
          <w:b/>
          <w:bCs/>
        </w:rPr>
      </w:pPr>
      <w:r w:rsidRPr="00537EAE">
        <w:rPr>
          <w:rFonts w:ascii="Calibri" w:hAnsi="Calibri"/>
          <w:b/>
        </w:rPr>
        <w:t>Saúde comportamental</w:t>
      </w:r>
    </w:p>
    <w:p w14:paraId="2F828906" w14:textId="33D02884" w:rsidR="00235AAE" w:rsidRPr="00537EAE" w:rsidRDefault="000B12C7" w:rsidP="00BE367B">
      <w:pPr>
        <w:suppressAutoHyphens/>
      </w:pPr>
      <w:r w:rsidRPr="00537EAE">
        <w:rPr>
          <w:rFonts w:ascii="Calibri" w:hAnsi="Calibri"/>
        </w:rPr>
        <w:t xml:space="preserve">Os membros podem obter uma gama completa de serviços de saúde mental e de uso de substâncias. Para obter mais informações, ligue para </w:t>
      </w:r>
      <w:r w:rsidR="00235AAE" w:rsidRPr="00537EAE">
        <w:t>(888) 217-3501</w:t>
      </w:r>
      <w:r w:rsidRPr="00537EAE">
        <w:t>.</w:t>
      </w:r>
    </w:p>
    <w:p w14:paraId="6B863D4C" w14:textId="5CDB4196" w:rsidR="00D34B6E" w:rsidRPr="00BE367B" w:rsidRDefault="00D34B6E" w:rsidP="00BE367B">
      <w:pPr>
        <w:rPr>
          <w:b/>
          <w:bCs/>
        </w:rPr>
      </w:pPr>
      <w:bookmarkStart w:id="235" w:name="_Toc127175751"/>
      <w:bookmarkStart w:id="236" w:name="_Toc127176720"/>
      <w:bookmarkStart w:id="237" w:name="_Toc127176966"/>
      <w:bookmarkStart w:id="238" w:name="_Toc127180932"/>
      <w:bookmarkStart w:id="239" w:name="_Toc127189222"/>
      <w:r w:rsidRPr="00BE367B">
        <w:rPr>
          <w:b/>
          <w:bCs/>
        </w:rPr>
        <w:t>ÁREAS DE SERVIÇO</w:t>
      </w:r>
      <w:bookmarkEnd w:id="235"/>
      <w:bookmarkEnd w:id="236"/>
      <w:bookmarkEnd w:id="237"/>
      <w:bookmarkEnd w:id="238"/>
      <w:bookmarkEnd w:id="239"/>
    </w:p>
    <w:p w14:paraId="17EA7117" w14:textId="28053568" w:rsidR="00D34B6E" w:rsidRPr="00537EAE" w:rsidRDefault="00D34B6E" w:rsidP="00BE367B">
      <w:pPr>
        <w:rPr>
          <w:rFonts w:cstheme="minorHAnsi"/>
          <w:i/>
        </w:rPr>
      </w:pPr>
      <w:r w:rsidRPr="00537EAE">
        <w:rPr>
          <w:rFonts w:cstheme="minorHAnsi"/>
          <w:i/>
        </w:rPr>
        <w:t>Todas</w:t>
      </w:r>
      <w:r w:rsidRPr="00537EAE">
        <w:rPr>
          <w:rFonts w:cstheme="minorHAnsi"/>
          <w:i/>
          <w:color w:val="00AF7D"/>
        </w:rPr>
        <w:t xml:space="preserve"> </w:t>
      </w:r>
      <w:r w:rsidRPr="00537EAE">
        <w:rPr>
          <w:rFonts w:cstheme="minorHAnsi"/>
          <w:i/>
        </w:rPr>
        <w:t>as</w:t>
      </w:r>
      <w:r w:rsidRPr="00537EAE">
        <w:rPr>
          <w:rFonts w:cstheme="minorHAnsi"/>
          <w:i/>
          <w:color w:val="00AF7D"/>
        </w:rPr>
        <w:t xml:space="preserve"> </w:t>
      </w:r>
      <w:r w:rsidRPr="00537EAE">
        <w:rPr>
          <w:rFonts w:cstheme="minorHAnsi"/>
          <w:i/>
        </w:rPr>
        <w:t>cidades</w:t>
      </w:r>
    </w:p>
    <w:p w14:paraId="44ACEF25" w14:textId="08848802" w:rsidR="000D56AD" w:rsidRPr="00537EAE" w:rsidRDefault="000D56AD" w:rsidP="00BE367B">
      <w:pPr>
        <w:spacing w:before="171"/>
        <w:rPr>
          <w:rFonts w:cstheme="minorHAnsi"/>
          <w:i/>
        </w:rPr>
      </w:pPr>
      <w:r w:rsidRPr="00537EAE">
        <w:rPr>
          <w:rFonts w:cstheme="minorHAnsi"/>
          <w:i/>
        </w:rPr>
        <w:lastRenderedPageBreak/>
        <w:t>Localize sua cidade e a área de serviço dela na página 37</w:t>
      </w:r>
      <w:r w:rsidR="00EB31BB" w:rsidRPr="00537EAE">
        <w:rPr>
          <w:rFonts w:cstheme="minorHAnsi"/>
          <w:i/>
        </w:rPr>
        <w:t>.</w:t>
      </w:r>
    </w:p>
    <w:p w14:paraId="093A9587" w14:textId="77777777" w:rsidR="000D56AD" w:rsidRPr="00537EAE" w:rsidRDefault="000D56AD" w:rsidP="00BE367B">
      <w:pPr>
        <w:rPr>
          <w:rFonts w:cstheme="minorHAnsi"/>
        </w:rPr>
      </w:pPr>
      <w:bookmarkStart w:id="240" w:name="_Toc127175752"/>
      <w:bookmarkStart w:id="241" w:name="_Toc127176721"/>
      <w:bookmarkStart w:id="242" w:name="_Toc127176967"/>
      <w:bookmarkStart w:id="243" w:name="_Toc127180933"/>
      <w:bookmarkStart w:id="244" w:name="_Toc127189223"/>
      <w:r w:rsidRPr="00537EAE">
        <w:rPr>
          <w:rFonts w:cstheme="minorHAnsi"/>
        </w:rPr>
        <w:t xml:space="preserve">Ser saudável é mais fácil quando você tem uma comunidade apoiando você. Por esse motivo, a </w:t>
      </w:r>
      <w:proofErr w:type="spellStart"/>
      <w:r w:rsidRPr="00537EAE">
        <w:rPr>
          <w:rFonts w:cstheme="minorHAnsi"/>
        </w:rPr>
        <w:t>WellSense</w:t>
      </w:r>
      <w:proofErr w:type="spellEnd"/>
      <w:r w:rsidRPr="00537EAE">
        <w:rPr>
          <w:rFonts w:cstheme="minorHAnsi"/>
        </w:rPr>
        <w:t xml:space="preserve"> </w:t>
      </w:r>
      <w:proofErr w:type="spellStart"/>
      <w:r w:rsidRPr="00537EAE">
        <w:rPr>
          <w:rFonts w:cstheme="minorHAnsi"/>
        </w:rPr>
        <w:t>Essential</w:t>
      </w:r>
      <w:proofErr w:type="spellEnd"/>
      <w:r w:rsidRPr="00537EAE">
        <w:rPr>
          <w:rFonts w:cstheme="minorHAnsi"/>
        </w:rPr>
        <w:t xml:space="preserve"> MCO se familiarize com as suas necessidades e as da sua família. Nós colocamos você em contato com cuidados e recursos locais, e o apoiamos enquanto restabelece sua saúde.</w:t>
      </w:r>
    </w:p>
    <w:p w14:paraId="6CA5E84A" w14:textId="06EA0BC2" w:rsidR="00AA0A17" w:rsidRPr="00BE367B" w:rsidRDefault="00AA0A17" w:rsidP="00BE367B">
      <w:pPr>
        <w:rPr>
          <w:b/>
          <w:bCs/>
        </w:rPr>
      </w:pPr>
      <w:r w:rsidRPr="00BE367B">
        <w:rPr>
          <w:b/>
          <w:bCs/>
        </w:rPr>
        <w:t>Programas especiais e benefícios extras</w:t>
      </w:r>
      <w:bookmarkEnd w:id="240"/>
      <w:bookmarkEnd w:id="241"/>
      <w:bookmarkEnd w:id="242"/>
      <w:bookmarkEnd w:id="243"/>
      <w:bookmarkEnd w:id="244"/>
    </w:p>
    <w:p w14:paraId="33CD4F6D" w14:textId="77777777" w:rsidR="00AA0A17" w:rsidRPr="00537EAE" w:rsidRDefault="00AA0A17" w:rsidP="0011264A">
      <w:pPr>
        <w:pStyle w:val="ListParagraph"/>
        <w:numPr>
          <w:ilvl w:val="0"/>
          <w:numId w:val="10"/>
        </w:numPr>
        <w:rPr>
          <w:rFonts w:cstheme="minorHAnsi"/>
        </w:rPr>
      </w:pPr>
      <w:r w:rsidRPr="00537EAE">
        <w:rPr>
          <w:rFonts w:cstheme="minorHAnsi"/>
        </w:rPr>
        <w:t>Incentivos para gestantes</w:t>
      </w:r>
    </w:p>
    <w:p w14:paraId="666CDBD7" w14:textId="77777777" w:rsidR="00AA0A17" w:rsidRPr="00537EAE" w:rsidRDefault="00AA0A17" w:rsidP="0011264A">
      <w:pPr>
        <w:pStyle w:val="ListParagraph"/>
        <w:numPr>
          <w:ilvl w:val="0"/>
          <w:numId w:val="10"/>
        </w:numPr>
        <w:rPr>
          <w:rFonts w:cstheme="minorHAnsi"/>
        </w:rPr>
      </w:pPr>
      <w:r w:rsidRPr="00537EAE">
        <w:rPr>
          <w:rFonts w:cstheme="minorHAnsi"/>
        </w:rPr>
        <w:t>Programas de bem-estar e estilo de vida</w:t>
      </w:r>
    </w:p>
    <w:p w14:paraId="793ABFBD" w14:textId="77777777" w:rsidR="00AA0A17" w:rsidRPr="00537EAE" w:rsidRDefault="00AA0A17" w:rsidP="0011264A">
      <w:pPr>
        <w:pStyle w:val="ListParagraph"/>
        <w:numPr>
          <w:ilvl w:val="0"/>
          <w:numId w:val="10"/>
        </w:numPr>
        <w:rPr>
          <w:rFonts w:cstheme="minorHAnsi"/>
        </w:rPr>
      </w:pPr>
      <w:r w:rsidRPr="00537EAE">
        <w:rPr>
          <w:rFonts w:cstheme="minorHAnsi"/>
        </w:rPr>
        <w:t>Cadeirinhas e assentos de elevação para carros e capacetes de bicicleta infantis gratuitos.</w:t>
      </w:r>
    </w:p>
    <w:p w14:paraId="5DDAA06E" w14:textId="77777777" w:rsidR="00AA0A17" w:rsidRPr="00537EAE" w:rsidRDefault="00AA0A17" w:rsidP="0011264A">
      <w:pPr>
        <w:pStyle w:val="ListParagraph"/>
        <w:numPr>
          <w:ilvl w:val="0"/>
          <w:numId w:val="10"/>
        </w:numPr>
        <w:rPr>
          <w:rFonts w:cstheme="minorHAnsi"/>
        </w:rPr>
      </w:pPr>
      <w:r w:rsidRPr="00537EAE">
        <w:rPr>
          <w:rFonts w:cstheme="minorHAnsi"/>
        </w:rPr>
        <w:t>Reembolso de fitness</w:t>
      </w:r>
    </w:p>
    <w:p w14:paraId="27499605" w14:textId="77777777" w:rsidR="00AA0A17" w:rsidRPr="00537EAE" w:rsidRDefault="00AA0A17" w:rsidP="0011264A">
      <w:pPr>
        <w:pStyle w:val="ListParagraph"/>
        <w:numPr>
          <w:ilvl w:val="0"/>
          <w:numId w:val="10"/>
        </w:numPr>
        <w:rPr>
          <w:rFonts w:cstheme="minorHAnsi"/>
        </w:rPr>
      </w:pPr>
      <w:r w:rsidRPr="00537EAE">
        <w:rPr>
          <w:rFonts w:cstheme="minorHAnsi"/>
        </w:rPr>
        <w:t>Kit odontológico gratuito</w:t>
      </w:r>
    </w:p>
    <w:p w14:paraId="4D0D1389" w14:textId="77777777" w:rsidR="00AA0A17" w:rsidRPr="00537EAE" w:rsidRDefault="00AA0A17" w:rsidP="00AA0A17">
      <w:pPr>
        <w:rPr>
          <w:rFonts w:cstheme="minorHAnsi"/>
          <w:i/>
          <w:color w:val="5A5D58"/>
        </w:rPr>
      </w:pPr>
      <w:r w:rsidRPr="00537EAE">
        <w:rPr>
          <w:rFonts w:cstheme="minorHAnsi"/>
          <w:i/>
          <w:color w:val="5A5D58"/>
        </w:rPr>
        <w:t>Entre em contato com o plano para obter uma lista completa de programas especiais e benefícios extras. Determinadas regras podem se aplicar.</w:t>
      </w:r>
    </w:p>
    <w:p w14:paraId="4C86DBAA" w14:textId="77777777" w:rsidR="00AA0A17" w:rsidRPr="00537EAE" w:rsidRDefault="00AA0A17" w:rsidP="00C058AF">
      <w:pPr>
        <w:spacing w:after="0"/>
        <w:rPr>
          <w:rFonts w:cstheme="minorHAnsi"/>
          <w:i/>
          <w:sz w:val="19"/>
        </w:rPr>
      </w:pPr>
    </w:p>
    <w:p w14:paraId="4C149E5A" w14:textId="77777777" w:rsidR="00261A79" w:rsidRPr="00537EAE" w:rsidRDefault="00261A79" w:rsidP="00C058AF">
      <w:pPr>
        <w:spacing w:after="0"/>
        <w:rPr>
          <w:rFonts w:cstheme="minorHAnsi"/>
        </w:rPr>
      </w:pPr>
      <w:r w:rsidRPr="00537EAE">
        <w:rPr>
          <w:rFonts w:cstheme="minorHAnsi"/>
        </w:rPr>
        <w:t>www.wellsense.org</w:t>
      </w:r>
    </w:p>
    <w:p w14:paraId="4E0BCE38" w14:textId="77777777" w:rsidR="00261A79" w:rsidRPr="00537EAE" w:rsidRDefault="00261A79" w:rsidP="00C058AF">
      <w:pPr>
        <w:spacing w:after="0"/>
        <w:rPr>
          <w:rFonts w:cstheme="minorHAnsi"/>
        </w:rPr>
      </w:pPr>
      <w:r w:rsidRPr="00537EAE">
        <w:rPr>
          <w:rFonts w:cstheme="minorHAnsi"/>
        </w:rPr>
        <w:t>Atendimento ao cliente: (888) 566-0010</w:t>
      </w:r>
    </w:p>
    <w:p w14:paraId="50E1AC0F" w14:textId="35F306EC" w:rsidR="00261A79" w:rsidRPr="00537EAE" w:rsidRDefault="00261A79" w:rsidP="00C058AF">
      <w:pPr>
        <w:spacing w:after="0"/>
        <w:rPr>
          <w:rFonts w:cstheme="minorHAnsi"/>
        </w:rPr>
      </w:pPr>
      <w:r w:rsidRPr="00537EAE">
        <w:rPr>
          <w:rFonts w:cstheme="minorHAnsi"/>
        </w:rPr>
        <w:t>Saúde comportamental: (888) 217-3501</w:t>
      </w:r>
    </w:p>
    <w:p w14:paraId="38992779" w14:textId="3C1A280C" w:rsidR="002D0735" w:rsidRPr="00537EAE" w:rsidRDefault="002D0735">
      <w:pPr>
        <w:rPr>
          <w:rFonts w:cstheme="minorHAnsi"/>
        </w:rPr>
      </w:pPr>
    </w:p>
    <w:p w14:paraId="181584FD" w14:textId="7AB4229E" w:rsidR="002D0735" w:rsidRPr="00537EAE" w:rsidRDefault="002D0735">
      <w:pPr>
        <w:rPr>
          <w:rFonts w:cstheme="minorHAnsi"/>
          <w:b/>
          <w:bCs/>
          <w:sz w:val="24"/>
          <w:szCs w:val="24"/>
        </w:rPr>
      </w:pPr>
      <w:r w:rsidRPr="00537EAE">
        <w:rPr>
          <w:rFonts w:cstheme="minorHAnsi"/>
          <w:b/>
          <w:bCs/>
          <w:sz w:val="24"/>
          <w:szCs w:val="24"/>
        </w:rPr>
        <w:t>Hospitais</w:t>
      </w:r>
    </w:p>
    <w:p w14:paraId="4E818E16" w14:textId="7BA76C63" w:rsidR="00F743E2" w:rsidRPr="00537EAE" w:rsidRDefault="00F743E2">
      <w:pPr>
        <w:rPr>
          <w:rFonts w:cstheme="minorHAnsi"/>
        </w:rPr>
      </w:pPr>
      <w:bookmarkStart w:id="245" w:name="_Hlk180146165"/>
      <w:r w:rsidRPr="00537EAE">
        <w:rPr>
          <w:rFonts w:cstheme="minorHAnsi"/>
        </w:rPr>
        <w:t xml:space="preserve">O plano </w:t>
      </w:r>
      <w:proofErr w:type="spellStart"/>
      <w:r w:rsidRPr="00537EAE">
        <w:rPr>
          <w:rFonts w:cstheme="minorHAnsi"/>
        </w:rPr>
        <w:t>WellSense</w:t>
      </w:r>
      <w:proofErr w:type="spellEnd"/>
      <w:r w:rsidRPr="00537EAE">
        <w:rPr>
          <w:rFonts w:cstheme="minorHAnsi"/>
        </w:rPr>
        <w:t xml:space="preserve"> </w:t>
      </w:r>
      <w:proofErr w:type="spellStart"/>
      <w:r w:rsidRPr="00537EAE">
        <w:rPr>
          <w:rFonts w:cstheme="minorHAnsi"/>
        </w:rPr>
        <w:t>Essential</w:t>
      </w:r>
      <w:proofErr w:type="spellEnd"/>
      <w:r w:rsidRPr="00537EAE">
        <w:rPr>
          <w:rFonts w:cstheme="minorHAnsi"/>
        </w:rPr>
        <w:t xml:space="preserve"> MCO inclui os seguintes hospitais:</w:t>
      </w:r>
    </w:p>
    <w:bookmarkEnd w:id="245"/>
    <w:p w14:paraId="5D2D5758" w14:textId="4F1372A0" w:rsidR="00F743E2" w:rsidRPr="00B83CB2" w:rsidRDefault="00F743E2" w:rsidP="00226ECB">
      <w:pPr>
        <w:spacing w:after="0"/>
        <w:rPr>
          <w:rFonts w:cstheme="minorHAnsi"/>
          <w:b/>
          <w:bCs/>
          <w:lang w:val="en-US"/>
        </w:rPr>
      </w:pPr>
      <w:r w:rsidRPr="00B83CB2">
        <w:rPr>
          <w:rFonts w:cstheme="minorHAnsi"/>
          <w:b/>
          <w:bCs/>
          <w:lang w:val="en-US"/>
        </w:rPr>
        <w:t xml:space="preserve">Nome do </w:t>
      </w:r>
      <w:r w:rsidR="00006D46" w:rsidRPr="00B83CB2">
        <w:rPr>
          <w:rFonts w:cstheme="minorHAnsi"/>
          <w:b/>
          <w:bCs/>
          <w:lang w:val="en-US"/>
        </w:rPr>
        <w:t>h</w:t>
      </w:r>
      <w:r w:rsidRPr="00B83CB2">
        <w:rPr>
          <w:rFonts w:cstheme="minorHAnsi"/>
          <w:b/>
          <w:bCs/>
          <w:lang w:val="en-US"/>
        </w:rPr>
        <w:t>ospital</w:t>
      </w:r>
      <w:r w:rsidR="00006D46" w:rsidRPr="00B83CB2">
        <w:rPr>
          <w:rFonts w:cstheme="minorHAnsi"/>
          <w:b/>
          <w:bCs/>
          <w:lang w:val="en-US"/>
        </w:rPr>
        <w:t xml:space="preserve">, </w:t>
      </w:r>
      <w:proofErr w:type="spellStart"/>
      <w:r w:rsidR="00006D46" w:rsidRPr="00B83CB2">
        <w:rPr>
          <w:rFonts w:cstheme="minorHAnsi"/>
          <w:b/>
          <w:bCs/>
          <w:lang w:val="en-US"/>
        </w:rPr>
        <w:t>c</w:t>
      </w:r>
      <w:r w:rsidRPr="00B83CB2">
        <w:rPr>
          <w:rFonts w:cstheme="minorHAnsi"/>
          <w:b/>
          <w:bCs/>
          <w:lang w:val="en-US"/>
        </w:rPr>
        <w:t>idade</w:t>
      </w:r>
      <w:proofErr w:type="spellEnd"/>
    </w:p>
    <w:p w14:paraId="5B46C8D4" w14:textId="5D191D51"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Addison Gilbert Hospital (Beth Israel Lahey</w:t>
      </w:r>
      <w:r w:rsidRPr="00B83CB2">
        <w:rPr>
          <w:rFonts w:cstheme="minorHAnsi"/>
          <w:i/>
          <w:color w:val="222222"/>
          <w:lang w:val="en-US"/>
        </w:rPr>
        <w:t xml:space="preserve"> </w:t>
      </w:r>
      <w:r w:rsidRPr="00B83CB2">
        <w:rPr>
          <w:rFonts w:cstheme="minorHAnsi"/>
          <w:color w:val="222222"/>
          <w:lang w:val="en-US"/>
        </w:rPr>
        <w:t>Health), Gloucester</w:t>
      </w:r>
    </w:p>
    <w:p w14:paraId="459348A7" w14:textId="2696E62F" w:rsidR="002D0735" w:rsidRPr="00B83CB2" w:rsidRDefault="002D0735" w:rsidP="00AB1F0A">
      <w:pPr>
        <w:spacing w:beforeLines="20" w:before="48" w:afterLines="20" w:after="48" w:line="240" w:lineRule="auto"/>
        <w:contextualSpacing/>
        <w:rPr>
          <w:rFonts w:cstheme="minorHAnsi"/>
          <w:lang w:val="en-US"/>
        </w:rPr>
      </w:pPr>
      <w:r w:rsidRPr="00B83CB2">
        <w:rPr>
          <w:rFonts w:cstheme="minorHAnsi"/>
          <w:color w:val="000000"/>
          <w:lang w:val="en-US"/>
        </w:rPr>
        <w:t>Anna Jaques Hospital,</w:t>
      </w:r>
      <w:r w:rsidRPr="00B83CB2">
        <w:rPr>
          <w:rFonts w:cstheme="minorHAnsi"/>
          <w:color w:val="222222"/>
          <w:lang w:val="en-US"/>
        </w:rPr>
        <w:t xml:space="preserve"> (Beth Israel Lahey</w:t>
      </w:r>
      <w:r w:rsidRPr="00B83CB2">
        <w:rPr>
          <w:rFonts w:cstheme="minorHAnsi"/>
          <w:i/>
          <w:color w:val="222222"/>
          <w:lang w:val="en-US"/>
        </w:rPr>
        <w:t xml:space="preserve"> </w:t>
      </w:r>
      <w:r w:rsidRPr="00B83CB2">
        <w:rPr>
          <w:rFonts w:cstheme="minorHAnsi"/>
          <w:color w:val="222222"/>
          <w:lang w:val="en-US"/>
        </w:rPr>
        <w:t>Health),</w:t>
      </w:r>
      <w:r w:rsidRPr="00B83CB2">
        <w:rPr>
          <w:rFonts w:cstheme="minorHAnsi"/>
          <w:color w:val="000000"/>
          <w:lang w:val="en-US"/>
        </w:rPr>
        <w:t xml:space="preserve"> Newburyport</w:t>
      </w:r>
    </w:p>
    <w:p w14:paraId="3E570E21"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Baystate Medical Center (Baystate), Springfield</w:t>
      </w:r>
    </w:p>
    <w:p w14:paraId="3B113ABF"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Berkshire Medical Center, Pittsfield</w:t>
      </w:r>
    </w:p>
    <w:p w14:paraId="1F077559"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Beth Israel Deaconess – Needham, Needham</w:t>
      </w:r>
    </w:p>
    <w:p w14:paraId="7C2DA781"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Beth Israel Deaconess – Plymouth, Plymouth</w:t>
      </w:r>
    </w:p>
    <w:p w14:paraId="7E7FE756"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Beth Israel Deaconess Medical Center, Boston</w:t>
      </w:r>
    </w:p>
    <w:p w14:paraId="0BDAC89B" w14:textId="2B772398"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Beverly Hospital (Beth Israel Lahey Health), Beverly</w:t>
      </w:r>
    </w:p>
    <w:p w14:paraId="634E873F"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Boston Children's Hospital, Boston</w:t>
      </w:r>
    </w:p>
    <w:p w14:paraId="56A76AC8" w14:textId="77777777" w:rsidR="002D0735" w:rsidRPr="00B83CB2" w:rsidRDefault="002D0735" w:rsidP="00AB1F0A">
      <w:pPr>
        <w:spacing w:beforeLines="20" w:before="48" w:afterLines="20" w:after="48" w:line="240" w:lineRule="auto"/>
        <w:contextualSpacing/>
        <w:rPr>
          <w:rFonts w:cstheme="minorHAnsi"/>
          <w:color w:val="222222"/>
          <w:lang w:val="en-US"/>
        </w:rPr>
      </w:pPr>
      <w:r w:rsidRPr="00B83CB2">
        <w:rPr>
          <w:rFonts w:cstheme="minorHAnsi"/>
          <w:color w:val="222222"/>
          <w:lang w:val="en-US"/>
        </w:rPr>
        <w:t>Boston Medical Center, Boston</w:t>
      </w:r>
    </w:p>
    <w:p w14:paraId="264DE567" w14:textId="77777777" w:rsidR="004A5EAE" w:rsidRPr="00B83CB2" w:rsidRDefault="004A5EAE" w:rsidP="004A5EAE">
      <w:pPr>
        <w:spacing w:after="0" w:line="240" w:lineRule="auto"/>
        <w:contextualSpacing/>
        <w:rPr>
          <w:rFonts w:ascii="Calibri" w:eastAsia="Times New Roman" w:hAnsi="Calibri" w:cs="Calibri"/>
          <w:color w:val="222222"/>
          <w:lang w:val="en-US"/>
        </w:rPr>
      </w:pPr>
      <w:r w:rsidRPr="00B83CB2">
        <w:rPr>
          <w:rFonts w:ascii="Calibri" w:eastAsia="Times New Roman" w:hAnsi="Calibri" w:cs="Calibri"/>
          <w:color w:val="000000"/>
          <w:lang w:val="en-US"/>
        </w:rPr>
        <w:t xml:space="preserve">Boston Medical Center - Brighton, </w:t>
      </w:r>
      <w:r w:rsidRPr="00B83CB2">
        <w:rPr>
          <w:rFonts w:ascii="Calibri" w:eastAsia="Times New Roman" w:hAnsi="Calibri" w:cs="Calibri"/>
          <w:color w:val="222222"/>
          <w:lang w:val="en-US"/>
        </w:rPr>
        <w:t>Brighton</w:t>
      </w:r>
    </w:p>
    <w:p w14:paraId="5AA87C09" w14:textId="422C8B6A" w:rsidR="004A5EAE" w:rsidRPr="00B83CB2" w:rsidRDefault="004A5EAE" w:rsidP="004F0399">
      <w:pPr>
        <w:spacing w:after="0" w:line="240" w:lineRule="auto"/>
        <w:contextualSpacing/>
        <w:rPr>
          <w:rFonts w:eastAsia="Times New Roman" w:cstheme="minorHAnsi"/>
          <w:color w:val="000000"/>
          <w:lang w:val="en-US"/>
        </w:rPr>
      </w:pPr>
      <w:r w:rsidRPr="00B83CB2">
        <w:rPr>
          <w:rFonts w:ascii="Calibri" w:eastAsia="Times New Roman" w:hAnsi="Calibri" w:cs="Calibri"/>
          <w:color w:val="000000"/>
          <w:lang w:val="en-US"/>
        </w:rPr>
        <w:t>Boston Medical Center South, Brockton</w:t>
      </w:r>
    </w:p>
    <w:p w14:paraId="6FB84DE6"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Brigham &amp; Women's Hospital (Mass General Brigham), Boston</w:t>
      </w:r>
    </w:p>
    <w:p w14:paraId="0C916931"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000000"/>
          <w:lang w:val="en-US"/>
        </w:rPr>
        <w:t xml:space="preserve">Brockton Hospital (Signature Healthcare), </w:t>
      </w:r>
      <w:r w:rsidRPr="00B83CB2">
        <w:rPr>
          <w:rFonts w:cstheme="minorHAnsi"/>
          <w:color w:val="222222"/>
          <w:lang w:val="en-US"/>
        </w:rPr>
        <w:t>Brockton</w:t>
      </w:r>
    </w:p>
    <w:p w14:paraId="417D415C"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222222"/>
          <w:lang w:val="en-US"/>
        </w:rPr>
        <w:t>Cambridge Hospital (CHA), Cambridge</w:t>
      </w:r>
    </w:p>
    <w:p w14:paraId="7D4147FA" w14:textId="033B5696"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Cape Cod Hospital (Cape Code Healthcare), Hyannis</w:t>
      </w:r>
    </w:p>
    <w:p w14:paraId="4C732EB1"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Charlton Hospital (Southcoast), Fall River</w:t>
      </w:r>
    </w:p>
    <w:p w14:paraId="79D3134A"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Clinton Hospital (UMass Memorial HealthAlliance), Clinton</w:t>
      </w:r>
    </w:p>
    <w:p w14:paraId="3197F9AA" w14:textId="77777777" w:rsidR="002D0735" w:rsidRPr="00B83CB2" w:rsidRDefault="002D0735" w:rsidP="00AB1F0A">
      <w:pPr>
        <w:spacing w:beforeLines="20" w:before="48" w:afterLines="20" w:after="48" w:line="240" w:lineRule="auto"/>
        <w:contextualSpacing/>
        <w:rPr>
          <w:rFonts w:cstheme="minorHAnsi"/>
          <w:b/>
          <w:bCs/>
          <w:lang w:val="en-US"/>
        </w:rPr>
      </w:pPr>
      <w:r w:rsidRPr="00B83CB2">
        <w:rPr>
          <w:rFonts w:cstheme="minorHAnsi"/>
          <w:color w:val="000000"/>
          <w:lang w:val="en-US"/>
        </w:rPr>
        <w:t>Cooley Dickinson Health Care (</w:t>
      </w:r>
      <w:r w:rsidRPr="00B83CB2">
        <w:rPr>
          <w:rFonts w:cstheme="minorHAnsi"/>
          <w:color w:val="222222"/>
          <w:lang w:val="en-US"/>
        </w:rPr>
        <w:t>Mass General Brigham</w:t>
      </w:r>
      <w:r w:rsidRPr="00B83CB2">
        <w:rPr>
          <w:rFonts w:cstheme="minorHAnsi"/>
          <w:color w:val="000000"/>
          <w:lang w:val="en-US"/>
        </w:rPr>
        <w:t xml:space="preserve">), </w:t>
      </w:r>
      <w:r w:rsidRPr="00B83CB2">
        <w:rPr>
          <w:rFonts w:cstheme="minorHAnsi"/>
          <w:color w:val="222222"/>
          <w:lang w:val="en-US"/>
        </w:rPr>
        <w:t>Northampton</w:t>
      </w:r>
    </w:p>
    <w:p w14:paraId="2E51CB4C"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Dana-Farber Cancer Institute, Boston</w:t>
      </w:r>
    </w:p>
    <w:p w14:paraId="12F0E29A"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222222"/>
          <w:lang w:val="en-US"/>
        </w:rPr>
        <w:t>Everett Hospital (CHA), Everett</w:t>
      </w:r>
    </w:p>
    <w:p w14:paraId="3E31E611" w14:textId="007E2283"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lastRenderedPageBreak/>
        <w:t>Fairview Hospital (Berkshire Health Systems)</w:t>
      </w:r>
      <w:r w:rsidR="00825A6E" w:rsidRPr="00B83CB2">
        <w:rPr>
          <w:rFonts w:cstheme="minorHAnsi"/>
          <w:color w:val="000000"/>
          <w:lang w:val="en-US"/>
        </w:rPr>
        <w:t>, Great Barrington</w:t>
      </w:r>
    </w:p>
    <w:p w14:paraId="1B53F5E4"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Falmouth Hospital (Cape Cod Healthcare), Falmouth</w:t>
      </w:r>
    </w:p>
    <w:p w14:paraId="7F0CEBE3"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Faulkner Hospital (Mass General Brigham), Jamaica Plain</w:t>
      </w:r>
    </w:p>
    <w:p w14:paraId="2DC26F48" w14:textId="77777777" w:rsidR="002D0735" w:rsidRPr="00B83CB2" w:rsidRDefault="002D0735" w:rsidP="00AB1F0A">
      <w:pPr>
        <w:spacing w:beforeLines="20" w:before="48" w:afterLines="20" w:after="48" w:line="240" w:lineRule="auto"/>
        <w:contextualSpacing/>
        <w:rPr>
          <w:rFonts w:eastAsia="Times New Roman" w:cstheme="minorHAnsi"/>
          <w:b/>
          <w:bCs/>
          <w:color w:val="222222"/>
          <w:lang w:val="en-US"/>
        </w:rPr>
      </w:pPr>
      <w:r w:rsidRPr="00B83CB2">
        <w:rPr>
          <w:rFonts w:cstheme="minorHAnsi"/>
          <w:color w:val="000000"/>
          <w:lang w:val="en-US"/>
        </w:rPr>
        <w:t>Framingham Union Hospital (</w:t>
      </w:r>
      <w:r w:rsidRPr="00B83CB2">
        <w:rPr>
          <w:rFonts w:cstheme="minorHAnsi"/>
          <w:color w:val="222222"/>
          <w:lang w:val="en-US"/>
        </w:rPr>
        <w:t>MetroWest Medical Center). Framingham</w:t>
      </w:r>
    </w:p>
    <w:p w14:paraId="1733F4E6"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Franklin Medical Center (Baystate), Greenfield</w:t>
      </w:r>
    </w:p>
    <w:p w14:paraId="1E892927"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Harrington Hospital (</w:t>
      </w:r>
      <w:proofErr w:type="spellStart"/>
      <w:r w:rsidRPr="00B83CB2">
        <w:rPr>
          <w:rFonts w:cstheme="minorHAnsi"/>
          <w:color w:val="222222"/>
          <w:lang w:val="en-US"/>
        </w:rPr>
        <w:t>Umass</w:t>
      </w:r>
      <w:proofErr w:type="spellEnd"/>
      <w:r w:rsidRPr="00B83CB2">
        <w:rPr>
          <w:rFonts w:cstheme="minorHAnsi"/>
          <w:color w:val="222222"/>
          <w:lang w:val="en-US"/>
        </w:rPr>
        <w:t xml:space="preserve"> Memorial), Southbridge</w:t>
      </w:r>
    </w:p>
    <w:p w14:paraId="0EFC80E8"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Hasbro Children's Hospital at Rhode Island Hospital, Providence, RI</w:t>
      </w:r>
    </w:p>
    <w:p w14:paraId="07E9FF8E"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bookmarkStart w:id="246" w:name="_Hlk174453865"/>
      <w:r w:rsidRPr="00B83CB2">
        <w:rPr>
          <w:rFonts w:cstheme="minorHAnsi"/>
          <w:color w:val="222222"/>
          <w:lang w:val="en-US"/>
        </w:rPr>
        <w:t>Health Alliance Hospital (UMass</w:t>
      </w:r>
      <w:r w:rsidRPr="00B83CB2">
        <w:rPr>
          <w:rFonts w:cstheme="minorHAnsi"/>
          <w:color w:val="000000"/>
          <w:lang w:val="en-US"/>
        </w:rPr>
        <w:t xml:space="preserve"> Memorial), </w:t>
      </w:r>
      <w:r w:rsidRPr="00B83CB2">
        <w:rPr>
          <w:rFonts w:cstheme="minorHAnsi"/>
          <w:color w:val="222222"/>
          <w:lang w:val="en-US"/>
        </w:rPr>
        <w:t>Leominster</w:t>
      </w:r>
    </w:p>
    <w:bookmarkEnd w:id="246"/>
    <w:p w14:paraId="36FD91B3" w14:textId="16E6F63C" w:rsidR="002D0735" w:rsidRPr="00B83CB2" w:rsidRDefault="002D0735" w:rsidP="00AB1F0A">
      <w:pPr>
        <w:spacing w:beforeLines="20" w:before="48" w:afterLines="20" w:after="48" w:line="240" w:lineRule="auto"/>
        <w:contextualSpacing/>
        <w:rPr>
          <w:rFonts w:cstheme="minorHAnsi"/>
          <w:lang w:val="en-US"/>
        </w:rPr>
      </w:pPr>
      <w:r w:rsidRPr="00B83CB2">
        <w:rPr>
          <w:rFonts w:cstheme="minorHAnsi"/>
          <w:color w:val="000000"/>
          <w:lang w:val="en-US"/>
        </w:rPr>
        <w:t xml:space="preserve">Holy Family Hospital (Lawrence General Hospital), </w:t>
      </w:r>
      <w:r w:rsidRPr="00B83CB2">
        <w:rPr>
          <w:rFonts w:cstheme="minorHAnsi"/>
          <w:color w:val="222222"/>
          <w:lang w:val="en-US"/>
        </w:rPr>
        <w:t>Haverhill</w:t>
      </w:r>
    </w:p>
    <w:p w14:paraId="38CB52D3" w14:textId="35810DDA"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000000"/>
          <w:lang w:val="en-US"/>
        </w:rPr>
        <w:t xml:space="preserve">Holy Family Hospital Methuen (Lawrence General Hospital), </w:t>
      </w:r>
      <w:r w:rsidRPr="00B83CB2">
        <w:rPr>
          <w:rFonts w:cstheme="minorHAnsi"/>
          <w:color w:val="222222"/>
          <w:lang w:val="en-US"/>
        </w:rPr>
        <w:t>Methuen</w:t>
      </w:r>
    </w:p>
    <w:p w14:paraId="6B353779"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Lahey Hospital and Medical Center, Burlington</w:t>
      </w:r>
    </w:p>
    <w:p w14:paraId="739E2074"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Lahey Medical Center-Peabody, Peabody</w:t>
      </w:r>
    </w:p>
    <w:p w14:paraId="144FF9F4"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222222"/>
          <w:lang w:val="en-US"/>
        </w:rPr>
        <w:t>Lawrence General Hospital, Lawrence</w:t>
      </w:r>
    </w:p>
    <w:p w14:paraId="5B34CA33"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Lawrence Memorial, Medford</w:t>
      </w:r>
    </w:p>
    <w:p w14:paraId="133DE816"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Lowell General Hospital - Main Campus, Lowell</w:t>
      </w:r>
    </w:p>
    <w:p w14:paraId="48FD5A80"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Lowell General Hospital - Saints Campus, Lowell</w:t>
      </w:r>
    </w:p>
    <w:p w14:paraId="3A85B76B"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000000"/>
          <w:lang w:val="en-US"/>
        </w:rPr>
        <w:t xml:space="preserve">Marlborough Hospital (UMass Memorial), </w:t>
      </w:r>
      <w:r w:rsidRPr="00B83CB2">
        <w:rPr>
          <w:rFonts w:cstheme="minorHAnsi"/>
          <w:color w:val="222222"/>
          <w:lang w:val="en-US"/>
        </w:rPr>
        <w:t>Marlboro</w:t>
      </w:r>
    </w:p>
    <w:p w14:paraId="36DA5252"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Martha's Vineyard Hospital (Mass General Brigham), Oak Bluffs</w:t>
      </w:r>
    </w:p>
    <w:p w14:paraId="7094F472"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Mass General Hospital (Partner's HealthCare), Boston</w:t>
      </w:r>
    </w:p>
    <w:p w14:paraId="1D729F65"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Mass. Eye and Ear Infirmary, Boston</w:t>
      </w:r>
    </w:p>
    <w:p w14:paraId="5159A169" w14:textId="32FD248F" w:rsidR="002D0735" w:rsidRPr="00B83CB2" w:rsidRDefault="002D0735" w:rsidP="00AB1F0A">
      <w:pPr>
        <w:spacing w:beforeLines="20" w:before="48" w:afterLines="20" w:after="48" w:line="240" w:lineRule="auto"/>
        <w:contextualSpacing/>
        <w:rPr>
          <w:rFonts w:eastAsia="Times New Roman" w:cstheme="minorHAnsi"/>
          <w:color w:val="222222"/>
          <w:lang w:val="en-US"/>
        </w:rPr>
      </w:pPr>
      <w:proofErr w:type="spellStart"/>
      <w:r w:rsidRPr="00B83CB2">
        <w:rPr>
          <w:rFonts w:cstheme="minorHAnsi"/>
          <w:color w:val="222222"/>
          <w:lang w:val="en-US"/>
        </w:rPr>
        <w:t>MelroseWakefield</w:t>
      </w:r>
      <w:proofErr w:type="spellEnd"/>
      <w:r w:rsidRPr="00B83CB2">
        <w:rPr>
          <w:rFonts w:cstheme="minorHAnsi"/>
          <w:color w:val="222222"/>
          <w:lang w:val="en-US"/>
        </w:rPr>
        <w:t xml:space="preserve"> Hospital (Tufts Medicine), Melrose</w:t>
      </w:r>
    </w:p>
    <w:p w14:paraId="76920A10"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bookmarkStart w:id="247" w:name="_Hlk174454053"/>
      <w:r w:rsidRPr="00B83CB2">
        <w:rPr>
          <w:rFonts w:cstheme="minorHAnsi"/>
          <w:color w:val="222222"/>
          <w:lang w:val="en-US"/>
        </w:rPr>
        <w:t>Milford Regional Medical Center, Milford</w:t>
      </w:r>
      <w:bookmarkEnd w:id="247"/>
    </w:p>
    <w:p w14:paraId="5B990E9B"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222222"/>
          <w:lang w:val="en-US"/>
        </w:rPr>
        <w:t>Milton Hospital (Beth Israel Lahey), Milton</w:t>
      </w:r>
    </w:p>
    <w:p w14:paraId="19D247D2"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Miriam Hospital, Providence, RI</w:t>
      </w:r>
    </w:p>
    <w:p w14:paraId="331A1244" w14:textId="172E4243" w:rsidR="002D0735" w:rsidRPr="00B83CB2" w:rsidRDefault="002D0735" w:rsidP="00AB1F0A">
      <w:pPr>
        <w:spacing w:beforeLines="20" w:before="48" w:afterLines="20" w:after="48" w:line="240" w:lineRule="auto"/>
        <w:contextualSpacing/>
        <w:rPr>
          <w:rFonts w:cstheme="minorHAnsi"/>
          <w:lang w:val="en-US"/>
        </w:rPr>
      </w:pPr>
      <w:r w:rsidRPr="00B83CB2">
        <w:rPr>
          <w:rFonts w:cstheme="minorHAnsi"/>
          <w:color w:val="000000"/>
          <w:lang w:val="en-US"/>
        </w:rPr>
        <w:t>Morton Hospital (</w:t>
      </w:r>
      <w:r w:rsidR="00275C84" w:rsidRPr="00B83CB2">
        <w:rPr>
          <w:rFonts w:cstheme="minorHAnsi"/>
          <w:color w:val="000000"/>
          <w:lang w:val="en-US"/>
        </w:rPr>
        <w:t>Boston University Health</w:t>
      </w:r>
      <w:r w:rsidRPr="00B83CB2">
        <w:rPr>
          <w:rFonts w:cstheme="minorHAnsi"/>
          <w:color w:val="000000"/>
          <w:lang w:val="en-US"/>
        </w:rPr>
        <w:t xml:space="preserve">), </w:t>
      </w:r>
      <w:r w:rsidRPr="00B83CB2">
        <w:rPr>
          <w:rFonts w:cstheme="minorHAnsi"/>
          <w:color w:val="222222"/>
          <w:lang w:val="en-US"/>
        </w:rPr>
        <w:t>Taunton</w:t>
      </w:r>
    </w:p>
    <w:p w14:paraId="0A3B7F6A"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Mt. Auburn Hospital (Beth Israel Lahey Hospital), Cambridge</w:t>
      </w:r>
    </w:p>
    <w:p w14:paraId="2793CEA4"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Nantucket Cottage Hospital (Mass General Brigham), Nantucket</w:t>
      </w:r>
    </w:p>
    <w:p w14:paraId="6C6B27D7"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New England Baptist Hospital, Boston</w:t>
      </w:r>
    </w:p>
    <w:p w14:paraId="65E46122" w14:textId="12B3B18F"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Newton-Wellesley Hospital (Mass General Brigham)</w:t>
      </w:r>
      <w:r w:rsidR="00825A6E" w:rsidRPr="00B83CB2">
        <w:rPr>
          <w:rFonts w:cstheme="minorHAnsi"/>
          <w:color w:val="222222"/>
          <w:lang w:val="en-US"/>
        </w:rPr>
        <w:t>, Newton</w:t>
      </w:r>
    </w:p>
    <w:p w14:paraId="056F4346"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bookmarkStart w:id="248" w:name="_Hlk174454170"/>
      <w:r w:rsidRPr="00B83CB2">
        <w:rPr>
          <w:rFonts w:cstheme="minorHAnsi"/>
          <w:color w:val="000000"/>
          <w:lang w:val="en-US"/>
        </w:rPr>
        <w:t>Noble Hospital (Baystate), Westfield</w:t>
      </w:r>
    </w:p>
    <w:p w14:paraId="15FAFD69" w14:textId="3A18F550" w:rsidR="00114564" w:rsidRPr="00B83CB2" w:rsidRDefault="00114564"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North Adams Regional Hospital, North Adams</w:t>
      </w:r>
    </w:p>
    <w:p w14:paraId="187499D1"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bookmarkStart w:id="249" w:name="_Hlk174454204"/>
      <w:bookmarkEnd w:id="248"/>
      <w:r w:rsidRPr="00B83CB2">
        <w:rPr>
          <w:rFonts w:cstheme="minorHAnsi"/>
          <w:color w:val="000000"/>
          <w:lang w:val="en-US"/>
        </w:rPr>
        <w:t>Rhode Island Hospital, Providence, RI</w:t>
      </w:r>
    </w:p>
    <w:bookmarkEnd w:id="249"/>
    <w:p w14:paraId="4C3DA20B" w14:textId="64B0D25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000000"/>
          <w:lang w:val="en-US"/>
        </w:rPr>
        <w:t>Saint Anne's Hospital (</w:t>
      </w:r>
      <w:r w:rsidR="00275C84" w:rsidRPr="00B83CB2">
        <w:rPr>
          <w:rFonts w:cstheme="minorHAnsi"/>
          <w:color w:val="000000"/>
          <w:lang w:val="en-US"/>
        </w:rPr>
        <w:t>Boston University Health</w:t>
      </w:r>
      <w:r w:rsidRPr="00B83CB2">
        <w:rPr>
          <w:rFonts w:cstheme="minorHAnsi"/>
          <w:color w:val="000000"/>
          <w:lang w:val="en-US"/>
        </w:rPr>
        <w:t xml:space="preserve">), </w:t>
      </w:r>
      <w:r w:rsidRPr="00B83CB2">
        <w:rPr>
          <w:rFonts w:cstheme="minorHAnsi"/>
          <w:color w:val="222222"/>
          <w:lang w:val="en-US"/>
        </w:rPr>
        <w:t>Fall River</w:t>
      </w:r>
    </w:p>
    <w:p w14:paraId="737E65E5"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000000"/>
          <w:lang w:val="en-US"/>
        </w:rPr>
        <w:t xml:space="preserve">Saint Vincent Hospital, </w:t>
      </w:r>
      <w:r w:rsidRPr="00B83CB2">
        <w:rPr>
          <w:rFonts w:cstheme="minorHAnsi"/>
          <w:color w:val="222222"/>
          <w:lang w:val="en-US"/>
        </w:rPr>
        <w:t>Worcester</w:t>
      </w:r>
    </w:p>
    <w:p w14:paraId="53180397"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Salem Hospital (Mass General Brigham), Salem</w:t>
      </w:r>
    </w:p>
    <w:p w14:paraId="5B4EAC5E" w14:textId="77777777" w:rsidR="002D0735" w:rsidRPr="00B83CB2" w:rsidRDefault="002D0735" w:rsidP="00AB1F0A">
      <w:pPr>
        <w:spacing w:beforeLines="20" w:before="48" w:afterLines="20" w:after="48" w:line="240" w:lineRule="auto"/>
        <w:contextualSpacing/>
        <w:rPr>
          <w:rFonts w:cstheme="minorHAnsi"/>
          <w:b/>
          <w:bCs/>
          <w:lang w:val="en-US"/>
        </w:rPr>
      </w:pPr>
      <w:r w:rsidRPr="00B83CB2">
        <w:rPr>
          <w:rFonts w:cstheme="minorHAnsi"/>
          <w:color w:val="000000"/>
          <w:lang w:val="en-US"/>
        </w:rPr>
        <w:t>Shriners Hospital for Children, Boston</w:t>
      </w:r>
    </w:p>
    <w:p w14:paraId="0FCE9CB6" w14:textId="77777777" w:rsidR="002D0735" w:rsidRPr="00B83CB2" w:rsidRDefault="002D0735" w:rsidP="00AB1F0A">
      <w:pPr>
        <w:spacing w:beforeLines="20" w:before="48" w:afterLines="20" w:after="48" w:line="240" w:lineRule="auto"/>
        <w:contextualSpacing/>
        <w:rPr>
          <w:rFonts w:eastAsia="Times New Roman" w:cstheme="minorHAnsi"/>
          <w:color w:val="000000"/>
          <w:lang w:val="en-US"/>
        </w:rPr>
      </w:pPr>
      <w:r w:rsidRPr="00B83CB2">
        <w:rPr>
          <w:rFonts w:cstheme="minorHAnsi"/>
          <w:color w:val="222222"/>
          <w:lang w:val="en-US"/>
        </w:rPr>
        <w:t>Somerville Hospital (CHA), Somerville</w:t>
      </w:r>
    </w:p>
    <w:p w14:paraId="045EAC57" w14:textId="36DED57C"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South Shore Hospital, Weymouth</w:t>
      </w:r>
    </w:p>
    <w:p w14:paraId="3F063E40"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Southwestern Vermont Medical Center, Bennington, VT</w:t>
      </w:r>
    </w:p>
    <w:p w14:paraId="228169D2"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St. Luke's Hospital (Southcoast), New Bedford</w:t>
      </w:r>
    </w:p>
    <w:p w14:paraId="59C55F26" w14:textId="77777777" w:rsidR="002D0735" w:rsidRPr="00B83CB2" w:rsidRDefault="002D0735" w:rsidP="00AB1F0A">
      <w:pPr>
        <w:spacing w:beforeLines="20" w:before="48" w:afterLines="20" w:after="48" w:line="240" w:lineRule="auto"/>
        <w:contextualSpacing/>
        <w:rPr>
          <w:rFonts w:cstheme="minorHAnsi"/>
          <w:lang w:val="en-US"/>
        </w:rPr>
      </w:pPr>
      <w:bookmarkStart w:id="250" w:name="_Hlk174454507"/>
      <w:r w:rsidRPr="00B83CB2">
        <w:rPr>
          <w:rFonts w:cstheme="minorHAnsi"/>
          <w:color w:val="222222"/>
          <w:lang w:val="en-US"/>
        </w:rPr>
        <w:t>Sturdy Memorial, Attleboro</w:t>
      </w:r>
    </w:p>
    <w:p w14:paraId="03E0280C"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Tobey Hospital (Southcoast), Wareham</w:t>
      </w:r>
    </w:p>
    <w:p w14:paraId="496D15C6"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Trinity Health of New England - Mercy Medical Center, Springfield</w:t>
      </w:r>
    </w:p>
    <w:p w14:paraId="78E9165B"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Tufts Medical Center, Boston</w:t>
      </w:r>
    </w:p>
    <w:p w14:paraId="210BA190" w14:textId="77777777"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000000"/>
          <w:lang w:val="en-US"/>
        </w:rPr>
        <w:t>UMass Memorial Medical Center Memorial Campus, Worcester</w:t>
      </w:r>
    </w:p>
    <w:p w14:paraId="5641D891" w14:textId="77777777" w:rsidR="002D0735" w:rsidRPr="00B83CB2" w:rsidRDefault="002D0735" w:rsidP="00AB1F0A">
      <w:pPr>
        <w:spacing w:beforeLines="20" w:before="48" w:afterLines="20" w:after="48" w:line="240" w:lineRule="auto"/>
        <w:contextualSpacing/>
        <w:rPr>
          <w:rFonts w:cstheme="minorHAnsi"/>
          <w:lang w:val="en-US"/>
        </w:rPr>
      </w:pPr>
      <w:r w:rsidRPr="00B83CB2">
        <w:rPr>
          <w:rFonts w:cstheme="minorHAnsi"/>
          <w:color w:val="000000"/>
          <w:lang w:val="en-US"/>
        </w:rPr>
        <w:t xml:space="preserve">UMass Memorial Medical Center University Campus, </w:t>
      </w:r>
      <w:r w:rsidRPr="00B83CB2">
        <w:rPr>
          <w:rFonts w:cstheme="minorHAnsi"/>
          <w:color w:val="222222"/>
          <w:lang w:val="en-US"/>
        </w:rPr>
        <w:t>Worcester</w:t>
      </w:r>
    </w:p>
    <w:bookmarkEnd w:id="250"/>
    <w:p w14:paraId="371E28EA" w14:textId="39A5F2E3" w:rsidR="002D0735" w:rsidRPr="00B83CB2" w:rsidRDefault="002D0735" w:rsidP="00AB1F0A">
      <w:pPr>
        <w:spacing w:beforeLines="20" w:before="48" w:afterLines="20" w:after="48" w:line="240" w:lineRule="auto"/>
        <w:contextualSpacing/>
        <w:rPr>
          <w:rFonts w:eastAsia="Times New Roman" w:cstheme="minorHAnsi"/>
          <w:color w:val="222222"/>
          <w:lang w:val="en-US"/>
        </w:rPr>
      </w:pPr>
      <w:r w:rsidRPr="00B83CB2">
        <w:rPr>
          <w:rFonts w:cstheme="minorHAnsi"/>
          <w:color w:val="222222"/>
          <w:lang w:val="en-US"/>
        </w:rPr>
        <w:t xml:space="preserve">Winchester Hospital (Beth Israel </w:t>
      </w:r>
      <w:r w:rsidRPr="00B83CB2">
        <w:rPr>
          <w:rFonts w:cstheme="minorHAnsi"/>
          <w:i/>
          <w:color w:val="222222"/>
          <w:lang w:val="en-US"/>
        </w:rPr>
        <w:t>Lahey Health</w:t>
      </w:r>
      <w:r w:rsidRPr="00B83CB2">
        <w:rPr>
          <w:rFonts w:cstheme="minorHAnsi"/>
          <w:color w:val="222222"/>
          <w:lang w:val="en-US"/>
        </w:rPr>
        <w:t>), Winchester</w:t>
      </w:r>
    </w:p>
    <w:p w14:paraId="0EA1097D" w14:textId="63199A0F" w:rsidR="002D0735" w:rsidRPr="00537EAE" w:rsidRDefault="00B82B96" w:rsidP="00195A71">
      <w:pPr>
        <w:spacing w:beforeLines="20" w:before="48" w:afterLines="20" w:after="48" w:line="240" w:lineRule="auto"/>
        <w:contextualSpacing/>
        <w:rPr>
          <w:rFonts w:cstheme="minorHAnsi"/>
        </w:rPr>
      </w:pPr>
      <w:r w:rsidRPr="00537EAE">
        <w:rPr>
          <w:rFonts w:cstheme="minorHAnsi"/>
          <w:color w:val="000000"/>
        </w:rPr>
        <w:t>Wing Hospital (</w:t>
      </w:r>
      <w:proofErr w:type="spellStart"/>
      <w:r w:rsidRPr="00537EAE">
        <w:rPr>
          <w:rFonts w:cstheme="minorHAnsi"/>
          <w:color w:val="000000"/>
        </w:rPr>
        <w:t>Baystate</w:t>
      </w:r>
      <w:proofErr w:type="spellEnd"/>
      <w:r w:rsidRPr="00537EAE">
        <w:rPr>
          <w:rFonts w:cstheme="minorHAnsi"/>
          <w:color w:val="000000"/>
        </w:rPr>
        <w:t>), Palmer</w:t>
      </w:r>
    </w:p>
    <w:p w14:paraId="0BCD3A4A" w14:textId="7BAC3260" w:rsidR="002D0735" w:rsidRPr="00537EAE" w:rsidRDefault="002D0735">
      <w:pPr>
        <w:rPr>
          <w:rFonts w:cstheme="minorHAnsi"/>
        </w:rPr>
      </w:pPr>
      <w:r w:rsidRPr="00537EAE">
        <w:rPr>
          <w:rFonts w:cstheme="minorHAnsi"/>
        </w:rPr>
        <w:lastRenderedPageBreak/>
        <w:br w:type="page"/>
      </w:r>
    </w:p>
    <w:p w14:paraId="3ADFA553" w14:textId="3E90D5BC" w:rsidR="006668C6" w:rsidRPr="00537EAE" w:rsidRDefault="006668C6" w:rsidP="00BE367B">
      <w:pPr>
        <w:pStyle w:val="Heading2"/>
        <w:rPr>
          <w:rFonts w:cstheme="minorHAnsi"/>
        </w:rPr>
      </w:pPr>
      <w:bookmarkStart w:id="251" w:name="_Toc211950372"/>
      <w:r w:rsidRPr="00537EAE">
        <w:rPr>
          <w:rFonts w:cstheme="minorHAnsi"/>
        </w:rPr>
        <w:lastRenderedPageBreak/>
        <w:t xml:space="preserve">Plano Clínico de Cuidados Primários </w:t>
      </w:r>
      <w:r w:rsidR="00275C84" w:rsidRPr="00537EAE">
        <w:rPr>
          <w:rFonts w:cstheme="minorHAnsi"/>
        </w:rPr>
        <w:t>(PCC)</w:t>
      </w:r>
      <w:bookmarkEnd w:id="251"/>
    </w:p>
    <w:p w14:paraId="67EA5EFB" w14:textId="31EF5F36" w:rsidR="006668C6" w:rsidRPr="00537EAE" w:rsidRDefault="006668C6" w:rsidP="00BE367B">
      <w:pPr>
        <w:spacing w:after="0" w:line="240" w:lineRule="auto"/>
        <w:rPr>
          <w:rFonts w:cstheme="minorHAnsi"/>
        </w:rPr>
      </w:pPr>
      <w:r w:rsidRPr="00537EAE">
        <w:rPr>
          <w:rFonts w:cstheme="minorHAnsi"/>
        </w:rPr>
        <w:t>O MassHealth oferece o seguinte plano: Plano Clínico de Cuidados Primários (PCC)</w:t>
      </w:r>
      <w:r w:rsidR="00755725" w:rsidRPr="00537EAE">
        <w:rPr>
          <w:rFonts w:cstheme="minorHAnsi"/>
        </w:rPr>
        <w:t>.</w:t>
      </w:r>
    </w:p>
    <w:p w14:paraId="456F1D4C" w14:textId="77777777" w:rsidR="00755725" w:rsidRPr="00537EAE" w:rsidRDefault="00755725" w:rsidP="00BE367B">
      <w:pPr>
        <w:spacing w:after="0" w:line="240" w:lineRule="auto"/>
        <w:rPr>
          <w:rFonts w:cstheme="minorHAnsi"/>
        </w:rPr>
      </w:pPr>
    </w:p>
    <w:p w14:paraId="595D3AF7" w14:textId="290C6EF4" w:rsidR="006668C6" w:rsidRPr="00537EAE" w:rsidRDefault="006668C6" w:rsidP="00BE367B">
      <w:pPr>
        <w:spacing w:after="0" w:line="240" w:lineRule="auto"/>
        <w:rPr>
          <w:rFonts w:cstheme="minorHAnsi"/>
        </w:rPr>
      </w:pPr>
      <w:r w:rsidRPr="00537EAE">
        <w:rPr>
          <w:rFonts w:cstheme="minorHAnsi"/>
        </w:rPr>
        <w:t xml:space="preserve">Para se inscrever no Plano Clínico de Cuidados Primários (PCC) você precisa selecionar um clínico de cuidados primários na rede do Plano de PCC. Os </w:t>
      </w:r>
      <w:proofErr w:type="spellStart"/>
      <w:r w:rsidRPr="00537EAE">
        <w:rPr>
          <w:rFonts w:cstheme="minorHAnsi"/>
        </w:rPr>
        <w:t>PCCs</w:t>
      </w:r>
      <w:proofErr w:type="spellEnd"/>
      <w:r w:rsidRPr="00537EAE">
        <w:rPr>
          <w:rFonts w:cstheme="minorHAnsi"/>
        </w:rPr>
        <w:t xml:space="preserve"> podem não estar disponíveis em todas as áreas de serviço.</w:t>
      </w:r>
    </w:p>
    <w:p w14:paraId="7572A442" w14:textId="046228B1" w:rsidR="006668C6" w:rsidRPr="00537EAE" w:rsidRDefault="006668C6" w:rsidP="00BE367B">
      <w:pPr>
        <w:spacing w:after="0" w:line="240" w:lineRule="auto"/>
        <w:rPr>
          <w:rFonts w:cstheme="minorHAnsi"/>
        </w:rPr>
      </w:pPr>
      <w:r w:rsidRPr="00537EAE">
        <w:rPr>
          <w:rFonts w:cstheme="minorHAnsi"/>
        </w:rPr>
        <w:t>Membros do Plano PCC podem se inscrever em uma ACO ou MCO a qualquer momento.</w:t>
      </w:r>
    </w:p>
    <w:p w14:paraId="44BFC4D9" w14:textId="0BEF9BAA" w:rsidR="006668C6" w:rsidRPr="00537EAE" w:rsidRDefault="006668C6" w:rsidP="00BE367B">
      <w:pPr>
        <w:spacing w:after="0" w:line="240" w:lineRule="auto"/>
        <w:rPr>
          <w:rFonts w:cstheme="minorHAnsi"/>
        </w:rPr>
      </w:pPr>
    </w:p>
    <w:p w14:paraId="79156303" w14:textId="77777777" w:rsidR="00795F93" w:rsidRPr="00537EAE" w:rsidRDefault="00795F93" w:rsidP="00BE367B">
      <w:pPr>
        <w:suppressAutoHyphens/>
        <w:spacing w:after="0"/>
        <w:rPr>
          <w:rFonts w:ascii="Calibri" w:hAnsi="Calibri" w:cs="Calibri"/>
          <w:b/>
          <w:bCs/>
        </w:rPr>
      </w:pPr>
      <w:bookmarkStart w:id="252" w:name="_Toc127175761"/>
      <w:bookmarkStart w:id="253" w:name="_Toc127176730"/>
      <w:bookmarkStart w:id="254" w:name="_Toc127176976"/>
      <w:bookmarkStart w:id="255" w:name="_Toc127180941"/>
      <w:bookmarkStart w:id="256" w:name="_Toc127189231"/>
      <w:r w:rsidRPr="00537EAE">
        <w:rPr>
          <w:rFonts w:ascii="Calibri" w:hAnsi="Calibri"/>
          <w:b/>
        </w:rPr>
        <w:t>Saúde comportamental</w:t>
      </w:r>
    </w:p>
    <w:p w14:paraId="36CF45A8" w14:textId="2BCE91C7" w:rsidR="00A1560D" w:rsidRPr="00537EAE" w:rsidRDefault="00795F93" w:rsidP="00BE367B">
      <w:pPr>
        <w:spacing w:after="0" w:line="240" w:lineRule="auto"/>
      </w:pPr>
      <w:r w:rsidRPr="00537EAE">
        <w:rPr>
          <w:rFonts w:ascii="Calibri" w:hAnsi="Calibri"/>
        </w:rPr>
        <w:t xml:space="preserve">Os membros podem obter uma gama completa de serviços de saúde mental e de uso de substâncias. Para obter mais informações, </w:t>
      </w:r>
      <w:r w:rsidR="0037592D" w:rsidRPr="00537EAE">
        <w:rPr>
          <w:rFonts w:ascii="Calibri" w:hAnsi="Calibri"/>
        </w:rPr>
        <w:t>ligue para Parceria de Saúde Comportamental de Massachusetts (MBHP) pelo telefone (800) 495-0086</w:t>
      </w:r>
      <w:r w:rsidR="00C12596" w:rsidRPr="00537EAE">
        <w:rPr>
          <w:rFonts w:ascii="Calibri" w:hAnsi="Calibri"/>
        </w:rPr>
        <w:t xml:space="preserve"> </w:t>
      </w:r>
      <w:r w:rsidR="00C12596" w:rsidRPr="00537EAE">
        <w:rPr>
          <w:rFonts w:ascii="Calibri" w:hAnsi="Calibri"/>
          <w:color w:val="222222"/>
        </w:rPr>
        <w:t>ou acesse</w:t>
      </w:r>
      <w:r w:rsidR="0037592D" w:rsidRPr="00537EAE">
        <w:rPr>
          <w:rFonts w:ascii="Calibri" w:hAnsi="Calibri"/>
        </w:rPr>
        <w:t xml:space="preserve"> </w:t>
      </w:r>
      <w:hyperlink r:id="rId19" w:history="1">
        <w:r w:rsidR="00A1560D" w:rsidRPr="00537EAE">
          <w:rPr>
            <w:rStyle w:val="Hyperlink"/>
          </w:rPr>
          <w:t>www.masspartnership.com</w:t>
        </w:r>
      </w:hyperlink>
      <w:r w:rsidR="00C46E4F" w:rsidRPr="00537EAE">
        <w:t>.</w:t>
      </w:r>
    </w:p>
    <w:p w14:paraId="48B01FF6" w14:textId="77777777" w:rsidR="00A1560D" w:rsidRPr="00537EAE" w:rsidRDefault="00A1560D" w:rsidP="00BE367B">
      <w:pPr>
        <w:spacing w:after="0" w:line="240" w:lineRule="auto"/>
      </w:pPr>
    </w:p>
    <w:p w14:paraId="5299E2AD" w14:textId="77777777" w:rsidR="00112C5A" w:rsidRPr="00BE367B" w:rsidRDefault="00112C5A" w:rsidP="00BE367B">
      <w:pPr>
        <w:rPr>
          <w:b/>
          <w:bCs/>
        </w:rPr>
      </w:pPr>
      <w:r w:rsidRPr="00BE367B">
        <w:rPr>
          <w:b/>
          <w:bCs/>
        </w:rPr>
        <w:t>Hospitais</w:t>
      </w:r>
    </w:p>
    <w:p w14:paraId="7499EC13" w14:textId="77777777" w:rsidR="00112C5A" w:rsidRPr="00537EAE" w:rsidRDefault="00112C5A" w:rsidP="00BE367B">
      <w:pPr>
        <w:spacing w:after="0" w:line="240" w:lineRule="auto"/>
        <w:rPr>
          <w:rFonts w:cstheme="minorHAnsi"/>
        </w:rPr>
      </w:pPr>
      <w:r w:rsidRPr="00537EAE">
        <w:rPr>
          <w:rFonts w:cstheme="minorHAnsi"/>
        </w:rPr>
        <w:t>O Plano PCC usa a rede de hospitais do MassHealth. Acesse https://masshealth.ehs.state.ma.us/providerdirectory/ para obter uma lista dos hospitais.</w:t>
      </w:r>
    </w:p>
    <w:p w14:paraId="330AA698" w14:textId="77777777" w:rsidR="00A1560D" w:rsidRPr="00537EAE" w:rsidRDefault="00A1560D" w:rsidP="00BE367B"/>
    <w:p w14:paraId="0F8D54CE" w14:textId="2AA26508" w:rsidR="006668C6" w:rsidRPr="00BE367B" w:rsidRDefault="006668C6" w:rsidP="00BE367B">
      <w:pPr>
        <w:rPr>
          <w:b/>
          <w:bCs/>
        </w:rPr>
      </w:pPr>
      <w:r w:rsidRPr="00BE367B">
        <w:rPr>
          <w:b/>
          <w:bCs/>
        </w:rPr>
        <w:t>ÁREAS DE SERVIÇO</w:t>
      </w:r>
      <w:bookmarkEnd w:id="252"/>
      <w:bookmarkEnd w:id="253"/>
      <w:bookmarkEnd w:id="254"/>
      <w:bookmarkEnd w:id="255"/>
      <w:bookmarkEnd w:id="256"/>
    </w:p>
    <w:p w14:paraId="3BFB114B" w14:textId="77777777" w:rsidR="006668C6" w:rsidRPr="00537EAE" w:rsidRDefault="006668C6" w:rsidP="00BE367B">
      <w:pPr>
        <w:rPr>
          <w:rFonts w:cstheme="minorHAnsi"/>
          <w:i/>
        </w:rPr>
      </w:pPr>
      <w:r w:rsidRPr="00537EAE">
        <w:rPr>
          <w:rFonts w:cstheme="minorHAnsi"/>
          <w:i/>
        </w:rPr>
        <w:t>Todas</w:t>
      </w:r>
      <w:r w:rsidRPr="00537EAE">
        <w:rPr>
          <w:rFonts w:cstheme="minorHAnsi"/>
          <w:i/>
          <w:color w:val="00AF7D"/>
        </w:rPr>
        <w:t xml:space="preserve"> </w:t>
      </w:r>
      <w:r w:rsidRPr="00537EAE">
        <w:rPr>
          <w:rFonts w:cstheme="minorHAnsi"/>
          <w:i/>
        </w:rPr>
        <w:t>as</w:t>
      </w:r>
      <w:r w:rsidRPr="00537EAE">
        <w:rPr>
          <w:rFonts w:cstheme="minorHAnsi"/>
          <w:i/>
          <w:color w:val="00AF7D"/>
        </w:rPr>
        <w:t xml:space="preserve"> </w:t>
      </w:r>
      <w:r w:rsidRPr="00537EAE">
        <w:rPr>
          <w:rFonts w:cstheme="minorHAnsi"/>
          <w:i/>
        </w:rPr>
        <w:t>cidades</w:t>
      </w:r>
    </w:p>
    <w:p w14:paraId="2A26E34F" w14:textId="1606AEAA" w:rsidR="006668C6" w:rsidRPr="00537EAE" w:rsidRDefault="006668C6" w:rsidP="00BE367B">
      <w:pPr>
        <w:spacing w:after="0" w:line="240" w:lineRule="auto"/>
        <w:rPr>
          <w:rFonts w:cstheme="minorHAnsi"/>
          <w:i/>
          <w:iCs/>
        </w:rPr>
      </w:pPr>
      <w:r w:rsidRPr="00537EAE">
        <w:rPr>
          <w:rFonts w:cstheme="minorHAnsi"/>
          <w:i/>
          <w:iCs/>
        </w:rPr>
        <w:t xml:space="preserve">Localize sua cidade e a área de serviço dela na página </w:t>
      </w:r>
      <w:r w:rsidR="00755725" w:rsidRPr="00537EAE">
        <w:rPr>
          <w:rFonts w:cstheme="minorHAnsi"/>
          <w:i/>
          <w:iCs/>
        </w:rPr>
        <w:t>37</w:t>
      </w:r>
      <w:r w:rsidRPr="00537EAE">
        <w:rPr>
          <w:rFonts w:cstheme="minorHAnsi"/>
          <w:i/>
          <w:iCs/>
        </w:rPr>
        <w:t>.</w:t>
      </w:r>
    </w:p>
    <w:p w14:paraId="349711F9" w14:textId="22995799" w:rsidR="006668C6" w:rsidRPr="00537EAE" w:rsidRDefault="006668C6" w:rsidP="00BE367B">
      <w:pPr>
        <w:spacing w:after="0" w:line="240" w:lineRule="auto"/>
        <w:rPr>
          <w:rFonts w:cstheme="minorHAnsi"/>
        </w:rPr>
      </w:pPr>
    </w:p>
    <w:p w14:paraId="603490F8" w14:textId="0874E425" w:rsidR="006668C6" w:rsidRPr="00537EAE" w:rsidRDefault="006668C6" w:rsidP="00BE367B">
      <w:pPr>
        <w:spacing w:after="0" w:line="240" w:lineRule="auto"/>
        <w:rPr>
          <w:rFonts w:cstheme="minorHAnsi"/>
        </w:rPr>
      </w:pPr>
      <w:r w:rsidRPr="00537EAE">
        <w:rPr>
          <w:rFonts w:cstheme="minorHAnsi"/>
        </w:rPr>
        <w:t>O Plano PCC é um plano seguro de saúde gerenciado para membros do MassHealth em Massachusetts. Os provedores do Plano PCC</w:t>
      </w:r>
      <w:r w:rsidR="00A558BE" w:rsidRPr="00537EAE">
        <w:rPr>
          <w:rFonts w:cstheme="minorHAnsi"/>
        </w:rPr>
        <w:t xml:space="preserve"> </w:t>
      </w:r>
      <w:r w:rsidRPr="00537EAE">
        <w:rPr>
          <w:rFonts w:cstheme="minorHAnsi"/>
        </w:rPr>
        <w:t>incluem médicos, enfermeiros praticantes, hospitais, farmácias e outros provedores de cuidados de saúde. Como membro do Plano PCC, você pode receber serviços de saúde comportamental do Parceria de Saúde Comportamental de Massachusetts (MBHP).</w:t>
      </w:r>
    </w:p>
    <w:p w14:paraId="47059D3A" w14:textId="77777777" w:rsidR="006668C6" w:rsidRPr="00537EAE" w:rsidRDefault="006668C6" w:rsidP="00BE367B">
      <w:pPr>
        <w:spacing w:after="0" w:line="240" w:lineRule="auto"/>
        <w:rPr>
          <w:rFonts w:cstheme="minorHAnsi"/>
        </w:rPr>
      </w:pPr>
    </w:p>
    <w:p w14:paraId="5BAA6517" w14:textId="3F8CF46C" w:rsidR="006668C6" w:rsidRPr="00BE367B" w:rsidRDefault="006668C6" w:rsidP="00BE367B">
      <w:pPr>
        <w:rPr>
          <w:b/>
          <w:bCs/>
        </w:rPr>
      </w:pPr>
      <w:bookmarkStart w:id="257" w:name="_Toc127175762"/>
      <w:bookmarkStart w:id="258" w:name="_Toc127176731"/>
      <w:bookmarkStart w:id="259" w:name="_Toc127176977"/>
      <w:bookmarkStart w:id="260" w:name="_Toc127180942"/>
      <w:bookmarkStart w:id="261" w:name="_Toc127189232"/>
      <w:r w:rsidRPr="00BE367B">
        <w:rPr>
          <w:b/>
          <w:bCs/>
        </w:rPr>
        <w:t>Programas especiais e benefícios extras</w:t>
      </w:r>
      <w:bookmarkEnd w:id="257"/>
      <w:bookmarkEnd w:id="258"/>
      <w:bookmarkEnd w:id="259"/>
      <w:bookmarkEnd w:id="260"/>
      <w:bookmarkEnd w:id="261"/>
    </w:p>
    <w:p w14:paraId="32F50BE2" w14:textId="77777777" w:rsidR="006668C6" w:rsidRPr="00537EAE" w:rsidRDefault="006668C6" w:rsidP="0011264A">
      <w:pPr>
        <w:pStyle w:val="ListParagraph"/>
        <w:numPr>
          <w:ilvl w:val="0"/>
          <w:numId w:val="11"/>
        </w:numPr>
        <w:spacing w:after="0" w:line="240" w:lineRule="auto"/>
        <w:rPr>
          <w:rFonts w:cstheme="minorHAnsi"/>
        </w:rPr>
      </w:pPr>
      <w:r w:rsidRPr="00537EAE">
        <w:rPr>
          <w:rFonts w:cstheme="minorHAnsi"/>
        </w:rPr>
        <w:t>Material educacional para mulheres e crianças</w:t>
      </w:r>
    </w:p>
    <w:p w14:paraId="7DD59F7C" w14:textId="77777777" w:rsidR="006668C6" w:rsidRPr="00537EAE" w:rsidRDefault="006668C6" w:rsidP="0011264A">
      <w:pPr>
        <w:pStyle w:val="ListParagraph"/>
        <w:numPr>
          <w:ilvl w:val="0"/>
          <w:numId w:val="11"/>
        </w:numPr>
        <w:spacing w:after="0" w:line="240" w:lineRule="auto"/>
        <w:rPr>
          <w:rFonts w:cstheme="minorHAnsi"/>
        </w:rPr>
      </w:pPr>
      <w:r w:rsidRPr="00537EAE">
        <w:rPr>
          <w:rFonts w:cstheme="minorHAnsi"/>
        </w:rPr>
        <w:t>Material para o controle de doenças</w:t>
      </w:r>
    </w:p>
    <w:p w14:paraId="6FC24FC3" w14:textId="77777777" w:rsidR="006668C6" w:rsidRPr="00537EAE" w:rsidRDefault="006668C6" w:rsidP="006668C6">
      <w:pPr>
        <w:spacing w:after="0" w:line="240" w:lineRule="auto"/>
        <w:rPr>
          <w:rFonts w:cstheme="minorHAnsi"/>
        </w:rPr>
      </w:pPr>
    </w:p>
    <w:p w14:paraId="4181C9FF" w14:textId="77777777" w:rsidR="006668C6" w:rsidRPr="00537EAE" w:rsidRDefault="006668C6" w:rsidP="00C12596">
      <w:pPr>
        <w:spacing w:before="180" w:line="242" w:lineRule="auto"/>
        <w:ind w:right="397"/>
        <w:rPr>
          <w:rFonts w:cstheme="minorHAnsi"/>
          <w:i/>
          <w:color w:val="000000"/>
        </w:rPr>
      </w:pPr>
      <w:r w:rsidRPr="00537EAE">
        <w:rPr>
          <w:rFonts w:cstheme="minorHAnsi"/>
          <w:i/>
          <w:color w:val="5A5D58"/>
        </w:rPr>
        <w:t>Entre em contato com o plano para obter uma lista completa de programas e benefícios especiais. Determinadas regras podem se aplicar.</w:t>
      </w:r>
    </w:p>
    <w:p w14:paraId="28D45B5D" w14:textId="512F5DC9" w:rsidR="00A1560D" w:rsidRPr="00537EAE" w:rsidRDefault="004835A8" w:rsidP="006668C6">
      <w:pPr>
        <w:spacing w:after="0" w:line="240" w:lineRule="auto"/>
        <w:rPr>
          <w:rFonts w:cstheme="minorHAnsi"/>
        </w:rPr>
      </w:pPr>
      <w:r w:rsidRPr="00537EAE">
        <w:t>www.mass.gov/service-details/primary-care-clinician-pcc-plan-for-masshealth-members</w:t>
      </w:r>
    </w:p>
    <w:p w14:paraId="023392A4" w14:textId="212DC2FC" w:rsidR="006668C6" w:rsidRPr="00537EAE" w:rsidRDefault="006668C6" w:rsidP="006668C6">
      <w:pPr>
        <w:spacing w:after="0" w:line="240" w:lineRule="auto"/>
        <w:rPr>
          <w:rFonts w:cstheme="minorHAnsi"/>
        </w:rPr>
      </w:pPr>
      <w:r w:rsidRPr="00537EAE">
        <w:rPr>
          <w:rFonts w:cstheme="minorHAnsi"/>
        </w:rPr>
        <w:t>Centro de atendimento ao cliente: (800) 841-2900, TDD/TYY: 711</w:t>
      </w:r>
    </w:p>
    <w:p w14:paraId="606811B9" w14:textId="5AF7B00E" w:rsidR="006668C6" w:rsidRPr="00537EAE" w:rsidRDefault="006668C6" w:rsidP="006668C6">
      <w:pPr>
        <w:spacing w:after="0" w:line="240" w:lineRule="auto"/>
        <w:rPr>
          <w:rFonts w:cstheme="minorHAnsi"/>
        </w:rPr>
      </w:pPr>
    </w:p>
    <w:p w14:paraId="0B0C086E" w14:textId="67AC1137" w:rsidR="000E6AFB" w:rsidRPr="00537EAE" w:rsidRDefault="000E6AFB">
      <w:pPr>
        <w:rPr>
          <w:rFonts w:cstheme="minorHAnsi"/>
        </w:rPr>
      </w:pPr>
      <w:r w:rsidRPr="00537EAE">
        <w:rPr>
          <w:rFonts w:cstheme="minorHAnsi"/>
        </w:rPr>
        <w:br w:type="page"/>
      </w:r>
    </w:p>
    <w:p w14:paraId="4F1D6018" w14:textId="09605180" w:rsidR="000E6AFB" w:rsidRPr="00537EAE" w:rsidRDefault="000E6AFB" w:rsidP="00BE367B">
      <w:pPr>
        <w:pStyle w:val="Heading2"/>
      </w:pPr>
      <w:bookmarkStart w:id="262" w:name="_Toc211950373"/>
      <w:r w:rsidRPr="00537EAE">
        <w:lastRenderedPageBreak/>
        <w:t>Inscrever-se ou mudar de plano de saúde</w:t>
      </w:r>
      <w:bookmarkEnd w:id="262"/>
    </w:p>
    <w:p w14:paraId="280BAFBF" w14:textId="77777777" w:rsidR="000E6AFB" w:rsidRPr="00537EAE" w:rsidRDefault="000E6AFB" w:rsidP="000E6AFB">
      <w:pPr>
        <w:spacing w:after="0" w:line="240" w:lineRule="auto"/>
        <w:rPr>
          <w:rFonts w:cstheme="minorHAnsi"/>
        </w:rPr>
      </w:pPr>
      <w:r w:rsidRPr="00537EAE">
        <w:rPr>
          <w:rFonts w:cstheme="minorHAnsi"/>
        </w:rPr>
        <w:t>Como se inscrever ou mudar de plano de saúde</w:t>
      </w:r>
    </w:p>
    <w:p w14:paraId="6361F0A6" w14:textId="77777777" w:rsidR="000E6AFB" w:rsidRPr="00537EAE" w:rsidRDefault="000E6AFB" w:rsidP="000E6AFB">
      <w:pPr>
        <w:spacing w:after="0" w:line="240" w:lineRule="auto"/>
        <w:rPr>
          <w:rFonts w:cstheme="minorHAnsi"/>
        </w:rPr>
      </w:pPr>
      <w:r w:rsidRPr="00537EAE">
        <w:rPr>
          <w:rFonts w:cstheme="minorHAnsi"/>
        </w:rPr>
        <w:t>Escolha um plano de saúde oferecido na sua área que seja melhor para as necessidades cuidados de saúde suas e de sua família. Se você não escolher um plano de saúde, o MassHealth escolherá um plano para você.</w:t>
      </w:r>
    </w:p>
    <w:p w14:paraId="3F5A0E56" w14:textId="77777777" w:rsidR="000E6AFB" w:rsidRPr="00537EAE" w:rsidRDefault="000E6AFB" w:rsidP="000E6AFB">
      <w:pPr>
        <w:spacing w:after="0" w:line="240" w:lineRule="auto"/>
        <w:rPr>
          <w:rFonts w:cstheme="minorHAnsi"/>
        </w:rPr>
      </w:pPr>
    </w:p>
    <w:p w14:paraId="036BE471" w14:textId="6CF15F80" w:rsidR="000E6AFB" w:rsidRPr="00537EAE" w:rsidRDefault="000E6AFB" w:rsidP="000E6AFB">
      <w:pPr>
        <w:spacing w:after="0" w:line="240" w:lineRule="auto"/>
        <w:rPr>
          <w:rFonts w:cstheme="minorHAnsi"/>
        </w:rPr>
      </w:pPr>
      <w:r w:rsidRPr="00537EAE">
        <w:rPr>
          <w:rFonts w:cstheme="minorHAnsi"/>
        </w:rPr>
        <w:t>Pronto para se inscrever? É fácil!</w:t>
      </w:r>
    </w:p>
    <w:p w14:paraId="067A057F" w14:textId="77777777" w:rsidR="000E6AFB" w:rsidRPr="00537EAE" w:rsidRDefault="000E6AFB" w:rsidP="000E6AFB">
      <w:pPr>
        <w:spacing w:after="0" w:line="240" w:lineRule="auto"/>
        <w:rPr>
          <w:rFonts w:cstheme="minorHAnsi"/>
        </w:rPr>
      </w:pPr>
    </w:p>
    <w:p w14:paraId="12318739" w14:textId="77777777" w:rsidR="000E6AFB" w:rsidRPr="00537EAE" w:rsidRDefault="000E6AFB" w:rsidP="000E6AFB">
      <w:pPr>
        <w:spacing w:after="0" w:line="240" w:lineRule="auto"/>
        <w:rPr>
          <w:rFonts w:cstheme="minorHAnsi"/>
        </w:rPr>
      </w:pPr>
      <w:r w:rsidRPr="00537EAE">
        <w:rPr>
          <w:rFonts w:cstheme="minorHAnsi"/>
        </w:rPr>
        <w:t>Inscrição online</w:t>
      </w:r>
    </w:p>
    <w:p w14:paraId="111D3E06" w14:textId="77777777" w:rsidR="000E6AFB" w:rsidRPr="00537EAE" w:rsidRDefault="000E6AFB" w:rsidP="000E6AFB">
      <w:pPr>
        <w:spacing w:after="0" w:line="240" w:lineRule="auto"/>
        <w:rPr>
          <w:rFonts w:cstheme="minorHAnsi"/>
        </w:rPr>
      </w:pPr>
      <w:r w:rsidRPr="00537EAE">
        <w:rPr>
          <w:rFonts w:cstheme="minorHAnsi"/>
        </w:rPr>
        <w:t>(RECOMENDADO)</w:t>
      </w:r>
    </w:p>
    <w:p w14:paraId="29E11504" w14:textId="77777777" w:rsidR="000E6AFB" w:rsidRPr="00537EAE" w:rsidRDefault="000E6AFB" w:rsidP="000E6AFB">
      <w:pPr>
        <w:spacing w:after="0" w:line="240" w:lineRule="auto"/>
        <w:rPr>
          <w:rFonts w:cstheme="minorHAnsi"/>
        </w:rPr>
      </w:pPr>
      <w:r w:rsidRPr="00537EAE">
        <w:rPr>
          <w:rFonts w:cstheme="minorHAnsi"/>
        </w:rPr>
        <w:t>A forma mais rápida de se inscrever em um plano de saúde é online.</w:t>
      </w:r>
    </w:p>
    <w:p w14:paraId="1BB60102" w14:textId="69BB8DFC" w:rsidR="000E6AFB" w:rsidRPr="00537EAE" w:rsidRDefault="000E6AFB" w:rsidP="000E6AFB">
      <w:pPr>
        <w:spacing w:after="0" w:line="240" w:lineRule="auto"/>
        <w:rPr>
          <w:rFonts w:cstheme="minorHAnsi"/>
        </w:rPr>
      </w:pPr>
      <w:hyperlink r:id="rId20" w:history="1">
        <w:r w:rsidRPr="00537EAE">
          <w:rPr>
            <w:rStyle w:val="Hyperlink"/>
            <w:rFonts w:cstheme="minorHAnsi"/>
          </w:rPr>
          <w:t>www.MassHealthChoices.com</w:t>
        </w:r>
      </w:hyperlink>
    </w:p>
    <w:p w14:paraId="2B719D17" w14:textId="018D1C9D" w:rsidR="000E6AFB" w:rsidRPr="00537EAE" w:rsidRDefault="000E6AFB" w:rsidP="000E6AFB">
      <w:pPr>
        <w:spacing w:after="0" w:line="240" w:lineRule="auto"/>
        <w:rPr>
          <w:rFonts w:cstheme="minorHAnsi"/>
        </w:rPr>
      </w:pPr>
    </w:p>
    <w:p w14:paraId="270DEB1A" w14:textId="77777777" w:rsidR="000E6AFB" w:rsidRPr="00537EAE" w:rsidRDefault="000E6AFB" w:rsidP="000E6AFB">
      <w:pPr>
        <w:spacing w:after="0" w:line="240" w:lineRule="auto"/>
        <w:rPr>
          <w:rFonts w:cstheme="minorHAnsi"/>
        </w:rPr>
      </w:pPr>
      <w:r w:rsidRPr="00537EAE">
        <w:rPr>
          <w:rFonts w:cstheme="minorHAnsi"/>
        </w:rPr>
        <w:t>Inscrição por telefone</w:t>
      </w:r>
    </w:p>
    <w:p w14:paraId="5C00FB4B" w14:textId="77777777" w:rsidR="000E6AFB" w:rsidRPr="00537EAE" w:rsidRDefault="000E6AFB" w:rsidP="000E6AFB">
      <w:pPr>
        <w:spacing w:after="0" w:line="240" w:lineRule="auto"/>
        <w:rPr>
          <w:rFonts w:cstheme="minorHAnsi"/>
        </w:rPr>
      </w:pPr>
      <w:r w:rsidRPr="00537EAE">
        <w:rPr>
          <w:rFonts w:cstheme="minorHAnsi"/>
        </w:rPr>
        <w:t>Nossos representantes de atendimento ao cliente podem inscrever você em um plano de saúde pelo telefone.</w:t>
      </w:r>
    </w:p>
    <w:p w14:paraId="2CB54497" w14:textId="77777777" w:rsidR="000E6AFB" w:rsidRPr="00537EAE" w:rsidRDefault="000E6AFB" w:rsidP="000E6AFB">
      <w:pPr>
        <w:spacing w:after="0" w:line="240" w:lineRule="auto"/>
        <w:rPr>
          <w:rFonts w:cstheme="minorHAnsi"/>
        </w:rPr>
      </w:pPr>
      <w:r w:rsidRPr="00537EAE">
        <w:rPr>
          <w:rFonts w:cstheme="minorHAnsi"/>
        </w:rPr>
        <w:t>(800) 841-2900</w:t>
      </w:r>
    </w:p>
    <w:p w14:paraId="41150E40" w14:textId="77777777" w:rsidR="000E6AFB" w:rsidRPr="00537EAE" w:rsidRDefault="000E6AFB" w:rsidP="000E6AFB">
      <w:pPr>
        <w:spacing w:after="0" w:line="240" w:lineRule="auto"/>
        <w:rPr>
          <w:rFonts w:cstheme="minorHAnsi"/>
        </w:rPr>
      </w:pPr>
      <w:r w:rsidRPr="00537EAE">
        <w:rPr>
          <w:rFonts w:cstheme="minorHAnsi"/>
        </w:rPr>
        <w:t>TDD/TTY: 711</w:t>
      </w:r>
    </w:p>
    <w:p w14:paraId="1D8F52E2" w14:textId="6034B92A" w:rsidR="000E6AFB" w:rsidRPr="00537EAE" w:rsidRDefault="000E6AFB" w:rsidP="000E6AFB">
      <w:pPr>
        <w:spacing w:after="0" w:line="240" w:lineRule="auto"/>
        <w:rPr>
          <w:rFonts w:cstheme="minorHAnsi"/>
        </w:rPr>
      </w:pPr>
      <w:r w:rsidRPr="00537EAE">
        <w:rPr>
          <w:rFonts w:cstheme="minorHAnsi"/>
        </w:rPr>
        <w:t xml:space="preserve">De segunda a sexta-feira das 8:00 </w:t>
      </w:r>
      <w:proofErr w:type="spellStart"/>
      <w:r w:rsidRPr="00537EAE">
        <w:rPr>
          <w:rFonts w:cstheme="minorHAnsi"/>
        </w:rPr>
        <w:t>am</w:t>
      </w:r>
      <w:proofErr w:type="spellEnd"/>
      <w:r w:rsidRPr="00537EAE">
        <w:rPr>
          <w:rFonts w:cstheme="minorHAnsi"/>
        </w:rPr>
        <w:t xml:space="preserve"> às 5:00 </w:t>
      </w:r>
      <w:proofErr w:type="spellStart"/>
      <w:r w:rsidRPr="00537EAE">
        <w:rPr>
          <w:rFonts w:cstheme="minorHAnsi"/>
        </w:rPr>
        <w:t>pm</w:t>
      </w:r>
      <w:proofErr w:type="spellEnd"/>
    </w:p>
    <w:p w14:paraId="61B06A81" w14:textId="47F2C66E" w:rsidR="000E6AFB" w:rsidRPr="00537EAE" w:rsidRDefault="000E6AFB" w:rsidP="000E6AFB">
      <w:pPr>
        <w:spacing w:after="0" w:line="240" w:lineRule="auto"/>
        <w:rPr>
          <w:rFonts w:cstheme="minorHAnsi"/>
        </w:rPr>
      </w:pPr>
    </w:p>
    <w:p w14:paraId="0DF2E40A" w14:textId="77777777" w:rsidR="000E6AFB" w:rsidRPr="00537EAE" w:rsidRDefault="000E6AFB" w:rsidP="000E6AFB">
      <w:pPr>
        <w:spacing w:after="0" w:line="240" w:lineRule="auto"/>
        <w:rPr>
          <w:rFonts w:cstheme="minorHAnsi"/>
        </w:rPr>
      </w:pPr>
      <w:r w:rsidRPr="00537EAE">
        <w:rPr>
          <w:rFonts w:cstheme="minorHAnsi"/>
        </w:rPr>
        <w:t>Inscrição por correio ou fax</w:t>
      </w:r>
    </w:p>
    <w:p w14:paraId="3A23022A" w14:textId="77777777" w:rsidR="000E6AFB" w:rsidRPr="00537EAE" w:rsidRDefault="000E6AFB" w:rsidP="000E6AFB">
      <w:pPr>
        <w:spacing w:after="0" w:line="240" w:lineRule="auto"/>
        <w:rPr>
          <w:rFonts w:cstheme="minorHAnsi"/>
        </w:rPr>
      </w:pPr>
      <w:r w:rsidRPr="00537EAE">
        <w:rPr>
          <w:rFonts w:cstheme="minorHAnsi"/>
        </w:rPr>
        <w:t>Preencha um Formulário de inscrição do Plano de Saúde do MassHealth. Envie o formulário preenchido para:</w:t>
      </w:r>
    </w:p>
    <w:p w14:paraId="6C16D760" w14:textId="77777777" w:rsidR="000E6AFB" w:rsidRPr="00537EAE" w:rsidRDefault="000E6AFB" w:rsidP="000E6AFB">
      <w:pPr>
        <w:spacing w:after="0" w:line="240" w:lineRule="auto"/>
        <w:rPr>
          <w:rFonts w:cstheme="minorHAnsi"/>
        </w:rPr>
      </w:pPr>
      <w:r w:rsidRPr="00537EAE">
        <w:rPr>
          <w:rFonts w:cstheme="minorHAnsi"/>
        </w:rPr>
        <w:t xml:space="preserve">Health </w:t>
      </w:r>
      <w:proofErr w:type="spellStart"/>
      <w:r w:rsidRPr="00537EAE">
        <w:rPr>
          <w:rFonts w:cstheme="minorHAnsi"/>
        </w:rPr>
        <w:t>Insurance</w:t>
      </w:r>
      <w:proofErr w:type="spellEnd"/>
      <w:r w:rsidRPr="00537EAE">
        <w:rPr>
          <w:rFonts w:cstheme="minorHAnsi"/>
        </w:rPr>
        <w:t xml:space="preserve"> </w:t>
      </w:r>
      <w:proofErr w:type="spellStart"/>
      <w:r w:rsidRPr="00537EAE">
        <w:rPr>
          <w:rFonts w:cstheme="minorHAnsi"/>
        </w:rPr>
        <w:t>Processing</w:t>
      </w:r>
      <w:proofErr w:type="spellEnd"/>
      <w:r w:rsidRPr="00537EAE">
        <w:rPr>
          <w:rFonts w:cstheme="minorHAnsi"/>
        </w:rPr>
        <w:t xml:space="preserve"> Center</w:t>
      </w:r>
      <w:r w:rsidRPr="00537EAE">
        <w:rPr>
          <w:rFonts w:cstheme="minorHAnsi"/>
        </w:rPr>
        <w:br/>
      </w:r>
      <w:proofErr w:type="spellStart"/>
      <w:r w:rsidRPr="00537EAE">
        <w:rPr>
          <w:rFonts w:cstheme="minorHAnsi"/>
        </w:rPr>
        <w:t>ATTN</w:t>
      </w:r>
      <w:proofErr w:type="spellEnd"/>
      <w:r w:rsidRPr="00537EAE">
        <w:rPr>
          <w:rFonts w:cstheme="minorHAnsi"/>
        </w:rPr>
        <w:t xml:space="preserve">: </w:t>
      </w:r>
      <w:proofErr w:type="spellStart"/>
      <w:r w:rsidRPr="00537EAE">
        <w:rPr>
          <w:rFonts w:cstheme="minorHAnsi"/>
        </w:rPr>
        <w:t>Enrollment</w:t>
      </w:r>
      <w:proofErr w:type="spellEnd"/>
      <w:r w:rsidRPr="00537EAE">
        <w:rPr>
          <w:rFonts w:cstheme="minorHAnsi"/>
        </w:rPr>
        <w:t xml:space="preserve"> PO Box 4405</w:t>
      </w:r>
    </w:p>
    <w:p w14:paraId="43518113" w14:textId="77777777" w:rsidR="000E6AFB" w:rsidRPr="00537EAE" w:rsidRDefault="000E6AFB" w:rsidP="000E6AFB">
      <w:pPr>
        <w:spacing w:after="0" w:line="240" w:lineRule="auto"/>
        <w:rPr>
          <w:rFonts w:cstheme="minorHAnsi"/>
        </w:rPr>
      </w:pPr>
      <w:proofErr w:type="spellStart"/>
      <w:r w:rsidRPr="00537EAE">
        <w:rPr>
          <w:rFonts w:cstheme="minorHAnsi"/>
        </w:rPr>
        <w:t>Taunton</w:t>
      </w:r>
      <w:proofErr w:type="spellEnd"/>
      <w:r w:rsidRPr="00537EAE">
        <w:rPr>
          <w:rFonts w:cstheme="minorHAnsi"/>
        </w:rPr>
        <w:t>, MA 02780</w:t>
      </w:r>
    </w:p>
    <w:p w14:paraId="47B3558F" w14:textId="1DF343FF" w:rsidR="000E6AFB" w:rsidRPr="00537EAE" w:rsidRDefault="000E6AFB" w:rsidP="000E6AFB">
      <w:pPr>
        <w:spacing w:after="0" w:line="240" w:lineRule="auto"/>
        <w:rPr>
          <w:rFonts w:cstheme="minorHAnsi"/>
        </w:rPr>
      </w:pPr>
      <w:r w:rsidRPr="00537EAE">
        <w:rPr>
          <w:rFonts w:cstheme="minorHAnsi"/>
        </w:rPr>
        <w:t>Fax: (617) 988-8903</w:t>
      </w:r>
    </w:p>
    <w:p w14:paraId="18843FFE" w14:textId="2497A926" w:rsidR="000E6AFB" w:rsidRPr="00537EAE" w:rsidRDefault="000E6AFB" w:rsidP="000E6AFB">
      <w:pPr>
        <w:spacing w:after="0" w:line="240" w:lineRule="auto"/>
        <w:rPr>
          <w:rFonts w:cstheme="minorHAnsi"/>
        </w:rPr>
      </w:pPr>
    </w:p>
    <w:p w14:paraId="6940E148" w14:textId="790F761F" w:rsidR="000E6AFB" w:rsidRPr="00537EAE" w:rsidRDefault="000E6AFB" w:rsidP="000E6AFB">
      <w:pPr>
        <w:spacing w:after="0" w:line="240" w:lineRule="auto"/>
        <w:rPr>
          <w:rFonts w:cstheme="minorHAnsi"/>
        </w:rPr>
      </w:pPr>
    </w:p>
    <w:p w14:paraId="10559D42" w14:textId="48363738" w:rsidR="000E6AFB" w:rsidRPr="00BE367B" w:rsidRDefault="000E6AFB" w:rsidP="00BE367B">
      <w:pPr>
        <w:pStyle w:val="Heading2"/>
      </w:pPr>
      <w:bookmarkStart w:id="263" w:name="_Toc211950374"/>
      <w:r w:rsidRPr="00BE367B">
        <w:t>Como mudar seu plano de saúde</w:t>
      </w:r>
      <w:bookmarkEnd w:id="263"/>
    </w:p>
    <w:p w14:paraId="613383D6" w14:textId="76C09821" w:rsidR="000E6AFB" w:rsidRPr="00537EAE" w:rsidRDefault="000E6AFB" w:rsidP="000E6AFB">
      <w:pPr>
        <w:spacing w:after="0" w:line="240" w:lineRule="auto"/>
        <w:rPr>
          <w:rFonts w:cstheme="minorHAnsi"/>
        </w:rPr>
      </w:pPr>
    </w:p>
    <w:p w14:paraId="120F9058" w14:textId="59985D1D" w:rsidR="000E6AFB" w:rsidRPr="00537EAE" w:rsidRDefault="000E6AFB" w:rsidP="000E6AFB">
      <w:pPr>
        <w:spacing w:after="0" w:line="240" w:lineRule="auto"/>
        <w:rPr>
          <w:rFonts w:cstheme="minorHAnsi"/>
        </w:rPr>
      </w:pPr>
      <w:r w:rsidRPr="00537EAE">
        <w:rPr>
          <w:rFonts w:cstheme="minorHAnsi"/>
        </w:rPr>
        <w:t>Como membro do MassHealth inscrito em um plano de saúde, você pode mudar seu plano de saúde por qualquer motivo, somente durante seu Período de Seleção de Plano. Quando estiver em seu Período de Inscrição Fixo, você só poderá mudar seu plano de saúde por determinados motivos.</w:t>
      </w:r>
    </w:p>
    <w:p w14:paraId="4538F801" w14:textId="77777777" w:rsidR="000E6AFB" w:rsidRPr="00537EAE" w:rsidRDefault="000E6AFB" w:rsidP="000E6AFB">
      <w:pPr>
        <w:spacing w:after="0" w:line="240" w:lineRule="auto"/>
        <w:rPr>
          <w:rFonts w:cstheme="minorHAnsi"/>
        </w:rPr>
      </w:pPr>
    </w:p>
    <w:p w14:paraId="10500D4E" w14:textId="77777777" w:rsidR="000E6AFB" w:rsidRPr="00537EAE" w:rsidRDefault="000E6AFB" w:rsidP="000E6AFB">
      <w:pPr>
        <w:spacing w:after="0" w:line="240" w:lineRule="auto"/>
        <w:rPr>
          <w:rFonts w:cstheme="minorHAnsi"/>
        </w:rPr>
      </w:pPr>
      <w:r w:rsidRPr="00537EAE">
        <w:rPr>
          <w:rFonts w:cstheme="minorHAnsi"/>
        </w:rPr>
        <w:t>Os seguintes membros podem mudar os planos de saúde a qualquer hora, em qualquer momento.</w:t>
      </w:r>
    </w:p>
    <w:p w14:paraId="6A1B347D" w14:textId="1E4E26F8" w:rsidR="000E6AFB" w:rsidRPr="00537EAE" w:rsidRDefault="000E6AFB" w:rsidP="0011264A">
      <w:pPr>
        <w:pStyle w:val="ListParagraph"/>
        <w:numPr>
          <w:ilvl w:val="0"/>
          <w:numId w:val="36"/>
        </w:numPr>
        <w:spacing w:after="0" w:line="240" w:lineRule="auto"/>
        <w:rPr>
          <w:rFonts w:cstheme="minorHAnsi"/>
        </w:rPr>
      </w:pPr>
      <w:r w:rsidRPr="00537EAE">
        <w:rPr>
          <w:rFonts w:cstheme="minorHAnsi"/>
        </w:rPr>
        <w:t>Crianças que estão sob os cuidados ou custódia do Departamento de Crianças e Famílias (DCF)</w:t>
      </w:r>
    </w:p>
    <w:p w14:paraId="30B9805E" w14:textId="3CA8587E" w:rsidR="000E6AFB" w:rsidRPr="00537EAE" w:rsidRDefault="000E6AFB" w:rsidP="0011264A">
      <w:pPr>
        <w:pStyle w:val="ListParagraph"/>
        <w:numPr>
          <w:ilvl w:val="0"/>
          <w:numId w:val="36"/>
        </w:numPr>
        <w:spacing w:after="0" w:line="240" w:lineRule="auto"/>
        <w:rPr>
          <w:rFonts w:cstheme="minorHAnsi"/>
        </w:rPr>
      </w:pPr>
      <w:r w:rsidRPr="00537EAE">
        <w:rPr>
          <w:rFonts w:cstheme="minorHAnsi"/>
        </w:rPr>
        <w:t>Jovens que estão sob os cuidados ou custódia do Departamento de Serviços Juvenis (DYS)</w:t>
      </w:r>
    </w:p>
    <w:p w14:paraId="577E71A3" w14:textId="3CCEBCFE" w:rsidR="000E6AFB" w:rsidRPr="00537EAE" w:rsidRDefault="000E6AFB" w:rsidP="0011264A">
      <w:pPr>
        <w:pStyle w:val="ListParagraph"/>
        <w:numPr>
          <w:ilvl w:val="0"/>
          <w:numId w:val="36"/>
        </w:numPr>
        <w:spacing w:after="0" w:line="240" w:lineRule="auto"/>
        <w:rPr>
          <w:rFonts w:cstheme="minorHAnsi"/>
        </w:rPr>
      </w:pPr>
      <w:r w:rsidRPr="00537EAE">
        <w:rPr>
          <w:rFonts w:cstheme="minorHAnsi"/>
        </w:rPr>
        <w:t>Recém-nascidos e crianças menores de um ano de idade</w:t>
      </w:r>
    </w:p>
    <w:p w14:paraId="632BB145" w14:textId="2CDFF9ED" w:rsidR="000E6AFB" w:rsidRPr="00537EAE" w:rsidRDefault="000E6AFB" w:rsidP="0011264A">
      <w:pPr>
        <w:pStyle w:val="ListParagraph"/>
        <w:numPr>
          <w:ilvl w:val="0"/>
          <w:numId w:val="36"/>
        </w:numPr>
        <w:spacing w:after="0" w:line="240" w:lineRule="auto"/>
        <w:rPr>
          <w:rFonts w:cstheme="minorHAnsi"/>
        </w:rPr>
      </w:pPr>
      <w:r w:rsidRPr="00537EAE">
        <w:rPr>
          <w:rFonts w:cstheme="minorHAnsi"/>
        </w:rPr>
        <w:t>Membros inscritos no Plano Clínico de Cuidados Primários (PCC)</w:t>
      </w:r>
    </w:p>
    <w:p w14:paraId="76201DAA" w14:textId="624FF94A" w:rsidR="009A5148" w:rsidRPr="00537EAE" w:rsidRDefault="009A5148">
      <w:pPr>
        <w:rPr>
          <w:rFonts w:cstheme="minorHAnsi"/>
        </w:rPr>
      </w:pPr>
      <w:r w:rsidRPr="00537EAE">
        <w:rPr>
          <w:rFonts w:cstheme="minorHAnsi"/>
        </w:rPr>
        <w:br w:type="page"/>
      </w:r>
    </w:p>
    <w:p w14:paraId="429F6D1F" w14:textId="2465C492" w:rsidR="000E6AFB" w:rsidRPr="00BE367B" w:rsidRDefault="009D7252" w:rsidP="00BE367B">
      <w:pPr>
        <w:pStyle w:val="Heading2"/>
      </w:pPr>
      <w:bookmarkStart w:id="264" w:name="_Toc211950375"/>
      <w:r w:rsidRPr="00BE367B">
        <w:lastRenderedPageBreak/>
        <w:t>Período de Seleção de Plano</w:t>
      </w:r>
      <w:bookmarkEnd w:id="264"/>
    </w:p>
    <w:p w14:paraId="24217899" w14:textId="77777777" w:rsidR="009D7252" w:rsidRPr="00537EAE" w:rsidRDefault="009D7252" w:rsidP="009D7252">
      <w:pPr>
        <w:rPr>
          <w:rFonts w:cstheme="minorHAnsi"/>
        </w:rPr>
      </w:pPr>
      <w:r w:rsidRPr="00537EAE">
        <w:rPr>
          <w:rFonts w:cstheme="minorHAnsi"/>
        </w:rPr>
        <w:t>Se está inscrito em uma MCO ou ACO, você terá um Período de Seleção de Plano de 90 dias, todos os anos. O MassHealth avisará sobre o seu Período de Seleção de Plano. Durante esse período, você pode mudar os planos de saúde por qualquer motivo.</w:t>
      </w:r>
    </w:p>
    <w:p w14:paraId="331C3E9B" w14:textId="77777777" w:rsidR="009D7252" w:rsidRPr="00537EAE" w:rsidRDefault="009D7252" w:rsidP="009D7252">
      <w:pPr>
        <w:rPr>
          <w:rFonts w:cstheme="minorHAnsi"/>
        </w:rPr>
      </w:pPr>
      <w:r w:rsidRPr="00537EAE">
        <w:rPr>
          <w:rFonts w:cstheme="minorHAnsi"/>
        </w:rPr>
        <w:t>Se está inscrito em um Plano PCC, você pode mudar para uma ACO ou MCO a qualquer momento.</w:t>
      </w:r>
    </w:p>
    <w:p w14:paraId="0B635AE7" w14:textId="6D9CB9CD" w:rsidR="00C12596" w:rsidRPr="00537EAE" w:rsidRDefault="009D7252" w:rsidP="00BE367B">
      <w:pPr>
        <w:rPr>
          <w:rFonts w:cstheme="minorHAnsi"/>
        </w:rPr>
      </w:pPr>
      <w:r w:rsidRPr="00537EAE">
        <w:rPr>
          <w:rFonts w:cstheme="minorHAnsi"/>
        </w:rPr>
        <w:t>Se decidir mudar seu plano de saúde, não deixe de consultar www.MassHealthChoices.com para saber quais são as opções de plano de saúde disponíveis na sua área.</w:t>
      </w:r>
    </w:p>
    <w:p w14:paraId="0AA90890" w14:textId="31FA7CF5" w:rsidR="009D7252" w:rsidRPr="00537EAE" w:rsidRDefault="009D7252" w:rsidP="00BE367B">
      <w:pPr>
        <w:pStyle w:val="Heading2"/>
      </w:pPr>
      <w:bookmarkStart w:id="265" w:name="_Toc211950376"/>
      <w:r w:rsidRPr="00537EAE">
        <w:t>Período de Inscrição Fixo</w:t>
      </w:r>
      <w:bookmarkEnd w:id="265"/>
    </w:p>
    <w:p w14:paraId="44BB5624" w14:textId="258B631C" w:rsidR="009D7252" w:rsidRPr="00537EAE" w:rsidRDefault="009D7252" w:rsidP="009D7252">
      <w:pPr>
        <w:rPr>
          <w:rFonts w:cstheme="minorHAnsi"/>
        </w:rPr>
      </w:pPr>
      <w:r w:rsidRPr="00537EAE">
        <w:rPr>
          <w:rFonts w:cstheme="minorHAnsi"/>
        </w:rPr>
        <w:t xml:space="preserve">Se você estiver em uma ACO ou MCO quando seu Período de Seleção de Plano terminar, você está no seu Período de Inscrição Fixo. Durante o seu Período de Inscrição Fixo, você só poderá mudar seu plano de saúde por determinados motivos. </w:t>
      </w:r>
    </w:p>
    <w:p w14:paraId="188AF2A5" w14:textId="77777777" w:rsidR="00276B98" w:rsidRPr="00537EAE" w:rsidRDefault="00276B98" w:rsidP="009D7252">
      <w:pPr>
        <w:rPr>
          <w:rFonts w:cstheme="minorHAnsi"/>
        </w:rPr>
      </w:pPr>
    </w:p>
    <w:p w14:paraId="15039BC5" w14:textId="180783E8" w:rsidR="009D7252" w:rsidRPr="00537EAE" w:rsidRDefault="009D7252" w:rsidP="00AA0A17">
      <w:pPr>
        <w:rPr>
          <w:rFonts w:cstheme="minorHAnsi"/>
          <w:b/>
          <w:bCs/>
        </w:rPr>
      </w:pPr>
      <w:r w:rsidRPr="00537EAE">
        <w:rPr>
          <w:rFonts w:cstheme="minorHAnsi"/>
          <w:b/>
        </w:rPr>
        <w:t>Período de Seleção de Plano</w:t>
      </w:r>
    </w:p>
    <w:p w14:paraId="005538E9" w14:textId="4656EFCF" w:rsidR="009D7252" w:rsidRPr="00537EAE" w:rsidRDefault="009D7252" w:rsidP="009D7252">
      <w:pPr>
        <w:rPr>
          <w:rFonts w:cstheme="minorHAnsi"/>
        </w:rPr>
      </w:pPr>
      <w:r w:rsidRPr="00537EAE">
        <w:rPr>
          <w:rFonts w:cstheme="minorHAnsi"/>
        </w:rPr>
        <w:t>Durante este período você PODE mudar seu plano de saúde.</w:t>
      </w:r>
    </w:p>
    <w:p w14:paraId="6074E6C2" w14:textId="1DD40FEE" w:rsidR="009D7252" w:rsidRPr="00537EAE" w:rsidRDefault="009D7252" w:rsidP="00AA0A17">
      <w:pPr>
        <w:rPr>
          <w:rFonts w:cstheme="minorHAnsi"/>
          <w:b/>
          <w:bCs/>
        </w:rPr>
      </w:pPr>
      <w:r w:rsidRPr="00537EAE">
        <w:rPr>
          <w:rFonts w:cstheme="minorHAnsi"/>
          <w:b/>
        </w:rPr>
        <w:t>Período de Inscrição Fixo</w:t>
      </w:r>
    </w:p>
    <w:p w14:paraId="4FA2171D" w14:textId="565920D1" w:rsidR="009D7252" w:rsidRPr="00537EAE" w:rsidRDefault="009D7252" w:rsidP="009D7252">
      <w:pPr>
        <w:rPr>
          <w:rFonts w:cstheme="minorHAnsi"/>
        </w:rPr>
      </w:pPr>
      <w:r w:rsidRPr="00537EAE">
        <w:rPr>
          <w:rFonts w:cstheme="minorHAnsi"/>
        </w:rPr>
        <w:t>Durante este período você NÃO PODE mudar seu plano de saúde.</w:t>
      </w:r>
    </w:p>
    <w:p w14:paraId="735C1DD1" w14:textId="02B67381" w:rsidR="009D7252" w:rsidRPr="00537EAE" w:rsidRDefault="009D7252" w:rsidP="009D7252">
      <w:pPr>
        <w:rPr>
          <w:rFonts w:cstheme="minorHAnsi"/>
        </w:rPr>
      </w:pPr>
      <w:r w:rsidRPr="00537EAE">
        <w:rPr>
          <w:rFonts w:cstheme="minorHAnsi"/>
        </w:rPr>
        <w:t>Exceto por determinados motivos (ver na página seguinte).</w:t>
      </w:r>
    </w:p>
    <w:p w14:paraId="2C79C0A8" w14:textId="77777777" w:rsidR="009D7252" w:rsidRPr="00537EAE" w:rsidRDefault="009D7252">
      <w:pPr>
        <w:rPr>
          <w:rFonts w:cstheme="minorHAnsi"/>
        </w:rPr>
      </w:pPr>
      <w:r w:rsidRPr="00537EAE">
        <w:rPr>
          <w:rFonts w:cstheme="minorHAnsi"/>
        </w:rPr>
        <w:br w:type="page"/>
      </w:r>
    </w:p>
    <w:p w14:paraId="4D6DCB57" w14:textId="6CD6B69E" w:rsidR="009D7252" w:rsidRPr="00537EAE" w:rsidRDefault="009D7252" w:rsidP="00BE367B">
      <w:pPr>
        <w:pStyle w:val="Heading3"/>
      </w:pPr>
      <w:r w:rsidRPr="00537EAE">
        <w:lastRenderedPageBreak/>
        <w:t>Exceções do Período de Inscrição Fixo</w:t>
      </w:r>
    </w:p>
    <w:p w14:paraId="081E9590" w14:textId="77777777" w:rsidR="009D7252" w:rsidRPr="00537EAE" w:rsidRDefault="009D7252" w:rsidP="009D7252">
      <w:pPr>
        <w:rPr>
          <w:rFonts w:cstheme="minorHAnsi"/>
        </w:rPr>
      </w:pPr>
      <w:r w:rsidRPr="00537EAE">
        <w:rPr>
          <w:rFonts w:cstheme="minorHAnsi"/>
        </w:rPr>
        <w:t>Quando estiver em seu Período de Inscrição Fixo, você só poderá mudar seu plano de saúde devido a um dos seguintes motivos.</w:t>
      </w:r>
    </w:p>
    <w:p w14:paraId="185C62CC" w14:textId="29DEAA2A" w:rsidR="009D7252" w:rsidRPr="00537EAE" w:rsidRDefault="009D7252" w:rsidP="0011264A">
      <w:pPr>
        <w:pStyle w:val="ListParagraph"/>
        <w:numPr>
          <w:ilvl w:val="0"/>
          <w:numId w:val="12"/>
        </w:numPr>
        <w:rPr>
          <w:rFonts w:cstheme="minorHAnsi"/>
        </w:rPr>
      </w:pPr>
      <w:r w:rsidRPr="00537EAE">
        <w:rPr>
          <w:rFonts w:cstheme="minorHAnsi"/>
        </w:rPr>
        <w:t>Você se mudou da área de serviço da MCO, do Plano de Parceria de Cuidados Responsáveis ou da ACO de Cuidados Primários.</w:t>
      </w:r>
    </w:p>
    <w:p w14:paraId="2B46E967" w14:textId="5EDEBE06" w:rsidR="009D7252" w:rsidRPr="00537EAE" w:rsidRDefault="009D7252" w:rsidP="0011264A">
      <w:pPr>
        <w:pStyle w:val="ListParagraph"/>
        <w:numPr>
          <w:ilvl w:val="0"/>
          <w:numId w:val="12"/>
        </w:numPr>
        <w:rPr>
          <w:rFonts w:cstheme="minorHAnsi"/>
        </w:rPr>
      </w:pPr>
      <w:r w:rsidRPr="00537EAE">
        <w:rPr>
          <w:rFonts w:cstheme="minorHAnsi"/>
        </w:rPr>
        <w:t>A MCO, o Plano de Parceria de Cuidados Responsáveis, ou a ACO de Cuidados Primários, não cobre o serviço que você solicitou devido a objeções morais ou religiosas.</w:t>
      </w:r>
    </w:p>
    <w:p w14:paraId="507E0753" w14:textId="6E5500F1" w:rsidR="009D7252" w:rsidRPr="00537EAE" w:rsidRDefault="009D7252" w:rsidP="0011264A">
      <w:pPr>
        <w:pStyle w:val="ListParagraph"/>
        <w:numPr>
          <w:ilvl w:val="0"/>
          <w:numId w:val="12"/>
        </w:numPr>
        <w:rPr>
          <w:rFonts w:cstheme="minorHAnsi"/>
        </w:rPr>
      </w:pPr>
      <w:r w:rsidRPr="00537EAE">
        <w:rPr>
          <w:rFonts w:cstheme="minorHAnsi"/>
        </w:rPr>
        <w:t>Você precisa de serviços relacionados que sejam prestados ao mesmo tempo. Nem todos os serviços relacionados estão disponíveis na rede, e o seu provedor de cuidados primários ou outro provedor determina que receber os serviços separadamente poderia expor você a riscos desnecessários.</w:t>
      </w:r>
    </w:p>
    <w:p w14:paraId="0DEBD418" w14:textId="23B6B8C8" w:rsidR="009D7252" w:rsidRPr="00537EAE" w:rsidRDefault="009D7252" w:rsidP="0011264A">
      <w:pPr>
        <w:pStyle w:val="ListParagraph"/>
        <w:numPr>
          <w:ilvl w:val="0"/>
          <w:numId w:val="12"/>
        </w:numPr>
        <w:rPr>
          <w:rFonts w:cstheme="minorHAnsi"/>
        </w:rPr>
      </w:pPr>
      <w:r w:rsidRPr="00537EAE">
        <w:rPr>
          <w:rFonts w:cstheme="minorHAnsi"/>
        </w:rPr>
        <w:t>Você recebe cuidados de saúde de baixa qualidade, falta acesso aos serviços cobertos ou falta acesso a provedores experientes em lidar com suas necessidades de cuidados de saúde.</w:t>
      </w:r>
    </w:p>
    <w:p w14:paraId="2B346780" w14:textId="0B0F13FF" w:rsidR="009D7252" w:rsidRPr="00537EAE" w:rsidRDefault="009D7252" w:rsidP="0011264A">
      <w:pPr>
        <w:pStyle w:val="ListParagraph"/>
        <w:numPr>
          <w:ilvl w:val="0"/>
          <w:numId w:val="12"/>
        </w:numPr>
        <w:rPr>
          <w:rFonts w:cstheme="minorHAnsi"/>
        </w:rPr>
      </w:pPr>
      <w:r w:rsidRPr="00537EAE">
        <w:rPr>
          <w:rFonts w:cstheme="minorHAnsi"/>
        </w:rPr>
        <w:t>A MCO ou o Plano de Parceria de Cuidados Responsáveis não tem mais contrato com o MassHealth para cobrir sua área de serviço, ou o seu PCP que participa da sua ACO de Cuidados Primários não está disponível na sua área de serviço.</w:t>
      </w:r>
    </w:p>
    <w:p w14:paraId="1473579E" w14:textId="0899322B" w:rsidR="009D7252" w:rsidRPr="00537EAE" w:rsidRDefault="009D7252" w:rsidP="0011264A">
      <w:pPr>
        <w:pStyle w:val="ListParagraph"/>
        <w:numPr>
          <w:ilvl w:val="0"/>
          <w:numId w:val="12"/>
        </w:numPr>
        <w:rPr>
          <w:rFonts w:cstheme="minorHAnsi"/>
        </w:rPr>
      </w:pPr>
      <w:r w:rsidRPr="00537EAE">
        <w:rPr>
          <w:rFonts w:cstheme="minorHAnsi"/>
        </w:rPr>
        <w:t>Você demonstra para o MassHealth que a MCO, Plano de Parceria de Cuidados Responsáveis ou ACO de Cuidados Primários não proporcionou acesso a provedores que atendam às suas necessidades de cuidados de saúde ao longo do tempo, mesmo depois de você solicitar assistência.</w:t>
      </w:r>
    </w:p>
    <w:p w14:paraId="043F1287" w14:textId="6F8D3112" w:rsidR="009D7252" w:rsidRPr="00537EAE" w:rsidRDefault="009D7252" w:rsidP="0011264A">
      <w:pPr>
        <w:pStyle w:val="ListParagraph"/>
        <w:numPr>
          <w:ilvl w:val="0"/>
          <w:numId w:val="12"/>
        </w:numPr>
        <w:rPr>
          <w:rFonts w:cstheme="minorHAnsi"/>
        </w:rPr>
      </w:pPr>
      <w:r w:rsidRPr="00537EAE">
        <w:rPr>
          <w:rFonts w:cstheme="minorHAnsi"/>
        </w:rPr>
        <w:t>Você está desabrigado (e os registros do MassHealth indicam que você está em situação de não ter onde morar), e o Plano de Parceria de Cuidados Responsáveis da MCO, o Planos de Parceria de Cuidados Responsáveis, ou a ACO de Cuidados Primários não podem atender às suas necessidades geográficas.</w:t>
      </w:r>
    </w:p>
    <w:p w14:paraId="51A09043" w14:textId="26A1EA27" w:rsidR="009D7252" w:rsidRPr="00537EAE" w:rsidRDefault="009D7252" w:rsidP="0011264A">
      <w:pPr>
        <w:pStyle w:val="ListParagraph"/>
        <w:numPr>
          <w:ilvl w:val="0"/>
          <w:numId w:val="12"/>
        </w:numPr>
        <w:rPr>
          <w:rFonts w:cstheme="minorHAnsi"/>
        </w:rPr>
      </w:pPr>
      <w:r w:rsidRPr="00537EAE">
        <w:rPr>
          <w:rFonts w:cstheme="minorHAnsi"/>
        </w:rPr>
        <w:t>Você demonstra para o MassHealth que a MCO, o Plano de Parceria de Cuidados Responsáveis ou a ACO de Cuidados Primários violaram uma disposição importante do contrato que mantém com o MassHealth.</w:t>
      </w:r>
    </w:p>
    <w:p w14:paraId="17CB2CEA" w14:textId="275559E2" w:rsidR="009D7252" w:rsidRPr="00537EAE" w:rsidRDefault="009D7252" w:rsidP="0011264A">
      <w:pPr>
        <w:pStyle w:val="ListParagraph"/>
        <w:numPr>
          <w:ilvl w:val="0"/>
          <w:numId w:val="12"/>
        </w:numPr>
        <w:rPr>
          <w:rFonts w:cstheme="minorHAnsi"/>
        </w:rPr>
      </w:pPr>
      <w:r w:rsidRPr="00537EAE">
        <w:rPr>
          <w:rFonts w:cstheme="minorHAnsi"/>
        </w:rPr>
        <w:t>O MassHealth impõe uma sanção à MCO, ao Plano de Parceria de Cuidados Responsáveis, ou à ACO de Cuidados Primários, o que possibilita especificamente que você cancele, sem motivo específico, a sua inscrição na MCO, no Plano de Parceria de Cuidados Responsáveis, ou na ACO de Cuidados Primários.</w:t>
      </w:r>
    </w:p>
    <w:p w14:paraId="158A5B99" w14:textId="3A51F3FE" w:rsidR="009D7252" w:rsidRPr="00537EAE" w:rsidRDefault="009D7252" w:rsidP="0011264A">
      <w:pPr>
        <w:pStyle w:val="ListParagraph"/>
        <w:numPr>
          <w:ilvl w:val="0"/>
          <w:numId w:val="12"/>
        </w:numPr>
        <w:rPr>
          <w:rFonts w:cstheme="minorHAnsi"/>
        </w:rPr>
      </w:pPr>
      <w:r w:rsidRPr="00537EAE">
        <w:rPr>
          <w:rFonts w:cstheme="minorHAnsi"/>
        </w:rPr>
        <w:t>Você demonstra para o MassHealth que a MCO, o Plano de Parceria de Cuidados Responsáveis ou a ACO de Cuidados Primários não está atendendo às suas preferências ou necessidades de idioma, comunicação ou outro tipo de acesso.</w:t>
      </w:r>
    </w:p>
    <w:p w14:paraId="77E8CCD4" w14:textId="7BBAA192" w:rsidR="009D7252" w:rsidRPr="00537EAE" w:rsidRDefault="009D7252" w:rsidP="0011264A">
      <w:pPr>
        <w:pStyle w:val="ListParagraph"/>
        <w:numPr>
          <w:ilvl w:val="0"/>
          <w:numId w:val="12"/>
        </w:numPr>
        <w:rPr>
          <w:rFonts w:cstheme="minorHAnsi"/>
        </w:rPr>
      </w:pPr>
      <w:r w:rsidRPr="00537EAE">
        <w:rPr>
          <w:rFonts w:cstheme="minorHAnsi"/>
        </w:rPr>
        <w:t xml:space="preserve">Você demonstra ao MassHealth que os principais provedores da rede, incluindo </w:t>
      </w:r>
      <w:proofErr w:type="spellStart"/>
      <w:r w:rsidRPr="00537EAE">
        <w:rPr>
          <w:rFonts w:cstheme="minorHAnsi"/>
        </w:rPr>
        <w:t>PCPs</w:t>
      </w:r>
      <w:proofErr w:type="spellEnd"/>
      <w:r w:rsidRPr="00537EAE">
        <w:rPr>
          <w:rFonts w:cstheme="minorHAnsi"/>
        </w:rPr>
        <w:t>, especialistas ou provedores de cuidados de saúde comportamental, saíram da rede do Plano de Parceria de Cuidados Responsáveis ou da ACO de Cuidados Primários.</w:t>
      </w:r>
    </w:p>
    <w:p w14:paraId="4EF38946" w14:textId="2E34A8D0" w:rsidR="009D7252" w:rsidRPr="00537EAE" w:rsidRDefault="009D7252" w:rsidP="0011264A">
      <w:pPr>
        <w:pStyle w:val="ListParagraph"/>
        <w:numPr>
          <w:ilvl w:val="0"/>
          <w:numId w:val="12"/>
        </w:numPr>
        <w:rPr>
          <w:rFonts w:cstheme="minorHAnsi"/>
        </w:rPr>
      </w:pPr>
      <w:r w:rsidRPr="00537EAE">
        <w:rPr>
          <w:rFonts w:cstheme="minorHAnsi"/>
        </w:rPr>
        <w:t xml:space="preserve">Você mora nas áreas de serviço de Oak </w:t>
      </w:r>
      <w:proofErr w:type="spellStart"/>
      <w:r w:rsidRPr="00537EAE">
        <w:rPr>
          <w:rFonts w:cstheme="minorHAnsi"/>
        </w:rPr>
        <w:t>Bluffs</w:t>
      </w:r>
      <w:proofErr w:type="spellEnd"/>
      <w:r w:rsidRPr="00537EAE">
        <w:rPr>
          <w:rFonts w:cstheme="minorHAnsi"/>
        </w:rPr>
        <w:t xml:space="preserve"> ou </w:t>
      </w:r>
      <w:proofErr w:type="spellStart"/>
      <w:r w:rsidRPr="00537EAE">
        <w:rPr>
          <w:rFonts w:cstheme="minorHAnsi"/>
        </w:rPr>
        <w:t>Nantucket</w:t>
      </w:r>
      <w:proofErr w:type="spellEnd"/>
      <w:r w:rsidRPr="00537EAE">
        <w:rPr>
          <w:rFonts w:cstheme="minorHAnsi"/>
        </w:rPr>
        <w:t>.</w:t>
      </w:r>
    </w:p>
    <w:p w14:paraId="5A40F35E" w14:textId="08C553C3" w:rsidR="009D7252" w:rsidRPr="00537EAE" w:rsidRDefault="009D7252" w:rsidP="00226ECB">
      <w:pPr>
        <w:spacing w:after="0"/>
        <w:rPr>
          <w:rFonts w:cstheme="minorHAnsi"/>
        </w:rPr>
      </w:pPr>
    </w:p>
    <w:p w14:paraId="20A4DAB6" w14:textId="2D23344F" w:rsidR="009D7252" w:rsidRPr="00537EAE" w:rsidRDefault="009D7252">
      <w:pPr>
        <w:rPr>
          <w:rFonts w:cstheme="minorHAnsi"/>
        </w:rPr>
      </w:pPr>
      <w:r w:rsidRPr="00537EAE">
        <w:rPr>
          <w:rFonts w:cstheme="minorHAnsi"/>
        </w:rPr>
        <w:t xml:space="preserve">Se o MassHealth negar seu pedido de transferência para outro plano de saúde durante o seu Período de Inscrição Fixo, você pode solicitar uma audiência justa (recurso). Saiba mais sobre como solicitar uma audiência justa na página </w:t>
      </w:r>
      <w:r w:rsidR="00C63CCC" w:rsidRPr="00537EAE">
        <w:rPr>
          <w:rFonts w:cstheme="minorHAnsi"/>
        </w:rPr>
        <w:t>36</w:t>
      </w:r>
      <w:r w:rsidRPr="00537EAE">
        <w:rPr>
          <w:rFonts w:cstheme="minorHAnsi"/>
        </w:rPr>
        <w:t>.</w:t>
      </w:r>
      <w:r w:rsidRPr="00537EAE">
        <w:rPr>
          <w:rFonts w:cstheme="minorHAnsi"/>
        </w:rPr>
        <w:br w:type="page"/>
      </w:r>
    </w:p>
    <w:p w14:paraId="474992E8" w14:textId="7568195E" w:rsidR="009D7252" w:rsidRPr="00537EAE" w:rsidRDefault="009D7252" w:rsidP="00BE367B">
      <w:pPr>
        <w:pStyle w:val="Heading2"/>
      </w:pPr>
      <w:bookmarkStart w:id="266" w:name="_Toc211950377"/>
      <w:r w:rsidRPr="00537EAE">
        <w:lastRenderedPageBreak/>
        <w:t>Como usar seus cartões de ID de membro</w:t>
      </w:r>
      <w:bookmarkEnd w:id="266"/>
    </w:p>
    <w:p w14:paraId="6C95AE69" w14:textId="57AFF971" w:rsidR="009D7252" w:rsidRPr="00537EAE" w:rsidRDefault="009D7252" w:rsidP="00BE367B">
      <w:pPr>
        <w:rPr>
          <w:rFonts w:cstheme="minorHAnsi"/>
        </w:rPr>
      </w:pPr>
      <w:r w:rsidRPr="00537EAE">
        <w:rPr>
          <w:rFonts w:cstheme="minorHAnsi"/>
        </w:rPr>
        <w:t>Depois que você se inscrever em um plano de saúde, o MassHealth enviará uma carta confirmando sua inscrição. O plano de saúde que você selecionar mandará pelo correio um pacote de boas-vindas, com detalhes importantes sobre seu plano de saúde e um cartão de identidade (ID) de membro do plano de</w:t>
      </w:r>
      <w:r w:rsidR="00003B91" w:rsidRPr="00537EAE">
        <w:rPr>
          <w:rFonts w:cstheme="minorHAnsi"/>
        </w:rPr>
        <w:t> </w:t>
      </w:r>
      <w:r w:rsidRPr="00537EAE">
        <w:rPr>
          <w:rFonts w:cstheme="minorHAnsi"/>
        </w:rPr>
        <w:t>saúde.</w:t>
      </w:r>
    </w:p>
    <w:p w14:paraId="3DD5CF83" w14:textId="15352C77" w:rsidR="009D7252" w:rsidRPr="00537EAE" w:rsidRDefault="009D7252" w:rsidP="00BE367B">
      <w:pPr>
        <w:rPr>
          <w:rFonts w:cstheme="minorHAnsi"/>
        </w:rPr>
      </w:pPr>
      <w:r w:rsidRPr="00537EAE">
        <w:rPr>
          <w:rFonts w:cstheme="minorHAnsi"/>
        </w:rPr>
        <w:t>Tenha sempre com você os cartões de ID de membro do plano de saúde e do MassHealth, para que possa apresentá-los se precisar de atendimento. Mostre os dois cartões de ID sempre que receber cuidados de saúde ou mandar aviar uma receita médica.</w:t>
      </w:r>
    </w:p>
    <w:p w14:paraId="19662BAD" w14:textId="77777777" w:rsidR="009D7252" w:rsidRPr="00537EAE" w:rsidRDefault="009D7252" w:rsidP="00BE367B">
      <w:pPr>
        <w:rPr>
          <w:rFonts w:cstheme="minorHAnsi"/>
        </w:rPr>
      </w:pPr>
      <w:r w:rsidRPr="00537EAE">
        <w:rPr>
          <w:rFonts w:cstheme="minorHAnsi"/>
        </w:rPr>
        <w:t>Se o seu cartão de ID de membro do plano de saúde for danificado, extraviado ou roubado, ligue para o departamento de serviços do seu plano de saúde para solicitar um cartão de reposição.</w:t>
      </w:r>
    </w:p>
    <w:p w14:paraId="33F78528" w14:textId="2FF77AA2" w:rsidR="009D7252" w:rsidRPr="00537EAE" w:rsidRDefault="009D7252" w:rsidP="00BE367B">
      <w:pPr>
        <w:rPr>
          <w:rFonts w:cstheme="minorHAnsi"/>
        </w:rPr>
      </w:pPr>
      <w:r w:rsidRPr="00537EAE">
        <w:rPr>
          <w:rFonts w:cstheme="minorHAnsi"/>
        </w:rPr>
        <w:t>Se o seu cartão de ID de membro do MassHealth for danificado, extraviado ou roubado, ligue para o Centro de Atendimento ao Cliente do MassHealth pelo telefone (800) 841-2900 TDD/TTY: 711, para solicitar um cartão de reposição.</w:t>
      </w:r>
    </w:p>
    <w:p w14:paraId="415BA8C1" w14:textId="4C21946F" w:rsidR="00C63CCC" w:rsidRPr="00537EAE" w:rsidRDefault="00C63CCC" w:rsidP="00BE367B">
      <w:pPr>
        <w:pStyle w:val="Heading3"/>
      </w:pPr>
      <w:r w:rsidRPr="00537EAE">
        <w:t>Tenha com você os dois cartões</w:t>
      </w:r>
    </w:p>
    <w:p w14:paraId="56B27DEE" w14:textId="77777777" w:rsidR="00C63CCC" w:rsidRPr="00537EAE" w:rsidRDefault="00C63CCC" w:rsidP="00C63CCC">
      <w:pPr>
        <w:suppressAutoHyphens/>
        <w:rPr>
          <w:rFonts w:ascii="Calibri" w:hAnsi="Calibri" w:cs="Calibri"/>
        </w:rPr>
      </w:pPr>
      <w:r w:rsidRPr="00537EAE">
        <w:rPr>
          <w:rFonts w:ascii="Calibri" w:hAnsi="Calibri"/>
        </w:rPr>
        <w:t>Todos da sua família que estão inscritos terão um cartão de ID de membro do plano de saúde e do MassHealth. Mostre os dois cartões de ID sempre que receber cuidados de saúde ou mandar aviar uma receita médica.</w:t>
      </w:r>
    </w:p>
    <w:p w14:paraId="1895ECB4" w14:textId="77777777" w:rsidR="00C63CCC" w:rsidRPr="00537EAE" w:rsidRDefault="00C63CCC" w:rsidP="00C63CCC">
      <w:pPr>
        <w:suppressAutoHyphens/>
        <w:rPr>
          <w:rFonts w:ascii="Calibri" w:hAnsi="Calibri" w:cs="Calibri"/>
        </w:rPr>
      </w:pPr>
      <w:r w:rsidRPr="00537EAE">
        <w:rPr>
          <w:rFonts w:ascii="Calibri" w:hAnsi="Calibri"/>
        </w:rPr>
        <w:t>Se o seu cartão de ID de membro do MassHealth for danificado, extraviado ou roubado, ligue para o Centro de Atendimento ao Cliente do MassHealth pelo telefone (800) 841-2900 TDD/TTY: 711, para solicitar um cartão de reposição.</w:t>
      </w:r>
    </w:p>
    <w:p w14:paraId="78AF782C" w14:textId="4952850C" w:rsidR="00C63CCC" w:rsidRPr="00537EAE" w:rsidRDefault="00C63CCC" w:rsidP="00C63CCC">
      <w:pPr>
        <w:rPr>
          <w:rFonts w:cstheme="minorHAnsi"/>
        </w:rPr>
      </w:pPr>
    </w:p>
    <w:p w14:paraId="44285A6A" w14:textId="77777777" w:rsidR="009D7252" w:rsidRPr="00537EAE" w:rsidRDefault="009D7252">
      <w:pPr>
        <w:rPr>
          <w:rFonts w:cstheme="minorHAnsi"/>
        </w:rPr>
      </w:pPr>
      <w:r w:rsidRPr="00537EAE">
        <w:rPr>
          <w:rFonts w:cstheme="minorHAnsi"/>
        </w:rPr>
        <w:br w:type="page"/>
      </w:r>
    </w:p>
    <w:p w14:paraId="2C8CC893" w14:textId="42D3F353" w:rsidR="009D7252" w:rsidRPr="00537EAE" w:rsidRDefault="009D7252" w:rsidP="00BE367B">
      <w:pPr>
        <w:pStyle w:val="Heading2"/>
      </w:pPr>
      <w:bookmarkStart w:id="267" w:name="_Toc211950378"/>
      <w:r w:rsidRPr="00537EAE">
        <w:lastRenderedPageBreak/>
        <w:t>Mais informações</w:t>
      </w:r>
      <w:bookmarkEnd w:id="267"/>
    </w:p>
    <w:p w14:paraId="0337D564" w14:textId="100208CA" w:rsidR="009D7252" w:rsidRPr="00537EAE" w:rsidRDefault="009D7252" w:rsidP="00BE367B">
      <w:pPr>
        <w:rPr>
          <w:rFonts w:cstheme="minorHAnsi"/>
        </w:rPr>
      </w:pPr>
    </w:p>
    <w:p w14:paraId="45B92D85" w14:textId="4E3C5FB5" w:rsidR="009D7252" w:rsidRPr="00537EAE" w:rsidRDefault="009D7252" w:rsidP="00BE367B">
      <w:pPr>
        <w:pStyle w:val="Heading3"/>
      </w:pPr>
      <w:r w:rsidRPr="00537EAE">
        <w:t>Seus direitos</w:t>
      </w:r>
    </w:p>
    <w:p w14:paraId="6C140E7F" w14:textId="1D57DD73" w:rsidR="009D7252" w:rsidRPr="00537EAE" w:rsidRDefault="009D7252" w:rsidP="00BE367B">
      <w:pPr>
        <w:pStyle w:val="ListParagraph"/>
        <w:numPr>
          <w:ilvl w:val="0"/>
          <w:numId w:val="14"/>
        </w:numPr>
        <w:rPr>
          <w:rFonts w:cstheme="minorHAnsi"/>
        </w:rPr>
      </w:pPr>
      <w:r w:rsidRPr="00537EAE">
        <w:rPr>
          <w:rFonts w:cstheme="minorHAnsi"/>
        </w:rPr>
        <w:t>Você pode pedir uma cópia dos seus prontuários médicos, a qualquer momento.</w:t>
      </w:r>
    </w:p>
    <w:p w14:paraId="587D0D67" w14:textId="4ED73DCD" w:rsidR="009D7252" w:rsidRPr="00537EAE" w:rsidRDefault="009D7252" w:rsidP="00BE367B">
      <w:pPr>
        <w:pStyle w:val="ListParagraph"/>
        <w:numPr>
          <w:ilvl w:val="0"/>
          <w:numId w:val="14"/>
        </w:numPr>
        <w:rPr>
          <w:rFonts w:cstheme="minorHAnsi"/>
        </w:rPr>
      </w:pPr>
      <w:r w:rsidRPr="00537EAE">
        <w:rPr>
          <w:rFonts w:cstheme="minorHAnsi"/>
        </w:rPr>
        <w:t>Seus provedores de cuidados de saúde manterão suas informações e prontuários médicos confidenciais.</w:t>
      </w:r>
    </w:p>
    <w:p w14:paraId="50781E94" w14:textId="326AB4B8" w:rsidR="009D7252" w:rsidRPr="00537EAE" w:rsidRDefault="009D7252" w:rsidP="00BE367B">
      <w:pPr>
        <w:pStyle w:val="ListParagraph"/>
        <w:numPr>
          <w:ilvl w:val="0"/>
          <w:numId w:val="14"/>
        </w:numPr>
        <w:rPr>
          <w:rFonts w:cstheme="minorHAnsi"/>
        </w:rPr>
      </w:pPr>
      <w:r w:rsidRPr="00537EAE">
        <w:rPr>
          <w:rFonts w:cstheme="minorHAnsi"/>
        </w:rPr>
        <w:t>Seus provedores de cuidados de saúde fornecerão informações fáceis de entender sobre suas opções de tratamento.</w:t>
      </w:r>
    </w:p>
    <w:p w14:paraId="2B39FEC4" w14:textId="42A3C91D" w:rsidR="009D7252" w:rsidRPr="00537EAE" w:rsidRDefault="009D7252" w:rsidP="00BE367B">
      <w:pPr>
        <w:pStyle w:val="ListParagraph"/>
        <w:numPr>
          <w:ilvl w:val="0"/>
          <w:numId w:val="14"/>
        </w:numPr>
        <w:rPr>
          <w:rFonts w:cstheme="minorHAnsi"/>
        </w:rPr>
      </w:pPr>
      <w:r w:rsidRPr="00537EAE">
        <w:rPr>
          <w:rFonts w:cstheme="minorHAnsi"/>
        </w:rPr>
        <w:t>Seus provedores incluirão você em todas as decisões sobre seus cuidados de saúde.</w:t>
      </w:r>
    </w:p>
    <w:p w14:paraId="6AEF675D" w14:textId="2067484F" w:rsidR="009D7252" w:rsidRPr="00537EAE" w:rsidRDefault="009D7252" w:rsidP="00BE367B">
      <w:pPr>
        <w:pStyle w:val="ListParagraph"/>
        <w:numPr>
          <w:ilvl w:val="0"/>
          <w:numId w:val="14"/>
        </w:numPr>
        <w:rPr>
          <w:rFonts w:cstheme="minorHAnsi"/>
        </w:rPr>
      </w:pPr>
      <w:r w:rsidRPr="00537EAE">
        <w:rPr>
          <w:rFonts w:cstheme="minorHAnsi"/>
        </w:rPr>
        <w:t>Você pode se recusar a receber tratamento de cuidados de saúde a qualquer momento, por qualquer motivo.</w:t>
      </w:r>
    </w:p>
    <w:p w14:paraId="7D5D4388" w14:textId="354DD252" w:rsidR="009D7252" w:rsidRPr="00537EAE" w:rsidRDefault="009D7252" w:rsidP="00BE367B">
      <w:pPr>
        <w:pStyle w:val="ListParagraph"/>
        <w:numPr>
          <w:ilvl w:val="0"/>
          <w:numId w:val="14"/>
        </w:numPr>
        <w:rPr>
          <w:rFonts w:cstheme="minorHAnsi"/>
        </w:rPr>
      </w:pPr>
      <w:r w:rsidRPr="00537EAE">
        <w:rPr>
          <w:rFonts w:cstheme="minorHAnsi"/>
        </w:rPr>
        <w:t xml:space="preserve">Você pode apresentar uma queixa ou recurso se achar que o seu plano de saúde ou que </w:t>
      </w:r>
      <w:proofErr w:type="gramStart"/>
      <w:r w:rsidRPr="00537EAE">
        <w:rPr>
          <w:rFonts w:cstheme="minorHAnsi"/>
        </w:rPr>
        <w:t>o MassHealth negaram</w:t>
      </w:r>
      <w:proofErr w:type="gramEnd"/>
      <w:r w:rsidRPr="00537EAE">
        <w:rPr>
          <w:rFonts w:cstheme="minorHAnsi"/>
        </w:rPr>
        <w:t xml:space="preserve"> a você um serviço ou tratamento medicamente necessário.</w:t>
      </w:r>
    </w:p>
    <w:p w14:paraId="7DF4B635" w14:textId="2783C7A0" w:rsidR="009D7252" w:rsidRPr="00537EAE" w:rsidRDefault="009D7252" w:rsidP="00BE367B">
      <w:pPr>
        <w:rPr>
          <w:rFonts w:cstheme="minorHAnsi"/>
        </w:rPr>
      </w:pPr>
    </w:p>
    <w:p w14:paraId="2FFF0E8F" w14:textId="29EE7E40" w:rsidR="009D7252" w:rsidRPr="00537EAE" w:rsidRDefault="009D7252" w:rsidP="00BE367B">
      <w:pPr>
        <w:pStyle w:val="Heading3"/>
      </w:pPr>
      <w:r w:rsidRPr="00537EAE">
        <w:t>Suas responsabilidades</w:t>
      </w:r>
    </w:p>
    <w:p w14:paraId="66DE4ECD" w14:textId="776C29F2" w:rsidR="009D7252" w:rsidRPr="00537EAE" w:rsidRDefault="007521B7" w:rsidP="009D7252">
      <w:pPr>
        <w:rPr>
          <w:rFonts w:cstheme="minorHAnsi"/>
        </w:rPr>
      </w:pPr>
      <w:r w:rsidRPr="00537EAE">
        <w:rPr>
          <w:rFonts w:cstheme="minorHAnsi"/>
        </w:rPr>
        <w:t xml:space="preserve">Ligue para o MassHealth e para o seu plano de saúde se </w:t>
      </w:r>
    </w:p>
    <w:p w14:paraId="0B9210EB" w14:textId="14EE01B5" w:rsidR="007521B7" w:rsidRPr="00537EAE" w:rsidRDefault="007521B7" w:rsidP="0011264A">
      <w:pPr>
        <w:pStyle w:val="ListParagraph"/>
        <w:numPr>
          <w:ilvl w:val="0"/>
          <w:numId w:val="13"/>
        </w:numPr>
        <w:rPr>
          <w:rFonts w:cstheme="minorHAnsi"/>
        </w:rPr>
      </w:pPr>
      <w:r w:rsidRPr="00537EAE">
        <w:rPr>
          <w:rFonts w:cstheme="minorHAnsi"/>
        </w:rPr>
        <w:t>seu endereço mudar</w:t>
      </w:r>
    </w:p>
    <w:p w14:paraId="09C4363A" w14:textId="23BB2798" w:rsidR="007521B7" w:rsidRPr="00537EAE" w:rsidRDefault="007521B7" w:rsidP="0011264A">
      <w:pPr>
        <w:pStyle w:val="ListParagraph"/>
        <w:numPr>
          <w:ilvl w:val="0"/>
          <w:numId w:val="13"/>
        </w:numPr>
        <w:rPr>
          <w:rFonts w:cstheme="minorHAnsi"/>
        </w:rPr>
      </w:pPr>
      <w:r w:rsidRPr="00537EAE">
        <w:rPr>
          <w:rFonts w:cstheme="minorHAnsi"/>
        </w:rPr>
        <w:t>seu número de telefone mudar</w:t>
      </w:r>
    </w:p>
    <w:p w14:paraId="5DEAB128" w14:textId="17A679F8" w:rsidR="007521B7" w:rsidRPr="00537EAE" w:rsidRDefault="007521B7" w:rsidP="0011264A">
      <w:pPr>
        <w:pStyle w:val="ListParagraph"/>
        <w:numPr>
          <w:ilvl w:val="0"/>
          <w:numId w:val="13"/>
        </w:numPr>
        <w:rPr>
          <w:rFonts w:cstheme="minorHAnsi"/>
        </w:rPr>
      </w:pPr>
      <w:r w:rsidRPr="00537EAE">
        <w:rPr>
          <w:rFonts w:cstheme="minorHAnsi"/>
        </w:rPr>
        <w:t>você tiver um bebê o adotar uma criança</w:t>
      </w:r>
    </w:p>
    <w:p w14:paraId="68A1CD79" w14:textId="1A07929D" w:rsidR="007521B7" w:rsidRPr="00537EAE" w:rsidRDefault="007521B7" w:rsidP="007521B7">
      <w:pPr>
        <w:rPr>
          <w:rFonts w:cstheme="minorHAnsi"/>
        </w:rPr>
      </w:pPr>
    </w:p>
    <w:p w14:paraId="5CEF9A4D" w14:textId="7166D4C5" w:rsidR="007521B7" w:rsidRPr="00537EAE" w:rsidRDefault="007521B7" w:rsidP="007521B7">
      <w:pPr>
        <w:rPr>
          <w:rFonts w:cstheme="minorHAnsi"/>
        </w:rPr>
      </w:pPr>
      <w:r w:rsidRPr="00537EAE">
        <w:rPr>
          <w:rFonts w:cstheme="minorHAnsi"/>
        </w:rPr>
        <w:t>Termo importante</w:t>
      </w:r>
    </w:p>
    <w:p w14:paraId="34218A08" w14:textId="77777777" w:rsidR="007521B7" w:rsidRPr="00537EAE" w:rsidRDefault="007521B7" w:rsidP="007521B7">
      <w:pPr>
        <w:spacing w:before="5" w:line="254" w:lineRule="auto"/>
        <w:ind w:right="568"/>
        <w:rPr>
          <w:rFonts w:cstheme="minorHAnsi"/>
          <w:b/>
        </w:rPr>
      </w:pPr>
      <w:r w:rsidRPr="00537EAE">
        <w:rPr>
          <w:rFonts w:cstheme="minorHAnsi"/>
          <w:b/>
        </w:rPr>
        <w:t>Serviços ou suprimentos necessários para fins médicos</w:t>
      </w:r>
    </w:p>
    <w:p w14:paraId="55E7AE96" w14:textId="6DDE68C5" w:rsidR="007521B7" w:rsidRPr="00537EAE" w:rsidRDefault="007521B7" w:rsidP="007521B7">
      <w:pPr>
        <w:rPr>
          <w:rFonts w:cstheme="minorHAnsi"/>
        </w:rPr>
      </w:pPr>
      <w:r w:rsidRPr="00537EAE">
        <w:rPr>
          <w:rFonts w:cstheme="minorHAnsi"/>
        </w:rPr>
        <w:t>Serviços ou suprimentos para cuidados de saúde visando prevenir, diagnosticar ou tratar uma doença, lesão, condição, enfermidade ou seus sintomas e que atendem aos padrões médicos aceitos.</w:t>
      </w:r>
    </w:p>
    <w:p w14:paraId="08663F16" w14:textId="558EE9A9" w:rsidR="007521B7" w:rsidRPr="00537EAE" w:rsidRDefault="007521B7">
      <w:pPr>
        <w:rPr>
          <w:rFonts w:cstheme="minorHAnsi"/>
        </w:rPr>
      </w:pPr>
      <w:r w:rsidRPr="00537EAE">
        <w:rPr>
          <w:rFonts w:cstheme="minorHAnsi"/>
        </w:rPr>
        <w:br w:type="page"/>
      </w:r>
    </w:p>
    <w:p w14:paraId="45A638E0" w14:textId="23C54F63" w:rsidR="007521B7" w:rsidRPr="00BE367B" w:rsidRDefault="007521B7" w:rsidP="00BE367B">
      <w:pPr>
        <w:pStyle w:val="Heading2"/>
      </w:pPr>
      <w:bookmarkStart w:id="268" w:name="_Toc211950379"/>
      <w:r w:rsidRPr="00BE367B">
        <w:lastRenderedPageBreak/>
        <w:t>Se você receber uma conta</w:t>
      </w:r>
      <w:bookmarkEnd w:id="268"/>
    </w:p>
    <w:p w14:paraId="0FC76E79" w14:textId="1419B2A8" w:rsidR="007521B7" w:rsidRPr="00537EAE" w:rsidRDefault="007521B7" w:rsidP="007521B7">
      <w:pPr>
        <w:rPr>
          <w:rFonts w:cstheme="minorHAnsi"/>
        </w:rPr>
      </w:pPr>
      <w:r w:rsidRPr="00537EAE">
        <w:rPr>
          <w:rFonts w:cstheme="minorHAnsi"/>
        </w:rPr>
        <w:t xml:space="preserve">Os membros do MassHealth não devem receber contas por um serviço coberto. </w:t>
      </w:r>
    </w:p>
    <w:p w14:paraId="3A279998" w14:textId="02560E61" w:rsidR="007521B7" w:rsidRPr="00537EAE" w:rsidRDefault="007521B7" w:rsidP="007521B7">
      <w:pPr>
        <w:rPr>
          <w:rFonts w:cstheme="minorHAnsi"/>
        </w:rPr>
      </w:pPr>
      <w:r w:rsidRPr="00537EAE">
        <w:rPr>
          <w:rFonts w:cstheme="minorHAnsi"/>
        </w:rPr>
        <w:t>Se você está inscrito no Plano de Parceria de Cuidados Responsáveis ou em uma MCO e receber uma conta por serviço coberto, entre em contato com o seu provedor, forneça o número da sua ID do MassHealth e o número de sua ID do plano de saúde, e peça que liguem para o seu plano de saúde.</w:t>
      </w:r>
    </w:p>
    <w:p w14:paraId="49E4D24C" w14:textId="661D2475" w:rsidR="007521B7" w:rsidRPr="00537EAE" w:rsidRDefault="007521B7" w:rsidP="007521B7">
      <w:pPr>
        <w:rPr>
          <w:rFonts w:cstheme="minorHAnsi"/>
        </w:rPr>
      </w:pPr>
      <w:r w:rsidRPr="00537EAE">
        <w:rPr>
          <w:rFonts w:cstheme="minorHAnsi"/>
        </w:rPr>
        <w:t>Se você está inscrito na ACO de Cuidados Primários ou Plano PCC, e receber uma conta por serviço coberto, entre em contato com o seu provedor, forneça o número da sua ID do MassHealth e peça que liguem para o Centro de Atendimento ao Cliente do MassHealth pelo telefone (800) 841-2900, TDD/TTY:</w:t>
      </w:r>
      <w:r w:rsidR="00760920" w:rsidRPr="00537EAE">
        <w:rPr>
          <w:rFonts w:cstheme="minorHAnsi"/>
        </w:rPr>
        <w:t> </w:t>
      </w:r>
      <w:r w:rsidRPr="00537EAE">
        <w:rPr>
          <w:rFonts w:cstheme="minorHAnsi"/>
        </w:rPr>
        <w:t>711</w:t>
      </w:r>
      <w:r w:rsidR="00C058AF" w:rsidRPr="00537EAE">
        <w:rPr>
          <w:rFonts w:cstheme="minorHAnsi"/>
        </w:rPr>
        <w:t>.</w:t>
      </w:r>
    </w:p>
    <w:p w14:paraId="66A6DAD9" w14:textId="416F1A4D" w:rsidR="007521B7" w:rsidRPr="00537EAE" w:rsidRDefault="007521B7" w:rsidP="007521B7">
      <w:pPr>
        <w:rPr>
          <w:rFonts w:cstheme="minorHAnsi"/>
        </w:rPr>
      </w:pPr>
      <w:r w:rsidRPr="00537EAE">
        <w:rPr>
          <w:rFonts w:cstheme="minorHAnsi"/>
        </w:rPr>
        <w:t xml:space="preserve">Os números de ID de membro do MassHealth e do plano de saúde encontram-se nos cartões de ID de membro do MassHealth e do plano de saúde. Consulte a página </w:t>
      </w:r>
      <w:r w:rsidR="00A02120" w:rsidRPr="00537EAE">
        <w:rPr>
          <w:rFonts w:cstheme="minorHAnsi"/>
        </w:rPr>
        <w:t xml:space="preserve">34 </w:t>
      </w:r>
      <w:r w:rsidRPr="00537EAE">
        <w:rPr>
          <w:rFonts w:cstheme="minorHAnsi"/>
        </w:rPr>
        <w:t>para obter informações sobre seus cartões de ID de membro.</w:t>
      </w:r>
    </w:p>
    <w:p w14:paraId="76349052" w14:textId="1869EFC2" w:rsidR="007521B7" w:rsidRPr="00BE367B" w:rsidRDefault="007521B7" w:rsidP="00BE367B">
      <w:pPr>
        <w:pStyle w:val="Heading2"/>
      </w:pPr>
      <w:bookmarkStart w:id="269" w:name="_Toc211950380"/>
      <w:r w:rsidRPr="00BE367B">
        <w:t>Queixas, recursos e audiências justas</w:t>
      </w:r>
      <w:bookmarkEnd w:id="269"/>
    </w:p>
    <w:p w14:paraId="59918B14" w14:textId="06A63190" w:rsidR="007521B7" w:rsidRPr="00537EAE" w:rsidRDefault="007521B7" w:rsidP="00BE367B">
      <w:pPr>
        <w:pStyle w:val="Heading4"/>
      </w:pPr>
      <w:r w:rsidRPr="00537EAE">
        <w:t>Queixas</w:t>
      </w:r>
    </w:p>
    <w:p w14:paraId="3F9170AE" w14:textId="77777777" w:rsidR="007521B7" w:rsidRPr="00537EAE" w:rsidRDefault="007521B7" w:rsidP="007521B7">
      <w:pPr>
        <w:rPr>
          <w:rFonts w:cstheme="minorHAnsi"/>
        </w:rPr>
      </w:pPr>
      <w:r w:rsidRPr="00537EAE">
        <w:rPr>
          <w:rFonts w:cstheme="minorHAnsi"/>
        </w:rPr>
        <w:t>Seu plano de saúde empenha-se em assegurar que você tenha a melhor experiência de cuidados de saúde. Se você não estiver satisfeito com um serviço ou tiver uma pergunta ou queixa, ligue para</w:t>
      </w:r>
    </w:p>
    <w:p w14:paraId="499CAB10" w14:textId="77777777" w:rsidR="007521B7" w:rsidRPr="00537EAE" w:rsidRDefault="007521B7" w:rsidP="007521B7">
      <w:pPr>
        <w:rPr>
          <w:rFonts w:cstheme="minorHAnsi"/>
        </w:rPr>
      </w:pPr>
      <w:r w:rsidRPr="00537EAE">
        <w:rPr>
          <w:rFonts w:cstheme="minorHAnsi"/>
        </w:rPr>
        <w:t>o atendimento ao cliente do seu plano de saúde. O número do telefone está no verso do seu cartão de ID do plano de saúde.</w:t>
      </w:r>
    </w:p>
    <w:p w14:paraId="1A5B5537" w14:textId="266D6332" w:rsidR="007521B7" w:rsidRPr="00537EAE" w:rsidRDefault="007521B7" w:rsidP="007521B7">
      <w:pPr>
        <w:rPr>
          <w:rFonts w:cstheme="minorHAnsi"/>
        </w:rPr>
      </w:pPr>
      <w:r w:rsidRPr="00537EAE">
        <w:rPr>
          <w:rFonts w:cstheme="minorHAnsi"/>
        </w:rPr>
        <w:t xml:space="preserve">Você também pode contatar o Centro de Atendimento ao Cliente do MassHealth pelo </w:t>
      </w:r>
      <w:r w:rsidR="00F609BF" w:rsidRPr="00537EAE">
        <w:rPr>
          <w:rFonts w:cstheme="minorHAnsi"/>
        </w:rPr>
        <w:t>(800) </w:t>
      </w:r>
      <w:r w:rsidRPr="00537EAE">
        <w:rPr>
          <w:rFonts w:cstheme="minorHAnsi"/>
        </w:rPr>
        <w:t>841-2900</w:t>
      </w:r>
      <w:r w:rsidR="00B65565" w:rsidRPr="00537EAE">
        <w:rPr>
          <w:rFonts w:cstheme="minorHAnsi"/>
        </w:rPr>
        <w:t>,</w:t>
      </w:r>
      <w:r w:rsidRPr="00537EAE">
        <w:rPr>
          <w:rFonts w:cstheme="minorHAnsi"/>
        </w:rPr>
        <w:t xml:space="preserve"> TDD/TTY: 711.</w:t>
      </w:r>
    </w:p>
    <w:p w14:paraId="3CE0CEA3" w14:textId="3F875404" w:rsidR="007521B7" w:rsidRPr="00BE367B" w:rsidRDefault="007521B7" w:rsidP="00BE367B">
      <w:pPr>
        <w:pStyle w:val="Heading4"/>
      </w:pPr>
      <w:r w:rsidRPr="00BE367B">
        <w:t>Recursos e audiências justas</w:t>
      </w:r>
    </w:p>
    <w:p w14:paraId="17640AC6" w14:textId="77777777" w:rsidR="007521B7" w:rsidRPr="00537EAE" w:rsidRDefault="007521B7" w:rsidP="007521B7">
      <w:pPr>
        <w:rPr>
          <w:rFonts w:cstheme="minorHAnsi"/>
        </w:rPr>
      </w:pPr>
      <w:r w:rsidRPr="00537EAE">
        <w:rPr>
          <w:rFonts w:cstheme="minorHAnsi"/>
        </w:rPr>
        <w:t>Se você não concordar com uma decisão tomada pelo seu plano de saúde ou pelos provedores do plano de saúde, você pode entrar com um recurso ou solicitar uma Audiência Justa do MassHealth. O manual do membro do seu plano de saúde contém informações mais detalhadas sobre recursos e audiências justas.</w:t>
      </w:r>
    </w:p>
    <w:p w14:paraId="7537C58B" w14:textId="1D2C9B7E" w:rsidR="007521B7" w:rsidRPr="00537EAE" w:rsidRDefault="007521B7" w:rsidP="007521B7">
      <w:pPr>
        <w:rPr>
          <w:rFonts w:cstheme="minorHAnsi"/>
        </w:rPr>
      </w:pPr>
      <w:r w:rsidRPr="00537EAE">
        <w:rPr>
          <w:rFonts w:cstheme="minorHAnsi"/>
        </w:rPr>
        <w:t xml:space="preserve">Se tiver perguntas sobre o processo, ligue para o departamento de atendimento ao cliente do seu plano de saúde. O número do telefone está no verso do seu cartão de ID do plano de saúde. Você também pode contatar o Centro de Atendimento ao Cliente do MassHealth pelo </w:t>
      </w:r>
      <w:r w:rsidR="006B0918" w:rsidRPr="00537EAE">
        <w:rPr>
          <w:rFonts w:cstheme="minorHAnsi"/>
        </w:rPr>
        <w:t>(</w:t>
      </w:r>
      <w:r w:rsidRPr="00537EAE">
        <w:rPr>
          <w:rFonts w:cstheme="minorHAnsi"/>
        </w:rPr>
        <w:t>800</w:t>
      </w:r>
      <w:r w:rsidR="006B0918" w:rsidRPr="00537EAE">
        <w:rPr>
          <w:rFonts w:cstheme="minorHAnsi"/>
        </w:rPr>
        <w:t>) </w:t>
      </w:r>
      <w:r w:rsidRPr="00537EAE">
        <w:rPr>
          <w:rFonts w:cstheme="minorHAnsi"/>
        </w:rPr>
        <w:t>841-2900. TDD/TTY: 711.</w:t>
      </w:r>
    </w:p>
    <w:p w14:paraId="77A24B78" w14:textId="152FBBD9" w:rsidR="00AA0A17" w:rsidRPr="00537EAE" w:rsidRDefault="00AA0A17">
      <w:pPr>
        <w:rPr>
          <w:rFonts w:cstheme="minorHAnsi"/>
        </w:rPr>
      </w:pPr>
      <w:r w:rsidRPr="00537EAE">
        <w:rPr>
          <w:rFonts w:cstheme="minorHAnsi"/>
        </w:rPr>
        <w:br w:type="page"/>
      </w:r>
    </w:p>
    <w:p w14:paraId="4E7E200F" w14:textId="7E3519A0" w:rsidR="007521B7" w:rsidRPr="00FD3E47" w:rsidRDefault="007521B7" w:rsidP="00FD3E47">
      <w:pPr>
        <w:pStyle w:val="Heading2"/>
        <w:spacing w:after="160" w:line="259" w:lineRule="auto"/>
        <w:rPr>
          <w:sz w:val="36"/>
          <w:szCs w:val="36"/>
        </w:rPr>
      </w:pPr>
      <w:bookmarkStart w:id="270" w:name="_Toc211950381"/>
      <w:r w:rsidRPr="00FD3E47">
        <w:rPr>
          <w:sz w:val="36"/>
          <w:szCs w:val="36"/>
        </w:rPr>
        <w:lastRenderedPageBreak/>
        <w:t>Áreas de serviço</w:t>
      </w:r>
      <w:bookmarkEnd w:id="270"/>
    </w:p>
    <w:p w14:paraId="57A0ABF3" w14:textId="32481A7F" w:rsidR="007521B7" w:rsidRPr="00537EAE" w:rsidRDefault="007521B7" w:rsidP="007521B7">
      <w:pPr>
        <w:rPr>
          <w:rFonts w:cstheme="minorHAnsi"/>
        </w:rPr>
      </w:pPr>
      <w:r w:rsidRPr="00537EAE">
        <w:rPr>
          <w:rFonts w:cstheme="minorHAnsi"/>
        </w:rPr>
        <w:t>Cada plano de saúde cobre áreas de serviço específicas. Áreas de serviço são grupos de cidades. Lembre-se que você pode escolher só um plano de saúde na sua área de serviço.</w:t>
      </w:r>
    </w:p>
    <w:p w14:paraId="265705A8" w14:textId="473C0A80" w:rsidR="007521B7" w:rsidRPr="00537EAE" w:rsidRDefault="007521B7" w:rsidP="00525EA4">
      <w:pPr>
        <w:tabs>
          <w:tab w:val="left" w:pos="3600"/>
          <w:tab w:val="left" w:pos="5580"/>
        </w:tabs>
        <w:spacing w:after="0" w:line="240" w:lineRule="auto"/>
        <w:rPr>
          <w:rFonts w:cstheme="minorHAnsi"/>
          <w:b/>
          <w:bCs/>
        </w:rPr>
      </w:pPr>
      <w:r w:rsidRPr="00537EAE">
        <w:rPr>
          <w:rFonts w:cstheme="minorHAnsi"/>
          <w:b/>
        </w:rPr>
        <w:t>Sua cidade</w:t>
      </w:r>
      <w:r w:rsidRPr="00537EAE">
        <w:rPr>
          <w:rFonts w:cstheme="minorHAnsi"/>
          <w:b/>
        </w:rPr>
        <w:tab/>
        <w:t>Área de serviço</w:t>
      </w:r>
    </w:p>
    <w:p w14:paraId="2BC61432" w14:textId="6E66E7A7" w:rsidR="009313D8" w:rsidRPr="00537EAE" w:rsidRDefault="009313D8" w:rsidP="00E546C8">
      <w:pPr>
        <w:tabs>
          <w:tab w:val="left" w:pos="3600"/>
        </w:tabs>
        <w:spacing w:after="0" w:line="240" w:lineRule="auto"/>
        <w:jc w:val="both"/>
        <w:rPr>
          <w:rFonts w:cstheme="minorHAnsi"/>
        </w:rPr>
      </w:pPr>
      <w:proofErr w:type="spellStart"/>
      <w:r w:rsidRPr="00537EAE">
        <w:rPr>
          <w:rFonts w:cstheme="minorHAnsi"/>
        </w:rPr>
        <w:t>Abington</w:t>
      </w:r>
      <w:proofErr w:type="spellEnd"/>
      <w:r w:rsidRPr="00537EAE">
        <w:rPr>
          <w:rFonts w:cstheme="minorHAnsi"/>
        </w:rPr>
        <w:tab/>
      </w:r>
      <w:proofErr w:type="spellStart"/>
      <w:r w:rsidRPr="00537EAE">
        <w:rPr>
          <w:rFonts w:cstheme="minorHAnsi"/>
        </w:rPr>
        <w:t>Brockton</w:t>
      </w:r>
      <w:proofErr w:type="spellEnd"/>
    </w:p>
    <w:p w14:paraId="69017F4E" w14:textId="1796699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Accord</w:t>
      </w:r>
      <w:r w:rsidRPr="00B83CB2">
        <w:rPr>
          <w:rFonts w:cstheme="minorHAnsi"/>
          <w:lang w:val="en-US"/>
        </w:rPr>
        <w:tab/>
        <w:t>Quincy</w:t>
      </w:r>
    </w:p>
    <w:p w14:paraId="797DB590" w14:textId="7766F4C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Acton</w:t>
      </w:r>
      <w:r w:rsidRPr="00B83CB2">
        <w:rPr>
          <w:rFonts w:cstheme="minorHAnsi"/>
          <w:lang w:val="en-US"/>
        </w:rPr>
        <w:tab/>
        <w:t>Lowell</w:t>
      </w:r>
    </w:p>
    <w:p w14:paraId="66AB5A88" w14:textId="1A9DE7C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Acushnet</w:t>
      </w:r>
      <w:r w:rsidRPr="00B83CB2">
        <w:rPr>
          <w:rFonts w:cstheme="minorHAnsi"/>
          <w:lang w:val="en-US"/>
        </w:rPr>
        <w:tab/>
        <w:t>New Bedford</w:t>
      </w:r>
    </w:p>
    <w:p w14:paraId="56BD121C" w14:textId="3338897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Adams</w:t>
      </w:r>
      <w:r w:rsidRPr="00B83CB2">
        <w:rPr>
          <w:rFonts w:cstheme="minorHAnsi"/>
          <w:lang w:val="en-US"/>
        </w:rPr>
        <w:tab/>
      </w:r>
      <w:proofErr w:type="spellStart"/>
      <w:r w:rsidRPr="00B83CB2">
        <w:rPr>
          <w:rFonts w:cstheme="minorHAnsi"/>
          <w:lang w:val="en-US"/>
        </w:rPr>
        <w:t>Adams</w:t>
      </w:r>
      <w:proofErr w:type="spellEnd"/>
    </w:p>
    <w:p w14:paraId="2E6C9BEE" w14:textId="0B2AC7A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Agawam</w:t>
      </w:r>
      <w:r w:rsidRPr="00B83CB2">
        <w:rPr>
          <w:rFonts w:cstheme="minorHAnsi"/>
          <w:lang w:val="en-US"/>
        </w:rPr>
        <w:tab/>
        <w:t>Westfield</w:t>
      </w:r>
    </w:p>
    <w:p w14:paraId="17A6D88C" w14:textId="1EAC010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Alford</w:t>
      </w:r>
      <w:r w:rsidRPr="00B83CB2">
        <w:rPr>
          <w:rFonts w:cstheme="minorHAnsi"/>
          <w:lang w:val="en-US"/>
        </w:rPr>
        <w:tab/>
        <w:t>Pittsfield</w:t>
      </w:r>
    </w:p>
    <w:p w14:paraId="76CE3997" w14:textId="41ADDE3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Allston</w:t>
      </w:r>
      <w:r w:rsidRPr="00B83CB2">
        <w:rPr>
          <w:rFonts w:cstheme="minorHAnsi"/>
          <w:lang w:val="en-US"/>
        </w:rPr>
        <w:tab/>
        <w:t>Boston</w:t>
      </w:r>
    </w:p>
    <w:p w14:paraId="608441AD" w14:textId="0B2B29B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Amesbury</w:t>
      </w:r>
      <w:r w:rsidRPr="00B83CB2">
        <w:rPr>
          <w:rFonts w:cstheme="minorHAnsi"/>
          <w:lang w:val="en-US"/>
        </w:rPr>
        <w:tab/>
        <w:t>Haverhill</w:t>
      </w:r>
    </w:p>
    <w:p w14:paraId="4CD8725F" w14:textId="4493399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Amherst</w:t>
      </w:r>
      <w:r w:rsidRPr="00B83CB2">
        <w:rPr>
          <w:rFonts w:cstheme="minorHAnsi"/>
          <w:lang w:val="en-US"/>
        </w:rPr>
        <w:tab/>
        <w:t>Northampton</w:t>
      </w:r>
    </w:p>
    <w:p w14:paraId="26A88F43" w14:textId="4FF6A63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Andover</w:t>
      </w:r>
      <w:r w:rsidRPr="00B83CB2">
        <w:rPr>
          <w:rFonts w:cstheme="minorHAnsi"/>
          <w:lang w:val="en-US"/>
        </w:rPr>
        <w:tab/>
        <w:t>Lawrence</w:t>
      </w:r>
    </w:p>
    <w:p w14:paraId="2B8CD4A2" w14:textId="4294C3C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Aquinnah</w:t>
      </w:r>
      <w:r w:rsidRPr="00B83CB2">
        <w:rPr>
          <w:rFonts w:cstheme="minorHAnsi"/>
          <w:lang w:val="en-US"/>
        </w:rPr>
        <w:tab/>
        <w:t>Oak Bluffs</w:t>
      </w:r>
    </w:p>
    <w:p w14:paraId="54C615C7" w14:textId="760CD22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Arlington</w:t>
      </w:r>
      <w:r w:rsidRPr="00B83CB2">
        <w:rPr>
          <w:rFonts w:cstheme="minorHAnsi"/>
          <w:lang w:val="en-US"/>
        </w:rPr>
        <w:tab/>
        <w:t>Somerville</w:t>
      </w:r>
    </w:p>
    <w:p w14:paraId="4E3E65B5"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Arlington Heights</w:t>
      </w:r>
      <w:r w:rsidRPr="00B83CB2">
        <w:rPr>
          <w:rFonts w:cstheme="minorHAnsi"/>
          <w:lang w:val="en-US"/>
        </w:rPr>
        <w:tab/>
        <w:t>Somerville</w:t>
      </w:r>
    </w:p>
    <w:p w14:paraId="4AD0B89B" w14:textId="2D72ED7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Ashburnham</w:t>
      </w:r>
      <w:r w:rsidRPr="00B83CB2">
        <w:rPr>
          <w:rFonts w:cstheme="minorHAnsi"/>
          <w:lang w:val="en-US"/>
        </w:rPr>
        <w:tab/>
        <w:t>Gardner-Fitchburg</w:t>
      </w:r>
    </w:p>
    <w:p w14:paraId="4446E2B5" w14:textId="0B93285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Ashby</w:t>
      </w:r>
      <w:r w:rsidRPr="00B83CB2">
        <w:rPr>
          <w:rFonts w:cstheme="minorHAnsi"/>
          <w:lang w:val="en-US"/>
        </w:rPr>
        <w:tab/>
        <w:t>Gardner-Fitchburg</w:t>
      </w:r>
    </w:p>
    <w:p w14:paraId="6E740FC5" w14:textId="73B116E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Ashfield</w:t>
      </w:r>
      <w:r w:rsidRPr="00B83CB2">
        <w:rPr>
          <w:rFonts w:cstheme="minorHAnsi"/>
          <w:lang w:val="en-US"/>
        </w:rPr>
        <w:tab/>
        <w:t>Greenfield</w:t>
      </w:r>
    </w:p>
    <w:p w14:paraId="758DE67C" w14:textId="0320FDC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Ashland</w:t>
      </w:r>
      <w:r w:rsidRPr="00B83CB2">
        <w:rPr>
          <w:rFonts w:cstheme="minorHAnsi"/>
          <w:lang w:val="en-US"/>
        </w:rPr>
        <w:tab/>
        <w:t>Framingham</w:t>
      </w:r>
    </w:p>
    <w:p w14:paraId="5FD00EDE" w14:textId="630F84B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Ashley Falls</w:t>
      </w:r>
      <w:r w:rsidRPr="00B83CB2">
        <w:rPr>
          <w:rFonts w:cstheme="minorHAnsi"/>
          <w:lang w:val="en-US"/>
        </w:rPr>
        <w:tab/>
        <w:t>Pittsfield</w:t>
      </w:r>
    </w:p>
    <w:p w14:paraId="4BD7432C" w14:textId="53A14E1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Assonet</w:t>
      </w:r>
      <w:r w:rsidRPr="00B83CB2">
        <w:rPr>
          <w:rFonts w:cstheme="minorHAnsi"/>
          <w:lang w:val="en-US"/>
        </w:rPr>
        <w:tab/>
        <w:t>Fall River</w:t>
      </w:r>
    </w:p>
    <w:p w14:paraId="1C38D7BD" w14:textId="64C81DD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Athol</w:t>
      </w:r>
      <w:r w:rsidRPr="00B83CB2">
        <w:rPr>
          <w:rFonts w:cstheme="minorHAnsi"/>
          <w:lang w:val="en-US"/>
        </w:rPr>
        <w:tab/>
      </w:r>
      <w:proofErr w:type="spellStart"/>
      <w:r w:rsidRPr="00B83CB2">
        <w:rPr>
          <w:rFonts w:cstheme="minorHAnsi"/>
          <w:lang w:val="en-US"/>
        </w:rPr>
        <w:t>Athol</w:t>
      </w:r>
      <w:proofErr w:type="spellEnd"/>
    </w:p>
    <w:p w14:paraId="4BB91E97" w14:textId="5DAFE2D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Attleboro</w:t>
      </w:r>
      <w:r w:rsidRPr="00B83CB2">
        <w:rPr>
          <w:rFonts w:cstheme="minorHAnsi"/>
          <w:lang w:val="en-US"/>
        </w:rPr>
        <w:tab/>
      </w:r>
      <w:proofErr w:type="spellStart"/>
      <w:r w:rsidRPr="00B83CB2">
        <w:rPr>
          <w:rFonts w:cstheme="minorHAnsi"/>
          <w:lang w:val="en-US"/>
        </w:rPr>
        <w:t>Attleboro</w:t>
      </w:r>
      <w:proofErr w:type="spellEnd"/>
    </w:p>
    <w:p w14:paraId="17D751C9" w14:textId="5CFD5A7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Auburn</w:t>
      </w:r>
      <w:r w:rsidRPr="00B83CB2">
        <w:rPr>
          <w:rFonts w:cstheme="minorHAnsi"/>
          <w:lang w:val="en-US"/>
        </w:rPr>
        <w:tab/>
        <w:t>Worcester</w:t>
      </w:r>
    </w:p>
    <w:p w14:paraId="3A695813" w14:textId="307086F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Auburndale</w:t>
      </w:r>
      <w:r w:rsidRPr="00B83CB2">
        <w:rPr>
          <w:rFonts w:cstheme="minorHAnsi"/>
          <w:lang w:val="en-US"/>
        </w:rPr>
        <w:tab/>
        <w:t>Waltham</w:t>
      </w:r>
    </w:p>
    <w:p w14:paraId="76649263" w14:textId="21CFBB9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Avon</w:t>
      </w:r>
      <w:r w:rsidRPr="00B83CB2">
        <w:rPr>
          <w:rFonts w:cstheme="minorHAnsi"/>
          <w:lang w:val="en-US"/>
        </w:rPr>
        <w:tab/>
        <w:t>Brockton</w:t>
      </w:r>
    </w:p>
    <w:p w14:paraId="0B50D6BB" w14:textId="2356682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Ayer</w:t>
      </w:r>
      <w:r w:rsidRPr="00B83CB2">
        <w:rPr>
          <w:rFonts w:cstheme="minorHAnsi"/>
          <w:lang w:val="en-US"/>
        </w:rPr>
        <w:tab/>
        <w:t>Gardner-Fitchburg</w:t>
      </w:r>
    </w:p>
    <w:p w14:paraId="374A73AA" w14:textId="62BAAA8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Babson Park</w:t>
      </w:r>
      <w:r w:rsidRPr="00B83CB2">
        <w:rPr>
          <w:rFonts w:cstheme="minorHAnsi"/>
          <w:lang w:val="en-US"/>
        </w:rPr>
        <w:tab/>
        <w:t>Waltham</w:t>
      </w:r>
    </w:p>
    <w:p w14:paraId="3E440F48" w14:textId="12D33F5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Baldwinville</w:t>
      </w:r>
      <w:r w:rsidRPr="00B83CB2">
        <w:rPr>
          <w:rFonts w:cstheme="minorHAnsi"/>
          <w:lang w:val="en-US"/>
        </w:rPr>
        <w:tab/>
        <w:t>Athol</w:t>
      </w:r>
    </w:p>
    <w:p w14:paraId="540B24C8" w14:textId="79C78B2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Barnstable</w:t>
      </w:r>
      <w:r w:rsidRPr="00B83CB2">
        <w:rPr>
          <w:rFonts w:cstheme="minorHAnsi"/>
          <w:lang w:val="en-US"/>
        </w:rPr>
        <w:tab/>
      </w:r>
      <w:proofErr w:type="spellStart"/>
      <w:r w:rsidRPr="00B83CB2">
        <w:rPr>
          <w:rFonts w:cstheme="minorHAnsi"/>
          <w:lang w:val="en-US"/>
        </w:rPr>
        <w:t>Barnstable</w:t>
      </w:r>
      <w:proofErr w:type="spellEnd"/>
    </w:p>
    <w:p w14:paraId="4A8EEE83" w14:textId="42ADB03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Barre</w:t>
      </w:r>
      <w:r w:rsidRPr="00B83CB2">
        <w:rPr>
          <w:rFonts w:cstheme="minorHAnsi"/>
          <w:lang w:val="en-US"/>
        </w:rPr>
        <w:tab/>
        <w:t>Athol</w:t>
      </w:r>
    </w:p>
    <w:p w14:paraId="6860F9F8" w14:textId="6A017C9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Becket</w:t>
      </w:r>
      <w:r w:rsidRPr="00B83CB2">
        <w:rPr>
          <w:rFonts w:cstheme="minorHAnsi"/>
          <w:lang w:val="en-US"/>
        </w:rPr>
        <w:tab/>
        <w:t>Pittsfield</w:t>
      </w:r>
    </w:p>
    <w:p w14:paraId="6B628BE3" w14:textId="7F6C0E6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Bedford</w:t>
      </w:r>
      <w:r w:rsidRPr="00B83CB2">
        <w:rPr>
          <w:rFonts w:cstheme="minorHAnsi"/>
          <w:lang w:val="en-US"/>
        </w:rPr>
        <w:tab/>
        <w:t>Woburn</w:t>
      </w:r>
    </w:p>
    <w:p w14:paraId="3E9D79C7" w14:textId="7181B21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Belchertown</w:t>
      </w:r>
      <w:r w:rsidRPr="00B83CB2">
        <w:rPr>
          <w:rFonts w:cstheme="minorHAnsi"/>
          <w:lang w:val="en-US"/>
        </w:rPr>
        <w:tab/>
        <w:t>Holyoke</w:t>
      </w:r>
    </w:p>
    <w:p w14:paraId="3A5599F1" w14:textId="2842007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Bellingham</w:t>
      </w:r>
      <w:r w:rsidRPr="00B83CB2">
        <w:rPr>
          <w:rFonts w:cstheme="minorHAnsi"/>
          <w:lang w:val="en-US"/>
        </w:rPr>
        <w:tab/>
        <w:t>Framingham</w:t>
      </w:r>
    </w:p>
    <w:p w14:paraId="00FF7371" w14:textId="2E6FE17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Belmont</w:t>
      </w:r>
      <w:r w:rsidRPr="00B83CB2">
        <w:rPr>
          <w:rFonts w:cstheme="minorHAnsi"/>
          <w:lang w:val="en-US"/>
        </w:rPr>
        <w:tab/>
        <w:t>Waltham</w:t>
      </w:r>
    </w:p>
    <w:p w14:paraId="62FC7510" w14:textId="718F6BE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Berkley</w:t>
      </w:r>
      <w:r w:rsidRPr="00B83CB2">
        <w:rPr>
          <w:rFonts w:cstheme="minorHAnsi"/>
          <w:lang w:val="en-US"/>
        </w:rPr>
        <w:tab/>
        <w:t>Taunton</w:t>
      </w:r>
    </w:p>
    <w:p w14:paraId="0A23DDCE" w14:textId="0F2D064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Berkshire</w:t>
      </w:r>
      <w:r w:rsidRPr="00B83CB2">
        <w:rPr>
          <w:rFonts w:cstheme="minorHAnsi"/>
          <w:lang w:val="en-US"/>
        </w:rPr>
        <w:tab/>
        <w:t>Pittsfield</w:t>
      </w:r>
    </w:p>
    <w:p w14:paraId="1D00D180" w14:textId="7C60B3B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Berlin</w:t>
      </w:r>
      <w:r w:rsidRPr="00B83CB2">
        <w:rPr>
          <w:rFonts w:cstheme="minorHAnsi"/>
          <w:lang w:val="en-US"/>
        </w:rPr>
        <w:tab/>
        <w:t>Gardner-Fitchburg</w:t>
      </w:r>
    </w:p>
    <w:p w14:paraId="4371CEAD" w14:textId="7DAA765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Bernardston</w:t>
      </w:r>
      <w:r w:rsidRPr="00B83CB2">
        <w:rPr>
          <w:rFonts w:cstheme="minorHAnsi"/>
          <w:lang w:val="en-US"/>
        </w:rPr>
        <w:tab/>
        <w:t>Greenfield</w:t>
      </w:r>
    </w:p>
    <w:p w14:paraId="00129F04" w14:textId="3AAB9D5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Beverly</w:t>
      </w:r>
      <w:r w:rsidRPr="00B83CB2">
        <w:rPr>
          <w:rFonts w:cstheme="minorHAnsi"/>
          <w:lang w:val="en-US"/>
        </w:rPr>
        <w:tab/>
      </w:r>
      <w:proofErr w:type="spellStart"/>
      <w:r w:rsidRPr="00B83CB2">
        <w:rPr>
          <w:rFonts w:cstheme="minorHAnsi"/>
          <w:lang w:val="en-US"/>
        </w:rPr>
        <w:t>Beverly</w:t>
      </w:r>
      <w:proofErr w:type="spellEnd"/>
    </w:p>
    <w:p w14:paraId="656AF999" w14:textId="24D5593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Billerica</w:t>
      </w:r>
      <w:r w:rsidRPr="00B83CB2">
        <w:rPr>
          <w:rFonts w:cstheme="minorHAnsi"/>
          <w:lang w:val="en-US"/>
        </w:rPr>
        <w:tab/>
        <w:t>Lowell</w:t>
      </w:r>
    </w:p>
    <w:p w14:paraId="53F655AC" w14:textId="6ADB588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Blackstone</w:t>
      </w:r>
      <w:r w:rsidRPr="00B83CB2">
        <w:rPr>
          <w:rFonts w:cstheme="minorHAnsi"/>
          <w:lang w:val="en-US"/>
        </w:rPr>
        <w:tab/>
        <w:t>Framingham</w:t>
      </w:r>
    </w:p>
    <w:p w14:paraId="2C418EF6" w14:textId="7B08561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Blandford</w:t>
      </w:r>
      <w:r w:rsidRPr="00B83CB2">
        <w:rPr>
          <w:rFonts w:cstheme="minorHAnsi"/>
          <w:lang w:val="en-US"/>
        </w:rPr>
        <w:tab/>
        <w:t>Westfield</w:t>
      </w:r>
    </w:p>
    <w:p w14:paraId="6A164749" w14:textId="03842E6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Bolton</w:t>
      </w:r>
      <w:r w:rsidRPr="00B83CB2">
        <w:rPr>
          <w:rFonts w:cstheme="minorHAnsi"/>
          <w:lang w:val="en-US"/>
        </w:rPr>
        <w:tab/>
        <w:t>Gardner-Fitchburg</w:t>
      </w:r>
    </w:p>
    <w:p w14:paraId="73B9A624" w14:textId="6B53C7A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Bondsville</w:t>
      </w:r>
      <w:r w:rsidRPr="00B83CB2">
        <w:rPr>
          <w:rFonts w:cstheme="minorHAnsi"/>
          <w:lang w:val="en-US"/>
        </w:rPr>
        <w:tab/>
        <w:t>Springfield</w:t>
      </w:r>
    </w:p>
    <w:p w14:paraId="34279F20" w14:textId="6464242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Boston</w:t>
      </w:r>
      <w:r w:rsidRPr="00B83CB2">
        <w:rPr>
          <w:rFonts w:cstheme="minorHAnsi"/>
          <w:lang w:val="en-US"/>
        </w:rPr>
        <w:tab/>
      </w:r>
      <w:proofErr w:type="spellStart"/>
      <w:r w:rsidRPr="00B83CB2">
        <w:rPr>
          <w:rFonts w:cstheme="minorHAnsi"/>
          <w:lang w:val="en-US"/>
        </w:rPr>
        <w:t>Boston</w:t>
      </w:r>
      <w:proofErr w:type="spellEnd"/>
    </w:p>
    <w:p w14:paraId="6F1065C4" w14:textId="688E907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Bourne</w:t>
      </w:r>
      <w:r w:rsidRPr="00B83CB2">
        <w:rPr>
          <w:rFonts w:cstheme="minorHAnsi"/>
          <w:lang w:val="en-US"/>
        </w:rPr>
        <w:tab/>
        <w:t>Falmouth</w:t>
      </w:r>
    </w:p>
    <w:p w14:paraId="631CF38E" w14:textId="2F7304F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Boxboro</w:t>
      </w:r>
      <w:r w:rsidRPr="00B83CB2">
        <w:rPr>
          <w:rFonts w:cstheme="minorHAnsi"/>
          <w:lang w:val="en-US"/>
        </w:rPr>
        <w:tab/>
        <w:t>Framingham</w:t>
      </w:r>
    </w:p>
    <w:p w14:paraId="68B88964" w14:textId="7CE16D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Boxford</w:t>
      </w:r>
      <w:r w:rsidRPr="00B83CB2">
        <w:rPr>
          <w:rFonts w:cstheme="minorHAnsi"/>
          <w:lang w:val="en-US"/>
        </w:rPr>
        <w:tab/>
        <w:t>Haverhill</w:t>
      </w:r>
    </w:p>
    <w:p w14:paraId="0A7BB65F" w14:textId="5EDEB41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Boylston</w:t>
      </w:r>
      <w:r w:rsidRPr="00B83CB2">
        <w:rPr>
          <w:rFonts w:cstheme="minorHAnsi"/>
          <w:lang w:val="en-US"/>
        </w:rPr>
        <w:tab/>
        <w:t>Worcester</w:t>
      </w:r>
    </w:p>
    <w:p w14:paraId="47100359" w14:textId="75C0C2F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Braintree</w:t>
      </w:r>
      <w:r w:rsidRPr="00B83CB2">
        <w:rPr>
          <w:rFonts w:cstheme="minorHAnsi"/>
          <w:lang w:val="en-US"/>
        </w:rPr>
        <w:tab/>
        <w:t>Quincy</w:t>
      </w:r>
    </w:p>
    <w:p w14:paraId="4C5D46F2" w14:textId="4C73844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Brant Rock</w:t>
      </w:r>
      <w:r w:rsidRPr="00B83CB2">
        <w:rPr>
          <w:rFonts w:cstheme="minorHAnsi"/>
          <w:lang w:val="en-US"/>
        </w:rPr>
        <w:tab/>
        <w:t>Plymouth</w:t>
      </w:r>
    </w:p>
    <w:p w14:paraId="3177950C" w14:textId="5AC4308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Brewster</w:t>
      </w:r>
      <w:r w:rsidRPr="00B83CB2">
        <w:rPr>
          <w:rFonts w:cstheme="minorHAnsi"/>
          <w:lang w:val="en-US"/>
        </w:rPr>
        <w:tab/>
        <w:t>Orleans</w:t>
      </w:r>
    </w:p>
    <w:p w14:paraId="539DACBF" w14:textId="68718C8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Bridgewater</w:t>
      </w:r>
      <w:r w:rsidRPr="00B83CB2">
        <w:rPr>
          <w:rFonts w:cstheme="minorHAnsi"/>
          <w:lang w:val="en-US"/>
        </w:rPr>
        <w:tab/>
        <w:t>Brockton</w:t>
      </w:r>
    </w:p>
    <w:p w14:paraId="62F90ED9" w14:textId="3F0BDE2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Brighton</w:t>
      </w:r>
      <w:r w:rsidRPr="00B83CB2">
        <w:rPr>
          <w:rFonts w:cstheme="minorHAnsi"/>
          <w:lang w:val="en-US"/>
        </w:rPr>
        <w:tab/>
        <w:t>Boston</w:t>
      </w:r>
    </w:p>
    <w:p w14:paraId="07BB9784" w14:textId="224093E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Brimfield</w:t>
      </w:r>
      <w:r w:rsidRPr="00B83CB2">
        <w:rPr>
          <w:rFonts w:cstheme="minorHAnsi"/>
          <w:lang w:val="en-US"/>
        </w:rPr>
        <w:tab/>
        <w:t>Southbridge</w:t>
      </w:r>
    </w:p>
    <w:p w14:paraId="42B06005" w14:textId="667D8BD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Brookline</w:t>
      </w:r>
      <w:r w:rsidRPr="00B83CB2">
        <w:rPr>
          <w:rFonts w:cstheme="minorHAnsi"/>
          <w:lang w:val="en-US"/>
        </w:rPr>
        <w:tab/>
        <w:t>Boston</w:t>
      </w:r>
    </w:p>
    <w:p w14:paraId="03607B15"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Brookline Village</w:t>
      </w:r>
      <w:r w:rsidRPr="00B83CB2">
        <w:rPr>
          <w:rFonts w:cstheme="minorHAnsi"/>
          <w:lang w:val="en-US"/>
        </w:rPr>
        <w:tab/>
        <w:t>Boston</w:t>
      </w:r>
    </w:p>
    <w:p w14:paraId="275E913F" w14:textId="279B3CC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Bryantville</w:t>
      </w:r>
      <w:r w:rsidRPr="00B83CB2">
        <w:rPr>
          <w:rFonts w:cstheme="minorHAnsi"/>
          <w:lang w:val="en-US"/>
        </w:rPr>
        <w:tab/>
        <w:t>Plymouth</w:t>
      </w:r>
    </w:p>
    <w:p w14:paraId="71F6F5B3" w14:textId="37A7360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Buckland</w:t>
      </w:r>
      <w:r w:rsidRPr="00B83CB2">
        <w:rPr>
          <w:rFonts w:cstheme="minorHAnsi"/>
          <w:lang w:val="en-US"/>
        </w:rPr>
        <w:tab/>
        <w:t>Greenfield</w:t>
      </w:r>
    </w:p>
    <w:p w14:paraId="2A3CCFBC" w14:textId="086F0A0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Burlington</w:t>
      </w:r>
      <w:r w:rsidRPr="00B83CB2">
        <w:rPr>
          <w:rFonts w:cstheme="minorHAnsi"/>
          <w:lang w:val="en-US"/>
        </w:rPr>
        <w:tab/>
        <w:t>Woburn</w:t>
      </w:r>
    </w:p>
    <w:p w14:paraId="79FA34F0" w14:textId="7A3F56B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Buzzards Bay</w:t>
      </w:r>
      <w:r w:rsidRPr="00B83CB2">
        <w:rPr>
          <w:rFonts w:cstheme="minorHAnsi"/>
          <w:lang w:val="en-US"/>
        </w:rPr>
        <w:tab/>
        <w:t>Falmouth</w:t>
      </w:r>
    </w:p>
    <w:p w14:paraId="0ECDCCA2" w14:textId="6F8A040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Byfield</w:t>
      </w:r>
      <w:r w:rsidRPr="00B83CB2">
        <w:rPr>
          <w:rFonts w:cstheme="minorHAnsi"/>
          <w:lang w:val="en-US"/>
        </w:rPr>
        <w:tab/>
        <w:t>Haverhill</w:t>
      </w:r>
    </w:p>
    <w:p w14:paraId="083016A1" w14:textId="5C93414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Cambridge</w:t>
      </w:r>
      <w:r w:rsidRPr="00B83CB2">
        <w:rPr>
          <w:rFonts w:cstheme="minorHAnsi"/>
          <w:lang w:val="en-US"/>
        </w:rPr>
        <w:tab/>
        <w:t>Somerville</w:t>
      </w:r>
    </w:p>
    <w:p w14:paraId="37E0E5AC" w14:textId="59FD9A7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Canton</w:t>
      </w:r>
      <w:r w:rsidRPr="00B83CB2">
        <w:rPr>
          <w:rFonts w:cstheme="minorHAnsi"/>
          <w:lang w:val="en-US"/>
        </w:rPr>
        <w:tab/>
        <w:t>Brockton</w:t>
      </w:r>
    </w:p>
    <w:p w14:paraId="49D7C064" w14:textId="53820AB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Carlisle</w:t>
      </w:r>
      <w:r w:rsidRPr="00B83CB2">
        <w:rPr>
          <w:rFonts w:cstheme="minorHAnsi"/>
          <w:lang w:val="en-US"/>
        </w:rPr>
        <w:tab/>
        <w:t>Lowell</w:t>
      </w:r>
    </w:p>
    <w:p w14:paraId="74FC8C0D" w14:textId="59D3E87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Carver</w:t>
      </w:r>
      <w:r w:rsidRPr="00B83CB2">
        <w:rPr>
          <w:rFonts w:cstheme="minorHAnsi"/>
          <w:lang w:val="en-US"/>
        </w:rPr>
        <w:tab/>
        <w:t>Plymouth</w:t>
      </w:r>
    </w:p>
    <w:p w14:paraId="1795B2C1" w14:textId="04DFA14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Cataumet</w:t>
      </w:r>
      <w:r w:rsidRPr="00B83CB2">
        <w:rPr>
          <w:rFonts w:cstheme="minorHAnsi"/>
          <w:lang w:val="en-US"/>
        </w:rPr>
        <w:tab/>
        <w:t>Falmouth</w:t>
      </w:r>
    </w:p>
    <w:p w14:paraId="64F75C78" w14:textId="6CF2943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Centerville</w:t>
      </w:r>
      <w:r w:rsidRPr="00B83CB2">
        <w:rPr>
          <w:rFonts w:cstheme="minorHAnsi"/>
          <w:lang w:val="en-US"/>
        </w:rPr>
        <w:tab/>
        <w:t>Barnstable</w:t>
      </w:r>
    </w:p>
    <w:p w14:paraId="00A356F1" w14:textId="098DA6D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Charlemont</w:t>
      </w:r>
      <w:r w:rsidRPr="00B83CB2">
        <w:rPr>
          <w:rFonts w:cstheme="minorHAnsi"/>
          <w:lang w:val="en-US"/>
        </w:rPr>
        <w:tab/>
        <w:t>Greenfield</w:t>
      </w:r>
    </w:p>
    <w:p w14:paraId="154B0BE2" w14:textId="6C50799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Charlestown</w:t>
      </w:r>
      <w:r w:rsidRPr="00B83CB2">
        <w:rPr>
          <w:rFonts w:cstheme="minorHAnsi"/>
          <w:lang w:val="en-US"/>
        </w:rPr>
        <w:tab/>
        <w:t>Boston</w:t>
      </w:r>
    </w:p>
    <w:p w14:paraId="7B1396A5" w14:textId="2569571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Charlton </w:t>
      </w:r>
      <w:r w:rsidRPr="00B83CB2">
        <w:rPr>
          <w:rFonts w:cstheme="minorHAnsi"/>
          <w:lang w:val="en-US"/>
        </w:rPr>
        <w:tab/>
        <w:t>Southbridge</w:t>
      </w:r>
    </w:p>
    <w:p w14:paraId="39873077" w14:textId="7B5A89F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Charlton City </w:t>
      </w:r>
      <w:r w:rsidRPr="00B83CB2">
        <w:rPr>
          <w:rFonts w:cstheme="minorHAnsi"/>
          <w:lang w:val="en-US"/>
        </w:rPr>
        <w:tab/>
        <w:t>Southbridge</w:t>
      </w:r>
    </w:p>
    <w:p w14:paraId="125B127C" w14:textId="59AAC70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Charlton Depot </w:t>
      </w:r>
      <w:r w:rsidRPr="00B83CB2">
        <w:rPr>
          <w:rFonts w:cstheme="minorHAnsi"/>
          <w:lang w:val="en-US"/>
        </w:rPr>
        <w:tab/>
        <w:t>Southbridge</w:t>
      </w:r>
    </w:p>
    <w:p w14:paraId="4AE0DCF0" w14:textId="0D7CCC3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Chartley </w:t>
      </w:r>
      <w:r w:rsidRPr="00B83CB2">
        <w:rPr>
          <w:rFonts w:cstheme="minorHAnsi"/>
          <w:lang w:val="en-US"/>
        </w:rPr>
        <w:tab/>
        <w:t>Attleboro</w:t>
      </w:r>
    </w:p>
    <w:p w14:paraId="2F88BE60" w14:textId="6455795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Chatham </w:t>
      </w:r>
      <w:r w:rsidRPr="00B83CB2">
        <w:rPr>
          <w:rFonts w:cstheme="minorHAnsi"/>
          <w:lang w:val="en-US"/>
        </w:rPr>
        <w:tab/>
        <w:t>Orleans</w:t>
      </w:r>
    </w:p>
    <w:p w14:paraId="2BFC44E3" w14:textId="555FDBE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Chelmsford </w:t>
      </w:r>
      <w:r w:rsidRPr="00B83CB2">
        <w:rPr>
          <w:rFonts w:cstheme="minorHAnsi"/>
          <w:lang w:val="en-US"/>
        </w:rPr>
        <w:tab/>
        <w:t>Lowell</w:t>
      </w:r>
    </w:p>
    <w:p w14:paraId="07EB9468" w14:textId="14D392F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Chelsea </w:t>
      </w:r>
      <w:r w:rsidRPr="00B83CB2">
        <w:rPr>
          <w:rFonts w:cstheme="minorHAnsi"/>
          <w:lang w:val="en-US"/>
        </w:rPr>
        <w:tab/>
        <w:t>Revere</w:t>
      </w:r>
    </w:p>
    <w:p w14:paraId="73A90862" w14:textId="5F292FD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Cheshire </w:t>
      </w:r>
      <w:r w:rsidRPr="00B83CB2">
        <w:rPr>
          <w:rFonts w:cstheme="minorHAnsi"/>
          <w:lang w:val="en-US"/>
        </w:rPr>
        <w:tab/>
        <w:t>Adams</w:t>
      </w:r>
    </w:p>
    <w:p w14:paraId="36B3970E" w14:textId="0BF4572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Chester </w:t>
      </w:r>
      <w:r w:rsidRPr="00B83CB2">
        <w:rPr>
          <w:rFonts w:cstheme="minorHAnsi"/>
          <w:lang w:val="en-US"/>
        </w:rPr>
        <w:tab/>
        <w:t>Westfield</w:t>
      </w:r>
    </w:p>
    <w:p w14:paraId="22B6CCE1" w14:textId="6080862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Chesterfield </w:t>
      </w:r>
      <w:r w:rsidRPr="00B83CB2">
        <w:rPr>
          <w:rFonts w:cstheme="minorHAnsi"/>
          <w:lang w:val="en-US"/>
        </w:rPr>
        <w:tab/>
        <w:t>Northampton</w:t>
      </w:r>
    </w:p>
    <w:p w14:paraId="59DE9094" w14:textId="6133812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Chestnut Hill </w:t>
      </w:r>
      <w:r w:rsidRPr="00B83CB2">
        <w:rPr>
          <w:rFonts w:cstheme="minorHAnsi"/>
          <w:lang w:val="en-US"/>
        </w:rPr>
        <w:tab/>
        <w:t>Boston</w:t>
      </w:r>
    </w:p>
    <w:p w14:paraId="4A5D6A7C" w14:textId="51078DD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Chicopee </w:t>
      </w:r>
      <w:r w:rsidRPr="00B83CB2">
        <w:rPr>
          <w:rFonts w:cstheme="minorHAnsi"/>
          <w:lang w:val="en-US"/>
        </w:rPr>
        <w:tab/>
        <w:t>Springfield</w:t>
      </w:r>
    </w:p>
    <w:p w14:paraId="7CCB0663" w14:textId="072FBE6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Chilmark </w:t>
      </w:r>
      <w:r w:rsidRPr="00B83CB2">
        <w:rPr>
          <w:rFonts w:cstheme="minorHAnsi"/>
          <w:lang w:val="en-US"/>
        </w:rPr>
        <w:tab/>
        <w:t>Oak Bluffs</w:t>
      </w:r>
    </w:p>
    <w:p w14:paraId="13C10106" w14:textId="4971B12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Clarksburg </w:t>
      </w:r>
      <w:r w:rsidRPr="00B83CB2">
        <w:rPr>
          <w:rFonts w:cstheme="minorHAnsi"/>
          <w:lang w:val="en-US"/>
        </w:rPr>
        <w:tab/>
        <w:t>Adams</w:t>
      </w:r>
    </w:p>
    <w:p w14:paraId="6E50FCCC" w14:textId="20FE734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Clinton </w:t>
      </w:r>
      <w:r w:rsidRPr="00B83CB2">
        <w:rPr>
          <w:rFonts w:cstheme="minorHAnsi"/>
          <w:lang w:val="en-US"/>
        </w:rPr>
        <w:tab/>
        <w:t>Gardner-Fitchburg</w:t>
      </w:r>
    </w:p>
    <w:p w14:paraId="33FF1219" w14:textId="3B7A486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Cohasset </w:t>
      </w:r>
      <w:r w:rsidRPr="00B83CB2">
        <w:rPr>
          <w:rFonts w:cstheme="minorHAnsi"/>
          <w:lang w:val="en-US"/>
        </w:rPr>
        <w:tab/>
        <w:t>Quincy</w:t>
      </w:r>
    </w:p>
    <w:p w14:paraId="5B6629D0" w14:textId="03461A5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Colrain </w:t>
      </w:r>
      <w:r w:rsidRPr="00B83CB2">
        <w:rPr>
          <w:rFonts w:cstheme="minorHAnsi"/>
          <w:lang w:val="en-US"/>
        </w:rPr>
        <w:tab/>
        <w:t>Greenfeld</w:t>
      </w:r>
    </w:p>
    <w:p w14:paraId="795EFD81" w14:textId="7835FF6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Concord </w:t>
      </w:r>
      <w:r w:rsidRPr="00B83CB2">
        <w:rPr>
          <w:rFonts w:cstheme="minorHAnsi"/>
          <w:lang w:val="en-US"/>
        </w:rPr>
        <w:tab/>
        <w:t>Lowell</w:t>
      </w:r>
    </w:p>
    <w:p w14:paraId="4C30421C" w14:textId="16099EE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Conway </w:t>
      </w:r>
      <w:r w:rsidRPr="00B83CB2">
        <w:rPr>
          <w:rFonts w:cstheme="minorHAnsi"/>
          <w:lang w:val="en-US"/>
        </w:rPr>
        <w:tab/>
        <w:t>Greenfeld</w:t>
      </w:r>
    </w:p>
    <w:p w14:paraId="72651CF0" w14:textId="0BF9B17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 xml:space="preserve">Cotuit </w:t>
      </w:r>
      <w:r w:rsidRPr="00B83CB2">
        <w:rPr>
          <w:rFonts w:cstheme="minorHAnsi"/>
          <w:lang w:val="en-US"/>
        </w:rPr>
        <w:tab/>
        <w:t>Barnstable</w:t>
      </w:r>
    </w:p>
    <w:p w14:paraId="2C140B31" w14:textId="3BF5371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Cummaquid </w:t>
      </w:r>
      <w:r w:rsidRPr="00B83CB2">
        <w:rPr>
          <w:rFonts w:cstheme="minorHAnsi"/>
          <w:lang w:val="en-US"/>
        </w:rPr>
        <w:tab/>
        <w:t>Barnstable</w:t>
      </w:r>
    </w:p>
    <w:p w14:paraId="17FE0EC6" w14:textId="0EB9619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Cummington </w:t>
      </w:r>
      <w:r w:rsidRPr="00B83CB2">
        <w:rPr>
          <w:rFonts w:cstheme="minorHAnsi"/>
          <w:lang w:val="en-US"/>
        </w:rPr>
        <w:tab/>
        <w:t>Northampton</w:t>
      </w:r>
    </w:p>
    <w:p w14:paraId="08898FB5" w14:textId="7ECDEFD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Cuttyhunk </w:t>
      </w:r>
      <w:r w:rsidRPr="00B83CB2">
        <w:rPr>
          <w:rFonts w:cstheme="minorHAnsi"/>
          <w:lang w:val="en-US"/>
        </w:rPr>
        <w:tab/>
        <w:t>New Bedford</w:t>
      </w:r>
    </w:p>
    <w:p w14:paraId="205ADB10" w14:textId="2C3356F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Dalton </w:t>
      </w:r>
      <w:r w:rsidRPr="00B83CB2">
        <w:rPr>
          <w:rFonts w:cstheme="minorHAnsi"/>
          <w:lang w:val="en-US"/>
        </w:rPr>
        <w:tab/>
        <w:t>Pittsfield</w:t>
      </w:r>
    </w:p>
    <w:p w14:paraId="5892B327" w14:textId="2B642A6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Danvers </w:t>
      </w:r>
      <w:r w:rsidRPr="00B83CB2">
        <w:rPr>
          <w:rFonts w:cstheme="minorHAnsi"/>
          <w:lang w:val="en-US"/>
        </w:rPr>
        <w:tab/>
        <w:t>Salem</w:t>
      </w:r>
    </w:p>
    <w:p w14:paraId="0EEFBDCE" w14:textId="548B9E7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Dartmouth </w:t>
      </w:r>
      <w:r w:rsidRPr="00B83CB2">
        <w:rPr>
          <w:rFonts w:cstheme="minorHAnsi"/>
          <w:lang w:val="en-US"/>
        </w:rPr>
        <w:tab/>
        <w:t>New Bedford</w:t>
      </w:r>
    </w:p>
    <w:p w14:paraId="1E514B20" w14:textId="6E3461B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Dedham </w:t>
      </w:r>
      <w:r w:rsidRPr="00B83CB2">
        <w:rPr>
          <w:rFonts w:cstheme="minorHAnsi"/>
          <w:lang w:val="en-US"/>
        </w:rPr>
        <w:tab/>
        <w:t>Quincy</w:t>
      </w:r>
    </w:p>
    <w:p w14:paraId="2FBBC273" w14:textId="164BC99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Deerfield </w:t>
      </w:r>
      <w:r w:rsidRPr="00B83CB2">
        <w:rPr>
          <w:rFonts w:cstheme="minorHAnsi"/>
          <w:lang w:val="en-US"/>
        </w:rPr>
        <w:tab/>
        <w:t>Greenfeld</w:t>
      </w:r>
    </w:p>
    <w:p w14:paraId="511F759E" w14:textId="39F7111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Dennis </w:t>
      </w:r>
      <w:r w:rsidRPr="00B83CB2">
        <w:rPr>
          <w:rFonts w:cstheme="minorHAnsi"/>
          <w:lang w:val="en-US"/>
        </w:rPr>
        <w:tab/>
        <w:t>Orleans</w:t>
      </w:r>
    </w:p>
    <w:p w14:paraId="3EEFFEF2" w14:textId="5039671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Dennis Port </w:t>
      </w:r>
      <w:r w:rsidRPr="00B83CB2">
        <w:rPr>
          <w:rFonts w:cstheme="minorHAnsi"/>
          <w:lang w:val="en-US"/>
        </w:rPr>
        <w:tab/>
        <w:t>Orleans</w:t>
      </w:r>
    </w:p>
    <w:p w14:paraId="18146DDF" w14:textId="0FEF2C8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Devens </w:t>
      </w:r>
      <w:r w:rsidRPr="00B83CB2">
        <w:rPr>
          <w:rFonts w:cstheme="minorHAnsi"/>
          <w:lang w:val="en-US"/>
        </w:rPr>
        <w:tab/>
        <w:t>Gardner-Fitchburg</w:t>
      </w:r>
    </w:p>
    <w:p w14:paraId="62C7C353" w14:textId="1E51817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Dighton </w:t>
      </w:r>
      <w:r w:rsidRPr="00B83CB2">
        <w:rPr>
          <w:rFonts w:cstheme="minorHAnsi"/>
          <w:lang w:val="en-US"/>
        </w:rPr>
        <w:tab/>
        <w:t>Taunton</w:t>
      </w:r>
    </w:p>
    <w:p w14:paraId="249D33A7" w14:textId="641E96E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Dorchester </w:t>
      </w:r>
      <w:r w:rsidRPr="00B83CB2">
        <w:rPr>
          <w:rFonts w:cstheme="minorHAnsi"/>
          <w:lang w:val="en-US"/>
        </w:rPr>
        <w:tab/>
        <w:t>Boston</w:t>
      </w:r>
    </w:p>
    <w:p w14:paraId="3DD341BE" w14:textId="33E7D4E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Douglas </w:t>
      </w:r>
      <w:r w:rsidRPr="00B83CB2">
        <w:rPr>
          <w:rFonts w:cstheme="minorHAnsi"/>
          <w:lang w:val="en-US"/>
        </w:rPr>
        <w:tab/>
        <w:t>Framingham</w:t>
      </w:r>
    </w:p>
    <w:p w14:paraId="6C8DF914" w14:textId="35B0434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Dover </w:t>
      </w:r>
      <w:r w:rsidRPr="00B83CB2">
        <w:rPr>
          <w:rFonts w:cstheme="minorHAnsi"/>
          <w:lang w:val="en-US"/>
        </w:rPr>
        <w:tab/>
        <w:t>Framingham</w:t>
      </w:r>
    </w:p>
    <w:p w14:paraId="1D99530D" w14:textId="18050B5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Dracut </w:t>
      </w:r>
      <w:r w:rsidRPr="00B83CB2">
        <w:rPr>
          <w:rFonts w:cstheme="minorHAnsi"/>
          <w:lang w:val="en-US"/>
        </w:rPr>
        <w:tab/>
        <w:t>Lowell</w:t>
      </w:r>
    </w:p>
    <w:p w14:paraId="1E13EB06" w14:textId="2163D5C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Drury </w:t>
      </w:r>
      <w:r w:rsidRPr="00B83CB2">
        <w:rPr>
          <w:rFonts w:cstheme="minorHAnsi"/>
          <w:lang w:val="en-US"/>
        </w:rPr>
        <w:tab/>
        <w:t>Adams</w:t>
      </w:r>
    </w:p>
    <w:p w14:paraId="7D2BFBB9" w14:textId="49EE223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Dudley </w:t>
      </w:r>
      <w:r w:rsidRPr="00B83CB2">
        <w:rPr>
          <w:rFonts w:cstheme="minorHAnsi"/>
          <w:lang w:val="en-US"/>
        </w:rPr>
        <w:tab/>
        <w:t>Southbridge</w:t>
      </w:r>
    </w:p>
    <w:p w14:paraId="1B64F167" w14:textId="49D2FED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Dunstable </w:t>
      </w:r>
      <w:r w:rsidRPr="00B83CB2">
        <w:rPr>
          <w:rFonts w:cstheme="minorHAnsi"/>
          <w:lang w:val="en-US"/>
        </w:rPr>
        <w:tab/>
        <w:t>Lowell</w:t>
      </w:r>
    </w:p>
    <w:p w14:paraId="0A8DC660" w14:textId="6E19B8F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Duxbury </w:t>
      </w:r>
      <w:r w:rsidRPr="00B83CB2">
        <w:rPr>
          <w:rFonts w:cstheme="minorHAnsi"/>
          <w:lang w:val="en-US"/>
        </w:rPr>
        <w:tab/>
        <w:t>Plymouth</w:t>
      </w:r>
    </w:p>
    <w:p w14:paraId="7C000F10" w14:textId="2A2BBA9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East Boston </w:t>
      </w:r>
      <w:r w:rsidRPr="00B83CB2">
        <w:rPr>
          <w:rFonts w:cstheme="minorHAnsi"/>
          <w:lang w:val="en-US"/>
        </w:rPr>
        <w:tab/>
        <w:t>Revere</w:t>
      </w:r>
    </w:p>
    <w:p w14:paraId="294ECFE0"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Bridgewater</w:t>
      </w:r>
      <w:r w:rsidRPr="00B83CB2">
        <w:rPr>
          <w:rFonts w:cstheme="minorHAnsi"/>
          <w:lang w:val="en-US"/>
        </w:rPr>
        <w:tab/>
        <w:t>Brockton</w:t>
      </w:r>
    </w:p>
    <w:p w14:paraId="4F898FFA" w14:textId="5E50C6C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Brookfield</w:t>
      </w:r>
      <w:r w:rsidRPr="00B83CB2">
        <w:rPr>
          <w:rFonts w:cstheme="minorHAnsi"/>
          <w:lang w:val="en-US"/>
        </w:rPr>
        <w:tab/>
        <w:t>Southbridge</w:t>
      </w:r>
    </w:p>
    <w:p w14:paraId="6B654E39" w14:textId="186FAEC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Dennis</w:t>
      </w:r>
      <w:r w:rsidRPr="00B83CB2">
        <w:rPr>
          <w:rFonts w:cstheme="minorHAnsi"/>
          <w:lang w:val="en-US"/>
        </w:rPr>
        <w:tab/>
        <w:t>Orleans</w:t>
      </w:r>
    </w:p>
    <w:p w14:paraId="2876C9D5" w14:textId="2FFE6D5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Douglas</w:t>
      </w:r>
      <w:r w:rsidRPr="00B83CB2">
        <w:rPr>
          <w:rFonts w:cstheme="minorHAnsi"/>
          <w:lang w:val="en-US"/>
        </w:rPr>
        <w:tab/>
        <w:t>Framingham</w:t>
      </w:r>
    </w:p>
    <w:p w14:paraId="7029C439" w14:textId="10ED087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Falmouth</w:t>
      </w:r>
      <w:r w:rsidRPr="00B83CB2">
        <w:rPr>
          <w:rFonts w:cstheme="minorHAnsi"/>
          <w:lang w:val="en-US"/>
        </w:rPr>
        <w:tab/>
      </w:r>
      <w:proofErr w:type="spellStart"/>
      <w:r w:rsidRPr="00B83CB2">
        <w:rPr>
          <w:rFonts w:cstheme="minorHAnsi"/>
          <w:lang w:val="en-US"/>
        </w:rPr>
        <w:t>Falmouth</w:t>
      </w:r>
      <w:proofErr w:type="spellEnd"/>
    </w:p>
    <w:p w14:paraId="0D59A25D" w14:textId="510ACB4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Freetown</w:t>
      </w:r>
      <w:r w:rsidRPr="00B83CB2">
        <w:rPr>
          <w:rFonts w:cstheme="minorHAnsi"/>
          <w:lang w:val="en-US"/>
        </w:rPr>
        <w:tab/>
        <w:t>Fall River</w:t>
      </w:r>
    </w:p>
    <w:p w14:paraId="42B693BD"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Longmeadow</w:t>
      </w:r>
      <w:r w:rsidRPr="00B83CB2">
        <w:rPr>
          <w:rFonts w:cstheme="minorHAnsi"/>
          <w:lang w:val="en-US"/>
        </w:rPr>
        <w:tab/>
        <w:t>Springfield</w:t>
      </w:r>
    </w:p>
    <w:p w14:paraId="714E9E36" w14:textId="672A66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Mansfeld</w:t>
      </w:r>
      <w:r w:rsidRPr="00B83CB2">
        <w:rPr>
          <w:rFonts w:cstheme="minorHAnsi"/>
          <w:lang w:val="en-US"/>
        </w:rPr>
        <w:tab/>
        <w:t>Attleboro</w:t>
      </w:r>
    </w:p>
    <w:p w14:paraId="701874AD" w14:textId="06CAA60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Orleans</w:t>
      </w:r>
      <w:r w:rsidRPr="00B83CB2">
        <w:rPr>
          <w:rFonts w:cstheme="minorHAnsi"/>
          <w:lang w:val="en-US"/>
        </w:rPr>
        <w:tab/>
      </w:r>
      <w:proofErr w:type="spellStart"/>
      <w:r w:rsidRPr="00B83CB2">
        <w:rPr>
          <w:rFonts w:cstheme="minorHAnsi"/>
          <w:lang w:val="en-US"/>
        </w:rPr>
        <w:t>Orleans</w:t>
      </w:r>
      <w:proofErr w:type="spellEnd"/>
    </w:p>
    <w:p w14:paraId="754102D0" w14:textId="612665B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Otis</w:t>
      </w:r>
      <w:r w:rsidRPr="00B83CB2">
        <w:rPr>
          <w:rFonts w:cstheme="minorHAnsi"/>
          <w:lang w:val="en-US"/>
        </w:rPr>
        <w:tab/>
        <w:t>Pittsfield</w:t>
      </w:r>
    </w:p>
    <w:p w14:paraId="5A15CA0A" w14:textId="7D7BE22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Princeton</w:t>
      </w:r>
      <w:r w:rsidRPr="00B83CB2">
        <w:rPr>
          <w:rFonts w:cstheme="minorHAnsi"/>
          <w:lang w:val="en-US"/>
        </w:rPr>
        <w:tab/>
        <w:t>Gardner-Fitchburg</w:t>
      </w:r>
    </w:p>
    <w:p w14:paraId="10F4D1CE" w14:textId="7B04DAE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Sandwich</w:t>
      </w:r>
      <w:r w:rsidRPr="00B83CB2">
        <w:rPr>
          <w:rFonts w:cstheme="minorHAnsi"/>
          <w:lang w:val="en-US"/>
        </w:rPr>
        <w:tab/>
        <w:t>Falmouth</w:t>
      </w:r>
    </w:p>
    <w:p w14:paraId="1B217C18" w14:textId="05F3E18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Templeton</w:t>
      </w:r>
      <w:r w:rsidRPr="00B83CB2">
        <w:rPr>
          <w:rFonts w:cstheme="minorHAnsi"/>
          <w:lang w:val="en-US"/>
        </w:rPr>
        <w:tab/>
        <w:t>Athol</w:t>
      </w:r>
    </w:p>
    <w:p w14:paraId="6EA2574B" w14:textId="06D80F1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Walpole</w:t>
      </w:r>
      <w:r w:rsidRPr="00B83CB2">
        <w:rPr>
          <w:rFonts w:cstheme="minorHAnsi"/>
          <w:lang w:val="en-US"/>
        </w:rPr>
        <w:tab/>
        <w:t>Framingham</w:t>
      </w:r>
    </w:p>
    <w:p w14:paraId="64FBC963" w14:textId="6D66853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Wareham</w:t>
      </w:r>
      <w:r w:rsidRPr="00B83CB2">
        <w:rPr>
          <w:rFonts w:cstheme="minorHAnsi"/>
          <w:lang w:val="en-US"/>
        </w:rPr>
        <w:tab/>
      </w:r>
      <w:proofErr w:type="spellStart"/>
      <w:r w:rsidRPr="00B83CB2">
        <w:rPr>
          <w:rFonts w:cstheme="minorHAnsi"/>
          <w:lang w:val="en-US"/>
        </w:rPr>
        <w:t>Wareham</w:t>
      </w:r>
      <w:proofErr w:type="spellEnd"/>
    </w:p>
    <w:p w14:paraId="2A69BF98" w14:textId="4E548AD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Eastham</w:t>
      </w:r>
      <w:r w:rsidRPr="00B83CB2">
        <w:rPr>
          <w:rFonts w:cstheme="minorHAnsi"/>
          <w:lang w:val="en-US"/>
        </w:rPr>
        <w:tab/>
        <w:t>Orleans</w:t>
      </w:r>
    </w:p>
    <w:p w14:paraId="35E801E3" w14:textId="2739FB7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Easthampton</w:t>
      </w:r>
      <w:r w:rsidRPr="00B83CB2">
        <w:rPr>
          <w:rFonts w:cstheme="minorHAnsi"/>
          <w:lang w:val="en-US"/>
        </w:rPr>
        <w:tab/>
        <w:t>Northampton</w:t>
      </w:r>
    </w:p>
    <w:p w14:paraId="209D28E0" w14:textId="4B89491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Easton</w:t>
      </w:r>
      <w:r w:rsidRPr="00B83CB2">
        <w:rPr>
          <w:rFonts w:cstheme="minorHAnsi"/>
          <w:lang w:val="en-US"/>
        </w:rPr>
        <w:tab/>
        <w:t>Brockton</w:t>
      </w:r>
    </w:p>
    <w:p w14:paraId="4835D0D2" w14:textId="6A4236C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Edgartown</w:t>
      </w:r>
      <w:r w:rsidRPr="00B83CB2">
        <w:rPr>
          <w:rFonts w:cstheme="minorHAnsi"/>
          <w:lang w:val="en-US"/>
        </w:rPr>
        <w:tab/>
        <w:t>Oak Bluffs</w:t>
      </w:r>
    </w:p>
    <w:p w14:paraId="5398F203" w14:textId="03FE949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Egremont</w:t>
      </w:r>
      <w:r w:rsidRPr="00B83CB2">
        <w:rPr>
          <w:rFonts w:cstheme="minorHAnsi"/>
          <w:lang w:val="en-US"/>
        </w:rPr>
        <w:tab/>
        <w:t>Pittsfield</w:t>
      </w:r>
    </w:p>
    <w:p w14:paraId="2D89423F" w14:textId="561DA68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Elmwood</w:t>
      </w:r>
      <w:r w:rsidRPr="00B83CB2">
        <w:rPr>
          <w:rFonts w:cstheme="minorHAnsi"/>
          <w:lang w:val="en-US"/>
        </w:rPr>
        <w:tab/>
        <w:t>Brockton</w:t>
      </w:r>
    </w:p>
    <w:p w14:paraId="05BF269C" w14:textId="03A66CF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Erving</w:t>
      </w:r>
      <w:r w:rsidRPr="00B83CB2">
        <w:rPr>
          <w:rFonts w:cstheme="minorHAnsi"/>
          <w:lang w:val="en-US"/>
        </w:rPr>
        <w:tab/>
        <w:t>Greenfield</w:t>
      </w:r>
    </w:p>
    <w:p w14:paraId="1138D93C" w14:textId="0D69D25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Essex</w:t>
      </w:r>
      <w:r w:rsidRPr="00B83CB2">
        <w:rPr>
          <w:rFonts w:cstheme="minorHAnsi"/>
          <w:lang w:val="en-US"/>
        </w:rPr>
        <w:tab/>
        <w:t>Gloucester</w:t>
      </w:r>
    </w:p>
    <w:p w14:paraId="4CF28CDE" w14:textId="3A7B3E8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Everett</w:t>
      </w:r>
      <w:r w:rsidRPr="00B83CB2">
        <w:rPr>
          <w:rFonts w:cstheme="minorHAnsi"/>
          <w:lang w:val="en-US"/>
        </w:rPr>
        <w:tab/>
        <w:t>Malden</w:t>
      </w:r>
    </w:p>
    <w:p w14:paraId="1012F1B9" w14:textId="379EE53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Fairhaven</w:t>
      </w:r>
      <w:r w:rsidRPr="00B83CB2">
        <w:rPr>
          <w:rFonts w:cstheme="minorHAnsi"/>
          <w:lang w:val="en-US"/>
        </w:rPr>
        <w:tab/>
        <w:t>New Bedford</w:t>
      </w:r>
    </w:p>
    <w:p w14:paraId="41D00E37" w14:textId="45354F0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Fall River</w:t>
      </w:r>
      <w:r w:rsidRPr="00B83CB2">
        <w:rPr>
          <w:rFonts w:cstheme="minorHAnsi"/>
          <w:lang w:val="en-US"/>
        </w:rPr>
        <w:tab/>
        <w:t>Fall River</w:t>
      </w:r>
    </w:p>
    <w:p w14:paraId="65BE1CCF" w14:textId="2304101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Falmouth</w:t>
      </w:r>
      <w:r w:rsidRPr="00B83CB2">
        <w:rPr>
          <w:rFonts w:cstheme="minorHAnsi"/>
          <w:lang w:val="en-US"/>
        </w:rPr>
        <w:tab/>
      </w:r>
      <w:proofErr w:type="spellStart"/>
      <w:r w:rsidRPr="00B83CB2">
        <w:rPr>
          <w:rFonts w:cstheme="minorHAnsi"/>
          <w:lang w:val="en-US"/>
        </w:rPr>
        <w:t>Falmouth</w:t>
      </w:r>
      <w:proofErr w:type="spellEnd"/>
    </w:p>
    <w:p w14:paraId="49642051" w14:textId="25D2D44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Feeding Hills</w:t>
      </w:r>
      <w:r w:rsidRPr="00B83CB2">
        <w:rPr>
          <w:rFonts w:cstheme="minorHAnsi"/>
          <w:lang w:val="en-US"/>
        </w:rPr>
        <w:tab/>
        <w:t>Westfield</w:t>
      </w:r>
    </w:p>
    <w:p w14:paraId="2138AB94" w14:textId="05A9A4D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Fiskdale</w:t>
      </w:r>
      <w:r w:rsidRPr="00B83CB2">
        <w:rPr>
          <w:rFonts w:cstheme="minorHAnsi"/>
          <w:lang w:val="en-US"/>
        </w:rPr>
        <w:tab/>
        <w:t>Southbridge</w:t>
      </w:r>
    </w:p>
    <w:p w14:paraId="161B12AD" w14:textId="4797783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Fitchburg</w:t>
      </w:r>
      <w:r w:rsidRPr="00B83CB2">
        <w:rPr>
          <w:rFonts w:cstheme="minorHAnsi"/>
          <w:lang w:val="en-US"/>
        </w:rPr>
        <w:tab/>
        <w:t>Gardner-Fitchburg</w:t>
      </w:r>
    </w:p>
    <w:p w14:paraId="27A83C62" w14:textId="1B2FEB1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Florida</w:t>
      </w:r>
      <w:r w:rsidRPr="00B83CB2">
        <w:rPr>
          <w:rFonts w:cstheme="minorHAnsi"/>
          <w:lang w:val="en-US"/>
        </w:rPr>
        <w:tab/>
        <w:t>Adams</w:t>
      </w:r>
    </w:p>
    <w:p w14:paraId="7C2144A7" w14:textId="4A4B6CC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Forestdale</w:t>
      </w:r>
      <w:r w:rsidRPr="00B83CB2">
        <w:rPr>
          <w:rFonts w:cstheme="minorHAnsi"/>
          <w:lang w:val="en-US"/>
        </w:rPr>
        <w:tab/>
        <w:t>Falmouth</w:t>
      </w:r>
    </w:p>
    <w:p w14:paraId="2353BEB2" w14:textId="4478C059" w:rsidR="009313D8" w:rsidRPr="00537EAE" w:rsidRDefault="009313D8" w:rsidP="00E546C8">
      <w:pPr>
        <w:tabs>
          <w:tab w:val="left" w:pos="3600"/>
        </w:tabs>
        <w:spacing w:after="0" w:line="240" w:lineRule="auto"/>
        <w:jc w:val="both"/>
        <w:rPr>
          <w:rFonts w:cstheme="minorHAnsi"/>
        </w:rPr>
      </w:pPr>
      <w:r w:rsidRPr="00537EAE">
        <w:rPr>
          <w:rFonts w:cstheme="minorHAnsi"/>
        </w:rPr>
        <w:t>Foxboro</w:t>
      </w:r>
      <w:r w:rsidRPr="00537EAE">
        <w:rPr>
          <w:rFonts w:cstheme="minorHAnsi"/>
        </w:rPr>
        <w:tab/>
        <w:t>Attleboro</w:t>
      </w:r>
    </w:p>
    <w:p w14:paraId="5EC7683C" w14:textId="7E6563BD" w:rsidR="009313D8" w:rsidRPr="00537EAE" w:rsidRDefault="009313D8" w:rsidP="00E546C8">
      <w:pPr>
        <w:tabs>
          <w:tab w:val="left" w:pos="3600"/>
        </w:tabs>
        <w:spacing w:after="0" w:line="240" w:lineRule="auto"/>
        <w:jc w:val="both"/>
        <w:rPr>
          <w:rFonts w:cstheme="minorHAnsi"/>
        </w:rPr>
      </w:pPr>
      <w:r w:rsidRPr="00537EAE">
        <w:rPr>
          <w:rFonts w:cstheme="minorHAnsi"/>
        </w:rPr>
        <w:t>Framingham</w:t>
      </w:r>
      <w:r w:rsidRPr="00537EAE">
        <w:rPr>
          <w:rFonts w:cstheme="minorHAnsi"/>
        </w:rPr>
        <w:tab/>
      </w:r>
      <w:proofErr w:type="spellStart"/>
      <w:r w:rsidRPr="00537EAE">
        <w:rPr>
          <w:rFonts w:cstheme="minorHAnsi"/>
        </w:rPr>
        <w:t>Framingham</w:t>
      </w:r>
      <w:proofErr w:type="spellEnd"/>
    </w:p>
    <w:p w14:paraId="22F6C122" w14:textId="44167C96" w:rsidR="009313D8" w:rsidRPr="00537EAE" w:rsidRDefault="009313D8" w:rsidP="00E546C8">
      <w:pPr>
        <w:tabs>
          <w:tab w:val="left" w:pos="3600"/>
        </w:tabs>
        <w:spacing w:after="0" w:line="240" w:lineRule="auto"/>
        <w:jc w:val="both"/>
        <w:rPr>
          <w:rFonts w:cstheme="minorHAnsi"/>
        </w:rPr>
      </w:pPr>
      <w:r w:rsidRPr="00537EAE">
        <w:rPr>
          <w:rFonts w:cstheme="minorHAnsi"/>
        </w:rPr>
        <w:t>Franklin</w:t>
      </w:r>
      <w:r w:rsidRPr="00537EAE">
        <w:rPr>
          <w:rFonts w:cstheme="minorHAnsi"/>
        </w:rPr>
        <w:tab/>
        <w:t>Framingham</w:t>
      </w:r>
    </w:p>
    <w:p w14:paraId="6F5BE813" w14:textId="122ADCB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Freetown</w:t>
      </w:r>
      <w:r w:rsidRPr="00B83CB2">
        <w:rPr>
          <w:rFonts w:cstheme="minorHAnsi"/>
          <w:lang w:val="en-US"/>
        </w:rPr>
        <w:tab/>
        <w:t>Fall River</w:t>
      </w:r>
    </w:p>
    <w:p w14:paraId="33E31FFB" w14:textId="04CBA4E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Gardner</w:t>
      </w:r>
      <w:r w:rsidRPr="00B83CB2">
        <w:rPr>
          <w:rFonts w:cstheme="minorHAnsi"/>
          <w:lang w:val="en-US"/>
        </w:rPr>
        <w:tab/>
        <w:t>Gardner-Fitchburg</w:t>
      </w:r>
    </w:p>
    <w:p w14:paraId="2B4EBC6C" w14:textId="23BE9C6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Georgetown</w:t>
      </w:r>
      <w:r w:rsidRPr="00B83CB2">
        <w:rPr>
          <w:rFonts w:cstheme="minorHAnsi"/>
          <w:lang w:val="en-US"/>
        </w:rPr>
        <w:tab/>
        <w:t>Haverhill</w:t>
      </w:r>
    </w:p>
    <w:p w14:paraId="069F45B8" w14:textId="37492D3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Gilbertville</w:t>
      </w:r>
      <w:r w:rsidRPr="00B83CB2">
        <w:rPr>
          <w:rFonts w:cstheme="minorHAnsi"/>
          <w:lang w:val="en-US"/>
        </w:rPr>
        <w:tab/>
        <w:t>Athol</w:t>
      </w:r>
    </w:p>
    <w:p w14:paraId="27424616" w14:textId="485291C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Gill</w:t>
      </w:r>
      <w:r w:rsidRPr="00B83CB2">
        <w:rPr>
          <w:rFonts w:cstheme="minorHAnsi"/>
          <w:lang w:val="en-US"/>
        </w:rPr>
        <w:tab/>
        <w:t>Greenfield</w:t>
      </w:r>
    </w:p>
    <w:p w14:paraId="34879435" w14:textId="2F13ACC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Glendale</w:t>
      </w:r>
      <w:r w:rsidRPr="00B83CB2">
        <w:rPr>
          <w:rFonts w:cstheme="minorHAnsi"/>
          <w:lang w:val="en-US"/>
        </w:rPr>
        <w:tab/>
        <w:t>Pittsfield</w:t>
      </w:r>
    </w:p>
    <w:p w14:paraId="504D8367" w14:textId="076727F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Gloucester</w:t>
      </w:r>
      <w:r w:rsidRPr="00B83CB2">
        <w:rPr>
          <w:rFonts w:cstheme="minorHAnsi"/>
          <w:lang w:val="en-US"/>
        </w:rPr>
        <w:tab/>
      </w:r>
      <w:proofErr w:type="spellStart"/>
      <w:r w:rsidRPr="00B83CB2">
        <w:rPr>
          <w:rFonts w:cstheme="minorHAnsi"/>
          <w:lang w:val="en-US"/>
        </w:rPr>
        <w:t>Gloucester</w:t>
      </w:r>
      <w:proofErr w:type="spellEnd"/>
    </w:p>
    <w:p w14:paraId="48B6F191" w14:textId="459AB03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Goshen</w:t>
      </w:r>
      <w:r w:rsidRPr="00B83CB2">
        <w:rPr>
          <w:rFonts w:cstheme="minorHAnsi"/>
          <w:lang w:val="en-US"/>
        </w:rPr>
        <w:tab/>
        <w:t>Northampton</w:t>
      </w:r>
    </w:p>
    <w:p w14:paraId="2D5E17C7" w14:textId="5629508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Gosnold</w:t>
      </w:r>
      <w:r w:rsidRPr="00B83CB2">
        <w:rPr>
          <w:rFonts w:cstheme="minorHAnsi"/>
          <w:lang w:val="en-US"/>
        </w:rPr>
        <w:tab/>
        <w:t>New Bedford</w:t>
      </w:r>
    </w:p>
    <w:p w14:paraId="0DC2E771" w14:textId="1ABB070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Grafton</w:t>
      </w:r>
      <w:r w:rsidRPr="00B83CB2">
        <w:rPr>
          <w:rFonts w:cstheme="minorHAnsi"/>
          <w:lang w:val="en-US"/>
        </w:rPr>
        <w:tab/>
        <w:t>Framingham</w:t>
      </w:r>
    </w:p>
    <w:p w14:paraId="09358BBB" w14:textId="54986C4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Granby</w:t>
      </w:r>
      <w:r w:rsidRPr="00B83CB2">
        <w:rPr>
          <w:rFonts w:cstheme="minorHAnsi"/>
          <w:lang w:val="en-US"/>
        </w:rPr>
        <w:tab/>
        <w:t>Holyoke</w:t>
      </w:r>
    </w:p>
    <w:p w14:paraId="663E48D1" w14:textId="299E6E8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Granville</w:t>
      </w:r>
      <w:r w:rsidRPr="00B83CB2">
        <w:rPr>
          <w:rFonts w:cstheme="minorHAnsi"/>
          <w:lang w:val="en-US"/>
        </w:rPr>
        <w:tab/>
        <w:t>Westfield</w:t>
      </w:r>
    </w:p>
    <w:p w14:paraId="7E7C697E"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Great Barrington</w:t>
      </w:r>
      <w:r w:rsidRPr="00B83CB2">
        <w:rPr>
          <w:rFonts w:cstheme="minorHAnsi"/>
          <w:lang w:val="en-US"/>
        </w:rPr>
        <w:tab/>
        <w:t>Pittsfield</w:t>
      </w:r>
    </w:p>
    <w:p w14:paraId="05E7F260" w14:textId="28775A7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Green Harbor</w:t>
      </w:r>
      <w:r w:rsidRPr="00B83CB2">
        <w:rPr>
          <w:rFonts w:cstheme="minorHAnsi"/>
          <w:lang w:val="en-US"/>
        </w:rPr>
        <w:tab/>
        <w:t>Plymouth</w:t>
      </w:r>
    </w:p>
    <w:p w14:paraId="2E49FA0F" w14:textId="7058A39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Greenbush</w:t>
      </w:r>
      <w:r w:rsidRPr="00B83CB2">
        <w:rPr>
          <w:rFonts w:cstheme="minorHAnsi"/>
          <w:lang w:val="en-US"/>
        </w:rPr>
        <w:tab/>
        <w:t>Quincy</w:t>
      </w:r>
    </w:p>
    <w:p w14:paraId="670AD93A" w14:textId="2AE0277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Greenfeld</w:t>
      </w:r>
      <w:r w:rsidRPr="00B83CB2">
        <w:rPr>
          <w:rFonts w:cstheme="minorHAnsi"/>
          <w:lang w:val="en-US"/>
        </w:rPr>
        <w:tab/>
        <w:t>Greenfield</w:t>
      </w:r>
    </w:p>
    <w:p w14:paraId="263C86B9" w14:textId="194DDE4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Groton</w:t>
      </w:r>
      <w:r w:rsidRPr="00B83CB2">
        <w:rPr>
          <w:rFonts w:cstheme="minorHAnsi"/>
          <w:lang w:val="en-US"/>
        </w:rPr>
        <w:tab/>
        <w:t>Gardner-Fitchburg</w:t>
      </w:r>
    </w:p>
    <w:p w14:paraId="7B093C53" w14:textId="347F7CE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Groveland</w:t>
      </w:r>
      <w:r w:rsidRPr="00B83CB2">
        <w:rPr>
          <w:rFonts w:cstheme="minorHAnsi"/>
          <w:lang w:val="en-US"/>
        </w:rPr>
        <w:tab/>
        <w:t>Haverhill</w:t>
      </w:r>
    </w:p>
    <w:p w14:paraId="2C5C232E" w14:textId="05716D9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Hadley</w:t>
      </w:r>
      <w:r w:rsidRPr="00B83CB2">
        <w:rPr>
          <w:rFonts w:cstheme="minorHAnsi"/>
          <w:lang w:val="en-US"/>
        </w:rPr>
        <w:tab/>
        <w:t>Northampton</w:t>
      </w:r>
    </w:p>
    <w:p w14:paraId="65BE6C42" w14:textId="7B89E45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Halifax</w:t>
      </w:r>
      <w:r w:rsidRPr="00B83CB2">
        <w:rPr>
          <w:rFonts w:cstheme="minorHAnsi"/>
          <w:lang w:val="en-US"/>
        </w:rPr>
        <w:tab/>
        <w:t>Plymouth</w:t>
      </w:r>
    </w:p>
    <w:p w14:paraId="554C03EE" w14:textId="6FD6987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Hamilton</w:t>
      </w:r>
      <w:r w:rsidRPr="00B83CB2">
        <w:rPr>
          <w:rFonts w:cstheme="minorHAnsi"/>
          <w:lang w:val="en-US"/>
        </w:rPr>
        <w:tab/>
        <w:t>Beverly</w:t>
      </w:r>
    </w:p>
    <w:p w14:paraId="603FA723" w14:textId="1C8A7D8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Hampden</w:t>
      </w:r>
      <w:r w:rsidRPr="00B83CB2">
        <w:rPr>
          <w:rFonts w:cstheme="minorHAnsi"/>
          <w:lang w:val="en-US"/>
        </w:rPr>
        <w:tab/>
        <w:t>Springfield</w:t>
      </w:r>
    </w:p>
    <w:p w14:paraId="04FBD637" w14:textId="621A99C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Hancock</w:t>
      </w:r>
      <w:r w:rsidRPr="00B83CB2">
        <w:rPr>
          <w:rFonts w:cstheme="minorHAnsi"/>
          <w:lang w:val="en-US"/>
        </w:rPr>
        <w:tab/>
        <w:t>Adams</w:t>
      </w:r>
    </w:p>
    <w:p w14:paraId="4C55B00E" w14:textId="403F72F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Hanover</w:t>
      </w:r>
      <w:r w:rsidRPr="00B83CB2">
        <w:rPr>
          <w:rFonts w:cstheme="minorHAnsi"/>
          <w:lang w:val="en-US"/>
        </w:rPr>
        <w:tab/>
        <w:t>Plymouth</w:t>
      </w:r>
    </w:p>
    <w:p w14:paraId="0E4FEC25" w14:textId="5B109E0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Hanson</w:t>
      </w:r>
      <w:r w:rsidRPr="00B83CB2">
        <w:rPr>
          <w:rFonts w:cstheme="minorHAnsi"/>
          <w:lang w:val="en-US"/>
        </w:rPr>
        <w:tab/>
        <w:t>Plymouth</w:t>
      </w:r>
    </w:p>
    <w:p w14:paraId="2B22FFDD" w14:textId="286A68A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Hardwick</w:t>
      </w:r>
      <w:r w:rsidRPr="00B83CB2">
        <w:rPr>
          <w:rFonts w:cstheme="minorHAnsi"/>
          <w:lang w:val="en-US"/>
        </w:rPr>
        <w:tab/>
        <w:t>Athol</w:t>
      </w:r>
    </w:p>
    <w:p w14:paraId="78BE9281" w14:textId="35156F7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Harvard</w:t>
      </w:r>
      <w:r w:rsidRPr="00B83CB2">
        <w:rPr>
          <w:rFonts w:cstheme="minorHAnsi"/>
          <w:lang w:val="en-US"/>
        </w:rPr>
        <w:tab/>
        <w:t>Gardner-Fitchburg</w:t>
      </w:r>
    </w:p>
    <w:p w14:paraId="42075B2B" w14:textId="4E89235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Harwich</w:t>
      </w:r>
      <w:r w:rsidRPr="00B83CB2">
        <w:rPr>
          <w:rFonts w:cstheme="minorHAnsi"/>
          <w:lang w:val="en-US"/>
        </w:rPr>
        <w:tab/>
        <w:t>Orleans</w:t>
      </w:r>
    </w:p>
    <w:p w14:paraId="2F4167A6" w14:textId="268B5EF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Harwich Port</w:t>
      </w:r>
      <w:r w:rsidRPr="00B83CB2">
        <w:rPr>
          <w:rFonts w:cstheme="minorHAnsi"/>
          <w:lang w:val="en-US"/>
        </w:rPr>
        <w:tab/>
        <w:t>Orleans</w:t>
      </w:r>
    </w:p>
    <w:p w14:paraId="7B321BC6" w14:textId="4CFD5A0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Hatfield</w:t>
      </w:r>
      <w:r w:rsidRPr="00B83CB2">
        <w:rPr>
          <w:rFonts w:cstheme="minorHAnsi"/>
          <w:lang w:val="en-US"/>
        </w:rPr>
        <w:tab/>
        <w:t>Northampton</w:t>
      </w:r>
    </w:p>
    <w:p w14:paraId="4C607E47" w14:textId="2A6E25E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Hathorne</w:t>
      </w:r>
      <w:r w:rsidRPr="00B83CB2">
        <w:rPr>
          <w:rFonts w:cstheme="minorHAnsi"/>
          <w:lang w:val="en-US"/>
        </w:rPr>
        <w:tab/>
        <w:t>Salem</w:t>
      </w:r>
    </w:p>
    <w:p w14:paraId="2CD953AB" w14:textId="4634114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Haverhill</w:t>
      </w:r>
      <w:r w:rsidRPr="00B83CB2">
        <w:rPr>
          <w:rFonts w:cstheme="minorHAnsi"/>
          <w:lang w:val="en-US"/>
        </w:rPr>
        <w:tab/>
      </w:r>
      <w:proofErr w:type="spellStart"/>
      <w:r w:rsidRPr="00B83CB2">
        <w:rPr>
          <w:rFonts w:cstheme="minorHAnsi"/>
          <w:lang w:val="en-US"/>
        </w:rPr>
        <w:t>Haverhill</w:t>
      </w:r>
      <w:proofErr w:type="spellEnd"/>
    </w:p>
    <w:p w14:paraId="286B93D9" w14:textId="2AE4E5F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Hawley</w:t>
      </w:r>
      <w:r w:rsidRPr="00B83CB2">
        <w:rPr>
          <w:rFonts w:cstheme="minorHAnsi"/>
          <w:lang w:val="en-US"/>
        </w:rPr>
        <w:tab/>
        <w:t>Greenfield</w:t>
      </w:r>
    </w:p>
    <w:p w14:paraId="4213C5AC" w14:textId="0360819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Haydenville</w:t>
      </w:r>
      <w:r w:rsidRPr="00B83CB2">
        <w:rPr>
          <w:rFonts w:cstheme="minorHAnsi"/>
          <w:lang w:val="en-US"/>
        </w:rPr>
        <w:tab/>
        <w:t>Northampton</w:t>
      </w:r>
    </w:p>
    <w:p w14:paraId="0B932929" w14:textId="0A3B881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Heath</w:t>
      </w:r>
      <w:r w:rsidRPr="00B83CB2">
        <w:rPr>
          <w:rFonts w:cstheme="minorHAnsi"/>
          <w:lang w:val="en-US"/>
        </w:rPr>
        <w:tab/>
        <w:t>Greenfield</w:t>
      </w:r>
    </w:p>
    <w:p w14:paraId="279EBCEC" w14:textId="3B04452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Hingham</w:t>
      </w:r>
      <w:r w:rsidRPr="00B83CB2">
        <w:rPr>
          <w:rFonts w:cstheme="minorHAnsi"/>
          <w:lang w:val="en-US"/>
        </w:rPr>
        <w:tab/>
        <w:t>Quincy</w:t>
      </w:r>
    </w:p>
    <w:p w14:paraId="0FC277F6" w14:textId="2603A35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Hinsdale</w:t>
      </w:r>
      <w:r w:rsidRPr="00B83CB2">
        <w:rPr>
          <w:rFonts w:cstheme="minorHAnsi"/>
          <w:lang w:val="en-US"/>
        </w:rPr>
        <w:tab/>
        <w:t>Pittsfield</w:t>
      </w:r>
    </w:p>
    <w:p w14:paraId="3280E41F" w14:textId="5B1F4E4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Holbrook</w:t>
      </w:r>
      <w:r w:rsidRPr="00B83CB2">
        <w:rPr>
          <w:rFonts w:cstheme="minorHAnsi"/>
          <w:lang w:val="en-US"/>
        </w:rPr>
        <w:tab/>
        <w:t>Brockton</w:t>
      </w:r>
    </w:p>
    <w:p w14:paraId="15BC453E" w14:textId="58244F7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Holden</w:t>
      </w:r>
      <w:r w:rsidRPr="00B83CB2">
        <w:rPr>
          <w:rFonts w:cstheme="minorHAnsi"/>
          <w:lang w:val="en-US"/>
        </w:rPr>
        <w:tab/>
        <w:t>Worcester</w:t>
      </w:r>
    </w:p>
    <w:p w14:paraId="72B9160A" w14:textId="0BE0EDE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Holland</w:t>
      </w:r>
      <w:r w:rsidRPr="00B83CB2">
        <w:rPr>
          <w:rFonts w:cstheme="minorHAnsi"/>
          <w:lang w:val="en-US"/>
        </w:rPr>
        <w:tab/>
        <w:t>Southbridge</w:t>
      </w:r>
    </w:p>
    <w:p w14:paraId="418F7884" w14:textId="58B68F1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Holliston</w:t>
      </w:r>
      <w:r w:rsidRPr="00B83CB2">
        <w:rPr>
          <w:rFonts w:cstheme="minorHAnsi"/>
          <w:lang w:val="en-US"/>
        </w:rPr>
        <w:tab/>
        <w:t>Framingham</w:t>
      </w:r>
    </w:p>
    <w:p w14:paraId="380F3599" w14:textId="2BDB425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Holyoke</w:t>
      </w:r>
      <w:r w:rsidRPr="00B83CB2">
        <w:rPr>
          <w:rFonts w:cstheme="minorHAnsi"/>
          <w:lang w:val="en-US"/>
        </w:rPr>
        <w:tab/>
      </w:r>
      <w:proofErr w:type="spellStart"/>
      <w:r w:rsidRPr="00B83CB2">
        <w:rPr>
          <w:rFonts w:cstheme="minorHAnsi"/>
          <w:lang w:val="en-US"/>
        </w:rPr>
        <w:t>Holyoke</w:t>
      </w:r>
      <w:proofErr w:type="spellEnd"/>
    </w:p>
    <w:p w14:paraId="3A87F9A9" w14:textId="54C5565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Hopedale</w:t>
      </w:r>
      <w:r w:rsidRPr="00B83CB2">
        <w:rPr>
          <w:rFonts w:cstheme="minorHAnsi"/>
          <w:lang w:val="en-US"/>
        </w:rPr>
        <w:tab/>
        <w:t>Framingham</w:t>
      </w:r>
    </w:p>
    <w:p w14:paraId="0D81A263" w14:textId="5BA7E2C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Hopkinton</w:t>
      </w:r>
      <w:r w:rsidRPr="00B83CB2">
        <w:rPr>
          <w:rFonts w:cstheme="minorHAnsi"/>
          <w:lang w:val="en-US"/>
        </w:rPr>
        <w:tab/>
        <w:t>Framingham</w:t>
      </w:r>
    </w:p>
    <w:p w14:paraId="413F6936" w14:textId="02A3533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Housatonic</w:t>
      </w:r>
      <w:r w:rsidRPr="00B83CB2">
        <w:rPr>
          <w:rFonts w:cstheme="minorHAnsi"/>
          <w:lang w:val="en-US"/>
        </w:rPr>
        <w:tab/>
        <w:t>Pittsfield</w:t>
      </w:r>
    </w:p>
    <w:p w14:paraId="38B40DC4" w14:textId="47B4948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Hubbardston</w:t>
      </w:r>
      <w:r w:rsidRPr="00B83CB2">
        <w:rPr>
          <w:rFonts w:cstheme="minorHAnsi"/>
          <w:lang w:val="en-US"/>
        </w:rPr>
        <w:tab/>
        <w:t>Gardner-Fitchburg</w:t>
      </w:r>
    </w:p>
    <w:p w14:paraId="6E80E72D" w14:textId="5BAE4EB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Hudson</w:t>
      </w:r>
      <w:r w:rsidRPr="00B83CB2">
        <w:rPr>
          <w:rFonts w:cstheme="minorHAnsi"/>
          <w:lang w:val="en-US"/>
        </w:rPr>
        <w:tab/>
        <w:t>Framingham</w:t>
      </w:r>
    </w:p>
    <w:p w14:paraId="6231946B" w14:textId="2E7E8FD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Hull</w:t>
      </w:r>
      <w:r w:rsidRPr="00B83CB2">
        <w:rPr>
          <w:rFonts w:cstheme="minorHAnsi"/>
          <w:lang w:val="en-US"/>
        </w:rPr>
        <w:tab/>
        <w:t>Quincy</w:t>
      </w:r>
    </w:p>
    <w:p w14:paraId="2317BC71" w14:textId="601630E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Humarock</w:t>
      </w:r>
      <w:r w:rsidRPr="00B83CB2">
        <w:rPr>
          <w:rFonts w:cstheme="minorHAnsi"/>
          <w:lang w:val="en-US"/>
        </w:rPr>
        <w:tab/>
        <w:t>Plymouth</w:t>
      </w:r>
    </w:p>
    <w:p w14:paraId="60A50048" w14:textId="3D0A330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Huntington</w:t>
      </w:r>
      <w:r w:rsidRPr="00B83CB2">
        <w:rPr>
          <w:rFonts w:cstheme="minorHAnsi"/>
          <w:lang w:val="en-US"/>
        </w:rPr>
        <w:tab/>
        <w:t>Westfield</w:t>
      </w:r>
    </w:p>
    <w:p w14:paraId="3508C411" w14:textId="0D5A8B8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Hyannis </w:t>
      </w:r>
      <w:r w:rsidRPr="00B83CB2">
        <w:rPr>
          <w:rFonts w:cstheme="minorHAnsi"/>
          <w:lang w:val="en-US"/>
        </w:rPr>
        <w:tab/>
        <w:t>Barnstable</w:t>
      </w:r>
    </w:p>
    <w:p w14:paraId="2C5687F5" w14:textId="3D27CE5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Hyannis </w:t>
      </w:r>
      <w:r w:rsidRPr="00B83CB2">
        <w:rPr>
          <w:rFonts w:cstheme="minorHAnsi"/>
          <w:lang w:val="en-US"/>
        </w:rPr>
        <w:tab/>
        <w:t>Port Barnstable</w:t>
      </w:r>
    </w:p>
    <w:p w14:paraId="0EAA9C4C" w14:textId="0E75B97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Hyde Park </w:t>
      </w:r>
      <w:r w:rsidRPr="00B83CB2">
        <w:rPr>
          <w:rFonts w:cstheme="minorHAnsi"/>
          <w:lang w:val="en-US"/>
        </w:rPr>
        <w:tab/>
        <w:t>Boston</w:t>
      </w:r>
    </w:p>
    <w:p w14:paraId="423ABE5D" w14:textId="2C381F8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Ipswich </w:t>
      </w:r>
      <w:r w:rsidRPr="00B83CB2">
        <w:rPr>
          <w:rFonts w:cstheme="minorHAnsi"/>
          <w:lang w:val="en-US"/>
        </w:rPr>
        <w:tab/>
        <w:t>Gloucester</w:t>
      </w:r>
    </w:p>
    <w:p w14:paraId="62A5DCCF" w14:textId="49E1BA6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Jamaica Plain </w:t>
      </w:r>
      <w:r w:rsidRPr="00B83CB2">
        <w:rPr>
          <w:rFonts w:cstheme="minorHAnsi"/>
          <w:lang w:val="en-US"/>
        </w:rPr>
        <w:tab/>
        <w:t>Boston</w:t>
      </w:r>
    </w:p>
    <w:p w14:paraId="1014E80A" w14:textId="759D852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Jeferson </w:t>
      </w:r>
      <w:r w:rsidRPr="00B83CB2">
        <w:rPr>
          <w:rFonts w:cstheme="minorHAnsi"/>
          <w:lang w:val="en-US"/>
        </w:rPr>
        <w:tab/>
        <w:t>Worcester</w:t>
      </w:r>
    </w:p>
    <w:p w14:paraId="0D167E42" w14:textId="2921DA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Kingston </w:t>
      </w:r>
      <w:r w:rsidRPr="00B83CB2">
        <w:rPr>
          <w:rFonts w:cstheme="minorHAnsi"/>
          <w:lang w:val="en-US"/>
        </w:rPr>
        <w:tab/>
        <w:t>Plymouth</w:t>
      </w:r>
    </w:p>
    <w:p w14:paraId="32F66D6A" w14:textId="09075B9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Lake Pleasant</w:t>
      </w:r>
      <w:r w:rsidRPr="00B83CB2">
        <w:rPr>
          <w:rFonts w:cstheme="minorHAnsi"/>
          <w:lang w:val="en-US"/>
        </w:rPr>
        <w:tab/>
        <w:t xml:space="preserve"> Greenfeld</w:t>
      </w:r>
    </w:p>
    <w:p w14:paraId="32D04144" w14:textId="43B542E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Lakeville </w:t>
      </w:r>
      <w:r w:rsidRPr="00B83CB2">
        <w:rPr>
          <w:rFonts w:cstheme="minorHAnsi"/>
          <w:lang w:val="en-US"/>
        </w:rPr>
        <w:tab/>
        <w:t>Taunton</w:t>
      </w:r>
    </w:p>
    <w:p w14:paraId="7A64ABA9" w14:textId="5E62947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Lancaster </w:t>
      </w:r>
      <w:r w:rsidRPr="00B83CB2">
        <w:rPr>
          <w:rFonts w:cstheme="minorHAnsi"/>
          <w:lang w:val="en-US"/>
        </w:rPr>
        <w:tab/>
        <w:t>Gardner-Fitchburg</w:t>
      </w:r>
    </w:p>
    <w:p w14:paraId="031A6A0F" w14:textId="70C5A70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Lanesboro </w:t>
      </w:r>
      <w:r w:rsidRPr="00B83CB2">
        <w:rPr>
          <w:rFonts w:cstheme="minorHAnsi"/>
          <w:lang w:val="en-US"/>
        </w:rPr>
        <w:tab/>
        <w:t>Adams</w:t>
      </w:r>
    </w:p>
    <w:p w14:paraId="27637813" w14:textId="2D60597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Lawrence </w:t>
      </w:r>
      <w:r w:rsidRPr="00B83CB2">
        <w:rPr>
          <w:rFonts w:cstheme="minorHAnsi"/>
          <w:lang w:val="en-US"/>
        </w:rPr>
        <w:tab/>
      </w:r>
      <w:proofErr w:type="spellStart"/>
      <w:r w:rsidRPr="00B83CB2">
        <w:rPr>
          <w:rFonts w:cstheme="minorHAnsi"/>
          <w:lang w:val="en-US"/>
        </w:rPr>
        <w:t>Lawrence</w:t>
      </w:r>
      <w:proofErr w:type="spellEnd"/>
    </w:p>
    <w:p w14:paraId="2E023457" w14:textId="46BDD20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Lee </w:t>
      </w:r>
      <w:r w:rsidRPr="00B83CB2">
        <w:rPr>
          <w:rFonts w:cstheme="minorHAnsi"/>
          <w:lang w:val="en-US"/>
        </w:rPr>
        <w:tab/>
        <w:t>Pittsfield</w:t>
      </w:r>
    </w:p>
    <w:p w14:paraId="259ECA5E" w14:textId="4075F2C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Leeds </w:t>
      </w:r>
      <w:r w:rsidRPr="00B83CB2">
        <w:rPr>
          <w:rFonts w:cstheme="minorHAnsi"/>
          <w:lang w:val="en-US"/>
        </w:rPr>
        <w:tab/>
        <w:t>Northampton</w:t>
      </w:r>
    </w:p>
    <w:p w14:paraId="57C64D0B" w14:textId="0FD3E2E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Leicester </w:t>
      </w:r>
      <w:r w:rsidRPr="00B83CB2">
        <w:rPr>
          <w:rFonts w:cstheme="minorHAnsi"/>
          <w:lang w:val="en-US"/>
        </w:rPr>
        <w:tab/>
        <w:t>Worcester</w:t>
      </w:r>
    </w:p>
    <w:p w14:paraId="6D86711D" w14:textId="0D98E57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Lenox </w:t>
      </w:r>
      <w:r w:rsidRPr="00B83CB2">
        <w:rPr>
          <w:rFonts w:cstheme="minorHAnsi"/>
          <w:lang w:val="en-US"/>
        </w:rPr>
        <w:tab/>
        <w:t>Pittsfield</w:t>
      </w:r>
    </w:p>
    <w:p w14:paraId="59AE68BC" w14:textId="789D497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Lenox Dale </w:t>
      </w:r>
      <w:r w:rsidRPr="00B83CB2">
        <w:rPr>
          <w:rFonts w:cstheme="minorHAnsi"/>
          <w:lang w:val="en-US"/>
        </w:rPr>
        <w:tab/>
        <w:t>Pittsfield</w:t>
      </w:r>
    </w:p>
    <w:p w14:paraId="12F4D03D" w14:textId="5FDFAA0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Leominster </w:t>
      </w:r>
      <w:r w:rsidRPr="00B83CB2">
        <w:rPr>
          <w:rFonts w:cstheme="minorHAnsi"/>
          <w:lang w:val="en-US"/>
        </w:rPr>
        <w:tab/>
        <w:t>Gardner-Fitchburg</w:t>
      </w:r>
    </w:p>
    <w:p w14:paraId="54E562C4" w14:textId="5D25B04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Leverett </w:t>
      </w:r>
      <w:r w:rsidRPr="00B83CB2">
        <w:rPr>
          <w:rFonts w:cstheme="minorHAnsi"/>
          <w:lang w:val="en-US"/>
        </w:rPr>
        <w:tab/>
        <w:t>Greenfeld</w:t>
      </w:r>
    </w:p>
    <w:p w14:paraId="7F0AD24A" w14:textId="452A549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Lexington </w:t>
      </w:r>
      <w:r w:rsidRPr="00B83CB2">
        <w:rPr>
          <w:rFonts w:cstheme="minorHAnsi"/>
          <w:lang w:val="en-US"/>
        </w:rPr>
        <w:tab/>
        <w:t>Woburn</w:t>
      </w:r>
    </w:p>
    <w:p w14:paraId="5D325FF6" w14:textId="4321FE5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Leyden </w:t>
      </w:r>
      <w:r w:rsidRPr="00B83CB2">
        <w:rPr>
          <w:rFonts w:cstheme="minorHAnsi"/>
          <w:lang w:val="en-US"/>
        </w:rPr>
        <w:tab/>
        <w:t>Greenfeld</w:t>
      </w:r>
    </w:p>
    <w:p w14:paraId="70983C9A" w14:textId="7D84249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Lincoln </w:t>
      </w:r>
      <w:r w:rsidRPr="00B83CB2">
        <w:rPr>
          <w:rFonts w:cstheme="minorHAnsi"/>
          <w:lang w:val="en-US"/>
        </w:rPr>
        <w:tab/>
        <w:t>Lowell</w:t>
      </w:r>
    </w:p>
    <w:p w14:paraId="1B59D0CA" w14:textId="6469A80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Linwood </w:t>
      </w:r>
      <w:r w:rsidRPr="00B83CB2">
        <w:rPr>
          <w:rFonts w:cstheme="minorHAnsi"/>
          <w:lang w:val="en-US"/>
        </w:rPr>
        <w:tab/>
        <w:t>Framingham</w:t>
      </w:r>
    </w:p>
    <w:p w14:paraId="5FAB9E23" w14:textId="0FC4424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Littleton </w:t>
      </w:r>
      <w:r w:rsidRPr="00B83CB2">
        <w:rPr>
          <w:rFonts w:cstheme="minorHAnsi"/>
          <w:lang w:val="en-US"/>
        </w:rPr>
        <w:tab/>
        <w:t>Lowell</w:t>
      </w:r>
    </w:p>
    <w:p w14:paraId="55DE8CDD" w14:textId="074C0A5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Longmeadow </w:t>
      </w:r>
      <w:r w:rsidRPr="00B83CB2">
        <w:rPr>
          <w:rFonts w:cstheme="minorHAnsi"/>
          <w:lang w:val="en-US"/>
        </w:rPr>
        <w:tab/>
        <w:t>Springfield</w:t>
      </w:r>
    </w:p>
    <w:p w14:paraId="55CEE68E" w14:textId="50257EB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Lowell </w:t>
      </w:r>
      <w:r w:rsidRPr="00B83CB2">
        <w:rPr>
          <w:rFonts w:cstheme="minorHAnsi"/>
          <w:lang w:val="en-US"/>
        </w:rPr>
        <w:tab/>
      </w:r>
      <w:proofErr w:type="spellStart"/>
      <w:r w:rsidRPr="00B83CB2">
        <w:rPr>
          <w:rFonts w:cstheme="minorHAnsi"/>
          <w:lang w:val="en-US"/>
        </w:rPr>
        <w:t>Lowell</w:t>
      </w:r>
      <w:proofErr w:type="spellEnd"/>
    </w:p>
    <w:p w14:paraId="7D6FC17B" w14:textId="29A736A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Ludlow </w:t>
      </w:r>
      <w:r w:rsidRPr="00B83CB2">
        <w:rPr>
          <w:rFonts w:cstheme="minorHAnsi"/>
          <w:lang w:val="en-US"/>
        </w:rPr>
        <w:tab/>
        <w:t>Springfield</w:t>
      </w:r>
    </w:p>
    <w:p w14:paraId="435E7B1A" w14:textId="2C92DF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Lunenburg </w:t>
      </w:r>
      <w:r w:rsidRPr="00B83CB2">
        <w:rPr>
          <w:rFonts w:cstheme="minorHAnsi"/>
          <w:lang w:val="en-US"/>
        </w:rPr>
        <w:tab/>
        <w:t>Gardner-Fitchburg</w:t>
      </w:r>
    </w:p>
    <w:p w14:paraId="1AA5722F" w14:textId="2B721DF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Lynn </w:t>
      </w:r>
      <w:r w:rsidRPr="00B83CB2">
        <w:rPr>
          <w:rFonts w:cstheme="minorHAnsi"/>
          <w:lang w:val="en-US"/>
        </w:rPr>
        <w:tab/>
      </w:r>
      <w:proofErr w:type="spellStart"/>
      <w:r w:rsidRPr="00B83CB2">
        <w:rPr>
          <w:rFonts w:cstheme="minorHAnsi"/>
          <w:lang w:val="en-US"/>
        </w:rPr>
        <w:t>Lynn</w:t>
      </w:r>
      <w:proofErr w:type="spellEnd"/>
    </w:p>
    <w:p w14:paraId="581A3177" w14:textId="6DCA367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Lynnfield </w:t>
      </w:r>
      <w:r w:rsidRPr="00B83CB2">
        <w:rPr>
          <w:rFonts w:cstheme="minorHAnsi"/>
          <w:lang w:val="en-US"/>
        </w:rPr>
        <w:tab/>
        <w:t>Lynn</w:t>
      </w:r>
    </w:p>
    <w:p w14:paraId="7FE88B80" w14:textId="798D230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Malden </w:t>
      </w:r>
      <w:r w:rsidRPr="00B83CB2">
        <w:rPr>
          <w:rFonts w:cstheme="minorHAnsi"/>
          <w:lang w:val="en-US"/>
        </w:rPr>
        <w:tab/>
      </w:r>
      <w:proofErr w:type="spellStart"/>
      <w:r w:rsidRPr="00B83CB2">
        <w:rPr>
          <w:rFonts w:cstheme="minorHAnsi"/>
          <w:lang w:val="en-US"/>
        </w:rPr>
        <w:t>Malden</w:t>
      </w:r>
      <w:proofErr w:type="spellEnd"/>
    </w:p>
    <w:p w14:paraId="173CB593" w14:textId="45292E4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Manchaug </w:t>
      </w:r>
      <w:r w:rsidRPr="00B83CB2">
        <w:rPr>
          <w:rFonts w:cstheme="minorHAnsi"/>
          <w:lang w:val="en-US"/>
        </w:rPr>
        <w:tab/>
        <w:t>Framingham</w:t>
      </w:r>
    </w:p>
    <w:p w14:paraId="0F0E767D"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Manchester-by-the-Sea</w:t>
      </w:r>
      <w:r w:rsidRPr="00B83CB2">
        <w:rPr>
          <w:rFonts w:cstheme="minorHAnsi"/>
          <w:lang w:val="en-US"/>
        </w:rPr>
        <w:tab/>
        <w:t>Beverly</w:t>
      </w:r>
    </w:p>
    <w:p w14:paraId="38E441B9" w14:textId="0FB8D1C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Manomet </w:t>
      </w:r>
      <w:r w:rsidRPr="00B83CB2">
        <w:rPr>
          <w:rFonts w:cstheme="minorHAnsi"/>
          <w:lang w:val="en-US"/>
        </w:rPr>
        <w:tab/>
        <w:t>Plymouth</w:t>
      </w:r>
    </w:p>
    <w:p w14:paraId="27BA2568" w14:textId="32E6B6D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Mansfeld </w:t>
      </w:r>
      <w:r w:rsidRPr="00B83CB2">
        <w:rPr>
          <w:rFonts w:cstheme="minorHAnsi"/>
          <w:lang w:val="en-US"/>
        </w:rPr>
        <w:tab/>
        <w:t>Attleboro</w:t>
      </w:r>
    </w:p>
    <w:p w14:paraId="2B39E066" w14:textId="20CF76B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Marblehead </w:t>
      </w:r>
      <w:r w:rsidRPr="00B83CB2">
        <w:rPr>
          <w:rFonts w:cstheme="minorHAnsi"/>
          <w:lang w:val="en-US"/>
        </w:rPr>
        <w:tab/>
        <w:t>Salem</w:t>
      </w:r>
    </w:p>
    <w:p w14:paraId="666265D2" w14:textId="770C2EF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Marion </w:t>
      </w:r>
      <w:r w:rsidRPr="00B83CB2">
        <w:rPr>
          <w:rFonts w:cstheme="minorHAnsi"/>
          <w:lang w:val="en-US"/>
        </w:rPr>
        <w:tab/>
        <w:t>New Bedford</w:t>
      </w:r>
    </w:p>
    <w:p w14:paraId="67E90F0A" w14:textId="5F334D4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 xml:space="preserve">Marlborough </w:t>
      </w:r>
      <w:r w:rsidRPr="00B83CB2">
        <w:rPr>
          <w:rFonts w:cstheme="minorHAnsi"/>
          <w:lang w:val="en-US"/>
        </w:rPr>
        <w:tab/>
        <w:t>Framingham</w:t>
      </w:r>
    </w:p>
    <w:p w14:paraId="72F2E618" w14:textId="1B492BE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Marshfield </w:t>
      </w:r>
      <w:r w:rsidRPr="00B83CB2">
        <w:rPr>
          <w:rFonts w:cstheme="minorHAnsi"/>
          <w:lang w:val="en-US"/>
        </w:rPr>
        <w:tab/>
        <w:t>Plymouth</w:t>
      </w:r>
    </w:p>
    <w:p w14:paraId="6B722366" w14:textId="187B80F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Marshfield Hills</w:t>
      </w:r>
      <w:r w:rsidRPr="00B83CB2">
        <w:rPr>
          <w:rFonts w:cstheme="minorHAnsi"/>
          <w:lang w:val="en-US"/>
        </w:rPr>
        <w:tab/>
        <w:t>Plymouth</w:t>
      </w:r>
    </w:p>
    <w:p w14:paraId="14C4E37D" w14:textId="366637F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Marstons Mills</w:t>
      </w:r>
      <w:r w:rsidRPr="00B83CB2">
        <w:rPr>
          <w:rFonts w:cstheme="minorHAnsi"/>
          <w:lang w:val="en-US"/>
        </w:rPr>
        <w:tab/>
        <w:t>Barnstable</w:t>
      </w:r>
    </w:p>
    <w:p w14:paraId="6057E762" w14:textId="0740962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Mashpee</w:t>
      </w:r>
      <w:r w:rsidRPr="00B83CB2">
        <w:rPr>
          <w:rFonts w:cstheme="minorHAnsi"/>
          <w:lang w:val="en-US"/>
        </w:rPr>
        <w:tab/>
        <w:t>Falmouth</w:t>
      </w:r>
    </w:p>
    <w:p w14:paraId="2754848D" w14:textId="7041B77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Mattapan</w:t>
      </w:r>
      <w:r w:rsidRPr="00B83CB2">
        <w:rPr>
          <w:rFonts w:cstheme="minorHAnsi"/>
          <w:lang w:val="en-US"/>
        </w:rPr>
        <w:tab/>
        <w:t>Boston</w:t>
      </w:r>
    </w:p>
    <w:p w14:paraId="706DE8EA" w14:textId="67CB907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Mattapoisett</w:t>
      </w:r>
      <w:r w:rsidRPr="00B83CB2">
        <w:rPr>
          <w:rFonts w:cstheme="minorHAnsi"/>
          <w:lang w:val="en-US"/>
        </w:rPr>
        <w:tab/>
        <w:t>New Bedford</w:t>
      </w:r>
    </w:p>
    <w:p w14:paraId="438D5517" w14:textId="5C534B1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Maynard</w:t>
      </w:r>
      <w:r w:rsidRPr="00B83CB2">
        <w:rPr>
          <w:rFonts w:cstheme="minorHAnsi"/>
          <w:lang w:val="en-US"/>
        </w:rPr>
        <w:tab/>
        <w:t>Framingham</w:t>
      </w:r>
    </w:p>
    <w:p w14:paraId="20062567" w14:textId="7BA00AE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Medfield</w:t>
      </w:r>
      <w:r w:rsidRPr="00B83CB2">
        <w:rPr>
          <w:rFonts w:cstheme="minorHAnsi"/>
          <w:lang w:val="en-US"/>
        </w:rPr>
        <w:tab/>
        <w:t>Framingham</w:t>
      </w:r>
    </w:p>
    <w:p w14:paraId="26D5B64A" w14:textId="177485C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Medford</w:t>
      </w:r>
      <w:r w:rsidRPr="00B83CB2">
        <w:rPr>
          <w:rFonts w:cstheme="minorHAnsi"/>
          <w:lang w:val="en-US"/>
        </w:rPr>
        <w:tab/>
        <w:t>Malden</w:t>
      </w:r>
    </w:p>
    <w:p w14:paraId="6FBEEE80" w14:textId="78AE4B3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Medway</w:t>
      </w:r>
      <w:r w:rsidRPr="00B83CB2">
        <w:rPr>
          <w:rFonts w:cstheme="minorHAnsi"/>
          <w:lang w:val="en-US"/>
        </w:rPr>
        <w:tab/>
        <w:t>Framingham</w:t>
      </w:r>
    </w:p>
    <w:p w14:paraId="0AD0987E" w14:textId="6B6B074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Melrose</w:t>
      </w:r>
      <w:r w:rsidRPr="00B83CB2">
        <w:rPr>
          <w:rFonts w:cstheme="minorHAnsi"/>
          <w:lang w:val="en-US"/>
        </w:rPr>
        <w:tab/>
        <w:t>Malden</w:t>
      </w:r>
    </w:p>
    <w:p w14:paraId="7F76D424" w14:textId="19B320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Mendon</w:t>
      </w:r>
      <w:r w:rsidRPr="00B83CB2">
        <w:rPr>
          <w:rFonts w:cstheme="minorHAnsi"/>
          <w:lang w:val="en-US"/>
        </w:rPr>
        <w:tab/>
        <w:t>Framingham</w:t>
      </w:r>
    </w:p>
    <w:p w14:paraId="0CB55607" w14:textId="672F0CA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Menemsha</w:t>
      </w:r>
      <w:r w:rsidRPr="00B83CB2">
        <w:rPr>
          <w:rFonts w:cstheme="minorHAnsi"/>
          <w:lang w:val="en-US"/>
        </w:rPr>
        <w:tab/>
        <w:t>Oak Bluffs</w:t>
      </w:r>
    </w:p>
    <w:p w14:paraId="23B20237" w14:textId="2BFFDD3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Merrimac</w:t>
      </w:r>
      <w:r w:rsidRPr="00B83CB2">
        <w:rPr>
          <w:rFonts w:cstheme="minorHAnsi"/>
          <w:lang w:val="en-US"/>
        </w:rPr>
        <w:tab/>
        <w:t>Haverhill</w:t>
      </w:r>
    </w:p>
    <w:p w14:paraId="7F0BD03E" w14:textId="456FDB8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Methuen</w:t>
      </w:r>
      <w:r w:rsidRPr="00B83CB2">
        <w:rPr>
          <w:rFonts w:cstheme="minorHAnsi"/>
          <w:lang w:val="en-US"/>
        </w:rPr>
        <w:tab/>
        <w:t>Lawrence</w:t>
      </w:r>
    </w:p>
    <w:p w14:paraId="0340D9AE" w14:textId="4F7E6A1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Middleboro</w:t>
      </w:r>
      <w:r w:rsidRPr="00B83CB2">
        <w:rPr>
          <w:rFonts w:cstheme="minorHAnsi"/>
          <w:lang w:val="en-US"/>
        </w:rPr>
        <w:tab/>
        <w:t>Taunton</w:t>
      </w:r>
    </w:p>
    <w:p w14:paraId="69EBA520" w14:textId="505B2EC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Middlefield</w:t>
      </w:r>
      <w:r w:rsidRPr="00B83CB2">
        <w:rPr>
          <w:rFonts w:cstheme="minorHAnsi"/>
          <w:lang w:val="en-US"/>
        </w:rPr>
        <w:tab/>
        <w:t>Northampton</w:t>
      </w:r>
    </w:p>
    <w:p w14:paraId="102AB052" w14:textId="1D92DE9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Middleton</w:t>
      </w:r>
      <w:r w:rsidRPr="00B83CB2">
        <w:rPr>
          <w:rFonts w:cstheme="minorHAnsi"/>
          <w:lang w:val="en-US"/>
        </w:rPr>
        <w:tab/>
        <w:t>Salem</w:t>
      </w:r>
    </w:p>
    <w:p w14:paraId="50BAEF4A" w14:textId="6090D79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Milford</w:t>
      </w:r>
      <w:r w:rsidRPr="00B83CB2">
        <w:rPr>
          <w:rFonts w:cstheme="minorHAnsi"/>
          <w:lang w:val="en-US"/>
        </w:rPr>
        <w:tab/>
        <w:t>Framingham</w:t>
      </w:r>
    </w:p>
    <w:p w14:paraId="2E7AB7E2" w14:textId="11497DF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Mill River</w:t>
      </w:r>
      <w:r w:rsidRPr="00B83CB2">
        <w:rPr>
          <w:rFonts w:cstheme="minorHAnsi"/>
          <w:lang w:val="en-US"/>
        </w:rPr>
        <w:tab/>
        <w:t>Pittsfield</w:t>
      </w:r>
    </w:p>
    <w:p w14:paraId="34ED3650" w14:textId="044D6A8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Millbury</w:t>
      </w:r>
      <w:r w:rsidRPr="00B83CB2">
        <w:rPr>
          <w:rFonts w:cstheme="minorHAnsi"/>
          <w:lang w:val="en-US"/>
        </w:rPr>
        <w:tab/>
        <w:t>Worcester</w:t>
      </w:r>
    </w:p>
    <w:p w14:paraId="0B497368" w14:textId="4A516E16" w:rsidR="009313D8" w:rsidRPr="00FD3E47" w:rsidRDefault="009313D8" w:rsidP="00E546C8">
      <w:pPr>
        <w:tabs>
          <w:tab w:val="left" w:pos="3600"/>
        </w:tabs>
        <w:spacing w:after="0" w:line="240" w:lineRule="auto"/>
        <w:jc w:val="both"/>
        <w:rPr>
          <w:rFonts w:cstheme="minorHAnsi"/>
          <w:lang w:val="fr-HT"/>
        </w:rPr>
      </w:pPr>
      <w:r w:rsidRPr="00FD3E47">
        <w:rPr>
          <w:rFonts w:cstheme="minorHAnsi"/>
          <w:lang w:val="fr-HT"/>
        </w:rPr>
        <w:t>Millis</w:t>
      </w:r>
      <w:r w:rsidRPr="00FD3E47">
        <w:rPr>
          <w:rFonts w:cstheme="minorHAnsi"/>
          <w:lang w:val="fr-HT"/>
        </w:rPr>
        <w:tab/>
        <w:t>Framingham</w:t>
      </w:r>
    </w:p>
    <w:p w14:paraId="1BDD162E" w14:textId="6256CD66" w:rsidR="009313D8" w:rsidRPr="00FD3E47" w:rsidRDefault="009313D8" w:rsidP="00E546C8">
      <w:pPr>
        <w:tabs>
          <w:tab w:val="left" w:pos="3600"/>
        </w:tabs>
        <w:spacing w:after="0" w:line="240" w:lineRule="auto"/>
        <w:jc w:val="both"/>
        <w:rPr>
          <w:rFonts w:cstheme="minorHAnsi"/>
          <w:lang w:val="fr-HT"/>
        </w:rPr>
      </w:pPr>
      <w:r w:rsidRPr="00FD3E47">
        <w:rPr>
          <w:rFonts w:cstheme="minorHAnsi"/>
          <w:lang w:val="fr-HT"/>
        </w:rPr>
        <w:t>Millville</w:t>
      </w:r>
      <w:r w:rsidRPr="00FD3E47">
        <w:rPr>
          <w:rFonts w:cstheme="minorHAnsi"/>
          <w:lang w:val="fr-HT"/>
        </w:rPr>
        <w:tab/>
        <w:t>Framingham</w:t>
      </w:r>
    </w:p>
    <w:p w14:paraId="0BA89B6F" w14:textId="62FE6ED0" w:rsidR="009313D8" w:rsidRPr="00FD3E47" w:rsidRDefault="009313D8" w:rsidP="00E546C8">
      <w:pPr>
        <w:tabs>
          <w:tab w:val="left" w:pos="3600"/>
        </w:tabs>
        <w:spacing w:after="0" w:line="240" w:lineRule="auto"/>
        <w:jc w:val="both"/>
        <w:rPr>
          <w:rFonts w:cstheme="minorHAnsi"/>
          <w:lang w:val="fr-HT"/>
        </w:rPr>
      </w:pPr>
      <w:r w:rsidRPr="00FD3E47">
        <w:rPr>
          <w:rFonts w:cstheme="minorHAnsi"/>
          <w:lang w:val="fr-HT"/>
        </w:rPr>
        <w:t>Milton</w:t>
      </w:r>
      <w:r w:rsidRPr="00FD3E47">
        <w:rPr>
          <w:rFonts w:cstheme="minorHAnsi"/>
          <w:lang w:val="fr-HT"/>
        </w:rPr>
        <w:tab/>
        <w:t>Quincy</w:t>
      </w:r>
    </w:p>
    <w:p w14:paraId="5E5FB80E" w14:textId="5F5705C7" w:rsidR="009313D8" w:rsidRPr="00FD3E47" w:rsidRDefault="009313D8" w:rsidP="00E546C8">
      <w:pPr>
        <w:tabs>
          <w:tab w:val="left" w:pos="3600"/>
        </w:tabs>
        <w:spacing w:after="0" w:line="240" w:lineRule="auto"/>
        <w:jc w:val="both"/>
        <w:rPr>
          <w:rFonts w:cstheme="minorHAnsi"/>
          <w:lang w:val="fr-HT"/>
        </w:rPr>
      </w:pPr>
      <w:r w:rsidRPr="00FD3E47">
        <w:rPr>
          <w:rFonts w:cstheme="minorHAnsi"/>
          <w:lang w:val="fr-HT"/>
        </w:rPr>
        <w:t>Milton Village</w:t>
      </w:r>
      <w:r w:rsidRPr="00FD3E47">
        <w:rPr>
          <w:rFonts w:cstheme="minorHAnsi"/>
          <w:lang w:val="fr-HT"/>
        </w:rPr>
        <w:tab/>
        <w:t>Quincy</w:t>
      </w:r>
    </w:p>
    <w:p w14:paraId="1924DCE9" w14:textId="2ADD160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Minot</w:t>
      </w:r>
      <w:r w:rsidRPr="00B83CB2">
        <w:rPr>
          <w:rFonts w:cstheme="minorHAnsi"/>
          <w:lang w:val="en-US"/>
        </w:rPr>
        <w:tab/>
        <w:t>Quincy</w:t>
      </w:r>
    </w:p>
    <w:p w14:paraId="363B98BB" w14:textId="285162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Monponsett</w:t>
      </w:r>
      <w:r w:rsidRPr="00B83CB2">
        <w:rPr>
          <w:rFonts w:cstheme="minorHAnsi"/>
          <w:lang w:val="en-US"/>
        </w:rPr>
        <w:tab/>
        <w:t>Plymouth</w:t>
      </w:r>
    </w:p>
    <w:p w14:paraId="275F1FB8" w14:textId="770E691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Monroe</w:t>
      </w:r>
      <w:r w:rsidRPr="00B83CB2">
        <w:rPr>
          <w:rFonts w:cstheme="minorHAnsi"/>
          <w:lang w:val="en-US"/>
        </w:rPr>
        <w:tab/>
        <w:t>Adams</w:t>
      </w:r>
    </w:p>
    <w:p w14:paraId="07508AE6" w14:textId="5D57849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Monroe Bridge</w:t>
      </w:r>
      <w:r w:rsidRPr="00B83CB2">
        <w:rPr>
          <w:rFonts w:cstheme="minorHAnsi"/>
          <w:lang w:val="en-US"/>
        </w:rPr>
        <w:tab/>
        <w:t>Adams</w:t>
      </w:r>
    </w:p>
    <w:p w14:paraId="37ED3DBF" w14:textId="78B0DA3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Monson</w:t>
      </w:r>
      <w:r w:rsidRPr="00B83CB2">
        <w:rPr>
          <w:rFonts w:cstheme="minorHAnsi"/>
          <w:lang w:val="en-US"/>
        </w:rPr>
        <w:tab/>
        <w:t>Springfield</w:t>
      </w:r>
    </w:p>
    <w:p w14:paraId="236697F6" w14:textId="72988B4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Montague</w:t>
      </w:r>
      <w:r w:rsidRPr="00B83CB2">
        <w:rPr>
          <w:rFonts w:cstheme="minorHAnsi"/>
          <w:lang w:val="en-US"/>
        </w:rPr>
        <w:tab/>
        <w:t>Greenfeld</w:t>
      </w:r>
    </w:p>
    <w:p w14:paraId="31E08E76" w14:textId="2CB0BC0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Monterey</w:t>
      </w:r>
      <w:r w:rsidRPr="00B83CB2">
        <w:rPr>
          <w:rFonts w:cstheme="minorHAnsi"/>
          <w:lang w:val="en-US"/>
        </w:rPr>
        <w:tab/>
        <w:t>Pittsfield</w:t>
      </w:r>
    </w:p>
    <w:p w14:paraId="0EC61365" w14:textId="62C52B0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Montgomery</w:t>
      </w:r>
      <w:r w:rsidRPr="00B83CB2">
        <w:rPr>
          <w:rFonts w:cstheme="minorHAnsi"/>
          <w:lang w:val="en-US"/>
        </w:rPr>
        <w:tab/>
        <w:t>Westfield</w:t>
      </w:r>
    </w:p>
    <w:p w14:paraId="5FE2CAF4"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Monument Beach</w:t>
      </w:r>
      <w:r w:rsidRPr="00B83CB2">
        <w:rPr>
          <w:rFonts w:cstheme="minorHAnsi"/>
          <w:lang w:val="en-US"/>
        </w:rPr>
        <w:tab/>
        <w:t>Falmouth</w:t>
      </w:r>
    </w:p>
    <w:p w14:paraId="1A90D480" w14:textId="427AF2B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Mount Hermon</w:t>
      </w:r>
      <w:r w:rsidRPr="00B83CB2">
        <w:rPr>
          <w:rFonts w:cstheme="minorHAnsi"/>
          <w:lang w:val="en-US"/>
        </w:rPr>
        <w:tab/>
        <w:t>Greenfeld</w:t>
      </w:r>
    </w:p>
    <w:p w14:paraId="4134EE85"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Mount Washington</w:t>
      </w:r>
      <w:r w:rsidRPr="00B83CB2">
        <w:rPr>
          <w:rFonts w:cstheme="minorHAnsi"/>
          <w:lang w:val="en-US"/>
        </w:rPr>
        <w:tab/>
        <w:t>Pittsfield</w:t>
      </w:r>
    </w:p>
    <w:p w14:paraId="26AF2AC0" w14:textId="42F947A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Nahant</w:t>
      </w:r>
      <w:r w:rsidRPr="00B83CB2">
        <w:rPr>
          <w:rFonts w:cstheme="minorHAnsi"/>
          <w:lang w:val="en-US"/>
        </w:rPr>
        <w:tab/>
        <w:t>Lynn</w:t>
      </w:r>
    </w:p>
    <w:p w14:paraId="2907D7B3" w14:textId="1FF662D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Nantucket</w:t>
      </w:r>
      <w:r w:rsidRPr="00B83CB2">
        <w:rPr>
          <w:rFonts w:cstheme="minorHAnsi"/>
          <w:lang w:val="en-US"/>
        </w:rPr>
        <w:tab/>
      </w:r>
      <w:proofErr w:type="spellStart"/>
      <w:r w:rsidRPr="00B83CB2">
        <w:rPr>
          <w:rFonts w:cstheme="minorHAnsi"/>
          <w:lang w:val="en-US"/>
        </w:rPr>
        <w:t>Nantucket</w:t>
      </w:r>
      <w:proofErr w:type="spellEnd"/>
    </w:p>
    <w:p w14:paraId="2CEAC09A" w14:textId="31AD90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Natick</w:t>
      </w:r>
      <w:r w:rsidRPr="00B83CB2">
        <w:rPr>
          <w:rFonts w:cstheme="minorHAnsi"/>
          <w:lang w:val="en-US"/>
        </w:rPr>
        <w:tab/>
        <w:t>Framingham</w:t>
      </w:r>
    </w:p>
    <w:p w14:paraId="44EB8DDD" w14:textId="1DD0902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Needham</w:t>
      </w:r>
      <w:r w:rsidRPr="00B83CB2">
        <w:rPr>
          <w:rFonts w:cstheme="minorHAnsi"/>
          <w:lang w:val="en-US"/>
        </w:rPr>
        <w:tab/>
        <w:t>Waltham</w:t>
      </w:r>
    </w:p>
    <w:p w14:paraId="1BAE40C9" w14:textId="2894BBF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 Ashford</w:t>
      </w:r>
      <w:r w:rsidRPr="00B83CB2">
        <w:rPr>
          <w:rFonts w:cstheme="minorHAnsi"/>
          <w:lang w:val="en-US"/>
        </w:rPr>
        <w:tab/>
        <w:t>Adams</w:t>
      </w:r>
    </w:p>
    <w:p w14:paraId="06F82F46" w14:textId="3E8BD7E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 Bedford</w:t>
      </w:r>
      <w:r w:rsidRPr="00B83CB2">
        <w:rPr>
          <w:rFonts w:cstheme="minorHAnsi"/>
          <w:lang w:val="en-US"/>
        </w:rPr>
        <w:tab/>
        <w:t>New Bedford</w:t>
      </w:r>
    </w:p>
    <w:p w14:paraId="7A3A3225" w14:textId="3A481E8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 Braintree</w:t>
      </w:r>
      <w:r w:rsidRPr="00B83CB2">
        <w:rPr>
          <w:rFonts w:cstheme="minorHAnsi"/>
          <w:lang w:val="en-US"/>
        </w:rPr>
        <w:tab/>
        <w:t>Worcester</w:t>
      </w:r>
    </w:p>
    <w:p w14:paraId="25A2AB9B"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 Marlborough</w:t>
      </w:r>
      <w:r w:rsidRPr="00B83CB2">
        <w:rPr>
          <w:rFonts w:cstheme="minorHAnsi"/>
          <w:lang w:val="en-US"/>
        </w:rPr>
        <w:tab/>
        <w:t>Pittsfield</w:t>
      </w:r>
    </w:p>
    <w:p w14:paraId="6C9E1E04" w14:textId="61A054D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 Salem</w:t>
      </w:r>
      <w:r w:rsidRPr="00B83CB2">
        <w:rPr>
          <w:rFonts w:cstheme="minorHAnsi"/>
          <w:lang w:val="en-US"/>
        </w:rPr>
        <w:tab/>
        <w:t>Athol</w:t>
      </w:r>
    </w:p>
    <w:p w14:paraId="08F26EF3" w14:textId="3897CE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Newbury</w:t>
      </w:r>
      <w:r w:rsidRPr="00B83CB2">
        <w:rPr>
          <w:rFonts w:cstheme="minorHAnsi"/>
          <w:lang w:val="en-US"/>
        </w:rPr>
        <w:tab/>
        <w:t>Haverhill</w:t>
      </w:r>
    </w:p>
    <w:p w14:paraId="57971E8B" w14:textId="509EBA3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Newburyport</w:t>
      </w:r>
      <w:r w:rsidRPr="00B83CB2">
        <w:rPr>
          <w:rFonts w:cstheme="minorHAnsi"/>
          <w:lang w:val="en-US"/>
        </w:rPr>
        <w:tab/>
        <w:t>Haverhill</w:t>
      </w:r>
    </w:p>
    <w:p w14:paraId="5B7B9229" w14:textId="3355308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Newton</w:t>
      </w:r>
      <w:r w:rsidRPr="00B83CB2">
        <w:rPr>
          <w:rFonts w:cstheme="minorHAnsi"/>
          <w:lang w:val="en-US"/>
        </w:rPr>
        <w:tab/>
        <w:t>Waltham</w:t>
      </w:r>
    </w:p>
    <w:p w14:paraId="2EA31CAA" w14:textId="672C225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Norfolk</w:t>
      </w:r>
      <w:r w:rsidRPr="00B83CB2">
        <w:rPr>
          <w:rFonts w:cstheme="minorHAnsi"/>
          <w:lang w:val="en-US"/>
        </w:rPr>
        <w:tab/>
        <w:t>Framingham</w:t>
      </w:r>
    </w:p>
    <w:p w14:paraId="428F8391" w14:textId="498FB4F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Adams</w:t>
      </w:r>
      <w:r w:rsidRPr="00B83CB2">
        <w:rPr>
          <w:rFonts w:cstheme="minorHAnsi"/>
          <w:lang w:val="en-US"/>
        </w:rPr>
        <w:tab/>
      </w:r>
      <w:proofErr w:type="spellStart"/>
      <w:r w:rsidRPr="00B83CB2">
        <w:rPr>
          <w:rFonts w:cstheme="minorHAnsi"/>
          <w:lang w:val="en-US"/>
        </w:rPr>
        <w:t>Adams</w:t>
      </w:r>
      <w:proofErr w:type="spellEnd"/>
    </w:p>
    <w:p w14:paraId="16B73B67" w14:textId="67E5CA6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Amherst</w:t>
      </w:r>
      <w:r w:rsidRPr="00B83CB2">
        <w:rPr>
          <w:rFonts w:cstheme="minorHAnsi"/>
          <w:lang w:val="en-US"/>
        </w:rPr>
        <w:tab/>
        <w:t>Northampton</w:t>
      </w:r>
    </w:p>
    <w:p w14:paraId="0E6E9D36" w14:textId="717F41C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Andover</w:t>
      </w:r>
      <w:r w:rsidRPr="00B83CB2">
        <w:rPr>
          <w:rFonts w:cstheme="minorHAnsi"/>
          <w:lang w:val="en-US"/>
        </w:rPr>
        <w:tab/>
        <w:t>Lawrence</w:t>
      </w:r>
    </w:p>
    <w:p w14:paraId="4491DC56" w14:textId="3824A33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Attleboro</w:t>
      </w:r>
      <w:r w:rsidRPr="00B83CB2">
        <w:rPr>
          <w:rFonts w:cstheme="minorHAnsi"/>
          <w:lang w:val="en-US"/>
        </w:rPr>
        <w:tab/>
      </w:r>
      <w:proofErr w:type="spellStart"/>
      <w:r w:rsidRPr="00B83CB2">
        <w:rPr>
          <w:rFonts w:cstheme="minorHAnsi"/>
          <w:lang w:val="en-US"/>
        </w:rPr>
        <w:t>Attleboro</w:t>
      </w:r>
      <w:proofErr w:type="spellEnd"/>
    </w:p>
    <w:p w14:paraId="2ABEA02B" w14:textId="25A4376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Billerica</w:t>
      </w:r>
      <w:r w:rsidRPr="00B83CB2">
        <w:rPr>
          <w:rFonts w:cstheme="minorHAnsi"/>
          <w:lang w:val="en-US"/>
        </w:rPr>
        <w:tab/>
        <w:t>Lowell</w:t>
      </w:r>
    </w:p>
    <w:p w14:paraId="6E134BB0"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East Brookfield</w:t>
      </w:r>
      <w:r w:rsidRPr="00B83CB2">
        <w:rPr>
          <w:rFonts w:cstheme="minorHAnsi"/>
          <w:lang w:val="en-US"/>
        </w:rPr>
        <w:tab/>
        <w:t>Southbridge</w:t>
      </w:r>
    </w:p>
    <w:p w14:paraId="754B965F" w14:textId="1E4A103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Carver</w:t>
      </w:r>
      <w:r w:rsidRPr="00B83CB2">
        <w:rPr>
          <w:rFonts w:cstheme="minorHAnsi"/>
          <w:lang w:val="en-US"/>
        </w:rPr>
        <w:tab/>
        <w:t>Plymouth</w:t>
      </w:r>
    </w:p>
    <w:p w14:paraId="6FD4A907" w14:textId="675602D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Chatham</w:t>
      </w:r>
      <w:r w:rsidRPr="00B83CB2">
        <w:rPr>
          <w:rFonts w:cstheme="minorHAnsi"/>
          <w:lang w:val="en-US"/>
        </w:rPr>
        <w:tab/>
        <w:t>Orleans</w:t>
      </w:r>
    </w:p>
    <w:p w14:paraId="4C656EBF"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Chelmsford</w:t>
      </w:r>
      <w:r w:rsidRPr="00B83CB2">
        <w:rPr>
          <w:rFonts w:cstheme="minorHAnsi"/>
          <w:lang w:val="en-US"/>
        </w:rPr>
        <w:tab/>
        <w:t>Lowell</w:t>
      </w:r>
    </w:p>
    <w:p w14:paraId="6A56834E"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Dartmouth</w:t>
      </w:r>
      <w:r w:rsidRPr="00B83CB2">
        <w:rPr>
          <w:rFonts w:cstheme="minorHAnsi"/>
          <w:lang w:val="en-US"/>
        </w:rPr>
        <w:tab/>
        <w:t>New Bedford</w:t>
      </w:r>
    </w:p>
    <w:p w14:paraId="13F83316" w14:textId="569D0FE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Dighton</w:t>
      </w:r>
      <w:r w:rsidRPr="00B83CB2">
        <w:rPr>
          <w:rFonts w:cstheme="minorHAnsi"/>
          <w:lang w:val="en-US"/>
        </w:rPr>
        <w:tab/>
        <w:t>Taunton</w:t>
      </w:r>
    </w:p>
    <w:p w14:paraId="33CC8E1D" w14:textId="2668B75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Eastham</w:t>
      </w:r>
      <w:r w:rsidRPr="00B83CB2">
        <w:rPr>
          <w:rFonts w:cstheme="minorHAnsi"/>
          <w:lang w:val="en-US"/>
        </w:rPr>
        <w:tab/>
        <w:t>Orleans</w:t>
      </w:r>
    </w:p>
    <w:p w14:paraId="4974AE13" w14:textId="709DA20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Easton</w:t>
      </w:r>
      <w:r w:rsidRPr="00B83CB2">
        <w:rPr>
          <w:rFonts w:cstheme="minorHAnsi"/>
          <w:lang w:val="en-US"/>
        </w:rPr>
        <w:tab/>
        <w:t>Brockton</w:t>
      </w:r>
    </w:p>
    <w:p w14:paraId="1C46E9F1"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Egremont</w:t>
      </w:r>
      <w:r w:rsidRPr="00B83CB2">
        <w:rPr>
          <w:rFonts w:cstheme="minorHAnsi"/>
          <w:lang w:val="en-US"/>
        </w:rPr>
        <w:tab/>
        <w:t>Pittsfield</w:t>
      </w:r>
    </w:p>
    <w:p w14:paraId="678990A0" w14:textId="4DC6A17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Falmouth</w:t>
      </w:r>
      <w:r w:rsidRPr="00B83CB2">
        <w:rPr>
          <w:rFonts w:cstheme="minorHAnsi"/>
          <w:lang w:val="en-US"/>
        </w:rPr>
        <w:tab/>
      </w:r>
      <w:proofErr w:type="spellStart"/>
      <w:r w:rsidRPr="00B83CB2">
        <w:rPr>
          <w:rFonts w:cstheme="minorHAnsi"/>
          <w:lang w:val="en-US"/>
        </w:rPr>
        <w:t>Falmouth</w:t>
      </w:r>
      <w:proofErr w:type="spellEnd"/>
    </w:p>
    <w:p w14:paraId="237E2E4E" w14:textId="2E0A838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Grafton</w:t>
      </w:r>
      <w:r w:rsidRPr="00B83CB2">
        <w:rPr>
          <w:rFonts w:cstheme="minorHAnsi"/>
          <w:lang w:val="en-US"/>
        </w:rPr>
        <w:tab/>
        <w:t>Framingham</w:t>
      </w:r>
    </w:p>
    <w:p w14:paraId="3AC33A8E" w14:textId="5F54623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Hatfield</w:t>
      </w:r>
      <w:r w:rsidRPr="00B83CB2">
        <w:rPr>
          <w:rFonts w:cstheme="minorHAnsi"/>
          <w:lang w:val="en-US"/>
        </w:rPr>
        <w:tab/>
        <w:t>Northampton</w:t>
      </w:r>
    </w:p>
    <w:p w14:paraId="6EAA39B7"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Marshfield</w:t>
      </w:r>
      <w:r w:rsidRPr="00B83CB2">
        <w:rPr>
          <w:rFonts w:cstheme="minorHAnsi"/>
          <w:lang w:val="en-US"/>
        </w:rPr>
        <w:tab/>
        <w:t>Plymouth</w:t>
      </w:r>
    </w:p>
    <w:p w14:paraId="13752369" w14:textId="55004C4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Oxford</w:t>
      </w:r>
      <w:r w:rsidRPr="00B83CB2">
        <w:rPr>
          <w:rFonts w:cstheme="minorHAnsi"/>
          <w:lang w:val="en-US"/>
        </w:rPr>
        <w:tab/>
        <w:t>Southbridge</w:t>
      </w:r>
    </w:p>
    <w:p w14:paraId="0FDC256D"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Pembroke</w:t>
      </w:r>
      <w:r w:rsidRPr="00B83CB2">
        <w:rPr>
          <w:rFonts w:cstheme="minorHAnsi"/>
          <w:lang w:val="en-US"/>
        </w:rPr>
        <w:tab/>
        <w:t>Plymouth</w:t>
      </w:r>
    </w:p>
    <w:p w14:paraId="0B947582" w14:textId="396B133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Reading</w:t>
      </w:r>
      <w:r w:rsidRPr="00B83CB2">
        <w:rPr>
          <w:rFonts w:cstheme="minorHAnsi"/>
          <w:lang w:val="en-US"/>
        </w:rPr>
        <w:tab/>
        <w:t>Woburn</w:t>
      </w:r>
    </w:p>
    <w:p w14:paraId="596CA476" w14:textId="0F11ACD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Scituate</w:t>
      </w:r>
      <w:r w:rsidRPr="00B83CB2">
        <w:rPr>
          <w:rFonts w:cstheme="minorHAnsi"/>
          <w:lang w:val="en-US"/>
        </w:rPr>
        <w:tab/>
        <w:t>Quincy</w:t>
      </w:r>
    </w:p>
    <w:p w14:paraId="37EE3176" w14:textId="77AC1D5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Truro</w:t>
      </w:r>
      <w:r w:rsidRPr="00B83CB2">
        <w:rPr>
          <w:rFonts w:cstheme="minorHAnsi"/>
          <w:lang w:val="en-US"/>
        </w:rPr>
        <w:tab/>
        <w:t>Orleans</w:t>
      </w:r>
    </w:p>
    <w:p w14:paraId="47EC599A" w14:textId="590D0DE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 Uxbridge</w:t>
      </w:r>
      <w:r w:rsidRPr="00B83CB2">
        <w:rPr>
          <w:rFonts w:cstheme="minorHAnsi"/>
          <w:lang w:val="en-US"/>
        </w:rPr>
        <w:tab/>
        <w:t>Framingham</w:t>
      </w:r>
    </w:p>
    <w:p w14:paraId="51364BB3" w14:textId="64D4272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Northampton</w:t>
      </w:r>
      <w:r w:rsidRPr="00B83CB2">
        <w:rPr>
          <w:rFonts w:cstheme="minorHAnsi"/>
          <w:lang w:val="en-US"/>
        </w:rPr>
        <w:tab/>
      </w:r>
      <w:proofErr w:type="spellStart"/>
      <w:r w:rsidRPr="00B83CB2">
        <w:rPr>
          <w:rFonts w:cstheme="minorHAnsi"/>
          <w:lang w:val="en-US"/>
        </w:rPr>
        <w:t>Northampton</w:t>
      </w:r>
      <w:proofErr w:type="spellEnd"/>
    </w:p>
    <w:p w14:paraId="2B02FB4E" w14:textId="010D798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Northborough</w:t>
      </w:r>
      <w:r w:rsidRPr="00B83CB2">
        <w:rPr>
          <w:rFonts w:cstheme="minorHAnsi"/>
          <w:lang w:val="en-US"/>
        </w:rPr>
        <w:tab/>
        <w:t>Framingham</w:t>
      </w:r>
    </w:p>
    <w:p w14:paraId="2C6F9AAE" w14:textId="568D8CB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Northbridge</w:t>
      </w:r>
      <w:r w:rsidRPr="00B83CB2">
        <w:rPr>
          <w:rFonts w:cstheme="minorHAnsi"/>
          <w:lang w:val="en-US"/>
        </w:rPr>
        <w:tab/>
        <w:t>Framingham</w:t>
      </w:r>
    </w:p>
    <w:p w14:paraId="508DD9A8" w14:textId="3B60F44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Northfeld</w:t>
      </w:r>
      <w:r w:rsidRPr="00B83CB2">
        <w:rPr>
          <w:rFonts w:cstheme="minorHAnsi"/>
          <w:lang w:val="en-US"/>
        </w:rPr>
        <w:tab/>
        <w:t>Greenfield</w:t>
      </w:r>
    </w:p>
    <w:p w14:paraId="6CE3D0B4" w14:textId="381BEA9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Norton</w:t>
      </w:r>
      <w:r w:rsidRPr="00B83CB2">
        <w:rPr>
          <w:rFonts w:cstheme="minorHAnsi"/>
          <w:lang w:val="en-US"/>
        </w:rPr>
        <w:tab/>
        <w:t>Attleboro</w:t>
      </w:r>
    </w:p>
    <w:p w14:paraId="7ACA7EF3" w14:textId="1E6030E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Norwell</w:t>
      </w:r>
      <w:r w:rsidRPr="00B83CB2">
        <w:rPr>
          <w:rFonts w:cstheme="minorHAnsi"/>
          <w:lang w:val="en-US"/>
        </w:rPr>
        <w:tab/>
        <w:t>Quincy</w:t>
      </w:r>
    </w:p>
    <w:p w14:paraId="45753054" w14:textId="1D009F0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Norwood</w:t>
      </w:r>
      <w:r w:rsidRPr="00B83CB2">
        <w:rPr>
          <w:rFonts w:cstheme="minorHAnsi"/>
          <w:lang w:val="en-US"/>
        </w:rPr>
        <w:tab/>
        <w:t>Quincy</w:t>
      </w:r>
    </w:p>
    <w:p w14:paraId="3BCBF0B1" w14:textId="463257D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Nutting Lake</w:t>
      </w:r>
      <w:r w:rsidRPr="00B83CB2">
        <w:rPr>
          <w:rFonts w:cstheme="minorHAnsi"/>
          <w:lang w:val="en-US"/>
        </w:rPr>
        <w:tab/>
        <w:t>Lowell</w:t>
      </w:r>
    </w:p>
    <w:p w14:paraId="19DD788A" w14:textId="70D6DFB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Oak Bluffs</w:t>
      </w:r>
      <w:r w:rsidRPr="00B83CB2">
        <w:rPr>
          <w:rFonts w:cstheme="minorHAnsi"/>
          <w:lang w:val="en-US"/>
        </w:rPr>
        <w:tab/>
        <w:t>Oak Bluffs</w:t>
      </w:r>
    </w:p>
    <w:p w14:paraId="60660F7C" w14:textId="3E15879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Oakdale</w:t>
      </w:r>
      <w:r w:rsidRPr="00B83CB2">
        <w:rPr>
          <w:rFonts w:cstheme="minorHAnsi"/>
          <w:lang w:val="en-US"/>
        </w:rPr>
        <w:tab/>
        <w:t>Framingham</w:t>
      </w:r>
    </w:p>
    <w:p w14:paraId="466D0195" w14:textId="019FCDD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Oakham</w:t>
      </w:r>
      <w:r w:rsidRPr="00B83CB2">
        <w:rPr>
          <w:rFonts w:cstheme="minorHAnsi"/>
          <w:lang w:val="en-US"/>
        </w:rPr>
        <w:tab/>
        <w:t>Worcester</w:t>
      </w:r>
    </w:p>
    <w:p w14:paraId="5EE27C6E" w14:textId="22279D0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Onset</w:t>
      </w:r>
      <w:r w:rsidRPr="00B83CB2">
        <w:rPr>
          <w:rFonts w:cstheme="minorHAnsi"/>
          <w:lang w:val="en-US"/>
        </w:rPr>
        <w:tab/>
        <w:t>Wareham</w:t>
      </w:r>
    </w:p>
    <w:p w14:paraId="31CC76DB" w14:textId="3DDA4F5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Orange</w:t>
      </w:r>
      <w:r w:rsidRPr="00B83CB2">
        <w:rPr>
          <w:rFonts w:cstheme="minorHAnsi"/>
          <w:lang w:val="en-US"/>
        </w:rPr>
        <w:tab/>
        <w:t>Athol</w:t>
      </w:r>
    </w:p>
    <w:p w14:paraId="0BF882CF" w14:textId="652988F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Orleans</w:t>
      </w:r>
      <w:r w:rsidRPr="00B83CB2">
        <w:rPr>
          <w:rFonts w:cstheme="minorHAnsi"/>
          <w:lang w:val="en-US"/>
        </w:rPr>
        <w:tab/>
      </w:r>
      <w:proofErr w:type="spellStart"/>
      <w:r w:rsidRPr="00B83CB2">
        <w:rPr>
          <w:rFonts w:cstheme="minorHAnsi"/>
          <w:lang w:val="en-US"/>
        </w:rPr>
        <w:t>Orleans</w:t>
      </w:r>
      <w:proofErr w:type="spellEnd"/>
    </w:p>
    <w:p w14:paraId="57BEEB1B" w14:textId="6CAB590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Osterville</w:t>
      </w:r>
      <w:r w:rsidRPr="00B83CB2">
        <w:rPr>
          <w:rFonts w:cstheme="minorHAnsi"/>
          <w:lang w:val="en-US"/>
        </w:rPr>
        <w:tab/>
        <w:t>Barnstable</w:t>
      </w:r>
    </w:p>
    <w:p w14:paraId="524E5595" w14:textId="6819368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Otis</w:t>
      </w:r>
      <w:r w:rsidRPr="00B83CB2">
        <w:rPr>
          <w:rFonts w:cstheme="minorHAnsi"/>
          <w:lang w:val="en-US"/>
        </w:rPr>
        <w:tab/>
        <w:t>Pittsfield</w:t>
      </w:r>
    </w:p>
    <w:p w14:paraId="223608C0" w14:textId="2680736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Oxford</w:t>
      </w:r>
      <w:r w:rsidRPr="00B83CB2">
        <w:rPr>
          <w:rFonts w:cstheme="minorHAnsi"/>
          <w:lang w:val="en-US"/>
        </w:rPr>
        <w:tab/>
        <w:t>Southbridge</w:t>
      </w:r>
    </w:p>
    <w:p w14:paraId="0DFA7C81" w14:textId="794F803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Palmer</w:t>
      </w:r>
      <w:r w:rsidRPr="00B83CB2">
        <w:rPr>
          <w:rFonts w:cstheme="minorHAnsi"/>
          <w:lang w:val="en-US"/>
        </w:rPr>
        <w:tab/>
        <w:t>Springfield</w:t>
      </w:r>
    </w:p>
    <w:p w14:paraId="5D8710AB" w14:textId="36E61CB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Paxton</w:t>
      </w:r>
      <w:r w:rsidRPr="00B83CB2">
        <w:rPr>
          <w:rFonts w:cstheme="minorHAnsi"/>
          <w:lang w:val="en-US"/>
        </w:rPr>
        <w:tab/>
        <w:t>Worcester</w:t>
      </w:r>
    </w:p>
    <w:p w14:paraId="2197459E" w14:textId="42AAE72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Peabody</w:t>
      </w:r>
      <w:r w:rsidRPr="00B83CB2">
        <w:rPr>
          <w:rFonts w:cstheme="minorHAnsi"/>
          <w:lang w:val="en-US"/>
        </w:rPr>
        <w:tab/>
        <w:t>Salem</w:t>
      </w:r>
    </w:p>
    <w:p w14:paraId="43567B8A" w14:textId="7BC9008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Pelham</w:t>
      </w:r>
      <w:r w:rsidRPr="00B83CB2">
        <w:rPr>
          <w:rFonts w:cstheme="minorHAnsi"/>
          <w:lang w:val="en-US"/>
        </w:rPr>
        <w:tab/>
        <w:t>Northampton</w:t>
      </w:r>
    </w:p>
    <w:p w14:paraId="67CE3F5D" w14:textId="7642A95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Pembroke</w:t>
      </w:r>
      <w:r w:rsidRPr="00B83CB2">
        <w:rPr>
          <w:rFonts w:cstheme="minorHAnsi"/>
          <w:lang w:val="en-US"/>
        </w:rPr>
        <w:tab/>
        <w:t>Plymouth</w:t>
      </w:r>
    </w:p>
    <w:p w14:paraId="6E61B1A4" w14:textId="15D461A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Pepperell</w:t>
      </w:r>
      <w:r w:rsidRPr="00B83CB2">
        <w:rPr>
          <w:rFonts w:cstheme="minorHAnsi"/>
          <w:lang w:val="en-US"/>
        </w:rPr>
        <w:tab/>
        <w:t>Gardner-Fitchburg</w:t>
      </w:r>
    </w:p>
    <w:p w14:paraId="34E8DF22" w14:textId="278EAD5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Peru</w:t>
      </w:r>
      <w:r w:rsidRPr="00B83CB2">
        <w:rPr>
          <w:rFonts w:cstheme="minorHAnsi"/>
          <w:lang w:val="en-US"/>
        </w:rPr>
        <w:tab/>
        <w:t>Pittsfield</w:t>
      </w:r>
    </w:p>
    <w:p w14:paraId="64C4ED3F" w14:textId="7BD254C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Petersham</w:t>
      </w:r>
      <w:r w:rsidRPr="00B83CB2">
        <w:rPr>
          <w:rFonts w:cstheme="minorHAnsi"/>
          <w:lang w:val="en-US"/>
        </w:rPr>
        <w:tab/>
        <w:t>Athol</w:t>
      </w:r>
    </w:p>
    <w:p w14:paraId="71CE782E" w14:textId="1A7F325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Phillipston</w:t>
      </w:r>
      <w:r w:rsidRPr="00B83CB2">
        <w:rPr>
          <w:rFonts w:cstheme="minorHAnsi"/>
          <w:lang w:val="en-US"/>
        </w:rPr>
        <w:tab/>
        <w:t>Athol</w:t>
      </w:r>
    </w:p>
    <w:p w14:paraId="18E564F0" w14:textId="289BBA4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Pinehurst</w:t>
      </w:r>
      <w:r w:rsidRPr="00B83CB2">
        <w:rPr>
          <w:rFonts w:cstheme="minorHAnsi"/>
          <w:lang w:val="en-US"/>
        </w:rPr>
        <w:tab/>
        <w:t>Lowell</w:t>
      </w:r>
    </w:p>
    <w:p w14:paraId="335E1824" w14:textId="6918699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Pittsfield</w:t>
      </w:r>
      <w:r w:rsidRPr="00B83CB2">
        <w:rPr>
          <w:rFonts w:cstheme="minorHAnsi"/>
          <w:lang w:val="en-US"/>
        </w:rPr>
        <w:tab/>
      </w:r>
      <w:proofErr w:type="spellStart"/>
      <w:r w:rsidRPr="00B83CB2">
        <w:rPr>
          <w:rFonts w:cstheme="minorHAnsi"/>
          <w:lang w:val="en-US"/>
        </w:rPr>
        <w:t>Pittsfield</w:t>
      </w:r>
      <w:proofErr w:type="spellEnd"/>
    </w:p>
    <w:p w14:paraId="3BD0E576" w14:textId="7C266E4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Plainfield</w:t>
      </w:r>
      <w:r w:rsidRPr="00B83CB2">
        <w:rPr>
          <w:rFonts w:cstheme="minorHAnsi"/>
          <w:lang w:val="en-US"/>
        </w:rPr>
        <w:tab/>
        <w:t>Northampton</w:t>
      </w:r>
    </w:p>
    <w:p w14:paraId="57FFA52D" w14:textId="72604DF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Plainville</w:t>
      </w:r>
      <w:r w:rsidRPr="00B83CB2">
        <w:rPr>
          <w:rFonts w:cstheme="minorHAnsi"/>
          <w:lang w:val="en-US"/>
        </w:rPr>
        <w:tab/>
        <w:t>Attleboro</w:t>
      </w:r>
    </w:p>
    <w:p w14:paraId="057089DD" w14:textId="1EFE64D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Plymouth</w:t>
      </w:r>
      <w:r w:rsidRPr="00B83CB2">
        <w:rPr>
          <w:rFonts w:cstheme="minorHAnsi"/>
          <w:lang w:val="en-US"/>
        </w:rPr>
        <w:tab/>
      </w:r>
      <w:proofErr w:type="spellStart"/>
      <w:r w:rsidRPr="00B83CB2">
        <w:rPr>
          <w:rFonts w:cstheme="minorHAnsi"/>
          <w:lang w:val="en-US"/>
        </w:rPr>
        <w:t>Plymouth</w:t>
      </w:r>
      <w:proofErr w:type="spellEnd"/>
    </w:p>
    <w:p w14:paraId="4965A6F2" w14:textId="080C8B0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Plympton</w:t>
      </w:r>
      <w:r w:rsidRPr="00B83CB2">
        <w:rPr>
          <w:rFonts w:cstheme="minorHAnsi"/>
          <w:lang w:val="en-US"/>
        </w:rPr>
        <w:tab/>
        <w:t>Plymouth</w:t>
      </w:r>
    </w:p>
    <w:p w14:paraId="5BC26C93" w14:textId="4DD1B81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Pocasset</w:t>
      </w:r>
      <w:r w:rsidRPr="00B83CB2">
        <w:rPr>
          <w:rFonts w:cstheme="minorHAnsi"/>
          <w:lang w:val="en-US"/>
        </w:rPr>
        <w:tab/>
        <w:t>Falmouth</w:t>
      </w:r>
    </w:p>
    <w:p w14:paraId="4CCC3B5D" w14:textId="7E84C1C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Prides Crossing</w:t>
      </w:r>
      <w:r w:rsidRPr="00B83CB2">
        <w:rPr>
          <w:rFonts w:cstheme="minorHAnsi"/>
          <w:lang w:val="en-US"/>
        </w:rPr>
        <w:tab/>
        <w:t>Beverly</w:t>
      </w:r>
    </w:p>
    <w:p w14:paraId="520E3135" w14:textId="0BF1703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Princeton</w:t>
      </w:r>
      <w:r w:rsidRPr="00B83CB2">
        <w:rPr>
          <w:rFonts w:cstheme="minorHAnsi"/>
          <w:lang w:val="en-US"/>
        </w:rPr>
        <w:tab/>
        <w:t>Gardner-Fitchburg</w:t>
      </w:r>
    </w:p>
    <w:p w14:paraId="0582909B" w14:textId="6D87D0E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Provincetown</w:t>
      </w:r>
      <w:r w:rsidRPr="00B83CB2">
        <w:rPr>
          <w:rFonts w:cstheme="minorHAnsi"/>
          <w:lang w:val="en-US"/>
        </w:rPr>
        <w:tab/>
        <w:t>Orleans</w:t>
      </w:r>
    </w:p>
    <w:p w14:paraId="7CF22F52" w14:textId="676BAF2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Quincy</w:t>
      </w:r>
      <w:r w:rsidRPr="00B83CB2">
        <w:rPr>
          <w:rFonts w:cstheme="minorHAnsi"/>
          <w:lang w:val="en-US"/>
        </w:rPr>
        <w:tab/>
      </w:r>
      <w:proofErr w:type="spellStart"/>
      <w:r w:rsidRPr="00B83CB2">
        <w:rPr>
          <w:rFonts w:cstheme="minorHAnsi"/>
          <w:lang w:val="en-US"/>
        </w:rPr>
        <w:t>Quincy</w:t>
      </w:r>
      <w:proofErr w:type="spellEnd"/>
    </w:p>
    <w:p w14:paraId="720E52A6" w14:textId="6F3DD9A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Randolph</w:t>
      </w:r>
      <w:r w:rsidRPr="00B83CB2">
        <w:rPr>
          <w:rFonts w:cstheme="minorHAnsi"/>
          <w:lang w:val="en-US"/>
        </w:rPr>
        <w:tab/>
        <w:t>Quincy</w:t>
      </w:r>
    </w:p>
    <w:p w14:paraId="2A859FDE" w14:textId="04DD696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Raynham</w:t>
      </w:r>
      <w:r w:rsidRPr="00B83CB2">
        <w:rPr>
          <w:rFonts w:cstheme="minorHAnsi"/>
          <w:lang w:val="en-US"/>
        </w:rPr>
        <w:tab/>
        <w:t>Taunton</w:t>
      </w:r>
    </w:p>
    <w:p w14:paraId="6352E156"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Raynham Center</w:t>
      </w:r>
      <w:r w:rsidRPr="00B83CB2">
        <w:rPr>
          <w:rFonts w:cstheme="minorHAnsi"/>
          <w:lang w:val="en-US"/>
        </w:rPr>
        <w:tab/>
        <w:t>Taunton</w:t>
      </w:r>
    </w:p>
    <w:p w14:paraId="7D9B8A56" w14:textId="0E593C3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Reading</w:t>
      </w:r>
      <w:r w:rsidRPr="00B83CB2">
        <w:rPr>
          <w:rFonts w:cstheme="minorHAnsi"/>
          <w:lang w:val="en-US"/>
        </w:rPr>
        <w:tab/>
        <w:t>Woburn</w:t>
      </w:r>
    </w:p>
    <w:p w14:paraId="53170D3C" w14:textId="201A869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Readville</w:t>
      </w:r>
      <w:r w:rsidRPr="00B83CB2">
        <w:rPr>
          <w:rFonts w:cstheme="minorHAnsi"/>
          <w:lang w:val="en-US"/>
        </w:rPr>
        <w:tab/>
        <w:t>Boston</w:t>
      </w:r>
    </w:p>
    <w:p w14:paraId="3663AAB6" w14:textId="7E51378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Rehoboth</w:t>
      </w:r>
      <w:r w:rsidRPr="00B83CB2">
        <w:rPr>
          <w:rFonts w:cstheme="minorHAnsi"/>
          <w:lang w:val="en-US"/>
        </w:rPr>
        <w:tab/>
        <w:t>Taunton</w:t>
      </w:r>
    </w:p>
    <w:p w14:paraId="2898E1E2" w14:textId="058E066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Revere</w:t>
      </w:r>
      <w:r w:rsidRPr="00B83CB2">
        <w:rPr>
          <w:rFonts w:cstheme="minorHAnsi"/>
          <w:lang w:val="en-US"/>
        </w:rPr>
        <w:tab/>
      </w:r>
      <w:proofErr w:type="spellStart"/>
      <w:r w:rsidRPr="00B83CB2">
        <w:rPr>
          <w:rFonts w:cstheme="minorHAnsi"/>
          <w:lang w:val="en-US"/>
        </w:rPr>
        <w:t>Rever</w:t>
      </w:r>
      <w:r w:rsidR="0011264A" w:rsidRPr="00B83CB2">
        <w:rPr>
          <w:rFonts w:cstheme="minorHAnsi"/>
          <w:lang w:val="en-US"/>
        </w:rPr>
        <w:t>e</w:t>
      </w:r>
      <w:proofErr w:type="spellEnd"/>
    </w:p>
    <w:p w14:paraId="0C1E65CF" w14:textId="14FE5DB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Richmond</w:t>
      </w:r>
      <w:r w:rsidRPr="00B83CB2">
        <w:rPr>
          <w:rFonts w:cstheme="minorHAnsi"/>
          <w:lang w:val="en-US"/>
        </w:rPr>
        <w:tab/>
        <w:t>Pittsfield</w:t>
      </w:r>
    </w:p>
    <w:p w14:paraId="05346D5A" w14:textId="0188E4F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Rochdale</w:t>
      </w:r>
      <w:r w:rsidRPr="00B83CB2">
        <w:rPr>
          <w:rFonts w:cstheme="minorHAnsi"/>
          <w:lang w:val="en-US"/>
        </w:rPr>
        <w:tab/>
        <w:t>Worcester</w:t>
      </w:r>
    </w:p>
    <w:p w14:paraId="4753BD2F" w14:textId="4ED8413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Rochester</w:t>
      </w:r>
      <w:r w:rsidRPr="00B83CB2">
        <w:rPr>
          <w:rFonts w:cstheme="minorHAnsi"/>
          <w:lang w:val="en-US"/>
        </w:rPr>
        <w:tab/>
        <w:t>New Bedford</w:t>
      </w:r>
    </w:p>
    <w:p w14:paraId="728D8358" w14:textId="3A59D5D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Rockland</w:t>
      </w:r>
      <w:r w:rsidRPr="00B83CB2">
        <w:rPr>
          <w:rFonts w:cstheme="minorHAnsi"/>
          <w:lang w:val="en-US"/>
        </w:rPr>
        <w:tab/>
        <w:t>Brockton</w:t>
      </w:r>
    </w:p>
    <w:p w14:paraId="39F4CDEA" w14:textId="3AAB6AE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Rockport</w:t>
      </w:r>
      <w:r w:rsidRPr="00B83CB2">
        <w:rPr>
          <w:rFonts w:cstheme="minorHAnsi"/>
          <w:lang w:val="en-US"/>
        </w:rPr>
        <w:tab/>
        <w:t>Gloucester</w:t>
      </w:r>
    </w:p>
    <w:p w14:paraId="7F8C6917" w14:textId="2E45AAC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Roslindale</w:t>
      </w:r>
      <w:r w:rsidRPr="00B83CB2">
        <w:rPr>
          <w:rFonts w:cstheme="minorHAnsi"/>
          <w:lang w:val="en-US"/>
        </w:rPr>
        <w:tab/>
        <w:t>Boston</w:t>
      </w:r>
    </w:p>
    <w:p w14:paraId="48A88473" w14:textId="7EC51A1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Rowe</w:t>
      </w:r>
      <w:r w:rsidRPr="00B83CB2">
        <w:rPr>
          <w:rFonts w:cstheme="minorHAnsi"/>
          <w:lang w:val="en-US"/>
        </w:rPr>
        <w:tab/>
        <w:t>Greenfield</w:t>
      </w:r>
    </w:p>
    <w:p w14:paraId="03EE1B9A" w14:textId="36C6842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Rowley</w:t>
      </w:r>
      <w:r w:rsidRPr="00B83CB2">
        <w:rPr>
          <w:rFonts w:cstheme="minorHAnsi"/>
          <w:lang w:val="en-US"/>
        </w:rPr>
        <w:tab/>
        <w:t>Haverhill</w:t>
      </w:r>
    </w:p>
    <w:p w14:paraId="60A5A508" w14:textId="5C7EE81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Roxbury</w:t>
      </w:r>
      <w:r w:rsidRPr="00B83CB2">
        <w:rPr>
          <w:rFonts w:cstheme="minorHAnsi"/>
          <w:lang w:val="en-US"/>
        </w:rPr>
        <w:tab/>
        <w:t>Boston</w:t>
      </w:r>
    </w:p>
    <w:p w14:paraId="4DB905B0" w14:textId="2D2F5CF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Royalston</w:t>
      </w:r>
      <w:r w:rsidRPr="00B83CB2">
        <w:rPr>
          <w:rFonts w:cstheme="minorHAnsi"/>
          <w:lang w:val="en-US"/>
        </w:rPr>
        <w:tab/>
        <w:t>Athol</w:t>
      </w:r>
    </w:p>
    <w:p w14:paraId="4E1C0C59" w14:textId="3D6E5EC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Russell</w:t>
      </w:r>
      <w:r w:rsidRPr="00B83CB2">
        <w:rPr>
          <w:rFonts w:cstheme="minorHAnsi"/>
          <w:lang w:val="en-US"/>
        </w:rPr>
        <w:tab/>
        <w:t>Westfield</w:t>
      </w:r>
    </w:p>
    <w:p w14:paraId="2512A340" w14:textId="6814F0E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Rutland </w:t>
      </w:r>
      <w:r w:rsidRPr="00B83CB2">
        <w:rPr>
          <w:rFonts w:cstheme="minorHAnsi"/>
          <w:lang w:val="en-US"/>
        </w:rPr>
        <w:tab/>
        <w:t>Worcester</w:t>
      </w:r>
    </w:p>
    <w:p w14:paraId="570D9DD3" w14:textId="4964191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Sagamore </w:t>
      </w:r>
      <w:r w:rsidRPr="00B83CB2">
        <w:rPr>
          <w:rFonts w:cstheme="minorHAnsi"/>
          <w:lang w:val="en-US"/>
        </w:rPr>
        <w:tab/>
        <w:t>Falmouth</w:t>
      </w:r>
    </w:p>
    <w:p w14:paraId="406C7DBF"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Sagamore Beach</w:t>
      </w:r>
      <w:r w:rsidRPr="00B83CB2">
        <w:rPr>
          <w:rFonts w:cstheme="minorHAnsi"/>
          <w:lang w:val="en-US"/>
        </w:rPr>
        <w:tab/>
        <w:t>Falmouth</w:t>
      </w:r>
    </w:p>
    <w:p w14:paraId="1D20D6EA" w14:textId="2A8F585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Salem </w:t>
      </w:r>
      <w:r w:rsidRPr="00B83CB2">
        <w:rPr>
          <w:rFonts w:cstheme="minorHAnsi"/>
          <w:lang w:val="en-US"/>
        </w:rPr>
        <w:tab/>
      </w:r>
      <w:proofErr w:type="spellStart"/>
      <w:r w:rsidRPr="00B83CB2">
        <w:rPr>
          <w:rFonts w:cstheme="minorHAnsi"/>
          <w:lang w:val="en-US"/>
        </w:rPr>
        <w:t>Salem</w:t>
      </w:r>
      <w:proofErr w:type="spellEnd"/>
    </w:p>
    <w:p w14:paraId="0FE19046" w14:textId="08D3072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Salisbury </w:t>
      </w:r>
      <w:r w:rsidRPr="00B83CB2">
        <w:rPr>
          <w:rFonts w:cstheme="minorHAnsi"/>
          <w:lang w:val="en-US"/>
        </w:rPr>
        <w:tab/>
        <w:t>Haverhill</w:t>
      </w:r>
    </w:p>
    <w:p w14:paraId="5B6888EC" w14:textId="2020FA8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Sandisfield </w:t>
      </w:r>
      <w:r w:rsidRPr="00B83CB2">
        <w:rPr>
          <w:rFonts w:cstheme="minorHAnsi"/>
          <w:lang w:val="en-US"/>
        </w:rPr>
        <w:tab/>
        <w:t>Pittsfield</w:t>
      </w:r>
    </w:p>
    <w:p w14:paraId="5459A81D" w14:textId="4D0D282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Sandwich </w:t>
      </w:r>
      <w:r w:rsidRPr="00B83CB2">
        <w:rPr>
          <w:rFonts w:cstheme="minorHAnsi"/>
          <w:lang w:val="en-US"/>
        </w:rPr>
        <w:tab/>
        <w:t>Falmouth</w:t>
      </w:r>
    </w:p>
    <w:p w14:paraId="0E934D56" w14:textId="3D3AF1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Saugus </w:t>
      </w:r>
      <w:r w:rsidRPr="00B83CB2">
        <w:rPr>
          <w:rFonts w:cstheme="minorHAnsi"/>
          <w:lang w:val="en-US"/>
        </w:rPr>
        <w:tab/>
        <w:t>Lynn</w:t>
      </w:r>
    </w:p>
    <w:p w14:paraId="440A85D4" w14:textId="030564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Savoy </w:t>
      </w:r>
      <w:r w:rsidRPr="00B83CB2">
        <w:rPr>
          <w:rFonts w:cstheme="minorHAnsi"/>
          <w:lang w:val="en-US"/>
        </w:rPr>
        <w:tab/>
        <w:t>Adams</w:t>
      </w:r>
    </w:p>
    <w:p w14:paraId="62BCE896" w14:textId="69874D1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Scituate </w:t>
      </w:r>
      <w:r w:rsidRPr="00B83CB2">
        <w:rPr>
          <w:rFonts w:cstheme="minorHAnsi"/>
          <w:lang w:val="en-US"/>
        </w:rPr>
        <w:tab/>
        <w:t>Quincy</w:t>
      </w:r>
    </w:p>
    <w:p w14:paraId="0433A2C7" w14:textId="3F879F0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Seekonk </w:t>
      </w:r>
      <w:r w:rsidRPr="00B83CB2">
        <w:rPr>
          <w:rFonts w:cstheme="minorHAnsi"/>
          <w:lang w:val="en-US"/>
        </w:rPr>
        <w:tab/>
        <w:t>Taunton</w:t>
      </w:r>
    </w:p>
    <w:p w14:paraId="4BF86F6E" w14:textId="716275B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Sharon </w:t>
      </w:r>
      <w:r w:rsidRPr="00B83CB2">
        <w:rPr>
          <w:rFonts w:cstheme="minorHAnsi"/>
          <w:lang w:val="en-US"/>
        </w:rPr>
        <w:tab/>
        <w:t>Brockton</w:t>
      </w:r>
    </w:p>
    <w:p w14:paraId="14D79F36" w14:textId="05946F8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Shattuckville </w:t>
      </w:r>
      <w:r w:rsidRPr="00B83CB2">
        <w:rPr>
          <w:rFonts w:cstheme="minorHAnsi"/>
          <w:lang w:val="en-US"/>
        </w:rPr>
        <w:tab/>
        <w:t>Greenfeld</w:t>
      </w:r>
    </w:p>
    <w:p w14:paraId="2F03A2B3" w14:textId="35F1764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Sheffield </w:t>
      </w:r>
      <w:r w:rsidRPr="00B83CB2">
        <w:rPr>
          <w:rFonts w:cstheme="minorHAnsi"/>
          <w:lang w:val="en-US"/>
        </w:rPr>
        <w:tab/>
        <w:t>Pittsfield</w:t>
      </w:r>
    </w:p>
    <w:p w14:paraId="39857CD4" w14:textId="0E6F54F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Shelburne </w:t>
      </w:r>
      <w:r w:rsidRPr="00B83CB2">
        <w:rPr>
          <w:rFonts w:cstheme="minorHAnsi"/>
          <w:lang w:val="en-US"/>
        </w:rPr>
        <w:tab/>
        <w:t>Greenfeld</w:t>
      </w:r>
    </w:p>
    <w:p w14:paraId="511295A6" w14:textId="66B98A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 xml:space="preserve">Shelburne Falls </w:t>
      </w:r>
      <w:r w:rsidRPr="00B83CB2">
        <w:rPr>
          <w:rFonts w:cstheme="minorHAnsi"/>
          <w:lang w:val="en-US"/>
        </w:rPr>
        <w:tab/>
        <w:t>Greenfeld</w:t>
      </w:r>
    </w:p>
    <w:p w14:paraId="5103E9D4" w14:textId="38FDA72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Sheldonville </w:t>
      </w:r>
      <w:r w:rsidRPr="00B83CB2">
        <w:rPr>
          <w:rFonts w:cstheme="minorHAnsi"/>
          <w:lang w:val="en-US"/>
        </w:rPr>
        <w:tab/>
        <w:t>Attleboro</w:t>
      </w:r>
    </w:p>
    <w:p w14:paraId="1E2E52C5" w14:textId="36403AC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Sherborn </w:t>
      </w:r>
      <w:r w:rsidRPr="00B83CB2">
        <w:rPr>
          <w:rFonts w:cstheme="minorHAnsi"/>
          <w:lang w:val="en-US"/>
        </w:rPr>
        <w:tab/>
        <w:t>Framingham</w:t>
      </w:r>
    </w:p>
    <w:p w14:paraId="722A007E" w14:textId="1BCC4BE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Shirley </w:t>
      </w:r>
      <w:r w:rsidRPr="00B83CB2">
        <w:rPr>
          <w:rFonts w:cstheme="minorHAnsi"/>
          <w:lang w:val="en-US"/>
        </w:rPr>
        <w:tab/>
        <w:t>Gardner-Fitchburg</w:t>
      </w:r>
    </w:p>
    <w:p w14:paraId="5061D310" w14:textId="6F58485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Shrewsbury </w:t>
      </w:r>
      <w:r w:rsidRPr="00B83CB2">
        <w:rPr>
          <w:rFonts w:cstheme="minorHAnsi"/>
          <w:lang w:val="en-US"/>
        </w:rPr>
        <w:tab/>
        <w:t>Worcester</w:t>
      </w:r>
    </w:p>
    <w:p w14:paraId="53EAFF3A" w14:textId="01A05DD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Shutesbury </w:t>
      </w:r>
      <w:r w:rsidRPr="00B83CB2">
        <w:rPr>
          <w:rFonts w:cstheme="minorHAnsi"/>
          <w:lang w:val="en-US"/>
        </w:rPr>
        <w:tab/>
        <w:t>Greenfeld</w:t>
      </w:r>
    </w:p>
    <w:p w14:paraId="794E3BEB" w14:textId="343BE60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Siasconset </w:t>
      </w:r>
      <w:r w:rsidRPr="00B83CB2">
        <w:rPr>
          <w:rFonts w:cstheme="minorHAnsi"/>
          <w:lang w:val="en-US"/>
        </w:rPr>
        <w:tab/>
        <w:t>Nantucket</w:t>
      </w:r>
    </w:p>
    <w:p w14:paraId="495D9D22" w14:textId="789E686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Somerset </w:t>
      </w:r>
      <w:r w:rsidRPr="00B83CB2">
        <w:rPr>
          <w:rFonts w:cstheme="minorHAnsi"/>
          <w:lang w:val="en-US"/>
        </w:rPr>
        <w:tab/>
        <w:t>Fall River</w:t>
      </w:r>
    </w:p>
    <w:p w14:paraId="2761F772" w14:textId="01702AC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Somerville </w:t>
      </w:r>
      <w:r w:rsidRPr="00B83CB2">
        <w:rPr>
          <w:rFonts w:cstheme="minorHAnsi"/>
          <w:lang w:val="en-US"/>
        </w:rPr>
        <w:tab/>
      </w:r>
      <w:proofErr w:type="spellStart"/>
      <w:r w:rsidRPr="00B83CB2">
        <w:rPr>
          <w:rFonts w:cstheme="minorHAnsi"/>
          <w:lang w:val="en-US"/>
        </w:rPr>
        <w:t>Somerville</w:t>
      </w:r>
      <w:proofErr w:type="spellEnd"/>
    </w:p>
    <w:p w14:paraId="745E9EF0" w14:textId="26D414B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Barre </w:t>
      </w:r>
      <w:r w:rsidRPr="00B83CB2">
        <w:rPr>
          <w:rFonts w:cstheme="minorHAnsi"/>
          <w:lang w:val="en-US"/>
        </w:rPr>
        <w:tab/>
        <w:t>Athol</w:t>
      </w:r>
    </w:p>
    <w:p w14:paraId="6D0444D0" w14:textId="7C4FBD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Carver </w:t>
      </w:r>
      <w:r w:rsidRPr="00B83CB2">
        <w:rPr>
          <w:rFonts w:cstheme="minorHAnsi"/>
          <w:lang w:val="en-US"/>
        </w:rPr>
        <w:tab/>
        <w:t>Plymouth</w:t>
      </w:r>
    </w:p>
    <w:p w14:paraId="57D0C17E" w14:textId="20052A6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Chatham </w:t>
      </w:r>
      <w:r w:rsidRPr="00B83CB2">
        <w:rPr>
          <w:rFonts w:cstheme="minorHAnsi"/>
          <w:lang w:val="en-US"/>
        </w:rPr>
        <w:tab/>
        <w:t>Orleans</w:t>
      </w:r>
    </w:p>
    <w:p w14:paraId="7E9BE832"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Dartmouth </w:t>
      </w:r>
      <w:r w:rsidRPr="00B83CB2">
        <w:rPr>
          <w:rFonts w:cstheme="minorHAnsi"/>
          <w:lang w:val="en-US"/>
        </w:rPr>
        <w:tab/>
        <w:t>New Bedford</w:t>
      </w:r>
    </w:p>
    <w:p w14:paraId="3E27B5CF"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Deerfield </w:t>
      </w:r>
      <w:r w:rsidRPr="00B83CB2">
        <w:rPr>
          <w:rFonts w:cstheme="minorHAnsi"/>
          <w:lang w:val="en-US"/>
        </w:rPr>
        <w:tab/>
        <w:t>Greenfeld</w:t>
      </w:r>
    </w:p>
    <w:p w14:paraId="1476928E" w14:textId="18E90C0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Dennis </w:t>
      </w:r>
      <w:r w:rsidRPr="00B83CB2">
        <w:rPr>
          <w:rFonts w:cstheme="minorHAnsi"/>
          <w:lang w:val="en-US"/>
        </w:rPr>
        <w:tab/>
        <w:t>Orleans</w:t>
      </w:r>
    </w:p>
    <w:p w14:paraId="23E10896" w14:textId="660FCB5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Easton </w:t>
      </w:r>
      <w:r w:rsidRPr="00B83CB2">
        <w:rPr>
          <w:rFonts w:cstheme="minorHAnsi"/>
          <w:lang w:val="en-US"/>
        </w:rPr>
        <w:tab/>
        <w:t>Brockton</w:t>
      </w:r>
    </w:p>
    <w:p w14:paraId="0B132269"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Egremont </w:t>
      </w:r>
      <w:r w:rsidRPr="00B83CB2">
        <w:rPr>
          <w:rFonts w:cstheme="minorHAnsi"/>
          <w:lang w:val="en-US"/>
        </w:rPr>
        <w:tab/>
        <w:t>Pittsfield</w:t>
      </w:r>
    </w:p>
    <w:p w14:paraId="781BC74B" w14:textId="278C1DE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Grafton </w:t>
      </w:r>
      <w:r w:rsidRPr="00B83CB2">
        <w:rPr>
          <w:rFonts w:cstheme="minorHAnsi"/>
          <w:lang w:val="en-US"/>
        </w:rPr>
        <w:tab/>
        <w:t>Framingham</w:t>
      </w:r>
    </w:p>
    <w:p w14:paraId="5CB98E71" w14:textId="25DA628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Hadley </w:t>
      </w:r>
      <w:r w:rsidRPr="00B83CB2">
        <w:rPr>
          <w:rFonts w:cstheme="minorHAnsi"/>
          <w:lang w:val="en-US"/>
        </w:rPr>
        <w:tab/>
        <w:t>Holyoke</w:t>
      </w:r>
    </w:p>
    <w:p w14:paraId="559A6B2D"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Hamilton </w:t>
      </w:r>
      <w:r w:rsidRPr="00B83CB2">
        <w:rPr>
          <w:rFonts w:cstheme="minorHAnsi"/>
          <w:lang w:val="en-US"/>
        </w:rPr>
        <w:tab/>
        <w:t>Beverly</w:t>
      </w:r>
    </w:p>
    <w:p w14:paraId="200E8D4B" w14:textId="02912FB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Harwich </w:t>
      </w:r>
      <w:r w:rsidRPr="00B83CB2">
        <w:rPr>
          <w:rFonts w:cstheme="minorHAnsi"/>
          <w:lang w:val="en-US"/>
        </w:rPr>
        <w:tab/>
        <w:t>Orleans</w:t>
      </w:r>
    </w:p>
    <w:p w14:paraId="694F37F5"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Lancaster </w:t>
      </w:r>
      <w:r w:rsidRPr="00B83CB2">
        <w:rPr>
          <w:rFonts w:cstheme="minorHAnsi"/>
          <w:lang w:val="en-US"/>
        </w:rPr>
        <w:tab/>
        <w:t>Gardner-Fitchburg</w:t>
      </w:r>
    </w:p>
    <w:p w14:paraId="1F22974F" w14:textId="5B7BB59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Lee </w:t>
      </w:r>
      <w:r w:rsidRPr="00B83CB2">
        <w:rPr>
          <w:rFonts w:cstheme="minorHAnsi"/>
          <w:lang w:val="en-US"/>
        </w:rPr>
        <w:tab/>
        <w:t>Pittsfield</w:t>
      </w:r>
    </w:p>
    <w:p w14:paraId="0D137B5B" w14:textId="766ED6A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Orleans </w:t>
      </w:r>
      <w:r w:rsidRPr="00B83CB2">
        <w:rPr>
          <w:rFonts w:cstheme="minorHAnsi"/>
          <w:lang w:val="en-US"/>
        </w:rPr>
        <w:tab/>
      </w:r>
      <w:proofErr w:type="spellStart"/>
      <w:r w:rsidRPr="00B83CB2">
        <w:rPr>
          <w:rFonts w:cstheme="minorHAnsi"/>
          <w:lang w:val="en-US"/>
        </w:rPr>
        <w:t>Orleans</w:t>
      </w:r>
      <w:proofErr w:type="spellEnd"/>
    </w:p>
    <w:p w14:paraId="3F701ABD" w14:textId="45FB5E0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Walpole </w:t>
      </w:r>
      <w:r w:rsidRPr="00B83CB2">
        <w:rPr>
          <w:rFonts w:cstheme="minorHAnsi"/>
          <w:lang w:val="en-US"/>
        </w:rPr>
        <w:tab/>
        <w:t>Framingham</w:t>
      </w:r>
    </w:p>
    <w:p w14:paraId="4ABEA5D8" w14:textId="0759760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 Wellfleet </w:t>
      </w:r>
      <w:r w:rsidRPr="00B83CB2">
        <w:rPr>
          <w:rFonts w:cstheme="minorHAnsi"/>
          <w:lang w:val="en-US"/>
        </w:rPr>
        <w:tab/>
        <w:t>Orleans</w:t>
      </w:r>
    </w:p>
    <w:p w14:paraId="0EED1980"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South Yarmouth</w:t>
      </w:r>
      <w:r w:rsidRPr="00B83CB2">
        <w:rPr>
          <w:rFonts w:cstheme="minorHAnsi"/>
          <w:lang w:val="en-US"/>
        </w:rPr>
        <w:tab/>
        <w:t>Barnstable</w:t>
      </w:r>
    </w:p>
    <w:p w14:paraId="38F808A9" w14:textId="31E26AD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Southampton </w:t>
      </w:r>
      <w:r w:rsidRPr="00B83CB2">
        <w:rPr>
          <w:rFonts w:cstheme="minorHAnsi"/>
          <w:lang w:val="en-US"/>
        </w:rPr>
        <w:tab/>
        <w:t>Holyoke</w:t>
      </w:r>
    </w:p>
    <w:p w14:paraId="1E7107F9" w14:textId="2B53114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Southborough </w:t>
      </w:r>
      <w:r w:rsidRPr="00B83CB2">
        <w:rPr>
          <w:rFonts w:cstheme="minorHAnsi"/>
          <w:lang w:val="en-US"/>
        </w:rPr>
        <w:tab/>
        <w:t>Framingham</w:t>
      </w:r>
    </w:p>
    <w:p w14:paraId="714BA75B" w14:textId="6A33C27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Southbridge </w:t>
      </w:r>
      <w:r w:rsidRPr="00B83CB2">
        <w:rPr>
          <w:rFonts w:cstheme="minorHAnsi"/>
          <w:lang w:val="en-US"/>
        </w:rPr>
        <w:tab/>
      </w:r>
      <w:proofErr w:type="spellStart"/>
      <w:r w:rsidRPr="00B83CB2">
        <w:rPr>
          <w:rFonts w:cstheme="minorHAnsi"/>
          <w:lang w:val="en-US"/>
        </w:rPr>
        <w:t>Southbridge</w:t>
      </w:r>
      <w:proofErr w:type="spellEnd"/>
    </w:p>
    <w:p w14:paraId="7E604E55" w14:textId="3CA9DB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Southfield </w:t>
      </w:r>
      <w:r w:rsidRPr="00B83CB2">
        <w:rPr>
          <w:rFonts w:cstheme="minorHAnsi"/>
          <w:lang w:val="en-US"/>
        </w:rPr>
        <w:tab/>
        <w:t>Pittsfield</w:t>
      </w:r>
    </w:p>
    <w:p w14:paraId="4FAA11E2" w14:textId="0A92365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Southwick </w:t>
      </w:r>
      <w:r w:rsidRPr="00B83CB2">
        <w:rPr>
          <w:rFonts w:cstheme="minorHAnsi"/>
          <w:lang w:val="en-US"/>
        </w:rPr>
        <w:tab/>
        <w:t>Westfield</w:t>
      </w:r>
    </w:p>
    <w:p w14:paraId="4A7CE072" w14:textId="2ADD3C8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Spencer</w:t>
      </w:r>
      <w:r w:rsidRPr="00B83CB2">
        <w:rPr>
          <w:rFonts w:cstheme="minorHAnsi"/>
          <w:lang w:val="en-US"/>
        </w:rPr>
        <w:tab/>
        <w:t>Southbridge</w:t>
      </w:r>
    </w:p>
    <w:p w14:paraId="33BB4AFC" w14:textId="0B795E2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Springfield </w:t>
      </w:r>
      <w:r w:rsidRPr="00B83CB2">
        <w:rPr>
          <w:rFonts w:cstheme="minorHAnsi"/>
          <w:lang w:val="en-US"/>
        </w:rPr>
        <w:tab/>
      </w:r>
      <w:proofErr w:type="spellStart"/>
      <w:r w:rsidRPr="00B83CB2">
        <w:rPr>
          <w:rFonts w:cstheme="minorHAnsi"/>
          <w:lang w:val="en-US"/>
        </w:rPr>
        <w:t>Springfield</w:t>
      </w:r>
      <w:proofErr w:type="spellEnd"/>
    </w:p>
    <w:p w14:paraId="333869A8" w14:textId="47C5CA5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Sterling </w:t>
      </w:r>
      <w:r w:rsidRPr="00B83CB2">
        <w:rPr>
          <w:rFonts w:cstheme="minorHAnsi"/>
          <w:lang w:val="en-US"/>
        </w:rPr>
        <w:tab/>
        <w:t>Gardner-Fitchburg</w:t>
      </w:r>
    </w:p>
    <w:p w14:paraId="163A3025" w14:textId="3E1571A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Still River </w:t>
      </w:r>
      <w:r w:rsidRPr="00B83CB2">
        <w:rPr>
          <w:rFonts w:cstheme="minorHAnsi"/>
          <w:lang w:val="en-US"/>
        </w:rPr>
        <w:tab/>
        <w:t>Gardner-Fitchburg</w:t>
      </w:r>
    </w:p>
    <w:p w14:paraId="5155B450" w14:textId="060174A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Stockbridge </w:t>
      </w:r>
      <w:r w:rsidRPr="00B83CB2">
        <w:rPr>
          <w:rFonts w:cstheme="minorHAnsi"/>
          <w:lang w:val="en-US"/>
        </w:rPr>
        <w:tab/>
        <w:t>Pittsfield</w:t>
      </w:r>
    </w:p>
    <w:p w14:paraId="5FF335BB" w14:textId="003242D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Stoneham </w:t>
      </w:r>
      <w:r w:rsidRPr="00B83CB2">
        <w:rPr>
          <w:rFonts w:cstheme="minorHAnsi"/>
          <w:lang w:val="en-US"/>
        </w:rPr>
        <w:tab/>
        <w:t>Woburn</w:t>
      </w:r>
    </w:p>
    <w:p w14:paraId="10612A84" w14:textId="3427D9C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Stoughton </w:t>
      </w:r>
      <w:r w:rsidRPr="00B83CB2">
        <w:rPr>
          <w:rFonts w:cstheme="minorHAnsi"/>
          <w:lang w:val="en-US"/>
        </w:rPr>
        <w:tab/>
        <w:t>Brockton</w:t>
      </w:r>
    </w:p>
    <w:p w14:paraId="7AA8CCC9" w14:textId="388C682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Stow </w:t>
      </w:r>
      <w:r w:rsidRPr="00B83CB2">
        <w:rPr>
          <w:rFonts w:cstheme="minorHAnsi"/>
          <w:lang w:val="en-US"/>
        </w:rPr>
        <w:tab/>
        <w:t>Framingham</w:t>
      </w:r>
    </w:p>
    <w:p w14:paraId="38C53C1F" w14:textId="252008A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Sturbridge </w:t>
      </w:r>
      <w:r w:rsidRPr="00B83CB2">
        <w:rPr>
          <w:rFonts w:cstheme="minorHAnsi"/>
          <w:lang w:val="en-US"/>
        </w:rPr>
        <w:tab/>
        <w:t>Southbridge</w:t>
      </w:r>
    </w:p>
    <w:p w14:paraId="01A049E8" w14:textId="602D3B7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Sudbury </w:t>
      </w:r>
      <w:r w:rsidRPr="00B83CB2">
        <w:rPr>
          <w:rFonts w:cstheme="minorHAnsi"/>
          <w:lang w:val="en-US"/>
        </w:rPr>
        <w:tab/>
        <w:t>Framingham</w:t>
      </w:r>
    </w:p>
    <w:p w14:paraId="7D3FF82F" w14:textId="032FD02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Sunderland </w:t>
      </w:r>
      <w:r w:rsidRPr="00B83CB2">
        <w:rPr>
          <w:rFonts w:cstheme="minorHAnsi"/>
          <w:lang w:val="en-US"/>
        </w:rPr>
        <w:tab/>
        <w:t>Greenfeld</w:t>
      </w:r>
    </w:p>
    <w:p w14:paraId="1A21180B" w14:textId="6BBFF55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Sutton </w:t>
      </w:r>
      <w:r w:rsidRPr="00B83CB2">
        <w:rPr>
          <w:rFonts w:cstheme="minorHAnsi"/>
          <w:lang w:val="en-US"/>
        </w:rPr>
        <w:tab/>
        <w:t>Framingham</w:t>
      </w:r>
    </w:p>
    <w:p w14:paraId="02A40B7B" w14:textId="4AA517D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Swampscott </w:t>
      </w:r>
      <w:r w:rsidRPr="00B83CB2">
        <w:rPr>
          <w:rFonts w:cstheme="minorHAnsi"/>
          <w:lang w:val="en-US"/>
        </w:rPr>
        <w:tab/>
        <w:t>Lynn</w:t>
      </w:r>
    </w:p>
    <w:p w14:paraId="6A592AF9" w14:textId="31DB203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Swansea </w:t>
      </w:r>
      <w:r w:rsidRPr="00B83CB2">
        <w:rPr>
          <w:rFonts w:cstheme="minorHAnsi"/>
          <w:lang w:val="en-US"/>
        </w:rPr>
        <w:tab/>
        <w:t>Fall River</w:t>
      </w:r>
    </w:p>
    <w:p w14:paraId="79D282A0" w14:textId="6D763D7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Taunton </w:t>
      </w:r>
      <w:r w:rsidRPr="00B83CB2">
        <w:rPr>
          <w:rFonts w:cstheme="minorHAnsi"/>
          <w:lang w:val="en-US"/>
        </w:rPr>
        <w:tab/>
      </w:r>
      <w:proofErr w:type="spellStart"/>
      <w:r w:rsidRPr="00B83CB2">
        <w:rPr>
          <w:rFonts w:cstheme="minorHAnsi"/>
          <w:lang w:val="en-US"/>
        </w:rPr>
        <w:t>Taunton</w:t>
      </w:r>
      <w:proofErr w:type="spellEnd"/>
    </w:p>
    <w:p w14:paraId="1BEA21BF" w14:textId="5F17994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Templeton </w:t>
      </w:r>
      <w:r w:rsidRPr="00B83CB2">
        <w:rPr>
          <w:rFonts w:cstheme="minorHAnsi"/>
          <w:lang w:val="en-US"/>
        </w:rPr>
        <w:tab/>
        <w:t>Athol</w:t>
      </w:r>
    </w:p>
    <w:p w14:paraId="001D6C57" w14:textId="35D2AE2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 xml:space="preserve">Tewksbury </w:t>
      </w:r>
      <w:r w:rsidRPr="00B83CB2">
        <w:rPr>
          <w:rFonts w:cstheme="minorHAnsi"/>
          <w:lang w:val="en-US"/>
        </w:rPr>
        <w:tab/>
        <w:t>Lowell</w:t>
      </w:r>
    </w:p>
    <w:p w14:paraId="03D1F1D1" w14:textId="356C1F4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Torndike </w:t>
      </w:r>
      <w:r w:rsidRPr="00B83CB2">
        <w:rPr>
          <w:rFonts w:cstheme="minorHAnsi"/>
          <w:lang w:val="en-US"/>
        </w:rPr>
        <w:tab/>
        <w:t>Springfield</w:t>
      </w:r>
    </w:p>
    <w:p w14:paraId="283698D9" w14:textId="329B64C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Tree Rivers </w:t>
      </w:r>
      <w:r w:rsidRPr="00B83CB2">
        <w:rPr>
          <w:rFonts w:cstheme="minorHAnsi"/>
          <w:lang w:val="en-US"/>
        </w:rPr>
        <w:tab/>
        <w:t>Springfield</w:t>
      </w:r>
    </w:p>
    <w:p w14:paraId="51928E57" w14:textId="6329B0B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Tisbury </w:t>
      </w:r>
      <w:r w:rsidRPr="00B83CB2">
        <w:rPr>
          <w:rFonts w:cstheme="minorHAnsi"/>
          <w:lang w:val="en-US"/>
        </w:rPr>
        <w:tab/>
        <w:t>Oak Bluffs</w:t>
      </w:r>
    </w:p>
    <w:p w14:paraId="7E6B7A87" w14:textId="527C77C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Tolland </w:t>
      </w:r>
      <w:r w:rsidRPr="00B83CB2">
        <w:rPr>
          <w:rFonts w:cstheme="minorHAnsi"/>
          <w:lang w:val="en-US"/>
        </w:rPr>
        <w:tab/>
        <w:t>Westfield</w:t>
      </w:r>
    </w:p>
    <w:p w14:paraId="7C488A2B" w14:textId="60ADA17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Topsfield</w:t>
      </w:r>
      <w:r w:rsidRPr="00B83CB2">
        <w:rPr>
          <w:rFonts w:cstheme="minorHAnsi"/>
          <w:lang w:val="en-US"/>
        </w:rPr>
        <w:tab/>
        <w:t xml:space="preserve"> Beverly</w:t>
      </w:r>
    </w:p>
    <w:p w14:paraId="05E9A104" w14:textId="5C4879A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Townsend </w:t>
      </w:r>
      <w:r w:rsidRPr="00B83CB2">
        <w:rPr>
          <w:rFonts w:cstheme="minorHAnsi"/>
          <w:lang w:val="en-US"/>
        </w:rPr>
        <w:tab/>
        <w:t>Gardner-Fitchburg</w:t>
      </w:r>
    </w:p>
    <w:p w14:paraId="6ED2C0A3" w14:textId="37E6CEA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Truro </w:t>
      </w:r>
      <w:r w:rsidRPr="00B83CB2">
        <w:rPr>
          <w:rFonts w:cstheme="minorHAnsi"/>
          <w:lang w:val="en-US"/>
        </w:rPr>
        <w:tab/>
        <w:t>Orleans</w:t>
      </w:r>
    </w:p>
    <w:p w14:paraId="2635112C" w14:textId="4C2C59F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Turners Falls </w:t>
      </w:r>
      <w:r w:rsidRPr="00B83CB2">
        <w:rPr>
          <w:rFonts w:cstheme="minorHAnsi"/>
          <w:lang w:val="en-US"/>
        </w:rPr>
        <w:tab/>
        <w:t>Greenfeld</w:t>
      </w:r>
    </w:p>
    <w:p w14:paraId="5CE08472" w14:textId="36C28B3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Tyngsboro </w:t>
      </w:r>
      <w:r w:rsidRPr="00B83CB2">
        <w:rPr>
          <w:rFonts w:cstheme="minorHAnsi"/>
          <w:lang w:val="en-US"/>
        </w:rPr>
        <w:tab/>
        <w:t>Lowell</w:t>
      </w:r>
    </w:p>
    <w:p w14:paraId="2C4603D9" w14:textId="6FCA69C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Tyringham </w:t>
      </w:r>
      <w:r w:rsidRPr="00B83CB2">
        <w:rPr>
          <w:rFonts w:cstheme="minorHAnsi"/>
          <w:lang w:val="en-US"/>
        </w:rPr>
        <w:tab/>
        <w:t>Pittsfield</w:t>
      </w:r>
    </w:p>
    <w:p w14:paraId="150E6E08" w14:textId="0A6C32C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Upton </w:t>
      </w:r>
      <w:r w:rsidRPr="00B83CB2">
        <w:rPr>
          <w:rFonts w:cstheme="minorHAnsi"/>
          <w:lang w:val="en-US"/>
        </w:rPr>
        <w:tab/>
        <w:t>Framingham</w:t>
      </w:r>
    </w:p>
    <w:p w14:paraId="659FE658" w14:textId="0E0D516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Uxbridge </w:t>
      </w:r>
      <w:r w:rsidRPr="00B83CB2">
        <w:rPr>
          <w:rFonts w:cstheme="minorHAnsi"/>
          <w:lang w:val="en-US"/>
        </w:rPr>
        <w:tab/>
        <w:t>Framingham</w:t>
      </w:r>
    </w:p>
    <w:p w14:paraId="4254BC13"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Vill. of Nagog Woods </w:t>
      </w:r>
      <w:r w:rsidRPr="00B83CB2">
        <w:rPr>
          <w:rFonts w:cstheme="minorHAnsi"/>
          <w:lang w:val="en-US"/>
        </w:rPr>
        <w:tab/>
        <w:t>Lowell</w:t>
      </w:r>
    </w:p>
    <w:p w14:paraId="47BFF347"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Vineyard Haven </w:t>
      </w:r>
      <w:r w:rsidRPr="00B83CB2">
        <w:rPr>
          <w:rFonts w:cstheme="minorHAnsi"/>
          <w:lang w:val="en-US"/>
        </w:rPr>
        <w:tab/>
        <w:t>Oak Bluffs</w:t>
      </w:r>
    </w:p>
    <w:p w14:paraId="29E4C47C" w14:textId="0066C95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Waban </w:t>
      </w:r>
      <w:r w:rsidRPr="00B83CB2">
        <w:rPr>
          <w:rFonts w:cstheme="minorHAnsi"/>
          <w:lang w:val="en-US"/>
        </w:rPr>
        <w:tab/>
        <w:t>Waltham</w:t>
      </w:r>
    </w:p>
    <w:p w14:paraId="48528CC8" w14:textId="62217B3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Wakefield </w:t>
      </w:r>
      <w:r w:rsidRPr="00B83CB2">
        <w:rPr>
          <w:rFonts w:cstheme="minorHAnsi"/>
          <w:lang w:val="en-US"/>
        </w:rPr>
        <w:tab/>
        <w:t>Malden</w:t>
      </w:r>
    </w:p>
    <w:p w14:paraId="21EFB64A" w14:textId="54D1655B"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Wales </w:t>
      </w:r>
      <w:r w:rsidRPr="00B83CB2">
        <w:rPr>
          <w:rFonts w:cstheme="minorHAnsi"/>
          <w:lang w:val="en-US"/>
        </w:rPr>
        <w:tab/>
        <w:t>Southbridge</w:t>
      </w:r>
    </w:p>
    <w:p w14:paraId="0431025D" w14:textId="03DAF20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Walpole </w:t>
      </w:r>
      <w:r w:rsidRPr="00B83CB2">
        <w:rPr>
          <w:rFonts w:cstheme="minorHAnsi"/>
          <w:lang w:val="en-US"/>
        </w:rPr>
        <w:tab/>
        <w:t>Framingham</w:t>
      </w:r>
    </w:p>
    <w:p w14:paraId="67345637" w14:textId="2EF3E37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Waltham </w:t>
      </w:r>
      <w:r w:rsidRPr="00B83CB2">
        <w:rPr>
          <w:rFonts w:cstheme="minorHAnsi"/>
          <w:lang w:val="en-US"/>
        </w:rPr>
        <w:tab/>
      </w:r>
      <w:proofErr w:type="spellStart"/>
      <w:r w:rsidRPr="00B83CB2">
        <w:rPr>
          <w:rFonts w:cstheme="minorHAnsi"/>
          <w:lang w:val="en-US"/>
        </w:rPr>
        <w:t>Waltham</w:t>
      </w:r>
      <w:proofErr w:type="spellEnd"/>
    </w:p>
    <w:p w14:paraId="5DDC712B" w14:textId="6E939F2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Ware</w:t>
      </w:r>
      <w:r w:rsidRPr="00B83CB2">
        <w:rPr>
          <w:rFonts w:cstheme="minorHAnsi"/>
          <w:lang w:val="en-US"/>
        </w:rPr>
        <w:tab/>
        <w:t>Springfield</w:t>
      </w:r>
    </w:p>
    <w:p w14:paraId="6CEE5BC1" w14:textId="511A45F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Wareham</w:t>
      </w:r>
      <w:r w:rsidRPr="00B83CB2">
        <w:rPr>
          <w:rFonts w:cstheme="minorHAnsi"/>
          <w:lang w:val="en-US"/>
        </w:rPr>
        <w:tab/>
      </w:r>
      <w:proofErr w:type="spellStart"/>
      <w:r w:rsidRPr="00B83CB2">
        <w:rPr>
          <w:rFonts w:cstheme="minorHAnsi"/>
          <w:lang w:val="en-US"/>
        </w:rPr>
        <w:t>Wareham</w:t>
      </w:r>
      <w:proofErr w:type="spellEnd"/>
    </w:p>
    <w:p w14:paraId="0F42F2DA" w14:textId="482FCA7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Warren</w:t>
      </w:r>
      <w:r w:rsidRPr="00B83CB2">
        <w:rPr>
          <w:rFonts w:cstheme="minorHAnsi"/>
          <w:lang w:val="en-US"/>
        </w:rPr>
        <w:tab/>
        <w:t>Southbridge</w:t>
      </w:r>
    </w:p>
    <w:p w14:paraId="166B52DD" w14:textId="7C88FF7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Warwick</w:t>
      </w:r>
      <w:r w:rsidRPr="00B83CB2">
        <w:rPr>
          <w:rFonts w:cstheme="minorHAnsi"/>
          <w:lang w:val="en-US"/>
        </w:rPr>
        <w:tab/>
        <w:t>Athol</w:t>
      </w:r>
    </w:p>
    <w:p w14:paraId="2E56AE92" w14:textId="5E173B8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Washington</w:t>
      </w:r>
      <w:r w:rsidRPr="00B83CB2">
        <w:rPr>
          <w:rFonts w:cstheme="minorHAnsi"/>
          <w:lang w:val="en-US"/>
        </w:rPr>
        <w:tab/>
        <w:t>Pittsfield</w:t>
      </w:r>
    </w:p>
    <w:p w14:paraId="4E73D90D" w14:textId="72800FF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Watertown</w:t>
      </w:r>
      <w:r w:rsidRPr="00B83CB2">
        <w:rPr>
          <w:rFonts w:cstheme="minorHAnsi"/>
          <w:lang w:val="en-US"/>
        </w:rPr>
        <w:tab/>
        <w:t>Waltham</w:t>
      </w:r>
    </w:p>
    <w:p w14:paraId="4D5AA289" w14:textId="3323971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Waverley</w:t>
      </w:r>
      <w:r w:rsidRPr="00B83CB2">
        <w:rPr>
          <w:rFonts w:cstheme="minorHAnsi"/>
          <w:lang w:val="en-US"/>
        </w:rPr>
        <w:tab/>
        <w:t>Waltham</w:t>
      </w:r>
    </w:p>
    <w:p w14:paraId="291A414E" w14:textId="552C637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Wayland</w:t>
      </w:r>
      <w:r w:rsidRPr="00B83CB2">
        <w:rPr>
          <w:rFonts w:cstheme="minorHAnsi"/>
          <w:lang w:val="en-US"/>
        </w:rPr>
        <w:tab/>
        <w:t>Framingham</w:t>
      </w:r>
    </w:p>
    <w:p w14:paraId="6F481783" w14:textId="7395DC3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Webster</w:t>
      </w:r>
      <w:r w:rsidRPr="00B83CB2">
        <w:rPr>
          <w:rFonts w:cstheme="minorHAnsi"/>
          <w:lang w:val="en-US"/>
        </w:rPr>
        <w:tab/>
        <w:t>Southbridge</w:t>
      </w:r>
    </w:p>
    <w:p w14:paraId="3BBAF60D" w14:textId="1FD32D4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Wellesley</w:t>
      </w:r>
      <w:r w:rsidRPr="00B83CB2">
        <w:rPr>
          <w:rFonts w:cstheme="minorHAnsi"/>
          <w:lang w:val="en-US"/>
        </w:rPr>
        <w:tab/>
        <w:t>Waltham</w:t>
      </w:r>
    </w:p>
    <w:p w14:paraId="0E7E1523" w14:textId="10A919B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Wellfleet</w:t>
      </w:r>
      <w:r w:rsidRPr="00B83CB2">
        <w:rPr>
          <w:rFonts w:cstheme="minorHAnsi"/>
          <w:lang w:val="en-US"/>
        </w:rPr>
        <w:tab/>
        <w:t>Orleans</w:t>
      </w:r>
    </w:p>
    <w:p w14:paraId="15FD8CF9" w14:textId="6EE9185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Wendell</w:t>
      </w:r>
      <w:r w:rsidRPr="00B83CB2">
        <w:rPr>
          <w:rFonts w:cstheme="minorHAnsi"/>
          <w:lang w:val="en-US"/>
        </w:rPr>
        <w:tab/>
        <w:t>Greenfield</w:t>
      </w:r>
    </w:p>
    <w:p w14:paraId="3B15FB35" w14:textId="02773D2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Wendell Depot</w:t>
      </w:r>
      <w:r w:rsidRPr="00B83CB2">
        <w:rPr>
          <w:rFonts w:cstheme="minorHAnsi"/>
          <w:lang w:val="en-US"/>
        </w:rPr>
        <w:tab/>
        <w:t>Greenfield</w:t>
      </w:r>
    </w:p>
    <w:p w14:paraId="5552F66C" w14:textId="57BCF9D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Wenham</w:t>
      </w:r>
      <w:r w:rsidRPr="00B83CB2">
        <w:rPr>
          <w:rFonts w:cstheme="minorHAnsi"/>
          <w:lang w:val="en-US"/>
        </w:rPr>
        <w:tab/>
        <w:t>Beverly</w:t>
      </w:r>
    </w:p>
    <w:p w14:paraId="6AC462BA"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Barnstable</w:t>
      </w:r>
      <w:r w:rsidRPr="00B83CB2">
        <w:rPr>
          <w:rFonts w:cstheme="minorHAnsi"/>
          <w:lang w:val="en-US"/>
        </w:rPr>
        <w:tab/>
      </w:r>
      <w:proofErr w:type="spellStart"/>
      <w:r w:rsidRPr="00B83CB2">
        <w:rPr>
          <w:rFonts w:cstheme="minorHAnsi"/>
          <w:lang w:val="en-US"/>
        </w:rPr>
        <w:t>Barnstable</w:t>
      </w:r>
      <w:proofErr w:type="spellEnd"/>
    </w:p>
    <w:p w14:paraId="0B0C5D14" w14:textId="4C97B5D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Boxford</w:t>
      </w:r>
      <w:r w:rsidRPr="00B83CB2">
        <w:rPr>
          <w:rFonts w:cstheme="minorHAnsi"/>
          <w:lang w:val="en-US"/>
        </w:rPr>
        <w:tab/>
        <w:t>Haverhill</w:t>
      </w:r>
    </w:p>
    <w:p w14:paraId="745B8421" w14:textId="6DD998F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Boylston</w:t>
      </w:r>
      <w:r w:rsidRPr="00B83CB2">
        <w:rPr>
          <w:rFonts w:cstheme="minorHAnsi"/>
          <w:lang w:val="en-US"/>
        </w:rPr>
        <w:tab/>
        <w:t>Worcester</w:t>
      </w:r>
    </w:p>
    <w:p w14:paraId="75E8EB35"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Bridgewater</w:t>
      </w:r>
      <w:r w:rsidRPr="00B83CB2">
        <w:rPr>
          <w:rFonts w:cstheme="minorHAnsi"/>
          <w:lang w:val="en-US"/>
        </w:rPr>
        <w:tab/>
        <w:t>Brockton</w:t>
      </w:r>
    </w:p>
    <w:p w14:paraId="03944EF6" w14:textId="60BCE3C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Brookfield</w:t>
      </w:r>
      <w:r w:rsidRPr="00B83CB2">
        <w:rPr>
          <w:rFonts w:cstheme="minorHAnsi"/>
          <w:lang w:val="en-US"/>
        </w:rPr>
        <w:tab/>
        <w:t>Southbridge</w:t>
      </w:r>
    </w:p>
    <w:p w14:paraId="6BA5ECD6" w14:textId="3C6EAF5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Chatham</w:t>
      </w:r>
      <w:r w:rsidRPr="00B83CB2">
        <w:rPr>
          <w:rFonts w:cstheme="minorHAnsi"/>
          <w:lang w:val="en-US"/>
        </w:rPr>
        <w:tab/>
        <w:t>Orleans</w:t>
      </w:r>
    </w:p>
    <w:p w14:paraId="577BB3CB"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Chesterfield</w:t>
      </w:r>
      <w:r w:rsidRPr="00B83CB2">
        <w:rPr>
          <w:rFonts w:cstheme="minorHAnsi"/>
          <w:lang w:val="en-US"/>
        </w:rPr>
        <w:tab/>
        <w:t>Northampton</w:t>
      </w:r>
    </w:p>
    <w:p w14:paraId="3FAD5BDF" w14:textId="6A81A56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Dennis</w:t>
      </w:r>
      <w:r w:rsidRPr="00B83CB2">
        <w:rPr>
          <w:rFonts w:cstheme="minorHAnsi"/>
          <w:lang w:val="en-US"/>
        </w:rPr>
        <w:tab/>
        <w:t>Orleans</w:t>
      </w:r>
    </w:p>
    <w:p w14:paraId="78AA4DC7" w14:textId="3BBA757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Falmouth</w:t>
      </w:r>
      <w:r w:rsidRPr="00B83CB2">
        <w:rPr>
          <w:rFonts w:cstheme="minorHAnsi"/>
          <w:lang w:val="en-US"/>
        </w:rPr>
        <w:tab/>
      </w:r>
      <w:proofErr w:type="spellStart"/>
      <w:r w:rsidRPr="00B83CB2">
        <w:rPr>
          <w:rFonts w:cstheme="minorHAnsi"/>
          <w:lang w:val="en-US"/>
        </w:rPr>
        <w:t>Falmouth</w:t>
      </w:r>
      <w:proofErr w:type="spellEnd"/>
    </w:p>
    <w:p w14:paraId="3876CE58" w14:textId="3EAD457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Groton</w:t>
      </w:r>
      <w:r w:rsidRPr="00B83CB2">
        <w:rPr>
          <w:rFonts w:cstheme="minorHAnsi"/>
          <w:lang w:val="en-US"/>
        </w:rPr>
        <w:tab/>
        <w:t>Gardner-Fitchburg</w:t>
      </w:r>
    </w:p>
    <w:p w14:paraId="40D6D3F8" w14:textId="4943EAE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Harwich</w:t>
      </w:r>
      <w:r w:rsidRPr="00B83CB2">
        <w:rPr>
          <w:rFonts w:cstheme="minorHAnsi"/>
          <w:lang w:val="en-US"/>
        </w:rPr>
        <w:tab/>
        <w:t>Orleans</w:t>
      </w:r>
    </w:p>
    <w:p w14:paraId="0C8EAE4F" w14:textId="23A5B21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Hatfield</w:t>
      </w:r>
      <w:r w:rsidRPr="00B83CB2">
        <w:rPr>
          <w:rFonts w:cstheme="minorHAnsi"/>
          <w:lang w:val="en-US"/>
        </w:rPr>
        <w:tab/>
        <w:t>Northampton</w:t>
      </w:r>
    </w:p>
    <w:p w14:paraId="58C1BEAD"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Hyannisport</w:t>
      </w:r>
      <w:r w:rsidRPr="00B83CB2">
        <w:rPr>
          <w:rFonts w:cstheme="minorHAnsi"/>
          <w:lang w:val="en-US"/>
        </w:rPr>
        <w:tab/>
        <w:t>Barnstable</w:t>
      </w:r>
    </w:p>
    <w:p w14:paraId="1BBCD29C" w14:textId="67918B3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Medford</w:t>
      </w:r>
      <w:r w:rsidRPr="00B83CB2">
        <w:rPr>
          <w:rFonts w:cstheme="minorHAnsi"/>
          <w:lang w:val="en-US"/>
        </w:rPr>
        <w:tab/>
        <w:t>Malden</w:t>
      </w:r>
    </w:p>
    <w:p w14:paraId="35E86365" w14:textId="34C7BF7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lastRenderedPageBreak/>
        <w:t>West Newbury</w:t>
      </w:r>
      <w:r w:rsidRPr="00B83CB2">
        <w:rPr>
          <w:rFonts w:cstheme="minorHAnsi"/>
          <w:lang w:val="en-US"/>
        </w:rPr>
        <w:tab/>
        <w:t>Haverhill</w:t>
      </w:r>
    </w:p>
    <w:p w14:paraId="2F39E06D" w14:textId="4952297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Roxbury</w:t>
      </w:r>
      <w:r w:rsidRPr="00B83CB2">
        <w:rPr>
          <w:rFonts w:cstheme="minorHAnsi"/>
          <w:lang w:val="en-US"/>
        </w:rPr>
        <w:tab/>
        <w:t>Boston</w:t>
      </w:r>
    </w:p>
    <w:p w14:paraId="5A637B0E"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Springfield</w:t>
      </w:r>
      <w:r w:rsidRPr="00B83CB2">
        <w:rPr>
          <w:rFonts w:cstheme="minorHAnsi"/>
          <w:lang w:val="en-US"/>
        </w:rPr>
        <w:tab/>
        <w:t>Westfield</w:t>
      </w:r>
    </w:p>
    <w:p w14:paraId="3574B089"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Stockbridge</w:t>
      </w:r>
      <w:r w:rsidRPr="00B83CB2">
        <w:rPr>
          <w:rFonts w:cstheme="minorHAnsi"/>
          <w:lang w:val="en-US"/>
        </w:rPr>
        <w:tab/>
        <w:t>Pittsfield</w:t>
      </w:r>
    </w:p>
    <w:p w14:paraId="58A5598D" w14:textId="576020E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Tisbury</w:t>
      </w:r>
      <w:r w:rsidRPr="00B83CB2">
        <w:rPr>
          <w:rFonts w:cstheme="minorHAnsi"/>
          <w:lang w:val="en-US"/>
        </w:rPr>
        <w:tab/>
        <w:t>Oak Bluffs</w:t>
      </w:r>
    </w:p>
    <w:p w14:paraId="5A6951A2" w14:textId="6F9A2D5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Upton</w:t>
      </w:r>
      <w:r w:rsidRPr="00B83CB2">
        <w:rPr>
          <w:rFonts w:cstheme="minorHAnsi"/>
          <w:lang w:val="en-US"/>
        </w:rPr>
        <w:tab/>
        <w:t>Framingham</w:t>
      </w:r>
    </w:p>
    <w:p w14:paraId="156DA4C5" w14:textId="48EF55B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Wareham</w:t>
      </w:r>
      <w:r w:rsidRPr="00B83CB2">
        <w:rPr>
          <w:rFonts w:cstheme="minorHAnsi"/>
          <w:lang w:val="en-US"/>
        </w:rPr>
        <w:tab/>
      </w:r>
      <w:proofErr w:type="spellStart"/>
      <w:r w:rsidRPr="00B83CB2">
        <w:rPr>
          <w:rFonts w:cstheme="minorHAnsi"/>
          <w:lang w:val="en-US"/>
        </w:rPr>
        <w:t>Wareham</w:t>
      </w:r>
      <w:proofErr w:type="spellEnd"/>
    </w:p>
    <w:p w14:paraId="2A56E924" w14:textId="486F293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Warren</w:t>
      </w:r>
      <w:r w:rsidRPr="00B83CB2">
        <w:rPr>
          <w:rFonts w:cstheme="minorHAnsi"/>
          <w:lang w:val="en-US"/>
        </w:rPr>
        <w:tab/>
        <w:t>Southbridge</w:t>
      </w:r>
    </w:p>
    <w:p w14:paraId="633AE02B" w14:textId="12B3533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 Yarmouth</w:t>
      </w:r>
      <w:r w:rsidRPr="00B83CB2">
        <w:rPr>
          <w:rFonts w:cstheme="minorHAnsi"/>
          <w:lang w:val="en-US"/>
        </w:rPr>
        <w:tab/>
        <w:t>Barnstable</w:t>
      </w:r>
    </w:p>
    <w:p w14:paraId="64B6C682" w14:textId="049D396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Westborough</w:t>
      </w:r>
      <w:r w:rsidRPr="00B83CB2">
        <w:rPr>
          <w:rFonts w:cstheme="minorHAnsi"/>
          <w:lang w:val="en-US"/>
        </w:rPr>
        <w:tab/>
        <w:t>Framingham</w:t>
      </w:r>
    </w:p>
    <w:p w14:paraId="52EA50DA" w14:textId="3C921C1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Westfield</w:t>
      </w:r>
      <w:r w:rsidRPr="00B83CB2">
        <w:rPr>
          <w:rFonts w:cstheme="minorHAnsi"/>
          <w:lang w:val="en-US"/>
        </w:rPr>
        <w:tab/>
      </w:r>
      <w:proofErr w:type="spellStart"/>
      <w:r w:rsidRPr="00B83CB2">
        <w:rPr>
          <w:rFonts w:cstheme="minorHAnsi"/>
          <w:lang w:val="en-US"/>
        </w:rPr>
        <w:t>Westfield</w:t>
      </w:r>
      <w:proofErr w:type="spellEnd"/>
    </w:p>
    <w:p w14:paraId="022C9D0E" w14:textId="1AC5F5F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Westford</w:t>
      </w:r>
      <w:r w:rsidRPr="00B83CB2">
        <w:rPr>
          <w:rFonts w:cstheme="minorHAnsi"/>
          <w:lang w:val="en-US"/>
        </w:rPr>
        <w:tab/>
        <w:t>Lowell</w:t>
      </w:r>
    </w:p>
    <w:p w14:paraId="0491DE1C" w14:textId="719D415D"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Westhampton</w:t>
      </w:r>
      <w:r w:rsidRPr="00B83CB2">
        <w:rPr>
          <w:rFonts w:cstheme="minorHAnsi"/>
          <w:lang w:val="en-US"/>
        </w:rPr>
        <w:tab/>
        <w:t>Northampton</w:t>
      </w:r>
    </w:p>
    <w:p w14:paraId="6B02783E" w14:textId="3FAB5A8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Westminster</w:t>
      </w:r>
      <w:r w:rsidRPr="00B83CB2">
        <w:rPr>
          <w:rFonts w:cstheme="minorHAnsi"/>
          <w:lang w:val="en-US"/>
        </w:rPr>
        <w:tab/>
        <w:t>Gardner-Fitchburg</w:t>
      </w:r>
    </w:p>
    <w:p w14:paraId="58CBC977" w14:textId="5EF929F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Weston </w:t>
      </w:r>
      <w:r w:rsidRPr="00B83CB2">
        <w:rPr>
          <w:rFonts w:cstheme="minorHAnsi"/>
          <w:lang w:val="en-US"/>
        </w:rPr>
        <w:tab/>
        <w:t xml:space="preserve">Waltham </w:t>
      </w:r>
    </w:p>
    <w:p w14:paraId="1CFCBAF7" w14:textId="08825EA9"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Westport</w:t>
      </w:r>
      <w:r w:rsidRPr="00B83CB2">
        <w:rPr>
          <w:rFonts w:cstheme="minorHAnsi"/>
          <w:lang w:val="en-US"/>
        </w:rPr>
        <w:tab/>
        <w:t xml:space="preserve">Fall River </w:t>
      </w:r>
    </w:p>
    <w:p w14:paraId="269D5C51" w14:textId="2A2EB50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Westport </w:t>
      </w:r>
      <w:r w:rsidRPr="00B83CB2">
        <w:rPr>
          <w:rFonts w:cstheme="minorHAnsi"/>
          <w:lang w:val="en-US"/>
        </w:rPr>
        <w:tab/>
        <w:t xml:space="preserve">Point Fall River </w:t>
      </w:r>
    </w:p>
    <w:p w14:paraId="7DEB46F2" w14:textId="050EB78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Westwood </w:t>
      </w:r>
      <w:r w:rsidRPr="00B83CB2">
        <w:rPr>
          <w:rFonts w:cstheme="minorHAnsi"/>
          <w:lang w:val="en-US"/>
        </w:rPr>
        <w:tab/>
        <w:t xml:space="preserve">Quincy </w:t>
      </w:r>
    </w:p>
    <w:p w14:paraId="460DA29B" w14:textId="5ECE06F1"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Weymouth </w:t>
      </w:r>
      <w:r w:rsidRPr="00B83CB2">
        <w:rPr>
          <w:rFonts w:cstheme="minorHAnsi"/>
          <w:lang w:val="en-US"/>
        </w:rPr>
        <w:tab/>
        <w:t xml:space="preserve">Quincy </w:t>
      </w:r>
    </w:p>
    <w:p w14:paraId="1423F558" w14:textId="4791BE8A"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Whately </w:t>
      </w:r>
      <w:r w:rsidRPr="00B83CB2">
        <w:rPr>
          <w:rFonts w:cstheme="minorHAnsi"/>
          <w:lang w:val="en-US"/>
        </w:rPr>
        <w:tab/>
        <w:t xml:space="preserve">Northampton </w:t>
      </w:r>
    </w:p>
    <w:p w14:paraId="4287ED10" w14:textId="7D43B97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Wheelwright </w:t>
      </w:r>
      <w:r w:rsidRPr="00B83CB2">
        <w:rPr>
          <w:rFonts w:cstheme="minorHAnsi"/>
          <w:lang w:val="en-US"/>
        </w:rPr>
        <w:tab/>
        <w:t xml:space="preserve">Athol </w:t>
      </w:r>
    </w:p>
    <w:p w14:paraId="739E4C36"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White Horse Beach</w:t>
      </w:r>
      <w:r w:rsidRPr="00B83CB2">
        <w:rPr>
          <w:rFonts w:cstheme="minorHAnsi"/>
          <w:lang w:val="en-US"/>
        </w:rPr>
        <w:tab/>
        <w:t xml:space="preserve">Plymouth </w:t>
      </w:r>
    </w:p>
    <w:p w14:paraId="1ADEA5CF" w14:textId="4A989C4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Whitinsville </w:t>
      </w:r>
      <w:r w:rsidRPr="00B83CB2">
        <w:rPr>
          <w:rFonts w:cstheme="minorHAnsi"/>
          <w:lang w:val="en-US"/>
        </w:rPr>
        <w:tab/>
        <w:t xml:space="preserve">Framingham </w:t>
      </w:r>
    </w:p>
    <w:p w14:paraId="6A8BC924" w14:textId="66D97A16"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Whitman </w:t>
      </w:r>
      <w:r w:rsidRPr="00B83CB2">
        <w:rPr>
          <w:rFonts w:cstheme="minorHAnsi"/>
          <w:lang w:val="en-US"/>
        </w:rPr>
        <w:tab/>
        <w:t xml:space="preserve">Brockton </w:t>
      </w:r>
    </w:p>
    <w:p w14:paraId="0FB06D35" w14:textId="302C209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Wilbraham </w:t>
      </w:r>
      <w:r w:rsidRPr="00B83CB2">
        <w:rPr>
          <w:rFonts w:cstheme="minorHAnsi"/>
          <w:lang w:val="en-US"/>
        </w:rPr>
        <w:tab/>
        <w:t xml:space="preserve">Springfield </w:t>
      </w:r>
    </w:p>
    <w:p w14:paraId="7E5A38C8" w14:textId="642061B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Wilkinsonville </w:t>
      </w:r>
      <w:r w:rsidRPr="00B83CB2">
        <w:rPr>
          <w:rFonts w:cstheme="minorHAnsi"/>
          <w:lang w:val="en-US"/>
        </w:rPr>
        <w:tab/>
        <w:t xml:space="preserve">Framingham </w:t>
      </w:r>
    </w:p>
    <w:p w14:paraId="66414924" w14:textId="06987010"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Williamsburg </w:t>
      </w:r>
      <w:r w:rsidRPr="00B83CB2">
        <w:rPr>
          <w:rFonts w:cstheme="minorHAnsi"/>
          <w:lang w:val="en-US"/>
        </w:rPr>
        <w:tab/>
        <w:t xml:space="preserve">Northampton </w:t>
      </w:r>
    </w:p>
    <w:p w14:paraId="719FC6E9" w14:textId="766A84E3"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Williamstown </w:t>
      </w:r>
      <w:r w:rsidRPr="00B83CB2">
        <w:rPr>
          <w:rFonts w:cstheme="minorHAnsi"/>
          <w:lang w:val="en-US"/>
        </w:rPr>
        <w:tab/>
        <w:t xml:space="preserve">Adams </w:t>
      </w:r>
    </w:p>
    <w:p w14:paraId="199EDADF" w14:textId="0DB4F7A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Wilmington </w:t>
      </w:r>
      <w:r w:rsidRPr="00B83CB2">
        <w:rPr>
          <w:rFonts w:cstheme="minorHAnsi"/>
          <w:lang w:val="en-US"/>
        </w:rPr>
        <w:tab/>
        <w:t xml:space="preserve">Woburn </w:t>
      </w:r>
    </w:p>
    <w:p w14:paraId="7E3F6B29" w14:textId="1DDE091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Winchendon </w:t>
      </w:r>
      <w:r w:rsidRPr="00B83CB2">
        <w:rPr>
          <w:rFonts w:cstheme="minorHAnsi"/>
          <w:lang w:val="en-US"/>
        </w:rPr>
        <w:tab/>
        <w:t xml:space="preserve">Gardner-Fitchburg </w:t>
      </w:r>
    </w:p>
    <w:p w14:paraId="61FEEF0A" w14:textId="77777777"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Winchendon Springs </w:t>
      </w:r>
      <w:r w:rsidRPr="00B83CB2">
        <w:rPr>
          <w:rFonts w:cstheme="minorHAnsi"/>
          <w:lang w:val="en-US"/>
        </w:rPr>
        <w:tab/>
        <w:t xml:space="preserve">Gardner-Fitchburg </w:t>
      </w:r>
    </w:p>
    <w:p w14:paraId="0C25493F" w14:textId="16C5D84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Winchester </w:t>
      </w:r>
      <w:r w:rsidRPr="00B83CB2">
        <w:rPr>
          <w:rFonts w:cstheme="minorHAnsi"/>
          <w:lang w:val="en-US"/>
        </w:rPr>
        <w:tab/>
        <w:t xml:space="preserve">Woburn </w:t>
      </w:r>
    </w:p>
    <w:p w14:paraId="0D77BDF9" w14:textId="7B8AF4F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Windsor </w:t>
      </w:r>
      <w:r w:rsidRPr="00B83CB2">
        <w:rPr>
          <w:rFonts w:cstheme="minorHAnsi"/>
          <w:lang w:val="en-US"/>
        </w:rPr>
        <w:tab/>
        <w:t xml:space="preserve">Adams </w:t>
      </w:r>
    </w:p>
    <w:p w14:paraId="45BFA2E4" w14:textId="116C041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Winthrop </w:t>
      </w:r>
      <w:r w:rsidRPr="00B83CB2">
        <w:rPr>
          <w:rFonts w:cstheme="minorHAnsi"/>
          <w:lang w:val="en-US"/>
        </w:rPr>
        <w:tab/>
        <w:t xml:space="preserve">Revere </w:t>
      </w:r>
    </w:p>
    <w:p w14:paraId="63D8EFD3" w14:textId="676C985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Woburn </w:t>
      </w:r>
      <w:r w:rsidRPr="00B83CB2">
        <w:rPr>
          <w:rFonts w:cstheme="minorHAnsi"/>
          <w:lang w:val="en-US"/>
        </w:rPr>
        <w:tab/>
      </w:r>
      <w:proofErr w:type="spellStart"/>
      <w:r w:rsidRPr="00B83CB2">
        <w:rPr>
          <w:rFonts w:cstheme="minorHAnsi"/>
          <w:lang w:val="en-US"/>
        </w:rPr>
        <w:t>Woburn</w:t>
      </w:r>
      <w:proofErr w:type="spellEnd"/>
      <w:r w:rsidRPr="00B83CB2">
        <w:rPr>
          <w:rFonts w:cstheme="minorHAnsi"/>
          <w:lang w:val="en-US"/>
        </w:rPr>
        <w:t xml:space="preserve"> </w:t>
      </w:r>
    </w:p>
    <w:p w14:paraId="14755A2E" w14:textId="05591B5E"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Woods Hole </w:t>
      </w:r>
      <w:r w:rsidRPr="00B83CB2">
        <w:rPr>
          <w:rFonts w:cstheme="minorHAnsi"/>
          <w:lang w:val="en-US"/>
        </w:rPr>
        <w:tab/>
        <w:t xml:space="preserve">Falmouth </w:t>
      </w:r>
    </w:p>
    <w:p w14:paraId="75115918" w14:textId="102D71B2"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Woodville </w:t>
      </w:r>
      <w:r w:rsidRPr="00B83CB2">
        <w:rPr>
          <w:rFonts w:cstheme="minorHAnsi"/>
          <w:lang w:val="en-US"/>
        </w:rPr>
        <w:tab/>
        <w:t xml:space="preserve">Framingham </w:t>
      </w:r>
    </w:p>
    <w:p w14:paraId="3593EB60" w14:textId="5F70131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Worcester </w:t>
      </w:r>
      <w:r w:rsidRPr="00B83CB2">
        <w:rPr>
          <w:rFonts w:cstheme="minorHAnsi"/>
          <w:lang w:val="en-US"/>
        </w:rPr>
        <w:tab/>
      </w:r>
      <w:proofErr w:type="spellStart"/>
      <w:r w:rsidRPr="00B83CB2">
        <w:rPr>
          <w:rFonts w:cstheme="minorHAnsi"/>
          <w:lang w:val="en-US"/>
        </w:rPr>
        <w:t>Worcester</w:t>
      </w:r>
      <w:proofErr w:type="spellEnd"/>
      <w:r w:rsidRPr="00B83CB2">
        <w:rPr>
          <w:rFonts w:cstheme="minorHAnsi"/>
          <w:lang w:val="en-US"/>
        </w:rPr>
        <w:t xml:space="preserve"> </w:t>
      </w:r>
    </w:p>
    <w:p w14:paraId="06B98CE2" w14:textId="568A5808"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Woronoco </w:t>
      </w:r>
      <w:r w:rsidRPr="00B83CB2">
        <w:rPr>
          <w:rFonts w:cstheme="minorHAnsi"/>
          <w:lang w:val="en-US"/>
        </w:rPr>
        <w:tab/>
        <w:t xml:space="preserve">Westfield </w:t>
      </w:r>
    </w:p>
    <w:p w14:paraId="175E66C3" w14:textId="42BFA3C4"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Worthington </w:t>
      </w:r>
      <w:r w:rsidRPr="00B83CB2">
        <w:rPr>
          <w:rFonts w:cstheme="minorHAnsi"/>
          <w:lang w:val="en-US"/>
        </w:rPr>
        <w:tab/>
        <w:t xml:space="preserve">Northampton </w:t>
      </w:r>
    </w:p>
    <w:p w14:paraId="1B990435" w14:textId="3E2AAD5C"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Wrentham </w:t>
      </w:r>
      <w:r w:rsidRPr="00B83CB2">
        <w:rPr>
          <w:rFonts w:cstheme="minorHAnsi"/>
          <w:lang w:val="en-US"/>
        </w:rPr>
        <w:tab/>
        <w:t xml:space="preserve">Framingham </w:t>
      </w:r>
    </w:p>
    <w:p w14:paraId="58433607" w14:textId="4A8D3AE5"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Yarmouth </w:t>
      </w:r>
      <w:r w:rsidRPr="00B83CB2">
        <w:rPr>
          <w:rFonts w:cstheme="minorHAnsi"/>
          <w:lang w:val="en-US"/>
        </w:rPr>
        <w:tab/>
        <w:t xml:space="preserve">Barnstable </w:t>
      </w:r>
    </w:p>
    <w:p w14:paraId="257C7D0A" w14:textId="0C64434F" w:rsidR="009313D8" w:rsidRPr="00B83CB2" w:rsidRDefault="009313D8" w:rsidP="00E546C8">
      <w:pPr>
        <w:tabs>
          <w:tab w:val="left" w:pos="3600"/>
        </w:tabs>
        <w:spacing w:after="0" w:line="240" w:lineRule="auto"/>
        <w:jc w:val="both"/>
        <w:rPr>
          <w:rFonts w:cstheme="minorHAnsi"/>
          <w:lang w:val="en-US"/>
        </w:rPr>
      </w:pPr>
      <w:r w:rsidRPr="00B83CB2">
        <w:rPr>
          <w:rFonts w:cstheme="minorHAnsi"/>
          <w:lang w:val="en-US"/>
        </w:rPr>
        <w:t xml:space="preserve">Yarmouth Port </w:t>
      </w:r>
      <w:r w:rsidRPr="00B83CB2">
        <w:rPr>
          <w:rFonts w:cstheme="minorHAnsi"/>
          <w:lang w:val="en-US"/>
        </w:rPr>
        <w:tab/>
        <w:t>Barnstable</w:t>
      </w:r>
    </w:p>
    <w:p w14:paraId="33D5C1F3" w14:textId="77777777" w:rsidR="009313D8" w:rsidRPr="00B83CB2" w:rsidRDefault="009313D8" w:rsidP="009313D8">
      <w:pPr>
        <w:spacing w:after="0" w:line="240" w:lineRule="auto"/>
        <w:jc w:val="both"/>
        <w:rPr>
          <w:rFonts w:cstheme="minorHAnsi"/>
          <w:lang w:val="en-US"/>
        </w:rPr>
      </w:pPr>
    </w:p>
    <w:p w14:paraId="2A7E4E89" w14:textId="18F32C91" w:rsidR="00514449" w:rsidRPr="00B83CB2" w:rsidRDefault="00514449">
      <w:pPr>
        <w:rPr>
          <w:rFonts w:cstheme="minorHAnsi"/>
          <w:lang w:val="en-US"/>
        </w:rPr>
      </w:pPr>
      <w:r w:rsidRPr="00B83CB2">
        <w:rPr>
          <w:rFonts w:cstheme="minorHAnsi"/>
          <w:lang w:val="en-US"/>
        </w:rPr>
        <w:br w:type="page"/>
      </w:r>
    </w:p>
    <w:p w14:paraId="193CEA73" w14:textId="5BE5983A" w:rsidR="00C62E21" w:rsidRPr="00BE367B" w:rsidRDefault="00514449" w:rsidP="00BE367B">
      <w:pPr>
        <w:pStyle w:val="Heading1"/>
        <w:rPr>
          <w:rStyle w:val="Heading1Char"/>
          <w:b/>
          <w:bCs/>
        </w:rPr>
      </w:pPr>
      <w:bookmarkStart w:id="271" w:name="_Toc211950382"/>
      <w:r w:rsidRPr="00BE367B">
        <w:rPr>
          <w:rStyle w:val="Heading1Char"/>
          <w:b/>
          <w:bCs/>
        </w:rPr>
        <w:lastRenderedPageBreak/>
        <w:t>Precisa de ajuda?</w:t>
      </w:r>
      <w:bookmarkEnd w:id="271"/>
    </w:p>
    <w:p w14:paraId="3BDACDA4" w14:textId="77777777" w:rsidR="00C62E21" w:rsidRPr="00537EAE" w:rsidRDefault="00C62E21" w:rsidP="00514449">
      <w:pPr>
        <w:spacing w:after="0" w:line="240" w:lineRule="auto"/>
        <w:rPr>
          <w:rFonts w:cstheme="minorHAnsi"/>
        </w:rPr>
      </w:pPr>
    </w:p>
    <w:p w14:paraId="43B3D100" w14:textId="586A8D25" w:rsidR="00C62E21" w:rsidRPr="009241C1" w:rsidRDefault="00C62E21" w:rsidP="009241C1">
      <w:pPr>
        <w:pStyle w:val="Heading2"/>
        <w:spacing w:after="160" w:line="259" w:lineRule="auto"/>
        <w:rPr>
          <w:rStyle w:val="Heading1Char"/>
          <w:sz w:val="36"/>
          <w:szCs w:val="36"/>
          <w:lang w:val="en-US"/>
        </w:rPr>
      </w:pPr>
      <w:bookmarkStart w:id="272" w:name="_Toc211950383"/>
      <w:bookmarkStart w:id="273" w:name="_Hlk180141136"/>
      <w:proofErr w:type="spellStart"/>
      <w:r w:rsidRPr="009241C1">
        <w:rPr>
          <w:rStyle w:val="Heading1Char"/>
          <w:sz w:val="36"/>
          <w:szCs w:val="36"/>
          <w:lang w:val="en-US"/>
        </w:rPr>
        <w:t>MyServices</w:t>
      </w:r>
      <w:bookmarkEnd w:id="272"/>
      <w:proofErr w:type="spellEnd"/>
    </w:p>
    <w:p w14:paraId="2BD8B08E" w14:textId="00A93203" w:rsidR="00A81093" w:rsidRPr="00537EAE" w:rsidRDefault="00A81093" w:rsidP="00A81093">
      <w:pPr>
        <w:spacing w:after="0" w:line="240" w:lineRule="auto"/>
        <w:rPr>
          <w:rFonts w:cstheme="minorHAnsi"/>
        </w:rPr>
      </w:pPr>
      <w:proofErr w:type="spellStart"/>
      <w:r w:rsidRPr="00537EAE">
        <w:rPr>
          <w:rFonts w:cstheme="minorHAnsi"/>
          <w:b/>
        </w:rPr>
        <w:t>MyServices</w:t>
      </w:r>
      <w:proofErr w:type="spellEnd"/>
      <w:r w:rsidRPr="00537EAE">
        <w:rPr>
          <w:rFonts w:cstheme="minorHAnsi"/>
        </w:rPr>
        <w:t xml:space="preserve"> é uma ferramenta online </w:t>
      </w:r>
      <w:r w:rsidR="00034584" w:rsidRPr="00537EAE">
        <w:rPr>
          <w:rFonts w:cstheme="minorHAnsi"/>
        </w:rPr>
        <w:t>onde você pode acessar informações úteis, incluindo status de qualificação, status da inscrição</w:t>
      </w:r>
      <w:r w:rsidRPr="00537EAE">
        <w:rPr>
          <w:rFonts w:cstheme="minorHAnsi"/>
        </w:rPr>
        <w:t xml:space="preserve"> e alertas sobre eventos importantes e ações que você precisa tomar. </w:t>
      </w:r>
      <w:proofErr w:type="spellStart"/>
      <w:r w:rsidRPr="00537EAE">
        <w:rPr>
          <w:rFonts w:cstheme="minorHAnsi"/>
          <w:b/>
        </w:rPr>
        <w:t>MyServices</w:t>
      </w:r>
      <w:proofErr w:type="spellEnd"/>
      <w:r w:rsidRPr="00537EAE">
        <w:rPr>
          <w:rFonts w:cstheme="minorHAnsi"/>
        </w:rPr>
        <w:t xml:space="preserve"> também possibilita que você revise online certos avisos do MassHealth e informações de registro de eleitores. Para obter mais informações, acesse </w:t>
      </w:r>
      <w:hyperlink r:id="rId21" w:tgtFrame="_blank" w:tooltip="https://myservices.mass.gov/" w:history="1">
        <w:r w:rsidRPr="00537EAE">
          <w:rPr>
            <w:rStyle w:val="Hyperlink"/>
            <w:rFonts w:cstheme="minorHAnsi"/>
          </w:rPr>
          <w:t>myservices.mass.gov</w:t>
        </w:r>
      </w:hyperlink>
      <w:r w:rsidRPr="00537EAE">
        <w:rPr>
          <w:rFonts w:cstheme="minorHAnsi"/>
        </w:rPr>
        <w:t>.</w:t>
      </w:r>
    </w:p>
    <w:bookmarkEnd w:id="273"/>
    <w:p w14:paraId="752A0DF8" w14:textId="77777777" w:rsidR="00C62E21" w:rsidRPr="00537EAE" w:rsidRDefault="00C62E21" w:rsidP="00514449">
      <w:pPr>
        <w:spacing w:after="0" w:line="240" w:lineRule="auto"/>
        <w:rPr>
          <w:rFonts w:cstheme="minorHAnsi"/>
        </w:rPr>
      </w:pPr>
    </w:p>
    <w:p w14:paraId="02F3D678" w14:textId="77777777" w:rsidR="00C62E21" w:rsidRPr="009241C1" w:rsidRDefault="00C62E21" w:rsidP="009241C1">
      <w:pPr>
        <w:pStyle w:val="Heading2"/>
        <w:spacing w:after="160" w:line="259" w:lineRule="auto"/>
        <w:rPr>
          <w:rStyle w:val="Heading1Char"/>
          <w:sz w:val="36"/>
          <w:szCs w:val="36"/>
          <w:lang w:val="en-US"/>
        </w:rPr>
      </w:pPr>
      <w:bookmarkStart w:id="274" w:name="_Toc211950384"/>
      <w:proofErr w:type="spellStart"/>
      <w:r w:rsidRPr="009241C1">
        <w:rPr>
          <w:rStyle w:val="Heading1Char"/>
          <w:sz w:val="36"/>
          <w:szCs w:val="36"/>
          <w:lang w:val="en-US"/>
        </w:rPr>
        <w:t>My</w:t>
      </w:r>
      <w:proofErr w:type="spellEnd"/>
      <w:r w:rsidRPr="009241C1">
        <w:rPr>
          <w:rStyle w:val="Heading1Char"/>
          <w:sz w:val="36"/>
          <w:szCs w:val="36"/>
          <w:lang w:val="en-US"/>
        </w:rPr>
        <w:t xml:space="preserve"> Ombudsman</w:t>
      </w:r>
      <w:bookmarkEnd w:id="274"/>
    </w:p>
    <w:p w14:paraId="5F777D1A" w14:textId="77777777" w:rsidR="00C62E21" w:rsidRPr="00537EAE" w:rsidRDefault="00C62E21" w:rsidP="00C62E21">
      <w:pPr>
        <w:spacing w:after="0" w:line="240" w:lineRule="auto"/>
        <w:rPr>
          <w:rFonts w:cstheme="minorHAnsi"/>
        </w:rPr>
      </w:pPr>
      <w:r w:rsidRPr="00537EAE">
        <w:rPr>
          <w:rFonts w:cstheme="minorHAnsi"/>
        </w:rPr>
        <w:t xml:space="preserve">Se você tiver dúvidas ou precisar de ajuda para obter benefícios ou serviços do MassHealth ou do seu plano de saúde, você pode ligar para </w:t>
      </w:r>
      <w:proofErr w:type="spellStart"/>
      <w:r w:rsidRPr="00537EAE">
        <w:rPr>
          <w:rFonts w:cstheme="minorHAnsi"/>
        </w:rPr>
        <w:t>My</w:t>
      </w:r>
      <w:proofErr w:type="spellEnd"/>
      <w:r w:rsidRPr="00537EAE">
        <w:rPr>
          <w:rFonts w:cstheme="minorHAnsi"/>
        </w:rPr>
        <w:t xml:space="preserve"> Ombudsman (Minha Ouvidoria). </w:t>
      </w:r>
      <w:proofErr w:type="spellStart"/>
      <w:r w:rsidRPr="00537EAE">
        <w:rPr>
          <w:rFonts w:cstheme="minorHAnsi"/>
        </w:rPr>
        <w:t>My</w:t>
      </w:r>
      <w:proofErr w:type="spellEnd"/>
      <w:r w:rsidRPr="00537EAE">
        <w:rPr>
          <w:rFonts w:cstheme="minorHAnsi"/>
        </w:rPr>
        <w:t xml:space="preserve"> Ombudsman é um programa independente do MassHealth e do seu plano de saúde. O programa pode</w:t>
      </w:r>
    </w:p>
    <w:p w14:paraId="0607418B" w14:textId="120DD92B" w:rsidR="00C62E21" w:rsidRPr="00537EAE" w:rsidRDefault="00C62E21" w:rsidP="00195A71">
      <w:pPr>
        <w:pStyle w:val="ListParagraph"/>
        <w:numPr>
          <w:ilvl w:val="1"/>
          <w:numId w:val="5"/>
        </w:numPr>
        <w:spacing w:after="0" w:line="240" w:lineRule="auto"/>
        <w:ind w:left="720" w:hanging="360"/>
        <w:rPr>
          <w:rFonts w:cstheme="minorHAnsi"/>
        </w:rPr>
      </w:pPr>
      <w:proofErr w:type="spellStart"/>
      <w:r w:rsidRPr="00537EAE">
        <w:rPr>
          <w:rFonts w:cstheme="minorHAnsi"/>
        </w:rPr>
        <w:t>fornecer</w:t>
      </w:r>
      <w:proofErr w:type="spellEnd"/>
      <w:r w:rsidRPr="00537EAE">
        <w:rPr>
          <w:rFonts w:cstheme="minorHAnsi"/>
        </w:rPr>
        <w:t xml:space="preserve"> informações sobre seus benefícios e direitos do plano de saúde,</w:t>
      </w:r>
    </w:p>
    <w:p w14:paraId="5F6A159C" w14:textId="3850EFE8" w:rsidR="00C62E21" w:rsidRPr="00537EAE" w:rsidRDefault="00C62E21" w:rsidP="00195A71">
      <w:pPr>
        <w:pStyle w:val="ListParagraph"/>
        <w:numPr>
          <w:ilvl w:val="1"/>
          <w:numId w:val="5"/>
        </w:numPr>
        <w:spacing w:after="0" w:line="240" w:lineRule="auto"/>
        <w:ind w:left="720" w:hanging="360"/>
        <w:rPr>
          <w:rFonts w:cstheme="minorHAnsi"/>
        </w:rPr>
      </w:pPr>
      <w:r w:rsidRPr="00537EAE">
        <w:rPr>
          <w:rFonts w:cstheme="minorHAnsi"/>
        </w:rPr>
        <w:t>ajudar você a resolver qualquer dúvida e</w:t>
      </w:r>
    </w:p>
    <w:p w14:paraId="03CBF0A5" w14:textId="14107458" w:rsidR="00C62E21" w:rsidRPr="00537EAE" w:rsidRDefault="00C62E21" w:rsidP="00195A71">
      <w:pPr>
        <w:pStyle w:val="ListParagraph"/>
        <w:numPr>
          <w:ilvl w:val="1"/>
          <w:numId w:val="5"/>
        </w:numPr>
        <w:spacing w:after="0" w:line="240" w:lineRule="auto"/>
        <w:ind w:left="720" w:hanging="360"/>
        <w:rPr>
          <w:rFonts w:cstheme="minorHAnsi"/>
        </w:rPr>
      </w:pPr>
      <w:r w:rsidRPr="00537EAE">
        <w:rPr>
          <w:rFonts w:cstheme="minorHAnsi"/>
        </w:rPr>
        <w:t>ajudar a explicar como apresentar uma queixa ou um recurso (a revisão de uma decisão).</w:t>
      </w:r>
    </w:p>
    <w:p w14:paraId="41DB9DCB" w14:textId="77777777" w:rsidR="00C62E21" w:rsidRPr="00537EAE" w:rsidRDefault="00C62E21" w:rsidP="00C62E21">
      <w:pPr>
        <w:spacing w:after="0" w:line="240" w:lineRule="auto"/>
        <w:rPr>
          <w:rFonts w:cstheme="minorHAnsi"/>
        </w:rPr>
      </w:pPr>
    </w:p>
    <w:p w14:paraId="214142E6" w14:textId="77777777" w:rsidR="00C62E21" w:rsidRPr="00537EAE" w:rsidRDefault="00C62E21" w:rsidP="00C62E21">
      <w:pPr>
        <w:spacing w:after="0" w:line="240" w:lineRule="auto"/>
        <w:rPr>
          <w:rFonts w:cstheme="minorHAnsi"/>
        </w:rPr>
      </w:pPr>
      <w:r w:rsidRPr="00537EAE">
        <w:rPr>
          <w:rFonts w:cstheme="minorHAnsi"/>
        </w:rPr>
        <w:t xml:space="preserve">Para obter mais informações sobre </w:t>
      </w:r>
      <w:proofErr w:type="spellStart"/>
      <w:r w:rsidRPr="00537EAE">
        <w:rPr>
          <w:rFonts w:cstheme="minorHAnsi"/>
        </w:rPr>
        <w:t>My</w:t>
      </w:r>
      <w:proofErr w:type="spellEnd"/>
      <w:r w:rsidRPr="00537EAE">
        <w:rPr>
          <w:rFonts w:cstheme="minorHAnsi"/>
        </w:rPr>
        <w:t xml:space="preserve"> Ombudsman:</w:t>
      </w:r>
    </w:p>
    <w:p w14:paraId="5FB03656" w14:textId="77777777" w:rsidR="00C62E21" w:rsidRPr="00537EAE" w:rsidRDefault="00C62E21" w:rsidP="00667CFA">
      <w:pPr>
        <w:spacing w:after="0" w:line="240" w:lineRule="auto"/>
        <w:ind w:left="720" w:hanging="360"/>
        <w:rPr>
          <w:rFonts w:cstheme="minorHAnsi"/>
        </w:rPr>
      </w:pPr>
      <w:r w:rsidRPr="00537EAE">
        <w:rPr>
          <w:rFonts w:cstheme="minorHAnsi"/>
        </w:rPr>
        <w:t>•</w:t>
      </w:r>
      <w:r w:rsidRPr="00537EAE">
        <w:rPr>
          <w:rFonts w:cstheme="minorHAnsi"/>
        </w:rPr>
        <w:tab/>
        <w:t>acesse o site www.myombudsman.org</w:t>
      </w:r>
    </w:p>
    <w:p w14:paraId="062177B5" w14:textId="7827EA9D" w:rsidR="00C62E21" w:rsidRPr="00537EAE" w:rsidRDefault="00C62E21" w:rsidP="00667CFA">
      <w:pPr>
        <w:spacing w:after="0" w:line="240" w:lineRule="auto"/>
        <w:ind w:left="720" w:hanging="360"/>
        <w:rPr>
          <w:rFonts w:cstheme="minorHAnsi"/>
        </w:rPr>
      </w:pPr>
      <w:r w:rsidRPr="00537EAE">
        <w:rPr>
          <w:rFonts w:cstheme="minorHAnsi"/>
        </w:rPr>
        <w:t>•</w:t>
      </w:r>
      <w:r w:rsidRPr="00537EAE">
        <w:rPr>
          <w:rFonts w:cstheme="minorHAnsi"/>
        </w:rPr>
        <w:tab/>
        <w:t>ligue para (855) 781-9898 ou faça uma videochamada (VP) pelo telefone (339) 224-6831</w:t>
      </w:r>
    </w:p>
    <w:p w14:paraId="4CFA14E6" w14:textId="77777777" w:rsidR="00C62E21" w:rsidRPr="00537EAE" w:rsidRDefault="00C62E21" w:rsidP="00667CFA">
      <w:pPr>
        <w:spacing w:after="0" w:line="240" w:lineRule="auto"/>
        <w:ind w:left="720" w:hanging="360"/>
        <w:rPr>
          <w:rFonts w:cstheme="minorHAnsi"/>
        </w:rPr>
      </w:pPr>
      <w:r w:rsidRPr="00537EAE">
        <w:rPr>
          <w:rFonts w:cstheme="minorHAnsi"/>
        </w:rPr>
        <w:t>•</w:t>
      </w:r>
      <w:r w:rsidRPr="00537EAE">
        <w:rPr>
          <w:rFonts w:cstheme="minorHAnsi"/>
        </w:rPr>
        <w:tab/>
        <w:t>envie um e-mail para info@myombudsman.org</w:t>
      </w:r>
    </w:p>
    <w:p w14:paraId="31009399" w14:textId="77777777" w:rsidR="00C62E21" w:rsidRPr="00537EAE" w:rsidRDefault="00C62E21" w:rsidP="00C62E21">
      <w:pPr>
        <w:spacing w:after="0" w:line="240" w:lineRule="auto"/>
        <w:rPr>
          <w:rFonts w:cstheme="minorHAnsi"/>
        </w:rPr>
      </w:pPr>
      <w:r w:rsidRPr="00537EAE">
        <w:rPr>
          <w:rFonts w:cstheme="minorHAnsi"/>
        </w:rPr>
        <w:t xml:space="preserve">Acesse o site </w:t>
      </w:r>
      <w:proofErr w:type="spellStart"/>
      <w:r w:rsidRPr="00537EAE">
        <w:rPr>
          <w:rFonts w:cstheme="minorHAnsi"/>
        </w:rPr>
        <w:t>My</w:t>
      </w:r>
      <w:proofErr w:type="spellEnd"/>
      <w:r w:rsidRPr="00537EAE">
        <w:rPr>
          <w:rFonts w:cstheme="minorHAnsi"/>
        </w:rPr>
        <w:t xml:space="preserve"> Ombudsman ou entre em contato direto para obter informações atualizadas sobre localização e atendimento presencial sem hora marcada.</w:t>
      </w:r>
    </w:p>
    <w:p w14:paraId="4BEB47E7" w14:textId="0685F645" w:rsidR="0073384B" w:rsidRPr="00537EAE" w:rsidRDefault="0073384B" w:rsidP="0073384B">
      <w:pPr>
        <w:spacing w:before="720" w:after="0" w:line="240" w:lineRule="auto"/>
        <w:jc w:val="both"/>
        <w:rPr>
          <w:rFonts w:cstheme="minorHAnsi"/>
          <w:sz w:val="16"/>
          <w:szCs w:val="16"/>
        </w:rPr>
      </w:pPr>
      <w:r w:rsidRPr="00537EAE">
        <w:rPr>
          <w:rFonts w:cstheme="minorHAnsi"/>
          <w:sz w:val="16"/>
          <w:szCs w:val="16"/>
        </w:rPr>
        <w:t>EG-MH_PT-BR_2026-06</w:t>
      </w:r>
    </w:p>
    <w:p w14:paraId="3B47C8B3" w14:textId="77777777" w:rsidR="0073384B" w:rsidRPr="00537EAE" w:rsidRDefault="0073384B" w:rsidP="00C62E21">
      <w:pPr>
        <w:spacing w:after="0" w:line="240" w:lineRule="auto"/>
        <w:rPr>
          <w:rFonts w:cstheme="minorHAnsi"/>
        </w:rPr>
      </w:pPr>
    </w:p>
    <w:p w14:paraId="7C812D5E" w14:textId="77777777" w:rsidR="00C62E21" w:rsidRPr="00537EAE" w:rsidRDefault="00C62E21" w:rsidP="00514449">
      <w:pPr>
        <w:spacing w:after="0" w:line="240" w:lineRule="auto"/>
        <w:rPr>
          <w:rFonts w:cstheme="minorHAnsi"/>
        </w:rPr>
      </w:pPr>
    </w:p>
    <w:sectPr w:rsidR="00C62E21" w:rsidRPr="00537EAE" w:rsidSect="00C22050">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D0E6" w14:textId="77777777" w:rsidR="00E92046" w:rsidRDefault="00E92046" w:rsidP="001178B7">
      <w:pPr>
        <w:spacing w:after="0" w:line="240" w:lineRule="auto"/>
      </w:pPr>
      <w:r>
        <w:separator/>
      </w:r>
    </w:p>
  </w:endnote>
  <w:endnote w:type="continuationSeparator" w:id="0">
    <w:p w14:paraId="35CD50EB" w14:textId="77777777" w:rsidR="00E92046" w:rsidRDefault="00E92046"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9C80" w14:textId="77777777" w:rsidR="008E15BA" w:rsidRDefault="008E15BA">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2C0DA4" w:rsidRDefault="002C0DA4">
    <w:pPr>
      <w:pStyle w:val="Foo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AA36" w14:textId="77777777" w:rsidR="00AD7CF8" w:rsidRDefault="00AD7CF8">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2CE7" w14:textId="77777777" w:rsidR="00E92046" w:rsidRDefault="00E92046" w:rsidP="001178B7">
      <w:pPr>
        <w:spacing w:after="0" w:line="240" w:lineRule="auto"/>
      </w:pPr>
      <w:r>
        <w:separator/>
      </w:r>
    </w:p>
  </w:footnote>
  <w:footnote w:type="continuationSeparator" w:id="0">
    <w:p w14:paraId="489680BB" w14:textId="77777777" w:rsidR="00E92046" w:rsidRDefault="00E92046" w:rsidP="0011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955"/>
    <w:multiLevelType w:val="hybridMultilevel"/>
    <w:tmpl w:val="D28A74E2"/>
    <w:lvl w:ilvl="0" w:tplc="04090001">
      <w:start w:val="1"/>
      <w:numFmt w:val="bullet"/>
      <w:lvlText w:val=""/>
      <w:lvlJc w:val="left"/>
      <w:pPr>
        <w:ind w:left="719" w:hanging="360"/>
      </w:pPr>
      <w:rPr>
        <w:rFonts w:ascii="Symbol" w:hAnsi="Symbol" w:hint="default"/>
      </w:rPr>
    </w:lvl>
    <w:lvl w:ilvl="1" w:tplc="580A0003" w:tentative="1">
      <w:start w:val="1"/>
      <w:numFmt w:val="bullet"/>
      <w:lvlText w:val="o"/>
      <w:lvlJc w:val="left"/>
      <w:pPr>
        <w:ind w:left="1439" w:hanging="360"/>
      </w:pPr>
      <w:rPr>
        <w:rFonts w:ascii="Courier New" w:hAnsi="Courier New" w:cs="Courier New" w:hint="default"/>
      </w:rPr>
    </w:lvl>
    <w:lvl w:ilvl="2" w:tplc="580A0005" w:tentative="1">
      <w:start w:val="1"/>
      <w:numFmt w:val="bullet"/>
      <w:lvlText w:val=""/>
      <w:lvlJc w:val="left"/>
      <w:pPr>
        <w:ind w:left="2159" w:hanging="360"/>
      </w:pPr>
      <w:rPr>
        <w:rFonts w:ascii="Wingdings" w:hAnsi="Wingdings" w:hint="default"/>
      </w:rPr>
    </w:lvl>
    <w:lvl w:ilvl="3" w:tplc="580A0001" w:tentative="1">
      <w:start w:val="1"/>
      <w:numFmt w:val="bullet"/>
      <w:lvlText w:val=""/>
      <w:lvlJc w:val="left"/>
      <w:pPr>
        <w:ind w:left="2879" w:hanging="360"/>
      </w:pPr>
      <w:rPr>
        <w:rFonts w:ascii="Symbol" w:hAnsi="Symbol" w:hint="default"/>
      </w:rPr>
    </w:lvl>
    <w:lvl w:ilvl="4" w:tplc="580A0003" w:tentative="1">
      <w:start w:val="1"/>
      <w:numFmt w:val="bullet"/>
      <w:lvlText w:val="o"/>
      <w:lvlJc w:val="left"/>
      <w:pPr>
        <w:ind w:left="3599" w:hanging="360"/>
      </w:pPr>
      <w:rPr>
        <w:rFonts w:ascii="Courier New" w:hAnsi="Courier New" w:cs="Courier New" w:hint="default"/>
      </w:rPr>
    </w:lvl>
    <w:lvl w:ilvl="5" w:tplc="580A0005" w:tentative="1">
      <w:start w:val="1"/>
      <w:numFmt w:val="bullet"/>
      <w:lvlText w:val=""/>
      <w:lvlJc w:val="left"/>
      <w:pPr>
        <w:ind w:left="4319" w:hanging="360"/>
      </w:pPr>
      <w:rPr>
        <w:rFonts w:ascii="Wingdings" w:hAnsi="Wingdings" w:hint="default"/>
      </w:rPr>
    </w:lvl>
    <w:lvl w:ilvl="6" w:tplc="580A0001" w:tentative="1">
      <w:start w:val="1"/>
      <w:numFmt w:val="bullet"/>
      <w:lvlText w:val=""/>
      <w:lvlJc w:val="left"/>
      <w:pPr>
        <w:ind w:left="5039" w:hanging="360"/>
      </w:pPr>
      <w:rPr>
        <w:rFonts w:ascii="Symbol" w:hAnsi="Symbol" w:hint="default"/>
      </w:rPr>
    </w:lvl>
    <w:lvl w:ilvl="7" w:tplc="580A0003" w:tentative="1">
      <w:start w:val="1"/>
      <w:numFmt w:val="bullet"/>
      <w:lvlText w:val="o"/>
      <w:lvlJc w:val="left"/>
      <w:pPr>
        <w:ind w:left="5759" w:hanging="360"/>
      </w:pPr>
      <w:rPr>
        <w:rFonts w:ascii="Courier New" w:hAnsi="Courier New" w:cs="Courier New" w:hint="default"/>
      </w:rPr>
    </w:lvl>
    <w:lvl w:ilvl="8" w:tplc="580A0005" w:tentative="1">
      <w:start w:val="1"/>
      <w:numFmt w:val="bullet"/>
      <w:lvlText w:val=""/>
      <w:lvlJc w:val="left"/>
      <w:pPr>
        <w:ind w:left="6479" w:hanging="360"/>
      </w:pPr>
      <w:rPr>
        <w:rFonts w:ascii="Wingdings" w:hAnsi="Wingdings" w:hint="default"/>
      </w:rPr>
    </w:lvl>
  </w:abstractNum>
  <w:abstractNum w:abstractNumId="1" w15:restartNumberingAfterBreak="0">
    <w:nsid w:val="03823D68"/>
    <w:multiLevelType w:val="hybridMultilevel"/>
    <w:tmpl w:val="FBF0CD9E"/>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 w15:restartNumberingAfterBreak="0">
    <w:nsid w:val="038410CC"/>
    <w:multiLevelType w:val="hybridMultilevel"/>
    <w:tmpl w:val="2D9E94D0"/>
    <w:lvl w:ilvl="0" w:tplc="04090001">
      <w:start w:val="1"/>
      <w:numFmt w:val="bullet"/>
      <w:lvlText w:val=""/>
      <w:lvlJc w:val="left"/>
      <w:pPr>
        <w:ind w:left="810" w:hanging="360"/>
      </w:pPr>
      <w:rPr>
        <w:rFonts w:ascii="Symbol" w:hAnsi="Symbol" w:hint="default"/>
      </w:rPr>
    </w:lvl>
    <w:lvl w:ilvl="1" w:tplc="580A0003" w:tentative="1">
      <w:start w:val="1"/>
      <w:numFmt w:val="bullet"/>
      <w:lvlText w:val="o"/>
      <w:lvlJc w:val="left"/>
      <w:pPr>
        <w:ind w:left="1530" w:hanging="360"/>
      </w:pPr>
      <w:rPr>
        <w:rFonts w:ascii="Courier New" w:hAnsi="Courier New" w:cs="Courier New" w:hint="default"/>
      </w:rPr>
    </w:lvl>
    <w:lvl w:ilvl="2" w:tplc="580A0005" w:tentative="1">
      <w:start w:val="1"/>
      <w:numFmt w:val="bullet"/>
      <w:lvlText w:val=""/>
      <w:lvlJc w:val="left"/>
      <w:pPr>
        <w:ind w:left="2250" w:hanging="360"/>
      </w:pPr>
      <w:rPr>
        <w:rFonts w:ascii="Wingdings" w:hAnsi="Wingdings" w:hint="default"/>
      </w:rPr>
    </w:lvl>
    <w:lvl w:ilvl="3" w:tplc="580A0001" w:tentative="1">
      <w:start w:val="1"/>
      <w:numFmt w:val="bullet"/>
      <w:lvlText w:val=""/>
      <w:lvlJc w:val="left"/>
      <w:pPr>
        <w:ind w:left="2970" w:hanging="360"/>
      </w:pPr>
      <w:rPr>
        <w:rFonts w:ascii="Symbol" w:hAnsi="Symbol" w:hint="default"/>
      </w:rPr>
    </w:lvl>
    <w:lvl w:ilvl="4" w:tplc="580A0003" w:tentative="1">
      <w:start w:val="1"/>
      <w:numFmt w:val="bullet"/>
      <w:lvlText w:val="o"/>
      <w:lvlJc w:val="left"/>
      <w:pPr>
        <w:ind w:left="3690" w:hanging="360"/>
      </w:pPr>
      <w:rPr>
        <w:rFonts w:ascii="Courier New" w:hAnsi="Courier New" w:cs="Courier New" w:hint="default"/>
      </w:rPr>
    </w:lvl>
    <w:lvl w:ilvl="5" w:tplc="580A0005" w:tentative="1">
      <w:start w:val="1"/>
      <w:numFmt w:val="bullet"/>
      <w:lvlText w:val=""/>
      <w:lvlJc w:val="left"/>
      <w:pPr>
        <w:ind w:left="4410" w:hanging="360"/>
      </w:pPr>
      <w:rPr>
        <w:rFonts w:ascii="Wingdings" w:hAnsi="Wingdings" w:hint="default"/>
      </w:rPr>
    </w:lvl>
    <w:lvl w:ilvl="6" w:tplc="580A0001" w:tentative="1">
      <w:start w:val="1"/>
      <w:numFmt w:val="bullet"/>
      <w:lvlText w:val=""/>
      <w:lvlJc w:val="left"/>
      <w:pPr>
        <w:ind w:left="5130" w:hanging="360"/>
      </w:pPr>
      <w:rPr>
        <w:rFonts w:ascii="Symbol" w:hAnsi="Symbol" w:hint="default"/>
      </w:rPr>
    </w:lvl>
    <w:lvl w:ilvl="7" w:tplc="580A0003" w:tentative="1">
      <w:start w:val="1"/>
      <w:numFmt w:val="bullet"/>
      <w:lvlText w:val="o"/>
      <w:lvlJc w:val="left"/>
      <w:pPr>
        <w:ind w:left="5850" w:hanging="360"/>
      </w:pPr>
      <w:rPr>
        <w:rFonts w:ascii="Courier New" w:hAnsi="Courier New" w:cs="Courier New" w:hint="default"/>
      </w:rPr>
    </w:lvl>
    <w:lvl w:ilvl="8" w:tplc="580A0005" w:tentative="1">
      <w:start w:val="1"/>
      <w:numFmt w:val="bullet"/>
      <w:lvlText w:val=""/>
      <w:lvlJc w:val="left"/>
      <w:pPr>
        <w:ind w:left="6570" w:hanging="360"/>
      </w:pPr>
      <w:rPr>
        <w:rFonts w:ascii="Wingdings" w:hAnsi="Wingdings" w:hint="default"/>
      </w:rPr>
    </w:lvl>
  </w:abstractNum>
  <w:abstractNum w:abstractNumId="3" w15:restartNumberingAfterBreak="0">
    <w:nsid w:val="03DF3515"/>
    <w:multiLevelType w:val="hybridMultilevel"/>
    <w:tmpl w:val="576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F0BFB"/>
    <w:multiLevelType w:val="hybridMultilevel"/>
    <w:tmpl w:val="8280E90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870C65"/>
    <w:multiLevelType w:val="hybridMultilevel"/>
    <w:tmpl w:val="765E7F72"/>
    <w:lvl w:ilvl="0" w:tplc="04090001">
      <w:start w:val="1"/>
      <w:numFmt w:val="bullet"/>
      <w:lvlText w:val=""/>
      <w:lvlJc w:val="left"/>
      <w:pPr>
        <w:ind w:left="1606" w:hanging="360"/>
      </w:pPr>
      <w:rPr>
        <w:rFonts w:ascii="Symbol" w:hAnsi="Symbol" w:hint="default"/>
      </w:rPr>
    </w:lvl>
    <w:lvl w:ilvl="1" w:tplc="580A0003" w:tentative="1">
      <w:start w:val="1"/>
      <w:numFmt w:val="bullet"/>
      <w:lvlText w:val="o"/>
      <w:lvlJc w:val="left"/>
      <w:pPr>
        <w:ind w:left="2326" w:hanging="360"/>
      </w:pPr>
      <w:rPr>
        <w:rFonts w:ascii="Courier New" w:hAnsi="Courier New" w:cs="Courier New" w:hint="default"/>
      </w:rPr>
    </w:lvl>
    <w:lvl w:ilvl="2" w:tplc="580A0005" w:tentative="1">
      <w:start w:val="1"/>
      <w:numFmt w:val="bullet"/>
      <w:lvlText w:val=""/>
      <w:lvlJc w:val="left"/>
      <w:pPr>
        <w:ind w:left="3046" w:hanging="360"/>
      </w:pPr>
      <w:rPr>
        <w:rFonts w:ascii="Wingdings" w:hAnsi="Wingdings" w:hint="default"/>
      </w:rPr>
    </w:lvl>
    <w:lvl w:ilvl="3" w:tplc="580A0001" w:tentative="1">
      <w:start w:val="1"/>
      <w:numFmt w:val="bullet"/>
      <w:lvlText w:val=""/>
      <w:lvlJc w:val="left"/>
      <w:pPr>
        <w:ind w:left="3766" w:hanging="360"/>
      </w:pPr>
      <w:rPr>
        <w:rFonts w:ascii="Symbol" w:hAnsi="Symbol" w:hint="default"/>
      </w:rPr>
    </w:lvl>
    <w:lvl w:ilvl="4" w:tplc="580A0003" w:tentative="1">
      <w:start w:val="1"/>
      <w:numFmt w:val="bullet"/>
      <w:lvlText w:val="o"/>
      <w:lvlJc w:val="left"/>
      <w:pPr>
        <w:ind w:left="4486" w:hanging="360"/>
      </w:pPr>
      <w:rPr>
        <w:rFonts w:ascii="Courier New" w:hAnsi="Courier New" w:cs="Courier New" w:hint="default"/>
      </w:rPr>
    </w:lvl>
    <w:lvl w:ilvl="5" w:tplc="580A0005" w:tentative="1">
      <w:start w:val="1"/>
      <w:numFmt w:val="bullet"/>
      <w:lvlText w:val=""/>
      <w:lvlJc w:val="left"/>
      <w:pPr>
        <w:ind w:left="5206" w:hanging="360"/>
      </w:pPr>
      <w:rPr>
        <w:rFonts w:ascii="Wingdings" w:hAnsi="Wingdings" w:hint="default"/>
      </w:rPr>
    </w:lvl>
    <w:lvl w:ilvl="6" w:tplc="580A0001" w:tentative="1">
      <w:start w:val="1"/>
      <w:numFmt w:val="bullet"/>
      <w:lvlText w:val=""/>
      <w:lvlJc w:val="left"/>
      <w:pPr>
        <w:ind w:left="5926" w:hanging="360"/>
      </w:pPr>
      <w:rPr>
        <w:rFonts w:ascii="Symbol" w:hAnsi="Symbol" w:hint="default"/>
      </w:rPr>
    </w:lvl>
    <w:lvl w:ilvl="7" w:tplc="580A0003" w:tentative="1">
      <w:start w:val="1"/>
      <w:numFmt w:val="bullet"/>
      <w:lvlText w:val="o"/>
      <w:lvlJc w:val="left"/>
      <w:pPr>
        <w:ind w:left="6646" w:hanging="360"/>
      </w:pPr>
      <w:rPr>
        <w:rFonts w:ascii="Courier New" w:hAnsi="Courier New" w:cs="Courier New" w:hint="default"/>
      </w:rPr>
    </w:lvl>
    <w:lvl w:ilvl="8" w:tplc="580A0005" w:tentative="1">
      <w:start w:val="1"/>
      <w:numFmt w:val="bullet"/>
      <w:lvlText w:val=""/>
      <w:lvlJc w:val="left"/>
      <w:pPr>
        <w:ind w:left="7366" w:hanging="360"/>
      </w:pPr>
      <w:rPr>
        <w:rFonts w:ascii="Wingdings" w:hAnsi="Wingdings" w:hint="default"/>
      </w:rPr>
    </w:lvl>
  </w:abstractNum>
  <w:abstractNum w:abstractNumId="6" w15:restartNumberingAfterBreak="0">
    <w:nsid w:val="15D25708"/>
    <w:multiLevelType w:val="hybridMultilevel"/>
    <w:tmpl w:val="1FC66F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6F74124"/>
    <w:multiLevelType w:val="hybridMultilevel"/>
    <w:tmpl w:val="81F88E8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8" w15:restartNumberingAfterBreak="0">
    <w:nsid w:val="18A938E6"/>
    <w:multiLevelType w:val="hybridMultilevel"/>
    <w:tmpl w:val="17F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9795F"/>
    <w:multiLevelType w:val="hybridMultilevel"/>
    <w:tmpl w:val="14CE7554"/>
    <w:lvl w:ilvl="0" w:tplc="99C247AC">
      <w:numFmt w:val="bullet"/>
      <w:lvlText w:val="■"/>
      <w:lvlJc w:val="left"/>
      <w:pPr>
        <w:ind w:left="1285" w:hanging="295"/>
      </w:pPr>
      <w:rPr>
        <w:rFonts w:ascii="Tahoma" w:eastAsia="Tahoma" w:hAnsi="Tahoma" w:cs="Tahoma" w:hint="default"/>
        <w:b w:val="0"/>
        <w:bCs w:val="0"/>
        <w:i w:val="0"/>
        <w:iCs w:val="0"/>
        <w:color w:val="5A5D58"/>
        <w:w w:val="73"/>
        <w:sz w:val="20"/>
        <w:szCs w:val="20"/>
        <w:lang w:val="en-US" w:eastAsia="en-US" w:bidi="ar-SA"/>
      </w:rPr>
    </w:lvl>
    <w:lvl w:ilvl="1" w:tplc="1834CEB0">
      <w:numFmt w:val="bullet"/>
      <w:lvlText w:val="■"/>
      <w:lvlJc w:val="left"/>
      <w:pPr>
        <w:ind w:left="2187" w:hanging="295"/>
      </w:pPr>
      <w:rPr>
        <w:rFonts w:ascii="Tahoma" w:eastAsia="Tahoma" w:hAnsi="Tahoma" w:cs="Tahoma" w:hint="default"/>
        <w:b w:val="0"/>
        <w:bCs w:val="0"/>
        <w:i w:val="0"/>
        <w:iCs w:val="0"/>
        <w:color w:val="5A5D58"/>
        <w:w w:val="73"/>
        <w:sz w:val="20"/>
        <w:szCs w:val="20"/>
        <w:lang w:val="en-US" w:eastAsia="en-US" w:bidi="ar-SA"/>
      </w:rPr>
    </w:lvl>
    <w:lvl w:ilvl="2" w:tplc="EEC24B36">
      <w:numFmt w:val="bullet"/>
      <w:lvlText w:val="•"/>
      <w:lvlJc w:val="left"/>
      <w:pPr>
        <w:ind w:left="1955" w:hanging="295"/>
      </w:pPr>
      <w:rPr>
        <w:rFonts w:hint="default"/>
        <w:lang w:val="en-US" w:eastAsia="en-US" w:bidi="ar-SA"/>
      </w:rPr>
    </w:lvl>
    <w:lvl w:ilvl="3" w:tplc="D72C4C8C">
      <w:numFmt w:val="bullet"/>
      <w:lvlText w:val="•"/>
      <w:lvlJc w:val="left"/>
      <w:pPr>
        <w:ind w:left="1724" w:hanging="295"/>
      </w:pPr>
      <w:rPr>
        <w:rFonts w:hint="default"/>
        <w:lang w:val="en-US" w:eastAsia="en-US" w:bidi="ar-SA"/>
      </w:rPr>
    </w:lvl>
    <w:lvl w:ilvl="4" w:tplc="246A82E4">
      <w:numFmt w:val="bullet"/>
      <w:lvlText w:val="•"/>
      <w:lvlJc w:val="left"/>
      <w:pPr>
        <w:ind w:left="1493" w:hanging="295"/>
      </w:pPr>
      <w:rPr>
        <w:rFonts w:hint="default"/>
        <w:lang w:val="en-US" w:eastAsia="en-US" w:bidi="ar-SA"/>
      </w:rPr>
    </w:lvl>
    <w:lvl w:ilvl="5" w:tplc="DE74CA5C">
      <w:numFmt w:val="bullet"/>
      <w:lvlText w:val="•"/>
      <w:lvlJc w:val="left"/>
      <w:pPr>
        <w:ind w:left="1262" w:hanging="295"/>
      </w:pPr>
      <w:rPr>
        <w:rFonts w:hint="default"/>
        <w:lang w:val="en-US" w:eastAsia="en-US" w:bidi="ar-SA"/>
      </w:rPr>
    </w:lvl>
    <w:lvl w:ilvl="6" w:tplc="CF78EDE6">
      <w:numFmt w:val="bullet"/>
      <w:lvlText w:val="•"/>
      <w:lvlJc w:val="left"/>
      <w:pPr>
        <w:ind w:left="1031" w:hanging="295"/>
      </w:pPr>
      <w:rPr>
        <w:rFonts w:hint="default"/>
        <w:lang w:val="en-US" w:eastAsia="en-US" w:bidi="ar-SA"/>
      </w:rPr>
    </w:lvl>
    <w:lvl w:ilvl="7" w:tplc="1A9A029A">
      <w:numFmt w:val="bullet"/>
      <w:lvlText w:val="•"/>
      <w:lvlJc w:val="left"/>
      <w:pPr>
        <w:ind w:left="800" w:hanging="295"/>
      </w:pPr>
      <w:rPr>
        <w:rFonts w:hint="default"/>
        <w:lang w:val="en-US" w:eastAsia="en-US" w:bidi="ar-SA"/>
      </w:rPr>
    </w:lvl>
    <w:lvl w:ilvl="8" w:tplc="270C82C0">
      <w:numFmt w:val="bullet"/>
      <w:lvlText w:val="•"/>
      <w:lvlJc w:val="left"/>
      <w:pPr>
        <w:ind w:left="570" w:hanging="295"/>
      </w:pPr>
      <w:rPr>
        <w:rFonts w:hint="default"/>
        <w:lang w:val="en-US" w:eastAsia="en-US" w:bidi="ar-SA"/>
      </w:rPr>
    </w:lvl>
  </w:abstractNum>
  <w:abstractNum w:abstractNumId="10" w15:restartNumberingAfterBreak="0">
    <w:nsid w:val="26B34980"/>
    <w:multiLevelType w:val="hybridMultilevel"/>
    <w:tmpl w:val="E27A2126"/>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8B55F3F"/>
    <w:multiLevelType w:val="hybridMultilevel"/>
    <w:tmpl w:val="8B84BA6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8BE2C6F"/>
    <w:multiLevelType w:val="hybridMultilevel"/>
    <w:tmpl w:val="C7080A32"/>
    <w:lvl w:ilvl="0" w:tplc="87182366">
      <w:numFmt w:val="bullet"/>
      <w:lvlText w:val="■"/>
      <w:lvlJc w:val="left"/>
      <w:pPr>
        <w:ind w:left="540" w:hanging="300"/>
      </w:pPr>
      <w:rPr>
        <w:rFonts w:ascii="Tahoma" w:eastAsia="Tahoma" w:hAnsi="Tahoma" w:cs="Tahoma" w:hint="default"/>
        <w:b w:val="0"/>
        <w:bCs w:val="0"/>
        <w:i w:val="0"/>
        <w:iCs w:val="0"/>
        <w:color w:val="5A5D58"/>
        <w:w w:val="71"/>
        <w:sz w:val="20"/>
        <w:szCs w:val="20"/>
        <w:lang w:val="en-US" w:eastAsia="en-US" w:bidi="ar-SA"/>
      </w:rPr>
    </w:lvl>
    <w:lvl w:ilvl="1" w:tplc="48544D3C">
      <w:numFmt w:val="bullet"/>
      <w:lvlText w:val="•"/>
      <w:lvlJc w:val="left"/>
      <w:pPr>
        <w:ind w:left="960" w:hanging="300"/>
      </w:pPr>
      <w:rPr>
        <w:rFonts w:hint="default"/>
        <w:lang w:val="en-US" w:eastAsia="en-US" w:bidi="ar-SA"/>
      </w:rPr>
    </w:lvl>
    <w:lvl w:ilvl="2" w:tplc="4FBEAE00">
      <w:numFmt w:val="bullet"/>
      <w:lvlText w:val="•"/>
      <w:lvlJc w:val="left"/>
      <w:pPr>
        <w:ind w:left="1380" w:hanging="300"/>
      </w:pPr>
      <w:rPr>
        <w:rFonts w:hint="default"/>
        <w:lang w:val="en-US" w:eastAsia="en-US" w:bidi="ar-SA"/>
      </w:rPr>
    </w:lvl>
    <w:lvl w:ilvl="3" w:tplc="C972C53C">
      <w:numFmt w:val="bullet"/>
      <w:lvlText w:val="•"/>
      <w:lvlJc w:val="left"/>
      <w:pPr>
        <w:ind w:left="1800" w:hanging="300"/>
      </w:pPr>
      <w:rPr>
        <w:rFonts w:hint="default"/>
        <w:lang w:val="en-US" w:eastAsia="en-US" w:bidi="ar-SA"/>
      </w:rPr>
    </w:lvl>
    <w:lvl w:ilvl="4" w:tplc="01E630AC">
      <w:numFmt w:val="bullet"/>
      <w:lvlText w:val="•"/>
      <w:lvlJc w:val="left"/>
      <w:pPr>
        <w:ind w:left="2220" w:hanging="300"/>
      </w:pPr>
      <w:rPr>
        <w:rFonts w:hint="default"/>
        <w:lang w:val="en-US" w:eastAsia="en-US" w:bidi="ar-SA"/>
      </w:rPr>
    </w:lvl>
    <w:lvl w:ilvl="5" w:tplc="B46663F8">
      <w:numFmt w:val="bullet"/>
      <w:lvlText w:val="•"/>
      <w:lvlJc w:val="left"/>
      <w:pPr>
        <w:ind w:left="2640" w:hanging="300"/>
      </w:pPr>
      <w:rPr>
        <w:rFonts w:hint="default"/>
        <w:lang w:val="en-US" w:eastAsia="en-US" w:bidi="ar-SA"/>
      </w:rPr>
    </w:lvl>
    <w:lvl w:ilvl="6" w:tplc="9D16EC4C">
      <w:numFmt w:val="bullet"/>
      <w:lvlText w:val="•"/>
      <w:lvlJc w:val="left"/>
      <w:pPr>
        <w:ind w:left="3060" w:hanging="300"/>
      </w:pPr>
      <w:rPr>
        <w:rFonts w:hint="default"/>
        <w:lang w:val="en-US" w:eastAsia="en-US" w:bidi="ar-SA"/>
      </w:rPr>
    </w:lvl>
    <w:lvl w:ilvl="7" w:tplc="CC64A388">
      <w:numFmt w:val="bullet"/>
      <w:lvlText w:val="•"/>
      <w:lvlJc w:val="left"/>
      <w:pPr>
        <w:ind w:left="3480" w:hanging="300"/>
      </w:pPr>
      <w:rPr>
        <w:rFonts w:hint="default"/>
        <w:lang w:val="en-US" w:eastAsia="en-US" w:bidi="ar-SA"/>
      </w:rPr>
    </w:lvl>
    <w:lvl w:ilvl="8" w:tplc="0672A694">
      <w:numFmt w:val="bullet"/>
      <w:lvlText w:val="•"/>
      <w:lvlJc w:val="left"/>
      <w:pPr>
        <w:ind w:left="3900" w:hanging="300"/>
      </w:pPr>
      <w:rPr>
        <w:rFonts w:hint="default"/>
        <w:lang w:val="en-US" w:eastAsia="en-US" w:bidi="ar-SA"/>
      </w:rPr>
    </w:lvl>
  </w:abstractNum>
  <w:abstractNum w:abstractNumId="13" w15:restartNumberingAfterBreak="0">
    <w:nsid w:val="2A617C9C"/>
    <w:multiLevelType w:val="hybridMultilevel"/>
    <w:tmpl w:val="85DCCAB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B34151E"/>
    <w:multiLevelType w:val="hybridMultilevel"/>
    <w:tmpl w:val="CBC82DC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E3E4A11"/>
    <w:multiLevelType w:val="hybridMultilevel"/>
    <w:tmpl w:val="765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06BAD"/>
    <w:multiLevelType w:val="hybridMultilevel"/>
    <w:tmpl w:val="8DEC2208"/>
    <w:lvl w:ilvl="0" w:tplc="04090001">
      <w:start w:val="1"/>
      <w:numFmt w:val="bullet"/>
      <w:lvlText w:val=""/>
      <w:lvlJc w:val="left"/>
      <w:pPr>
        <w:ind w:left="720" w:hanging="360"/>
      </w:pPr>
      <w:rPr>
        <w:rFonts w:ascii="Symbol" w:hAnsi="Symbol" w:hint="default"/>
      </w:rPr>
    </w:lvl>
    <w:lvl w:ilvl="1" w:tplc="E6ECADE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519"/>
    <w:multiLevelType w:val="hybridMultilevel"/>
    <w:tmpl w:val="C954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605DA"/>
    <w:multiLevelType w:val="hybridMultilevel"/>
    <w:tmpl w:val="8192349A"/>
    <w:lvl w:ilvl="0" w:tplc="04090001">
      <w:start w:val="1"/>
      <w:numFmt w:val="bullet"/>
      <w:lvlText w:val=""/>
      <w:lvlJc w:val="left"/>
      <w:pPr>
        <w:ind w:left="720" w:hanging="360"/>
      </w:pPr>
      <w:rPr>
        <w:rFonts w:ascii="Symbol" w:hAnsi="Symbol" w:hint="default"/>
      </w:rPr>
    </w:lvl>
    <w:lvl w:ilvl="1" w:tplc="69C889F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35EA1"/>
    <w:multiLevelType w:val="hybridMultilevel"/>
    <w:tmpl w:val="213C5520"/>
    <w:lvl w:ilvl="0" w:tplc="04090001">
      <w:start w:val="1"/>
      <w:numFmt w:val="bullet"/>
      <w:lvlText w:val=""/>
      <w:lvlJc w:val="left"/>
      <w:pPr>
        <w:ind w:left="719" w:hanging="360"/>
      </w:pPr>
      <w:rPr>
        <w:rFonts w:ascii="Symbol" w:hAnsi="Symbol" w:hint="default"/>
      </w:rPr>
    </w:lvl>
    <w:lvl w:ilvl="1" w:tplc="580A0003" w:tentative="1">
      <w:start w:val="1"/>
      <w:numFmt w:val="bullet"/>
      <w:lvlText w:val="o"/>
      <w:lvlJc w:val="left"/>
      <w:pPr>
        <w:ind w:left="1439" w:hanging="360"/>
      </w:pPr>
      <w:rPr>
        <w:rFonts w:ascii="Courier New" w:hAnsi="Courier New" w:cs="Courier New" w:hint="default"/>
      </w:rPr>
    </w:lvl>
    <w:lvl w:ilvl="2" w:tplc="580A0005" w:tentative="1">
      <w:start w:val="1"/>
      <w:numFmt w:val="bullet"/>
      <w:lvlText w:val=""/>
      <w:lvlJc w:val="left"/>
      <w:pPr>
        <w:ind w:left="2159" w:hanging="360"/>
      </w:pPr>
      <w:rPr>
        <w:rFonts w:ascii="Wingdings" w:hAnsi="Wingdings" w:hint="default"/>
      </w:rPr>
    </w:lvl>
    <w:lvl w:ilvl="3" w:tplc="580A0001" w:tentative="1">
      <w:start w:val="1"/>
      <w:numFmt w:val="bullet"/>
      <w:lvlText w:val=""/>
      <w:lvlJc w:val="left"/>
      <w:pPr>
        <w:ind w:left="2879" w:hanging="360"/>
      </w:pPr>
      <w:rPr>
        <w:rFonts w:ascii="Symbol" w:hAnsi="Symbol" w:hint="default"/>
      </w:rPr>
    </w:lvl>
    <w:lvl w:ilvl="4" w:tplc="580A0003" w:tentative="1">
      <w:start w:val="1"/>
      <w:numFmt w:val="bullet"/>
      <w:lvlText w:val="o"/>
      <w:lvlJc w:val="left"/>
      <w:pPr>
        <w:ind w:left="3599" w:hanging="360"/>
      </w:pPr>
      <w:rPr>
        <w:rFonts w:ascii="Courier New" w:hAnsi="Courier New" w:cs="Courier New" w:hint="default"/>
      </w:rPr>
    </w:lvl>
    <w:lvl w:ilvl="5" w:tplc="580A0005" w:tentative="1">
      <w:start w:val="1"/>
      <w:numFmt w:val="bullet"/>
      <w:lvlText w:val=""/>
      <w:lvlJc w:val="left"/>
      <w:pPr>
        <w:ind w:left="4319" w:hanging="360"/>
      </w:pPr>
      <w:rPr>
        <w:rFonts w:ascii="Wingdings" w:hAnsi="Wingdings" w:hint="default"/>
      </w:rPr>
    </w:lvl>
    <w:lvl w:ilvl="6" w:tplc="580A0001" w:tentative="1">
      <w:start w:val="1"/>
      <w:numFmt w:val="bullet"/>
      <w:lvlText w:val=""/>
      <w:lvlJc w:val="left"/>
      <w:pPr>
        <w:ind w:left="5039" w:hanging="360"/>
      </w:pPr>
      <w:rPr>
        <w:rFonts w:ascii="Symbol" w:hAnsi="Symbol" w:hint="default"/>
      </w:rPr>
    </w:lvl>
    <w:lvl w:ilvl="7" w:tplc="580A0003" w:tentative="1">
      <w:start w:val="1"/>
      <w:numFmt w:val="bullet"/>
      <w:lvlText w:val="o"/>
      <w:lvlJc w:val="left"/>
      <w:pPr>
        <w:ind w:left="5759" w:hanging="360"/>
      </w:pPr>
      <w:rPr>
        <w:rFonts w:ascii="Courier New" w:hAnsi="Courier New" w:cs="Courier New" w:hint="default"/>
      </w:rPr>
    </w:lvl>
    <w:lvl w:ilvl="8" w:tplc="580A0005" w:tentative="1">
      <w:start w:val="1"/>
      <w:numFmt w:val="bullet"/>
      <w:lvlText w:val=""/>
      <w:lvlJc w:val="left"/>
      <w:pPr>
        <w:ind w:left="6479" w:hanging="360"/>
      </w:pPr>
      <w:rPr>
        <w:rFonts w:ascii="Wingdings" w:hAnsi="Wingdings" w:hint="default"/>
      </w:rPr>
    </w:lvl>
  </w:abstractNum>
  <w:abstractNum w:abstractNumId="21" w15:restartNumberingAfterBreak="0">
    <w:nsid w:val="486E72E7"/>
    <w:multiLevelType w:val="hybridMultilevel"/>
    <w:tmpl w:val="CE7024F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87203B6"/>
    <w:multiLevelType w:val="hybridMultilevel"/>
    <w:tmpl w:val="2DDE0C18"/>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3" w15:restartNumberingAfterBreak="0">
    <w:nsid w:val="4D0F07EC"/>
    <w:multiLevelType w:val="hybridMultilevel"/>
    <w:tmpl w:val="3EBE663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DD40248"/>
    <w:multiLevelType w:val="hybridMultilevel"/>
    <w:tmpl w:val="4BAA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15575"/>
    <w:multiLevelType w:val="hybridMultilevel"/>
    <w:tmpl w:val="4BFA29E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194520F"/>
    <w:multiLevelType w:val="hybridMultilevel"/>
    <w:tmpl w:val="7C32215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4B44397"/>
    <w:multiLevelType w:val="hybridMultilevel"/>
    <w:tmpl w:val="5A7E269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5AC7330"/>
    <w:multiLevelType w:val="hybridMultilevel"/>
    <w:tmpl w:val="8438D11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55E865BC"/>
    <w:multiLevelType w:val="hybridMultilevel"/>
    <w:tmpl w:val="1ACC66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B4305"/>
    <w:multiLevelType w:val="hybridMultilevel"/>
    <w:tmpl w:val="AE021D38"/>
    <w:lvl w:ilvl="0" w:tplc="FFFFFFFF">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B81C8E"/>
    <w:multiLevelType w:val="hybridMultilevel"/>
    <w:tmpl w:val="655CD838"/>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32" w15:restartNumberingAfterBreak="0">
    <w:nsid w:val="58DA731F"/>
    <w:multiLevelType w:val="hybridMultilevel"/>
    <w:tmpl w:val="91C6E2A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5B064003"/>
    <w:multiLevelType w:val="hybridMultilevel"/>
    <w:tmpl w:val="DD606A0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4"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751E8"/>
    <w:multiLevelType w:val="hybridMultilevel"/>
    <w:tmpl w:val="CA1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CD1F67"/>
    <w:multiLevelType w:val="hybridMultilevel"/>
    <w:tmpl w:val="DA989EE0"/>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38"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17882"/>
    <w:multiLevelType w:val="hybridMultilevel"/>
    <w:tmpl w:val="B566838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1790DA9"/>
    <w:multiLevelType w:val="hybridMultilevel"/>
    <w:tmpl w:val="716EF49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A4FF5"/>
    <w:multiLevelType w:val="hybridMultilevel"/>
    <w:tmpl w:val="48381C0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784D73CC"/>
    <w:multiLevelType w:val="hybridMultilevel"/>
    <w:tmpl w:val="50D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A5DFB"/>
    <w:multiLevelType w:val="hybridMultilevel"/>
    <w:tmpl w:val="81422DAE"/>
    <w:lvl w:ilvl="0" w:tplc="04090001">
      <w:start w:val="1"/>
      <w:numFmt w:val="bullet"/>
      <w:lvlText w:val=""/>
      <w:lvlJc w:val="left"/>
      <w:pPr>
        <w:ind w:left="945" w:hanging="360"/>
      </w:pPr>
      <w:rPr>
        <w:rFonts w:ascii="Symbol" w:hAnsi="Symbol" w:hint="default"/>
      </w:rPr>
    </w:lvl>
    <w:lvl w:ilvl="1" w:tplc="580A0003" w:tentative="1">
      <w:start w:val="1"/>
      <w:numFmt w:val="bullet"/>
      <w:lvlText w:val="o"/>
      <w:lvlJc w:val="left"/>
      <w:pPr>
        <w:ind w:left="1665" w:hanging="360"/>
      </w:pPr>
      <w:rPr>
        <w:rFonts w:ascii="Courier New" w:hAnsi="Courier New" w:cs="Courier New" w:hint="default"/>
      </w:rPr>
    </w:lvl>
    <w:lvl w:ilvl="2" w:tplc="580A0005" w:tentative="1">
      <w:start w:val="1"/>
      <w:numFmt w:val="bullet"/>
      <w:lvlText w:val=""/>
      <w:lvlJc w:val="left"/>
      <w:pPr>
        <w:ind w:left="2385" w:hanging="360"/>
      </w:pPr>
      <w:rPr>
        <w:rFonts w:ascii="Wingdings" w:hAnsi="Wingdings" w:hint="default"/>
      </w:rPr>
    </w:lvl>
    <w:lvl w:ilvl="3" w:tplc="580A0001" w:tentative="1">
      <w:start w:val="1"/>
      <w:numFmt w:val="bullet"/>
      <w:lvlText w:val=""/>
      <w:lvlJc w:val="left"/>
      <w:pPr>
        <w:ind w:left="3105" w:hanging="360"/>
      </w:pPr>
      <w:rPr>
        <w:rFonts w:ascii="Symbol" w:hAnsi="Symbol" w:hint="default"/>
      </w:rPr>
    </w:lvl>
    <w:lvl w:ilvl="4" w:tplc="580A0003" w:tentative="1">
      <w:start w:val="1"/>
      <w:numFmt w:val="bullet"/>
      <w:lvlText w:val="o"/>
      <w:lvlJc w:val="left"/>
      <w:pPr>
        <w:ind w:left="3825" w:hanging="360"/>
      </w:pPr>
      <w:rPr>
        <w:rFonts w:ascii="Courier New" w:hAnsi="Courier New" w:cs="Courier New" w:hint="default"/>
      </w:rPr>
    </w:lvl>
    <w:lvl w:ilvl="5" w:tplc="580A0005" w:tentative="1">
      <w:start w:val="1"/>
      <w:numFmt w:val="bullet"/>
      <w:lvlText w:val=""/>
      <w:lvlJc w:val="left"/>
      <w:pPr>
        <w:ind w:left="4545" w:hanging="360"/>
      </w:pPr>
      <w:rPr>
        <w:rFonts w:ascii="Wingdings" w:hAnsi="Wingdings" w:hint="default"/>
      </w:rPr>
    </w:lvl>
    <w:lvl w:ilvl="6" w:tplc="580A0001" w:tentative="1">
      <w:start w:val="1"/>
      <w:numFmt w:val="bullet"/>
      <w:lvlText w:val=""/>
      <w:lvlJc w:val="left"/>
      <w:pPr>
        <w:ind w:left="5265" w:hanging="360"/>
      </w:pPr>
      <w:rPr>
        <w:rFonts w:ascii="Symbol" w:hAnsi="Symbol" w:hint="default"/>
      </w:rPr>
    </w:lvl>
    <w:lvl w:ilvl="7" w:tplc="580A0003" w:tentative="1">
      <w:start w:val="1"/>
      <w:numFmt w:val="bullet"/>
      <w:lvlText w:val="o"/>
      <w:lvlJc w:val="left"/>
      <w:pPr>
        <w:ind w:left="5985" w:hanging="360"/>
      </w:pPr>
      <w:rPr>
        <w:rFonts w:ascii="Courier New" w:hAnsi="Courier New" w:cs="Courier New" w:hint="default"/>
      </w:rPr>
    </w:lvl>
    <w:lvl w:ilvl="8" w:tplc="580A0005" w:tentative="1">
      <w:start w:val="1"/>
      <w:numFmt w:val="bullet"/>
      <w:lvlText w:val=""/>
      <w:lvlJc w:val="left"/>
      <w:pPr>
        <w:ind w:left="6705" w:hanging="360"/>
      </w:pPr>
      <w:rPr>
        <w:rFonts w:ascii="Wingdings" w:hAnsi="Wingdings" w:hint="default"/>
      </w:rPr>
    </w:lvl>
  </w:abstractNum>
  <w:abstractNum w:abstractNumId="45" w15:restartNumberingAfterBreak="0">
    <w:nsid w:val="7BDD2E36"/>
    <w:multiLevelType w:val="hybridMultilevel"/>
    <w:tmpl w:val="12E08418"/>
    <w:lvl w:ilvl="0" w:tplc="04090001">
      <w:start w:val="1"/>
      <w:numFmt w:val="bullet"/>
      <w:lvlText w:val=""/>
      <w:lvlJc w:val="left"/>
      <w:pPr>
        <w:ind w:left="806" w:hanging="360"/>
      </w:pPr>
      <w:rPr>
        <w:rFonts w:ascii="Symbol" w:hAnsi="Symbol" w:hint="default"/>
      </w:rPr>
    </w:lvl>
    <w:lvl w:ilvl="1" w:tplc="580A0003" w:tentative="1">
      <w:start w:val="1"/>
      <w:numFmt w:val="bullet"/>
      <w:lvlText w:val="o"/>
      <w:lvlJc w:val="left"/>
      <w:pPr>
        <w:ind w:left="1526" w:hanging="360"/>
      </w:pPr>
      <w:rPr>
        <w:rFonts w:ascii="Courier New" w:hAnsi="Courier New" w:cs="Courier New" w:hint="default"/>
      </w:rPr>
    </w:lvl>
    <w:lvl w:ilvl="2" w:tplc="580A0005" w:tentative="1">
      <w:start w:val="1"/>
      <w:numFmt w:val="bullet"/>
      <w:lvlText w:val=""/>
      <w:lvlJc w:val="left"/>
      <w:pPr>
        <w:ind w:left="2246" w:hanging="360"/>
      </w:pPr>
      <w:rPr>
        <w:rFonts w:ascii="Wingdings" w:hAnsi="Wingdings" w:hint="default"/>
      </w:rPr>
    </w:lvl>
    <w:lvl w:ilvl="3" w:tplc="580A0001" w:tentative="1">
      <w:start w:val="1"/>
      <w:numFmt w:val="bullet"/>
      <w:lvlText w:val=""/>
      <w:lvlJc w:val="left"/>
      <w:pPr>
        <w:ind w:left="2966" w:hanging="360"/>
      </w:pPr>
      <w:rPr>
        <w:rFonts w:ascii="Symbol" w:hAnsi="Symbol" w:hint="default"/>
      </w:rPr>
    </w:lvl>
    <w:lvl w:ilvl="4" w:tplc="580A0003" w:tentative="1">
      <w:start w:val="1"/>
      <w:numFmt w:val="bullet"/>
      <w:lvlText w:val="o"/>
      <w:lvlJc w:val="left"/>
      <w:pPr>
        <w:ind w:left="3686" w:hanging="360"/>
      </w:pPr>
      <w:rPr>
        <w:rFonts w:ascii="Courier New" w:hAnsi="Courier New" w:cs="Courier New" w:hint="default"/>
      </w:rPr>
    </w:lvl>
    <w:lvl w:ilvl="5" w:tplc="580A0005" w:tentative="1">
      <w:start w:val="1"/>
      <w:numFmt w:val="bullet"/>
      <w:lvlText w:val=""/>
      <w:lvlJc w:val="left"/>
      <w:pPr>
        <w:ind w:left="4406" w:hanging="360"/>
      </w:pPr>
      <w:rPr>
        <w:rFonts w:ascii="Wingdings" w:hAnsi="Wingdings" w:hint="default"/>
      </w:rPr>
    </w:lvl>
    <w:lvl w:ilvl="6" w:tplc="580A0001" w:tentative="1">
      <w:start w:val="1"/>
      <w:numFmt w:val="bullet"/>
      <w:lvlText w:val=""/>
      <w:lvlJc w:val="left"/>
      <w:pPr>
        <w:ind w:left="5126" w:hanging="360"/>
      </w:pPr>
      <w:rPr>
        <w:rFonts w:ascii="Symbol" w:hAnsi="Symbol" w:hint="default"/>
      </w:rPr>
    </w:lvl>
    <w:lvl w:ilvl="7" w:tplc="580A0003" w:tentative="1">
      <w:start w:val="1"/>
      <w:numFmt w:val="bullet"/>
      <w:lvlText w:val="o"/>
      <w:lvlJc w:val="left"/>
      <w:pPr>
        <w:ind w:left="5846" w:hanging="360"/>
      </w:pPr>
      <w:rPr>
        <w:rFonts w:ascii="Courier New" w:hAnsi="Courier New" w:cs="Courier New" w:hint="default"/>
      </w:rPr>
    </w:lvl>
    <w:lvl w:ilvl="8" w:tplc="580A0005" w:tentative="1">
      <w:start w:val="1"/>
      <w:numFmt w:val="bullet"/>
      <w:lvlText w:val=""/>
      <w:lvlJc w:val="left"/>
      <w:pPr>
        <w:ind w:left="6566" w:hanging="360"/>
      </w:pPr>
      <w:rPr>
        <w:rFonts w:ascii="Wingdings" w:hAnsi="Wingdings" w:hint="default"/>
      </w:rPr>
    </w:lvl>
  </w:abstractNum>
  <w:num w:numId="1" w16cid:durableId="469790601">
    <w:abstractNumId w:val="19"/>
  </w:num>
  <w:num w:numId="2" w16cid:durableId="47460568">
    <w:abstractNumId w:val="16"/>
  </w:num>
  <w:num w:numId="3" w16cid:durableId="930163123">
    <w:abstractNumId w:val="38"/>
  </w:num>
  <w:num w:numId="4" w16cid:durableId="1064136283">
    <w:abstractNumId w:val="36"/>
  </w:num>
  <w:num w:numId="5" w16cid:durableId="10689277">
    <w:abstractNumId w:val="18"/>
  </w:num>
  <w:num w:numId="6" w16cid:durableId="225536463">
    <w:abstractNumId w:val="12"/>
  </w:num>
  <w:num w:numId="7" w16cid:durableId="83381297">
    <w:abstractNumId w:val="17"/>
  </w:num>
  <w:num w:numId="8" w16cid:durableId="1752504295">
    <w:abstractNumId w:val="43"/>
  </w:num>
  <w:num w:numId="9" w16cid:durableId="2011179334">
    <w:abstractNumId w:val="9"/>
  </w:num>
  <w:num w:numId="10" w16cid:durableId="1663196151">
    <w:abstractNumId w:val="35"/>
  </w:num>
  <w:num w:numId="11" w16cid:durableId="1554076030">
    <w:abstractNumId w:val="3"/>
  </w:num>
  <w:num w:numId="12" w16cid:durableId="144589378">
    <w:abstractNumId w:val="15"/>
  </w:num>
  <w:num w:numId="13" w16cid:durableId="374161284">
    <w:abstractNumId w:val="34"/>
  </w:num>
  <w:num w:numId="14" w16cid:durableId="1324316690">
    <w:abstractNumId w:val="8"/>
  </w:num>
  <w:num w:numId="15" w16cid:durableId="2092046767">
    <w:abstractNumId w:val="1"/>
  </w:num>
  <w:num w:numId="16" w16cid:durableId="965546325">
    <w:abstractNumId w:val="10"/>
  </w:num>
  <w:num w:numId="17" w16cid:durableId="1841509374">
    <w:abstractNumId w:val="27"/>
  </w:num>
  <w:num w:numId="18" w16cid:durableId="792602078">
    <w:abstractNumId w:val="41"/>
  </w:num>
  <w:num w:numId="19" w16cid:durableId="860507529">
    <w:abstractNumId w:val="29"/>
  </w:num>
  <w:num w:numId="20" w16cid:durableId="105001807">
    <w:abstractNumId w:val="6"/>
  </w:num>
  <w:num w:numId="21" w16cid:durableId="1773041913">
    <w:abstractNumId w:val="22"/>
  </w:num>
  <w:num w:numId="22" w16cid:durableId="216211506">
    <w:abstractNumId w:val="33"/>
  </w:num>
  <w:num w:numId="23" w16cid:durableId="1793355848">
    <w:abstractNumId w:val="30"/>
  </w:num>
  <w:num w:numId="24" w16cid:durableId="1797063678">
    <w:abstractNumId w:val="23"/>
  </w:num>
  <w:num w:numId="25" w16cid:durableId="452939195">
    <w:abstractNumId w:val="28"/>
  </w:num>
  <w:num w:numId="26" w16cid:durableId="208882007">
    <w:abstractNumId w:val="25"/>
  </w:num>
  <w:num w:numId="27" w16cid:durableId="1310986402">
    <w:abstractNumId w:val="32"/>
  </w:num>
  <w:num w:numId="28" w16cid:durableId="1686788187">
    <w:abstractNumId w:val="31"/>
  </w:num>
  <w:num w:numId="29" w16cid:durableId="519903372">
    <w:abstractNumId w:val="37"/>
  </w:num>
  <w:num w:numId="30" w16cid:durableId="830563247">
    <w:abstractNumId w:val="5"/>
  </w:num>
  <w:num w:numId="31" w16cid:durableId="510267636">
    <w:abstractNumId w:val="2"/>
  </w:num>
  <w:num w:numId="32" w16cid:durableId="1748381504">
    <w:abstractNumId w:val="44"/>
  </w:num>
  <w:num w:numId="33" w16cid:durableId="1708869447">
    <w:abstractNumId w:val="13"/>
  </w:num>
  <w:num w:numId="34" w16cid:durableId="1825124845">
    <w:abstractNumId w:val="0"/>
  </w:num>
  <w:num w:numId="35" w16cid:durableId="1874415163">
    <w:abstractNumId w:val="40"/>
  </w:num>
  <w:num w:numId="36" w16cid:durableId="2076198958">
    <w:abstractNumId w:val="21"/>
  </w:num>
  <w:num w:numId="37" w16cid:durableId="561915642">
    <w:abstractNumId w:val="39"/>
  </w:num>
  <w:num w:numId="38" w16cid:durableId="2039500336">
    <w:abstractNumId w:val="20"/>
  </w:num>
  <w:num w:numId="39" w16cid:durableId="2076665019">
    <w:abstractNumId w:val="11"/>
  </w:num>
  <w:num w:numId="40" w16cid:durableId="270749220">
    <w:abstractNumId w:val="45"/>
  </w:num>
  <w:num w:numId="41" w16cid:durableId="1983805477">
    <w:abstractNumId w:val="4"/>
  </w:num>
  <w:num w:numId="42" w16cid:durableId="35588606">
    <w:abstractNumId w:val="42"/>
  </w:num>
  <w:num w:numId="43" w16cid:durableId="641470538">
    <w:abstractNumId w:val="14"/>
  </w:num>
  <w:num w:numId="44" w16cid:durableId="614483076">
    <w:abstractNumId w:val="26"/>
  </w:num>
  <w:num w:numId="45" w16cid:durableId="2113549702">
    <w:abstractNumId w:val="7"/>
  </w:num>
  <w:num w:numId="46" w16cid:durableId="91825265">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03B91"/>
    <w:rsid w:val="00003EDF"/>
    <w:rsid w:val="00006D46"/>
    <w:rsid w:val="00021E82"/>
    <w:rsid w:val="00023DB3"/>
    <w:rsid w:val="0002428A"/>
    <w:rsid w:val="0002491D"/>
    <w:rsid w:val="00030B17"/>
    <w:rsid w:val="0003354B"/>
    <w:rsid w:val="00034584"/>
    <w:rsid w:val="0004059E"/>
    <w:rsid w:val="000439CC"/>
    <w:rsid w:val="00046715"/>
    <w:rsid w:val="00050192"/>
    <w:rsid w:val="00055DE9"/>
    <w:rsid w:val="0006162E"/>
    <w:rsid w:val="00067E44"/>
    <w:rsid w:val="0007277F"/>
    <w:rsid w:val="00072F6A"/>
    <w:rsid w:val="00083133"/>
    <w:rsid w:val="000933D5"/>
    <w:rsid w:val="00094526"/>
    <w:rsid w:val="000971D8"/>
    <w:rsid w:val="000B02ED"/>
    <w:rsid w:val="000B12C7"/>
    <w:rsid w:val="000B3502"/>
    <w:rsid w:val="000C0692"/>
    <w:rsid w:val="000C5368"/>
    <w:rsid w:val="000D56AD"/>
    <w:rsid w:val="000E035E"/>
    <w:rsid w:val="000E1CAF"/>
    <w:rsid w:val="000E255B"/>
    <w:rsid w:val="000E4A4A"/>
    <w:rsid w:val="000E4F83"/>
    <w:rsid w:val="000E6512"/>
    <w:rsid w:val="000E6AFB"/>
    <w:rsid w:val="000F08AB"/>
    <w:rsid w:val="000F2B10"/>
    <w:rsid w:val="00105BE6"/>
    <w:rsid w:val="00110401"/>
    <w:rsid w:val="0011264A"/>
    <w:rsid w:val="00112C5A"/>
    <w:rsid w:val="00114564"/>
    <w:rsid w:val="001178B7"/>
    <w:rsid w:val="0012182D"/>
    <w:rsid w:val="00126797"/>
    <w:rsid w:val="00130240"/>
    <w:rsid w:val="0013109E"/>
    <w:rsid w:val="0013243B"/>
    <w:rsid w:val="001328C9"/>
    <w:rsid w:val="00133B65"/>
    <w:rsid w:val="001353F5"/>
    <w:rsid w:val="00145927"/>
    <w:rsid w:val="00147E12"/>
    <w:rsid w:val="00160547"/>
    <w:rsid w:val="001612E1"/>
    <w:rsid w:val="001635C1"/>
    <w:rsid w:val="001656BF"/>
    <w:rsid w:val="00171D53"/>
    <w:rsid w:val="00183C5C"/>
    <w:rsid w:val="0018438B"/>
    <w:rsid w:val="001915B0"/>
    <w:rsid w:val="001929C1"/>
    <w:rsid w:val="00195A71"/>
    <w:rsid w:val="001A101B"/>
    <w:rsid w:val="001A7B2F"/>
    <w:rsid w:val="001B0BE7"/>
    <w:rsid w:val="001B31F8"/>
    <w:rsid w:val="001B60F9"/>
    <w:rsid w:val="001C6E8E"/>
    <w:rsid w:val="001D0D1E"/>
    <w:rsid w:val="001D10F2"/>
    <w:rsid w:val="001D130E"/>
    <w:rsid w:val="001D3175"/>
    <w:rsid w:val="001D770C"/>
    <w:rsid w:val="001E70FE"/>
    <w:rsid w:val="00205587"/>
    <w:rsid w:val="00211C75"/>
    <w:rsid w:val="002147A7"/>
    <w:rsid w:val="00214F2F"/>
    <w:rsid w:val="00225E9C"/>
    <w:rsid w:val="00226ECB"/>
    <w:rsid w:val="00235AAE"/>
    <w:rsid w:val="00241349"/>
    <w:rsid w:val="00250A6F"/>
    <w:rsid w:val="002536CE"/>
    <w:rsid w:val="0026126C"/>
    <w:rsid w:val="00261A79"/>
    <w:rsid w:val="00262265"/>
    <w:rsid w:val="00264688"/>
    <w:rsid w:val="00275C84"/>
    <w:rsid w:val="00276B98"/>
    <w:rsid w:val="00281866"/>
    <w:rsid w:val="002839DE"/>
    <w:rsid w:val="00285D87"/>
    <w:rsid w:val="00294563"/>
    <w:rsid w:val="0029693A"/>
    <w:rsid w:val="002A0068"/>
    <w:rsid w:val="002A16B7"/>
    <w:rsid w:val="002A48A4"/>
    <w:rsid w:val="002A67E0"/>
    <w:rsid w:val="002A7403"/>
    <w:rsid w:val="002B0D67"/>
    <w:rsid w:val="002B4162"/>
    <w:rsid w:val="002C0000"/>
    <w:rsid w:val="002C0DA4"/>
    <w:rsid w:val="002D0735"/>
    <w:rsid w:val="002F3057"/>
    <w:rsid w:val="002F77B7"/>
    <w:rsid w:val="0030221C"/>
    <w:rsid w:val="00310F1E"/>
    <w:rsid w:val="00312FA9"/>
    <w:rsid w:val="00332C33"/>
    <w:rsid w:val="00344DA8"/>
    <w:rsid w:val="00345C62"/>
    <w:rsid w:val="003515C9"/>
    <w:rsid w:val="00363381"/>
    <w:rsid w:val="00372C57"/>
    <w:rsid w:val="0037417B"/>
    <w:rsid w:val="0037592D"/>
    <w:rsid w:val="00377063"/>
    <w:rsid w:val="00380139"/>
    <w:rsid w:val="00381073"/>
    <w:rsid w:val="003823B1"/>
    <w:rsid w:val="00393251"/>
    <w:rsid w:val="003A2AB7"/>
    <w:rsid w:val="003A339E"/>
    <w:rsid w:val="003B2497"/>
    <w:rsid w:val="003C5C3E"/>
    <w:rsid w:val="003C6549"/>
    <w:rsid w:val="003D43FD"/>
    <w:rsid w:val="003D4CC8"/>
    <w:rsid w:val="003D5A0E"/>
    <w:rsid w:val="003E1FF7"/>
    <w:rsid w:val="003E3796"/>
    <w:rsid w:val="003E482F"/>
    <w:rsid w:val="003E497E"/>
    <w:rsid w:val="003E5E68"/>
    <w:rsid w:val="003F0D2D"/>
    <w:rsid w:val="003F5902"/>
    <w:rsid w:val="003F5E30"/>
    <w:rsid w:val="004034D2"/>
    <w:rsid w:val="004054F6"/>
    <w:rsid w:val="00405AA2"/>
    <w:rsid w:val="00413EA8"/>
    <w:rsid w:val="0042294A"/>
    <w:rsid w:val="0042524A"/>
    <w:rsid w:val="00432529"/>
    <w:rsid w:val="0043564C"/>
    <w:rsid w:val="00442047"/>
    <w:rsid w:val="00443CEF"/>
    <w:rsid w:val="0044585A"/>
    <w:rsid w:val="00451F99"/>
    <w:rsid w:val="00464058"/>
    <w:rsid w:val="00473A01"/>
    <w:rsid w:val="00473EB9"/>
    <w:rsid w:val="004830BF"/>
    <w:rsid w:val="004835A8"/>
    <w:rsid w:val="00483962"/>
    <w:rsid w:val="004977D6"/>
    <w:rsid w:val="004A1222"/>
    <w:rsid w:val="004A3336"/>
    <w:rsid w:val="004A5EAE"/>
    <w:rsid w:val="004B3D68"/>
    <w:rsid w:val="004B57CB"/>
    <w:rsid w:val="004B5E75"/>
    <w:rsid w:val="004C6359"/>
    <w:rsid w:val="004E0432"/>
    <w:rsid w:val="004F0399"/>
    <w:rsid w:val="004F2B00"/>
    <w:rsid w:val="00500892"/>
    <w:rsid w:val="0050696B"/>
    <w:rsid w:val="00512006"/>
    <w:rsid w:val="00513D9D"/>
    <w:rsid w:val="00514449"/>
    <w:rsid w:val="005173BA"/>
    <w:rsid w:val="00520D0C"/>
    <w:rsid w:val="005237B5"/>
    <w:rsid w:val="00525EA4"/>
    <w:rsid w:val="00537EAE"/>
    <w:rsid w:val="005403E7"/>
    <w:rsid w:val="005433A1"/>
    <w:rsid w:val="0054418E"/>
    <w:rsid w:val="0054650F"/>
    <w:rsid w:val="005466E9"/>
    <w:rsid w:val="0055323D"/>
    <w:rsid w:val="00565FAE"/>
    <w:rsid w:val="0057061D"/>
    <w:rsid w:val="00575EBC"/>
    <w:rsid w:val="005808E7"/>
    <w:rsid w:val="00594656"/>
    <w:rsid w:val="005956E2"/>
    <w:rsid w:val="005A68AB"/>
    <w:rsid w:val="005B5034"/>
    <w:rsid w:val="005B5768"/>
    <w:rsid w:val="005C0969"/>
    <w:rsid w:val="005C63C3"/>
    <w:rsid w:val="005D121D"/>
    <w:rsid w:val="005E3A60"/>
    <w:rsid w:val="005E467C"/>
    <w:rsid w:val="005E5D0E"/>
    <w:rsid w:val="005E60E9"/>
    <w:rsid w:val="005E7886"/>
    <w:rsid w:val="005E7AAC"/>
    <w:rsid w:val="005F2314"/>
    <w:rsid w:val="005F57E4"/>
    <w:rsid w:val="00605CFF"/>
    <w:rsid w:val="00615F38"/>
    <w:rsid w:val="00621A92"/>
    <w:rsid w:val="00633DF1"/>
    <w:rsid w:val="00636C75"/>
    <w:rsid w:val="0064476C"/>
    <w:rsid w:val="00647924"/>
    <w:rsid w:val="006518C7"/>
    <w:rsid w:val="0066184C"/>
    <w:rsid w:val="006650AB"/>
    <w:rsid w:val="006668C6"/>
    <w:rsid w:val="00667CFA"/>
    <w:rsid w:val="00670FC9"/>
    <w:rsid w:val="00675F19"/>
    <w:rsid w:val="00681CAD"/>
    <w:rsid w:val="00685137"/>
    <w:rsid w:val="00696246"/>
    <w:rsid w:val="006A1659"/>
    <w:rsid w:val="006A56C3"/>
    <w:rsid w:val="006A7B7D"/>
    <w:rsid w:val="006B0918"/>
    <w:rsid w:val="006B31C2"/>
    <w:rsid w:val="006B5A1B"/>
    <w:rsid w:val="006C214D"/>
    <w:rsid w:val="006C2BFA"/>
    <w:rsid w:val="006F20ED"/>
    <w:rsid w:val="006F5710"/>
    <w:rsid w:val="0070491D"/>
    <w:rsid w:val="00706FE6"/>
    <w:rsid w:val="00710A48"/>
    <w:rsid w:val="0071186D"/>
    <w:rsid w:val="00714AE9"/>
    <w:rsid w:val="00717AC0"/>
    <w:rsid w:val="00731578"/>
    <w:rsid w:val="0073384B"/>
    <w:rsid w:val="00733F21"/>
    <w:rsid w:val="00733FC0"/>
    <w:rsid w:val="00747165"/>
    <w:rsid w:val="007521B7"/>
    <w:rsid w:val="00755725"/>
    <w:rsid w:val="00760920"/>
    <w:rsid w:val="00760E2B"/>
    <w:rsid w:val="0076446D"/>
    <w:rsid w:val="0076751F"/>
    <w:rsid w:val="007737D0"/>
    <w:rsid w:val="00782777"/>
    <w:rsid w:val="0078602C"/>
    <w:rsid w:val="0078619B"/>
    <w:rsid w:val="00787DE4"/>
    <w:rsid w:val="00790099"/>
    <w:rsid w:val="00795F93"/>
    <w:rsid w:val="00796187"/>
    <w:rsid w:val="00796479"/>
    <w:rsid w:val="007B022B"/>
    <w:rsid w:val="007B0731"/>
    <w:rsid w:val="007B0DC5"/>
    <w:rsid w:val="007B4D8B"/>
    <w:rsid w:val="007B5E6C"/>
    <w:rsid w:val="007B63CA"/>
    <w:rsid w:val="007C4A83"/>
    <w:rsid w:val="007C5608"/>
    <w:rsid w:val="007C5BD0"/>
    <w:rsid w:val="007C5F26"/>
    <w:rsid w:val="007D70F1"/>
    <w:rsid w:val="007E7230"/>
    <w:rsid w:val="007F3D94"/>
    <w:rsid w:val="008027A7"/>
    <w:rsid w:val="00806683"/>
    <w:rsid w:val="00810449"/>
    <w:rsid w:val="00823CC5"/>
    <w:rsid w:val="00824563"/>
    <w:rsid w:val="00824997"/>
    <w:rsid w:val="00825A6E"/>
    <w:rsid w:val="00827928"/>
    <w:rsid w:val="00833B38"/>
    <w:rsid w:val="008438E9"/>
    <w:rsid w:val="00844736"/>
    <w:rsid w:val="00844D66"/>
    <w:rsid w:val="0084691F"/>
    <w:rsid w:val="0084721A"/>
    <w:rsid w:val="00852C66"/>
    <w:rsid w:val="00853A56"/>
    <w:rsid w:val="008617AF"/>
    <w:rsid w:val="00876996"/>
    <w:rsid w:val="00884D85"/>
    <w:rsid w:val="00896CFA"/>
    <w:rsid w:val="00897F90"/>
    <w:rsid w:val="008B29A6"/>
    <w:rsid w:val="008B5930"/>
    <w:rsid w:val="008D77D1"/>
    <w:rsid w:val="008E1483"/>
    <w:rsid w:val="008E15BA"/>
    <w:rsid w:val="008F1299"/>
    <w:rsid w:val="00900425"/>
    <w:rsid w:val="00901C22"/>
    <w:rsid w:val="00902EE8"/>
    <w:rsid w:val="009043F8"/>
    <w:rsid w:val="009241C1"/>
    <w:rsid w:val="009313D8"/>
    <w:rsid w:val="009320D2"/>
    <w:rsid w:val="00937575"/>
    <w:rsid w:val="0094620C"/>
    <w:rsid w:val="0095578C"/>
    <w:rsid w:val="0096156E"/>
    <w:rsid w:val="0097086A"/>
    <w:rsid w:val="009911BA"/>
    <w:rsid w:val="009A3F5E"/>
    <w:rsid w:val="009A5148"/>
    <w:rsid w:val="009A51D3"/>
    <w:rsid w:val="009A6253"/>
    <w:rsid w:val="009B21EF"/>
    <w:rsid w:val="009B3E9D"/>
    <w:rsid w:val="009B4E71"/>
    <w:rsid w:val="009C3321"/>
    <w:rsid w:val="009C466B"/>
    <w:rsid w:val="009D7252"/>
    <w:rsid w:val="009E534C"/>
    <w:rsid w:val="009F19A7"/>
    <w:rsid w:val="009F38F8"/>
    <w:rsid w:val="009F5CBD"/>
    <w:rsid w:val="00A02120"/>
    <w:rsid w:val="00A05CE3"/>
    <w:rsid w:val="00A10F3C"/>
    <w:rsid w:val="00A1560D"/>
    <w:rsid w:val="00A21344"/>
    <w:rsid w:val="00A22749"/>
    <w:rsid w:val="00A23B71"/>
    <w:rsid w:val="00A30598"/>
    <w:rsid w:val="00A3234C"/>
    <w:rsid w:val="00A40E8A"/>
    <w:rsid w:val="00A460AE"/>
    <w:rsid w:val="00A5041D"/>
    <w:rsid w:val="00A519C1"/>
    <w:rsid w:val="00A558BE"/>
    <w:rsid w:val="00A604FE"/>
    <w:rsid w:val="00A6184C"/>
    <w:rsid w:val="00A64730"/>
    <w:rsid w:val="00A64E74"/>
    <w:rsid w:val="00A804A6"/>
    <w:rsid w:val="00A81093"/>
    <w:rsid w:val="00A94568"/>
    <w:rsid w:val="00A96506"/>
    <w:rsid w:val="00A96CEB"/>
    <w:rsid w:val="00AA0A17"/>
    <w:rsid w:val="00AA3F3B"/>
    <w:rsid w:val="00AB1F0A"/>
    <w:rsid w:val="00AB30E2"/>
    <w:rsid w:val="00AB7BAE"/>
    <w:rsid w:val="00AC1F85"/>
    <w:rsid w:val="00AC7002"/>
    <w:rsid w:val="00AD0280"/>
    <w:rsid w:val="00AD7CF8"/>
    <w:rsid w:val="00AE0F10"/>
    <w:rsid w:val="00AE1CEB"/>
    <w:rsid w:val="00AE47B0"/>
    <w:rsid w:val="00AF4F2A"/>
    <w:rsid w:val="00AF5907"/>
    <w:rsid w:val="00AF7D72"/>
    <w:rsid w:val="00B0025A"/>
    <w:rsid w:val="00B10C8A"/>
    <w:rsid w:val="00B13033"/>
    <w:rsid w:val="00B21CA7"/>
    <w:rsid w:val="00B41C0F"/>
    <w:rsid w:val="00B44CCA"/>
    <w:rsid w:val="00B47742"/>
    <w:rsid w:val="00B56A12"/>
    <w:rsid w:val="00B601C4"/>
    <w:rsid w:val="00B6121F"/>
    <w:rsid w:val="00B6196A"/>
    <w:rsid w:val="00B6349E"/>
    <w:rsid w:val="00B65565"/>
    <w:rsid w:val="00B82B96"/>
    <w:rsid w:val="00B83CB2"/>
    <w:rsid w:val="00B85448"/>
    <w:rsid w:val="00B979E6"/>
    <w:rsid w:val="00BB2BE9"/>
    <w:rsid w:val="00BB52B7"/>
    <w:rsid w:val="00BC03CB"/>
    <w:rsid w:val="00BD030D"/>
    <w:rsid w:val="00BD5CE0"/>
    <w:rsid w:val="00BE367B"/>
    <w:rsid w:val="00BE71B5"/>
    <w:rsid w:val="00BF09C5"/>
    <w:rsid w:val="00BF3BA4"/>
    <w:rsid w:val="00BF40EB"/>
    <w:rsid w:val="00BF4A6E"/>
    <w:rsid w:val="00C058AF"/>
    <w:rsid w:val="00C05901"/>
    <w:rsid w:val="00C113AF"/>
    <w:rsid w:val="00C12596"/>
    <w:rsid w:val="00C20579"/>
    <w:rsid w:val="00C22050"/>
    <w:rsid w:val="00C24B40"/>
    <w:rsid w:val="00C25481"/>
    <w:rsid w:val="00C27796"/>
    <w:rsid w:val="00C27B02"/>
    <w:rsid w:val="00C371C2"/>
    <w:rsid w:val="00C46E4F"/>
    <w:rsid w:val="00C504E4"/>
    <w:rsid w:val="00C5367E"/>
    <w:rsid w:val="00C62177"/>
    <w:rsid w:val="00C62E21"/>
    <w:rsid w:val="00C63CCC"/>
    <w:rsid w:val="00C67A8B"/>
    <w:rsid w:val="00C70B49"/>
    <w:rsid w:val="00C71681"/>
    <w:rsid w:val="00C85610"/>
    <w:rsid w:val="00C90879"/>
    <w:rsid w:val="00C91C40"/>
    <w:rsid w:val="00C97E57"/>
    <w:rsid w:val="00CA749B"/>
    <w:rsid w:val="00CB1CF3"/>
    <w:rsid w:val="00CB2AD6"/>
    <w:rsid w:val="00CB4245"/>
    <w:rsid w:val="00CC7D02"/>
    <w:rsid w:val="00CD07E1"/>
    <w:rsid w:val="00CD3277"/>
    <w:rsid w:val="00CD3B37"/>
    <w:rsid w:val="00CD620C"/>
    <w:rsid w:val="00CE0766"/>
    <w:rsid w:val="00CE130B"/>
    <w:rsid w:val="00D01195"/>
    <w:rsid w:val="00D0298A"/>
    <w:rsid w:val="00D122B4"/>
    <w:rsid w:val="00D16284"/>
    <w:rsid w:val="00D16D96"/>
    <w:rsid w:val="00D23E86"/>
    <w:rsid w:val="00D24982"/>
    <w:rsid w:val="00D34B6E"/>
    <w:rsid w:val="00D35DA6"/>
    <w:rsid w:val="00D53E74"/>
    <w:rsid w:val="00D703AE"/>
    <w:rsid w:val="00D71B2F"/>
    <w:rsid w:val="00D75637"/>
    <w:rsid w:val="00D825DF"/>
    <w:rsid w:val="00D8420B"/>
    <w:rsid w:val="00D87CDE"/>
    <w:rsid w:val="00D91659"/>
    <w:rsid w:val="00DA0626"/>
    <w:rsid w:val="00DB271E"/>
    <w:rsid w:val="00DB6A52"/>
    <w:rsid w:val="00DD4439"/>
    <w:rsid w:val="00DD7F10"/>
    <w:rsid w:val="00DE1485"/>
    <w:rsid w:val="00DF2587"/>
    <w:rsid w:val="00E051DF"/>
    <w:rsid w:val="00E07AD2"/>
    <w:rsid w:val="00E11CE8"/>
    <w:rsid w:val="00E160EB"/>
    <w:rsid w:val="00E26054"/>
    <w:rsid w:val="00E30267"/>
    <w:rsid w:val="00E42AC1"/>
    <w:rsid w:val="00E50B91"/>
    <w:rsid w:val="00E53380"/>
    <w:rsid w:val="00E546C8"/>
    <w:rsid w:val="00E61E7D"/>
    <w:rsid w:val="00E66A23"/>
    <w:rsid w:val="00E66D9C"/>
    <w:rsid w:val="00E67929"/>
    <w:rsid w:val="00E713B5"/>
    <w:rsid w:val="00E74F90"/>
    <w:rsid w:val="00E75B50"/>
    <w:rsid w:val="00E82BFC"/>
    <w:rsid w:val="00E83B00"/>
    <w:rsid w:val="00E85A14"/>
    <w:rsid w:val="00E86A21"/>
    <w:rsid w:val="00E90257"/>
    <w:rsid w:val="00E91C4D"/>
    <w:rsid w:val="00E92046"/>
    <w:rsid w:val="00E93334"/>
    <w:rsid w:val="00E94681"/>
    <w:rsid w:val="00EA0142"/>
    <w:rsid w:val="00EA034E"/>
    <w:rsid w:val="00EA2D44"/>
    <w:rsid w:val="00EA3D9B"/>
    <w:rsid w:val="00EA4374"/>
    <w:rsid w:val="00EA4460"/>
    <w:rsid w:val="00EA4B82"/>
    <w:rsid w:val="00EA7EDB"/>
    <w:rsid w:val="00EB28A7"/>
    <w:rsid w:val="00EB31BB"/>
    <w:rsid w:val="00EB6700"/>
    <w:rsid w:val="00EC4DCC"/>
    <w:rsid w:val="00ED09D3"/>
    <w:rsid w:val="00EE3FDF"/>
    <w:rsid w:val="00EE6634"/>
    <w:rsid w:val="00EF1EBD"/>
    <w:rsid w:val="00EF3D91"/>
    <w:rsid w:val="00F0030E"/>
    <w:rsid w:val="00F01FA1"/>
    <w:rsid w:val="00F16547"/>
    <w:rsid w:val="00F26878"/>
    <w:rsid w:val="00F310C8"/>
    <w:rsid w:val="00F32076"/>
    <w:rsid w:val="00F3675E"/>
    <w:rsid w:val="00F40DB6"/>
    <w:rsid w:val="00F5241B"/>
    <w:rsid w:val="00F5376F"/>
    <w:rsid w:val="00F57AA6"/>
    <w:rsid w:val="00F609BF"/>
    <w:rsid w:val="00F63D67"/>
    <w:rsid w:val="00F64BCA"/>
    <w:rsid w:val="00F65EBE"/>
    <w:rsid w:val="00F679DF"/>
    <w:rsid w:val="00F71FF9"/>
    <w:rsid w:val="00F72138"/>
    <w:rsid w:val="00F72A49"/>
    <w:rsid w:val="00F743E2"/>
    <w:rsid w:val="00F7528E"/>
    <w:rsid w:val="00F82A60"/>
    <w:rsid w:val="00F87328"/>
    <w:rsid w:val="00FB276A"/>
    <w:rsid w:val="00FB2C58"/>
    <w:rsid w:val="00FB47CD"/>
    <w:rsid w:val="00FB6A77"/>
    <w:rsid w:val="00FC354E"/>
    <w:rsid w:val="00FC53D6"/>
    <w:rsid w:val="00FD3E47"/>
    <w:rsid w:val="00FE0CD1"/>
    <w:rsid w:val="00FE16B9"/>
    <w:rsid w:val="00FE3350"/>
    <w:rsid w:val="00FF654C"/>
    <w:rsid w:val="00FF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DF"/>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Heading3"/>
    <w:next w:val="Normal"/>
    <w:link w:val="Heading2Char"/>
    <w:uiPriority w:val="9"/>
    <w:unhideWhenUsed/>
    <w:qFormat/>
    <w:rsid w:val="00B83CB2"/>
    <w:pPr>
      <w:spacing w:after="120"/>
      <w:outlineLvl w:val="1"/>
    </w:pPr>
    <w:rPr>
      <w:sz w:val="32"/>
      <w:szCs w:val="32"/>
    </w:rPr>
  </w:style>
  <w:style w:type="paragraph" w:styleId="Heading3">
    <w:name w:val="heading 3"/>
    <w:basedOn w:val="Normal"/>
    <w:next w:val="Normal"/>
    <w:link w:val="Heading3Char"/>
    <w:uiPriority w:val="9"/>
    <w:unhideWhenUsed/>
    <w:qFormat/>
    <w:rsid w:val="00B21CA7"/>
    <w:pPr>
      <w:spacing w:after="0" w:line="240" w:lineRule="auto"/>
      <w:outlineLvl w:val="2"/>
    </w:pPr>
    <w:rPr>
      <w:b/>
      <w:bCs/>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B83CB2"/>
    <w:rPr>
      <w:b/>
      <w:bCs/>
      <w:sz w:val="32"/>
      <w:szCs w:val="32"/>
    </w:rPr>
  </w:style>
  <w:style w:type="character" w:customStyle="1" w:styleId="Heading3Char">
    <w:name w:val="Heading 3 Char"/>
    <w:basedOn w:val="DefaultParagraphFont"/>
    <w:link w:val="Heading3"/>
    <w:uiPriority w:val="9"/>
    <w:rsid w:val="00B21CA7"/>
    <w:rPr>
      <w:b/>
      <w:bCs/>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styleId="UnresolvedMention">
    <w:name w:val="Unresolved Mention"/>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after="100"/>
    </w:pPr>
  </w:style>
  <w:style w:type="paragraph" w:styleId="TOC2">
    <w:name w:val="toc 2"/>
    <w:basedOn w:val="Normal"/>
    <w:next w:val="Normal"/>
    <w:autoRedefine/>
    <w:uiPriority w:val="39"/>
    <w:unhideWhenUsed/>
    <w:rsid w:val="0054650F"/>
    <w:pPr>
      <w:spacing w:after="100"/>
      <w:ind w:left="220"/>
    </w:pPr>
  </w:style>
  <w:style w:type="paragraph" w:styleId="TOC3">
    <w:name w:val="toc 3"/>
    <w:basedOn w:val="Normal"/>
    <w:next w:val="Normal"/>
    <w:autoRedefine/>
    <w:uiPriority w:val="39"/>
    <w:unhideWhenUsed/>
    <w:rsid w:val="00F65EBE"/>
    <w:pPr>
      <w:tabs>
        <w:tab w:val="right" w:leader="dot" w:pos="9350"/>
      </w:tabs>
      <w:spacing w:after="100"/>
      <w:ind w:left="440"/>
    </w:pPr>
    <w:rPr>
      <w:rFonts w:cstheme="minorHAnsi"/>
      <w:noProof/>
      <w:w w:val="75"/>
    </w:rPr>
  </w:style>
  <w:style w:type="paragraph" w:styleId="TOC4">
    <w:name w:val="toc 4"/>
    <w:basedOn w:val="Normal"/>
    <w:next w:val="Normal"/>
    <w:autoRedefine/>
    <w:uiPriority w:val="39"/>
    <w:unhideWhenUsed/>
    <w:rsid w:val="0054650F"/>
    <w:pPr>
      <w:spacing w:after="100"/>
      <w:ind w:left="660"/>
    </w:pPr>
    <w:rPr>
      <w:rFonts w:eastAsiaTheme="minorEastAsia"/>
    </w:rPr>
  </w:style>
  <w:style w:type="paragraph" w:styleId="TOC5">
    <w:name w:val="toc 5"/>
    <w:basedOn w:val="Normal"/>
    <w:next w:val="Normal"/>
    <w:autoRedefine/>
    <w:uiPriority w:val="39"/>
    <w:unhideWhenUsed/>
    <w:rsid w:val="0054650F"/>
    <w:pPr>
      <w:spacing w:after="100"/>
      <w:ind w:left="880"/>
    </w:pPr>
    <w:rPr>
      <w:rFonts w:eastAsiaTheme="minorEastAsia"/>
    </w:rPr>
  </w:style>
  <w:style w:type="paragraph" w:styleId="TOC6">
    <w:name w:val="toc 6"/>
    <w:basedOn w:val="Normal"/>
    <w:next w:val="Normal"/>
    <w:autoRedefine/>
    <w:uiPriority w:val="39"/>
    <w:unhideWhenUsed/>
    <w:rsid w:val="0054650F"/>
    <w:pPr>
      <w:spacing w:after="100"/>
      <w:ind w:left="1100"/>
    </w:pPr>
    <w:rPr>
      <w:rFonts w:eastAsiaTheme="minorEastAsia"/>
    </w:rPr>
  </w:style>
  <w:style w:type="paragraph" w:styleId="TOC7">
    <w:name w:val="toc 7"/>
    <w:basedOn w:val="Normal"/>
    <w:next w:val="Normal"/>
    <w:autoRedefine/>
    <w:uiPriority w:val="39"/>
    <w:unhideWhenUsed/>
    <w:rsid w:val="0054650F"/>
    <w:pPr>
      <w:spacing w:after="100"/>
      <w:ind w:left="1320"/>
    </w:pPr>
    <w:rPr>
      <w:rFonts w:eastAsiaTheme="minorEastAsia"/>
    </w:rPr>
  </w:style>
  <w:style w:type="paragraph" w:styleId="TOC8">
    <w:name w:val="toc 8"/>
    <w:basedOn w:val="Normal"/>
    <w:next w:val="Normal"/>
    <w:autoRedefine/>
    <w:uiPriority w:val="39"/>
    <w:unhideWhenUsed/>
    <w:rsid w:val="0054650F"/>
    <w:pPr>
      <w:spacing w:after="100"/>
      <w:ind w:left="1540"/>
    </w:pPr>
    <w:rPr>
      <w:rFonts w:eastAsiaTheme="minorEastAsia"/>
    </w:rPr>
  </w:style>
  <w:style w:type="paragraph" w:styleId="TOC9">
    <w:name w:val="toc 9"/>
    <w:basedOn w:val="Normal"/>
    <w:next w:val="Normal"/>
    <w:autoRedefine/>
    <w:uiPriority w:val="39"/>
    <w:unhideWhenUsed/>
    <w:rsid w:val="0054650F"/>
    <w:pPr>
      <w:spacing w:after="100"/>
      <w:ind w:left="1760"/>
    </w:pPr>
    <w:rPr>
      <w:rFonts w:eastAsiaTheme="minorEastAsia"/>
    </w:rPr>
  </w:style>
  <w:style w:type="paragraph" w:styleId="Revision">
    <w:name w:val="Revision"/>
    <w:hidden/>
    <w:uiPriority w:val="99"/>
    <w:semiHidden/>
    <w:rsid w:val="00844D66"/>
    <w:pPr>
      <w:spacing w:after="0" w:line="240" w:lineRule="auto"/>
    </w:pPr>
  </w:style>
  <w:style w:type="paragraph" w:styleId="CommentSubject">
    <w:name w:val="annotation subject"/>
    <w:basedOn w:val="CommentText"/>
    <w:next w:val="CommentText"/>
    <w:link w:val="CommentSubjectChar"/>
    <w:uiPriority w:val="99"/>
    <w:semiHidden/>
    <w:unhideWhenUsed/>
    <w:rsid w:val="00902EE8"/>
    <w:rPr>
      <w:b/>
      <w:bCs/>
    </w:rPr>
  </w:style>
  <w:style w:type="character" w:customStyle="1" w:styleId="CommentSubjectChar">
    <w:name w:val="Comment Subject Char"/>
    <w:basedOn w:val="CommentTextChar"/>
    <w:link w:val="CommentSubject"/>
    <w:uiPriority w:val="99"/>
    <w:semiHidden/>
    <w:rsid w:val="00902E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5580">
      <w:bodyDiv w:val="1"/>
      <w:marLeft w:val="0"/>
      <w:marRight w:val="0"/>
      <w:marTop w:val="0"/>
      <w:marBottom w:val="0"/>
      <w:divBdr>
        <w:top w:val="none" w:sz="0" w:space="0" w:color="auto"/>
        <w:left w:val="none" w:sz="0" w:space="0" w:color="auto"/>
        <w:bottom w:val="none" w:sz="0" w:space="0" w:color="auto"/>
        <w:right w:val="none" w:sz="0" w:space="0" w:color="auto"/>
      </w:divBdr>
    </w:div>
    <w:div w:id="869146359">
      <w:bodyDiv w:val="1"/>
      <w:marLeft w:val="0"/>
      <w:marRight w:val="0"/>
      <w:marTop w:val="0"/>
      <w:marBottom w:val="0"/>
      <w:divBdr>
        <w:top w:val="none" w:sz="0" w:space="0" w:color="auto"/>
        <w:left w:val="none" w:sz="0" w:space="0" w:color="auto"/>
        <w:bottom w:val="none" w:sz="0" w:space="0" w:color="auto"/>
        <w:right w:val="none" w:sz="0" w:space="0" w:color="auto"/>
      </w:divBdr>
    </w:div>
    <w:div w:id="12045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masspartnership.com" TargetMode="External"/><Relationship Id="rId3" Type="http://schemas.openxmlformats.org/officeDocument/2006/relationships/styles" Target="styles.xml"/><Relationship Id="rId21" Type="http://schemas.openxmlformats.org/officeDocument/2006/relationships/hyperlink" Target="https://myservices.mass.gov/" TargetMode="External"/><Relationship Id="rId7" Type="http://schemas.openxmlformats.org/officeDocument/2006/relationships/endnotes" Target="endnotes.xml"/><Relationship Id="rId12" Type="http://schemas.openxmlformats.org/officeDocument/2006/relationships/hyperlink" Target="http://www.wellsense.org/bilh" TargetMode="External"/><Relationship Id="rId17" Type="http://schemas.openxmlformats.org/officeDocument/2006/relationships/hyperlink" Target="http://www.c3aco.org/" TargetMode="External"/><Relationship Id="rId2" Type="http://schemas.openxmlformats.org/officeDocument/2006/relationships/numbering" Target="numbering.xml"/><Relationship Id="rId16" Type="http://schemas.openxmlformats.org/officeDocument/2006/relationships/hyperlink" Target="http://www.wellsense.org/southcoast" TargetMode="External"/><Relationship Id="rId20" Type="http://schemas.openxmlformats.org/officeDocument/2006/relationships/hyperlink" Target="http://www.MassHealthChoic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eastbost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llsense.org/signature" TargetMode="External"/><Relationship Id="rId23" Type="http://schemas.openxmlformats.org/officeDocument/2006/relationships/fontTable" Target="fontTable.xml"/><Relationship Id="rId10" Type="http://schemas.openxmlformats.org/officeDocument/2006/relationships/hyperlink" Target="http://www.massgeneralbrighamhealthplan.org/"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ellsense.org/mer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EEE3-D016-4B6C-BEC6-380750D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11343</Words>
  <Characters>67265</Characters>
  <Application>Microsoft Office Word</Application>
  <DocSecurity>0</DocSecurity>
  <Lines>1921</Lines>
  <Paragraphs>1746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4</cp:revision>
  <dcterms:created xsi:type="dcterms:W3CDTF">2026-04-29T21:59:00Z</dcterms:created>
  <dcterms:modified xsi:type="dcterms:W3CDTF">2026-04-30T21:08:00Z</dcterms:modified>
</cp:coreProperties>
</file>